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696" w:rsidRPr="00CA2444" w:rsidRDefault="00276696" w:rsidP="00276696">
      <w:pPr>
        <w:pStyle w:val="ConsPlusNormal"/>
        <w:tabs>
          <w:tab w:val="left" w:pos="4536"/>
          <w:tab w:val="left" w:pos="5670"/>
        </w:tabs>
        <w:ind w:firstLine="5387"/>
        <w:outlineLvl w:val="1"/>
        <w:rPr>
          <w:rFonts w:ascii="Times New Roman" w:hAnsi="Times New Roman" w:cs="Times New Roman"/>
          <w:sz w:val="28"/>
          <w:szCs w:val="28"/>
        </w:rPr>
      </w:pPr>
      <w:r w:rsidRPr="00CA2444">
        <w:rPr>
          <w:rFonts w:ascii="Times New Roman" w:hAnsi="Times New Roman" w:cs="Times New Roman"/>
          <w:sz w:val="28"/>
          <w:szCs w:val="28"/>
        </w:rPr>
        <w:t xml:space="preserve">Приложение </w:t>
      </w:r>
    </w:p>
    <w:p w:rsidR="00276696" w:rsidRPr="00CA2444" w:rsidRDefault="00276696" w:rsidP="00276696">
      <w:pPr>
        <w:pStyle w:val="ConsPlusNormal"/>
        <w:tabs>
          <w:tab w:val="left" w:pos="4536"/>
          <w:tab w:val="left" w:pos="5387"/>
        </w:tabs>
        <w:outlineLvl w:val="1"/>
        <w:rPr>
          <w:rFonts w:ascii="Times New Roman" w:hAnsi="Times New Roman" w:cs="Times New Roman"/>
          <w:sz w:val="28"/>
          <w:szCs w:val="28"/>
        </w:rPr>
      </w:pPr>
      <w:r w:rsidRPr="00CA2444">
        <w:rPr>
          <w:rFonts w:ascii="Times New Roman" w:hAnsi="Times New Roman" w:cs="Times New Roman"/>
          <w:sz w:val="28"/>
          <w:szCs w:val="28"/>
        </w:rPr>
        <w:tab/>
      </w:r>
      <w:r w:rsidRPr="00CA2444">
        <w:rPr>
          <w:rFonts w:ascii="Times New Roman" w:hAnsi="Times New Roman" w:cs="Times New Roman"/>
          <w:sz w:val="28"/>
          <w:szCs w:val="28"/>
        </w:rPr>
        <w:tab/>
        <w:t>к постановлению администрации</w:t>
      </w:r>
    </w:p>
    <w:p w:rsidR="00276696" w:rsidRPr="00CA2444" w:rsidRDefault="00276696" w:rsidP="00276696">
      <w:pPr>
        <w:pStyle w:val="ConsPlusNormal"/>
        <w:tabs>
          <w:tab w:val="left" w:pos="5387"/>
        </w:tabs>
        <w:outlineLvl w:val="1"/>
        <w:rPr>
          <w:rFonts w:ascii="Times New Roman" w:hAnsi="Times New Roman" w:cs="Times New Roman"/>
          <w:sz w:val="28"/>
          <w:szCs w:val="28"/>
        </w:rPr>
      </w:pPr>
      <w:r w:rsidRPr="00CA2444">
        <w:rPr>
          <w:rFonts w:ascii="Times New Roman" w:hAnsi="Times New Roman" w:cs="Times New Roman"/>
          <w:sz w:val="28"/>
          <w:szCs w:val="28"/>
        </w:rPr>
        <w:tab/>
        <w:t>муниципального образования</w:t>
      </w:r>
    </w:p>
    <w:p w:rsidR="00276696" w:rsidRPr="00CA2444" w:rsidRDefault="00276696" w:rsidP="00276696">
      <w:pPr>
        <w:pStyle w:val="ConsPlusNormal"/>
        <w:tabs>
          <w:tab w:val="left" w:pos="5387"/>
        </w:tabs>
        <w:outlineLvl w:val="1"/>
        <w:rPr>
          <w:rFonts w:ascii="Times New Roman" w:hAnsi="Times New Roman" w:cs="Times New Roman"/>
          <w:sz w:val="28"/>
          <w:szCs w:val="28"/>
        </w:rPr>
      </w:pPr>
      <w:r w:rsidRPr="00CA2444">
        <w:rPr>
          <w:rFonts w:ascii="Times New Roman" w:hAnsi="Times New Roman" w:cs="Times New Roman"/>
          <w:sz w:val="28"/>
          <w:szCs w:val="28"/>
        </w:rPr>
        <w:tab/>
      </w:r>
      <w:proofErr w:type="spellStart"/>
      <w:r w:rsidRPr="00CA2444">
        <w:rPr>
          <w:rFonts w:ascii="Times New Roman" w:hAnsi="Times New Roman" w:cs="Times New Roman"/>
          <w:sz w:val="28"/>
          <w:szCs w:val="28"/>
        </w:rPr>
        <w:t>Тимашевский</w:t>
      </w:r>
      <w:proofErr w:type="spellEnd"/>
      <w:r w:rsidRPr="00CA2444">
        <w:rPr>
          <w:rFonts w:ascii="Times New Roman" w:hAnsi="Times New Roman" w:cs="Times New Roman"/>
          <w:sz w:val="28"/>
          <w:szCs w:val="28"/>
        </w:rPr>
        <w:t xml:space="preserve"> район</w:t>
      </w:r>
    </w:p>
    <w:p w:rsidR="00276696" w:rsidRPr="00CA2444" w:rsidRDefault="00276696" w:rsidP="00276696">
      <w:pPr>
        <w:pStyle w:val="ConsPlusNormal"/>
        <w:tabs>
          <w:tab w:val="left" w:pos="5387"/>
        </w:tabs>
        <w:outlineLvl w:val="1"/>
        <w:rPr>
          <w:rFonts w:ascii="Times New Roman" w:hAnsi="Times New Roman" w:cs="Times New Roman"/>
          <w:sz w:val="28"/>
          <w:szCs w:val="28"/>
        </w:rPr>
      </w:pPr>
      <w:r w:rsidRPr="00CA2444">
        <w:rPr>
          <w:rFonts w:ascii="Times New Roman" w:hAnsi="Times New Roman" w:cs="Times New Roman"/>
          <w:sz w:val="28"/>
          <w:szCs w:val="28"/>
        </w:rPr>
        <w:tab/>
        <w:t>от ______________ № _________</w:t>
      </w:r>
    </w:p>
    <w:p w:rsidR="00276696" w:rsidRPr="00CA2444" w:rsidRDefault="00276696" w:rsidP="00276696">
      <w:pPr>
        <w:pStyle w:val="ConsPlusNormal"/>
        <w:tabs>
          <w:tab w:val="left" w:pos="5387"/>
        </w:tabs>
        <w:outlineLvl w:val="1"/>
        <w:rPr>
          <w:rFonts w:ascii="Times New Roman" w:hAnsi="Times New Roman" w:cs="Times New Roman"/>
          <w:sz w:val="28"/>
          <w:szCs w:val="28"/>
        </w:rPr>
      </w:pPr>
    </w:p>
    <w:p w:rsidR="00276696" w:rsidRPr="00CA2444" w:rsidRDefault="00276696" w:rsidP="00276696">
      <w:pPr>
        <w:pStyle w:val="ConsPlusNormal"/>
        <w:tabs>
          <w:tab w:val="left" w:pos="4536"/>
          <w:tab w:val="left" w:pos="5387"/>
        </w:tabs>
        <w:outlineLvl w:val="1"/>
        <w:rPr>
          <w:rFonts w:ascii="Times New Roman" w:hAnsi="Times New Roman" w:cs="Times New Roman"/>
          <w:sz w:val="28"/>
          <w:szCs w:val="28"/>
        </w:rPr>
      </w:pPr>
      <w:r w:rsidRPr="00CA2444">
        <w:rPr>
          <w:rFonts w:ascii="Times New Roman" w:hAnsi="Times New Roman" w:cs="Times New Roman"/>
          <w:b/>
          <w:sz w:val="28"/>
          <w:szCs w:val="28"/>
        </w:rPr>
        <w:tab/>
      </w:r>
      <w:r w:rsidRPr="00CA2444">
        <w:rPr>
          <w:rFonts w:ascii="Times New Roman" w:hAnsi="Times New Roman" w:cs="Times New Roman"/>
          <w:b/>
          <w:sz w:val="28"/>
          <w:szCs w:val="28"/>
        </w:rPr>
        <w:tab/>
      </w:r>
      <w:r w:rsidRPr="00CA2444">
        <w:rPr>
          <w:rFonts w:ascii="Times New Roman" w:hAnsi="Times New Roman" w:cs="Times New Roman"/>
          <w:bCs/>
          <w:sz w:val="28"/>
          <w:szCs w:val="28"/>
        </w:rPr>
        <w:t>«</w:t>
      </w:r>
      <w:r w:rsidRPr="00CA2444">
        <w:rPr>
          <w:rFonts w:ascii="Times New Roman" w:hAnsi="Times New Roman" w:cs="Times New Roman"/>
          <w:sz w:val="28"/>
          <w:szCs w:val="28"/>
        </w:rPr>
        <w:t>Приложение</w:t>
      </w:r>
    </w:p>
    <w:p w:rsidR="00276696" w:rsidRPr="00CA2444" w:rsidRDefault="00276696" w:rsidP="00276696">
      <w:pPr>
        <w:pStyle w:val="ConsPlusNormal"/>
        <w:tabs>
          <w:tab w:val="left" w:pos="4536"/>
          <w:tab w:val="left" w:pos="5670"/>
        </w:tabs>
        <w:outlineLvl w:val="1"/>
        <w:rPr>
          <w:rFonts w:ascii="Times New Roman" w:hAnsi="Times New Roman" w:cs="Times New Roman"/>
          <w:b/>
          <w:sz w:val="28"/>
          <w:szCs w:val="28"/>
        </w:rPr>
      </w:pPr>
    </w:p>
    <w:p w:rsidR="00276696" w:rsidRPr="00CA2444" w:rsidRDefault="00276696" w:rsidP="00276696">
      <w:pPr>
        <w:pStyle w:val="ConsPlusNormal"/>
        <w:tabs>
          <w:tab w:val="left" w:pos="5387"/>
        </w:tabs>
        <w:outlineLvl w:val="1"/>
        <w:rPr>
          <w:rFonts w:ascii="Times New Roman" w:hAnsi="Times New Roman" w:cs="Times New Roman"/>
          <w:sz w:val="28"/>
          <w:szCs w:val="28"/>
        </w:rPr>
      </w:pPr>
      <w:r w:rsidRPr="00CA2444">
        <w:rPr>
          <w:rFonts w:ascii="Times New Roman" w:hAnsi="Times New Roman" w:cs="Times New Roman"/>
          <w:b/>
          <w:sz w:val="28"/>
          <w:szCs w:val="28"/>
        </w:rPr>
        <w:tab/>
      </w:r>
      <w:r w:rsidRPr="00CA2444">
        <w:rPr>
          <w:rFonts w:ascii="Times New Roman" w:hAnsi="Times New Roman" w:cs="Times New Roman"/>
          <w:sz w:val="28"/>
          <w:szCs w:val="28"/>
        </w:rPr>
        <w:t>УТВЕРЖДЕНА</w:t>
      </w:r>
    </w:p>
    <w:p w:rsidR="00276696" w:rsidRPr="00CA2444" w:rsidRDefault="00276696" w:rsidP="00276696">
      <w:pPr>
        <w:pStyle w:val="ConsPlusNormal"/>
        <w:tabs>
          <w:tab w:val="left" w:pos="5387"/>
        </w:tabs>
        <w:outlineLvl w:val="1"/>
        <w:rPr>
          <w:rFonts w:ascii="Times New Roman" w:hAnsi="Times New Roman" w:cs="Times New Roman"/>
          <w:sz w:val="28"/>
          <w:szCs w:val="28"/>
        </w:rPr>
      </w:pPr>
      <w:r w:rsidRPr="00CA2444">
        <w:rPr>
          <w:rFonts w:ascii="Times New Roman" w:hAnsi="Times New Roman" w:cs="Times New Roman"/>
          <w:sz w:val="28"/>
          <w:szCs w:val="28"/>
        </w:rPr>
        <w:tab/>
        <w:t>постановлением администрации</w:t>
      </w:r>
    </w:p>
    <w:p w:rsidR="00276696" w:rsidRPr="00CA2444" w:rsidRDefault="00276696" w:rsidP="00276696">
      <w:pPr>
        <w:pStyle w:val="ConsPlusNormal"/>
        <w:tabs>
          <w:tab w:val="left" w:pos="5387"/>
        </w:tabs>
        <w:outlineLvl w:val="1"/>
        <w:rPr>
          <w:rFonts w:ascii="Times New Roman" w:hAnsi="Times New Roman" w:cs="Times New Roman"/>
          <w:sz w:val="28"/>
          <w:szCs w:val="28"/>
        </w:rPr>
      </w:pPr>
      <w:r w:rsidRPr="00CA2444">
        <w:rPr>
          <w:rFonts w:ascii="Times New Roman" w:hAnsi="Times New Roman" w:cs="Times New Roman"/>
          <w:sz w:val="28"/>
          <w:szCs w:val="28"/>
        </w:rPr>
        <w:tab/>
        <w:t>муниципального образования</w:t>
      </w:r>
    </w:p>
    <w:p w:rsidR="00276696" w:rsidRPr="00CA2444" w:rsidRDefault="00276696" w:rsidP="00276696">
      <w:pPr>
        <w:pStyle w:val="ConsPlusNormal"/>
        <w:tabs>
          <w:tab w:val="left" w:pos="5387"/>
        </w:tabs>
        <w:outlineLvl w:val="1"/>
        <w:rPr>
          <w:rFonts w:ascii="Times New Roman" w:hAnsi="Times New Roman" w:cs="Times New Roman"/>
          <w:sz w:val="28"/>
          <w:szCs w:val="28"/>
        </w:rPr>
      </w:pPr>
      <w:r w:rsidRPr="00CA2444">
        <w:rPr>
          <w:rFonts w:ascii="Times New Roman" w:hAnsi="Times New Roman" w:cs="Times New Roman"/>
          <w:sz w:val="28"/>
          <w:szCs w:val="28"/>
        </w:rPr>
        <w:tab/>
      </w:r>
      <w:proofErr w:type="spellStart"/>
      <w:r w:rsidRPr="00CA2444">
        <w:rPr>
          <w:rFonts w:ascii="Times New Roman" w:hAnsi="Times New Roman" w:cs="Times New Roman"/>
          <w:sz w:val="28"/>
          <w:szCs w:val="28"/>
        </w:rPr>
        <w:t>Тимашевский</w:t>
      </w:r>
      <w:proofErr w:type="spellEnd"/>
      <w:r w:rsidRPr="00CA2444">
        <w:rPr>
          <w:rFonts w:ascii="Times New Roman" w:hAnsi="Times New Roman" w:cs="Times New Roman"/>
          <w:sz w:val="28"/>
          <w:szCs w:val="28"/>
        </w:rPr>
        <w:t xml:space="preserve"> район</w:t>
      </w:r>
    </w:p>
    <w:p w:rsidR="00276696" w:rsidRPr="00CA2444" w:rsidRDefault="00276696" w:rsidP="00276696">
      <w:pPr>
        <w:pStyle w:val="ConsPlusNormal"/>
        <w:tabs>
          <w:tab w:val="left" w:pos="5387"/>
        </w:tabs>
        <w:outlineLvl w:val="1"/>
        <w:rPr>
          <w:rFonts w:ascii="Times New Roman" w:hAnsi="Times New Roman" w:cs="Times New Roman"/>
          <w:sz w:val="28"/>
          <w:szCs w:val="28"/>
        </w:rPr>
      </w:pPr>
      <w:r w:rsidRPr="00CA2444">
        <w:rPr>
          <w:rFonts w:ascii="Times New Roman" w:hAnsi="Times New Roman" w:cs="Times New Roman"/>
          <w:sz w:val="28"/>
          <w:szCs w:val="28"/>
        </w:rPr>
        <w:tab/>
        <w:t>от 31.08.2017 № 987</w:t>
      </w:r>
    </w:p>
    <w:p w:rsidR="00276696" w:rsidRPr="00CA2444" w:rsidRDefault="00276696" w:rsidP="00276696">
      <w:pPr>
        <w:pStyle w:val="ConsPlusNormal"/>
        <w:tabs>
          <w:tab w:val="left" w:pos="5387"/>
        </w:tabs>
        <w:outlineLvl w:val="1"/>
        <w:rPr>
          <w:rFonts w:ascii="Times New Roman" w:hAnsi="Times New Roman" w:cs="Times New Roman"/>
          <w:sz w:val="28"/>
          <w:szCs w:val="28"/>
        </w:rPr>
      </w:pPr>
      <w:r w:rsidRPr="00CA2444">
        <w:rPr>
          <w:rFonts w:ascii="Times New Roman" w:hAnsi="Times New Roman" w:cs="Times New Roman"/>
          <w:sz w:val="28"/>
          <w:szCs w:val="28"/>
        </w:rPr>
        <w:tab/>
      </w:r>
      <w:proofErr w:type="gramStart"/>
      <w:r w:rsidRPr="00CA2444">
        <w:rPr>
          <w:rFonts w:ascii="Times New Roman" w:hAnsi="Times New Roman" w:cs="Times New Roman"/>
          <w:sz w:val="28"/>
          <w:szCs w:val="28"/>
        </w:rPr>
        <w:t>(в редакции постановления</w:t>
      </w:r>
      <w:proofErr w:type="gramEnd"/>
    </w:p>
    <w:p w:rsidR="00276696" w:rsidRPr="00CA2444" w:rsidRDefault="00276696" w:rsidP="00276696">
      <w:pPr>
        <w:pStyle w:val="ConsPlusNormal"/>
        <w:tabs>
          <w:tab w:val="left" w:pos="5387"/>
        </w:tabs>
        <w:ind w:left="5387" w:firstLine="0"/>
        <w:outlineLvl w:val="1"/>
        <w:rPr>
          <w:rFonts w:ascii="Times New Roman" w:hAnsi="Times New Roman" w:cs="Times New Roman"/>
          <w:b/>
          <w:sz w:val="28"/>
          <w:szCs w:val="28"/>
        </w:rPr>
      </w:pPr>
      <w:r w:rsidRPr="00CA2444">
        <w:rPr>
          <w:rFonts w:ascii="Times New Roman" w:hAnsi="Times New Roman" w:cs="Times New Roman"/>
          <w:sz w:val="28"/>
          <w:szCs w:val="28"/>
        </w:rPr>
        <w:t xml:space="preserve">администрации муниципального                                             образования </w:t>
      </w:r>
      <w:proofErr w:type="spellStart"/>
      <w:r w:rsidRPr="00CA2444">
        <w:rPr>
          <w:rFonts w:ascii="Times New Roman" w:hAnsi="Times New Roman" w:cs="Times New Roman"/>
          <w:sz w:val="28"/>
          <w:szCs w:val="28"/>
        </w:rPr>
        <w:t>Тимашевский</w:t>
      </w:r>
      <w:proofErr w:type="spellEnd"/>
      <w:r w:rsidRPr="00CA2444">
        <w:rPr>
          <w:rFonts w:ascii="Times New Roman" w:hAnsi="Times New Roman" w:cs="Times New Roman"/>
          <w:sz w:val="28"/>
          <w:szCs w:val="28"/>
        </w:rPr>
        <w:t xml:space="preserve"> район                                      </w:t>
      </w:r>
      <w:proofErr w:type="gramStart"/>
      <w:r w:rsidRPr="00CA2444">
        <w:rPr>
          <w:rFonts w:ascii="Times New Roman" w:hAnsi="Times New Roman" w:cs="Times New Roman"/>
          <w:sz w:val="28"/>
          <w:szCs w:val="28"/>
        </w:rPr>
        <w:t>от</w:t>
      </w:r>
      <w:proofErr w:type="gramEnd"/>
      <w:r w:rsidRPr="00CA2444">
        <w:rPr>
          <w:rFonts w:ascii="Times New Roman" w:hAnsi="Times New Roman" w:cs="Times New Roman"/>
          <w:sz w:val="28"/>
          <w:szCs w:val="28"/>
        </w:rPr>
        <w:t xml:space="preserve"> ______________ № ________)</w:t>
      </w:r>
    </w:p>
    <w:p w:rsidR="00276696" w:rsidRPr="00CA2444" w:rsidRDefault="00276696" w:rsidP="00276696">
      <w:pPr>
        <w:pStyle w:val="ConsPlusNormal"/>
        <w:tabs>
          <w:tab w:val="left" w:pos="4536"/>
          <w:tab w:val="left" w:pos="5387"/>
        </w:tabs>
        <w:ind w:firstLine="0"/>
        <w:outlineLvl w:val="1"/>
        <w:rPr>
          <w:rFonts w:ascii="Times New Roman" w:hAnsi="Times New Roman" w:cs="Times New Roman"/>
          <w:b/>
          <w:sz w:val="28"/>
          <w:szCs w:val="28"/>
        </w:rPr>
      </w:pPr>
    </w:p>
    <w:p w:rsidR="00276696" w:rsidRPr="00007956" w:rsidRDefault="00276696" w:rsidP="00276696">
      <w:pPr>
        <w:tabs>
          <w:tab w:val="left" w:pos="9900"/>
        </w:tabs>
      </w:pPr>
    </w:p>
    <w:p w:rsidR="00276696" w:rsidRPr="00F06A92" w:rsidRDefault="00276696" w:rsidP="00276696">
      <w:pPr>
        <w:pStyle w:val="ConsPlusNormal"/>
        <w:jc w:val="center"/>
        <w:outlineLvl w:val="1"/>
        <w:rPr>
          <w:rFonts w:ascii="Times New Roman" w:hAnsi="Times New Roman" w:cs="Times New Roman"/>
          <w:b/>
          <w:sz w:val="28"/>
          <w:szCs w:val="24"/>
        </w:rPr>
      </w:pPr>
      <w:r w:rsidRPr="00F06A92">
        <w:rPr>
          <w:rFonts w:ascii="Times New Roman" w:hAnsi="Times New Roman" w:cs="Times New Roman"/>
          <w:b/>
          <w:sz w:val="28"/>
          <w:szCs w:val="24"/>
        </w:rPr>
        <w:t>МУНИЦИПАЛЬНАЯ ПРОГРАММА</w:t>
      </w:r>
    </w:p>
    <w:p w:rsidR="00276696" w:rsidRPr="00F06A92" w:rsidRDefault="00276696" w:rsidP="00276696">
      <w:pPr>
        <w:pStyle w:val="ConsPlusNormal"/>
        <w:jc w:val="center"/>
        <w:rPr>
          <w:rFonts w:ascii="Times New Roman" w:hAnsi="Times New Roman" w:cs="Times New Roman"/>
          <w:b/>
          <w:sz w:val="28"/>
          <w:szCs w:val="24"/>
        </w:rPr>
      </w:pPr>
      <w:r w:rsidRPr="00F06A92">
        <w:rPr>
          <w:rFonts w:ascii="Times New Roman" w:hAnsi="Times New Roman" w:cs="Times New Roman"/>
          <w:b/>
          <w:sz w:val="28"/>
          <w:szCs w:val="24"/>
        </w:rPr>
        <w:t>МУНИЦИПАЛЬНОГО ОБРАЗОВАНИЯ ТИМАШЕВСКИЙ РАЙОН</w:t>
      </w:r>
    </w:p>
    <w:p w:rsidR="00276696" w:rsidRPr="00F06A92" w:rsidRDefault="00276696" w:rsidP="00276696">
      <w:pPr>
        <w:jc w:val="center"/>
        <w:rPr>
          <w:sz w:val="28"/>
        </w:rPr>
      </w:pPr>
      <w:r w:rsidRPr="00F06A92">
        <w:rPr>
          <w:b/>
          <w:sz w:val="28"/>
        </w:rPr>
        <w:t>«РАЗВИТИЕ ОБРАЗОВАНИЯ»</w:t>
      </w:r>
    </w:p>
    <w:p w:rsidR="00276696" w:rsidRPr="00F06A92" w:rsidRDefault="00276696" w:rsidP="00276696">
      <w:pPr>
        <w:rPr>
          <w:sz w:val="28"/>
        </w:rPr>
      </w:pPr>
    </w:p>
    <w:p w:rsidR="00276696" w:rsidRPr="00007956" w:rsidRDefault="00276696" w:rsidP="00276696"/>
    <w:p w:rsidR="00276696" w:rsidRPr="00DD381E" w:rsidRDefault="00276696" w:rsidP="00276696">
      <w:pPr>
        <w:pStyle w:val="ConsPlusNonformat"/>
        <w:widowControl/>
        <w:jc w:val="center"/>
        <w:rPr>
          <w:rFonts w:ascii="Times New Roman" w:hAnsi="Times New Roman" w:cs="Times New Roman"/>
          <w:sz w:val="28"/>
          <w:szCs w:val="24"/>
        </w:rPr>
      </w:pPr>
      <w:r w:rsidRPr="00DD381E">
        <w:rPr>
          <w:rFonts w:ascii="Times New Roman" w:hAnsi="Times New Roman" w:cs="Times New Roman"/>
          <w:sz w:val="28"/>
          <w:szCs w:val="24"/>
        </w:rPr>
        <w:t>ПАСПОРТ</w:t>
      </w:r>
    </w:p>
    <w:p w:rsidR="00276696" w:rsidRPr="00DD381E" w:rsidRDefault="00276696" w:rsidP="00276696">
      <w:pPr>
        <w:pStyle w:val="ConsPlusNonformat"/>
        <w:widowControl/>
        <w:jc w:val="center"/>
        <w:rPr>
          <w:rFonts w:ascii="Times New Roman" w:hAnsi="Times New Roman" w:cs="Times New Roman"/>
          <w:sz w:val="28"/>
          <w:szCs w:val="28"/>
        </w:rPr>
      </w:pPr>
      <w:r w:rsidRPr="00DD381E">
        <w:rPr>
          <w:rFonts w:ascii="Times New Roman" w:hAnsi="Times New Roman" w:cs="Times New Roman"/>
          <w:sz w:val="28"/>
          <w:szCs w:val="28"/>
        </w:rPr>
        <w:t>муниципальной программы</w:t>
      </w:r>
    </w:p>
    <w:p w:rsidR="00276696" w:rsidRPr="00DD381E" w:rsidRDefault="00276696" w:rsidP="00276696">
      <w:pPr>
        <w:pStyle w:val="ConsPlusNormal"/>
        <w:jc w:val="center"/>
        <w:rPr>
          <w:rFonts w:ascii="Times New Roman" w:hAnsi="Times New Roman" w:cs="Times New Roman"/>
          <w:sz w:val="28"/>
          <w:szCs w:val="28"/>
        </w:rPr>
      </w:pPr>
      <w:r w:rsidRPr="00DD381E">
        <w:rPr>
          <w:rFonts w:ascii="Times New Roman" w:hAnsi="Times New Roman" w:cs="Times New Roman"/>
          <w:sz w:val="28"/>
          <w:szCs w:val="28"/>
        </w:rPr>
        <w:t xml:space="preserve">   муниципального образования </w:t>
      </w:r>
      <w:proofErr w:type="spellStart"/>
      <w:r w:rsidRPr="00DD381E">
        <w:rPr>
          <w:rFonts w:ascii="Times New Roman" w:hAnsi="Times New Roman" w:cs="Times New Roman"/>
          <w:sz w:val="28"/>
          <w:szCs w:val="28"/>
        </w:rPr>
        <w:t>Тимашевский</w:t>
      </w:r>
      <w:proofErr w:type="spellEnd"/>
      <w:r w:rsidRPr="00DD381E">
        <w:rPr>
          <w:rFonts w:ascii="Times New Roman" w:hAnsi="Times New Roman" w:cs="Times New Roman"/>
          <w:sz w:val="28"/>
          <w:szCs w:val="28"/>
        </w:rPr>
        <w:t xml:space="preserve"> район</w:t>
      </w:r>
    </w:p>
    <w:p w:rsidR="00276696" w:rsidRPr="00DD381E" w:rsidRDefault="00276696" w:rsidP="00276696">
      <w:pPr>
        <w:pStyle w:val="ConsPlusNonformat"/>
        <w:widowControl/>
        <w:jc w:val="center"/>
        <w:rPr>
          <w:rFonts w:ascii="Times New Roman" w:hAnsi="Times New Roman" w:cs="Times New Roman"/>
          <w:sz w:val="28"/>
          <w:szCs w:val="28"/>
        </w:rPr>
      </w:pPr>
      <w:r w:rsidRPr="00DD381E">
        <w:rPr>
          <w:rFonts w:ascii="Times New Roman" w:hAnsi="Times New Roman" w:cs="Times New Roman"/>
          <w:sz w:val="28"/>
          <w:szCs w:val="28"/>
        </w:rPr>
        <w:t>«Развитие образования»</w:t>
      </w:r>
    </w:p>
    <w:p w:rsidR="00276696" w:rsidRPr="00DD381E" w:rsidRDefault="00276696" w:rsidP="00276696">
      <w:pPr>
        <w:pStyle w:val="ConsPlusNonformat"/>
        <w:widowControl/>
        <w:ind w:left="4140"/>
        <w:rPr>
          <w:rFonts w:ascii="Times New Roman" w:hAnsi="Times New Roman" w:cs="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34"/>
        <w:gridCol w:w="425"/>
        <w:gridCol w:w="1276"/>
        <w:gridCol w:w="1418"/>
        <w:gridCol w:w="1417"/>
        <w:gridCol w:w="851"/>
        <w:gridCol w:w="1417"/>
      </w:tblGrid>
      <w:tr w:rsidR="00276696" w:rsidRPr="00DD381E" w:rsidTr="00F922FD">
        <w:trPr>
          <w:trHeight w:val="750"/>
        </w:trPr>
        <w:tc>
          <w:tcPr>
            <w:tcW w:w="3085" w:type="dxa"/>
            <w:gridSpan w:val="2"/>
            <w:shd w:val="clear" w:color="auto" w:fill="auto"/>
          </w:tcPr>
          <w:p w:rsidR="00276696" w:rsidRPr="00DD381E" w:rsidRDefault="00276696" w:rsidP="00F922FD">
            <w:pPr>
              <w:pStyle w:val="ConsPlusNonformat"/>
              <w:widowControl/>
              <w:ind w:right="-109"/>
              <w:rPr>
                <w:rFonts w:ascii="Times New Roman" w:hAnsi="Times New Roman" w:cs="Times New Roman"/>
                <w:sz w:val="28"/>
                <w:szCs w:val="28"/>
              </w:rPr>
            </w:pPr>
            <w:r w:rsidRPr="00DD381E">
              <w:rPr>
                <w:rFonts w:ascii="Times New Roman" w:hAnsi="Times New Roman" w:cs="Times New Roman"/>
                <w:sz w:val="28"/>
                <w:szCs w:val="28"/>
              </w:rPr>
              <w:t>Координатор муниципальной программы</w:t>
            </w:r>
          </w:p>
        </w:tc>
        <w:tc>
          <w:tcPr>
            <w:tcW w:w="6804" w:type="dxa"/>
            <w:gridSpan w:val="6"/>
            <w:shd w:val="clear" w:color="auto" w:fill="auto"/>
          </w:tcPr>
          <w:p w:rsidR="00276696" w:rsidRPr="00DD381E" w:rsidRDefault="00276696" w:rsidP="00F922FD">
            <w:pPr>
              <w:pStyle w:val="ConsPlusNonformat"/>
              <w:widowControl/>
              <w:jc w:val="both"/>
              <w:rPr>
                <w:rFonts w:ascii="Times New Roman" w:hAnsi="Times New Roman" w:cs="Times New Roman"/>
                <w:sz w:val="28"/>
                <w:szCs w:val="28"/>
              </w:rPr>
            </w:pPr>
            <w:r w:rsidRPr="00DD381E">
              <w:rPr>
                <w:rFonts w:ascii="Times New Roman" w:hAnsi="Times New Roman" w:cs="Times New Roman"/>
                <w:sz w:val="28"/>
                <w:szCs w:val="28"/>
              </w:rPr>
              <w:t xml:space="preserve">управление образования администрации муниципального образования </w:t>
            </w:r>
            <w:proofErr w:type="spellStart"/>
            <w:r w:rsidRPr="00DD381E">
              <w:rPr>
                <w:rFonts w:ascii="Times New Roman" w:hAnsi="Times New Roman" w:cs="Times New Roman"/>
                <w:sz w:val="28"/>
                <w:szCs w:val="28"/>
              </w:rPr>
              <w:t>Тимашевский</w:t>
            </w:r>
            <w:proofErr w:type="spellEnd"/>
            <w:r w:rsidRPr="00DD381E">
              <w:rPr>
                <w:rFonts w:ascii="Times New Roman" w:hAnsi="Times New Roman" w:cs="Times New Roman"/>
                <w:sz w:val="28"/>
                <w:szCs w:val="28"/>
              </w:rPr>
              <w:t xml:space="preserve"> район</w:t>
            </w:r>
          </w:p>
        </w:tc>
      </w:tr>
      <w:tr w:rsidR="00276696" w:rsidRPr="00DD381E" w:rsidTr="00F922FD">
        <w:trPr>
          <w:trHeight w:val="408"/>
        </w:trPr>
        <w:tc>
          <w:tcPr>
            <w:tcW w:w="3085" w:type="dxa"/>
            <w:gridSpan w:val="2"/>
            <w:shd w:val="clear" w:color="auto" w:fill="auto"/>
          </w:tcPr>
          <w:p w:rsidR="00276696" w:rsidRPr="00DD381E" w:rsidRDefault="00276696" w:rsidP="00F922FD">
            <w:pPr>
              <w:pStyle w:val="ConsPlusNonformat"/>
              <w:widowControl/>
              <w:ind w:right="-109"/>
              <w:rPr>
                <w:rFonts w:ascii="Times New Roman" w:hAnsi="Times New Roman" w:cs="Times New Roman"/>
                <w:sz w:val="28"/>
                <w:szCs w:val="28"/>
              </w:rPr>
            </w:pPr>
            <w:r w:rsidRPr="00DD381E">
              <w:rPr>
                <w:rFonts w:ascii="Times New Roman" w:hAnsi="Times New Roman" w:cs="Times New Roman"/>
                <w:sz w:val="28"/>
                <w:szCs w:val="28"/>
              </w:rPr>
              <w:t>Координаторы подпрограмм</w:t>
            </w:r>
          </w:p>
        </w:tc>
        <w:tc>
          <w:tcPr>
            <w:tcW w:w="6804" w:type="dxa"/>
            <w:gridSpan w:val="6"/>
            <w:shd w:val="clear" w:color="auto" w:fill="auto"/>
          </w:tcPr>
          <w:p w:rsidR="00276696" w:rsidRPr="00DD381E" w:rsidRDefault="00276696" w:rsidP="00F922FD">
            <w:pPr>
              <w:pStyle w:val="ConsPlusNonformat"/>
              <w:widowControl/>
              <w:jc w:val="both"/>
              <w:rPr>
                <w:rFonts w:ascii="Times New Roman" w:hAnsi="Times New Roman" w:cs="Times New Roman"/>
                <w:sz w:val="28"/>
                <w:szCs w:val="28"/>
              </w:rPr>
            </w:pPr>
            <w:r w:rsidRPr="00DD381E">
              <w:rPr>
                <w:rFonts w:ascii="Times New Roman" w:hAnsi="Times New Roman" w:cs="Times New Roman"/>
                <w:sz w:val="28"/>
                <w:szCs w:val="28"/>
              </w:rPr>
              <w:t xml:space="preserve">управление образования администрации муниципального образования </w:t>
            </w:r>
            <w:proofErr w:type="spellStart"/>
            <w:r w:rsidRPr="00DD381E">
              <w:rPr>
                <w:rFonts w:ascii="Times New Roman" w:hAnsi="Times New Roman" w:cs="Times New Roman"/>
                <w:sz w:val="28"/>
                <w:szCs w:val="28"/>
              </w:rPr>
              <w:t>Тимашевский</w:t>
            </w:r>
            <w:proofErr w:type="spellEnd"/>
            <w:r w:rsidRPr="00DD381E">
              <w:rPr>
                <w:rFonts w:ascii="Times New Roman" w:hAnsi="Times New Roman" w:cs="Times New Roman"/>
                <w:sz w:val="28"/>
                <w:szCs w:val="28"/>
              </w:rPr>
              <w:t xml:space="preserve"> район</w:t>
            </w:r>
          </w:p>
        </w:tc>
      </w:tr>
      <w:tr w:rsidR="00276696" w:rsidRPr="00DD381E" w:rsidTr="00F922FD">
        <w:trPr>
          <w:trHeight w:val="413"/>
        </w:trPr>
        <w:tc>
          <w:tcPr>
            <w:tcW w:w="3085" w:type="dxa"/>
            <w:gridSpan w:val="2"/>
            <w:shd w:val="clear" w:color="auto" w:fill="auto"/>
          </w:tcPr>
          <w:p w:rsidR="00276696" w:rsidRPr="00DD381E" w:rsidRDefault="00276696" w:rsidP="00F922FD">
            <w:pPr>
              <w:pStyle w:val="ConsPlusNonformat"/>
              <w:widowControl/>
              <w:ind w:right="-109"/>
              <w:rPr>
                <w:rFonts w:ascii="Times New Roman" w:hAnsi="Times New Roman" w:cs="Times New Roman"/>
                <w:sz w:val="28"/>
                <w:szCs w:val="28"/>
              </w:rPr>
            </w:pPr>
            <w:r w:rsidRPr="00DD381E">
              <w:rPr>
                <w:rFonts w:ascii="Times New Roman" w:hAnsi="Times New Roman" w:cs="Times New Roman"/>
                <w:sz w:val="28"/>
                <w:szCs w:val="28"/>
              </w:rPr>
              <w:t>Участники муниципальной программы</w:t>
            </w:r>
          </w:p>
        </w:tc>
        <w:tc>
          <w:tcPr>
            <w:tcW w:w="6804" w:type="dxa"/>
            <w:gridSpan w:val="6"/>
            <w:shd w:val="clear" w:color="auto" w:fill="auto"/>
          </w:tcPr>
          <w:p w:rsidR="00276696" w:rsidRPr="00DD381E" w:rsidRDefault="00276696" w:rsidP="00F922FD">
            <w:pPr>
              <w:pStyle w:val="ConsPlusNonformat"/>
              <w:widowControl/>
              <w:jc w:val="both"/>
              <w:rPr>
                <w:rFonts w:ascii="Times New Roman" w:hAnsi="Times New Roman" w:cs="Times New Roman"/>
                <w:sz w:val="28"/>
                <w:szCs w:val="28"/>
              </w:rPr>
            </w:pPr>
            <w:r w:rsidRPr="00DD381E">
              <w:rPr>
                <w:rFonts w:ascii="Times New Roman" w:hAnsi="Times New Roman" w:cs="Times New Roman"/>
                <w:sz w:val="28"/>
                <w:szCs w:val="28"/>
              </w:rPr>
              <w:t xml:space="preserve">управление образования администрации муниципального образования </w:t>
            </w:r>
            <w:proofErr w:type="spellStart"/>
            <w:r w:rsidRPr="00DD381E">
              <w:rPr>
                <w:rFonts w:ascii="Times New Roman" w:hAnsi="Times New Roman" w:cs="Times New Roman"/>
                <w:sz w:val="28"/>
                <w:szCs w:val="28"/>
              </w:rPr>
              <w:t>Тимашевский</w:t>
            </w:r>
            <w:proofErr w:type="spellEnd"/>
            <w:r w:rsidRPr="00DD381E">
              <w:rPr>
                <w:rFonts w:ascii="Times New Roman" w:hAnsi="Times New Roman" w:cs="Times New Roman"/>
                <w:sz w:val="28"/>
                <w:szCs w:val="28"/>
              </w:rPr>
              <w:t xml:space="preserve"> район, дошкольные образовательные организации, МКУ «Центр муниципальных закупок», общеобразовательные организации, образовательные организации дополнительного образования, образовательные организации и учреждения, относящиеся к системе образования.</w:t>
            </w:r>
          </w:p>
        </w:tc>
      </w:tr>
      <w:tr w:rsidR="00276696" w:rsidRPr="00DD381E" w:rsidTr="00F922FD">
        <w:tc>
          <w:tcPr>
            <w:tcW w:w="3085" w:type="dxa"/>
            <w:gridSpan w:val="2"/>
            <w:shd w:val="clear" w:color="auto" w:fill="auto"/>
          </w:tcPr>
          <w:p w:rsidR="00276696" w:rsidRPr="00DD381E" w:rsidRDefault="00276696" w:rsidP="00F922FD">
            <w:pPr>
              <w:pStyle w:val="ConsPlusNonformat"/>
              <w:widowControl/>
              <w:ind w:right="-109"/>
              <w:rPr>
                <w:rFonts w:ascii="Times New Roman" w:hAnsi="Times New Roman" w:cs="Times New Roman"/>
                <w:sz w:val="28"/>
                <w:szCs w:val="28"/>
              </w:rPr>
            </w:pPr>
            <w:r w:rsidRPr="00DD381E">
              <w:rPr>
                <w:rFonts w:ascii="Times New Roman" w:hAnsi="Times New Roman" w:cs="Times New Roman"/>
                <w:sz w:val="28"/>
                <w:szCs w:val="28"/>
              </w:rPr>
              <w:t>Подпрограммы муниципальной программы</w:t>
            </w:r>
          </w:p>
        </w:tc>
        <w:tc>
          <w:tcPr>
            <w:tcW w:w="6804" w:type="dxa"/>
            <w:gridSpan w:val="6"/>
            <w:shd w:val="clear" w:color="auto" w:fill="auto"/>
          </w:tcPr>
          <w:p w:rsidR="00276696" w:rsidRPr="00DD381E" w:rsidRDefault="00276696" w:rsidP="00F922FD">
            <w:pPr>
              <w:pStyle w:val="ConsPlusNormal"/>
              <w:ind w:firstLine="0"/>
              <w:jc w:val="both"/>
              <w:rPr>
                <w:rFonts w:ascii="Times New Roman" w:hAnsi="Times New Roman" w:cs="Times New Roman"/>
                <w:sz w:val="28"/>
                <w:szCs w:val="28"/>
              </w:rPr>
            </w:pPr>
            <w:r w:rsidRPr="00DD381E">
              <w:rPr>
                <w:rFonts w:ascii="Times New Roman" w:hAnsi="Times New Roman" w:cs="Times New Roman"/>
                <w:sz w:val="28"/>
                <w:szCs w:val="28"/>
              </w:rPr>
              <w:t>1.  Развитие системы дошкольного образования.</w:t>
            </w:r>
          </w:p>
          <w:p w:rsidR="00276696" w:rsidRPr="00DD381E" w:rsidRDefault="00276696" w:rsidP="00F922FD">
            <w:pPr>
              <w:pStyle w:val="ConsPlusNormal"/>
              <w:ind w:firstLine="0"/>
              <w:jc w:val="both"/>
              <w:rPr>
                <w:rFonts w:ascii="Times New Roman" w:hAnsi="Times New Roman" w:cs="Times New Roman"/>
                <w:sz w:val="28"/>
                <w:szCs w:val="28"/>
              </w:rPr>
            </w:pPr>
            <w:r w:rsidRPr="00DD381E">
              <w:rPr>
                <w:rFonts w:ascii="Times New Roman" w:hAnsi="Times New Roman" w:cs="Times New Roman"/>
                <w:sz w:val="28"/>
                <w:szCs w:val="28"/>
              </w:rPr>
              <w:t>2.</w:t>
            </w:r>
            <w:r w:rsidRPr="00DD381E">
              <w:rPr>
                <w:rFonts w:ascii="Times New Roman" w:hAnsi="Times New Roman" w:cs="Times New Roman"/>
                <w:color w:val="FFFFFF"/>
                <w:sz w:val="28"/>
                <w:szCs w:val="28"/>
              </w:rPr>
              <w:t>0</w:t>
            </w:r>
            <w:r w:rsidRPr="00DD381E">
              <w:rPr>
                <w:rFonts w:ascii="Times New Roman" w:hAnsi="Times New Roman" w:cs="Times New Roman"/>
                <w:sz w:val="28"/>
                <w:szCs w:val="28"/>
              </w:rPr>
              <w:t>Развитие начального общего, основного общего, среднего общего образования.</w:t>
            </w:r>
          </w:p>
          <w:p w:rsidR="00276696" w:rsidRPr="00DD381E" w:rsidRDefault="00276696" w:rsidP="00F922FD">
            <w:pPr>
              <w:pStyle w:val="ConsPlusNormal"/>
              <w:ind w:firstLine="0"/>
              <w:jc w:val="both"/>
              <w:rPr>
                <w:rFonts w:ascii="Times New Roman" w:hAnsi="Times New Roman" w:cs="Times New Roman"/>
                <w:sz w:val="28"/>
                <w:szCs w:val="28"/>
              </w:rPr>
            </w:pPr>
            <w:r w:rsidRPr="00DD381E">
              <w:rPr>
                <w:rFonts w:ascii="Times New Roman" w:hAnsi="Times New Roman" w:cs="Times New Roman"/>
                <w:sz w:val="28"/>
                <w:szCs w:val="28"/>
              </w:rPr>
              <w:lastRenderedPageBreak/>
              <w:t>3.</w:t>
            </w:r>
            <w:r w:rsidRPr="00DD381E">
              <w:rPr>
                <w:rFonts w:ascii="Times New Roman" w:hAnsi="Times New Roman" w:cs="Times New Roman"/>
                <w:color w:val="FFFFFF"/>
                <w:sz w:val="28"/>
                <w:szCs w:val="28"/>
              </w:rPr>
              <w:t>0</w:t>
            </w:r>
            <w:r w:rsidRPr="00DD381E">
              <w:rPr>
                <w:rFonts w:ascii="Times New Roman" w:hAnsi="Times New Roman" w:cs="Times New Roman"/>
                <w:sz w:val="28"/>
                <w:szCs w:val="28"/>
              </w:rPr>
              <w:t>Развитие системы дополнительного образования детей.</w:t>
            </w:r>
          </w:p>
          <w:p w:rsidR="00276696" w:rsidRPr="00DD381E" w:rsidRDefault="00276696" w:rsidP="00F922FD">
            <w:pPr>
              <w:pStyle w:val="ConsPlusNormal"/>
              <w:ind w:firstLine="0"/>
              <w:jc w:val="both"/>
              <w:rPr>
                <w:rFonts w:ascii="Times New Roman" w:hAnsi="Times New Roman" w:cs="Times New Roman"/>
                <w:sz w:val="28"/>
                <w:szCs w:val="28"/>
              </w:rPr>
            </w:pPr>
            <w:r w:rsidRPr="00DD381E">
              <w:rPr>
                <w:rFonts w:ascii="Times New Roman" w:hAnsi="Times New Roman" w:cs="Times New Roman"/>
                <w:sz w:val="28"/>
                <w:szCs w:val="28"/>
              </w:rPr>
              <w:t>4.</w:t>
            </w:r>
            <w:r w:rsidRPr="00DD381E">
              <w:rPr>
                <w:rFonts w:ascii="Times New Roman" w:hAnsi="Times New Roman" w:cs="Times New Roman"/>
                <w:color w:val="FFFFFF"/>
                <w:sz w:val="28"/>
                <w:szCs w:val="28"/>
              </w:rPr>
              <w:t>0</w:t>
            </w:r>
            <w:r w:rsidRPr="00DD381E">
              <w:rPr>
                <w:rFonts w:ascii="Times New Roman" w:hAnsi="Times New Roman" w:cs="Times New Roman"/>
                <w:sz w:val="28"/>
                <w:szCs w:val="28"/>
              </w:rPr>
              <w:t>Обеспечение деятельности прочих учреждений, относящихся к системе образования.</w:t>
            </w:r>
          </w:p>
          <w:p w:rsidR="00276696" w:rsidRPr="00DD381E" w:rsidRDefault="00276696" w:rsidP="00F922FD">
            <w:pPr>
              <w:pStyle w:val="ConsPlusNonformat"/>
              <w:widowControl/>
              <w:jc w:val="both"/>
              <w:rPr>
                <w:rFonts w:ascii="Times New Roman" w:hAnsi="Times New Roman" w:cs="Times New Roman"/>
                <w:sz w:val="28"/>
                <w:szCs w:val="28"/>
              </w:rPr>
            </w:pPr>
            <w:r w:rsidRPr="00DD381E">
              <w:rPr>
                <w:rFonts w:ascii="Times New Roman" w:hAnsi="Times New Roman" w:cs="Times New Roman"/>
                <w:sz w:val="28"/>
                <w:szCs w:val="28"/>
              </w:rPr>
              <w:t>5.</w:t>
            </w:r>
            <w:r w:rsidRPr="00DD381E">
              <w:rPr>
                <w:rFonts w:ascii="Times New Roman" w:hAnsi="Times New Roman" w:cs="Times New Roman"/>
                <w:color w:val="FFFFFF"/>
                <w:sz w:val="28"/>
                <w:szCs w:val="28"/>
              </w:rPr>
              <w:t>0</w:t>
            </w:r>
            <w:r w:rsidRPr="00DD381E">
              <w:rPr>
                <w:rFonts w:ascii="Times New Roman" w:hAnsi="Times New Roman" w:cs="Times New Roman"/>
                <w:sz w:val="28"/>
                <w:szCs w:val="28"/>
              </w:rPr>
              <w:t>Организация отдыха учащихся образовательных организаций в каникулярное время.</w:t>
            </w:r>
          </w:p>
        </w:tc>
      </w:tr>
      <w:tr w:rsidR="00276696" w:rsidRPr="00DD381E" w:rsidTr="00F922FD">
        <w:trPr>
          <w:trHeight w:val="485"/>
        </w:trPr>
        <w:tc>
          <w:tcPr>
            <w:tcW w:w="3085" w:type="dxa"/>
            <w:gridSpan w:val="2"/>
            <w:shd w:val="clear" w:color="auto" w:fill="auto"/>
          </w:tcPr>
          <w:p w:rsidR="00276696" w:rsidRPr="00DD381E" w:rsidRDefault="00276696" w:rsidP="00F922FD">
            <w:pPr>
              <w:pStyle w:val="ConsPlusNonformat"/>
              <w:widowControl/>
              <w:ind w:right="-109"/>
              <w:rPr>
                <w:rFonts w:ascii="Times New Roman" w:hAnsi="Times New Roman" w:cs="Times New Roman"/>
                <w:sz w:val="28"/>
                <w:szCs w:val="28"/>
              </w:rPr>
            </w:pPr>
            <w:r w:rsidRPr="00DD381E">
              <w:rPr>
                <w:rFonts w:ascii="Times New Roman" w:hAnsi="Times New Roman" w:cs="Times New Roman"/>
                <w:sz w:val="28"/>
                <w:szCs w:val="28"/>
              </w:rPr>
              <w:lastRenderedPageBreak/>
              <w:t>Ведомственные целевые программы</w:t>
            </w:r>
          </w:p>
        </w:tc>
        <w:tc>
          <w:tcPr>
            <w:tcW w:w="6804" w:type="dxa"/>
            <w:gridSpan w:val="6"/>
            <w:shd w:val="clear" w:color="auto" w:fill="auto"/>
          </w:tcPr>
          <w:p w:rsidR="00276696" w:rsidRPr="00DD381E" w:rsidRDefault="00276696" w:rsidP="00F922FD">
            <w:pPr>
              <w:pStyle w:val="ConsPlusNonformat"/>
              <w:widowControl/>
              <w:jc w:val="both"/>
              <w:rPr>
                <w:rFonts w:ascii="Times New Roman" w:hAnsi="Times New Roman" w:cs="Times New Roman"/>
                <w:sz w:val="28"/>
                <w:szCs w:val="28"/>
              </w:rPr>
            </w:pPr>
            <w:r w:rsidRPr="00DD381E">
              <w:rPr>
                <w:rFonts w:ascii="Times New Roman" w:hAnsi="Times New Roman" w:cs="Times New Roman"/>
                <w:sz w:val="28"/>
                <w:szCs w:val="28"/>
              </w:rPr>
              <w:t>отсутствуют</w:t>
            </w:r>
          </w:p>
        </w:tc>
      </w:tr>
      <w:tr w:rsidR="00276696" w:rsidRPr="00DD381E" w:rsidTr="00F922FD">
        <w:trPr>
          <w:trHeight w:val="421"/>
        </w:trPr>
        <w:tc>
          <w:tcPr>
            <w:tcW w:w="3085" w:type="dxa"/>
            <w:gridSpan w:val="2"/>
            <w:shd w:val="clear" w:color="auto" w:fill="auto"/>
          </w:tcPr>
          <w:p w:rsidR="00276696" w:rsidRPr="00DD381E" w:rsidRDefault="00276696" w:rsidP="00F922FD">
            <w:pPr>
              <w:pStyle w:val="ConsPlusNonformat"/>
              <w:widowControl/>
              <w:ind w:right="-109"/>
              <w:rPr>
                <w:rFonts w:ascii="Times New Roman" w:hAnsi="Times New Roman" w:cs="Times New Roman"/>
                <w:sz w:val="28"/>
                <w:szCs w:val="28"/>
              </w:rPr>
            </w:pPr>
            <w:r w:rsidRPr="00DD381E">
              <w:rPr>
                <w:rFonts w:ascii="Times New Roman" w:hAnsi="Times New Roman" w:cs="Times New Roman"/>
                <w:sz w:val="28"/>
                <w:szCs w:val="28"/>
              </w:rPr>
              <w:t>Цель муниципальной программы</w:t>
            </w:r>
          </w:p>
        </w:tc>
        <w:tc>
          <w:tcPr>
            <w:tcW w:w="6804" w:type="dxa"/>
            <w:gridSpan w:val="6"/>
            <w:shd w:val="clear" w:color="auto" w:fill="auto"/>
          </w:tcPr>
          <w:p w:rsidR="00276696" w:rsidRPr="00DD381E" w:rsidRDefault="00276696" w:rsidP="00F922FD">
            <w:pPr>
              <w:pStyle w:val="ConsPlusNormal"/>
              <w:ind w:firstLine="0"/>
              <w:jc w:val="both"/>
              <w:rPr>
                <w:rFonts w:ascii="Times New Roman" w:hAnsi="Times New Roman" w:cs="Times New Roman"/>
                <w:sz w:val="28"/>
                <w:szCs w:val="28"/>
              </w:rPr>
            </w:pPr>
            <w:r w:rsidRPr="00DD381E">
              <w:rPr>
                <w:rFonts w:ascii="Times New Roman" w:hAnsi="Times New Roman" w:cs="Times New Roman"/>
                <w:sz w:val="28"/>
                <w:szCs w:val="28"/>
              </w:rPr>
              <w:t>1. Создание в системе дошкольного образования равных возможностей для современного качественного образования и повышения конкурентоспособности организаций дошкольного образования.</w:t>
            </w:r>
          </w:p>
          <w:p w:rsidR="00276696" w:rsidRPr="00DD381E" w:rsidRDefault="00276696" w:rsidP="00F922FD">
            <w:pPr>
              <w:pStyle w:val="ConsPlusNormal"/>
              <w:ind w:firstLine="0"/>
              <w:jc w:val="both"/>
              <w:rPr>
                <w:rFonts w:ascii="Times New Roman" w:hAnsi="Times New Roman" w:cs="Times New Roman"/>
                <w:sz w:val="28"/>
                <w:szCs w:val="28"/>
              </w:rPr>
            </w:pPr>
            <w:r w:rsidRPr="00DD381E">
              <w:rPr>
                <w:rFonts w:ascii="Times New Roman" w:hAnsi="Times New Roman" w:cs="Times New Roman"/>
                <w:sz w:val="28"/>
                <w:szCs w:val="28"/>
              </w:rPr>
              <w:t>2. Создание в системе общего образования равных возможностей для современного качественного образования и позитивной социализации детей.</w:t>
            </w:r>
          </w:p>
          <w:p w:rsidR="00276696" w:rsidRPr="00DD381E" w:rsidRDefault="00276696" w:rsidP="00F922FD">
            <w:pPr>
              <w:pStyle w:val="ConsPlusNormal"/>
              <w:ind w:firstLine="0"/>
              <w:jc w:val="both"/>
              <w:rPr>
                <w:rFonts w:ascii="Times New Roman" w:hAnsi="Times New Roman" w:cs="Times New Roman"/>
                <w:sz w:val="28"/>
                <w:szCs w:val="28"/>
              </w:rPr>
            </w:pPr>
            <w:r w:rsidRPr="00DD381E">
              <w:rPr>
                <w:rFonts w:ascii="Times New Roman" w:hAnsi="Times New Roman" w:cs="Times New Roman"/>
                <w:sz w:val="28"/>
                <w:szCs w:val="28"/>
              </w:rPr>
              <w:t xml:space="preserve">3. Создание в системе дополнительного образования равных возможностей для современного качественного образования и повышения </w:t>
            </w:r>
            <w:proofErr w:type="gramStart"/>
            <w:r w:rsidRPr="00DD381E">
              <w:rPr>
                <w:rFonts w:ascii="Times New Roman" w:hAnsi="Times New Roman" w:cs="Times New Roman"/>
                <w:sz w:val="28"/>
                <w:szCs w:val="28"/>
              </w:rPr>
              <w:t>конкурентно-способности</w:t>
            </w:r>
            <w:proofErr w:type="gramEnd"/>
            <w:r w:rsidRPr="00DD381E">
              <w:rPr>
                <w:rFonts w:ascii="Times New Roman" w:hAnsi="Times New Roman" w:cs="Times New Roman"/>
                <w:sz w:val="28"/>
                <w:szCs w:val="28"/>
              </w:rPr>
              <w:t xml:space="preserve"> организаций дополнительного образования.</w:t>
            </w:r>
          </w:p>
          <w:p w:rsidR="00276696" w:rsidRPr="00DD381E" w:rsidRDefault="00276696" w:rsidP="00F922FD">
            <w:pPr>
              <w:pStyle w:val="ConsPlusNormal"/>
              <w:ind w:firstLine="0"/>
              <w:jc w:val="both"/>
              <w:rPr>
                <w:rFonts w:ascii="Times New Roman" w:hAnsi="Times New Roman" w:cs="Times New Roman"/>
                <w:sz w:val="28"/>
                <w:szCs w:val="28"/>
              </w:rPr>
            </w:pPr>
            <w:r w:rsidRPr="00DD381E">
              <w:rPr>
                <w:rFonts w:ascii="Times New Roman" w:hAnsi="Times New Roman" w:cs="Times New Roman"/>
                <w:sz w:val="28"/>
                <w:szCs w:val="28"/>
              </w:rPr>
              <w:t>4. Достижение современного качества образования, адекватного меняющимся запросам общества и социально-экономическим условиям.</w:t>
            </w:r>
          </w:p>
          <w:p w:rsidR="00276696" w:rsidRPr="00DD381E" w:rsidRDefault="00276696" w:rsidP="00F922FD">
            <w:pPr>
              <w:pStyle w:val="ConsPlusNonformat"/>
              <w:widowControl/>
              <w:jc w:val="both"/>
              <w:rPr>
                <w:rFonts w:ascii="Times New Roman" w:hAnsi="Times New Roman" w:cs="Times New Roman"/>
                <w:sz w:val="28"/>
                <w:szCs w:val="28"/>
              </w:rPr>
            </w:pPr>
            <w:r w:rsidRPr="00DD381E">
              <w:rPr>
                <w:rFonts w:ascii="Times New Roman" w:hAnsi="Times New Roman" w:cs="Times New Roman"/>
                <w:sz w:val="28"/>
                <w:szCs w:val="28"/>
              </w:rPr>
              <w:t>5. Увеличение охвата детей различными формами отдыха и оздоровления за счет привлечения муниципальных и немуниципальных субъектов конкурентного рынка сферы отдыха и оздоровления</w:t>
            </w:r>
          </w:p>
        </w:tc>
      </w:tr>
      <w:tr w:rsidR="00276696" w:rsidRPr="00DD381E" w:rsidTr="00F922FD">
        <w:trPr>
          <w:trHeight w:val="413"/>
        </w:trPr>
        <w:tc>
          <w:tcPr>
            <w:tcW w:w="3085" w:type="dxa"/>
            <w:gridSpan w:val="2"/>
            <w:shd w:val="clear" w:color="auto" w:fill="auto"/>
          </w:tcPr>
          <w:p w:rsidR="00276696" w:rsidRPr="00DD381E" w:rsidRDefault="00276696" w:rsidP="00F922FD">
            <w:pPr>
              <w:pStyle w:val="ConsPlusNonformat"/>
              <w:widowControl/>
              <w:ind w:right="-109"/>
              <w:rPr>
                <w:rFonts w:ascii="Times New Roman" w:hAnsi="Times New Roman" w:cs="Times New Roman"/>
                <w:sz w:val="28"/>
                <w:szCs w:val="28"/>
              </w:rPr>
            </w:pPr>
            <w:r w:rsidRPr="00DD381E">
              <w:rPr>
                <w:rFonts w:ascii="Times New Roman" w:hAnsi="Times New Roman" w:cs="Times New Roman"/>
                <w:sz w:val="28"/>
                <w:szCs w:val="28"/>
              </w:rPr>
              <w:t>Задачи муниципальной программы</w:t>
            </w:r>
          </w:p>
        </w:tc>
        <w:tc>
          <w:tcPr>
            <w:tcW w:w="6804" w:type="dxa"/>
            <w:gridSpan w:val="6"/>
            <w:shd w:val="clear" w:color="auto" w:fill="auto"/>
          </w:tcPr>
          <w:p w:rsidR="00276696" w:rsidRPr="00DD381E" w:rsidRDefault="00276696" w:rsidP="00F922FD">
            <w:pPr>
              <w:jc w:val="both"/>
              <w:rPr>
                <w:bCs/>
                <w:color w:val="000000"/>
                <w:sz w:val="28"/>
                <w:szCs w:val="28"/>
              </w:rPr>
            </w:pPr>
            <w:r w:rsidRPr="00DD381E">
              <w:rPr>
                <w:bCs/>
                <w:color w:val="000000"/>
                <w:sz w:val="28"/>
                <w:szCs w:val="28"/>
              </w:rPr>
              <w:t xml:space="preserve">1.Создание условий для содержания детей в муниципальных дошкольных образовательных организациях и в негосударственных дошкольных организациях. </w:t>
            </w:r>
          </w:p>
          <w:p w:rsidR="00276696" w:rsidRPr="00DD381E" w:rsidRDefault="00276696" w:rsidP="00F922FD">
            <w:pPr>
              <w:pStyle w:val="ConsPlusNormal"/>
              <w:ind w:firstLine="0"/>
              <w:jc w:val="both"/>
              <w:rPr>
                <w:rFonts w:ascii="Times New Roman" w:hAnsi="Times New Roman" w:cs="Times New Roman"/>
                <w:sz w:val="28"/>
                <w:szCs w:val="28"/>
              </w:rPr>
            </w:pPr>
            <w:r w:rsidRPr="00DD381E">
              <w:rPr>
                <w:rFonts w:ascii="Times New Roman" w:hAnsi="Times New Roman" w:cs="Times New Roman"/>
                <w:sz w:val="28"/>
                <w:szCs w:val="28"/>
              </w:rPr>
              <w:t>2. Обеспечение инновационного характера дошкольного образования и проведение мероприятий в организациях различных форм собственности.</w:t>
            </w:r>
          </w:p>
          <w:p w:rsidR="00276696" w:rsidRPr="00DD381E" w:rsidRDefault="00276696" w:rsidP="00F922FD">
            <w:pPr>
              <w:jc w:val="both"/>
              <w:rPr>
                <w:bCs/>
                <w:color w:val="000000"/>
                <w:sz w:val="28"/>
                <w:szCs w:val="28"/>
              </w:rPr>
            </w:pPr>
            <w:r w:rsidRPr="00DD381E">
              <w:rPr>
                <w:bCs/>
                <w:color w:val="000000"/>
                <w:sz w:val="28"/>
                <w:szCs w:val="28"/>
              </w:rPr>
              <w:t>3. Создание условий для обучения детей в муниципальных общеобразовательных организациях.</w:t>
            </w:r>
          </w:p>
          <w:p w:rsidR="00276696" w:rsidRPr="00DD381E" w:rsidRDefault="00276696" w:rsidP="00F922FD">
            <w:pPr>
              <w:jc w:val="both"/>
              <w:rPr>
                <w:bCs/>
                <w:color w:val="000000"/>
                <w:sz w:val="28"/>
                <w:szCs w:val="28"/>
              </w:rPr>
            </w:pPr>
            <w:r w:rsidRPr="00DD381E">
              <w:rPr>
                <w:bCs/>
                <w:color w:val="000000"/>
                <w:sz w:val="28"/>
                <w:szCs w:val="28"/>
              </w:rPr>
              <w:t>4. Модернизация муниципальной системы общего образования.</w:t>
            </w:r>
          </w:p>
          <w:p w:rsidR="00276696" w:rsidRPr="00DD381E" w:rsidRDefault="00276696" w:rsidP="00F922FD">
            <w:pPr>
              <w:jc w:val="both"/>
              <w:rPr>
                <w:bCs/>
                <w:color w:val="000000"/>
                <w:sz w:val="28"/>
                <w:szCs w:val="28"/>
              </w:rPr>
            </w:pPr>
            <w:r w:rsidRPr="00DD381E">
              <w:rPr>
                <w:bCs/>
                <w:color w:val="000000"/>
                <w:sz w:val="28"/>
                <w:szCs w:val="28"/>
              </w:rPr>
              <w:t>5. Создание условий для проведения мероприятий в сфере общего образования.</w:t>
            </w:r>
          </w:p>
          <w:p w:rsidR="00276696" w:rsidRPr="00DD381E" w:rsidRDefault="00276696" w:rsidP="00F922FD">
            <w:pPr>
              <w:jc w:val="both"/>
              <w:rPr>
                <w:bCs/>
                <w:color w:val="000000"/>
                <w:sz w:val="28"/>
                <w:szCs w:val="28"/>
              </w:rPr>
            </w:pPr>
            <w:r w:rsidRPr="00DD381E">
              <w:rPr>
                <w:bCs/>
                <w:color w:val="000000"/>
                <w:sz w:val="28"/>
                <w:szCs w:val="28"/>
              </w:rPr>
              <w:t>6. Создание условий для обучения детей в образовательных организациях дополнительного образования различных форм собственности.</w:t>
            </w:r>
          </w:p>
          <w:p w:rsidR="00276696" w:rsidRPr="00DD381E" w:rsidRDefault="00276696" w:rsidP="00F922FD">
            <w:pPr>
              <w:jc w:val="both"/>
              <w:rPr>
                <w:bCs/>
                <w:color w:val="000000"/>
                <w:sz w:val="28"/>
                <w:szCs w:val="28"/>
              </w:rPr>
            </w:pPr>
            <w:r w:rsidRPr="00DD381E">
              <w:rPr>
                <w:bCs/>
                <w:color w:val="000000"/>
                <w:sz w:val="28"/>
                <w:szCs w:val="28"/>
              </w:rPr>
              <w:lastRenderedPageBreak/>
              <w:t>7. Создание условий для проведения мероприятий в сфере дополнительного образования различных форм собственности.</w:t>
            </w:r>
          </w:p>
          <w:p w:rsidR="00276696" w:rsidRPr="00DD381E" w:rsidRDefault="00276696" w:rsidP="00F922FD">
            <w:pPr>
              <w:pStyle w:val="a4"/>
              <w:jc w:val="both"/>
              <w:rPr>
                <w:rFonts w:ascii="Times New Roman" w:hAnsi="Times New Roman" w:cs="Times New Roman"/>
                <w:sz w:val="28"/>
                <w:szCs w:val="28"/>
                <w:lang w:val="ru-RU"/>
              </w:rPr>
            </w:pPr>
            <w:r w:rsidRPr="00DD381E">
              <w:rPr>
                <w:rFonts w:ascii="Times New Roman" w:hAnsi="Times New Roman" w:cs="Times New Roman"/>
                <w:sz w:val="28"/>
                <w:szCs w:val="28"/>
                <w:lang w:val="ru-RU"/>
              </w:rPr>
              <w:t>8. Обеспечение деятельности подведомственных учреждений, обеспечивающих предоставление иных услуг в сфере образования.</w:t>
            </w:r>
          </w:p>
          <w:p w:rsidR="00276696" w:rsidRPr="00DD381E" w:rsidRDefault="00276696" w:rsidP="00F922FD">
            <w:pPr>
              <w:pStyle w:val="ConsPlusNormal"/>
              <w:ind w:firstLine="0"/>
              <w:jc w:val="both"/>
              <w:rPr>
                <w:rFonts w:ascii="Times New Roman" w:hAnsi="Times New Roman" w:cs="Times New Roman"/>
                <w:sz w:val="28"/>
                <w:szCs w:val="28"/>
              </w:rPr>
            </w:pPr>
            <w:r w:rsidRPr="00DD381E">
              <w:rPr>
                <w:rFonts w:ascii="Times New Roman" w:hAnsi="Times New Roman" w:cs="Times New Roman"/>
                <w:sz w:val="28"/>
                <w:szCs w:val="28"/>
              </w:rPr>
              <w:t xml:space="preserve">9. Совершенствование системы организации детского оздоровительного отдыха </w:t>
            </w:r>
            <w:proofErr w:type="gramStart"/>
            <w:r w:rsidRPr="00DD381E">
              <w:rPr>
                <w:rFonts w:ascii="Times New Roman" w:hAnsi="Times New Roman" w:cs="Times New Roman"/>
                <w:sz w:val="28"/>
                <w:szCs w:val="28"/>
              </w:rPr>
              <w:t>в</w:t>
            </w:r>
            <w:proofErr w:type="gramEnd"/>
            <w:r w:rsidRPr="00DD381E">
              <w:rPr>
                <w:rFonts w:ascii="Times New Roman" w:hAnsi="Times New Roman" w:cs="Times New Roman"/>
                <w:sz w:val="28"/>
                <w:szCs w:val="28"/>
              </w:rPr>
              <w:t xml:space="preserve"> </w:t>
            </w:r>
            <w:proofErr w:type="gramStart"/>
            <w:r w:rsidRPr="00DD381E">
              <w:rPr>
                <w:rFonts w:ascii="Times New Roman" w:hAnsi="Times New Roman" w:cs="Times New Roman"/>
                <w:sz w:val="28"/>
                <w:szCs w:val="28"/>
              </w:rPr>
              <w:t>Тимашевском</w:t>
            </w:r>
            <w:proofErr w:type="gramEnd"/>
            <w:r w:rsidRPr="00DD381E">
              <w:rPr>
                <w:rFonts w:ascii="Times New Roman" w:hAnsi="Times New Roman" w:cs="Times New Roman"/>
                <w:sz w:val="28"/>
                <w:szCs w:val="28"/>
              </w:rPr>
              <w:t xml:space="preserve"> районе.</w:t>
            </w:r>
          </w:p>
          <w:p w:rsidR="00276696" w:rsidRPr="00DD381E" w:rsidRDefault="00276696" w:rsidP="00F922FD">
            <w:pPr>
              <w:pStyle w:val="ConsPlusNonformat"/>
              <w:widowControl/>
              <w:jc w:val="both"/>
              <w:rPr>
                <w:rFonts w:ascii="Times New Roman" w:hAnsi="Times New Roman" w:cs="Times New Roman"/>
                <w:sz w:val="28"/>
                <w:szCs w:val="28"/>
              </w:rPr>
            </w:pPr>
            <w:r w:rsidRPr="00DD381E">
              <w:rPr>
                <w:rFonts w:ascii="Times New Roman" w:hAnsi="Times New Roman" w:cs="Times New Roman"/>
                <w:sz w:val="28"/>
                <w:szCs w:val="28"/>
              </w:rPr>
              <w:t>10. Совершенствование организации детского оздоровительного отдыха в загородном лагере.</w:t>
            </w:r>
          </w:p>
        </w:tc>
      </w:tr>
      <w:tr w:rsidR="00276696" w:rsidRPr="00DD381E" w:rsidTr="00F922FD">
        <w:tc>
          <w:tcPr>
            <w:tcW w:w="3085" w:type="dxa"/>
            <w:gridSpan w:val="2"/>
            <w:shd w:val="clear" w:color="auto" w:fill="auto"/>
          </w:tcPr>
          <w:p w:rsidR="00276696" w:rsidRPr="00DD381E" w:rsidRDefault="00276696" w:rsidP="00F922FD">
            <w:pPr>
              <w:pStyle w:val="ConsPlusNonformat"/>
              <w:widowControl/>
              <w:ind w:right="-109"/>
              <w:rPr>
                <w:rFonts w:ascii="Times New Roman" w:hAnsi="Times New Roman" w:cs="Times New Roman"/>
                <w:sz w:val="28"/>
                <w:szCs w:val="28"/>
              </w:rPr>
            </w:pPr>
            <w:r w:rsidRPr="00DD381E">
              <w:rPr>
                <w:rFonts w:ascii="Times New Roman" w:hAnsi="Times New Roman" w:cs="Times New Roman"/>
                <w:sz w:val="28"/>
                <w:szCs w:val="28"/>
              </w:rPr>
              <w:lastRenderedPageBreak/>
              <w:t xml:space="preserve">Увязка со стратегическими направлениями Стратегии социально-экономического развития муниципального образования </w:t>
            </w:r>
            <w:proofErr w:type="spellStart"/>
            <w:r w:rsidRPr="00DD381E">
              <w:rPr>
                <w:rFonts w:ascii="Times New Roman" w:hAnsi="Times New Roman" w:cs="Times New Roman"/>
                <w:sz w:val="28"/>
                <w:szCs w:val="28"/>
              </w:rPr>
              <w:t>Тимашевский</w:t>
            </w:r>
            <w:proofErr w:type="spellEnd"/>
            <w:r w:rsidRPr="00DD381E">
              <w:rPr>
                <w:rFonts w:ascii="Times New Roman" w:hAnsi="Times New Roman" w:cs="Times New Roman"/>
                <w:sz w:val="28"/>
                <w:szCs w:val="28"/>
              </w:rPr>
              <w:t xml:space="preserve"> район</w:t>
            </w:r>
          </w:p>
        </w:tc>
        <w:tc>
          <w:tcPr>
            <w:tcW w:w="6804" w:type="dxa"/>
            <w:gridSpan w:val="6"/>
            <w:shd w:val="clear" w:color="auto" w:fill="auto"/>
          </w:tcPr>
          <w:p w:rsidR="00276696" w:rsidRPr="00DD381E" w:rsidRDefault="00276696" w:rsidP="00F922FD">
            <w:pPr>
              <w:pStyle w:val="ConsPlusNonformat"/>
              <w:widowControl/>
              <w:jc w:val="both"/>
              <w:rPr>
                <w:rFonts w:ascii="Times New Roman" w:hAnsi="Times New Roman" w:cs="Times New Roman"/>
                <w:sz w:val="28"/>
                <w:szCs w:val="28"/>
              </w:rPr>
            </w:pPr>
            <w:r w:rsidRPr="00DD381E">
              <w:rPr>
                <w:rFonts w:ascii="Times New Roman" w:hAnsi="Times New Roman" w:cs="Times New Roman"/>
                <w:sz w:val="28"/>
                <w:szCs w:val="28"/>
              </w:rPr>
              <w:t>Приоритетное направление «Развитие человеческого капитала и социальной сферы»</w:t>
            </w:r>
          </w:p>
        </w:tc>
      </w:tr>
      <w:tr w:rsidR="00276696" w:rsidRPr="00DD381E" w:rsidTr="00F922FD">
        <w:tc>
          <w:tcPr>
            <w:tcW w:w="3085" w:type="dxa"/>
            <w:gridSpan w:val="2"/>
            <w:shd w:val="clear" w:color="auto" w:fill="auto"/>
          </w:tcPr>
          <w:p w:rsidR="00276696" w:rsidRPr="00DD381E" w:rsidRDefault="00276696" w:rsidP="00F922FD">
            <w:pPr>
              <w:pStyle w:val="ConsPlusNonformat"/>
              <w:widowControl/>
              <w:rPr>
                <w:rFonts w:ascii="Times New Roman" w:hAnsi="Times New Roman" w:cs="Times New Roman"/>
                <w:sz w:val="28"/>
                <w:szCs w:val="28"/>
              </w:rPr>
            </w:pPr>
            <w:r w:rsidRPr="00DD381E">
              <w:rPr>
                <w:rFonts w:ascii="Times New Roman" w:hAnsi="Times New Roman" w:cs="Times New Roman"/>
                <w:sz w:val="28"/>
                <w:szCs w:val="28"/>
              </w:rPr>
              <w:t>Перечень целевых показателей муниципальной программы</w:t>
            </w:r>
          </w:p>
        </w:tc>
        <w:tc>
          <w:tcPr>
            <w:tcW w:w="6804" w:type="dxa"/>
            <w:gridSpan w:val="6"/>
            <w:shd w:val="clear" w:color="auto" w:fill="auto"/>
          </w:tcPr>
          <w:p w:rsidR="00276696" w:rsidRPr="00DD381E" w:rsidRDefault="00276696" w:rsidP="00F922FD">
            <w:pPr>
              <w:pStyle w:val="ConsPlusNormal"/>
              <w:widowControl/>
              <w:ind w:firstLine="0"/>
              <w:jc w:val="both"/>
              <w:rPr>
                <w:rFonts w:ascii="Times New Roman" w:hAnsi="Times New Roman" w:cs="Times New Roman"/>
                <w:sz w:val="28"/>
                <w:szCs w:val="28"/>
              </w:rPr>
            </w:pPr>
            <w:r w:rsidRPr="00DD381E">
              <w:rPr>
                <w:rFonts w:ascii="Times New Roman" w:hAnsi="Times New Roman" w:cs="Times New Roman"/>
                <w:sz w:val="28"/>
                <w:szCs w:val="28"/>
              </w:rPr>
              <w:t>доля детей, охваченных дошкольным образованием от общей численности детей;</w:t>
            </w:r>
          </w:p>
          <w:p w:rsidR="00276696" w:rsidRPr="00DD381E" w:rsidRDefault="00276696" w:rsidP="00F922FD">
            <w:pPr>
              <w:pStyle w:val="ConsPlusNormal"/>
              <w:widowControl/>
              <w:ind w:firstLine="0"/>
              <w:jc w:val="both"/>
              <w:rPr>
                <w:rFonts w:ascii="Times New Roman" w:hAnsi="Times New Roman" w:cs="Times New Roman"/>
                <w:sz w:val="28"/>
                <w:szCs w:val="28"/>
              </w:rPr>
            </w:pPr>
            <w:r w:rsidRPr="00DD381E">
              <w:rPr>
                <w:rFonts w:ascii="Times New Roman" w:hAnsi="Times New Roman" w:cs="Times New Roman"/>
                <w:sz w:val="28"/>
                <w:szCs w:val="28"/>
              </w:rPr>
              <w:t>количество воспитанников в частных дошкольных образовательных организациях;</w:t>
            </w:r>
          </w:p>
          <w:p w:rsidR="00276696" w:rsidRPr="00DD381E" w:rsidRDefault="00276696" w:rsidP="00F922FD">
            <w:pPr>
              <w:pStyle w:val="ConsPlusNormal"/>
              <w:widowControl/>
              <w:ind w:firstLine="0"/>
              <w:jc w:val="both"/>
              <w:rPr>
                <w:rFonts w:ascii="Times New Roman" w:hAnsi="Times New Roman" w:cs="Times New Roman"/>
                <w:sz w:val="28"/>
                <w:szCs w:val="28"/>
              </w:rPr>
            </w:pPr>
            <w:r w:rsidRPr="00DD381E">
              <w:rPr>
                <w:rFonts w:ascii="Times New Roman" w:hAnsi="Times New Roman" w:cs="Times New Roman"/>
                <w:sz w:val="28"/>
                <w:szCs w:val="28"/>
              </w:rPr>
              <w:t>выполнение муниципальных заданий дошкольными образовательными организациями;</w:t>
            </w:r>
          </w:p>
          <w:p w:rsidR="00276696" w:rsidRPr="00DD381E" w:rsidRDefault="00276696" w:rsidP="00F922FD">
            <w:pPr>
              <w:pStyle w:val="ConsPlusNormal"/>
              <w:widowControl/>
              <w:ind w:firstLine="0"/>
              <w:jc w:val="both"/>
              <w:rPr>
                <w:rFonts w:ascii="Times New Roman" w:hAnsi="Times New Roman" w:cs="Times New Roman"/>
                <w:sz w:val="28"/>
                <w:szCs w:val="28"/>
              </w:rPr>
            </w:pPr>
            <w:r w:rsidRPr="00DD381E">
              <w:rPr>
                <w:rFonts w:ascii="Times New Roman" w:hAnsi="Times New Roman" w:cs="Times New Roman"/>
                <w:sz w:val="28"/>
                <w:szCs w:val="28"/>
              </w:rPr>
              <w:t>количество педагогов дошкольных организаций, получателей мер социальной поддержки в виде компенсации;</w:t>
            </w:r>
          </w:p>
          <w:p w:rsidR="00276696" w:rsidRPr="00DD381E" w:rsidRDefault="00276696" w:rsidP="00F922FD">
            <w:pPr>
              <w:pStyle w:val="ConsPlusNormal"/>
              <w:widowControl/>
              <w:ind w:firstLine="0"/>
              <w:jc w:val="both"/>
              <w:rPr>
                <w:rFonts w:ascii="Times New Roman" w:hAnsi="Times New Roman" w:cs="Times New Roman"/>
                <w:sz w:val="28"/>
                <w:szCs w:val="28"/>
              </w:rPr>
            </w:pPr>
            <w:r w:rsidRPr="00DD381E">
              <w:rPr>
                <w:rFonts w:ascii="Times New Roman" w:hAnsi="Times New Roman" w:cs="Times New Roman"/>
                <w:sz w:val="28"/>
                <w:szCs w:val="28"/>
              </w:rPr>
              <w:t>количество получателей компенсации части родительской платы;</w:t>
            </w:r>
          </w:p>
          <w:p w:rsidR="00276696" w:rsidRPr="00DD381E" w:rsidRDefault="00276696" w:rsidP="00F922FD">
            <w:pPr>
              <w:jc w:val="both"/>
              <w:rPr>
                <w:sz w:val="28"/>
                <w:szCs w:val="28"/>
              </w:rPr>
            </w:pPr>
            <w:r w:rsidRPr="00DD381E">
              <w:rPr>
                <w:sz w:val="28"/>
                <w:szCs w:val="28"/>
              </w:rPr>
              <w:t>количество организаций, в которых проведен текущий и капитальный ремонт, улучшено материально-техническое обеспечение;</w:t>
            </w:r>
          </w:p>
          <w:p w:rsidR="00276696" w:rsidRPr="00DD381E" w:rsidRDefault="00276696" w:rsidP="00F922FD">
            <w:pPr>
              <w:jc w:val="both"/>
              <w:rPr>
                <w:sz w:val="28"/>
                <w:szCs w:val="28"/>
              </w:rPr>
            </w:pPr>
            <w:r w:rsidRPr="00DD381E">
              <w:rPr>
                <w:sz w:val="28"/>
                <w:szCs w:val="28"/>
              </w:rPr>
              <w:t>количество победителей конкурсов для работников и воспитанников дошкольных образовательных организаций;</w:t>
            </w:r>
          </w:p>
          <w:p w:rsidR="00276696" w:rsidRPr="00DD381E" w:rsidRDefault="00276696" w:rsidP="00F922FD">
            <w:pPr>
              <w:jc w:val="both"/>
              <w:rPr>
                <w:sz w:val="28"/>
                <w:szCs w:val="28"/>
              </w:rPr>
            </w:pPr>
            <w:r w:rsidRPr="00DD381E">
              <w:rPr>
                <w:sz w:val="28"/>
                <w:szCs w:val="28"/>
              </w:rPr>
              <w:t>количество учреждений, в которые приобрели движимое имущество, необходимое для функционирования вновь созданных мест;</w:t>
            </w:r>
          </w:p>
          <w:p w:rsidR="00276696" w:rsidRPr="00DD381E" w:rsidRDefault="00276696" w:rsidP="00F922FD">
            <w:pPr>
              <w:jc w:val="both"/>
              <w:rPr>
                <w:sz w:val="28"/>
                <w:szCs w:val="28"/>
              </w:rPr>
            </w:pPr>
            <w:r w:rsidRPr="00DD381E">
              <w:rPr>
                <w:sz w:val="28"/>
                <w:szCs w:val="28"/>
              </w:rPr>
              <w:t>количество учреждений, в которые приобретено движимое имущество;</w:t>
            </w:r>
          </w:p>
          <w:p w:rsidR="00276696" w:rsidRPr="00DD381E" w:rsidRDefault="00276696" w:rsidP="00F922FD">
            <w:pPr>
              <w:pStyle w:val="ConsPlusNonformat"/>
              <w:widowControl/>
              <w:jc w:val="both"/>
              <w:rPr>
                <w:rFonts w:ascii="Times New Roman" w:hAnsi="Times New Roman" w:cs="Times New Roman"/>
                <w:sz w:val="28"/>
                <w:szCs w:val="28"/>
              </w:rPr>
            </w:pPr>
            <w:r w:rsidRPr="00DD381E">
              <w:rPr>
                <w:rFonts w:ascii="Times New Roman" w:hAnsi="Times New Roman" w:cs="Times New Roman"/>
                <w:sz w:val="28"/>
                <w:szCs w:val="28"/>
              </w:rPr>
              <w:t>количество разработанной проектно-сметной документации;</w:t>
            </w:r>
          </w:p>
          <w:p w:rsidR="00276696" w:rsidRPr="00DD381E" w:rsidRDefault="00276696" w:rsidP="00F922FD">
            <w:pPr>
              <w:jc w:val="both"/>
              <w:rPr>
                <w:sz w:val="28"/>
                <w:szCs w:val="28"/>
              </w:rPr>
            </w:pPr>
            <w:r w:rsidRPr="00DD381E">
              <w:rPr>
                <w:sz w:val="28"/>
                <w:szCs w:val="28"/>
              </w:rPr>
              <w:t>количество построенных дошкол</w:t>
            </w:r>
            <w:r>
              <w:rPr>
                <w:sz w:val="28"/>
                <w:szCs w:val="28"/>
              </w:rPr>
              <w:t xml:space="preserve">ьных </w:t>
            </w:r>
            <w:r>
              <w:rPr>
                <w:sz w:val="28"/>
                <w:szCs w:val="28"/>
              </w:rPr>
              <w:lastRenderedPageBreak/>
              <w:t>образовательных учреждений;</w:t>
            </w:r>
          </w:p>
          <w:p w:rsidR="00276696" w:rsidRPr="00DD381E" w:rsidRDefault="00276696" w:rsidP="00F922FD">
            <w:pPr>
              <w:jc w:val="both"/>
              <w:rPr>
                <w:sz w:val="28"/>
                <w:szCs w:val="28"/>
              </w:rPr>
            </w:pPr>
            <w:r>
              <w:rPr>
                <w:sz w:val="28"/>
                <w:szCs w:val="28"/>
              </w:rPr>
              <w:t>к</w:t>
            </w:r>
            <w:r w:rsidRPr="00DD381E">
              <w:rPr>
                <w:sz w:val="28"/>
                <w:szCs w:val="28"/>
              </w:rPr>
              <w:t>оличество подготовительных мероприятий для строительства пристроек;</w:t>
            </w:r>
          </w:p>
          <w:p w:rsidR="00276696" w:rsidRPr="00DD381E" w:rsidRDefault="00276696" w:rsidP="00F922FD">
            <w:pPr>
              <w:jc w:val="both"/>
              <w:rPr>
                <w:sz w:val="28"/>
                <w:szCs w:val="28"/>
              </w:rPr>
            </w:pPr>
            <w:r w:rsidRPr="00DD381E">
              <w:rPr>
                <w:sz w:val="28"/>
                <w:szCs w:val="28"/>
              </w:rPr>
              <w:t>количество общеобразовательных организаций, в которых проведена реконструкция с вводом мест;</w:t>
            </w:r>
          </w:p>
          <w:p w:rsidR="00276696" w:rsidRPr="00DD381E" w:rsidRDefault="00276696" w:rsidP="00F922FD">
            <w:pPr>
              <w:jc w:val="both"/>
              <w:rPr>
                <w:sz w:val="28"/>
                <w:szCs w:val="28"/>
              </w:rPr>
            </w:pPr>
            <w:r w:rsidRPr="00DD381E">
              <w:rPr>
                <w:sz w:val="28"/>
                <w:szCs w:val="28"/>
              </w:rPr>
              <w:t>количество разработанных проектно-сметных документаций;</w:t>
            </w:r>
          </w:p>
          <w:p w:rsidR="00276696" w:rsidRPr="00DD381E" w:rsidRDefault="00276696" w:rsidP="00F922FD">
            <w:pPr>
              <w:pStyle w:val="ConsPlusNonformat"/>
              <w:widowControl/>
              <w:jc w:val="both"/>
              <w:rPr>
                <w:rFonts w:ascii="Times New Roman" w:hAnsi="Times New Roman" w:cs="Times New Roman"/>
                <w:sz w:val="28"/>
                <w:szCs w:val="28"/>
              </w:rPr>
            </w:pPr>
            <w:r w:rsidRPr="00DD381E">
              <w:rPr>
                <w:rFonts w:ascii="Times New Roman" w:hAnsi="Times New Roman" w:cs="Times New Roman"/>
                <w:sz w:val="28"/>
                <w:szCs w:val="28"/>
              </w:rPr>
              <w:t>количество комплектов проектной документаций и инженерных изысканий, получивших положительное заключение государственной экспертизы;</w:t>
            </w:r>
          </w:p>
          <w:p w:rsidR="00276696" w:rsidRPr="00DD381E" w:rsidRDefault="00276696" w:rsidP="00F922FD">
            <w:pPr>
              <w:jc w:val="both"/>
              <w:rPr>
                <w:sz w:val="28"/>
                <w:szCs w:val="28"/>
              </w:rPr>
            </w:pPr>
            <w:r w:rsidRPr="00DD381E">
              <w:rPr>
                <w:sz w:val="28"/>
                <w:szCs w:val="28"/>
              </w:rPr>
              <w:t>количество объектов, проверенных авторским надзором;</w:t>
            </w:r>
          </w:p>
          <w:p w:rsidR="00276696" w:rsidRPr="00DD381E" w:rsidRDefault="00276696" w:rsidP="00F922FD">
            <w:pPr>
              <w:jc w:val="both"/>
              <w:rPr>
                <w:sz w:val="28"/>
                <w:szCs w:val="28"/>
              </w:rPr>
            </w:pPr>
            <w:r w:rsidRPr="00DD381E">
              <w:rPr>
                <w:sz w:val="28"/>
                <w:szCs w:val="28"/>
              </w:rPr>
              <w:t xml:space="preserve">количество присоединенных </w:t>
            </w:r>
            <w:proofErr w:type="spellStart"/>
            <w:r w:rsidRPr="00DD381E">
              <w:rPr>
                <w:sz w:val="28"/>
                <w:szCs w:val="28"/>
              </w:rPr>
              <w:t>энергопринимающих</w:t>
            </w:r>
            <w:proofErr w:type="spellEnd"/>
            <w:r w:rsidRPr="00DD381E">
              <w:rPr>
                <w:sz w:val="28"/>
                <w:szCs w:val="28"/>
              </w:rPr>
              <w:t xml:space="preserve"> устройств;</w:t>
            </w:r>
          </w:p>
          <w:p w:rsidR="00276696" w:rsidRPr="00DD381E" w:rsidRDefault="00276696" w:rsidP="00F922FD">
            <w:pPr>
              <w:jc w:val="both"/>
              <w:rPr>
                <w:sz w:val="28"/>
                <w:szCs w:val="28"/>
              </w:rPr>
            </w:pPr>
            <w:proofErr w:type="gramStart"/>
            <w:r w:rsidRPr="00DD381E">
              <w:rPr>
                <w:sz w:val="28"/>
                <w:szCs w:val="28"/>
              </w:rPr>
              <w:t xml:space="preserve">численность обучающихся по программам общего образования в общеобразовательных организациях </w:t>
            </w:r>
            <w:proofErr w:type="spellStart"/>
            <w:r w:rsidRPr="00DD381E">
              <w:rPr>
                <w:sz w:val="28"/>
                <w:szCs w:val="28"/>
              </w:rPr>
              <w:t>Тимашевского</w:t>
            </w:r>
            <w:proofErr w:type="spellEnd"/>
            <w:r w:rsidRPr="00DD381E">
              <w:rPr>
                <w:sz w:val="28"/>
                <w:szCs w:val="28"/>
              </w:rPr>
              <w:t xml:space="preserve"> района;</w:t>
            </w:r>
            <w:proofErr w:type="gramEnd"/>
          </w:p>
          <w:p w:rsidR="00276696" w:rsidRPr="00DD381E" w:rsidRDefault="00276696" w:rsidP="00F922FD">
            <w:pPr>
              <w:jc w:val="both"/>
              <w:rPr>
                <w:sz w:val="28"/>
                <w:szCs w:val="28"/>
              </w:rPr>
            </w:pPr>
            <w:r w:rsidRPr="00DD381E">
              <w:rPr>
                <w:sz w:val="28"/>
                <w:szCs w:val="28"/>
              </w:rPr>
              <w:t>выполнение муниципальных заданий школ;</w:t>
            </w:r>
          </w:p>
          <w:p w:rsidR="00276696" w:rsidRPr="00DD381E" w:rsidRDefault="00276696" w:rsidP="00F922FD">
            <w:pPr>
              <w:jc w:val="both"/>
              <w:rPr>
                <w:sz w:val="28"/>
                <w:szCs w:val="28"/>
              </w:rPr>
            </w:pPr>
            <w:r w:rsidRPr="00DD381E">
              <w:rPr>
                <w:sz w:val="28"/>
                <w:szCs w:val="28"/>
              </w:rPr>
              <w:t>количество педагогов общеобразовательных организаций, получателей мер социальной поддержки в виде компенсации;</w:t>
            </w:r>
          </w:p>
          <w:p w:rsidR="00276696" w:rsidRPr="00DD381E" w:rsidRDefault="00276696" w:rsidP="00F922FD">
            <w:pPr>
              <w:jc w:val="both"/>
              <w:rPr>
                <w:sz w:val="28"/>
                <w:szCs w:val="28"/>
              </w:rPr>
            </w:pPr>
            <w:r w:rsidRPr="00DD381E">
              <w:rPr>
                <w:sz w:val="28"/>
                <w:szCs w:val="28"/>
              </w:rPr>
              <w:t>количество построенных универсальных спортивных залов на территории школ;</w:t>
            </w:r>
          </w:p>
          <w:p w:rsidR="00276696" w:rsidRPr="00DD381E" w:rsidRDefault="00276696" w:rsidP="00F922FD">
            <w:pPr>
              <w:jc w:val="both"/>
              <w:rPr>
                <w:sz w:val="28"/>
                <w:szCs w:val="28"/>
              </w:rPr>
            </w:pPr>
            <w:r w:rsidRPr="00DD381E">
              <w:rPr>
                <w:sz w:val="28"/>
                <w:szCs w:val="28"/>
              </w:rPr>
              <w:t>количество электроустановок земельного участка;</w:t>
            </w:r>
          </w:p>
          <w:p w:rsidR="00276696" w:rsidRPr="00DD381E" w:rsidRDefault="00276696" w:rsidP="00F922FD">
            <w:pPr>
              <w:jc w:val="both"/>
              <w:rPr>
                <w:sz w:val="28"/>
                <w:szCs w:val="28"/>
              </w:rPr>
            </w:pPr>
            <w:r w:rsidRPr="00DD381E">
              <w:rPr>
                <w:sz w:val="28"/>
                <w:szCs w:val="28"/>
              </w:rPr>
              <w:t>количество спортивных залов, расположенных в г. Тимашевске, которые подготовлены к проведению капитального и текущего ремонта;</w:t>
            </w:r>
          </w:p>
          <w:p w:rsidR="00276696" w:rsidRPr="00DD381E" w:rsidRDefault="00276696" w:rsidP="00F922FD">
            <w:pPr>
              <w:jc w:val="both"/>
              <w:rPr>
                <w:sz w:val="28"/>
                <w:szCs w:val="28"/>
              </w:rPr>
            </w:pPr>
            <w:r w:rsidRPr="00DD381E">
              <w:rPr>
                <w:sz w:val="28"/>
                <w:szCs w:val="28"/>
              </w:rPr>
              <w:t>количество отремонтированных спортивных залов;</w:t>
            </w:r>
          </w:p>
          <w:p w:rsidR="00276696" w:rsidRPr="00DD381E" w:rsidRDefault="00276696" w:rsidP="00F922FD">
            <w:pPr>
              <w:jc w:val="both"/>
              <w:rPr>
                <w:sz w:val="28"/>
                <w:szCs w:val="28"/>
              </w:rPr>
            </w:pPr>
            <w:r w:rsidRPr="00DD381E">
              <w:rPr>
                <w:sz w:val="28"/>
                <w:szCs w:val="28"/>
              </w:rPr>
              <w:t>количество спортивных залов, расположенных в сельской местности, которые подготовлены к проведению капитального и текущего ремонта;</w:t>
            </w:r>
          </w:p>
          <w:p w:rsidR="00276696" w:rsidRPr="00DD381E" w:rsidRDefault="00276696" w:rsidP="00F922FD">
            <w:pPr>
              <w:jc w:val="both"/>
              <w:rPr>
                <w:sz w:val="28"/>
                <w:szCs w:val="28"/>
              </w:rPr>
            </w:pPr>
            <w:r w:rsidRPr="00DD381E">
              <w:rPr>
                <w:sz w:val="28"/>
                <w:szCs w:val="28"/>
              </w:rPr>
              <w:t>обеспеченность школ (пунктов) проведения ОГЭ и ЕГЭ оргтехникой;</w:t>
            </w:r>
          </w:p>
          <w:p w:rsidR="00276696" w:rsidRPr="00DD381E" w:rsidRDefault="00276696" w:rsidP="00F922FD">
            <w:pPr>
              <w:jc w:val="both"/>
              <w:rPr>
                <w:sz w:val="28"/>
                <w:szCs w:val="28"/>
              </w:rPr>
            </w:pPr>
            <w:r w:rsidRPr="00DD381E">
              <w:rPr>
                <w:sz w:val="28"/>
                <w:szCs w:val="28"/>
              </w:rPr>
              <w:t>количество приобретенных школьных автобусов;</w:t>
            </w:r>
          </w:p>
          <w:p w:rsidR="00276696" w:rsidRPr="00DD381E" w:rsidRDefault="00276696" w:rsidP="00F922FD">
            <w:pPr>
              <w:jc w:val="both"/>
              <w:rPr>
                <w:sz w:val="28"/>
                <w:szCs w:val="28"/>
              </w:rPr>
            </w:pPr>
            <w:r w:rsidRPr="00DD381E">
              <w:rPr>
                <w:sz w:val="28"/>
                <w:szCs w:val="28"/>
              </w:rPr>
              <w:t>количество общеобразовательных организаций, в которых проведен текущий и капитальный ремонт;</w:t>
            </w:r>
          </w:p>
          <w:p w:rsidR="00276696" w:rsidRPr="00DD381E" w:rsidRDefault="00276696" w:rsidP="00F922FD">
            <w:pPr>
              <w:pStyle w:val="ConsPlusNormal"/>
              <w:widowControl/>
              <w:ind w:firstLine="0"/>
              <w:jc w:val="both"/>
              <w:rPr>
                <w:rFonts w:ascii="Times New Roman" w:hAnsi="Times New Roman" w:cs="Times New Roman"/>
                <w:sz w:val="28"/>
                <w:szCs w:val="28"/>
              </w:rPr>
            </w:pPr>
            <w:r w:rsidRPr="00DD381E">
              <w:rPr>
                <w:rFonts w:ascii="Times New Roman" w:hAnsi="Times New Roman" w:cs="Times New Roman"/>
                <w:sz w:val="28"/>
                <w:szCs w:val="28"/>
              </w:rPr>
              <w:t>количество изготовленных технических планов спортивн</w:t>
            </w:r>
            <w:proofErr w:type="gramStart"/>
            <w:r w:rsidRPr="00DD381E">
              <w:rPr>
                <w:rFonts w:ascii="Times New Roman" w:hAnsi="Times New Roman" w:cs="Times New Roman"/>
                <w:sz w:val="28"/>
                <w:szCs w:val="28"/>
              </w:rPr>
              <w:t>о-</w:t>
            </w:r>
            <w:proofErr w:type="gramEnd"/>
            <w:r w:rsidRPr="00DD381E">
              <w:rPr>
                <w:rFonts w:ascii="Times New Roman" w:hAnsi="Times New Roman" w:cs="Times New Roman"/>
                <w:sz w:val="28"/>
                <w:szCs w:val="28"/>
              </w:rPr>
              <w:t xml:space="preserve"> игровых площадок;</w:t>
            </w:r>
          </w:p>
          <w:p w:rsidR="00276696" w:rsidRPr="00DD381E" w:rsidRDefault="00276696" w:rsidP="00F922FD">
            <w:pPr>
              <w:jc w:val="both"/>
              <w:rPr>
                <w:sz w:val="28"/>
                <w:szCs w:val="28"/>
              </w:rPr>
            </w:pPr>
            <w:r w:rsidRPr="00DD381E">
              <w:rPr>
                <w:sz w:val="28"/>
                <w:szCs w:val="28"/>
              </w:rPr>
              <w:t>количество введенных новых мест после капитального ремонта зданий и сооружений;</w:t>
            </w:r>
          </w:p>
          <w:p w:rsidR="00276696" w:rsidRPr="00DD381E" w:rsidRDefault="00276696" w:rsidP="00F922FD">
            <w:pPr>
              <w:pStyle w:val="ConsPlusNormal"/>
              <w:widowControl/>
              <w:ind w:firstLine="0"/>
              <w:jc w:val="both"/>
              <w:rPr>
                <w:rFonts w:ascii="Times New Roman" w:hAnsi="Times New Roman" w:cs="Times New Roman"/>
                <w:sz w:val="28"/>
                <w:szCs w:val="28"/>
              </w:rPr>
            </w:pPr>
            <w:proofErr w:type="gramStart"/>
            <w:r w:rsidRPr="00DD381E">
              <w:rPr>
                <w:rFonts w:ascii="Times New Roman" w:hAnsi="Times New Roman" w:cs="Times New Roman"/>
                <w:sz w:val="28"/>
                <w:szCs w:val="28"/>
              </w:rPr>
              <w:t>количество приобретенных класс-комплектов (оборудование) для вновь созданных мест;</w:t>
            </w:r>
            <w:proofErr w:type="gramEnd"/>
          </w:p>
          <w:p w:rsidR="00276696" w:rsidRPr="00DD381E" w:rsidRDefault="00276696" w:rsidP="00F922FD">
            <w:pPr>
              <w:pStyle w:val="ConsPlusNormal"/>
              <w:widowControl/>
              <w:ind w:firstLine="0"/>
              <w:jc w:val="both"/>
              <w:rPr>
                <w:rFonts w:ascii="Times New Roman" w:hAnsi="Times New Roman" w:cs="Times New Roman"/>
                <w:sz w:val="28"/>
                <w:szCs w:val="28"/>
              </w:rPr>
            </w:pPr>
            <w:r w:rsidRPr="00DD381E">
              <w:rPr>
                <w:rFonts w:ascii="Times New Roman" w:hAnsi="Times New Roman" w:cs="Times New Roman"/>
                <w:sz w:val="28"/>
                <w:szCs w:val="28"/>
              </w:rPr>
              <w:t xml:space="preserve">количество помещений, соответствующих условиям и требованиям для оказания медико-санитарной </w:t>
            </w:r>
            <w:r w:rsidRPr="00DD381E">
              <w:rPr>
                <w:rFonts w:ascii="Times New Roman" w:hAnsi="Times New Roman" w:cs="Times New Roman"/>
                <w:sz w:val="28"/>
                <w:szCs w:val="28"/>
              </w:rPr>
              <w:lastRenderedPageBreak/>
              <w:t xml:space="preserve">помощи учащимся; </w:t>
            </w:r>
          </w:p>
          <w:p w:rsidR="00276696" w:rsidRPr="00DD381E" w:rsidRDefault="00276696" w:rsidP="00F922FD">
            <w:pPr>
              <w:pStyle w:val="ConsPlusNormal"/>
              <w:widowControl/>
              <w:ind w:firstLine="0"/>
              <w:jc w:val="both"/>
              <w:rPr>
                <w:rFonts w:ascii="Times New Roman" w:hAnsi="Times New Roman" w:cs="Times New Roman"/>
                <w:sz w:val="28"/>
                <w:szCs w:val="28"/>
              </w:rPr>
            </w:pPr>
            <w:r w:rsidRPr="00DD381E">
              <w:rPr>
                <w:rFonts w:ascii="Times New Roman" w:hAnsi="Times New Roman" w:cs="Times New Roman"/>
                <w:sz w:val="28"/>
                <w:szCs w:val="28"/>
              </w:rPr>
              <w:t>количество учреждений, в которых обновлена материально-техническая база для формирования современных технологических и гуманитарных навыков;</w:t>
            </w:r>
          </w:p>
          <w:p w:rsidR="00276696" w:rsidRPr="00DD381E" w:rsidRDefault="00276696" w:rsidP="00F922FD">
            <w:pPr>
              <w:pStyle w:val="ConsPlusNormal"/>
              <w:widowControl/>
              <w:ind w:firstLine="0"/>
              <w:jc w:val="both"/>
              <w:rPr>
                <w:rFonts w:ascii="Times New Roman" w:hAnsi="Times New Roman" w:cs="Times New Roman"/>
                <w:sz w:val="28"/>
                <w:szCs w:val="28"/>
              </w:rPr>
            </w:pPr>
            <w:r w:rsidRPr="00DD381E">
              <w:rPr>
                <w:rFonts w:ascii="Times New Roman" w:hAnsi="Times New Roman" w:cs="Times New Roman"/>
                <w:sz w:val="28"/>
                <w:szCs w:val="28"/>
              </w:rPr>
              <w:t>количество учреждений, в которых обновлена материально-техническая база для формирования у обучающихся современных навыков по предметной области «Технология» и других предметных областей;</w:t>
            </w:r>
          </w:p>
          <w:p w:rsidR="00276696" w:rsidRPr="00DD381E" w:rsidRDefault="00276696" w:rsidP="00F922FD">
            <w:pPr>
              <w:jc w:val="both"/>
              <w:rPr>
                <w:sz w:val="28"/>
                <w:szCs w:val="28"/>
              </w:rPr>
            </w:pPr>
            <w:r w:rsidRPr="00DD381E">
              <w:rPr>
                <w:sz w:val="28"/>
                <w:szCs w:val="28"/>
              </w:rPr>
              <w:t>охват учащихся сбалансированным горячим питанием;</w:t>
            </w:r>
          </w:p>
          <w:p w:rsidR="00276696" w:rsidRPr="00DD381E" w:rsidRDefault="00276696" w:rsidP="00F922FD">
            <w:pPr>
              <w:jc w:val="both"/>
              <w:rPr>
                <w:sz w:val="28"/>
                <w:szCs w:val="28"/>
              </w:rPr>
            </w:pPr>
            <w:r w:rsidRPr="00DD381E">
              <w:rPr>
                <w:sz w:val="28"/>
                <w:szCs w:val="28"/>
              </w:rPr>
              <w:t>охват многодетных семей льготным питанием;</w:t>
            </w:r>
          </w:p>
          <w:p w:rsidR="00276696" w:rsidRPr="00DD381E" w:rsidRDefault="00276696" w:rsidP="00F922FD">
            <w:pPr>
              <w:jc w:val="both"/>
              <w:rPr>
                <w:sz w:val="28"/>
                <w:szCs w:val="28"/>
              </w:rPr>
            </w:pPr>
            <w:r w:rsidRPr="00DD381E">
              <w:rPr>
                <w:sz w:val="28"/>
                <w:szCs w:val="28"/>
              </w:rPr>
              <w:t>охват учащихся дополнительным питанием;</w:t>
            </w:r>
          </w:p>
          <w:p w:rsidR="00276696" w:rsidRPr="00DD381E" w:rsidRDefault="00276696" w:rsidP="00F922FD">
            <w:pPr>
              <w:jc w:val="both"/>
              <w:rPr>
                <w:sz w:val="28"/>
                <w:szCs w:val="28"/>
              </w:rPr>
            </w:pPr>
            <w:r w:rsidRPr="00DD381E">
              <w:rPr>
                <w:sz w:val="28"/>
                <w:szCs w:val="28"/>
              </w:rPr>
              <w:t>количество одаренных детей, участвующих в приеме;</w:t>
            </w:r>
          </w:p>
          <w:p w:rsidR="00276696" w:rsidRPr="00DD381E" w:rsidRDefault="00276696" w:rsidP="00F922FD">
            <w:pPr>
              <w:jc w:val="both"/>
              <w:rPr>
                <w:sz w:val="28"/>
                <w:szCs w:val="28"/>
              </w:rPr>
            </w:pPr>
            <w:r w:rsidRPr="00DD381E">
              <w:rPr>
                <w:sz w:val="28"/>
                <w:szCs w:val="28"/>
              </w:rPr>
              <w:t>количество проведенных районных и краевых мероприятий;</w:t>
            </w:r>
          </w:p>
          <w:p w:rsidR="00276696" w:rsidRPr="00DD381E" w:rsidRDefault="00276696" w:rsidP="00F922FD">
            <w:pPr>
              <w:jc w:val="both"/>
              <w:rPr>
                <w:sz w:val="28"/>
                <w:szCs w:val="28"/>
              </w:rPr>
            </w:pPr>
            <w:r w:rsidRPr="00DD381E">
              <w:rPr>
                <w:sz w:val="28"/>
                <w:szCs w:val="28"/>
              </w:rPr>
              <w:t>охват юношей призывного возраста в учебных сборах;</w:t>
            </w:r>
          </w:p>
          <w:p w:rsidR="00276696" w:rsidRPr="00DD381E" w:rsidRDefault="00276696" w:rsidP="00F922FD">
            <w:pPr>
              <w:pStyle w:val="ConsPlusNormal"/>
              <w:widowControl/>
              <w:ind w:firstLine="0"/>
              <w:jc w:val="both"/>
              <w:rPr>
                <w:rFonts w:ascii="Times New Roman" w:hAnsi="Times New Roman" w:cs="Times New Roman"/>
                <w:sz w:val="28"/>
                <w:szCs w:val="28"/>
              </w:rPr>
            </w:pPr>
            <w:r w:rsidRPr="00DD381E">
              <w:rPr>
                <w:rFonts w:ascii="Times New Roman" w:hAnsi="Times New Roman" w:cs="Times New Roman"/>
                <w:sz w:val="28"/>
                <w:szCs w:val="28"/>
              </w:rPr>
              <w:t>количество экскурсий, в том числе с посещением музеев;</w:t>
            </w:r>
          </w:p>
          <w:p w:rsidR="00276696" w:rsidRPr="00DD381E" w:rsidRDefault="00276696" w:rsidP="00F922FD">
            <w:pPr>
              <w:pStyle w:val="ConsPlusNormal"/>
              <w:widowControl/>
              <w:ind w:firstLine="0"/>
              <w:jc w:val="both"/>
              <w:rPr>
                <w:rFonts w:ascii="Times New Roman" w:hAnsi="Times New Roman" w:cs="Times New Roman"/>
                <w:sz w:val="28"/>
                <w:szCs w:val="28"/>
              </w:rPr>
            </w:pPr>
            <w:r w:rsidRPr="00DD381E">
              <w:rPr>
                <w:rFonts w:ascii="Times New Roman" w:hAnsi="Times New Roman" w:cs="Times New Roman"/>
                <w:sz w:val="28"/>
                <w:szCs w:val="28"/>
              </w:rPr>
              <w:t>количество проведенных для учащихся работниками дополнительного образования районных и краевых конкурсов и праздников;</w:t>
            </w:r>
          </w:p>
          <w:p w:rsidR="00276696" w:rsidRPr="00DD381E" w:rsidRDefault="00276696" w:rsidP="00F922FD">
            <w:pPr>
              <w:ind w:left="30"/>
              <w:jc w:val="both"/>
              <w:rPr>
                <w:sz w:val="28"/>
                <w:szCs w:val="28"/>
              </w:rPr>
            </w:pPr>
            <w:r w:rsidRPr="00DD381E">
              <w:rPr>
                <w:sz w:val="28"/>
                <w:szCs w:val="28"/>
              </w:rPr>
              <w:t>обеспечение бесплатным двухразовым питанием обучающихся с ОВЗ и детей инвалидов (инвалидов);</w:t>
            </w:r>
          </w:p>
          <w:p w:rsidR="00276696" w:rsidRPr="00DD381E" w:rsidRDefault="00276696" w:rsidP="00F922FD">
            <w:pPr>
              <w:pStyle w:val="ConsPlusNormal"/>
              <w:widowControl/>
              <w:ind w:left="30" w:firstLine="0"/>
              <w:jc w:val="both"/>
              <w:rPr>
                <w:rFonts w:ascii="Times New Roman" w:hAnsi="Times New Roman" w:cs="Times New Roman"/>
                <w:sz w:val="28"/>
                <w:szCs w:val="28"/>
              </w:rPr>
            </w:pPr>
            <w:r w:rsidRPr="00DD381E">
              <w:rPr>
                <w:rFonts w:ascii="Times New Roman" w:hAnsi="Times New Roman" w:cs="Times New Roman"/>
                <w:sz w:val="28"/>
                <w:szCs w:val="28"/>
              </w:rPr>
              <w:t>количество организаций, в которых внедрена целевая модель цифровой образовательной среды;</w:t>
            </w:r>
          </w:p>
          <w:p w:rsidR="00276696" w:rsidRPr="00DD381E" w:rsidRDefault="00276696" w:rsidP="00F922FD">
            <w:pPr>
              <w:pStyle w:val="ConsPlusNormal"/>
              <w:widowControl/>
              <w:ind w:left="30" w:firstLine="0"/>
              <w:jc w:val="both"/>
              <w:rPr>
                <w:rFonts w:ascii="Times New Roman" w:hAnsi="Times New Roman" w:cs="Times New Roman"/>
                <w:sz w:val="28"/>
                <w:szCs w:val="28"/>
              </w:rPr>
            </w:pPr>
            <w:r w:rsidRPr="00DD381E">
              <w:rPr>
                <w:rFonts w:ascii="Times New Roman" w:hAnsi="Times New Roman" w:cs="Times New Roman"/>
                <w:sz w:val="28"/>
                <w:szCs w:val="28"/>
              </w:rPr>
              <w:t>количество школ, в которых приобретено оборудование (в том числе для пищеблоков);</w:t>
            </w:r>
          </w:p>
          <w:p w:rsidR="00276696" w:rsidRPr="00DD381E" w:rsidRDefault="00276696" w:rsidP="00F922FD">
            <w:pPr>
              <w:pStyle w:val="ConsPlusNormal"/>
              <w:widowControl/>
              <w:ind w:left="30" w:firstLine="0"/>
              <w:jc w:val="both"/>
              <w:rPr>
                <w:rFonts w:ascii="Times New Roman" w:hAnsi="Times New Roman" w:cs="Times New Roman"/>
                <w:sz w:val="28"/>
                <w:szCs w:val="28"/>
              </w:rPr>
            </w:pPr>
            <w:r w:rsidRPr="00DD381E">
              <w:rPr>
                <w:rFonts w:ascii="Times New Roman" w:hAnsi="Times New Roman" w:cs="Times New Roman"/>
                <w:sz w:val="28"/>
                <w:szCs w:val="28"/>
              </w:rPr>
              <w:t>обеспечение учащихся 1–4 классов бесплатным горячим питанием;</w:t>
            </w:r>
          </w:p>
          <w:p w:rsidR="00276696" w:rsidRPr="00DD381E" w:rsidRDefault="00276696" w:rsidP="00F922FD">
            <w:pPr>
              <w:pStyle w:val="ConsPlusNormal"/>
              <w:widowControl/>
              <w:ind w:left="30" w:firstLine="0"/>
              <w:jc w:val="both"/>
              <w:rPr>
                <w:rFonts w:ascii="Times New Roman" w:hAnsi="Times New Roman" w:cs="Times New Roman"/>
                <w:sz w:val="28"/>
                <w:szCs w:val="28"/>
              </w:rPr>
            </w:pPr>
            <w:r w:rsidRPr="00DD381E">
              <w:rPr>
                <w:rFonts w:ascii="Times New Roman" w:hAnsi="Times New Roman" w:cs="Times New Roman"/>
                <w:sz w:val="28"/>
                <w:szCs w:val="28"/>
              </w:rPr>
              <w:t>оснащение помещений муниципальных организаций оборудованием для обеззараживания воздуха;</w:t>
            </w:r>
          </w:p>
          <w:p w:rsidR="00276696" w:rsidRPr="00DD381E" w:rsidRDefault="00276696" w:rsidP="00F922FD">
            <w:pPr>
              <w:pStyle w:val="ConsPlusNormal"/>
              <w:widowControl/>
              <w:ind w:left="30" w:firstLine="0"/>
              <w:jc w:val="both"/>
              <w:rPr>
                <w:rFonts w:ascii="Times New Roman" w:hAnsi="Times New Roman" w:cs="Times New Roman"/>
                <w:sz w:val="28"/>
                <w:szCs w:val="28"/>
              </w:rPr>
            </w:pPr>
            <w:r w:rsidRPr="00DD381E">
              <w:rPr>
                <w:rFonts w:ascii="Times New Roman" w:hAnsi="Times New Roman" w:cs="Times New Roman"/>
                <w:sz w:val="28"/>
                <w:szCs w:val="28"/>
              </w:rPr>
              <w:t>количество педагогов, получающих выплату за классное руководство;</w:t>
            </w:r>
          </w:p>
          <w:p w:rsidR="00276696" w:rsidRPr="00DD381E" w:rsidRDefault="00276696" w:rsidP="00F922FD">
            <w:pPr>
              <w:pStyle w:val="ConsPlusNormal"/>
              <w:widowControl/>
              <w:ind w:left="30" w:firstLine="0"/>
              <w:jc w:val="both"/>
              <w:rPr>
                <w:rFonts w:ascii="Times New Roman" w:hAnsi="Times New Roman" w:cs="Times New Roman"/>
                <w:sz w:val="28"/>
                <w:szCs w:val="28"/>
              </w:rPr>
            </w:pPr>
            <w:r w:rsidRPr="00DD381E">
              <w:rPr>
                <w:rFonts w:ascii="Times New Roman" w:hAnsi="Times New Roman" w:cs="Times New Roman"/>
                <w:sz w:val="28"/>
                <w:szCs w:val="28"/>
              </w:rPr>
              <w:t>количество трудоустроенных несовершеннолетних от 14 до 18 лет;</w:t>
            </w:r>
          </w:p>
          <w:p w:rsidR="00276696" w:rsidRPr="00DD381E" w:rsidRDefault="00276696" w:rsidP="00F922FD">
            <w:pPr>
              <w:jc w:val="both"/>
              <w:rPr>
                <w:sz w:val="28"/>
                <w:szCs w:val="28"/>
              </w:rPr>
            </w:pPr>
            <w:r w:rsidRPr="00DD381E">
              <w:rPr>
                <w:sz w:val="28"/>
                <w:szCs w:val="28"/>
              </w:rPr>
              <w:t>количество работников, получающих ежегодную выплату;</w:t>
            </w:r>
          </w:p>
          <w:p w:rsidR="00276696" w:rsidRPr="00DD381E" w:rsidRDefault="00276696" w:rsidP="00F922FD">
            <w:pPr>
              <w:jc w:val="both"/>
              <w:rPr>
                <w:sz w:val="28"/>
                <w:szCs w:val="28"/>
              </w:rPr>
            </w:pPr>
            <w:r w:rsidRPr="00DD381E">
              <w:rPr>
                <w:sz w:val="28"/>
                <w:szCs w:val="28"/>
              </w:rPr>
              <w:t>количество советников-получателей выплат;</w:t>
            </w:r>
          </w:p>
          <w:p w:rsidR="00276696" w:rsidRPr="00DD381E" w:rsidRDefault="00276696" w:rsidP="00F922FD">
            <w:pPr>
              <w:jc w:val="both"/>
              <w:rPr>
                <w:sz w:val="28"/>
                <w:szCs w:val="28"/>
              </w:rPr>
            </w:pPr>
            <w:r w:rsidRPr="00DD381E">
              <w:rPr>
                <w:sz w:val="28"/>
                <w:szCs w:val="28"/>
              </w:rPr>
              <w:t>количество организаций, получивших государственные символы;</w:t>
            </w:r>
          </w:p>
          <w:p w:rsidR="00276696" w:rsidRDefault="00276696" w:rsidP="00F922FD">
            <w:pPr>
              <w:jc w:val="both"/>
              <w:rPr>
                <w:sz w:val="28"/>
                <w:szCs w:val="28"/>
              </w:rPr>
            </w:pPr>
            <w:r>
              <w:rPr>
                <w:sz w:val="28"/>
                <w:szCs w:val="28"/>
              </w:rPr>
              <w:t>о</w:t>
            </w:r>
            <w:r w:rsidRPr="00C27889">
              <w:rPr>
                <w:sz w:val="28"/>
                <w:szCs w:val="28"/>
              </w:rPr>
              <w:t>хват питанием детей граждан, участвующих в СВО</w:t>
            </w:r>
            <w:r>
              <w:rPr>
                <w:sz w:val="28"/>
                <w:szCs w:val="28"/>
              </w:rPr>
              <w:t>;</w:t>
            </w:r>
          </w:p>
          <w:p w:rsidR="00276696" w:rsidRPr="00DD381E" w:rsidRDefault="00276696" w:rsidP="00F922FD">
            <w:pPr>
              <w:jc w:val="both"/>
              <w:rPr>
                <w:sz w:val="28"/>
                <w:szCs w:val="28"/>
              </w:rPr>
            </w:pPr>
            <w:r w:rsidRPr="00DD381E">
              <w:rPr>
                <w:sz w:val="28"/>
                <w:szCs w:val="28"/>
              </w:rPr>
              <w:t xml:space="preserve">количество детей, охваченных образовательными программами дополнительного образования в </w:t>
            </w:r>
            <w:r w:rsidRPr="00DD381E">
              <w:rPr>
                <w:sz w:val="28"/>
                <w:szCs w:val="28"/>
              </w:rPr>
              <w:lastRenderedPageBreak/>
              <w:t>организациях общей направленности;</w:t>
            </w:r>
          </w:p>
          <w:p w:rsidR="00276696" w:rsidRPr="00DD381E" w:rsidRDefault="00276696" w:rsidP="00F922FD">
            <w:pPr>
              <w:jc w:val="both"/>
              <w:rPr>
                <w:sz w:val="28"/>
                <w:szCs w:val="28"/>
              </w:rPr>
            </w:pPr>
            <w:r w:rsidRPr="00DD381E">
              <w:rPr>
                <w:sz w:val="28"/>
                <w:szCs w:val="28"/>
              </w:rPr>
              <w:t>количество детей, охваченных образовательными программами дополнительного образования в организациях спортивной направленности;</w:t>
            </w:r>
          </w:p>
          <w:p w:rsidR="00276696" w:rsidRPr="00DD381E" w:rsidRDefault="00276696" w:rsidP="00F922FD">
            <w:pPr>
              <w:jc w:val="both"/>
              <w:rPr>
                <w:sz w:val="28"/>
                <w:szCs w:val="28"/>
              </w:rPr>
            </w:pPr>
            <w:r w:rsidRPr="00DD381E">
              <w:rPr>
                <w:sz w:val="28"/>
                <w:szCs w:val="28"/>
              </w:rPr>
              <w:t>выполнение муниципальных заданий ОДО;</w:t>
            </w:r>
          </w:p>
          <w:p w:rsidR="00276696" w:rsidRPr="00DD381E" w:rsidRDefault="00276696" w:rsidP="00F922FD">
            <w:pPr>
              <w:jc w:val="both"/>
              <w:rPr>
                <w:sz w:val="28"/>
                <w:szCs w:val="28"/>
              </w:rPr>
            </w:pPr>
            <w:r w:rsidRPr="00DD381E">
              <w:rPr>
                <w:sz w:val="28"/>
                <w:szCs w:val="28"/>
              </w:rPr>
              <w:t>количество педагогов организаций дополнительного образования, получателей мер социальной поддержки в виде компенсации;</w:t>
            </w:r>
          </w:p>
          <w:p w:rsidR="00276696" w:rsidRPr="00DD381E" w:rsidRDefault="00276696" w:rsidP="00F922FD">
            <w:pPr>
              <w:jc w:val="both"/>
              <w:rPr>
                <w:sz w:val="28"/>
                <w:szCs w:val="28"/>
              </w:rPr>
            </w:pPr>
            <w:r w:rsidRPr="00DD381E">
              <w:rPr>
                <w:sz w:val="28"/>
                <w:szCs w:val="28"/>
              </w:rPr>
              <w:t>количество организаций дополнительного образования, в которых проведен капитальный и текущий ремонт;</w:t>
            </w:r>
          </w:p>
          <w:p w:rsidR="00276696" w:rsidRPr="00DD381E" w:rsidRDefault="00276696" w:rsidP="00F922FD">
            <w:pPr>
              <w:jc w:val="both"/>
              <w:rPr>
                <w:sz w:val="28"/>
                <w:szCs w:val="28"/>
              </w:rPr>
            </w:pPr>
            <w:r w:rsidRPr="00DD381E">
              <w:rPr>
                <w:sz w:val="28"/>
                <w:szCs w:val="28"/>
              </w:rPr>
              <w:t>количество проведенных семинаров, конференций;</w:t>
            </w:r>
          </w:p>
          <w:p w:rsidR="00276696" w:rsidRPr="00DD381E" w:rsidRDefault="00276696" w:rsidP="00F922FD">
            <w:pPr>
              <w:jc w:val="both"/>
              <w:rPr>
                <w:sz w:val="28"/>
                <w:szCs w:val="28"/>
              </w:rPr>
            </w:pPr>
            <w:r w:rsidRPr="00DD381E">
              <w:rPr>
                <w:sz w:val="28"/>
                <w:szCs w:val="28"/>
              </w:rPr>
              <w:t>количество участников спортивных соревнований различного уровня;</w:t>
            </w:r>
          </w:p>
          <w:p w:rsidR="00276696" w:rsidRPr="00DD381E" w:rsidRDefault="00276696" w:rsidP="00F922FD">
            <w:pPr>
              <w:jc w:val="both"/>
              <w:rPr>
                <w:sz w:val="28"/>
                <w:szCs w:val="28"/>
              </w:rPr>
            </w:pPr>
            <w:r w:rsidRPr="00DD381E">
              <w:rPr>
                <w:sz w:val="28"/>
                <w:szCs w:val="28"/>
              </w:rPr>
              <w:t>количество получателей ежемесячной выплаты за подготовку учащихся спортивного резерва Краснодарского края;</w:t>
            </w:r>
          </w:p>
          <w:p w:rsidR="00276696" w:rsidRPr="00DD381E" w:rsidRDefault="00276696" w:rsidP="00F922FD">
            <w:pPr>
              <w:jc w:val="both"/>
              <w:rPr>
                <w:sz w:val="28"/>
                <w:szCs w:val="28"/>
              </w:rPr>
            </w:pPr>
            <w:r w:rsidRPr="00DD381E">
              <w:rPr>
                <w:sz w:val="28"/>
                <w:szCs w:val="28"/>
              </w:rPr>
              <w:t>количество учащихся, прошедших медицинский осмотр;</w:t>
            </w:r>
          </w:p>
          <w:p w:rsidR="00276696" w:rsidRPr="00DD381E" w:rsidRDefault="00276696" w:rsidP="00F922FD">
            <w:pPr>
              <w:pStyle w:val="ConsPlusNonformat"/>
              <w:widowControl/>
              <w:jc w:val="both"/>
              <w:rPr>
                <w:rFonts w:ascii="Times New Roman" w:hAnsi="Times New Roman" w:cs="Times New Roman"/>
                <w:sz w:val="28"/>
                <w:szCs w:val="28"/>
              </w:rPr>
            </w:pPr>
            <w:r w:rsidRPr="00DD381E">
              <w:rPr>
                <w:rFonts w:ascii="Times New Roman" w:hAnsi="Times New Roman" w:cs="Times New Roman"/>
                <w:sz w:val="28"/>
                <w:szCs w:val="28"/>
              </w:rPr>
              <w:t>количество организаций, в которых введена модель персонифицированного финансирования дополнительного образования детей;</w:t>
            </w:r>
          </w:p>
          <w:p w:rsidR="00276696" w:rsidRPr="00DD381E" w:rsidRDefault="00276696" w:rsidP="00F922FD">
            <w:pPr>
              <w:pStyle w:val="ConsPlusNonformat"/>
              <w:widowControl/>
              <w:jc w:val="both"/>
              <w:rPr>
                <w:rFonts w:ascii="Times New Roman" w:hAnsi="Times New Roman" w:cs="Times New Roman"/>
                <w:sz w:val="28"/>
                <w:szCs w:val="28"/>
              </w:rPr>
            </w:pPr>
            <w:r w:rsidRPr="00DD381E">
              <w:rPr>
                <w:rFonts w:ascii="Times New Roman" w:hAnsi="Times New Roman" w:cs="Times New Roman"/>
                <w:sz w:val="28"/>
                <w:szCs w:val="28"/>
              </w:rPr>
              <w:t>охват детей доп. образованием и ПФДО от общего числа детей по демографии в районе;</w:t>
            </w:r>
          </w:p>
          <w:p w:rsidR="00276696" w:rsidRPr="00DD381E" w:rsidRDefault="00276696" w:rsidP="00F922FD">
            <w:pPr>
              <w:jc w:val="both"/>
              <w:rPr>
                <w:sz w:val="28"/>
                <w:szCs w:val="28"/>
              </w:rPr>
            </w:pPr>
            <w:r w:rsidRPr="00DD381E">
              <w:rPr>
                <w:sz w:val="28"/>
                <w:szCs w:val="28"/>
              </w:rPr>
              <w:t>количество организаций, в которые приобретено движимое имущество;</w:t>
            </w:r>
          </w:p>
          <w:p w:rsidR="00276696" w:rsidRPr="00DD381E" w:rsidRDefault="00276696" w:rsidP="00F922FD">
            <w:pPr>
              <w:jc w:val="both"/>
              <w:rPr>
                <w:sz w:val="28"/>
                <w:szCs w:val="28"/>
              </w:rPr>
            </w:pPr>
            <w:r w:rsidRPr="00DD381E">
              <w:rPr>
                <w:sz w:val="28"/>
                <w:szCs w:val="28"/>
              </w:rPr>
              <w:t>охват детей, которым предоставляется доп. образование конкурентным способом.</w:t>
            </w:r>
          </w:p>
          <w:p w:rsidR="00276696" w:rsidRPr="00DD381E" w:rsidRDefault="00276696" w:rsidP="00F922FD">
            <w:pPr>
              <w:pStyle w:val="ConsPlusCell"/>
              <w:jc w:val="both"/>
              <w:rPr>
                <w:rFonts w:ascii="Times New Roman" w:hAnsi="Times New Roman" w:cs="Times New Roman"/>
                <w:sz w:val="28"/>
                <w:szCs w:val="28"/>
              </w:rPr>
            </w:pPr>
            <w:r w:rsidRPr="00DD381E">
              <w:rPr>
                <w:rFonts w:ascii="Times New Roman" w:hAnsi="Times New Roman" w:cs="Times New Roman"/>
                <w:sz w:val="28"/>
                <w:szCs w:val="28"/>
              </w:rPr>
              <w:t>Выполнение муниципального задания учреждениями, относящимися к системе образования;</w:t>
            </w:r>
          </w:p>
          <w:p w:rsidR="00276696" w:rsidRPr="00DD381E" w:rsidRDefault="00276696" w:rsidP="00F922FD">
            <w:pPr>
              <w:pStyle w:val="ConsPlusCell"/>
              <w:jc w:val="both"/>
              <w:rPr>
                <w:rFonts w:ascii="Times New Roman" w:hAnsi="Times New Roman" w:cs="Times New Roman"/>
                <w:sz w:val="28"/>
                <w:szCs w:val="28"/>
              </w:rPr>
            </w:pPr>
            <w:r w:rsidRPr="00DD381E">
              <w:rPr>
                <w:rFonts w:ascii="Times New Roman" w:hAnsi="Times New Roman" w:cs="Times New Roman"/>
                <w:sz w:val="28"/>
                <w:szCs w:val="28"/>
              </w:rPr>
              <w:t>охват учреждений услугами централизованной бухгалтерии;</w:t>
            </w:r>
          </w:p>
          <w:p w:rsidR="00276696" w:rsidRPr="00DD381E" w:rsidRDefault="00276696" w:rsidP="00F922FD">
            <w:pPr>
              <w:pStyle w:val="ConsPlusCell"/>
              <w:jc w:val="both"/>
              <w:rPr>
                <w:rFonts w:ascii="Times New Roman" w:hAnsi="Times New Roman" w:cs="Times New Roman"/>
                <w:sz w:val="28"/>
                <w:szCs w:val="28"/>
              </w:rPr>
            </w:pPr>
            <w:r w:rsidRPr="00DD381E">
              <w:rPr>
                <w:rFonts w:ascii="Times New Roman" w:hAnsi="Times New Roman" w:cs="Times New Roman"/>
                <w:sz w:val="28"/>
                <w:szCs w:val="28"/>
              </w:rPr>
              <w:t>охват организаций системы образования контрольно-инспекционной деятельностью;</w:t>
            </w:r>
          </w:p>
          <w:p w:rsidR="00276696" w:rsidRPr="00DD381E" w:rsidRDefault="00276696" w:rsidP="00F922FD">
            <w:pPr>
              <w:pStyle w:val="ConsPlusNonformat"/>
              <w:widowControl/>
              <w:jc w:val="both"/>
              <w:rPr>
                <w:rFonts w:ascii="Times New Roman" w:hAnsi="Times New Roman" w:cs="Times New Roman"/>
                <w:sz w:val="28"/>
                <w:szCs w:val="28"/>
              </w:rPr>
            </w:pPr>
            <w:r w:rsidRPr="00DD381E">
              <w:rPr>
                <w:rFonts w:ascii="Times New Roman" w:hAnsi="Times New Roman" w:cs="Times New Roman"/>
                <w:sz w:val="28"/>
                <w:szCs w:val="28"/>
              </w:rPr>
              <w:t>количество студентов ВУЗов, заключивших договор о целевом обучении и получающих стипендии;</w:t>
            </w:r>
          </w:p>
          <w:p w:rsidR="00276696" w:rsidRPr="00DD381E" w:rsidRDefault="00276696" w:rsidP="00F922FD">
            <w:pPr>
              <w:pStyle w:val="ConsPlusNonformat"/>
              <w:widowControl/>
              <w:jc w:val="both"/>
              <w:rPr>
                <w:rFonts w:ascii="Times New Roman" w:hAnsi="Times New Roman" w:cs="Times New Roman"/>
                <w:sz w:val="28"/>
                <w:szCs w:val="28"/>
              </w:rPr>
            </w:pPr>
            <w:r w:rsidRPr="00DD381E">
              <w:rPr>
                <w:rFonts w:ascii="Times New Roman" w:hAnsi="Times New Roman" w:cs="Times New Roman"/>
                <w:sz w:val="28"/>
                <w:szCs w:val="28"/>
              </w:rPr>
              <w:t>количество молодых педагогов, получающих единовременную выплату;</w:t>
            </w:r>
          </w:p>
          <w:p w:rsidR="00276696" w:rsidRPr="00DD381E" w:rsidRDefault="00276696" w:rsidP="00F922FD">
            <w:pPr>
              <w:jc w:val="both"/>
              <w:rPr>
                <w:sz w:val="28"/>
                <w:szCs w:val="28"/>
              </w:rPr>
            </w:pPr>
            <w:r w:rsidRPr="00DD381E">
              <w:rPr>
                <w:sz w:val="28"/>
                <w:szCs w:val="28"/>
              </w:rPr>
              <w:t>количество педагогов, получающих единовременную выплату.</w:t>
            </w:r>
          </w:p>
          <w:p w:rsidR="00276696" w:rsidRPr="00DD381E" w:rsidRDefault="00276696" w:rsidP="00F922FD">
            <w:pPr>
              <w:jc w:val="both"/>
              <w:rPr>
                <w:sz w:val="28"/>
                <w:szCs w:val="28"/>
              </w:rPr>
            </w:pPr>
            <w:r w:rsidRPr="00DD381E">
              <w:rPr>
                <w:sz w:val="28"/>
                <w:szCs w:val="28"/>
              </w:rPr>
              <w:t>Охват оздоровлением на базе организаций, в которых функционируют лагеря с дневным пребыванием;</w:t>
            </w:r>
          </w:p>
          <w:p w:rsidR="00276696" w:rsidRPr="00DD381E" w:rsidRDefault="00276696" w:rsidP="00F922FD">
            <w:pPr>
              <w:jc w:val="both"/>
              <w:rPr>
                <w:sz w:val="28"/>
                <w:szCs w:val="28"/>
              </w:rPr>
            </w:pPr>
            <w:r w:rsidRPr="00DD381E">
              <w:rPr>
                <w:sz w:val="28"/>
                <w:szCs w:val="28"/>
              </w:rPr>
              <w:t>охват оздоровлением в краевых профильных сменах;</w:t>
            </w:r>
          </w:p>
          <w:p w:rsidR="00276696" w:rsidRPr="00DD381E" w:rsidRDefault="00276696" w:rsidP="00F922FD">
            <w:pPr>
              <w:jc w:val="both"/>
              <w:rPr>
                <w:sz w:val="28"/>
                <w:szCs w:val="28"/>
              </w:rPr>
            </w:pPr>
            <w:r w:rsidRPr="00DD381E">
              <w:rPr>
                <w:sz w:val="28"/>
                <w:szCs w:val="28"/>
              </w:rPr>
              <w:t xml:space="preserve">охват различными видами отдыха и оздоровления от </w:t>
            </w:r>
            <w:r w:rsidRPr="00DD381E">
              <w:rPr>
                <w:sz w:val="28"/>
                <w:szCs w:val="28"/>
              </w:rPr>
              <w:lastRenderedPageBreak/>
              <w:t>общего количества учащихся;</w:t>
            </w:r>
          </w:p>
          <w:p w:rsidR="00276696" w:rsidRPr="00DD381E" w:rsidRDefault="00276696" w:rsidP="00F922FD">
            <w:pPr>
              <w:jc w:val="both"/>
              <w:rPr>
                <w:sz w:val="28"/>
                <w:szCs w:val="28"/>
              </w:rPr>
            </w:pPr>
            <w:r w:rsidRPr="00DD381E">
              <w:rPr>
                <w:sz w:val="28"/>
                <w:szCs w:val="28"/>
              </w:rPr>
              <w:t>охват различными видами отдыха и оздоровления детей-учащихся ДЮСШ;</w:t>
            </w:r>
          </w:p>
          <w:p w:rsidR="00276696" w:rsidRPr="00DD381E" w:rsidRDefault="00276696" w:rsidP="00F922FD">
            <w:pPr>
              <w:jc w:val="both"/>
              <w:rPr>
                <w:sz w:val="28"/>
                <w:szCs w:val="28"/>
              </w:rPr>
            </w:pPr>
            <w:r w:rsidRPr="00DD381E">
              <w:rPr>
                <w:sz w:val="28"/>
                <w:szCs w:val="28"/>
              </w:rPr>
              <w:t>количество подвезенных детей к местам отдыха;</w:t>
            </w:r>
          </w:p>
          <w:p w:rsidR="00276696" w:rsidRPr="00DD381E" w:rsidRDefault="00276696" w:rsidP="00F922FD">
            <w:pPr>
              <w:jc w:val="both"/>
              <w:rPr>
                <w:sz w:val="28"/>
                <w:szCs w:val="28"/>
              </w:rPr>
            </w:pPr>
            <w:r w:rsidRPr="00DD381E">
              <w:rPr>
                <w:sz w:val="28"/>
                <w:szCs w:val="28"/>
              </w:rPr>
              <w:t>количество подвезенных спортсменов к местам отдыха;</w:t>
            </w:r>
          </w:p>
          <w:p w:rsidR="00276696" w:rsidRPr="00DD381E" w:rsidRDefault="00276696" w:rsidP="00F922FD">
            <w:pPr>
              <w:jc w:val="both"/>
              <w:rPr>
                <w:sz w:val="28"/>
                <w:szCs w:val="28"/>
              </w:rPr>
            </w:pPr>
            <w:r w:rsidRPr="00DD381E">
              <w:rPr>
                <w:sz w:val="28"/>
                <w:szCs w:val="28"/>
              </w:rPr>
              <w:t>количество организованных походов;</w:t>
            </w:r>
          </w:p>
          <w:p w:rsidR="00276696" w:rsidRPr="00DD381E" w:rsidRDefault="00276696" w:rsidP="00F922FD">
            <w:pPr>
              <w:pStyle w:val="ConsPlusNonformat"/>
              <w:widowControl/>
              <w:jc w:val="both"/>
              <w:rPr>
                <w:rFonts w:ascii="Times New Roman" w:hAnsi="Times New Roman" w:cs="Times New Roman"/>
                <w:sz w:val="28"/>
                <w:szCs w:val="28"/>
              </w:rPr>
            </w:pPr>
            <w:r w:rsidRPr="00DD381E">
              <w:rPr>
                <w:rFonts w:ascii="Times New Roman" w:hAnsi="Times New Roman" w:cs="Times New Roman"/>
                <w:sz w:val="28"/>
                <w:szCs w:val="28"/>
              </w:rPr>
              <w:t>охват оздоровлением на базе МБУ ЗСЛОО «Золотой колос».</w:t>
            </w:r>
          </w:p>
        </w:tc>
      </w:tr>
      <w:tr w:rsidR="00276696" w:rsidRPr="00DD381E" w:rsidTr="00F922FD">
        <w:tc>
          <w:tcPr>
            <w:tcW w:w="3085" w:type="dxa"/>
            <w:gridSpan w:val="2"/>
            <w:shd w:val="clear" w:color="auto" w:fill="auto"/>
          </w:tcPr>
          <w:p w:rsidR="00276696" w:rsidRPr="00DD381E" w:rsidRDefault="00276696" w:rsidP="00F922FD">
            <w:pPr>
              <w:pStyle w:val="ConsPlusNonformat"/>
              <w:widowControl/>
              <w:ind w:right="-109"/>
              <w:rPr>
                <w:rFonts w:ascii="Times New Roman" w:hAnsi="Times New Roman" w:cs="Times New Roman"/>
                <w:sz w:val="28"/>
                <w:szCs w:val="28"/>
              </w:rPr>
            </w:pPr>
            <w:r w:rsidRPr="00DD381E">
              <w:rPr>
                <w:rFonts w:ascii="Times New Roman" w:hAnsi="Times New Roman" w:cs="Times New Roman"/>
                <w:sz w:val="28"/>
                <w:szCs w:val="28"/>
              </w:rPr>
              <w:lastRenderedPageBreak/>
              <w:t>Этапы и сроки реализации муниципальной программы</w:t>
            </w:r>
          </w:p>
        </w:tc>
        <w:tc>
          <w:tcPr>
            <w:tcW w:w="6804" w:type="dxa"/>
            <w:gridSpan w:val="6"/>
            <w:shd w:val="clear" w:color="auto" w:fill="auto"/>
          </w:tcPr>
          <w:p w:rsidR="00276696" w:rsidRPr="00DD381E" w:rsidRDefault="00276696" w:rsidP="00F922FD">
            <w:pPr>
              <w:pStyle w:val="ConsPlusNonformat"/>
              <w:widowControl/>
              <w:rPr>
                <w:rFonts w:ascii="Times New Roman" w:hAnsi="Times New Roman" w:cs="Times New Roman"/>
                <w:sz w:val="28"/>
                <w:szCs w:val="28"/>
              </w:rPr>
            </w:pPr>
            <w:r w:rsidRPr="00DD381E">
              <w:rPr>
                <w:rFonts w:ascii="Times New Roman" w:hAnsi="Times New Roman" w:cs="Times New Roman"/>
                <w:sz w:val="28"/>
                <w:szCs w:val="28"/>
              </w:rPr>
              <w:t>2018–2026 годы, этапы не предусмотрены</w:t>
            </w:r>
          </w:p>
        </w:tc>
      </w:tr>
      <w:tr w:rsidR="00276696" w:rsidRPr="00DD381E" w:rsidTr="00F922FD">
        <w:tc>
          <w:tcPr>
            <w:tcW w:w="1951" w:type="dxa"/>
            <w:shd w:val="clear" w:color="auto" w:fill="auto"/>
          </w:tcPr>
          <w:p w:rsidR="00276696" w:rsidRPr="00DD381E" w:rsidRDefault="00276696" w:rsidP="00F922FD">
            <w:p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right="-109"/>
              <w:jc w:val="center"/>
              <w:rPr>
                <w:sz w:val="28"/>
                <w:szCs w:val="28"/>
              </w:rPr>
            </w:pPr>
            <w:r w:rsidRPr="00DD381E">
              <w:rPr>
                <w:sz w:val="28"/>
                <w:szCs w:val="28"/>
              </w:rPr>
              <w:t>Объем финансирования</w:t>
            </w:r>
          </w:p>
          <w:p w:rsidR="00276696" w:rsidRPr="00DD381E" w:rsidRDefault="00276696" w:rsidP="00F922FD">
            <w:pPr>
              <w:tabs>
                <w:tab w:val="left" w:pos="916"/>
                <w:tab w:val="left" w:pos="1832"/>
                <w:tab w:val="left" w:pos="28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right="-109"/>
              <w:jc w:val="center"/>
              <w:rPr>
                <w:sz w:val="28"/>
                <w:szCs w:val="28"/>
              </w:rPr>
            </w:pPr>
            <w:r w:rsidRPr="00DD381E">
              <w:rPr>
                <w:sz w:val="28"/>
                <w:szCs w:val="28"/>
              </w:rPr>
              <w:t>муниципальной программы, тыс. рублей</w:t>
            </w:r>
          </w:p>
        </w:tc>
        <w:tc>
          <w:tcPr>
            <w:tcW w:w="1559" w:type="dxa"/>
            <w:gridSpan w:val="2"/>
            <w:shd w:val="clear" w:color="auto" w:fill="auto"/>
          </w:tcPr>
          <w:p w:rsidR="00276696" w:rsidRPr="00DD381E" w:rsidRDefault="00276696" w:rsidP="00F922FD">
            <w:pPr>
              <w:pStyle w:val="ConsPlusNonformat"/>
              <w:widowControl/>
              <w:jc w:val="center"/>
              <w:rPr>
                <w:rFonts w:ascii="Times New Roman" w:hAnsi="Times New Roman" w:cs="Times New Roman"/>
                <w:sz w:val="28"/>
                <w:szCs w:val="28"/>
              </w:rPr>
            </w:pPr>
            <w:r w:rsidRPr="00DD381E">
              <w:rPr>
                <w:rFonts w:ascii="Times New Roman" w:hAnsi="Times New Roman" w:cs="Times New Roman"/>
                <w:sz w:val="28"/>
                <w:szCs w:val="28"/>
              </w:rPr>
              <w:t>Всего</w:t>
            </w:r>
          </w:p>
          <w:p w:rsidR="00276696" w:rsidRPr="00DD381E" w:rsidRDefault="00276696" w:rsidP="00F922FD">
            <w:pPr>
              <w:pStyle w:val="ConsPlusNonformat"/>
              <w:widowControl/>
              <w:jc w:val="center"/>
              <w:rPr>
                <w:rFonts w:ascii="Times New Roman" w:hAnsi="Times New Roman" w:cs="Times New Roman"/>
                <w:sz w:val="28"/>
                <w:szCs w:val="28"/>
              </w:rPr>
            </w:pPr>
            <w:r w:rsidRPr="00DD381E">
              <w:rPr>
                <w:rFonts w:ascii="Times New Roman" w:hAnsi="Times New Roman" w:cs="Times New Roman"/>
                <w:sz w:val="28"/>
                <w:szCs w:val="28"/>
              </w:rPr>
              <w:t>(тыс. руб.)</w:t>
            </w:r>
          </w:p>
        </w:tc>
        <w:tc>
          <w:tcPr>
            <w:tcW w:w="6379" w:type="dxa"/>
            <w:gridSpan w:val="5"/>
          </w:tcPr>
          <w:p w:rsidR="00276696" w:rsidRPr="00DD381E" w:rsidRDefault="00276696" w:rsidP="00F922FD">
            <w:pPr>
              <w:pStyle w:val="ConsPlusNonformat"/>
              <w:widowControl/>
              <w:jc w:val="center"/>
              <w:rPr>
                <w:rFonts w:ascii="Times New Roman" w:hAnsi="Times New Roman" w:cs="Times New Roman"/>
                <w:sz w:val="28"/>
                <w:szCs w:val="28"/>
              </w:rPr>
            </w:pPr>
            <w:r w:rsidRPr="00DD381E">
              <w:rPr>
                <w:rFonts w:ascii="Times New Roman" w:hAnsi="Times New Roman" w:cs="Times New Roman"/>
                <w:sz w:val="28"/>
                <w:szCs w:val="28"/>
              </w:rPr>
              <w:t>В разрезе источников финансирования</w:t>
            </w:r>
          </w:p>
        </w:tc>
      </w:tr>
      <w:tr w:rsidR="00276696" w:rsidRPr="00DD381E" w:rsidTr="00F922FD">
        <w:tc>
          <w:tcPr>
            <w:tcW w:w="1951" w:type="dxa"/>
            <w:shd w:val="clear" w:color="auto" w:fill="auto"/>
          </w:tcPr>
          <w:p w:rsidR="00276696" w:rsidRPr="00DD381E" w:rsidRDefault="00276696" w:rsidP="00F922FD">
            <w:pPr>
              <w:pStyle w:val="ConsPlusNonformat"/>
              <w:widowControl/>
              <w:ind w:right="-109"/>
              <w:jc w:val="center"/>
              <w:rPr>
                <w:rFonts w:ascii="Times New Roman" w:hAnsi="Times New Roman" w:cs="Times New Roman"/>
                <w:sz w:val="28"/>
                <w:szCs w:val="28"/>
              </w:rPr>
            </w:pPr>
            <w:r w:rsidRPr="00DD381E">
              <w:rPr>
                <w:rFonts w:ascii="Times New Roman" w:hAnsi="Times New Roman" w:cs="Times New Roman"/>
                <w:sz w:val="28"/>
                <w:szCs w:val="28"/>
              </w:rPr>
              <w:t>Годы реализации</w:t>
            </w:r>
          </w:p>
        </w:tc>
        <w:tc>
          <w:tcPr>
            <w:tcW w:w="1559" w:type="dxa"/>
            <w:gridSpan w:val="2"/>
            <w:shd w:val="clear" w:color="auto" w:fill="auto"/>
          </w:tcPr>
          <w:p w:rsidR="00276696" w:rsidRPr="00DD381E" w:rsidRDefault="00276696" w:rsidP="00F922FD">
            <w:pPr>
              <w:pStyle w:val="ConsPlusNonformat"/>
              <w:jc w:val="center"/>
              <w:rPr>
                <w:rFonts w:ascii="Times New Roman" w:hAnsi="Times New Roman" w:cs="Times New Roman"/>
                <w:sz w:val="28"/>
                <w:szCs w:val="28"/>
              </w:rPr>
            </w:pPr>
          </w:p>
        </w:tc>
        <w:tc>
          <w:tcPr>
            <w:tcW w:w="1276" w:type="dxa"/>
            <w:shd w:val="clear" w:color="auto" w:fill="auto"/>
          </w:tcPr>
          <w:p w:rsidR="00276696" w:rsidRPr="00DD381E" w:rsidRDefault="00276696" w:rsidP="00F922FD">
            <w:pPr>
              <w:pStyle w:val="ConsPlusNonformat"/>
              <w:widowControl/>
              <w:jc w:val="center"/>
              <w:rPr>
                <w:rFonts w:ascii="Times New Roman" w:hAnsi="Times New Roman" w:cs="Times New Roman"/>
                <w:sz w:val="28"/>
                <w:szCs w:val="28"/>
              </w:rPr>
            </w:pPr>
            <w:r w:rsidRPr="00DD381E">
              <w:rPr>
                <w:rFonts w:ascii="Times New Roman" w:hAnsi="Times New Roman" w:cs="Times New Roman"/>
                <w:sz w:val="28"/>
                <w:szCs w:val="28"/>
              </w:rPr>
              <w:t>федеральный бюджет</w:t>
            </w:r>
          </w:p>
        </w:tc>
        <w:tc>
          <w:tcPr>
            <w:tcW w:w="1418" w:type="dxa"/>
            <w:shd w:val="clear" w:color="auto" w:fill="auto"/>
          </w:tcPr>
          <w:p w:rsidR="00276696" w:rsidRPr="00DD381E" w:rsidRDefault="00276696" w:rsidP="00F922FD">
            <w:pPr>
              <w:pStyle w:val="ConsPlusNonformat"/>
              <w:widowControl/>
              <w:ind w:left="-102" w:right="-102"/>
              <w:jc w:val="center"/>
              <w:rPr>
                <w:rFonts w:ascii="Times New Roman" w:hAnsi="Times New Roman" w:cs="Times New Roman"/>
                <w:sz w:val="28"/>
                <w:szCs w:val="28"/>
              </w:rPr>
            </w:pPr>
            <w:r w:rsidRPr="00DD381E">
              <w:rPr>
                <w:rFonts w:ascii="Times New Roman" w:hAnsi="Times New Roman" w:cs="Times New Roman"/>
                <w:sz w:val="28"/>
                <w:szCs w:val="28"/>
              </w:rPr>
              <w:t xml:space="preserve">бюджет Краснодарского края </w:t>
            </w:r>
          </w:p>
        </w:tc>
        <w:tc>
          <w:tcPr>
            <w:tcW w:w="1417" w:type="dxa"/>
            <w:shd w:val="clear" w:color="auto" w:fill="auto"/>
          </w:tcPr>
          <w:p w:rsidR="00276696" w:rsidRPr="00DD381E" w:rsidRDefault="00276696" w:rsidP="00F922FD">
            <w:pPr>
              <w:pStyle w:val="ConsPlusNonformat"/>
              <w:widowControl/>
              <w:ind w:left="-107" w:right="-109"/>
              <w:jc w:val="center"/>
              <w:rPr>
                <w:rFonts w:ascii="Times New Roman" w:hAnsi="Times New Roman" w:cs="Times New Roman"/>
                <w:sz w:val="28"/>
                <w:szCs w:val="28"/>
              </w:rPr>
            </w:pPr>
            <w:r w:rsidRPr="00DD381E">
              <w:rPr>
                <w:rFonts w:ascii="Times New Roman" w:hAnsi="Times New Roman" w:cs="Times New Roman"/>
                <w:sz w:val="28"/>
                <w:szCs w:val="28"/>
              </w:rPr>
              <w:t>бюджет района</w:t>
            </w:r>
          </w:p>
        </w:tc>
        <w:tc>
          <w:tcPr>
            <w:tcW w:w="851" w:type="dxa"/>
          </w:tcPr>
          <w:p w:rsidR="00276696" w:rsidRPr="00DD381E" w:rsidRDefault="00276696" w:rsidP="00F922FD">
            <w:pPr>
              <w:pStyle w:val="ConsPlusNonformat"/>
              <w:widowControl/>
              <w:ind w:left="-110" w:right="-112"/>
              <w:jc w:val="center"/>
              <w:rPr>
                <w:rFonts w:ascii="Times New Roman" w:hAnsi="Times New Roman" w:cs="Times New Roman"/>
                <w:sz w:val="28"/>
                <w:szCs w:val="28"/>
              </w:rPr>
            </w:pPr>
            <w:r w:rsidRPr="00DD381E">
              <w:rPr>
                <w:rFonts w:ascii="Times New Roman" w:hAnsi="Times New Roman" w:cs="Times New Roman"/>
                <w:sz w:val="28"/>
                <w:szCs w:val="28"/>
              </w:rPr>
              <w:t>бюджет поселения</w:t>
            </w:r>
          </w:p>
        </w:tc>
        <w:tc>
          <w:tcPr>
            <w:tcW w:w="1417" w:type="dxa"/>
            <w:shd w:val="clear" w:color="auto" w:fill="auto"/>
          </w:tcPr>
          <w:p w:rsidR="00276696" w:rsidRPr="00DD381E" w:rsidRDefault="00276696" w:rsidP="00F922FD">
            <w:pPr>
              <w:pStyle w:val="ConsPlusNonformat"/>
              <w:widowControl/>
              <w:ind w:left="-110" w:right="-112"/>
              <w:jc w:val="center"/>
              <w:rPr>
                <w:rFonts w:ascii="Times New Roman" w:hAnsi="Times New Roman" w:cs="Times New Roman"/>
                <w:sz w:val="28"/>
                <w:szCs w:val="28"/>
              </w:rPr>
            </w:pPr>
            <w:r w:rsidRPr="00DD381E">
              <w:rPr>
                <w:rFonts w:ascii="Times New Roman" w:hAnsi="Times New Roman" w:cs="Times New Roman"/>
                <w:sz w:val="28"/>
                <w:szCs w:val="28"/>
              </w:rPr>
              <w:t>внебюджетные источники</w:t>
            </w:r>
          </w:p>
        </w:tc>
      </w:tr>
      <w:tr w:rsidR="00276696" w:rsidRPr="00DD381E" w:rsidTr="00F922FD">
        <w:tc>
          <w:tcPr>
            <w:tcW w:w="1951" w:type="dxa"/>
            <w:shd w:val="clear" w:color="auto" w:fill="auto"/>
          </w:tcPr>
          <w:p w:rsidR="00276696" w:rsidRPr="006C22DF" w:rsidRDefault="00276696" w:rsidP="00F922FD">
            <w:r w:rsidRPr="006C22DF">
              <w:t>2018 год</w:t>
            </w:r>
          </w:p>
        </w:tc>
        <w:tc>
          <w:tcPr>
            <w:tcW w:w="1559" w:type="dxa"/>
            <w:gridSpan w:val="2"/>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1206486,1</w:t>
            </w:r>
          </w:p>
        </w:tc>
        <w:tc>
          <w:tcPr>
            <w:tcW w:w="1276"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0</w:t>
            </w:r>
          </w:p>
        </w:tc>
        <w:tc>
          <w:tcPr>
            <w:tcW w:w="1418"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754002,7</w:t>
            </w:r>
          </w:p>
        </w:tc>
        <w:tc>
          <w:tcPr>
            <w:tcW w:w="1417"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452483,4</w:t>
            </w:r>
          </w:p>
        </w:tc>
        <w:tc>
          <w:tcPr>
            <w:tcW w:w="851" w:type="dxa"/>
          </w:tcPr>
          <w:p w:rsidR="00276696" w:rsidRPr="006C22DF" w:rsidRDefault="00276696" w:rsidP="00F922FD">
            <w:pPr>
              <w:widowControl w:val="0"/>
              <w:autoSpaceDE w:val="0"/>
              <w:autoSpaceDN w:val="0"/>
              <w:jc w:val="center"/>
              <w:rPr>
                <w:rFonts w:eastAsia="Calibri"/>
              </w:rPr>
            </w:pPr>
            <w:r w:rsidRPr="006C22DF">
              <w:rPr>
                <w:rFonts w:eastAsia="Calibri"/>
              </w:rPr>
              <w:t>0</w:t>
            </w:r>
          </w:p>
        </w:tc>
        <w:tc>
          <w:tcPr>
            <w:tcW w:w="1417"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0</w:t>
            </w:r>
          </w:p>
        </w:tc>
      </w:tr>
      <w:tr w:rsidR="00276696" w:rsidRPr="00DD381E" w:rsidTr="00F922FD">
        <w:tc>
          <w:tcPr>
            <w:tcW w:w="1951" w:type="dxa"/>
            <w:shd w:val="clear" w:color="auto" w:fill="auto"/>
          </w:tcPr>
          <w:p w:rsidR="00276696" w:rsidRPr="006C22DF" w:rsidRDefault="00276696" w:rsidP="00F922FD">
            <w:r w:rsidRPr="006C22DF">
              <w:t>2019 год</w:t>
            </w:r>
          </w:p>
        </w:tc>
        <w:tc>
          <w:tcPr>
            <w:tcW w:w="1559" w:type="dxa"/>
            <w:gridSpan w:val="2"/>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1328888,9</w:t>
            </w:r>
          </w:p>
        </w:tc>
        <w:tc>
          <w:tcPr>
            <w:tcW w:w="1276"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0</w:t>
            </w:r>
          </w:p>
        </w:tc>
        <w:tc>
          <w:tcPr>
            <w:tcW w:w="1418"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856011,8</w:t>
            </w:r>
          </w:p>
        </w:tc>
        <w:tc>
          <w:tcPr>
            <w:tcW w:w="1417"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472877,1</w:t>
            </w:r>
          </w:p>
        </w:tc>
        <w:tc>
          <w:tcPr>
            <w:tcW w:w="851" w:type="dxa"/>
          </w:tcPr>
          <w:p w:rsidR="00276696" w:rsidRPr="006C22DF" w:rsidRDefault="00276696" w:rsidP="00F922FD">
            <w:pPr>
              <w:widowControl w:val="0"/>
              <w:autoSpaceDE w:val="0"/>
              <w:autoSpaceDN w:val="0"/>
              <w:jc w:val="center"/>
              <w:rPr>
                <w:rFonts w:eastAsia="Calibri"/>
              </w:rPr>
            </w:pPr>
            <w:r w:rsidRPr="006C22DF">
              <w:rPr>
                <w:rFonts w:eastAsia="Calibri"/>
              </w:rPr>
              <w:t>0</w:t>
            </w:r>
          </w:p>
        </w:tc>
        <w:tc>
          <w:tcPr>
            <w:tcW w:w="1417"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0</w:t>
            </w:r>
          </w:p>
        </w:tc>
      </w:tr>
      <w:tr w:rsidR="00276696" w:rsidRPr="00DD381E" w:rsidTr="00F922FD">
        <w:tc>
          <w:tcPr>
            <w:tcW w:w="1951" w:type="dxa"/>
            <w:shd w:val="clear" w:color="auto" w:fill="auto"/>
          </w:tcPr>
          <w:p w:rsidR="00276696" w:rsidRPr="006C22DF" w:rsidRDefault="00276696" w:rsidP="00F922FD">
            <w:r w:rsidRPr="006C22DF">
              <w:t>2020 год</w:t>
            </w:r>
          </w:p>
        </w:tc>
        <w:tc>
          <w:tcPr>
            <w:tcW w:w="1559" w:type="dxa"/>
            <w:gridSpan w:val="2"/>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1710349,8</w:t>
            </w:r>
          </w:p>
        </w:tc>
        <w:tc>
          <w:tcPr>
            <w:tcW w:w="1276"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0</w:t>
            </w:r>
          </w:p>
        </w:tc>
        <w:tc>
          <w:tcPr>
            <w:tcW w:w="1418"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1225941,3</w:t>
            </w:r>
          </w:p>
        </w:tc>
        <w:tc>
          <w:tcPr>
            <w:tcW w:w="1417"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473112,6</w:t>
            </w:r>
          </w:p>
        </w:tc>
        <w:tc>
          <w:tcPr>
            <w:tcW w:w="851" w:type="dxa"/>
          </w:tcPr>
          <w:p w:rsidR="00276696" w:rsidRPr="006C22DF" w:rsidRDefault="00276696" w:rsidP="00F922FD">
            <w:pPr>
              <w:widowControl w:val="0"/>
              <w:autoSpaceDE w:val="0"/>
              <w:autoSpaceDN w:val="0"/>
              <w:jc w:val="center"/>
              <w:rPr>
                <w:rFonts w:eastAsia="Calibri"/>
              </w:rPr>
            </w:pPr>
            <w:r w:rsidRPr="006C22DF">
              <w:rPr>
                <w:rFonts w:eastAsia="Calibri"/>
              </w:rPr>
              <w:t>0</w:t>
            </w:r>
          </w:p>
        </w:tc>
        <w:tc>
          <w:tcPr>
            <w:tcW w:w="1417"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11295,9</w:t>
            </w:r>
          </w:p>
        </w:tc>
      </w:tr>
      <w:tr w:rsidR="00276696" w:rsidRPr="00DD381E" w:rsidTr="00F922FD">
        <w:tc>
          <w:tcPr>
            <w:tcW w:w="1951" w:type="dxa"/>
            <w:shd w:val="clear" w:color="auto" w:fill="auto"/>
          </w:tcPr>
          <w:p w:rsidR="00276696" w:rsidRPr="006C22DF" w:rsidRDefault="00276696" w:rsidP="00F922FD">
            <w:r w:rsidRPr="006C22DF">
              <w:t>2021 год</w:t>
            </w:r>
          </w:p>
        </w:tc>
        <w:tc>
          <w:tcPr>
            <w:tcW w:w="1559" w:type="dxa"/>
            <w:gridSpan w:val="2"/>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1456610,9</w:t>
            </w:r>
          </w:p>
        </w:tc>
        <w:tc>
          <w:tcPr>
            <w:tcW w:w="1276"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87436,5</w:t>
            </w:r>
          </w:p>
        </w:tc>
        <w:tc>
          <w:tcPr>
            <w:tcW w:w="1418"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852822,1</w:t>
            </w:r>
          </w:p>
        </w:tc>
        <w:tc>
          <w:tcPr>
            <w:tcW w:w="1417"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516352,3</w:t>
            </w:r>
          </w:p>
        </w:tc>
        <w:tc>
          <w:tcPr>
            <w:tcW w:w="851" w:type="dxa"/>
          </w:tcPr>
          <w:p w:rsidR="00276696" w:rsidRPr="006C22DF" w:rsidRDefault="00276696" w:rsidP="00F922FD">
            <w:pPr>
              <w:widowControl w:val="0"/>
              <w:autoSpaceDE w:val="0"/>
              <w:autoSpaceDN w:val="0"/>
              <w:jc w:val="center"/>
              <w:rPr>
                <w:rFonts w:eastAsia="Calibri"/>
              </w:rPr>
            </w:pPr>
            <w:r w:rsidRPr="006C22DF">
              <w:rPr>
                <w:rFonts w:eastAsia="Calibri"/>
              </w:rPr>
              <w:t>0</w:t>
            </w:r>
          </w:p>
        </w:tc>
        <w:tc>
          <w:tcPr>
            <w:tcW w:w="1417"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0</w:t>
            </w:r>
          </w:p>
        </w:tc>
      </w:tr>
      <w:tr w:rsidR="00276696" w:rsidRPr="00DD381E" w:rsidTr="00F922FD">
        <w:tc>
          <w:tcPr>
            <w:tcW w:w="1951" w:type="dxa"/>
            <w:shd w:val="clear" w:color="auto" w:fill="auto"/>
          </w:tcPr>
          <w:p w:rsidR="00276696" w:rsidRPr="006C22DF" w:rsidRDefault="00276696" w:rsidP="00F922FD">
            <w:r w:rsidRPr="006C22DF">
              <w:t>2022 год</w:t>
            </w:r>
          </w:p>
        </w:tc>
        <w:tc>
          <w:tcPr>
            <w:tcW w:w="1559" w:type="dxa"/>
            <w:gridSpan w:val="2"/>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1673091,5</w:t>
            </w:r>
          </w:p>
        </w:tc>
        <w:tc>
          <w:tcPr>
            <w:tcW w:w="1276"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86445,6</w:t>
            </w:r>
          </w:p>
        </w:tc>
        <w:tc>
          <w:tcPr>
            <w:tcW w:w="1418"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977506,7</w:t>
            </w:r>
          </w:p>
        </w:tc>
        <w:tc>
          <w:tcPr>
            <w:tcW w:w="1417"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591695,6</w:t>
            </w:r>
          </w:p>
        </w:tc>
        <w:tc>
          <w:tcPr>
            <w:tcW w:w="851" w:type="dxa"/>
          </w:tcPr>
          <w:p w:rsidR="00276696" w:rsidRPr="006C22DF" w:rsidRDefault="00276696" w:rsidP="00F922FD">
            <w:pPr>
              <w:widowControl w:val="0"/>
              <w:autoSpaceDE w:val="0"/>
              <w:autoSpaceDN w:val="0"/>
              <w:jc w:val="center"/>
              <w:rPr>
                <w:rFonts w:eastAsia="Calibri"/>
              </w:rPr>
            </w:pPr>
            <w:r w:rsidRPr="006C22DF">
              <w:rPr>
                <w:rFonts w:eastAsia="Calibri"/>
              </w:rPr>
              <w:t>0</w:t>
            </w:r>
          </w:p>
        </w:tc>
        <w:tc>
          <w:tcPr>
            <w:tcW w:w="1417"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17443,6</w:t>
            </w:r>
          </w:p>
        </w:tc>
      </w:tr>
      <w:tr w:rsidR="00276696" w:rsidRPr="00DD381E" w:rsidTr="00F922FD">
        <w:tc>
          <w:tcPr>
            <w:tcW w:w="1951" w:type="dxa"/>
            <w:shd w:val="clear" w:color="auto" w:fill="auto"/>
          </w:tcPr>
          <w:p w:rsidR="00276696" w:rsidRPr="006C22DF" w:rsidRDefault="00276696" w:rsidP="00F922FD">
            <w:r w:rsidRPr="006C22DF">
              <w:t>2023 год</w:t>
            </w:r>
          </w:p>
        </w:tc>
        <w:tc>
          <w:tcPr>
            <w:tcW w:w="1559" w:type="dxa"/>
            <w:gridSpan w:val="2"/>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1996600,9</w:t>
            </w:r>
          </w:p>
        </w:tc>
        <w:tc>
          <w:tcPr>
            <w:tcW w:w="1276"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88819,2</w:t>
            </w:r>
          </w:p>
        </w:tc>
        <w:tc>
          <w:tcPr>
            <w:tcW w:w="1418"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1241446,1</w:t>
            </w:r>
          </w:p>
        </w:tc>
        <w:tc>
          <w:tcPr>
            <w:tcW w:w="1417"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666335,6</w:t>
            </w:r>
          </w:p>
        </w:tc>
        <w:tc>
          <w:tcPr>
            <w:tcW w:w="851" w:type="dxa"/>
          </w:tcPr>
          <w:p w:rsidR="00276696" w:rsidRPr="006C22DF" w:rsidRDefault="00276696" w:rsidP="00F922FD">
            <w:pPr>
              <w:widowControl w:val="0"/>
              <w:autoSpaceDE w:val="0"/>
              <w:autoSpaceDN w:val="0"/>
              <w:jc w:val="center"/>
              <w:rPr>
                <w:rFonts w:eastAsia="Calibri"/>
              </w:rPr>
            </w:pPr>
            <w:r w:rsidRPr="006C22DF">
              <w:rPr>
                <w:rFonts w:eastAsia="Calibri"/>
              </w:rPr>
              <w:t>0</w:t>
            </w:r>
          </w:p>
        </w:tc>
        <w:tc>
          <w:tcPr>
            <w:tcW w:w="1417"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0</w:t>
            </w:r>
          </w:p>
        </w:tc>
      </w:tr>
      <w:tr w:rsidR="00276696" w:rsidRPr="00DD381E" w:rsidTr="00F922FD">
        <w:tc>
          <w:tcPr>
            <w:tcW w:w="1951" w:type="dxa"/>
            <w:shd w:val="clear" w:color="auto" w:fill="auto"/>
          </w:tcPr>
          <w:p w:rsidR="00276696" w:rsidRPr="006C22DF" w:rsidRDefault="00276696" w:rsidP="00F922FD">
            <w:r w:rsidRPr="006C22DF">
              <w:t>2024 год</w:t>
            </w:r>
          </w:p>
        </w:tc>
        <w:tc>
          <w:tcPr>
            <w:tcW w:w="1559" w:type="dxa"/>
            <w:gridSpan w:val="2"/>
            <w:shd w:val="clear" w:color="auto" w:fill="auto"/>
            <w:vAlign w:val="center"/>
          </w:tcPr>
          <w:p w:rsidR="00276696" w:rsidRPr="00FD09FE" w:rsidRDefault="00276696" w:rsidP="00F922FD">
            <w:pPr>
              <w:jc w:val="center"/>
              <w:rPr>
                <w:color w:val="FF0000"/>
                <w:sz w:val="22"/>
                <w:szCs w:val="22"/>
              </w:rPr>
            </w:pPr>
            <w:r w:rsidRPr="00FD09FE">
              <w:rPr>
                <w:color w:val="FF0000"/>
                <w:sz w:val="22"/>
                <w:szCs w:val="22"/>
              </w:rPr>
              <w:t>2590462,4</w:t>
            </w:r>
          </w:p>
        </w:tc>
        <w:tc>
          <w:tcPr>
            <w:tcW w:w="1276" w:type="dxa"/>
            <w:shd w:val="clear" w:color="auto" w:fill="auto"/>
            <w:vAlign w:val="center"/>
          </w:tcPr>
          <w:p w:rsidR="00276696" w:rsidRPr="00BF10D8" w:rsidRDefault="00276696" w:rsidP="00F922FD">
            <w:pPr>
              <w:jc w:val="center"/>
              <w:rPr>
                <w:color w:val="FF0000"/>
                <w:sz w:val="22"/>
                <w:szCs w:val="22"/>
              </w:rPr>
            </w:pPr>
            <w:r>
              <w:rPr>
                <w:color w:val="FF0000"/>
                <w:sz w:val="22"/>
                <w:szCs w:val="22"/>
              </w:rPr>
              <w:t>100850,1</w:t>
            </w:r>
          </w:p>
        </w:tc>
        <w:tc>
          <w:tcPr>
            <w:tcW w:w="1418" w:type="dxa"/>
            <w:shd w:val="clear" w:color="auto" w:fill="auto"/>
            <w:vAlign w:val="center"/>
          </w:tcPr>
          <w:p w:rsidR="00276696" w:rsidRPr="00BF10D8" w:rsidRDefault="00276696" w:rsidP="00F922FD">
            <w:pPr>
              <w:jc w:val="center"/>
              <w:rPr>
                <w:color w:val="FF0000"/>
                <w:sz w:val="22"/>
                <w:szCs w:val="22"/>
              </w:rPr>
            </w:pPr>
            <w:r>
              <w:rPr>
                <w:color w:val="FF0000"/>
                <w:sz w:val="22"/>
                <w:szCs w:val="22"/>
              </w:rPr>
              <w:t>1750399,0</w:t>
            </w:r>
          </w:p>
        </w:tc>
        <w:tc>
          <w:tcPr>
            <w:tcW w:w="1417" w:type="dxa"/>
            <w:shd w:val="clear" w:color="auto" w:fill="auto"/>
            <w:vAlign w:val="center"/>
          </w:tcPr>
          <w:p w:rsidR="00276696" w:rsidRPr="00BF10D8" w:rsidRDefault="00276696" w:rsidP="00F922FD">
            <w:pPr>
              <w:jc w:val="center"/>
              <w:rPr>
                <w:color w:val="FF0000"/>
                <w:sz w:val="22"/>
                <w:szCs w:val="22"/>
              </w:rPr>
            </w:pPr>
            <w:r>
              <w:rPr>
                <w:color w:val="FF0000"/>
                <w:sz w:val="22"/>
                <w:szCs w:val="22"/>
              </w:rPr>
              <w:t>739213,3</w:t>
            </w:r>
          </w:p>
        </w:tc>
        <w:tc>
          <w:tcPr>
            <w:tcW w:w="851" w:type="dxa"/>
            <w:vAlign w:val="center"/>
          </w:tcPr>
          <w:p w:rsidR="00276696" w:rsidRPr="00BF10D8" w:rsidRDefault="00276696" w:rsidP="00F922FD">
            <w:pPr>
              <w:jc w:val="center"/>
              <w:rPr>
                <w:color w:val="FF0000"/>
                <w:sz w:val="22"/>
                <w:szCs w:val="22"/>
              </w:rPr>
            </w:pPr>
            <w:r w:rsidRPr="00BF10D8">
              <w:rPr>
                <w:color w:val="FF0000"/>
                <w:sz w:val="22"/>
                <w:szCs w:val="22"/>
              </w:rPr>
              <w:t>0,0</w:t>
            </w:r>
          </w:p>
        </w:tc>
        <w:tc>
          <w:tcPr>
            <w:tcW w:w="1417" w:type="dxa"/>
            <w:shd w:val="clear" w:color="auto" w:fill="auto"/>
            <w:vAlign w:val="center"/>
          </w:tcPr>
          <w:p w:rsidR="00276696" w:rsidRPr="00BF10D8" w:rsidRDefault="00276696" w:rsidP="00F922FD">
            <w:pPr>
              <w:jc w:val="center"/>
              <w:rPr>
                <w:color w:val="FF0000"/>
                <w:sz w:val="22"/>
                <w:szCs w:val="22"/>
              </w:rPr>
            </w:pPr>
            <w:r w:rsidRPr="00BF10D8">
              <w:rPr>
                <w:color w:val="FF0000"/>
                <w:sz w:val="22"/>
                <w:szCs w:val="22"/>
              </w:rPr>
              <w:t>0,0</w:t>
            </w:r>
          </w:p>
        </w:tc>
      </w:tr>
      <w:tr w:rsidR="00276696" w:rsidRPr="00DD381E" w:rsidTr="00F922FD">
        <w:tc>
          <w:tcPr>
            <w:tcW w:w="1951" w:type="dxa"/>
            <w:shd w:val="clear" w:color="auto" w:fill="auto"/>
          </w:tcPr>
          <w:p w:rsidR="00276696" w:rsidRPr="006C22DF" w:rsidRDefault="00276696" w:rsidP="00F922FD">
            <w:r w:rsidRPr="006C22DF">
              <w:t>2025 год</w:t>
            </w:r>
          </w:p>
        </w:tc>
        <w:tc>
          <w:tcPr>
            <w:tcW w:w="1559" w:type="dxa"/>
            <w:gridSpan w:val="2"/>
            <w:shd w:val="clear" w:color="auto" w:fill="auto"/>
            <w:vAlign w:val="center"/>
          </w:tcPr>
          <w:p w:rsidR="00276696" w:rsidRPr="00FD09FE" w:rsidRDefault="00276696" w:rsidP="00F922FD">
            <w:pPr>
              <w:jc w:val="center"/>
              <w:rPr>
                <w:color w:val="FF0000"/>
                <w:sz w:val="22"/>
                <w:szCs w:val="22"/>
              </w:rPr>
            </w:pPr>
            <w:r w:rsidRPr="00FD09FE">
              <w:rPr>
                <w:color w:val="FF0000"/>
                <w:sz w:val="22"/>
                <w:szCs w:val="22"/>
              </w:rPr>
              <w:t>3010523,2</w:t>
            </w:r>
          </w:p>
        </w:tc>
        <w:tc>
          <w:tcPr>
            <w:tcW w:w="1276" w:type="dxa"/>
            <w:shd w:val="clear" w:color="auto" w:fill="auto"/>
            <w:vAlign w:val="center"/>
          </w:tcPr>
          <w:p w:rsidR="00276696" w:rsidRPr="00BF10D8" w:rsidRDefault="00276696" w:rsidP="00F922FD">
            <w:pPr>
              <w:jc w:val="center"/>
              <w:rPr>
                <w:color w:val="FF0000"/>
                <w:sz w:val="22"/>
                <w:szCs w:val="22"/>
              </w:rPr>
            </w:pPr>
            <w:r>
              <w:rPr>
                <w:color w:val="FF0000"/>
                <w:sz w:val="22"/>
                <w:szCs w:val="22"/>
              </w:rPr>
              <w:t>100324,4</w:t>
            </w:r>
          </w:p>
        </w:tc>
        <w:tc>
          <w:tcPr>
            <w:tcW w:w="1418" w:type="dxa"/>
            <w:shd w:val="clear" w:color="auto" w:fill="auto"/>
            <w:vAlign w:val="center"/>
          </w:tcPr>
          <w:p w:rsidR="00276696" w:rsidRPr="00BF10D8" w:rsidRDefault="00276696" w:rsidP="00F922FD">
            <w:pPr>
              <w:jc w:val="center"/>
              <w:rPr>
                <w:color w:val="FF0000"/>
                <w:sz w:val="22"/>
                <w:szCs w:val="22"/>
              </w:rPr>
            </w:pPr>
            <w:r>
              <w:rPr>
                <w:color w:val="FF0000"/>
                <w:sz w:val="22"/>
                <w:szCs w:val="22"/>
              </w:rPr>
              <w:t>2178085,0</w:t>
            </w:r>
          </w:p>
        </w:tc>
        <w:tc>
          <w:tcPr>
            <w:tcW w:w="1417" w:type="dxa"/>
            <w:shd w:val="clear" w:color="auto" w:fill="auto"/>
            <w:vAlign w:val="center"/>
          </w:tcPr>
          <w:p w:rsidR="00276696" w:rsidRPr="00BF10D8" w:rsidRDefault="00276696" w:rsidP="00F922FD">
            <w:pPr>
              <w:jc w:val="center"/>
              <w:rPr>
                <w:color w:val="FF0000"/>
                <w:sz w:val="22"/>
                <w:szCs w:val="22"/>
              </w:rPr>
            </w:pPr>
            <w:r>
              <w:rPr>
                <w:color w:val="FF0000"/>
                <w:sz w:val="22"/>
                <w:szCs w:val="22"/>
              </w:rPr>
              <w:t>732113,8</w:t>
            </w:r>
          </w:p>
        </w:tc>
        <w:tc>
          <w:tcPr>
            <w:tcW w:w="851" w:type="dxa"/>
            <w:vAlign w:val="center"/>
          </w:tcPr>
          <w:p w:rsidR="00276696" w:rsidRPr="00BF10D8" w:rsidRDefault="00276696" w:rsidP="00F922FD">
            <w:pPr>
              <w:jc w:val="center"/>
              <w:rPr>
                <w:color w:val="FF0000"/>
                <w:sz w:val="22"/>
                <w:szCs w:val="22"/>
              </w:rPr>
            </w:pPr>
            <w:r w:rsidRPr="00BF10D8">
              <w:rPr>
                <w:color w:val="FF0000"/>
                <w:sz w:val="22"/>
                <w:szCs w:val="22"/>
              </w:rPr>
              <w:t>0,0</w:t>
            </w:r>
          </w:p>
        </w:tc>
        <w:tc>
          <w:tcPr>
            <w:tcW w:w="1417" w:type="dxa"/>
            <w:shd w:val="clear" w:color="auto" w:fill="auto"/>
            <w:vAlign w:val="center"/>
          </w:tcPr>
          <w:p w:rsidR="00276696" w:rsidRPr="00BF10D8" w:rsidRDefault="00276696" w:rsidP="00F922FD">
            <w:pPr>
              <w:jc w:val="center"/>
              <w:rPr>
                <w:color w:val="FF0000"/>
                <w:sz w:val="22"/>
                <w:szCs w:val="22"/>
              </w:rPr>
            </w:pPr>
            <w:r w:rsidRPr="00BF10D8">
              <w:rPr>
                <w:color w:val="FF0000"/>
                <w:sz w:val="22"/>
                <w:szCs w:val="22"/>
              </w:rPr>
              <w:t>0,0</w:t>
            </w:r>
          </w:p>
        </w:tc>
      </w:tr>
      <w:tr w:rsidR="00276696" w:rsidRPr="00DD381E" w:rsidTr="00F922FD">
        <w:tc>
          <w:tcPr>
            <w:tcW w:w="1951" w:type="dxa"/>
            <w:shd w:val="clear" w:color="auto" w:fill="auto"/>
          </w:tcPr>
          <w:p w:rsidR="00276696" w:rsidRPr="006C22DF" w:rsidRDefault="00276696" w:rsidP="00F922FD">
            <w:r w:rsidRPr="006C22DF">
              <w:t>2026 год</w:t>
            </w:r>
          </w:p>
        </w:tc>
        <w:tc>
          <w:tcPr>
            <w:tcW w:w="1559" w:type="dxa"/>
            <w:gridSpan w:val="2"/>
            <w:shd w:val="clear" w:color="auto" w:fill="auto"/>
            <w:vAlign w:val="center"/>
          </w:tcPr>
          <w:p w:rsidR="00276696" w:rsidRPr="00FD09FE" w:rsidRDefault="00276696" w:rsidP="00F922FD">
            <w:pPr>
              <w:jc w:val="center"/>
              <w:rPr>
                <w:color w:val="FF0000"/>
                <w:sz w:val="22"/>
                <w:szCs w:val="22"/>
              </w:rPr>
            </w:pPr>
            <w:r w:rsidRPr="00FD09FE">
              <w:rPr>
                <w:color w:val="FF0000"/>
                <w:sz w:val="22"/>
                <w:szCs w:val="22"/>
              </w:rPr>
              <w:t>2069217,7</w:t>
            </w:r>
          </w:p>
        </w:tc>
        <w:tc>
          <w:tcPr>
            <w:tcW w:w="1276" w:type="dxa"/>
            <w:shd w:val="clear" w:color="auto" w:fill="auto"/>
            <w:vAlign w:val="center"/>
          </w:tcPr>
          <w:p w:rsidR="00276696" w:rsidRPr="00BF10D8" w:rsidRDefault="00276696" w:rsidP="00F922FD">
            <w:pPr>
              <w:jc w:val="center"/>
              <w:rPr>
                <w:color w:val="FF0000"/>
                <w:sz w:val="22"/>
                <w:szCs w:val="22"/>
              </w:rPr>
            </w:pPr>
            <w:r>
              <w:rPr>
                <w:color w:val="FF0000"/>
                <w:sz w:val="22"/>
                <w:szCs w:val="22"/>
              </w:rPr>
              <w:t>99287,3</w:t>
            </w:r>
          </w:p>
        </w:tc>
        <w:tc>
          <w:tcPr>
            <w:tcW w:w="1418" w:type="dxa"/>
            <w:shd w:val="clear" w:color="auto" w:fill="auto"/>
            <w:vAlign w:val="center"/>
          </w:tcPr>
          <w:p w:rsidR="00276696" w:rsidRPr="00BF10D8" w:rsidRDefault="00276696" w:rsidP="00F922FD">
            <w:pPr>
              <w:jc w:val="center"/>
              <w:rPr>
                <w:color w:val="FF0000"/>
                <w:sz w:val="22"/>
                <w:szCs w:val="22"/>
              </w:rPr>
            </w:pPr>
            <w:r>
              <w:rPr>
                <w:color w:val="FF0000"/>
                <w:sz w:val="22"/>
                <w:szCs w:val="22"/>
              </w:rPr>
              <w:t>1340809,0</w:t>
            </w:r>
          </w:p>
        </w:tc>
        <w:tc>
          <w:tcPr>
            <w:tcW w:w="1417" w:type="dxa"/>
            <w:shd w:val="clear" w:color="auto" w:fill="auto"/>
            <w:vAlign w:val="center"/>
          </w:tcPr>
          <w:p w:rsidR="00276696" w:rsidRPr="00BF10D8" w:rsidRDefault="00276696" w:rsidP="00F922FD">
            <w:pPr>
              <w:jc w:val="center"/>
              <w:rPr>
                <w:color w:val="FF0000"/>
                <w:sz w:val="22"/>
                <w:szCs w:val="22"/>
              </w:rPr>
            </w:pPr>
            <w:r>
              <w:rPr>
                <w:color w:val="FF0000"/>
                <w:sz w:val="22"/>
                <w:szCs w:val="22"/>
              </w:rPr>
              <w:t>629121,4</w:t>
            </w:r>
          </w:p>
        </w:tc>
        <w:tc>
          <w:tcPr>
            <w:tcW w:w="851" w:type="dxa"/>
            <w:vAlign w:val="center"/>
          </w:tcPr>
          <w:p w:rsidR="00276696" w:rsidRPr="00BF10D8" w:rsidRDefault="00276696" w:rsidP="00F922FD">
            <w:pPr>
              <w:jc w:val="center"/>
              <w:rPr>
                <w:color w:val="FF0000"/>
                <w:sz w:val="22"/>
                <w:szCs w:val="22"/>
              </w:rPr>
            </w:pPr>
            <w:r w:rsidRPr="00BF10D8">
              <w:rPr>
                <w:color w:val="FF0000"/>
                <w:sz w:val="22"/>
                <w:szCs w:val="22"/>
              </w:rPr>
              <w:t>0,0</w:t>
            </w:r>
          </w:p>
        </w:tc>
        <w:tc>
          <w:tcPr>
            <w:tcW w:w="1417" w:type="dxa"/>
            <w:shd w:val="clear" w:color="auto" w:fill="auto"/>
            <w:vAlign w:val="center"/>
          </w:tcPr>
          <w:p w:rsidR="00276696" w:rsidRPr="00BF10D8" w:rsidRDefault="00276696" w:rsidP="00F922FD">
            <w:pPr>
              <w:jc w:val="center"/>
              <w:rPr>
                <w:color w:val="FF0000"/>
                <w:sz w:val="22"/>
                <w:szCs w:val="22"/>
              </w:rPr>
            </w:pPr>
            <w:r w:rsidRPr="00BF10D8">
              <w:rPr>
                <w:color w:val="FF0000"/>
                <w:sz w:val="22"/>
                <w:szCs w:val="22"/>
              </w:rPr>
              <w:t>0,0</w:t>
            </w:r>
          </w:p>
        </w:tc>
      </w:tr>
      <w:tr w:rsidR="00276696" w:rsidRPr="00DD381E" w:rsidTr="00F922FD">
        <w:tc>
          <w:tcPr>
            <w:tcW w:w="1951" w:type="dxa"/>
            <w:shd w:val="clear" w:color="auto" w:fill="auto"/>
          </w:tcPr>
          <w:p w:rsidR="00276696" w:rsidRPr="006C22DF" w:rsidRDefault="00276696" w:rsidP="00F922FD">
            <w:pPr>
              <w:rPr>
                <w:b/>
              </w:rPr>
            </w:pPr>
            <w:r w:rsidRPr="006C22DF">
              <w:rPr>
                <w:b/>
              </w:rPr>
              <w:t>Итого:</w:t>
            </w:r>
          </w:p>
        </w:tc>
        <w:tc>
          <w:tcPr>
            <w:tcW w:w="1559" w:type="dxa"/>
            <w:gridSpan w:val="2"/>
            <w:shd w:val="clear" w:color="auto" w:fill="auto"/>
            <w:vAlign w:val="bottom"/>
          </w:tcPr>
          <w:p w:rsidR="00276696" w:rsidRPr="001A62BC" w:rsidRDefault="00276696" w:rsidP="00F922FD">
            <w:pPr>
              <w:jc w:val="center"/>
              <w:rPr>
                <w:b/>
                <w:color w:val="FF0000"/>
                <w:sz w:val="22"/>
                <w:szCs w:val="22"/>
              </w:rPr>
            </w:pPr>
            <w:r w:rsidRPr="001A62BC">
              <w:rPr>
                <w:b/>
                <w:color w:val="FF0000"/>
                <w:sz w:val="22"/>
                <w:szCs w:val="22"/>
              </w:rPr>
              <w:t>17042231,4</w:t>
            </w:r>
          </w:p>
        </w:tc>
        <w:tc>
          <w:tcPr>
            <w:tcW w:w="1276" w:type="dxa"/>
            <w:shd w:val="clear" w:color="auto" w:fill="auto"/>
            <w:vAlign w:val="bottom"/>
          </w:tcPr>
          <w:p w:rsidR="00276696" w:rsidRPr="001A62BC" w:rsidRDefault="00276696" w:rsidP="00F922FD">
            <w:pPr>
              <w:jc w:val="center"/>
              <w:rPr>
                <w:b/>
                <w:color w:val="FF0000"/>
                <w:sz w:val="22"/>
                <w:szCs w:val="22"/>
              </w:rPr>
            </w:pPr>
            <w:r w:rsidRPr="001A62BC">
              <w:rPr>
                <w:b/>
                <w:color w:val="FF0000"/>
                <w:sz w:val="22"/>
                <w:szCs w:val="22"/>
              </w:rPr>
              <w:t>563163,1</w:t>
            </w:r>
          </w:p>
        </w:tc>
        <w:tc>
          <w:tcPr>
            <w:tcW w:w="1418" w:type="dxa"/>
            <w:shd w:val="clear" w:color="auto" w:fill="auto"/>
            <w:vAlign w:val="bottom"/>
          </w:tcPr>
          <w:p w:rsidR="00276696" w:rsidRPr="001A62BC" w:rsidRDefault="00276696" w:rsidP="00F922FD">
            <w:pPr>
              <w:jc w:val="center"/>
              <w:rPr>
                <w:b/>
                <w:color w:val="FF0000"/>
                <w:sz w:val="22"/>
                <w:szCs w:val="22"/>
              </w:rPr>
            </w:pPr>
            <w:r w:rsidRPr="001A62BC">
              <w:rPr>
                <w:b/>
                <w:color w:val="FF0000"/>
                <w:sz w:val="22"/>
                <w:szCs w:val="22"/>
              </w:rPr>
              <w:t>11177023,7</w:t>
            </w:r>
          </w:p>
        </w:tc>
        <w:tc>
          <w:tcPr>
            <w:tcW w:w="1417" w:type="dxa"/>
            <w:shd w:val="clear" w:color="auto" w:fill="auto"/>
            <w:vAlign w:val="bottom"/>
          </w:tcPr>
          <w:p w:rsidR="00276696" w:rsidRPr="001A62BC" w:rsidRDefault="00276696" w:rsidP="00F922FD">
            <w:pPr>
              <w:jc w:val="center"/>
              <w:rPr>
                <w:b/>
                <w:color w:val="FF0000"/>
                <w:sz w:val="22"/>
                <w:szCs w:val="22"/>
              </w:rPr>
            </w:pPr>
            <w:r w:rsidRPr="001A62BC">
              <w:rPr>
                <w:b/>
                <w:color w:val="FF0000"/>
                <w:sz w:val="22"/>
                <w:szCs w:val="22"/>
              </w:rPr>
              <w:t>5273305,1</w:t>
            </w:r>
          </w:p>
        </w:tc>
        <w:tc>
          <w:tcPr>
            <w:tcW w:w="851" w:type="dxa"/>
            <w:vAlign w:val="bottom"/>
          </w:tcPr>
          <w:p w:rsidR="00276696" w:rsidRPr="001A62BC" w:rsidRDefault="00276696" w:rsidP="00F922FD">
            <w:pPr>
              <w:jc w:val="center"/>
              <w:rPr>
                <w:b/>
                <w:color w:val="FF0000"/>
                <w:sz w:val="22"/>
                <w:szCs w:val="22"/>
              </w:rPr>
            </w:pPr>
            <w:r w:rsidRPr="001A62BC">
              <w:rPr>
                <w:b/>
                <w:color w:val="FF0000"/>
                <w:sz w:val="22"/>
                <w:szCs w:val="22"/>
              </w:rPr>
              <w:t>0,0</w:t>
            </w:r>
          </w:p>
        </w:tc>
        <w:tc>
          <w:tcPr>
            <w:tcW w:w="1417" w:type="dxa"/>
            <w:shd w:val="clear" w:color="auto" w:fill="auto"/>
            <w:vAlign w:val="bottom"/>
          </w:tcPr>
          <w:p w:rsidR="00276696" w:rsidRPr="001A62BC" w:rsidRDefault="00276696" w:rsidP="00F922FD">
            <w:pPr>
              <w:jc w:val="center"/>
              <w:rPr>
                <w:b/>
                <w:color w:val="FF0000"/>
                <w:sz w:val="22"/>
                <w:szCs w:val="22"/>
              </w:rPr>
            </w:pPr>
            <w:r w:rsidRPr="001A62BC">
              <w:rPr>
                <w:b/>
                <w:color w:val="FF0000"/>
                <w:sz w:val="22"/>
                <w:szCs w:val="22"/>
              </w:rPr>
              <w:t>28739,5</w:t>
            </w:r>
          </w:p>
        </w:tc>
      </w:tr>
    </w:tbl>
    <w:p w:rsidR="00276696" w:rsidRPr="00DD381E" w:rsidRDefault="00276696" w:rsidP="00276696">
      <w:pPr>
        <w:pStyle w:val="ConsPlusNormal"/>
        <w:ind w:firstLine="0"/>
        <w:outlineLvl w:val="1"/>
        <w:rPr>
          <w:rFonts w:ascii="Times New Roman" w:hAnsi="Times New Roman" w:cs="Times New Roman"/>
          <w:bCs/>
          <w:sz w:val="28"/>
          <w:szCs w:val="28"/>
        </w:rPr>
      </w:pPr>
    </w:p>
    <w:p w:rsidR="00276696" w:rsidRPr="00DD381E" w:rsidRDefault="00276696" w:rsidP="00276696">
      <w:pPr>
        <w:pStyle w:val="ConsPlusNormal"/>
        <w:numPr>
          <w:ilvl w:val="0"/>
          <w:numId w:val="1"/>
        </w:numPr>
        <w:jc w:val="center"/>
        <w:outlineLvl w:val="1"/>
        <w:rPr>
          <w:rFonts w:ascii="Times New Roman" w:hAnsi="Times New Roman" w:cs="Times New Roman"/>
          <w:b/>
          <w:sz w:val="28"/>
          <w:szCs w:val="28"/>
        </w:rPr>
      </w:pPr>
      <w:r w:rsidRPr="00DD381E">
        <w:rPr>
          <w:rFonts w:ascii="Times New Roman" w:hAnsi="Times New Roman" w:cs="Times New Roman"/>
          <w:b/>
          <w:sz w:val="28"/>
          <w:szCs w:val="28"/>
        </w:rPr>
        <w:t>Целевые показатели муниципальной Программы</w:t>
      </w:r>
    </w:p>
    <w:p w:rsidR="00276696" w:rsidRPr="00DD381E" w:rsidRDefault="00276696" w:rsidP="00276696">
      <w:pPr>
        <w:pStyle w:val="ConsPlusNormal"/>
        <w:ind w:left="1080" w:firstLine="0"/>
        <w:outlineLvl w:val="1"/>
        <w:rPr>
          <w:rFonts w:ascii="Times New Roman" w:hAnsi="Times New Roman" w:cs="Times New Roman"/>
          <w:bCs/>
          <w:sz w:val="28"/>
          <w:szCs w:val="28"/>
        </w:rPr>
      </w:pPr>
    </w:p>
    <w:p w:rsidR="00276696" w:rsidRPr="00DD381E" w:rsidRDefault="00276696" w:rsidP="00276696">
      <w:pPr>
        <w:pStyle w:val="ConsPlusNonformat"/>
        <w:widowControl/>
        <w:ind w:firstLine="708"/>
        <w:jc w:val="both"/>
        <w:rPr>
          <w:rFonts w:ascii="Times New Roman" w:hAnsi="Times New Roman" w:cs="Times New Roman"/>
          <w:sz w:val="28"/>
          <w:szCs w:val="28"/>
        </w:rPr>
      </w:pPr>
      <w:r w:rsidRPr="00DD381E">
        <w:rPr>
          <w:rFonts w:ascii="Times New Roman" w:hAnsi="Times New Roman" w:cs="Times New Roman"/>
          <w:sz w:val="28"/>
          <w:szCs w:val="28"/>
        </w:rPr>
        <w:t xml:space="preserve">Информация о целевых показателях муниципальной программы муниципального образования </w:t>
      </w:r>
      <w:proofErr w:type="spellStart"/>
      <w:r w:rsidRPr="00DD381E">
        <w:rPr>
          <w:rFonts w:ascii="Times New Roman" w:hAnsi="Times New Roman" w:cs="Times New Roman"/>
          <w:sz w:val="28"/>
          <w:szCs w:val="28"/>
        </w:rPr>
        <w:t>Тимашевский</w:t>
      </w:r>
      <w:proofErr w:type="spellEnd"/>
      <w:r w:rsidRPr="00DD381E">
        <w:rPr>
          <w:rFonts w:ascii="Times New Roman" w:hAnsi="Times New Roman" w:cs="Times New Roman"/>
          <w:sz w:val="28"/>
          <w:szCs w:val="28"/>
        </w:rPr>
        <w:t xml:space="preserve"> район</w:t>
      </w:r>
      <w:r w:rsidRPr="00DD381E">
        <w:rPr>
          <w:rFonts w:ascii="Times New Roman" w:hAnsi="Times New Roman" w:cs="Times New Roman"/>
          <w:bCs/>
          <w:sz w:val="28"/>
          <w:szCs w:val="28"/>
        </w:rPr>
        <w:t xml:space="preserve"> </w:t>
      </w:r>
      <w:r w:rsidRPr="00DD381E">
        <w:rPr>
          <w:rFonts w:ascii="Times New Roman" w:hAnsi="Times New Roman" w:cs="Times New Roman"/>
          <w:sz w:val="28"/>
          <w:szCs w:val="28"/>
        </w:rPr>
        <w:t>«Развитие образования»</w:t>
      </w:r>
    </w:p>
    <w:p w:rsidR="00276696" w:rsidRPr="00DD381E" w:rsidRDefault="00276696" w:rsidP="00276696">
      <w:pPr>
        <w:widowControl w:val="0"/>
        <w:autoSpaceDE w:val="0"/>
        <w:autoSpaceDN w:val="0"/>
        <w:adjustRightInd w:val="0"/>
        <w:jc w:val="both"/>
        <w:rPr>
          <w:sz w:val="28"/>
          <w:szCs w:val="28"/>
        </w:rPr>
      </w:pPr>
      <w:r w:rsidRPr="00DD381E">
        <w:rPr>
          <w:bCs/>
          <w:sz w:val="28"/>
          <w:szCs w:val="28"/>
        </w:rPr>
        <w:t>(далее – муниципальная Программа)</w:t>
      </w:r>
      <w:r w:rsidRPr="00DD381E">
        <w:rPr>
          <w:sz w:val="28"/>
          <w:szCs w:val="28"/>
        </w:rPr>
        <w:t xml:space="preserve"> приведена в приложении № 1 к муниципальной Программе.</w:t>
      </w:r>
    </w:p>
    <w:p w:rsidR="00276696" w:rsidRPr="00DD381E" w:rsidRDefault="00276696" w:rsidP="00276696">
      <w:pPr>
        <w:widowControl w:val="0"/>
        <w:autoSpaceDE w:val="0"/>
        <w:autoSpaceDN w:val="0"/>
        <w:adjustRightInd w:val="0"/>
        <w:jc w:val="both"/>
        <w:rPr>
          <w:sz w:val="28"/>
          <w:szCs w:val="28"/>
        </w:rPr>
      </w:pPr>
    </w:p>
    <w:p w:rsidR="00276696" w:rsidRPr="00DD381E" w:rsidRDefault="00276696" w:rsidP="00276696">
      <w:pPr>
        <w:widowControl w:val="0"/>
        <w:numPr>
          <w:ilvl w:val="0"/>
          <w:numId w:val="1"/>
        </w:numPr>
        <w:autoSpaceDE w:val="0"/>
        <w:autoSpaceDN w:val="0"/>
        <w:adjustRightInd w:val="0"/>
        <w:jc w:val="center"/>
        <w:outlineLvl w:val="1"/>
        <w:rPr>
          <w:b/>
          <w:sz w:val="28"/>
          <w:szCs w:val="28"/>
        </w:rPr>
      </w:pPr>
      <w:r w:rsidRPr="00DD381E">
        <w:rPr>
          <w:b/>
          <w:sz w:val="28"/>
          <w:szCs w:val="28"/>
        </w:rPr>
        <w:t xml:space="preserve"> Перечень основных мероприятий муниципальной Программы</w:t>
      </w:r>
    </w:p>
    <w:p w:rsidR="00276696" w:rsidRPr="00DD381E" w:rsidRDefault="00276696" w:rsidP="00276696">
      <w:pPr>
        <w:widowControl w:val="0"/>
        <w:autoSpaceDE w:val="0"/>
        <w:autoSpaceDN w:val="0"/>
        <w:adjustRightInd w:val="0"/>
        <w:jc w:val="center"/>
        <w:outlineLvl w:val="1"/>
        <w:rPr>
          <w:b/>
          <w:sz w:val="28"/>
          <w:szCs w:val="28"/>
        </w:rPr>
      </w:pPr>
    </w:p>
    <w:p w:rsidR="00276696" w:rsidRPr="00DD381E" w:rsidRDefault="00276696" w:rsidP="00276696">
      <w:pPr>
        <w:widowControl w:val="0"/>
        <w:autoSpaceDE w:val="0"/>
        <w:autoSpaceDN w:val="0"/>
        <w:adjustRightInd w:val="0"/>
        <w:jc w:val="both"/>
        <w:outlineLvl w:val="1"/>
        <w:rPr>
          <w:sz w:val="28"/>
          <w:szCs w:val="28"/>
        </w:rPr>
      </w:pPr>
      <w:r w:rsidRPr="00DD381E">
        <w:rPr>
          <w:sz w:val="28"/>
          <w:szCs w:val="28"/>
        </w:rPr>
        <w:t xml:space="preserve"> </w:t>
      </w:r>
      <w:r w:rsidRPr="00DD381E">
        <w:rPr>
          <w:sz w:val="28"/>
          <w:szCs w:val="28"/>
        </w:rPr>
        <w:tab/>
        <w:t xml:space="preserve">Перечень основных мероприятий муниципальной Программы представлен в приложении № 2 </w:t>
      </w:r>
      <w:r w:rsidRPr="00DD381E">
        <w:rPr>
          <w:bCs/>
          <w:sz w:val="28"/>
          <w:szCs w:val="28"/>
        </w:rPr>
        <w:t>к муниципальной Программе</w:t>
      </w:r>
      <w:r w:rsidRPr="00DD381E">
        <w:rPr>
          <w:sz w:val="28"/>
          <w:szCs w:val="28"/>
        </w:rPr>
        <w:t>.</w:t>
      </w:r>
    </w:p>
    <w:p w:rsidR="00276696" w:rsidRPr="00DD381E" w:rsidRDefault="00276696" w:rsidP="00276696">
      <w:pPr>
        <w:pStyle w:val="ConsPlusNormal"/>
        <w:ind w:firstLine="0"/>
        <w:jc w:val="both"/>
        <w:outlineLvl w:val="1"/>
        <w:rPr>
          <w:rFonts w:ascii="Times New Roman" w:hAnsi="Times New Roman" w:cs="Times New Roman"/>
          <w:bCs/>
          <w:sz w:val="28"/>
          <w:szCs w:val="28"/>
        </w:rPr>
      </w:pPr>
    </w:p>
    <w:p w:rsidR="00276696" w:rsidRPr="00DD381E" w:rsidRDefault="00276696" w:rsidP="00276696">
      <w:pPr>
        <w:pStyle w:val="ConsPlusNormal"/>
        <w:numPr>
          <w:ilvl w:val="0"/>
          <w:numId w:val="1"/>
        </w:numPr>
        <w:jc w:val="center"/>
        <w:outlineLvl w:val="1"/>
        <w:rPr>
          <w:rFonts w:ascii="Times New Roman" w:hAnsi="Times New Roman" w:cs="Times New Roman"/>
          <w:b/>
          <w:bCs/>
          <w:sz w:val="28"/>
          <w:szCs w:val="28"/>
        </w:rPr>
      </w:pPr>
      <w:r w:rsidRPr="00DD381E">
        <w:rPr>
          <w:rFonts w:ascii="Times New Roman" w:hAnsi="Times New Roman" w:cs="Times New Roman"/>
          <w:b/>
          <w:bCs/>
          <w:sz w:val="28"/>
          <w:szCs w:val="28"/>
        </w:rPr>
        <w:lastRenderedPageBreak/>
        <w:t xml:space="preserve">Методика оценки эффективности реализации </w:t>
      </w:r>
    </w:p>
    <w:p w:rsidR="00276696" w:rsidRPr="00DD381E" w:rsidRDefault="00276696" w:rsidP="00276696">
      <w:pPr>
        <w:pStyle w:val="ConsPlusNormal"/>
        <w:jc w:val="center"/>
        <w:outlineLvl w:val="1"/>
        <w:rPr>
          <w:rFonts w:ascii="Times New Roman" w:hAnsi="Times New Roman" w:cs="Times New Roman"/>
          <w:b/>
          <w:bCs/>
          <w:sz w:val="28"/>
          <w:szCs w:val="28"/>
        </w:rPr>
      </w:pPr>
      <w:r w:rsidRPr="00DD381E">
        <w:rPr>
          <w:rFonts w:ascii="Times New Roman" w:hAnsi="Times New Roman" w:cs="Times New Roman"/>
          <w:b/>
          <w:bCs/>
          <w:sz w:val="28"/>
          <w:szCs w:val="28"/>
        </w:rPr>
        <w:t>муниципальной Программы</w:t>
      </w:r>
    </w:p>
    <w:p w:rsidR="00276696" w:rsidRPr="00DD381E" w:rsidRDefault="00276696" w:rsidP="00276696">
      <w:pPr>
        <w:pStyle w:val="ConsPlusNormal"/>
        <w:jc w:val="center"/>
        <w:outlineLvl w:val="1"/>
        <w:rPr>
          <w:rFonts w:ascii="Times New Roman" w:hAnsi="Times New Roman" w:cs="Times New Roman"/>
          <w:bCs/>
          <w:sz w:val="28"/>
          <w:szCs w:val="28"/>
        </w:rPr>
      </w:pPr>
    </w:p>
    <w:p w:rsidR="00276696" w:rsidRPr="00DD381E" w:rsidRDefault="00276696" w:rsidP="00276696">
      <w:pPr>
        <w:pStyle w:val="a3"/>
        <w:spacing w:after="0"/>
        <w:ind w:firstLine="851"/>
        <w:jc w:val="both"/>
        <w:rPr>
          <w:sz w:val="28"/>
          <w:szCs w:val="28"/>
        </w:rPr>
      </w:pPr>
      <w:r w:rsidRPr="00DD381E">
        <w:rPr>
          <w:sz w:val="28"/>
          <w:szCs w:val="28"/>
        </w:rPr>
        <w:t xml:space="preserve"> 3.1. Оценка эффективности реализации муниципальной Программы</w:t>
      </w:r>
      <w:r w:rsidRPr="00DD381E">
        <w:rPr>
          <w:color w:val="000000"/>
          <w:sz w:val="28"/>
          <w:szCs w:val="28"/>
        </w:rPr>
        <w:t xml:space="preserve"> (далее – Оценка эффективности)</w:t>
      </w:r>
      <w:r w:rsidRPr="00DD381E">
        <w:rPr>
          <w:sz w:val="28"/>
          <w:szCs w:val="28"/>
        </w:rPr>
        <w:t xml:space="preserve"> проводится управлением образования администрации муниципального образования </w:t>
      </w:r>
      <w:proofErr w:type="spellStart"/>
      <w:r w:rsidRPr="00DD381E">
        <w:rPr>
          <w:sz w:val="28"/>
          <w:szCs w:val="28"/>
        </w:rPr>
        <w:t>Тимашевский</w:t>
      </w:r>
      <w:proofErr w:type="spellEnd"/>
      <w:r w:rsidRPr="00DD381E">
        <w:rPr>
          <w:sz w:val="28"/>
          <w:szCs w:val="28"/>
        </w:rPr>
        <w:t xml:space="preserve"> район </w:t>
      </w:r>
      <w:proofErr w:type="gramStart"/>
      <w:r w:rsidRPr="00DD381E">
        <w:rPr>
          <w:sz w:val="28"/>
          <w:szCs w:val="28"/>
        </w:rPr>
        <w:t>-к</w:t>
      </w:r>
      <w:proofErr w:type="gramEnd"/>
      <w:r w:rsidRPr="00DD381E">
        <w:rPr>
          <w:sz w:val="28"/>
          <w:szCs w:val="28"/>
        </w:rPr>
        <w:t>оординатором Программы ежегодно в срок до 1 февраля года, следующего за отчетным.</w:t>
      </w:r>
    </w:p>
    <w:p w:rsidR="00276696" w:rsidRPr="00DD381E" w:rsidRDefault="00276696" w:rsidP="00276696">
      <w:pPr>
        <w:pStyle w:val="a3"/>
        <w:spacing w:after="0"/>
        <w:ind w:firstLine="708"/>
        <w:jc w:val="both"/>
        <w:rPr>
          <w:color w:val="000000"/>
          <w:sz w:val="28"/>
          <w:szCs w:val="28"/>
        </w:rPr>
      </w:pPr>
      <w:r w:rsidRPr="00DD381E">
        <w:rPr>
          <w:sz w:val="28"/>
          <w:szCs w:val="28"/>
        </w:rPr>
        <w:t xml:space="preserve">Оценка эффективности </w:t>
      </w:r>
      <w:r w:rsidRPr="00DD381E">
        <w:rPr>
          <w:color w:val="000000"/>
          <w:sz w:val="28"/>
          <w:szCs w:val="28"/>
        </w:rPr>
        <w:t>осуществляется в два этапа.</w:t>
      </w:r>
    </w:p>
    <w:p w:rsidR="00276696" w:rsidRPr="00DD381E" w:rsidRDefault="00276696" w:rsidP="00276696">
      <w:pPr>
        <w:pStyle w:val="a3"/>
        <w:spacing w:after="0"/>
        <w:ind w:firstLine="709"/>
        <w:jc w:val="both"/>
        <w:rPr>
          <w:sz w:val="28"/>
          <w:szCs w:val="28"/>
          <w:highlight w:val="yellow"/>
        </w:rPr>
      </w:pPr>
      <w:r w:rsidRPr="00DD381E">
        <w:rPr>
          <w:sz w:val="28"/>
          <w:szCs w:val="28"/>
        </w:rPr>
        <w:t>Первый этап оценки эффективности реализации муниципальной Программы</w:t>
      </w:r>
      <w:r w:rsidRPr="00DD381E">
        <w:rPr>
          <w:color w:val="000000"/>
          <w:sz w:val="28"/>
          <w:szCs w:val="28"/>
        </w:rPr>
        <w:t xml:space="preserve"> (далее</w:t>
      </w:r>
      <w:r w:rsidRPr="00DD381E">
        <w:rPr>
          <w:sz w:val="28"/>
          <w:szCs w:val="28"/>
        </w:rPr>
        <w:t xml:space="preserve"> – Первый этап) проводится по каждой подпрограмме координатором подпрограммы. Результаты Первого этапа оценки эффективности анализируются, подготавливаются предложения по корректировке программных мероприятий на последующие годы и согласовываются с курирующим заместителем главы, после чего направляются координатору муниципальной программы для проведения второго этапа оценки эффективности реализации Программы (далее </w:t>
      </w:r>
      <w:proofErr w:type="gramStart"/>
      <w:r w:rsidRPr="00DD381E">
        <w:rPr>
          <w:sz w:val="28"/>
          <w:szCs w:val="28"/>
        </w:rPr>
        <w:t>–В</w:t>
      </w:r>
      <w:proofErr w:type="gramEnd"/>
      <w:r w:rsidRPr="00DD381E">
        <w:rPr>
          <w:sz w:val="28"/>
          <w:szCs w:val="28"/>
        </w:rPr>
        <w:t>торой этап оценки эффективности).</w:t>
      </w:r>
      <w:r w:rsidRPr="00DD381E">
        <w:rPr>
          <w:sz w:val="28"/>
          <w:szCs w:val="28"/>
          <w:highlight w:val="yellow"/>
        </w:rPr>
        <w:t xml:space="preserve"> </w:t>
      </w:r>
    </w:p>
    <w:p w:rsidR="00276696" w:rsidRPr="00DD381E" w:rsidRDefault="00276696" w:rsidP="00276696">
      <w:pPr>
        <w:pStyle w:val="a3"/>
        <w:spacing w:after="0"/>
        <w:ind w:firstLine="851"/>
        <w:jc w:val="both"/>
        <w:rPr>
          <w:sz w:val="28"/>
          <w:szCs w:val="28"/>
        </w:rPr>
      </w:pPr>
      <w:r w:rsidRPr="00DD381E">
        <w:rPr>
          <w:sz w:val="28"/>
          <w:szCs w:val="28"/>
        </w:rPr>
        <w:t xml:space="preserve">На Втором этапе координатором программы осуществляется Оценка эффективности в целом, включая оценку степени достижения целей и решения задач Программы, при этом учитываются результаты Первого этапа оценки эффективности.  </w:t>
      </w:r>
    </w:p>
    <w:p w:rsidR="00276696" w:rsidRPr="00DD381E" w:rsidRDefault="00276696" w:rsidP="00276696">
      <w:pPr>
        <w:pStyle w:val="a3"/>
        <w:spacing w:after="0"/>
        <w:ind w:firstLine="851"/>
        <w:jc w:val="both"/>
        <w:rPr>
          <w:sz w:val="28"/>
          <w:szCs w:val="28"/>
        </w:rPr>
      </w:pPr>
      <w:r w:rsidRPr="00DD381E">
        <w:rPr>
          <w:sz w:val="28"/>
          <w:szCs w:val="28"/>
        </w:rPr>
        <w:t xml:space="preserve">После обобщения всех предложений подготавливается сводная информация об Оценке эффективности и предложениях о дальнейшей реализации мероприятий Программы. </w:t>
      </w:r>
      <w:proofErr w:type="gramStart"/>
      <w:r w:rsidRPr="00DD381E">
        <w:rPr>
          <w:sz w:val="28"/>
          <w:szCs w:val="28"/>
        </w:rPr>
        <w:t xml:space="preserve">Данная информация согласовывается с заместителем главы муниципального образования </w:t>
      </w:r>
      <w:proofErr w:type="spellStart"/>
      <w:r w:rsidRPr="00DD381E">
        <w:rPr>
          <w:sz w:val="28"/>
          <w:szCs w:val="28"/>
        </w:rPr>
        <w:t>Тимашевский</w:t>
      </w:r>
      <w:proofErr w:type="spellEnd"/>
      <w:r w:rsidRPr="00DD381E">
        <w:rPr>
          <w:sz w:val="28"/>
          <w:szCs w:val="28"/>
        </w:rPr>
        <w:t xml:space="preserve"> район, курирующим Программу, и до 15 февраля года, следующего за отчетным, направляется в отдел финансового контроля администрации муниципального образования </w:t>
      </w:r>
      <w:proofErr w:type="spellStart"/>
      <w:r w:rsidRPr="00DD381E">
        <w:rPr>
          <w:sz w:val="28"/>
          <w:szCs w:val="28"/>
        </w:rPr>
        <w:t>Тимашевский</w:t>
      </w:r>
      <w:proofErr w:type="spellEnd"/>
      <w:r w:rsidRPr="00DD381E">
        <w:rPr>
          <w:sz w:val="28"/>
          <w:szCs w:val="28"/>
        </w:rPr>
        <w:t xml:space="preserve"> район.</w:t>
      </w:r>
      <w:proofErr w:type="gramEnd"/>
    </w:p>
    <w:p w:rsidR="00276696" w:rsidRPr="00DD381E" w:rsidRDefault="00276696" w:rsidP="00276696">
      <w:pPr>
        <w:pStyle w:val="a3"/>
        <w:spacing w:after="0"/>
        <w:ind w:firstLine="851"/>
        <w:jc w:val="both"/>
        <w:rPr>
          <w:sz w:val="28"/>
          <w:szCs w:val="28"/>
        </w:rPr>
      </w:pPr>
      <w:r w:rsidRPr="00DD381E">
        <w:rPr>
          <w:sz w:val="28"/>
          <w:szCs w:val="28"/>
        </w:rPr>
        <w:t>3.2. Оценка степени реализации мероприятий подпрограмм.</w:t>
      </w:r>
    </w:p>
    <w:p w:rsidR="00276696" w:rsidRPr="00DD381E" w:rsidRDefault="00276696" w:rsidP="00276696">
      <w:pPr>
        <w:ind w:firstLine="851"/>
        <w:jc w:val="both"/>
        <w:rPr>
          <w:sz w:val="28"/>
          <w:szCs w:val="28"/>
        </w:rPr>
      </w:pPr>
      <w:r w:rsidRPr="00DD381E">
        <w:rPr>
          <w:sz w:val="28"/>
          <w:szCs w:val="28"/>
        </w:rPr>
        <w:t xml:space="preserve">3.2.1. Степень реализации мероприятий оценивается для каждой подпрограммы как доля мероприятий, выполненных в полном объеме, по следующей формуле: </w:t>
      </w:r>
    </w:p>
    <w:p w:rsidR="00276696" w:rsidRPr="00DD381E" w:rsidRDefault="00276696" w:rsidP="00276696">
      <w:pPr>
        <w:ind w:firstLine="731"/>
        <w:jc w:val="center"/>
        <w:rPr>
          <w:sz w:val="28"/>
          <w:szCs w:val="28"/>
        </w:rPr>
      </w:pPr>
      <w:proofErr w:type="spellStart"/>
      <w:r w:rsidRPr="00DD381E">
        <w:rPr>
          <w:sz w:val="28"/>
          <w:szCs w:val="28"/>
        </w:rPr>
        <w:t>СРм</w:t>
      </w:r>
      <w:proofErr w:type="spellEnd"/>
      <w:r w:rsidRPr="00DD381E">
        <w:rPr>
          <w:sz w:val="28"/>
          <w:szCs w:val="28"/>
        </w:rPr>
        <w:t>=</w:t>
      </w:r>
      <w:proofErr w:type="spellStart"/>
      <w:r w:rsidRPr="00DD381E">
        <w:rPr>
          <w:sz w:val="28"/>
          <w:szCs w:val="28"/>
        </w:rPr>
        <w:t>Мв</w:t>
      </w:r>
      <w:proofErr w:type="spellEnd"/>
      <w:r w:rsidRPr="00DD381E">
        <w:rPr>
          <w:sz w:val="28"/>
          <w:szCs w:val="28"/>
        </w:rPr>
        <w:t xml:space="preserve"> / М * 100, где:</w:t>
      </w:r>
    </w:p>
    <w:p w:rsidR="00276696" w:rsidRPr="00DD381E" w:rsidRDefault="00276696" w:rsidP="00276696">
      <w:pPr>
        <w:ind w:firstLine="851"/>
        <w:jc w:val="both"/>
        <w:rPr>
          <w:sz w:val="28"/>
          <w:szCs w:val="28"/>
        </w:rPr>
      </w:pPr>
      <w:proofErr w:type="spellStart"/>
      <w:r w:rsidRPr="00DD381E">
        <w:rPr>
          <w:sz w:val="28"/>
          <w:szCs w:val="28"/>
        </w:rPr>
        <w:t>СРм</w:t>
      </w:r>
      <w:proofErr w:type="spellEnd"/>
      <w:r w:rsidRPr="00DD381E">
        <w:rPr>
          <w:sz w:val="28"/>
          <w:szCs w:val="28"/>
        </w:rPr>
        <w:t xml:space="preserve"> – степень реализации мероприятий;</w:t>
      </w:r>
    </w:p>
    <w:p w:rsidR="00276696" w:rsidRPr="00DD381E" w:rsidRDefault="00276696" w:rsidP="00276696">
      <w:pPr>
        <w:ind w:firstLine="851"/>
        <w:jc w:val="both"/>
        <w:rPr>
          <w:sz w:val="28"/>
          <w:szCs w:val="28"/>
        </w:rPr>
      </w:pPr>
      <w:proofErr w:type="spellStart"/>
      <w:r w:rsidRPr="00DD381E">
        <w:rPr>
          <w:sz w:val="28"/>
          <w:szCs w:val="28"/>
        </w:rPr>
        <w:t>Мв</w:t>
      </w:r>
      <w:proofErr w:type="spellEnd"/>
      <w:r w:rsidRPr="00DD381E">
        <w:rPr>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rsidR="00276696" w:rsidRPr="00DD381E" w:rsidRDefault="00276696" w:rsidP="00276696">
      <w:pPr>
        <w:ind w:firstLine="851"/>
        <w:jc w:val="both"/>
        <w:rPr>
          <w:sz w:val="28"/>
          <w:szCs w:val="28"/>
        </w:rPr>
      </w:pPr>
      <w:r w:rsidRPr="00DD381E">
        <w:rPr>
          <w:sz w:val="28"/>
          <w:szCs w:val="28"/>
        </w:rPr>
        <w:t>М – общее количество мероприятий, запланированных к реализации в отчетном году.</w:t>
      </w:r>
    </w:p>
    <w:p w:rsidR="00276696" w:rsidRPr="00DD381E" w:rsidRDefault="00276696" w:rsidP="00276696">
      <w:pPr>
        <w:ind w:firstLine="851"/>
        <w:jc w:val="both"/>
        <w:rPr>
          <w:sz w:val="28"/>
          <w:szCs w:val="28"/>
        </w:rPr>
      </w:pPr>
      <w:r w:rsidRPr="00DD381E">
        <w:rPr>
          <w:sz w:val="28"/>
          <w:szCs w:val="28"/>
        </w:rPr>
        <w:t>3.2.2. Мероприятие может считаться выполненным в полном объеме при достижении следующих результатов:</w:t>
      </w:r>
    </w:p>
    <w:p w:rsidR="00276696" w:rsidRPr="00DD381E" w:rsidRDefault="00276696" w:rsidP="00276696">
      <w:pPr>
        <w:pStyle w:val="a3"/>
        <w:spacing w:after="0"/>
        <w:ind w:firstLine="851"/>
        <w:jc w:val="both"/>
        <w:rPr>
          <w:sz w:val="28"/>
          <w:szCs w:val="28"/>
        </w:rPr>
      </w:pPr>
      <w:proofErr w:type="gramStart"/>
      <w:r w:rsidRPr="00DD381E">
        <w:rPr>
          <w:sz w:val="28"/>
          <w:szCs w:val="28"/>
        </w:rPr>
        <w:t xml:space="preserve">1) Мероприятие, результаты которого оцениваются на основании числовых (в абсолютных или относительных величинах) значений показателя непосредственного результата реализации мероприятия (далее-Результат), </w:t>
      </w:r>
      <w:r w:rsidRPr="00DD381E">
        <w:rPr>
          <w:sz w:val="28"/>
          <w:szCs w:val="28"/>
        </w:rPr>
        <w:lastRenderedPageBreak/>
        <w:t xml:space="preserve">считается выполненным в полном объеме, если фактически достигнутое его значение составляет не менее 95% от запланированного и не хуже, чем значение показателя результата, достигнутое в году, предшествующем отчетному, с учетом корректировки объемов финансирования по мероприятию </w:t>
      </w:r>
      <w:proofErr w:type="gramEnd"/>
    </w:p>
    <w:p w:rsidR="00276696" w:rsidRPr="00DD381E" w:rsidRDefault="00276696" w:rsidP="00276696">
      <w:pPr>
        <w:pStyle w:val="a3"/>
        <w:spacing w:after="0"/>
        <w:ind w:firstLine="851"/>
        <w:jc w:val="both"/>
        <w:rPr>
          <w:sz w:val="28"/>
          <w:szCs w:val="28"/>
        </w:rPr>
      </w:pPr>
      <w:proofErr w:type="gramStart"/>
      <w:r w:rsidRPr="00DD381E">
        <w:rPr>
          <w:sz w:val="28"/>
          <w:szCs w:val="28"/>
        </w:rPr>
        <w:t>Выполнение данного условия подразумевает, что в случае, если степень достижения показателя Результата составляет менее 100%, проводится сопоставление значений показателя результата, достигнутого в отчетном году, со значением данного показателя результата, достигнутого в году, предшествующем отчетному.</w:t>
      </w:r>
      <w:proofErr w:type="gramEnd"/>
      <w:r w:rsidRPr="00DD381E">
        <w:rPr>
          <w:sz w:val="28"/>
          <w:szCs w:val="28"/>
        </w:rPr>
        <w:t xml:space="preserve"> В случае ухудшения значения показателя Результата по сравнению с предыдущим периодом (то есть при снижении значения показателя Результата, желаемой тенденцией развития которого является рост, и при росте значения показателя Результата, желаемой тенденцией которого является снижение), производится сопоставление темпов роста данного показателя Результата с темпами роста объемов расходов по рассматриваемому мероприятию. При этом мероприятие может считаться выполненным в случае, если темпы ухудшения значений показателя Результата ниже темпов сокращения расходов на реализацию мероприятия (например, допускается снижение на 1% значения показателя Результата, если расходы сократились не менее чем на 1% в отчетном году по сравнению с годом, предшествующим отчетному).</w:t>
      </w:r>
    </w:p>
    <w:p w:rsidR="00276696" w:rsidRPr="00DD381E" w:rsidRDefault="00276696" w:rsidP="00276696">
      <w:pPr>
        <w:pStyle w:val="a3"/>
        <w:spacing w:after="0"/>
        <w:ind w:firstLine="851"/>
        <w:jc w:val="both"/>
        <w:rPr>
          <w:sz w:val="28"/>
          <w:szCs w:val="28"/>
        </w:rPr>
      </w:pPr>
      <w:r w:rsidRPr="00DD381E">
        <w:rPr>
          <w:sz w:val="28"/>
          <w:szCs w:val="28"/>
        </w:rPr>
        <w:t>В том случае, когда для описания Результатов используется несколько показателей,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276696" w:rsidRPr="00DD381E" w:rsidRDefault="00276696" w:rsidP="00276696">
      <w:pPr>
        <w:pStyle w:val="a3"/>
        <w:spacing w:after="0"/>
        <w:ind w:firstLine="851"/>
        <w:jc w:val="both"/>
        <w:rPr>
          <w:sz w:val="28"/>
          <w:szCs w:val="28"/>
        </w:rPr>
      </w:pPr>
      <w:r w:rsidRPr="00DD381E">
        <w:rPr>
          <w:sz w:val="28"/>
          <w:szCs w:val="28"/>
        </w:rPr>
        <w:t xml:space="preserve">2)  мероприятие, предусматривающее оказание муниципальных услуг (выполнение работ) на основании муниципальных заданий, финансовое обеспечение которых осуществляется за счёт средств районного бюджета, считается выполненным в полном объеме в случае выполнения сводных показателей муниципальных заданий по объёму (качеству) муниципальных услуг (работ) в соответствии </w:t>
      </w:r>
      <w:proofErr w:type="gramStart"/>
      <w:r w:rsidRPr="00DD381E">
        <w:rPr>
          <w:sz w:val="28"/>
          <w:szCs w:val="28"/>
        </w:rPr>
        <w:t>с</w:t>
      </w:r>
      <w:proofErr w:type="gramEnd"/>
      <w:r w:rsidRPr="00DD381E">
        <w:rPr>
          <w:sz w:val="28"/>
          <w:szCs w:val="28"/>
        </w:rPr>
        <w:t>:</w:t>
      </w:r>
    </w:p>
    <w:p w:rsidR="00276696" w:rsidRPr="00DD381E" w:rsidRDefault="00276696" w:rsidP="00276696">
      <w:pPr>
        <w:ind w:firstLine="851"/>
        <w:jc w:val="both"/>
        <w:rPr>
          <w:sz w:val="28"/>
          <w:szCs w:val="28"/>
        </w:rPr>
      </w:pPr>
      <w:r w:rsidRPr="00DD381E">
        <w:rPr>
          <w:sz w:val="28"/>
          <w:szCs w:val="28"/>
        </w:rPr>
        <w:t>соглашением о порядке и условиях предоставления субсидии на финансовое обеспечение выполнения муниципального задания, заключаемого муниципальным бюджетным или муниципальным автономным учреждением и органом местного самоуправления, осуществляющим функции и полномочия его учредителя;</w:t>
      </w:r>
    </w:p>
    <w:p w:rsidR="00276696" w:rsidRPr="00DD381E" w:rsidRDefault="00276696" w:rsidP="00276696">
      <w:pPr>
        <w:ind w:firstLine="851"/>
        <w:jc w:val="both"/>
        <w:rPr>
          <w:sz w:val="28"/>
          <w:szCs w:val="28"/>
        </w:rPr>
      </w:pPr>
      <w:r w:rsidRPr="00DD381E">
        <w:rPr>
          <w:sz w:val="28"/>
          <w:szCs w:val="28"/>
        </w:rPr>
        <w:t xml:space="preserve">показателями бюджетной сметы муниципального казенного учреждения муниципального образования </w:t>
      </w:r>
      <w:proofErr w:type="spellStart"/>
      <w:r w:rsidRPr="00DD381E">
        <w:rPr>
          <w:sz w:val="28"/>
          <w:szCs w:val="28"/>
        </w:rPr>
        <w:t>Тимашевский</w:t>
      </w:r>
      <w:proofErr w:type="spellEnd"/>
      <w:r w:rsidRPr="00DD381E">
        <w:rPr>
          <w:sz w:val="28"/>
          <w:szCs w:val="28"/>
        </w:rPr>
        <w:t xml:space="preserve"> район.</w:t>
      </w:r>
    </w:p>
    <w:p w:rsidR="00276696" w:rsidRPr="00DD381E" w:rsidRDefault="00276696" w:rsidP="00276696">
      <w:pPr>
        <w:ind w:firstLine="851"/>
        <w:jc w:val="both"/>
        <w:rPr>
          <w:sz w:val="28"/>
          <w:szCs w:val="28"/>
        </w:rPr>
      </w:pPr>
      <w:r w:rsidRPr="00DD381E">
        <w:rPr>
          <w:sz w:val="28"/>
          <w:szCs w:val="28"/>
        </w:rPr>
        <w:t>3)  по иным мероприятиям результаты реализации могут оцениваться как наступление и не наступление контрольного события (событий) и (или) достижение качественного результата.</w:t>
      </w:r>
    </w:p>
    <w:p w:rsidR="00276696" w:rsidRPr="00DD381E" w:rsidRDefault="00276696" w:rsidP="00276696">
      <w:pPr>
        <w:ind w:firstLine="851"/>
        <w:jc w:val="both"/>
        <w:rPr>
          <w:sz w:val="28"/>
          <w:szCs w:val="28"/>
        </w:rPr>
      </w:pPr>
      <w:r w:rsidRPr="00DD381E">
        <w:rPr>
          <w:sz w:val="28"/>
          <w:szCs w:val="28"/>
        </w:rPr>
        <w:t>3.3. Оценка степени соответствия запланированному уровню расходов</w:t>
      </w:r>
    </w:p>
    <w:p w:rsidR="00276696" w:rsidRPr="00DD381E" w:rsidRDefault="00276696" w:rsidP="00276696">
      <w:pPr>
        <w:ind w:firstLine="851"/>
        <w:jc w:val="both"/>
        <w:rPr>
          <w:sz w:val="28"/>
          <w:szCs w:val="28"/>
        </w:rPr>
      </w:pPr>
      <w:r w:rsidRPr="00DD381E">
        <w:rPr>
          <w:sz w:val="28"/>
          <w:szCs w:val="28"/>
        </w:rPr>
        <w:t xml:space="preserve">3.3.1. Степень соответствия запланированному уровню расходов оценивается для каждой подпрограммы как отношение фактически </w:t>
      </w:r>
      <w:r w:rsidRPr="00DD381E">
        <w:rPr>
          <w:sz w:val="28"/>
          <w:szCs w:val="28"/>
        </w:rPr>
        <w:lastRenderedPageBreak/>
        <w:t>произведенных в отчетном году расходов на их реализацию к плановым значениям по следующей формуле:</w:t>
      </w:r>
    </w:p>
    <w:p w:rsidR="00276696" w:rsidRPr="00DD381E" w:rsidRDefault="00276696" w:rsidP="00276696">
      <w:pPr>
        <w:ind w:firstLine="851"/>
        <w:jc w:val="center"/>
        <w:rPr>
          <w:sz w:val="28"/>
          <w:szCs w:val="28"/>
        </w:rPr>
      </w:pPr>
      <w:proofErr w:type="spellStart"/>
      <w:r w:rsidRPr="00DD381E">
        <w:rPr>
          <w:sz w:val="28"/>
          <w:szCs w:val="28"/>
        </w:rPr>
        <w:t>ССуз</w:t>
      </w:r>
      <w:proofErr w:type="spellEnd"/>
      <w:r w:rsidRPr="00DD381E">
        <w:rPr>
          <w:sz w:val="28"/>
          <w:szCs w:val="28"/>
        </w:rPr>
        <w:t xml:space="preserve"> = </w:t>
      </w:r>
      <w:proofErr w:type="spellStart"/>
      <w:r w:rsidRPr="00DD381E">
        <w:rPr>
          <w:sz w:val="28"/>
          <w:szCs w:val="28"/>
        </w:rPr>
        <w:t>Зф</w:t>
      </w:r>
      <w:proofErr w:type="spellEnd"/>
      <w:r w:rsidRPr="00DD381E">
        <w:rPr>
          <w:sz w:val="28"/>
          <w:szCs w:val="28"/>
        </w:rPr>
        <w:t>/</w:t>
      </w:r>
      <w:proofErr w:type="spellStart"/>
      <w:r w:rsidRPr="00DD381E">
        <w:rPr>
          <w:sz w:val="28"/>
          <w:szCs w:val="28"/>
        </w:rPr>
        <w:t>Зп</w:t>
      </w:r>
      <w:proofErr w:type="spellEnd"/>
      <w:r w:rsidRPr="00DD381E">
        <w:rPr>
          <w:sz w:val="28"/>
          <w:szCs w:val="28"/>
        </w:rPr>
        <w:t>, где:</w:t>
      </w:r>
    </w:p>
    <w:p w:rsidR="00276696" w:rsidRPr="00DD381E" w:rsidRDefault="00276696" w:rsidP="00276696">
      <w:pPr>
        <w:ind w:firstLine="851"/>
        <w:jc w:val="both"/>
        <w:rPr>
          <w:sz w:val="28"/>
          <w:szCs w:val="28"/>
        </w:rPr>
      </w:pPr>
      <w:proofErr w:type="spellStart"/>
      <w:r w:rsidRPr="00DD381E">
        <w:rPr>
          <w:sz w:val="28"/>
          <w:szCs w:val="28"/>
        </w:rPr>
        <w:t>ССуз</w:t>
      </w:r>
      <w:proofErr w:type="spellEnd"/>
      <w:r w:rsidRPr="00DD381E">
        <w:rPr>
          <w:sz w:val="28"/>
          <w:szCs w:val="28"/>
        </w:rPr>
        <w:t xml:space="preserve"> – степень соответствия запланированному уровню расходов;</w:t>
      </w:r>
    </w:p>
    <w:p w:rsidR="00276696" w:rsidRPr="00DD381E" w:rsidRDefault="00276696" w:rsidP="00276696">
      <w:pPr>
        <w:ind w:firstLine="851"/>
        <w:jc w:val="both"/>
        <w:rPr>
          <w:sz w:val="28"/>
          <w:szCs w:val="28"/>
        </w:rPr>
      </w:pPr>
      <w:proofErr w:type="spellStart"/>
      <w:r w:rsidRPr="00DD381E">
        <w:rPr>
          <w:sz w:val="28"/>
          <w:szCs w:val="28"/>
        </w:rPr>
        <w:t>Зф</w:t>
      </w:r>
      <w:proofErr w:type="spellEnd"/>
      <w:r w:rsidRPr="00DD381E">
        <w:rPr>
          <w:sz w:val="28"/>
          <w:szCs w:val="28"/>
        </w:rPr>
        <w:t xml:space="preserve"> – фактические расходы на реализацию подпрограммы в отчётном году;</w:t>
      </w:r>
    </w:p>
    <w:p w:rsidR="00276696" w:rsidRPr="00DD381E" w:rsidRDefault="00276696" w:rsidP="00276696">
      <w:pPr>
        <w:ind w:firstLine="851"/>
        <w:jc w:val="both"/>
        <w:rPr>
          <w:sz w:val="28"/>
          <w:szCs w:val="28"/>
        </w:rPr>
      </w:pPr>
      <w:proofErr w:type="spellStart"/>
      <w:proofErr w:type="gramStart"/>
      <w:r w:rsidRPr="00DD381E">
        <w:rPr>
          <w:sz w:val="28"/>
          <w:szCs w:val="28"/>
        </w:rPr>
        <w:t>Зп</w:t>
      </w:r>
      <w:proofErr w:type="spellEnd"/>
      <w:r w:rsidRPr="00DD381E">
        <w:rPr>
          <w:sz w:val="28"/>
          <w:szCs w:val="28"/>
        </w:rPr>
        <w:t xml:space="preserve"> – объемы бюджетных ассигнований, предусмотренные на реализацию соответствующей подпрограммы в районном и краевом бюджетах на отчетный год в соответствии с действующей на момент проведения оценки эффективности реализации редакцией муниципальной программы.</w:t>
      </w:r>
      <w:proofErr w:type="gramEnd"/>
    </w:p>
    <w:p w:rsidR="00276696" w:rsidRPr="00DD381E" w:rsidRDefault="00276696" w:rsidP="00276696">
      <w:pPr>
        <w:ind w:firstLine="851"/>
        <w:jc w:val="both"/>
        <w:rPr>
          <w:sz w:val="28"/>
          <w:szCs w:val="28"/>
        </w:rPr>
      </w:pPr>
      <w:r w:rsidRPr="00DD381E">
        <w:rPr>
          <w:sz w:val="28"/>
          <w:szCs w:val="28"/>
        </w:rPr>
        <w:t>3.4. Оценка эффективности использования бюджетных средств.</w:t>
      </w:r>
    </w:p>
    <w:p w:rsidR="00276696" w:rsidRPr="00DD381E" w:rsidRDefault="00276696" w:rsidP="00276696">
      <w:pPr>
        <w:ind w:firstLine="731"/>
        <w:jc w:val="both"/>
        <w:rPr>
          <w:sz w:val="28"/>
          <w:szCs w:val="28"/>
        </w:rPr>
      </w:pPr>
      <w:r w:rsidRPr="00DD381E">
        <w:rPr>
          <w:sz w:val="28"/>
          <w:szCs w:val="28"/>
        </w:rPr>
        <w:t>Эффективность использования бюджетных средств рассчитывается для каждой подпрограммы как отношение степени реализации мероприятий к степени соответствия запланированному уровню расходов из бюджета по следующей формуле:</w:t>
      </w:r>
    </w:p>
    <w:p w:rsidR="00276696" w:rsidRPr="00DD381E" w:rsidRDefault="00276696" w:rsidP="00276696">
      <w:pPr>
        <w:ind w:firstLine="731"/>
        <w:jc w:val="center"/>
        <w:rPr>
          <w:sz w:val="28"/>
          <w:szCs w:val="28"/>
        </w:rPr>
      </w:pPr>
      <w:proofErr w:type="spellStart"/>
      <w:r w:rsidRPr="00DD381E">
        <w:rPr>
          <w:sz w:val="28"/>
          <w:szCs w:val="28"/>
        </w:rPr>
        <w:t>Эис</w:t>
      </w:r>
      <w:proofErr w:type="spellEnd"/>
      <w:r w:rsidRPr="00DD381E">
        <w:rPr>
          <w:sz w:val="28"/>
          <w:szCs w:val="28"/>
        </w:rPr>
        <w:t xml:space="preserve"> = </w:t>
      </w:r>
      <w:proofErr w:type="spellStart"/>
      <w:r w:rsidRPr="00DD381E">
        <w:rPr>
          <w:sz w:val="28"/>
          <w:szCs w:val="28"/>
        </w:rPr>
        <w:t>СРм</w:t>
      </w:r>
      <w:proofErr w:type="spellEnd"/>
      <w:r w:rsidRPr="00DD381E">
        <w:rPr>
          <w:sz w:val="28"/>
          <w:szCs w:val="28"/>
        </w:rPr>
        <w:t>/</w:t>
      </w:r>
      <w:proofErr w:type="spellStart"/>
      <w:r w:rsidRPr="00DD381E">
        <w:rPr>
          <w:sz w:val="28"/>
          <w:szCs w:val="28"/>
        </w:rPr>
        <w:t>ССуз</w:t>
      </w:r>
      <w:proofErr w:type="spellEnd"/>
      <w:r w:rsidRPr="00DD381E">
        <w:rPr>
          <w:sz w:val="28"/>
          <w:szCs w:val="28"/>
        </w:rPr>
        <w:t>, где:</w:t>
      </w:r>
    </w:p>
    <w:p w:rsidR="00276696" w:rsidRPr="00DD381E" w:rsidRDefault="00276696" w:rsidP="00276696">
      <w:pPr>
        <w:ind w:firstLine="851"/>
        <w:jc w:val="both"/>
        <w:rPr>
          <w:sz w:val="28"/>
          <w:szCs w:val="28"/>
        </w:rPr>
      </w:pPr>
      <w:proofErr w:type="spellStart"/>
      <w:r w:rsidRPr="00DD381E">
        <w:rPr>
          <w:sz w:val="28"/>
          <w:szCs w:val="28"/>
        </w:rPr>
        <w:t>Эис</w:t>
      </w:r>
      <w:proofErr w:type="spellEnd"/>
      <w:r w:rsidRPr="00DD381E">
        <w:rPr>
          <w:sz w:val="28"/>
          <w:szCs w:val="28"/>
        </w:rPr>
        <w:t xml:space="preserve"> – эффективность использования бюджетных средств;</w:t>
      </w:r>
    </w:p>
    <w:p w:rsidR="00276696" w:rsidRPr="00DD381E" w:rsidRDefault="00276696" w:rsidP="00276696">
      <w:pPr>
        <w:ind w:firstLine="851"/>
        <w:jc w:val="both"/>
        <w:rPr>
          <w:sz w:val="28"/>
          <w:szCs w:val="28"/>
        </w:rPr>
      </w:pPr>
      <w:proofErr w:type="spellStart"/>
      <w:r w:rsidRPr="00DD381E">
        <w:rPr>
          <w:sz w:val="28"/>
          <w:szCs w:val="28"/>
        </w:rPr>
        <w:t>СРм</w:t>
      </w:r>
      <w:proofErr w:type="spellEnd"/>
      <w:r w:rsidRPr="00DD381E">
        <w:rPr>
          <w:sz w:val="28"/>
          <w:szCs w:val="28"/>
        </w:rPr>
        <w:t xml:space="preserve"> – степень реализации мероприятий, полностью или частично финансируемых из бюджета;</w:t>
      </w:r>
    </w:p>
    <w:p w:rsidR="00276696" w:rsidRPr="00DD381E" w:rsidRDefault="00276696" w:rsidP="00276696">
      <w:pPr>
        <w:ind w:firstLine="851"/>
        <w:jc w:val="both"/>
        <w:rPr>
          <w:sz w:val="28"/>
          <w:szCs w:val="28"/>
        </w:rPr>
      </w:pPr>
      <w:proofErr w:type="spellStart"/>
      <w:r w:rsidRPr="00DD381E">
        <w:rPr>
          <w:sz w:val="28"/>
          <w:szCs w:val="28"/>
        </w:rPr>
        <w:t>ССуз</w:t>
      </w:r>
      <w:proofErr w:type="spellEnd"/>
      <w:r w:rsidRPr="00DD381E">
        <w:rPr>
          <w:sz w:val="28"/>
          <w:szCs w:val="28"/>
        </w:rPr>
        <w:t xml:space="preserve"> – степень соответствия запланированному уровню расходов из всех источников.</w:t>
      </w:r>
    </w:p>
    <w:p w:rsidR="00276696" w:rsidRPr="00DD381E" w:rsidRDefault="00276696" w:rsidP="00276696">
      <w:pPr>
        <w:ind w:firstLine="851"/>
        <w:jc w:val="both"/>
        <w:rPr>
          <w:sz w:val="28"/>
          <w:szCs w:val="28"/>
        </w:rPr>
      </w:pPr>
      <w:r w:rsidRPr="00DD381E">
        <w:rPr>
          <w:sz w:val="28"/>
          <w:szCs w:val="28"/>
        </w:rPr>
        <w:t xml:space="preserve">3.5. Оценка степени достижения целей и решения задач подпрограммы </w:t>
      </w:r>
    </w:p>
    <w:p w:rsidR="00276696" w:rsidRPr="00DD381E" w:rsidRDefault="00276696" w:rsidP="00276696">
      <w:pPr>
        <w:ind w:firstLine="851"/>
        <w:jc w:val="both"/>
        <w:rPr>
          <w:sz w:val="28"/>
          <w:szCs w:val="28"/>
        </w:rPr>
      </w:pPr>
      <w:r w:rsidRPr="00DD381E">
        <w:rPr>
          <w:sz w:val="28"/>
          <w:szCs w:val="28"/>
        </w:rPr>
        <w:t>3.5.1. Для оценки степени достижения целей и решения задач (далее – степень реализации) подпрограммы определяется степень достижения плановых значений каждого целевого показателя, характеризующего цели и задачи подпрограммы.</w:t>
      </w:r>
    </w:p>
    <w:p w:rsidR="00276696" w:rsidRPr="00DD381E" w:rsidRDefault="00276696" w:rsidP="00276696">
      <w:pPr>
        <w:ind w:firstLine="851"/>
        <w:jc w:val="both"/>
        <w:rPr>
          <w:sz w:val="28"/>
          <w:szCs w:val="28"/>
        </w:rPr>
      </w:pPr>
      <w:r w:rsidRPr="00DD381E">
        <w:rPr>
          <w:sz w:val="28"/>
          <w:szCs w:val="28"/>
        </w:rPr>
        <w:t>3.5.2. Степень достижения планового значения целевого показателя рассчитывается по следующим формулам:</w:t>
      </w:r>
    </w:p>
    <w:p w:rsidR="00276696" w:rsidRPr="00DD381E" w:rsidRDefault="00276696" w:rsidP="00276696">
      <w:pPr>
        <w:ind w:firstLine="851"/>
        <w:jc w:val="both"/>
        <w:rPr>
          <w:sz w:val="28"/>
          <w:szCs w:val="28"/>
        </w:rPr>
      </w:pPr>
      <w:r w:rsidRPr="00DD381E">
        <w:rPr>
          <w:sz w:val="28"/>
          <w:szCs w:val="28"/>
        </w:rPr>
        <w:t xml:space="preserve">для целевых показателей, желаемой тенденцией развития которых является увеличение значений: </w:t>
      </w:r>
    </w:p>
    <w:p w:rsidR="00276696" w:rsidRPr="00DD381E" w:rsidRDefault="00276696" w:rsidP="00276696">
      <w:pPr>
        <w:ind w:firstLine="851"/>
        <w:jc w:val="center"/>
        <w:rPr>
          <w:sz w:val="28"/>
          <w:szCs w:val="28"/>
        </w:rPr>
      </w:pPr>
      <w:proofErr w:type="spellStart"/>
      <w:r w:rsidRPr="00DD381E">
        <w:rPr>
          <w:sz w:val="28"/>
          <w:szCs w:val="28"/>
        </w:rPr>
        <w:t>СДп</w:t>
      </w:r>
      <w:proofErr w:type="spellEnd"/>
      <w:r w:rsidRPr="00DD381E">
        <w:rPr>
          <w:sz w:val="28"/>
          <w:szCs w:val="28"/>
        </w:rPr>
        <w:t>/</w:t>
      </w:r>
      <w:proofErr w:type="spellStart"/>
      <w:r w:rsidRPr="00DD381E">
        <w:rPr>
          <w:sz w:val="28"/>
          <w:szCs w:val="28"/>
        </w:rPr>
        <w:t>ппз</w:t>
      </w:r>
      <w:proofErr w:type="spellEnd"/>
      <w:r w:rsidRPr="00DD381E">
        <w:rPr>
          <w:sz w:val="28"/>
          <w:szCs w:val="28"/>
        </w:rPr>
        <w:t xml:space="preserve"> = </w:t>
      </w:r>
      <w:proofErr w:type="spellStart"/>
      <w:r w:rsidRPr="00DD381E">
        <w:rPr>
          <w:sz w:val="28"/>
          <w:szCs w:val="28"/>
        </w:rPr>
        <w:t>ЗПп</w:t>
      </w:r>
      <w:proofErr w:type="spellEnd"/>
      <w:r w:rsidRPr="00DD381E">
        <w:rPr>
          <w:sz w:val="28"/>
          <w:szCs w:val="28"/>
        </w:rPr>
        <w:t>/</w:t>
      </w:r>
      <w:proofErr w:type="spellStart"/>
      <w:r w:rsidRPr="00DD381E">
        <w:rPr>
          <w:sz w:val="28"/>
          <w:szCs w:val="28"/>
        </w:rPr>
        <w:t>пф</w:t>
      </w:r>
      <w:proofErr w:type="spellEnd"/>
      <w:r w:rsidRPr="00DD381E">
        <w:rPr>
          <w:sz w:val="28"/>
          <w:szCs w:val="28"/>
        </w:rPr>
        <w:t>/</w:t>
      </w:r>
      <w:proofErr w:type="spellStart"/>
      <w:r w:rsidRPr="00DD381E">
        <w:rPr>
          <w:sz w:val="28"/>
          <w:szCs w:val="28"/>
        </w:rPr>
        <w:t>ЗПп</w:t>
      </w:r>
      <w:proofErr w:type="spellEnd"/>
      <w:r w:rsidRPr="00DD381E">
        <w:rPr>
          <w:sz w:val="28"/>
          <w:szCs w:val="28"/>
        </w:rPr>
        <w:t>/</w:t>
      </w:r>
      <w:proofErr w:type="spellStart"/>
      <w:r w:rsidRPr="00DD381E">
        <w:rPr>
          <w:sz w:val="28"/>
          <w:szCs w:val="28"/>
        </w:rPr>
        <w:t>пп</w:t>
      </w:r>
      <w:proofErr w:type="spellEnd"/>
      <w:r w:rsidRPr="00DD381E">
        <w:rPr>
          <w:sz w:val="28"/>
          <w:szCs w:val="28"/>
        </w:rPr>
        <w:t>;</w:t>
      </w:r>
    </w:p>
    <w:p w:rsidR="00276696" w:rsidRPr="00DD381E" w:rsidRDefault="00276696" w:rsidP="00276696">
      <w:pPr>
        <w:ind w:firstLine="851"/>
        <w:jc w:val="both"/>
        <w:rPr>
          <w:sz w:val="28"/>
          <w:szCs w:val="28"/>
        </w:rPr>
      </w:pPr>
      <w:r w:rsidRPr="00DD381E">
        <w:rPr>
          <w:sz w:val="28"/>
          <w:szCs w:val="28"/>
        </w:rPr>
        <w:t>для целевых показателей, желаемой тенденцией развития которых является снижение значений:</w:t>
      </w:r>
    </w:p>
    <w:p w:rsidR="00276696" w:rsidRPr="00DD381E" w:rsidRDefault="00276696" w:rsidP="00276696">
      <w:pPr>
        <w:ind w:firstLine="851"/>
        <w:jc w:val="center"/>
        <w:rPr>
          <w:sz w:val="28"/>
          <w:szCs w:val="28"/>
        </w:rPr>
      </w:pPr>
      <w:proofErr w:type="spellStart"/>
      <w:r w:rsidRPr="00DD381E">
        <w:rPr>
          <w:sz w:val="28"/>
          <w:szCs w:val="28"/>
        </w:rPr>
        <w:t>СДп</w:t>
      </w:r>
      <w:proofErr w:type="spellEnd"/>
      <w:r w:rsidRPr="00DD381E">
        <w:rPr>
          <w:sz w:val="28"/>
          <w:szCs w:val="28"/>
        </w:rPr>
        <w:t>/</w:t>
      </w:r>
      <w:proofErr w:type="spellStart"/>
      <w:r w:rsidRPr="00DD381E">
        <w:rPr>
          <w:sz w:val="28"/>
          <w:szCs w:val="28"/>
        </w:rPr>
        <w:t>ппз</w:t>
      </w:r>
      <w:proofErr w:type="spellEnd"/>
      <w:r w:rsidRPr="00DD381E">
        <w:rPr>
          <w:sz w:val="28"/>
          <w:szCs w:val="28"/>
        </w:rPr>
        <w:t xml:space="preserve"> = </w:t>
      </w:r>
      <w:proofErr w:type="spellStart"/>
      <w:r w:rsidRPr="00DD381E">
        <w:rPr>
          <w:sz w:val="28"/>
          <w:szCs w:val="28"/>
        </w:rPr>
        <w:t>ЗПп</w:t>
      </w:r>
      <w:proofErr w:type="spellEnd"/>
      <w:r w:rsidRPr="00DD381E">
        <w:rPr>
          <w:sz w:val="28"/>
          <w:szCs w:val="28"/>
        </w:rPr>
        <w:t>/</w:t>
      </w:r>
      <w:proofErr w:type="spellStart"/>
      <w:r w:rsidRPr="00DD381E">
        <w:rPr>
          <w:sz w:val="28"/>
          <w:szCs w:val="28"/>
        </w:rPr>
        <w:t>пп</w:t>
      </w:r>
      <w:proofErr w:type="spellEnd"/>
      <w:r w:rsidRPr="00DD381E">
        <w:rPr>
          <w:sz w:val="28"/>
          <w:szCs w:val="28"/>
        </w:rPr>
        <w:t>/</w:t>
      </w:r>
      <w:proofErr w:type="spellStart"/>
      <w:r w:rsidRPr="00DD381E">
        <w:rPr>
          <w:sz w:val="28"/>
          <w:szCs w:val="28"/>
        </w:rPr>
        <w:t>ЗПп</w:t>
      </w:r>
      <w:proofErr w:type="spellEnd"/>
      <w:r w:rsidRPr="00DD381E">
        <w:rPr>
          <w:sz w:val="28"/>
          <w:szCs w:val="28"/>
        </w:rPr>
        <w:t>/</w:t>
      </w:r>
      <w:proofErr w:type="spellStart"/>
      <w:r w:rsidRPr="00DD381E">
        <w:rPr>
          <w:sz w:val="28"/>
          <w:szCs w:val="28"/>
        </w:rPr>
        <w:t>пф</w:t>
      </w:r>
      <w:proofErr w:type="spellEnd"/>
      <w:r w:rsidRPr="00DD381E">
        <w:rPr>
          <w:sz w:val="28"/>
          <w:szCs w:val="28"/>
        </w:rPr>
        <w:t>, где:</w:t>
      </w:r>
    </w:p>
    <w:p w:rsidR="00276696" w:rsidRPr="00DD381E" w:rsidRDefault="00276696" w:rsidP="00276696">
      <w:pPr>
        <w:ind w:firstLine="851"/>
        <w:jc w:val="both"/>
        <w:rPr>
          <w:sz w:val="28"/>
          <w:szCs w:val="28"/>
        </w:rPr>
      </w:pPr>
      <w:proofErr w:type="spellStart"/>
      <w:r w:rsidRPr="00DD381E">
        <w:rPr>
          <w:sz w:val="28"/>
          <w:szCs w:val="28"/>
        </w:rPr>
        <w:t>СДп</w:t>
      </w:r>
      <w:proofErr w:type="spellEnd"/>
      <w:r w:rsidRPr="00DD381E">
        <w:rPr>
          <w:sz w:val="28"/>
          <w:szCs w:val="28"/>
        </w:rPr>
        <w:t>/</w:t>
      </w:r>
      <w:proofErr w:type="spellStart"/>
      <w:r w:rsidRPr="00DD381E">
        <w:rPr>
          <w:sz w:val="28"/>
          <w:szCs w:val="28"/>
        </w:rPr>
        <w:t>ппз</w:t>
      </w:r>
      <w:proofErr w:type="spellEnd"/>
      <w:r w:rsidRPr="00DD381E">
        <w:rPr>
          <w:sz w:val="28"/>
          <w:szCs w:val="28"/>
        </w:rPr>
        <w:t xml:space="preserve"> – степень достижения планового значения целевого показателя подпрограммы;</w:t>
      </w:r>
    </w:p>
    <w:p w:rsidR="00276696" w:rsidRPr="00DD381E" w:rsidRDefault="00276696" w:rsidP="00276696">
      <w:pPr>
        <w:ind w:firstLine="851"/>
        <w:jc w:val="both"/>
        <w:rPr>
          <w:sz w:val="28"/>
          <w:szCs w:val="28"/>
        </w:rPr>
      </w:pPr>
      <w:proofErr w:type="spellStart"/>
      <w:r w:rsidRPr="00DD381E">
        <w:rPr>
          <w:sz w:val="28"/>
          <w:szCs w:val="28"/>
        </w:rPr>
        <w:t>ЗПп</w:t>
      </w:r>
      <w:proofErr w:type="spellEnd"/>
      <w:r w:rsidRPr="00DD381E">
        <w:rPr>
          <w:sz w:val="28"/>
          <w:szCs w:val="28"/>
        </w:rPr>
        <w:t>/</w:t>
      </w:r>
      <w:proofErr w:type="spellStart"/>
      <w:r w:rsidRPr="00DD381E">
        <w:rPr>
          <w:sz w:val="28"/>
          <w:szCs w:val="28"/>
        </w:rPr>
        <w:t>пф</w:t>
      </w:r>
      <w:proofErr w:type="spellEnd"/>
      <w:r w:rsidRPr="00DD381E">
        <w:rPr>
          <w:sz w:val="28"/>
          <w:szCs w:val="28"/>
        </w:rPr>
        <w:t xml:space="preserve"> – значение целевого показателя подпрограммы, фактически достигнутое на конец отчетного периода;</w:t>
      </w:r>
    </w:p>
    <w:p w:rsidR="00276696" w:rsidRPr="00DD381E" w:rsidRDefault="00276696" w:rsidP="00276696">
      <w:pPr>
        <w:ind w:firstLine="851"/>
        <w:jc w:val="both"/>
        <w:rPr>
          <w:sz w:val="28"/>
          <w:szCs w:val="28"/>
        </w:rPr>
      </w:pPr>
      <w:proofErr w:type="spellStart"/>
      <w:r w:rsidRPr="00DD381E">
        <w:rPr>
          <w:sz w:val="28"/>
          <w:szCs w:val="28"/>
        </w:rPr>
        <w:t>ЗПп</w:t>
      </w:r>
      <w:proofErr w:type="spellEnd"/>
      <w:r w:rsidRPr="00DD381E">
        <w:rPr>
          <w:sz w:val="28"/>
          <w:szCs w:val="28"/>
        </w:rPr>
        <w:t>/</w:t>
      </w:r>
      <w:proofErr w:type="spellStart"/>
      <w:r w:rsidRPr="00DD381E">
        <w:rPr>
          <w:sz w:val="28"/>
          <w:szCs w:val="28"/>
        </w:rPr>
        <w:t>пп</w:t>
      </w:r>
      <w:proofErr w:type="spellEnd"/>
      <w:r w:rsidRPr="00DD381E">
        <w:rPr>
          <w:sz w:val="28"/>
          <w:szCs w:val="28"/>
        </w:rPr>
        <w:t xml:space="preserve"> – плановое значение целевого показателя подпрограммы.</w:t>
      </w:r>
    </w:p>
    <w:p w:rsidR="00276696" w:rsidRPr="00DD381E" w:rsidRDefault="00276696" w:rsidP="00276696">
      <w:pPr>
        <w:ind w:firstLine="851"/>
        <w:jc w:val="both"/>
        <w:rPr>
          <w:sz w:val="28"/>
          <w:szCs w:val="28"/>
        </w:rPr>
      </w:pPr>
      <w:r w:rsidRPr="00DD381E">
        <w:rPr>
          <w:sz w:val="28"/>
          <w:szCs w:val="28"/>
        </w:rPr>
        <w:t>3.5.3. Степень реализации подпрограммы рассчитывается по формуле:</w:t>
      </w:r>
    </w:p>
    <w:p w:rsidR="00276696" w:rsidRPr="00DD381E" w:rsidRDefault="00276696" w:rsidP="00276696">
      <w:pPr>
        <w:ind w:firstLine="851"/>
        <w:jc w:val="both"/>
        <w:rPr>
          <w:sz w:val="28"/>
          <w:szCs w:val="28"/>
        </w:rPr>
      </w:pPr>
    </w:p>
    <w:p w:rsidR="00276696" w:rsidRPr="00DD381E" w:rsidRDefault="00276696" w:rsidP="00276696">
      <w:pPr>
        <w:ind w:firstLine="851"/>
        <w:jc w:val="center"/>
        <w:rPr>
          <w:sz w:val="28"/>
          <w:szCs w:val="28"/>
        </w:rPr>
      </w:pPr>
      <w:r w:rsidRPr="00DD381E">
        <w:rPr>
          <w:sz w:val="28"/>
          <w:szCs w:val="28"/>
          <w:lang w:val="en-US"/>
        </w:rPr>
        <w:t>N</w:t>
      </w:r>
    </w:p>
    <w:p w:rsidR="00276696" w:rsidRPr="00DD381E" w:rsidRDefault="00276696" w:rsidP="00276696">
      <w:pPr>
        <w:ind w:firstLine="851"/>
        <w:jc w:val="center"/>
        <w:rPr>
          <w:sz w:val="28"/>
          <w:szCs w:val="28"/>
        </w:rPr>
      </w:pPr>
      <w:proofErr w:type="spellStart"/>
      <w:r w:rsidRPr="00DD381E">
        <w:rPr>
          <w:sz w:val="28"/>
          <w:szCs w:val="28"/>
        </w:rPr>
        <w:t>СРп</w:t>
      </w:r>
      <w:proofErr w:type="spellEnd"/>
      <w:r w:rsidRPr="00DD381E">
        <w:rPr>
          <w:sz w:val="28"/>
          <w:szCs w:val="28"/>
        </w:rPr>
        <w:t>/</w:t>
      </w:r>
      <w:proofErr w:type="gramStart"/>
      <w:r w:rsidRPr="00DD381E">
        <w:rPr>
          <w:sz w:val="28"/>
          <w:szCs w:val="28"/>
        </w:rPr>
        <w:t>п</w:t>
      </w:r>
      <w:proofErr w:type="gramEnd"/>
      <w:r w:rsidRPr="00DD381E">
        <w:rPr>
          <w:sz w:val="28"/>
          <w:szCs w:val="28"/>
        </w:rPr>
        <w:t xml:space="preserve"> = ∑ </w:t>
      </w:r>
      <w:proofErr w:type="spellStart"/>
      <w:r w:rsidRPr="00DD381E">
        <w:rPr>
          <w:sz w:val="28"/>
          <w:szCs w:val="28"/>
        </w:rPr>
        <w:t>СДп</w:t>
      </w:r>
      <w:proofErr w:type="spellEnd"/>
      <w:r w:rsidRPr="00DD381E">
        <w:rPr>
          <w:sz w:val="28"/>
          <w:szCs w:val="28"/>
        </w:rPr>
        <w:t>/</w:t>
      </w:r>
      <w:proofErr w:type="spellStart"/>
      <w:r w:rsidRPr="00DD381E">
        <w:rPr>
          <w:sz w:val="28"/>
          <w:szCs w:val="28"/>
        </w:rPr>
        <w:t>ппз</w:t>
      </w:r>
      <w:proofErr w:type="spellEnd"/>
      <w:r w:rsidRPr="00DD381E">
        <w:rPr>
          <w:sz w:val="28"/>
          <w:szCs w:val="28"/>
        </w:rPr>
        <w:t>/</w:t>
      </w:r>
      <w:r w:rsidRPr="00DD381E">
        <w:rPr>
          <w:sz w:val="28"/>
          <w:szCs w:val="28"/>
          <w:lang w:val="en-US"/>
        </w:rPr>
        <w:t>N</w:t>
      </w:r>
      <w:r w:rsidRPr="00DD381E">
        <w:rPr>
          <w:sz w:val="28"/>
          <w:szCs w:val="28"/>
        </w:rPr>
        <w:t>, где:</w:t>
      </w:r>
    </w:p>
    <w:p w:rsidR="00276696" w:rsidRPr="00DD381E" w:rsidRDefault="00276696" w:rsidP="00276696">
      <w:pPr>
        <w:ind w:firstLine="851"/>
        <w:jc w:val="center"/>
        <w:rPr>
          <w:sz w:val="28"/>
          <w:szCs w:val="28"/>
        </w:rPr>
      </w:pPr>
      <w:r w:rsidRPr="00DD381E">
        <w:rPr>
          <w:sz w:val="28"/>
          <w:szCs w:val="28"/>
        </w:rPr>
        <w:t>1</w:t>
      </w:r>
    </w:p>
    <w:p w:rsidR="00276696" w:rsidRPr="00DD381E" w:rsidRDefault="00276696" w:rsidP="00276696">
      <w:pPr>
        <w:ind w:firstLine="851"/>
        <w:jc w:val="both"/>
        <w:rPr>
          <w:sz w:val="28"/>
          <w:szCs w:val="28"/>
        </w:rPr>
      </w:pPr>
      <w:proofErr w:type="spellStart"/>
      <w:r w:rsidRPr="00DD381E">
        <w:rPr>
          <w:sz w:val="28"/>
          <w:szCs w:val="28"/>
        </w:rPr>
        <w:lastRenderedPageBreak/>
        <w:t>СРп</w:t>
      </w:r>
      <w:proofErr w:type="spellEnd"/>
      <w:r w:rsidRPr="00DD381E">
        <w:rPr>
          <w:sz w:val="28"/>
          <w:szCs w:val="28"/>
        </w:rPr>
        <w:t>/</w:t>
      </w:r>
      <w:proofErr w:type="gramStart"/>
      <w:r w:rsidRPr="00DD381E">
        <w:rPr>
          <w:sz w:val="28"/>
          <w:szCs w:val="28"/>
        </w:rPr>
        <w:t>п</w:t>
      </w:r>
      <w:proofErr w:type="gramEnd"/>
      <w:r w:rsidRPr="00DD381E">
        <w:rPr>
          <w:sz w:val="28"/>
          <w:szCs w:val="28"/>
        </w:rPr>
        <w:t xml:space="preserve"> – степень реализации подпрограммы;</w:t>
      </w:r>
    </w:p>
    <w:p w:rsidR="00276696" w:rsidRPr="00DD381E" w:rsidRDefault="00276696" w:rsidP="00276696">
      <w:pPr>
        <w:ind w:firstLine="851"/>
        <w:jc w:val="both"/>
        <w:rPr>
          <w:sz w:val="28"/>
          <w:szCs w:val="28"/>
        </w:rPr>
      </w:pPr>
      <w:proofErr w:type="spellStart"/>
      <w:r w:rsidRPr="00DD381E">
        <w:rPr>
          <w:sz w:val="28"/>
          <w:szCs w:val="28"/>
        </w:rPr>
        <w:t>СДп</w:t>
      </w:r>
      <w:proofErr w:type="spellEnd"/>
      <w:r w:rsidRPr="00DD381E">
        <w:rPr>
          <w:sz w:val="28"/>
          <w:szCs w:val="28"/>
        </w:rPr>
        <w:t>/</w:t>
      </w:r>
      <w:proofErr w:type="spellStart"/>
      <w:r w:rsidRPr="00DD381E">
        <w:rPr>
          <w:sz w:val="28"/>
          <w:szCs w:val="28"/>
        </w:rPr>
        <w:t>ппз</w:t>
      </w:r>
      <w:proofErr w:type="spellEnd"/>
      <w:r w:rsidRPr="00DD381E">
        <w:rPr>
          <w:sz w:val="28"/>
          <w:szCs w:val="28"/>
        </w:rPr>
        <w:t xml:space="preserve"> – степень достижения планового значения целевого показателя подпрограммы;</w:t>
      </w:r>
    </w:p>
    <w:p w:rsidR="00276696" w:rsidRPr="00DD381E" w:rsidRDefault="00276696" w:rsidP="00276696">
      <w:pPr>
        <w:ind w:firstLine="851"/>
        <w:jc w:val="both"/>
        <w:rPr>
          <w:sz w:val="28"/>
          <w:szCs w:val="28"/>
        </w:rPr>
      </w:pPr>
      <w:r w:rsidRPr="00DD381E">
        <w:rPr>
          <w:sz w:val="28"/>
          <w:szCs w:val="28"/>
          <w:lang w:val="en-US"/>
        </w:rPr>
        <w:t>N</w:t>
      </w:r>
      <w:r w:rsidRPr="00DD381E">
        <w:rPr>
          <w:sz w:val="28"/>
          <w:szCs w:val="28"/>
        </w:rPr>
        <w:t xml:space="preserve"> – </w:t>
      </w:r>
      <w:proofErr w:type="gramStart"/>
      <w:r w:rsidRPr="00DD381E">
        <w:rPr>
          <w:sz w:val="28"/>
          <w:szCs w:val="28"/>
        </w:rPr>
        <w:t>число</w:t>
      </w:r>
      <w:proofErr w:type="gramEnd"/>
      <w:r w:rsidRPr="00DD381E">
        <w:rPr>
          <w:sz w:val="28"/>
          <w:szCs w:val="28"/>
        </w:rPr>
        <w:t xml:space="preserve"> целевых показателей подпрограммы.</w:t>
      </w:r>
    </w:p>
    <w:p w:rsidR="00276696" w:rsidRPr="00DD381E" w:rsidRDefault="00276696" w:rsidP="00276696">
      <w:pPr>
        <w:ind w:firstLine="851"/>
        <w:jc w:val="both"/>
        <w:rPr>
          <w:sz w:val="28"/>
          <w:szCs w:val="28"/>
        </w:rPr>
      </w:pPr>
      <w:r w:rsidRPr="00DD381E">
        <w:rPr>
          <w:sz w:val="28"/>
          <w:szCs w:val="28"/>
        </w:rPr>
        <w:t xml:space="preserve">При использовании данной формулы в случаях, если </w:t>
      </w:r>
      <w:proofErr w:type="spellStart"/>
      <w:r w:rsidRPr="00DD381E">
        <w:rPr>
          <w:sz w:val="28"/>
          <w:szCs w:val="28"/>
        </w:rPr>
        <w:t>СДп</w:t>
      </w:r>
      <w:proofErr w:type="spellEnd"/>
      <w:r w:rsidRPr="00DD381E">
        <w:rPr>
          <w:sz w:val="28"/>
          <w:szCs w:val="28"/>
        </w:rPr>
        <w:t>/</w:t>
      </w:r>
      <w:proofErr w:type="spellStart"/>
      <w:r w:rsidRPr="00DD381E">
        <w:rPr>
          <w:sz w:val="28"/>
          <w:szCs w:val="28"/>
        </w:rPr>
        <w:t>ппз</w:t>
      </w:r>
      <w:proofErr w:type="spellEnd"/>
      <w:r w:rsidRPr="00DD381E">
        <w:rPr>
          <w:sz w:val="28"/>
          <w:szCs w:val="28"/>
        </w:rPr>
        <w:t xml:space="preserve">&gt;1, значение </w:t>
      </w:r>
      <w:proofErr w:type="spellStart"/>
      <w:r w:rsidRPr="00DD381E">
        <w:rPr>
          <w:sz w:val="28"/>
          <w:szCs w:val="28"/>
        </w:rPr>
        <w:t>СДп</w:t>
      </w:r>
      <w:proofErr w:type="spellEnd"/>
      <w:r w:rsidRPr="00DD381E">
        <w:rPr>
          <w:sz w:val="28"/>
          <w:szCs w:val="28"/>
        </w:rPr>
        <w:t>/</w:t>
      </w:r>
      <w:proofErr w:type="spellStart"/>
      <w:r w:rsidRPr="00DD381E">
        <w:rPr>
          <w:sz w:val="28"/>
          <w:szCs w:val="28"/>
        </w:rPr>
        <w:t>ппз</w:t>
      </w:r>
      <w:proofErr w:type="spellEnd"/>
      <w:r w:rsidRPr="00DD381E">
        <w:rPr>
          <w:sz w:val="28"/>
          <w:szCs w:val="28"/>
        </w:rPr>
        <w:t xml:space="preserve"> принимается </w:t>
      </w:r>
      <w:proofErr w:type="gramStart"/>
      <w:r w:rsidRPr="00DD381E">
        <w:rPr>
          <w:sz w:val="28"/>
          <w:szCs w:val="28"/>
        </w:rPr>
        <w:t>равным</w:t>
      </w:r>
      <w:proofErr w:type="gramEnd"/>
      <w:r w:rsidRPr="00DD381E">
        <w:rPr>
          <w:sz w:val="28"/>
          <w:szCs w:val="28"/>
        </w:rPr>
        <w:t xml:space="preserve"> 1.</w:t>
      </w:r>
    </w:p>
    <w:p w:rsidR="00276696" w:rsidRPr="00DD381E" w:rsidRDefault="00276696" w:rsidP="00276696">
      <w:pPr>
        <w:ind w:firstLine="851"/>
        <w:jc w:val="both"/>
        <w:rPr>
          <w:sz w:val="28"/>
          <w:szCs w:val="28"/>
        </w:rPr>
      </w:pPr>
      <w:r w:rsidRPr="00DD381E">
        <w:rPr>
          <w:sz w:val="28"/>
          <w:szCs w:val="28"/>
        </w:rPr>
        <w:t xml:space="preserve">При оценке степени реализации подпрограммы координатором подпрограммы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w:t>
      </w:r>
      <w:proofErr w:type="gramStart"/>
      <w:r w:rsidRPr="00DD381E">
        <w:rPr>
          <w:sz w:val="28"/>
          <w:szCs w:val="28"/>
        </w:rPr>
        <w:t>следующую</w:t>
      </w:r>
      <w:proofErr w:type="gramEnd"/>
      <w:r w:rsidRPr="00DD381E">
        <w:rPr>
          <w:sz w:val="28"/>
          <w:szCs w:val="28"/>
        </w:rPr>
        <w:t>:</w:t>
      </w:r>
    </w:p>
    <w:p w:rsidR="00276696" w:rsidRPr="00DD381E" w:rsidRDefault="00276696" w:rsidP="00276696">
      <w:pPr>
        <w:ind w:firstLine="851"/>
        <w:jc w:val="both"/>
        <w:rPr>
          <w:sz w:val="28"/>
          <w:szCs w:val="28"/>
        </w:rPr>
      </w:pPr>
      <w:r w:rsidRPr="00DD381E">
        <w:rPr>
          <w:sz w:val="28"/>
          <w:szCs w:val="28"/>
          <w:lang w:val="en-US"/>
        </w:rPr>
        <w:t>N</w:t>
      </w:r>
    </w:p>
    <w:p w:rsidR="00276696" w:rsidRPr="00DD381E" w:rsidRDefault="00276696" w:rsidP="00276696">
      <w:pPr>
        <w:ind w:firstLine="851"/>
        <w:jc w:val="both"/>
        <w:rPr>
          <w:sz w:val="28"/>
          <w:szCs w:val="28"/>
        </w:rPr>
      </w:pPr>
      <w:proofErr w:type="spellStart"/>
      <w:r w:rsidRPr="00DD381E">
        <w:rPr>
          <w:sz w:val="28"/>
          <w:szCs w:val="28"/>
        </w:rPr>
        <w:t>СРп</w:t>
      </w:r>
      <w:proofErr w:type="spellEnd"/>
      <w:r w:rsidRPr="00DD381E">
        <w:rPr>
          <w:sz w:val="28"/>
          <w:szCs w:val="28"/>
        </w:rPr>
        <w:t>/</w:t>
      </w:r>
      <w:proofErr w:type="gramStart"/>
      <w:r w:rsidRPr="00DD381E">
        <w:rPr>
          <w:sz w:val="28"/>
          <w:szCs w:val="28"/>
        </w:rPr>
        <w:t>п</w:t>
      </w:r>
      <w:proofErr w:type="gramEnd"/>
      <w:r w:rsidRPr="00DD381E">
        <w:rPr>
          <w:sz w:val="28"/>
          <w:szCs w:val="28"/>
        </w:rPr>
        <w:t xml:space="preserve"> = ∑ </w:t>
      </w:r>
      <w:proofErr w:type="spellStart"/>
      <w:r w:rsidRPr="00DD381E">
        <w:rPr>
          <w:sz w:val="28"/>
          <w:szCs w:val="28"/>
        </w:rPr>
        <w:t>СДп</w:t>
      </w:r>
      <w:proofErr w:type="spellEnd"/>
      <w:r w:rsidRPr="00DD381E">
        <w:rPr>
          <w:sz w:val="28"/>
          <w:szCs w:val="28"/>
        </w:rPr>
        <w:t>/</w:t>
      </w:r>
      <w:proofErr w:type="spellStart"/>
      <w:r w:rsidRPr="00DD381E">
        <w:rPr>
          <w:sz w:val="28"/>
          <w:szCs w:val="28"/>
        </w:rPr>
        <w:t>ппз</w:t>
      </w:r>
      <w:proofErr w:type="spellEnd"/>
      <w:r w:rsidRPr="00DD381E">
        <w:rPr>
          <w:sz w:val="28"/>
          <w:szCs w:val="28"/>
        </w:rPr>
        <w:t>*</w:t>
      </w:r>
      <w:proofErr w:type="spellStart"/>
      <w:r w:rsidRPr="00DD381E">
        <w:rPr>
          <w:sz w:val="28"/>
          <w:szCs w:val="28"/>
          <w:lang w:val="en-US"/>
        </w:rPr>
        <w:t>ki</w:t>
      </w:r>
      <w:proofErr w:type="spellEnd"/>
      <w:r w:rsidRPr="00DD381E">
        <w:rPr>
          <w:sz w:val="28"/>
          <w:szCs w:val="28"/>
        </w:rPr>
        <w:t>, где:</w:t>
      </w:r>
    </w:p>
    <w:p w:rsidR="00276696" w:rsidRPr="00DD381E" w:rsidRDefault="00276696" w:rsidP="00276696">
      <w:pPr>
        <w:ind w:firstLine="851"/>
        <w:jc w:val="both"/>
        <w:rPr>
          <w:sz w:val="28"/>
          <w:szCs w:val="28"/>
        </w:rPr>
      </w:pPr>
      <w:r w:rsidRPr="00DD381E">
        <w:rPr>
          <w:sz w:val="28"/>
          <w:szCs w:val="28"/>
        </w:rPr>
        <w:t xml:space="preserve">              1</w:t>
      </w:r>
    </w:p>
    <w:p w:rsidR="00276696" w:rsidRPr="00DD381E" w:rsidRDefault="00276696" w:rsidP="00276696">
      <w:pPr>
        <w:ind w:firstLine="851"/>
        <w:jc w:val="both"/>
        <w:rPr>
          <w:sz w:val="28"/>
          <w:szCs w:val="28"/>
        </w:rPr>
      </w:pPr>
      <w:proofErr w:type="spellStart"/>
      <w:proofErr w:type="gramStart"/>
      <w:r w:rsidRPr="00DD381E">
        <w:rPr>
          <w:sz w:val="28"/>
          <w:szCs w:val="28"/>
          <w:lang w:val="en-US"/>
        </w:rPr>
        <w:t>ki</w:t>
      </w:r>
      <w:proofErr w:type="spellEnd"/>
      <w:proofErr w:type="gramEnd"/>
      <w:r w:rsidRPr="00DD381E">
        <w:rPr>
          <w:sz w:val="28"/>
          <w:szCs w:val="28"/>
        </w:rPr>
        <w:t xml:space="preserve"> – удельный вес, отражающий значимость целевого показателя,      ∑</w:t>
      </w:r>
      <w:proofErr w:type="spellStart"/>
      <w:r w:rsidRPr="00DD381E">
        <w:rPr>
          <w:sz w:val="28"/>
          <w:szCs w:val="28"/>
          <w:lang w:val="en-US"/>
        </w:rPr>
        <w:t>ki</w:t>
      </w:r>
      <w:proofErr w:type="spellEnd"/>
      <w:r w:rsidRPr="00DD381E">
        <w:rPr>
          <w:sz w:val="28"/>
          <w:szCs w:val="28"/>
        </w:rPr>
        <w:t>= 1.</w:t>
      </w:r>
    </w:p>
    <w:p w:rsidR="00276696" w:rsidRPr="00DD381E" w:rsidRDefault="00276696" w:rsidP="00276696">
      <w:pPr>
        <w:ind w:firstLine="851"/>
        <w:jc w:val="both"/>
        <w:rPr>
          <w:sz w:val="28"/>
          <w:szCs w:val="28"/>
        </w:rPr>
      </w:pPr>
      <w:r w:rsidRPr="00DD381E">
        <w:rPr>
          <w:sz w:val="28"/>
          <w:szCs w:val="28"/>
        </w:rPr>
        <w:t>3.6. Оценка эффективности реализации подпрограммы</w:t>
      </w:r>
    </w:p>
    <w:p w:rsidR="00276696" w:rsidRPr="00DD381E" w:rsidRDefault="00276696" w:rsidP="00276696">
      <w:pPr>
        <w:ind w:firstLine="851"/>
        <w:jc w:val="both"/>
        <w:rPr>
          <w:sz w:val="28"/>
          <w:szCs w:val="28"/>
        </w:rPr>
      </w:pPr>
      <w:r w:rsidRPr="00DD381E">
        <w:rPr>
          <w:sz w:val="28"/>
          <w:szCs w:val="28"/>
        </w:rPr>
        <w:t>3.6.1.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финансовых ресурсов по следующей формуле:</w:t>
      </w:r>
    </w:p>
    <w:p w:rsidR="00276696" w:rsidRPr="00DD381E" w:rsidRDefault="00276696" w:rsidP="00276696">
      <w:pPr>
        <w:ind w:firstLine="851"/>
        <w:jc w:val="both"/>
        <w:rPr>
          <w:sz w:val="28"/>
          <w:szCs w:val="28"/>
        </w:rPr>
      </w:pPr>
      <w:proofErr w:type="spellStart"/>
      <w:r w:rsidRPr="00DD381E">
        <w:rPr>
          <w:sz w:val="28"/>
          <w:szCs w:val="28"/>
        </w:rPr>
        <w:t>ЭРп</w:t>
      </w:r>
      <w:proofErr w:type="spellEnd"/>
      <w:r w:rsidRPr="00DD381E">
        <w:rPr>
          <w:sz w:val="28"/>
          <w:szCs w:val="28"/>
        </w:rPr>
        <w:t>/</w:t>
      </w:r>
      <w:proofErr w:type="gramStart"/>
      <w:r w:rsidRPr="00DD381E">
        <w:rPr>
          <w:sz w:val="28"/>
          <w:szCs w:val="28"/>
        </w:rPr>
        <w:t>п</w:t>
      </w:r>
      <w:proofErr w:type="gramEnd"/>
      <w:r w:rsidRPr="00DD381E">
        <w:rPr>
          <w:sz w:val="28"/>
          <w:szCs w:val="28"/>
        </w:rPr>
        <w:t xml:space="preserve"> = </w:t>
      </w:r>
      <w:proofErr w:type="spellStart"/>
      <w:r w:rsidRPr="00DD381E">
        <w:rPr>
          <w:sz w:val="28"/>
          <w:szCs w:val="28"/>
        </w:rPr>
        <w:t>СРп</w:t>
      </w:r>
      <w:proofErr w:type="spellEnd"/>
      <w:r w:rsidRPr="00DD381E">
        <w:rPr>
          <w:sz w:val="28"/>
          <w:szCs w:val="28"/>
        </w:rPr>
        <w:t>/п*</w:t>
      </w:r>
      <w:proofErr w:type="spellStart"/>
      <w:r w:rsidRPr="00DD381E">
        <w:rPr>
          <w:sz w:val="28"/>
          <w:szCs w:val="28"/>
        </w:rPr>
        <w:t>Эис</w:t>
      </w:r>
      <w:proofErr w:type="spellEnd"/>
      <w:r w:rsidRPr="00DD381E">
        <w:rPr>
          <w:sz w:val="28"/>
          <w:szCs w:val="28"/>
        </w:rPr>
        <w:t>, где:</w:t>
      </w:r>
    </w:p>
    <w:p w:rsidR="00276696" w:rsidRPr="00DD381E" w:rsidRDefault="00276696" w:rsidP="00276696">
      <w:pPr>
        <w:ind w:firstLine="851"/>
        <w:jc w:val="both"/>
        <w:rPr>
          <w:sz w:val="28"/>
          <w:szCs w:val="28"/>
        </w:rPr>
      </w:pPr>
      <w:proofErr w:type="spellStart"/>
      <w:r w:rsidRPr="00DD381E">
        <w:rPr>
          <w:sz w:val="28"/>
          <w:szCs w:val="28"/>
        </w:rPr>
        <w:t>ЭРп</w:t>
      </w:r>
      <w:proofErr w:type="spellEnd"/>
      <w:r w:rsidRPr="00DD381E">
        <w:rPr>
          <w:sz w:val="28"/>
          <w:szCs w:val="28"/>
        </w:rPr>
        <w:t>/</w:t>
      </w:r>
      <w:proofErr w:type="gramStart"/>
      <w:r w:rsidRPr="00DD381E">
        <w:rPr>
          <w:sz w:val="28"/>
          <w:szCs w:val="28"/>
        </w:rPr>
        <w:t>п</w:t>
      </w:r>
      <w:proofErr w:type="gramEnd"/>
      <w:r w:rsidRPr="00DD381E">
        <w:rPr>
          <w:sz w:val="28"/>
          <w:szCs w:val="28"/>
        </w:rPr>
        <w:t xml:space="preserve"> – эффективность реализации подпрограммы;</w:t>
      </w:r>
    </w:p>
    <w:p w:rsidR="00276696" w:rsidRPr="00DD381E" w:rsidRDefault="00276696" w:rsidP="00276696">
      <w:pPr>
        <w:ind w:firstLine="851"/>
        <w:jc w:val="both"/>
        <w:rPr>
          <w:sz w:val="28"/>
          <w:szCs w:val="28"/>
        </w:rPr>
      </w:pPr>
      <w:proofErr w:type="spellStart"/>
      <w:r w:rsidRPr="00DD381E">
        <w:rPr>
          <w:sz w:val="28"/>
          <w:szCs w:val="28"/>
        </w:rPr>
        <w:t>СРп</w:t>
      </w:r>
      <w:proofErr w:type="spellEnd"/>
      <w:r w:rsidRPr="00DD381E">
        <w:rPr>
          <w:sz w:val="28"/>
          <w:szCs w:val="28"/>
        </w:rPr>
        <w:t>/</w:t>
      </w:r>
      <w:proofErr w:type="gramStart"/>
      <w:r w:rsidRPr="00DD381E">
        <w:rPr>
          <w:sz w:val="28"/>
          <w:szCs w:val="28"/>
        </w:rPr>
        <w:t>п</w:t>
      </w:r>
      <w:proofErr w:type="gramEnd"/>
      <w:r w:rsidRPr="00DD381E">
        <w:rPr>
          <w:sz w:val="28"/>
          <w:szCs w:val="28"/>
        </w:rPr>
        <w:t xml:space="preserve"> – степень реализации подпрограммы;</w:t>
      </w:r>
    </w:p>
    <w:p w:rsidR="00276696" w:rsidRPr="00DD381E" w:rsidRDefault="00276696" w:rsidP="00276696">
      <w:pPr>
        <w:ind w:firstLine="851"/>
        <w:jc w:val="both"/>
        <w:rPr>
          <w:sz w:val="28"/>
          <w:szCs w:val="28"/>
        </w:rPr>
      </w:pPr>
      <w:proofErr w:type="spellStart"/>
      <w:r w:rsidRPr="00DD381E">
        <w:rPr>
          <w:sz w:val="28"/>
          <w:szCs w:val="28"/>
        </w:rPr>
        <w:t>Эис</w:t>
      </w:r>
      <w:proofErr w:type="spellEnd"/>
      <w:r w:rsidRPr="00DD381E">
        <w:rPr>
          <w:sz w:val="28"/>
          <w:szCs w:val="28"/>
        </w:rPr>
        <w:t xml:space="preserve"> </w:t>
      </w:r>
      <w:proofErr w:type="gramStart"/>
      <w:r w:rsidRPr="00DD381E">
        <w:rPr>
          <w:sz w:val="28"/>
          <w:szCs w:val="28"/>
        </w:rPr>
        <w:t>–э</w:t>
      </w:r>
      <w:proofErr w:type="gramEnd"/>
      <w:r w:rsidRPr="00DD381E">
        <w:rPr>
          <w:sz w:val="28"/>
          <w:szCs w:val="28"/>
        </w:rPr>
        <w:t>ффективность использования финансовых ресурсов на реализацию подпрограммы согласно п.5.4</w:t>
      </w:r>
    </w:p>
    <w:p w:rsidR="00276696" w:rsidRPr="00DD381E" w:rsidRDefault="00276696" w:rsidP="00276696">
      <w:pPr>
        <w:ind w:firstLine="851"/>
        <w:jc w:val="both"/>
        <w:rPr>
          <w:sz w:val="28"/>
          <w:szCs w:val="28"/>
        </w:rPr>
      </w:pPr>
      <w:r w:rsidRPr="00DD381E">
        <w:rPr>
          <w:sz w:val="28"/>
          <w:szCs w:val="28"/>
        </w:rPr>
        <w:t xml:space="preserve">3.6.2. Эффективность реализации подпрограммы признается высокой в случае, если значение </w:t>
      </w:r>
      <w:proofErr w:type="spellStart"/>
      <w:r w:rsidRPr="00DD381E">
        <w:rPr>
          <w:sz w:val="28"/>
          <w:szCs w:val="28"/>
        </w:rPr>
        <w:t>ЭРп</w:t>
      </w:r>
      <w:proofErr w:type="spellEnd"/>
      <w:r w:rsidRPr="00DD381E">
        <w:rPr>
          <w:sz w:val="28"/>
          <w:szCs w:val="28"/>
        </w:rPr>
        <w:t>/</w:t>
      </w:r>
      <w:proofErr w:type="gramStart"/>
      <w:r w:rsidRPr="00DD381E">
        <w:rPr>
          <w:sz w:val="28"/>
          <w:szCs w:val="28"/>
        </w:rPr>
        <w:t>п</w:t>
      </w:r>
      <w:proofErr w:type="gramEnd"/>
      <w:r w:rsidRPr="00DD381E">
        <w:rPr>
          <w:sz w:val="28"/>
          <w:szCs w:val="28"/>
        </w:rPr>
        <w:t xml:space="preserve"> составляет не менее 0,9.</w:t>
      </w:r>
    </w:p>
    <w:p w:rsidR="00276696" w:rsidRPr="00DD381E" w:rsidRDefault="00276696" w:rsidP="00276696">
      <w:pPr>
        <w:ind w:firstLine="851"/>
        <w:jc w:val="both"/>
        <w:rPr>
          <w:sz w:val="28"/>
          <w:szCs w:val="28"/>
        </w:rPr>
      </w:pPr>
      <w:r w:rsidRPr="00DD381E">
        <w:rPr>
          <w:sz w:val="28"/>
          <w:szCs w:val="28"/>
        </w:rPr>
        <w:t xml:space="preserve">Эффективность реализации подпрограммы признается средней в случае, если значение </w:t>
      </w:r>
      <w:proofErr w:type="spellStart"/>
      <w:r w:rsidRPr="00DD381E">
        <w:rPr>
          <w:sz w:val="28"/>
          <w:szCs w:val="28"/>
        </w:rPr>
        <w:t>ЭРп</w:t>
      </w:r>
      <w:proofErr w:type="spellEnd"/>
      <w:r w:rsidRPr="00DD381E">
        <w:rPr>
          <w:sz w:val="28"/>
          <w:szCs w:val="28"/>
        </w:rPr>
        <w:t>/</w:t>
      </w:r>
      <w:proofErr w:type="gramStart"/>
      <w:r w:rsidRPr="00DD381E">
        <w:rPr>
          <w:sz w:val="28"/>
          <w:szCs w:val="28"/>
        </w:rPr>
        <w:t>п</w:t>
      </w:r>
      <w:proofErr w:type="gramEnd"/>
      <w:r w:rsidRPr="00DD381E">
        <w:rPr>
          <w:sz w:val="28"/>
          <w:szCs w:val="28"/>
        </w:rPr>
        <w:t xml:space="preserve"> составляет не менее 0,8.</w:t>
      </w:r>
    </w:p>
    <w:p w:rsidR="00276696" w:rsidRPr="00DD381E" w:rsidRDefault="00276696" w:rsidP="00276696">
      <w:pPr>
        <w:ind w:firstLine="851"/>
        <w:jc w:val="both"/>
        <w:rPr>
          <w:sz w:val="28"/>
          <w:szCs w:val="28"/>
        </w:rPr>
      </w:pPr>
      <w:r w:rsidRPr="00DD381E">
        <w:rPr>
          <w:sz w:val="28"/>
          <w:szCs w:val="28"/>
        </w:rPr>
        <w:t xml:space="preserve">Эффективность реализации подпрограммы признается удовлетворительной в случае, если значение </w:t>
      </w:r>
      <w:proofErr w:type="spellStart"/>
      <w:r w:rsidRPr="00DD381E">
        <w:rPr>
          <w:sz w:val="28"/>
          <w:szCs w:val="28"/>
        </w:rPr>
        <w:t>ЭРп</w:t>
      </w:r>
      <w:proofErr w:type="spellEnd"/>
      <w:r w:rsidRPr="00DD381E">
        <w:rPr>
          <w:sz w:val="28"/>
          <w:szCs w:val="28"/>
        </w:rPr>
        <w:t>/</w:t>
      </w:r>
      <w:proofErr w:type="gramStart"/>
      <w:r w:rsidRPr="00DD381E">
        <w:rPr>
          <w:sz w:val="28"/>
          <w:szCs w:val="28"/>
        </w:rPr>
        <w:t>п</w:t>
      </w:r>
      <w:proofErr w:type="gramEnd"/>
      <w:r w:rsidRPr="00DD381E">
        <w:rPr>
          <w:sz w:val="28"/>
          <w:szCs w:val="28"/>
        </w:rPr>
        <w:t xml:space="preserve"> составляет не менее 0,7.</w:t>
      </w:r>
    </w:p>
    <w:p w:rsidR="00276696" w:rsidRPr="00DD381E" w:rsidRDefault="00276696" w:rsidP="00276696">
      <w:pPr>
        <w:ind w:firstLine="851"/>
        <w:jc w:val="both"/>
        <w:rPr>
          <w:sz w:val="28"/>
          <w:szCs w:val="28"/>
        </w:rPr>
      </w:pPr>
      <w:r w:rsidRPr="00DD381E">
        <w:rPr>
          <w:sz w:val="28"/>
          <w:szCs w:val="28"/>
        </w:rPr>
        <w:t>В остальных случаях эффективность реализации подпрограммы признается неудовлетворительной.</w:t>
      </w:r>
    </w:p>
    <w:p w:rsidR="00276696" w:rsidRPr="00DD381E" w:rsidRDefault="00276696" w:rsidP="00276696">
      <w:pPr>
        <w:ind w:firstLine="851"/>
        <w:jc w:val="both"/>
        <w:rPr>
          <w:sz w:val="28"/>
          <w:szCs w:val="28"/>
        </w:rPr>
      </w:pPr>
      <w:r w:rsidRPr="00DD381E">
        <w:rPr>
          <w:sz w:val="28"/>
          <w:szCs w:val="28"/>
        </w:rPr>
        <w:t>Итоги Первого этапа Оценки эффективности формируются в форме таблицы:</w:t>
      </w:r>
    </w:p>
    <w:p w:rsidR="00276696" w:rsidRPr="00DD381E" w:rsidRDefault="00276696" w:rsidP="00276696">
      <w:pPr>
        <w:ind w:firstLine="851"/>
        <w:jc w:val="both"/>
        <w:rPr>
          <w:sz w:val="28"/>
          <w:szCs w:val="28"/>
        </w:rPr>
      </w:pPr>
    </w:p>
    <w:p w:rsidR="00276696" w:rsidRPr="00DD381E" w:rsidRDefault="00276696" w:rsidP="00276696">
      <w:pPr>
        <w:ind w:firstLine="734"/>
        <w:jc w:val="center"/>
        <w:rPr>
          <w:sz w:val="28"/>
          <w:szCs w:val="28"/>
        </w:rPr>
      </w:pPr>
      <w:r w:rsidRPr="00DD381E">
        <w:rPr>
          <w:sz w:val="28"/>
          <w:szCs w:val="28"/>
        </w:rPr>
        <w:t>Итоги Первого этапа Оценки эффективности</w:t>
      </w:r>
    </w:p>
    <w:p w:rsidR="00276696" w:rsidRPr="00DD381E" w:rsidRDefault="00276696" w:rsidP="00276696">
      <w:pPr>
        <w:ind w:firstLine="734"/>
        <w:jc w:val="center"/>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812"/>
        <w:gridCol w:w="1985"/>
        <w:gridCol w:w="1275"/>
      </w:tblGrid>
      <w:tr w:rsidR="00276696" w:rsidRPr="00DD381E" w:rsidTr="00F922FD">
        <w:tc>
          <w:tcPr>
            <w:tcW w:w="675" w:type="dxa"/>
            <w:shd w:val="clear" w:color="auto" w:fill="auto"/>
          </w:tcPr>
          <w:p w:rsidR="00276696" w:rsidRPr="00DD381E" w:rsidRDefault="00276696" w:rsidP="00F922FD">
            <w:pPr>
              <w:tabs>
                <w:tab w:val="left" w:pos="7920"/>
              </w:tabs>
              <w:jc w:val="center"/>
              <w:rPr>
                <w:sz w:val="28"/>
                <w:szCs w:val="28"/>
              </w:rPr>
            </w:pPr>
            <w:r w:rsidRPr="00DD381E">
              <w:rPr>
                <w:sz w:val="28"/>
                <w:szCs w:val="28"/>
              </w:rPr>
              <w:t xml:space="preserve">№     </w:t>
            </w:r>
            <w:proofErr w:type="gramStart"/>
            <w:r w:rsidRPr="00DD381E">
              <w:rPr>
                <w:sz w:val="28"/>
                <w:szCs w:val="28"/>
              </w:rPr>
              <w:t>п</w:t>
            </w:r>
            <w:proofErr w:type="gramEnd"/>
            <w:r w:rsidRPr="00DD381E">
              <w:rPr>
                <w:sz w:val="28"/>
                <w:szCs w:val="28"/>
              </w:rPr>
              <w:t>/п</w:t>
            </w:r>
          </w:p>
        </w:tc>
        <w:tc>
          <w:tcPr>
            <w:tcW w:w="5812" w:type="dxa"/>
            <w:shd w:val="clear" w:color="auto" w:fill="auto"/>
          </w:tcPr>
          <w:p w:rsidR="00276696" w:rsidRPr="00DD381E" w:rsidRDefault="00276696" w:rsidP="00F922FD">
            <w:pPr>
              <w:tabs>
                <w:tab w:val="left" w:pos="7920"/>
              </w:tabs>
              <w:jc w:val="center"/>
              <w:rPr>
                <w:sz w:val="28"/>
                <w:szCs w:val="28"/>
              </w:rPr>
            </w:pPr>
            <w:r w:rsidRPr="00DD381E">
              <w:rPr>
                <w:sz w:val="28"/>
                <w:szCs w:val="28"/>
              </w:rPr>
              <w:t>Формулировка критерия</w:t>
            </w:r>
          </w:p>
        </w:tc>
        <w:tc>
          <w:tcPr>
            <w:tcW w:w="1985" w:type="dxa"/>
          </w:tcPr>
          <w:p w:rsidR="00276696" w:rsidRPr="00DD381E" w:rsidRDefault="00276696" w:rsidP="00F922FD">
            <w:pPr>
              <w:tabs>
                <w:tab w:val="left" w:pos="7920"/>
              </w:tabs>
              <w:jc w:val="center"/>
              <w:rPr>
                <w:sz w:val="28"/>
                <w:szCs w:val="28"/>
              </w:rPr>
            </w:pPr>
            <w:r w:rsidRPr="00DD381E">
              <w:rPr>
                <w:sz w:val="28"/>
                <w:szCs w:val="28"/>
              </w:rPr>
              <w:t>Условное обозначение показателя</w:t>
            </w:r>
          </w:p>
        </w:tc>
        <w:tc>
          <w:tcPr>
            <w:tcW w:w="1275" w:type="dxa"/>
          </w:tcPr>
          <w:p w:rsidR="00276696" w:rsidRPr="00DD381E" w:rsidRDefault="00276696" w:rsidP="00F922FD">
            <w:pPr>
              <w:tabs>
                <w:tab w:val="left" w:pos="7920"/>
              </w:tabs>
              <w:jc w:val="center"/>
              <w:rPr>
                <w:sz w:val="28"/>
                <w:szCs w:val="28"/>
              </w:rPr>
            </w:pPr>
            <w:r w:rsidRPr="00DD381E">
              <w:rPr>
                <w:sz w:val="28"/>
                <w:szCs w:val="28"/>
              </w:rPr>
              <w:t>Результат</w:t>
            </w:r>
          </w:p>
        </w:tc>
      </w:tr>
      <w:tr w:rsidR="00276696" w:rsidRPr="00DD381E" w:rsidTr="00F922FD">
        <w:tc>
          <w:tcPr>
            <w:tcW w:w="675" w:type="dxa"/>
            <w:shd w:val="clear" w:color="auto" w:fill="auto"/>
          </w:tcPr>
          <w:p w:rsidR="00276696" w:rsidRPr="00DD381E" w:rsidRDefault="00276696" w:rsidP="00F922FD">
            <w:pPr>
              <w:tabs>
                <w:tab w:val="left" w:pos="7920"/>
              </w:tabs>
              <w:jc w:val="center"/>
              <w:rPr>
                <w:sz w:val="28"/>
                <w:szCs w:val="28"/>
              </w:rPr>
            </w:pPr>
            <w:r w:rsidRPr="00DD381E">
              <w:rPr>
                <w:sz w:val="28"/>
                <w:szCs w:val="28"/>
              </w:rPr>
              <w:t>1</w:t>
            </w:r>
          </w:p>
        </w:tc>
        <w:tc>
          <w:tcPr>
            <w:tcW w:w="5812" w:type="dxa"/>
            <w:shd w:val="clear" w:color="auto" w:fill="auto"/>
          </w:tcPr>
          <w:p w:rsidR="00276696" w:rsidRPr="00DD381E" w:rsidRDefault="00276696" w:rsidP="00F922FD">
            <w:pPr>
              <w:tabs>
                <w:tab w:val="left" w:pos="7920"/>
              </w:tabs>
              <w:jc w:val="center"/>
              <w:rPr>
                <w:sz w:val="28"/>
                <w:szCs w:val="28"/>
              </w:rPr>
            </w:pPr>
            <w:r w:rsidRPr="00DD381E">
              <w:rPr>
                <w:sz w:val="28"/>
                <w:szCs w:val="28"/>
              </w:rPr>
              <w:t>2</w:t>
            </w:r>
          </w:p>
        </w:tc>
        <w:tc>
          <w:tcPr>
            <w:tcW w:w="1985" w:type="dxa"/>
          </w:tcPr>
          <w:p w:rsidR="00276696" w:rsidRPr="00DD381E" w:rsidRDefault="00276696" w:rsidP="00F922FD">
            <w:pPr>
              <w:tabs>
                <w:tab w:val="left" w:pos="7920"/>
              </w:tabs>
              <w:jc w:val="center"/>
              <w:rPr>
                <w:sz w:val="28"/>
                <w:szCs w:val="28"/>
              </w:rPr>
            </w:pPr>
            <w:r w:rsidRPr="00DD381E">
              <w:rPr>
                <w:sz w:val="28"/>
                <w:szCs w:val="28"/>
              </w:rPr>
              <w:t>3</w:t>
            </w:r>
          </w:p>
        </w:tc>
        <w:tc>
          <w:tcPr>
            <w:tcW w:w="1275" w:type="dxa"/>
          </w:tcPr>
          <w:p w:rsidR="00276696" w:rsidRPr="00DD381E" w:rsidRDefault="00276696" w:rsidP="00F922FD">
            <w:pPr>
              <w:tabs>
                <w:tab w:val="left" w:pos="7920"/>
              </w:tabs>
              <w:jc w:val="center"/>
              <w:rPr>
                <w:sz w:val="28"/>
                <w:szCs w:val="28"/>
              </w:rPr>
            </w:pPr>
            <w:r w:rsidRPr="00DD381E">
              <w:rPr>
                <w:sz w:val="28"/>
                <w:szCs w:val="28"/>
              </w:rPr>
              <w:t>4</w:t>
            </w:r>
          </w:p>
        </w:tc>
      </w:tr>
      <w:tr w:rsidR="00276696" w:rsidRPr="00DD381E" w:rsidTr="00F922FD">
        <w:trPr>
          <w:trHeight w:val="439"/>
        </w:trPr>
        <w:tc>
          <w:tcPr>
            <w:tcW w:w="8472" w:type="dxa"/>
            <w:gridSpan w:val="3"/>
            <w:shd w:val="clear" w:color="auto" w:fill="auto"/>
          </w:tcPr>
          <w:p w:rsidR="00276696" w:rsidRPr="00DD381E" w:rsidRDefault="00276696" w:rsidP="00F922FD">
            <w:pPr>
              <w:tabs>
                <w:tab w:val="left" w:pos="7920"/>
              </w:tabs>
              <w:rPr>
                <w:sz w:val="28"/>
                <w:szCs w:val="28"/>
              </w:rPr>
            </w:pPr>
            <w:r w:rsidRPr="00DD381E">
              <w:rPr>
                <w:sz w:val="28"/>
                <w:szCs w:val="28"/>
              </w:rPr>
              <w:t xml:space="preserve">Подпрограмма </w:t>
            </w:r>
          </w:p>
        </w:tc>
        <w:tc>
          <w:tcPr>
            <w:tcW w:w="1275" w:type="dxa"/>
          </w:tcPr>
          <w:p w:rsidR="00276696" w:rsidRPr="00DD381E" w:rsidRDefault="00276696" w:rsidP="00F922FD">
            <w:pPr>
              <w:tabs>
                <w:tab w:val="left" w:pos="7920"/>
              </w:tabs>
              <w:rPr>
                <w:sz w:val="28"/>
                <w:szCs w:val="28"/>
              </w:rPr>
            </w:pPr>
          </w:p>
        </w:tc>
      </w:tr>
      <w:tr w:rsidR="00276696" w:rsidRPr="00DD381E" w:rsidTr="00F922FD">
        <w:trPr>
          <w:trHeight w:val="439"/>
        </w:trPr>
        <w:tc>
          <w:tcPr>
            <w:tcW w:w="675" w:type="dxa"/>
            <w:shd w:val="clear" w:color="auto" w:fill="auto"/>
          </w:tcPr>
          <w:p w:rsidR="00276696" w:rsidRPr="00DD381E" w:rsidRDefault="00276696" w:rsidP="00F922FD">
            <w:pPr>
              <w:tabs>
                <w:tab w:val="left" w:pos="7920"/>
              </w:tabs>
              <w:rPr>
                <w:sz w:val="28"/>
                <w:szCs w:val="28"/>
              </w:rPr>
            </w:pPr>
            <w:r w:rsidRPr="00DD381E">
              <w:rPr>
                <w:color w:val="000000"/>
                <w:sz w:val="28"/>
                <w:szCs w:val="28"/>
              </w:rPr>
              <w:t>1</w:t>
            </w:r>
          </w:p>
        </w:tc>
        <w:tc>
          <w:tcPr>
            <w:tcW w:w="5812" w:type="dxa"/>
            <w:shd w:val="clear" w:color="auto" w:fill="auto"/>
          </w:tcPr>
          <w:p w:rsidR="00276696" w:rsidRPr="00DD381E" w:rsidRDefault="00276696" w:rsidP="00F922FD">
            <w:pPr>
              <w:tabs>
                <w:tab w:val="left" w:pos="7920"/>
              </w:tabs>
              <w:rPr>
                <w:color w:val="000000"/>
                <w:sz w:val="28"/>
                <w:szCs w:val="28"/>
              </w:rPr>
            </w:pPr>
            <w:r w:rsidRPr="00DD381E">
              <w:rPr>
                <w:color w:val="000000"/>
                <w:sz w:val="28"/>
                <w:szCs w:val="28"/>
              </w:rPr>
              <w:t xml:space="preserve">Степень реализации мероприятий (доля мероприятий, выполненных в полном </w:t>
            </w:r>
            <w:r w:rsidRPr="00DD381E">
              <w:rPr>
                <w:color w:val="000000"/>
                <w:sz w:val="28"/>
                <w:szCs w:val="28"/>
              </w:rPr>
              <w:lastRenderedPageBreak/>
              <w:t>объеме), %</w:t>
            </w:r>
          </w:p>
          <w:p w:rsidR="00276696" w:rsidRPr="00DD381E" w:rsidRDefault="00276696" w:rsidP="00F922FD">
            <w:pPr>
              <w:tabs>
                <w:tab w:val="left" w:pos="7920"/>
              </w:tabs>
              <w:rPr>
                <w:sz w:val="28"/>
                <w:szCs w:val="28"/>
              </w:rPr>
            </w:pPr>
          </w:p>
        </w:tc>
        <w:tc>
          <w:tcPr>
            <w:tcW w:w="1985" w:type="dxa"/>
          </w:tcPr>
          <w:p w:rsidR="00276696" w:rsidRPr="00DD381E" w:rsidRDefault="00276696" w:rsidP="00F922FD">
            <w:pPr>
              <w:tabs>
                <w:tab w:val="left" w:pos="7920"/>
              </w:tabs>
              <w:jc w:val="center"/>
              <w:rPr>
                <w:sz w:val="28"/>
                <w:szCs w:val="28"/>
              </w:rPr>
            </w:pPr>
            <w:proofErr w:type="spellStart"/>
            <w:r w:rsidRPr="00DD381E">
              <w:rPr>
                <w:sz w:val="28"/>
                <w:szCs w:val="28"/>
              </w:rPr>
              <w:lastRenderedPageBreak/>
              <w:t>СРм</w:t>
            </w:r>
            <w:proofErr w:type="spellEnd"/>
          </w:p>
        </w:tc>
        <w:tc>
          <w:tcPr>
            <w:tcW w:w="1275" w:type="dxa"/>
          </w:tcPr>
          <w:p w:rsidR="00276696" w:rsidRPr="00DD381E" w:rsidRDefault="00276696" w:rsidP="00F922FD">
            <w:pPr>
              <w:tabs>
                <w:tab w:val="left" w:pos="7920"/>
              </w:tabs>
              <w:jc w:val="center"/>
              <w:rPr>
                <w:sz w:val="28"/>
                <w:szCs w:val="28"/>
              </w:rPr>
            </w:pPr>
          </w:p>
        </w:tc>
      </w:tr>
      <w:tr w:rsidR="00276696" w:rsidRPr="00DD381E" w:rsidTr="00F922FD">
        <w:trPr>
          <w:trHeight w:val="795"/>
        </w:trPr>
        <w:tc>
          <w:tcPr>
            <w:tcW w:w="675" w:type="dxa"/>
            <w:shd w:val="clear" w:color="auto" w:fill="auto"/>
          </w:tcPr>
          <w:p w:rsidR="00276696" w:rsidRPr="00DD381E" w:rsidRDefault="00276696" w:rsidP="00F922FD">
            <w:pPr>
              <w:tabs>
                <w:tab w:val="left" w:pos="7920"/>
              </w:tabs>
              <w:rPr>
                <w:color w:val="000000"/>
                <w:sz w:val="28"/>
                <w:szCs w:val="28"/>
              </w:rPr>
            </w:pPr>
            <w:r w:rsidRPr="00DD381E">
              <w:rPr>
                <w:color w:val="000000"/>
                <w:sz w:val="28"/>
                <w:szCs w:val="28"/>
              </w:rPr>
              <w:lastRenderedPageBreak/>
              <w:t>2</w:t>
            </w:r>
          </w:p>
        </w:tc>
        <w:tc>
          <w:tcPr>
            <w:tcW w:w="5812" w:type="dxa"/>
            <w:shd w:val="clear" w:color="auto" w:fill="auto"/>
          </w:tcPr>
          <w:p w:rsidR="00276696" w:rsidRPr="00DD381E" w:rsidRDefault="00276696" w:rsidP="00F922FD">
            <w:pPr>
              <w:tabs>
                <w:tab w:val="left" w:pos="7920"/>
              </w:tabs>
              <w:rPr>
                <w:sz w:val="28"/>
                <w:szCs w:val="28"/>
              </w:rPr>
            </w:pPr>
            <w:r w:rsidRPr="00DD381E">
              <w:rPr>
                <w:sz w:val="28"/>
                <w:szCs w:val="28"/>
              </w:rPr>
              <w:t>Степень соответствия запланированному уровню расходов (соотношение фактически произведенных расходов к плановым значениям)</w:t>
            </w:r>
          </w:p>
        </w:tc>
        <w:tc>
          <w:tcPr>
            <w:tcW w:w="1985" w:type="dxa"/>
          </w:tcPr>
          <w:p w:rsidR="00276696" w:rsidRPr="00DD381E" w:rsidRDefault="00276696" w:rsidP="00F922FD">
            <w:pPr>
              <w:tabs>
                <w:tab w:val="left" w:pos="7920"/>
              </w:tabs>
              <w:jc w:val="center"/>
              <w:rPr>
                <w:sz w:val="28"/>
                <w:szCs w:val="28"/>
              </w:rPr>
            </w:pPr>
            <w:proofErr w:type="spellStart"/>
            <w:r w:rsidRPr="00DD381E">
              <w:rPr>
                <w:sz w:val="28"/>
                <w:szCs w:val="28"/>
              </w:rPr>
              <w:t>ССуз</w:t>
            </w:r>
            <w:proofErr w:type="spellEnd"/>
          </w:p>
        </w:tc>
        <w:tc>
          <w:tcPr>
            <w:tcW w:w="1275" w:type="dxa"/>
          </w:tcPr>
          <w:p w:rsidR="00276696" w:rsidRPr="00DD381E" w:rsidRDefault="00276696" w:rsidP="00F922FD">
            <w:pPr>
              <w:tabs>
                <w:tab w:val="left" w:pos="7920"/>
              </w:tabs>
              <w:jc w:val="center"/>
              <w:rPr>
                <w:sz w:val="28"/>
                <w:szCs w:val="28"/>
              </w:rPr>
            </w:pPr>
          </w:p>
        </w:tc>
      </w:tr>
      <w:tr w:rsidR="00276696" w:rsidRPr="00DD381E" w:rsidTr="00F922FD">
        <w:trPr>
          <w:trHeight w:val="621"/>
        </w:trPr>
        <w:tc>
          <w:tcPr>
            <w:tcW w:w="675" w:type="dxa"/>
            <w:shd w:val="clear" w:color="auto" w:fill="auto"/>
          </w:tcPr>
          <w:p w:rsidR="00276696" w:rsidRPr="00DD381E" w:rsidRDefault="00276696" w:rsidP="00F922FD">
            <w:pPr>
              <w:tabs>
                <w:tab w:val="left" w:pos="7920"/>
              </w:tabs>
              <w:rPr>
                <w:sz w:val="28"/>
                <w:szCs w:val="28"/>
              </w:rPr>
            </w:pPr>
            <w:r w:rsidRPr="00DD381E">
              <w:rPr>
                <w:sz w:val="28"/>
                <w:szCs w:val="28"/>
              </w:rPr>
              <w:t>3</w:t>
            </w:r>
          </w:p>
        </w:tc>
        <w:tc>
          <w:tcPr>
            <w:tcW w:w="5812" w:type="dxa"/>
            <w:shd w:val="clear" w:color="auto" w:fill="auto"/>
          </w:tcPr>
          <w:p w:rsidR="00276696" w:rsidRPr="00DD381E" w:rsidRDefault="00276696" w:rsidP="00F922FD">
            <w:pPr>
              <w:tabs>
                <w:tab w:val="left" w:pos="7920"/>
              </w:tabs>
              <w:rPr>
                <w:sz w:val="28"/>
                <w:szCs w:val="28"/>
              </w:rPr>
            </w:pPr>
            <w:r w:rsidRPr="00DD381E">
              <w:rPr>
                <w:color w:val="000000"/>
                <w:sz w:val="28"/>
                <w:szCs w:val="28"/>
              </w:rPr>
              <w:t xml:space="preserve">Эффективность использования средств </w:t>
            </w:r>
            <w:r w:rsidRPr="00DD381E">
              <w:rPr>
                <w:color w:val="000000"/>
                <w:sz w:val="28"/>
                <w:szCs w:val="28"/>
              </w:rPr>
              <w:br/>
              <w:t>бюджета, %</w:t>
            </w:r>
          </w:p>
        </w:tc>
        <w:tc>
          <w:tcPr>
            <w:tcW w:w="1985" w:type="dxa"/>
          </w:tcPr>
          <w:p w:rsidR="00276696" w:rsidRPr="00DD381E" w:rsidRDefault="00276696" w:rsidP="00F922FD">
            <w:pPr>
              <w:tabs>
                <w:tab w:val="left" w:pos="7920"/>
              </w:tabs>
              <w:jc w:val="center"/>
              <w:rPr>
                <w:color w:val="000000"/>
                <w:sz w:val="28"/>
                <w:szCs w:val="28"/>
              </w:rPr>
            </w:pPr>
            <w:proofErr w:type="spellStart"/>
            <w:r w:rsidRPr="00DD381E">
              <w:rPr>
                <w:color w:val="000000"/>
                <w:sz w:val="28"/>
                <w:szCs w:val="28"/>
              </w:rPr>
              <w:t>Эис</w:t>
            </w:r>
            <w:proofErr w:type="spellEnd"/>
          </w:p>
        </w:tc>
        <w:tc>
          <w:tcPr>
            <w:tcW w:w="1275" w:type="dxa"/>
          </w:tcPr>
          <w:p w:rsidR="00276696" w:rsidRPr="00DD381E" w:rsidRDefault="00276696" w:rsidP="00F922FD">
            <w:pPr>
              <w:tabs>
                <w:tab w:val="left" w:pos="7920"/>
              </w:tabs>
              <w:jc w:val="center"/>
              <w:rPr>
                <w:color w:val="000000"/>
                <w:sz w:val="28"/>
                <w:szCs w:val="28"/>
              </w:rPr>
            </w:pPr>
          </w:p>
        </w:tc>
      </w:tr>
      <w:tr w:rsidR="00276696" w:rsidRPr="00DD381E" w:rsidTr="00F922FD">
        <w:trPr>
          <w:trHeight w:val="629"/>
        </w:trPr>
        <w:tc>
          <w:tcPr>
            <w:tcW w:w="675" w:type="dxa"/>
            <w:shd w:val="clear" w:color="auto" w:fill="auto"/>
          </w:tcPr>
          <w:p w:rsidR="00276696" w:rsidRPr="00DD381E" w:rsidRDefault="00276696" w:rsidP="00F922FD">
            <w:pPr>
              <w:tabs>
                <w:tab w:val="left" w:pos="7920"/>
              </w:tabs>
              <w:rPr>
                <w:sz w:val="28"/>
                <w:szCs w:val="28"/>
              </w:rPr>
            </w:pPr>
            <w:r w:rsidRPr="00DD381E">
              <w:rPr>
                <w:sz w:val="28"/>
                <w:szCs w:val="28"/>
              </w:rPr>
              <w:t>4</w:t>
            </w:r>
          </w:p>
        </w:tc>
        <w:tc>
          <w:tcPr>
            <w:tcW w:w="5812" w:type="dxa"/>
            <w:shd w:val="clear" w:color="auto" w:fill="auto"/>
          </w:tcPr>
          <w:p w:rsidR="00276696" w:rsidRPr="00DD381E" w:rsidRDefault="00276696" w:rsidP="00F922FD">
            <w:pPr>
              <w:ind w:left="-108"/>
              <w:rPr>
                <w:sz w:val="28"/>
                <w:szCs w:val="28"/>
              </w:rPr>
            </w:pPr>
            <w:r w:rsidRPr="00DD381E">
              <w:rPr>
                <w:color w:val="000000"/>
                <w:sz w:val="28"/>
                <w:szCs w:val="28"/>
              </w:rPr>
              <w:t>Степень достижения планового значения целевого показателя подпрограммы</w:t>
            </w:r>
          </w:p>
        </w:tc>
        <w:tc>
          <w:tcPr>
            <w:tcW w:w="1985" w:type="dxa"/>
          </w:tcPr>
          <w:p w:rsidR="00276696" w:rsidRPr="00DD381E" w:rsidRDefault="00276696" w:rsidP="00F922FD">
            <w:pPr>
              <w:ind w:left="-108"/>
              <w:jc w:val="center"/>
              <w:rPr>
                <w:color w:val="000000"/>
                <w:sz w:val="28"/>
                <w:szCs w:val="28"/>
              </w:rPr>
            </w:pPr>
            <w:proofErr w:type="spellStart"/>
            <w:r w:rsidRPr="00DD381E">
              <w:rPr>
                <w:color w:val="000000"/>
                <w:sz w:val="28"/>
                <w:szCs w:val="28"/>
              </w:rPr>
              <w:t>СДп</w:t>
            </w:r>
            <w:proofErr w:type="spellEnd"/>
            <w:r w:rsidRPr="00DD381E">
              <w:rPr>
                <w:color w:val="000000"/>
                <w:sz w:val="28"/>
                <w:szCs w:val="28"/>
              </w:rPr>
              <w:t>/</w:t>
            </w:r>
            <w:proofErr w:type="spellStart"/>
            <w:r w:rsidRPr="00DD381E">
              <w:rPr>
                <w:color w:val="000000"/>
                <w:sz w:val="28"/>
                <w:szCs w:val="28"/>
              </w:rPr>
              <w:t>ппз</w:t>
            </w:r>
            <w:proofErr w:type="spellEnd"/>
          </w:p>
        </w:tc>
        <w:tc>
          <w:tcPr>
            <w:tcW w:w="1275" w:type="dxa"/>
          </w:tcPr>
          <w:p w:rsidR="00276696" w:rsidRPr="00DD381E" w:rsidRDefault="00276696" w:rsidP="00F922FD">
            <w:pPr>
              <w:ind w:left="-108"/>
              <w:jc w:val="center"/>
              <w:rPr>
                <w:color w:val="000000"/>
                <w:sz w:val="28"/>
                <w:szCs w:val="28"/>
              </w:rPr>
            </w:pPr>
          </w:p>
        </w:tc>
      </w:tr>
      <w:tr w:rsidR="00276696" w:rsidRPr="00DD381E" w:rsidTr="00F922FD">
        <w:trPr>
          <w:trHeight w:val="315"/>
        </w:trPr>
        <w:tc>
          <w:tcPr>
            <w:tcW w:w="675" w:type="dxa"/>
            <w:shd w:val="clear" w:color="auto" w:fill="auto"/>
          </w:tcPr>
          <w:p w:rsidR="00276696" w:rsidRPr="00DD381E" w:rsidRDefault="00276696" w:rsidP="00F922FD">
            <w:pPr>
              <w:tabs>
                <w:tab w:val="left" w:pos="7920"/>
              </w:tabs>
              <w:rPr>
                <w:sz w:val="28"/>
                <w:szCs w:val="28"/>
              </w:rPr>
            </w:pPr>
            <w:r w:rsidRPr="00DD381E">
              <w:rPr>
                <w:sz w:val="28"/>
                <w:szCs w:val="28"/>
              </w:rPr>
              <w:t>5</w:t>
            </w:r>
          </w:p>
        </w:tc>
        <w:tc>
          <w:tcPr>
            <w:tcW w:w="5812" w:type="dxa"/>
            <w:shd w:val="clear" w:color="auto" w:fill="auto"/>
          </w:tcPr>
          <w:p w:rsidR="00276696" w:rsidRPr="00DD381E" w:rsidRDefault="00276696" w:rsidP="00F922FD">
            <w:pPr>
              <w:tabs>
                <w:tab w:val="left" w:pos="7920"/>
              </w:tabs>
              <w:rPr>
                <w:sz w:val="28"/>
                <w:szCs w:val="28"/>
              </w:rPr>
            </w:pPr>
            <w:r w:rsidRPr="00DD381E">
              <w:rPr>
                <w:sz w:val="28"/>
                <w:szCs w:val="28"/>
              </w:rPr>
              <w:t>Степень реализации подпрограммы</w:t>
            </w:r>
          </w:p>
        </w:tc>
        <w:tc>
          <w:tcPr>
            <w:tcW w:w="1985" w:type="dxa"/>
          </w:tcPr>
          <w:p w:rsidR="00276696" w:rsidRPr="00DD381E" w:rsidRDefault="00276696" w:rsidP="00F922FD">
            <w:pPr>
              <w:tabs>
                <w:tab w:val="left" w:pos="7920"/>
              </w:tabs>
              <w:jc w:val="center"/>
              <w:rPr>
                <w:color w:val="000000"/>
                <w:sz w:val="28"/>
                <w:szCs w:val="28"/>
              </w:rPr>
            </w:pPr>
            <w:r w:rsidRPr="00DD381E">
              <w:rPr>
                <w:color w:val="000000"/>
                <w:sz w:val="28"/>
                <w:szCs w:val="28"/>
              </w:rPr>
              <w:t xml:space="preserve">СР </w:t>
            </w:r>
            <w:proofErr w:type="gramStart"/>
            <w:r w:rsidRPr="00DD381E">
              <w:rPr>
                <w:color w:val="000000"/>
                <w:sz w:val="28"/>
                <w:szCs w:val="28"/>
              </w:rPr>
              <w:t>п</w:t>
            </w:r>
            <w:proofErr w:type="gramEnd"/>
            <w:r w:rsidRPr="00DD381E">
              <w:rPr>
                <w:color w:val="000000"/>
                <w:sz w:val="28"/>
                <w:szCs w:val="28"/>
              </w:rPr>
              <w:t>/п</w:t>
            </w:r>
          </w:p>
        </w:tc>
        <w:tc>
          <w:tcPr>
            <w:tcW w:w="1275" w:type="dxa"/>
          </w:tcPr>
          <w:p w:rsidR="00276696" w:rsidRPr="00DD381E" w:rsidRDefault="00276696" w:rsidP="00F922FD">
            <w:pPr>
              <w:tabs>
                <w:tab w:val="left" w:pos="7920"/>
              </w:tabs>
              <w:jc w:val="center"/>
              <w:rPr>
                <w:color w:val="000000"/>
                <w:sz w:val="28"/>
                <w:szCs w:val="28"/>
              </w:rPr>
            </w:pPr>
          </w:p>
        </w:tc>
      </w:tr>
      <w:tr w:rsidR="00276696" w:rsidRPr="00DD381E" w:rsidTr="00F922FD">
        <w:trPr>
          <w:trHeight w:val="417"/>
        </w:trPr>
        <w:tc>
          <w:tcPr>
            <w:tcW w:w="675" w:type="dxa"/>
            <w:shd w:val="clear" w:color="auto" w:fill="auto"/>
          </w:tcPr>
          <w:p w:rsidR="00276696" w:rsidRPr="00DD381E" w:rsidRDefault="00276696" w:rsidP="00F922FD">
            <w:pPr>
              <w:rPr>
                <w:color w:val="000000"/>
                <w:sz w:val="28"/>
                <w:szCs w:val="28"/>
              </w:rPr>
            </w:pPr>
            <w:r w:rsidRPr="00DD381E">
              <w:rPr>
                <w:color w:val="000000"/>
                <w:sz w:val="28"/>
                <w:szCs w:val="28"/>
              </w:rPr>
              <w:t>6</w:t>
            </w:r>
          </w:p>
        </w:tc>
        <w:tc>
          <w:tcPr>
            <w:tcW w:w="5812" w:type="dxa"/>
            <w:shd w:val="clear" w:color="auto" w:fill="auto"/>
          </w:tcPr>
          <w:p w:rsidR="00276696" w:rsidRPr="00DD381E" w:rsidRDefault="00276696" w:rsidP="00F922FD">
            <w:pPr>
              <w:rPr>
                <w:color w:val="000000"/>
                <w:sz w:val="28"/>
                <w:szCs w:val="28"/>
              </w:rPr>
            </w:pPr>
            <w:r w:rsidRPr="00DD381E">
              <w:rPr>
                <w:color w:val="000000"/>
                <w:sz w:val="28"/>
                <w:szCs w:val="28"/>
              </w:rPr>
              <w:t xml:space="preserve">Эффективность реализации подпрограммы </w:t>
            </w:r>
          </w:p>
        </w:tc>
        <w:tc>
          <w:tcPr>
            <w:tcW w:w="1985" w:type="dxa"/>
          </w:tcPr>
          <w:p w:rsidR="00276696" w:rsidRPr="00DD381E" w:rsidRDefault="00276696" w:rsidP="00F922FD">
            <w:pPr>
              <w:jc w:val="center"/>
              <w:rPr>
                <w:color w:val="000000"/>
                <w:sz w:val="28"/>
                <w:szCs w:val="28"/>
              </w:rPr>
            </w:pPr>
            <w:proofErr w:type="spellStart"/>
            <w:r w:rsidRPr="00DD381E">
              <w:rPr>
                <w:color w:val="000000"/>
                <w:sz w:val="28"/>
                <w:szCs w:val="28"/>
              </w:rPr>
              <w:t>ЭРп</w:t>
            </w:r>
            <w:proofErr w:type="spellEnd"/>
            <w:r w:rsidRPr="00DD381E">
              <w:rPr>
                <w:color w:val="000000"/>
                <w:sz w:val="28"/>
                <w:szCs w:val="28"/>
              </w:rPr>
              <w:t>/</w:t>
            </w:r>
            <w:proofErr w:type="gramStart"/>
            <w:r w:rsidRPr="00DD381E">
              <w:rPr>
                <w:color w:val="000000"/>
                <w:sz w:val="28"/>
                <w:szCs w:val="28"/>
              </w:rPr>
              <w:t>п</w:t>
            </w:r>
            <w:proofErr w:type="gramEnd"/>
          </w:p>
        </w:tc>
        <w:tc>
          <w:tcPr>
            <w:tcW w:w="1275" w:type="dxa"/>
          </w:tcPr>
          <w:p w:rsidR="00276696" w:rsidRPr="00DD381E" w:rsidRDefault="00276696" w:rsidP="00F922FD">
            <w:pPr>
              <w:jc w:val="center"/>
              <w:rPr>
                <w:color w:val="000000"/>
                <w:sz w:val="28"/>
                <w:szCs w:val="28"/>
              </w:rPr>
            </w:pPr>
          </w:p>
        </w:tc>
      </w:tr>
      <w:tr w:rsidR="00276696" w:rsidRPr="00DD381E" w:rsidTr="00F922FD">
        <w:trPr>
          <w:trHeight w:val="407"/>
        </w:trPr>
        <w:tc>
          <w:tcPr>
            <w:tcW w:w="675" w:type="dxa"/>
            <w:shd w:val="clear" w:color="auto" w:fill="auto"/>
          </w:tcPr>
          <w:p w:rsidR="00276696" w:rsidRPr="00DD381E" w:rsidRDefault="00276696" w:rsidP="00F922FD">
            <w:pPr>
              <w:rPr>
                <w:color w:val="000000"/>
                <w:sz w:val="28"/>
                <w:szCs w:val="28"/>
              </w:rPr>
            </w:pPr>
            <w:r w:rsidRPr="00DD381E">
              <w:rPr>
                <w:color w:val="000000"/>
                <w:sz w:val="28"/>
                <w:szCs w:val="28"/>
              </w:rPr>
              <w:t>7</w:t>
            </w:r>
          </w:p>
        </w:tc>
        <w:tc>
          <w:tcPr>
            <w:tcW w:w="5812" w:type="dxa"/>
            <w:shd w:val="clear" w:color="auto" w:fill="auto"/>
          </w:tcPr>
          <w:p w:rsidR="00276696" w:rsidRPr="00DD381E" w:rsidRDefault="00276696" w:rsidP="00F922FD">
            <w:pPr>
              <w:rPr>
                <w:color w:val="000000"/>
                <w:sz w:val="28"/>
                <w:szCs w:val="28"/>
              </w:rPr>
            </w:pPr>
            <w:r w:rsidRPr="00DD381E">
              <w:rPr>
                <w:color w:val="000000"/>
                <w:sz w:val="28"/>
                <w:szCs w:val="28"/>
              </w:rPr>
              <w:t>Коэффициент значимости подпрограммы</w:t>
            </w:r>
          </w:p>
        </w:tc>
        <w:tc>
          <w:tcPr>
            <w:tcW w:w="1985" w:type="dxa"/>
          </w:tcPr>
          <w:p w:rsidR="00276696" w:rsidRPr="00DD381E" w:rsidRDefault="00276696" w:rsidP="00F922FD">
            <w:pPr>
              <w:jc w:val="center"/>
              <w:rPr>
                <w:color w:val="000000"/>
                <w:sz w:val="28"/>
                <w:szCs w:val="28"/>
                <w:lang w:val="en-US"/>
              </w:rPr>
            </w:pPr>
            <w:r w:rsidRPr="00DD381E">
              <w:rPr>
                <w:color w:val="000000"/>
                <w:sz w:val="28"/>
                <w:szCs w:val="28"/>
              </w:rPr>
              <w:t>К</w:t>
            </w:r>
            <w:proofErr w:type="gramStart"/>
            <w:r w:rsidRPr="00DD381E">
              <w:rPr>
                <w:color w:val="000000"/>
                <w:sz w:val="28"/>
                <w:szCs w:val="28"/>
                <w:lang w:val="en-US"/>
              </w:rPr>
              <w:t>j</w:t>
            </w:r>
            <w:proofErr w:type="gramEnd"/>
          </w:p>
        </w:tc>
        <w:tc>
          <w:tcPr>
            <w:tcW w:w="1275" w:type="dxa"/>
          </w:tcPr>
          <w:p w:rsidR="00276696" w:rsidRPr="00DD381E" w:rsidRDefault="00276696" w:rsidP="00F922FD">
            <w:pPr>
              <w:jc w:val="center"/>
              <w:rPr>
                <w:color w:val="000000"/>
                <w:sz w:val="28"/>
                <w:szCs w:val="28"/>
              </w:rPr>
            </w:pPr>
          </w:p>
        </w:tc>
      </w:tr>
      <w:tr w:rsidR="00276696" w:rsidRPr="00DD381E" w:rsidTr="00F922FD">
        <w:trPr>
          <w:trHeight w:val="407"/>
        </w:trPr>
        <w:tc>
          <w:tcPr>
            <w:tcW w:w="675" w:type="dxa"/>
            <w:shd w:val="clear" w:color="auto" w:fill="auto"/>
          </w:tcPr>
          <w:p w:rsidR="00276696" w:rsidRPr="00DD381E" w:rsidRDefault="00276696" w:rsidP="00F922FD">
            <w:pPr>
              <w:rPr>
                <w:color w:val="000000"/>
                <w:sz w:val="28"/>
                <w:szCs w:val="28"/>
              </w:rPr>
            </w:pPr>
            <w:r w:rsidRPr="00DD381E">
              <w:rPr>
                <w:color w:val="000000"/>
                <w:sz w:val="28"/>
                <w:szCs w:val="28"/>
              </w:rPr>
              <w:t>8</w:t>
            </w:r>
          </w:p>
        </w:tc>
        <w:tc>
          <w:tcPr>
            <w:tcW w:w="9072" w:type="dxa"/>
            <w:gridSpan w:val="3"/>
            <w:shd w:val="clear" w:color="auto" w:fill="auto"/>
          </w:tcPr>
          <w:p w:rsidR="00276696" w:rsidRPr="00DD381E" w:rsidRDefault="00276696" w:rsidP="00F922FD">
            <w:pPr>
              <w:rPr>
                <w:color w:val="000000"/>
                <w:sz w:val="28"/>
                <w:szCs w:val="28"/>
              </w:rPr>
            </w:pPr>
            <w:r w:rsidRPr="00DD381E">
              <w:rPr>
                <w:color w:val="000000"/>
                <w:sz w:val="28"/>
                <w:szCs w:val="28"/>
              </w:rPr>
              <w:t>ВЫВОДЫ и ПРЕДЛОЖЕНИЯ</w:t>
            </w:r>
          </w:p>
        </w:tc>
      </w:tr>
    </w:tbl>
    <w:p w:rsidR="00276696" w:rsidRPr="00DD381E" w:rsidRDefault="00276696" w:rsidP="00276696">
      <w:pPr>
        <w:ind w:firstLine="851"/>
        <w:jc w:val="both"/>
        <w:rPr>
          <w:sz w:val="28"/>
          <w:szCs w:val="28"/>
        </w:rPr>
      </w:pPr>
      <w:r w:rsidRPr="00DD381E">
        <w:rPr>
          <w:sz w:val="28"/>
          <w:szCs w:val="28"/>
        </w:rPr>
        <w:t>3.7. Оценка степени достижения целей и решения задач Программы</w:t>
      </w:r>
    </w:p>
    <w:p w:rsidR="00276696" w:rsidRPr="00DD381E" w:rsidRDefault="00276696" w:rsidP="00276696">
      <w:pPr>
        <w:ind w:firstLine="851"/>
        <w:jc w:val="both"/>
        <w:rPr>
          <w:sz w:val="28"/>
          <w:szCs w:val="28"/>
        </w:rPr>
      </w:pPr>
      <w:r w:rsidRPr="00DD381E">
        <w:rPr>
          <w:sz w:val="28"/>
          <w:szCs w:val="28"/>
        </w:rPr>
        <w:t>3.7.1. Для оценки степени достижения целей и решения задач (далее – степень реализации) Программы определяется степень достижения плановых значений каждого целевого показателя, характеризующего цели и задачи Программы.</w:t>
      </w:r>
    </w:p>
    <w:p w:rsidR="00276696" w:rsidRPr="00DD381E" w:rsidRDefault="00276696" w:rsidP="00276696">
      <w:pPr>
        <w:ind w:firstLine="851"/>
        <w:jc w:val="both"/>
        <w:rPr>
          <w:sz w:val="28"/>
          <w:szCs w:val="28"/>
        </w:rPr>
      </w:pPr>
      <w:r w:rsidRPr="00DD381E">
        <w:rPr>
          <w:sz w:val="28"/>
          <w:szCs w:val="28"/>
        </w:rPr>
        <w:t xml:space="preserve">3.7.2. Степень достижения планового значения целевого показателя, характеризующего цели и задачи Программы, рассчитывается по следующим формулам: </w:t>
      </w:r>
    </w:p>
    <w:p w:rsidR="00276696" w:rsidRPr="00DD381E" w:rsidRDefault="00276696" w:rsidP="00276696">
      <w:pPr>
        <w:ind w:firstLine="851"/>
        <w:jc w:val="both"/>
        <w:rPr>
          <w:sz w:val="28"/>
          <w:szCs w:val="28"/>
        </w:rPr>
      </w:pPr>
      <w:r w:rsidRPr="00DD381E">
        <w:rPr>
          <w:sz w:val="28"/>
          <w:szCs w:val="28"/>
        </w:rPr>
        <w:t>для целевых показателей, желаемой тенденцией развития которых является увеличение значений:</w:t>
      </w:r>
    </w:p>
    <w:p w:rsidR="00276696" w:rsidRPr="00DD381E" w:rsidRDefault="00276696" w:rsidP="00276696">
      <w:pPr>
        <w:ind w:firstLine="851"/>
        <w:jc w:val="center"/>
        <w:rPr>
          <w:sz w:val="28"/>
          <w:szCs w:val="28"/>
        </w:rPr>
      </w:pPr>
      <w:proofErr w:type="spellStart"/>
      <w:r w:rsidRPr="00DD381E">
        <w:rPr>
          <w:sz w:val="28"/>
          <w:szCs w:val="28"/>
        </w:rPr>
        <w:t>СДппз</w:t>
      </w:r>
      <w:proofErr w:type="spellEnd"/>
      <w:r w:rsidRPr="00DD381E">
        <w:rPr>
          <w:sz w:val="28"/>
          <w:szCs w:val="28"/>
        </w:rPr>
        <w:t xml:space="preserve"> = </w:t>
      </w:r>
      <w:proofErr w:type="spellStart"/>
      <w:r w:rsidRPr="00DD381E">
        <w:rPr>
          <w:sz w:val="28"/>
          <w:szCs w:val="28"/>
        </w:rPr>
        <w:t>ЗПпф</w:t>
      </w:r>
      <w:proofErr w:type="spellEnd"/>
      <w:r w:rsidRPr="00DD381E">
        <w:rPr>
          <w:sz w:val="28"/>
          <w:szCs w:val="28"/>
        </w:rPr>
        <w:t>/</w:t>
      </w:r>
      <w:proofErr w:type="spellStart"/>
      <w:r w:rsidRPr="00DD381E">
        <w:rPr>
          <w:sz w:val="28"/>
          <w:szCs w:val="28"/>
        </w:rPr>
        <w:t>ЗПпп</w:t>
      </w:r>
      <w:proofErr w:type="spellEnd"/>
      <w:r w:rsidRPr="00DD381E">
        <w:rPr>
          <w:sz w:val="28"/>
          <w:szCs w:val="28"/>
        </w:rPr>
        <w:t>;</w:t>
      </w:r>
    </w:p>
    <w:p w:rsidR="00276696" w:rsidRPr="00DD381E" w:rsidRDefault="00276696" w:rsidP="00276696">
      <w:pPr>
        <w:ind w:firstLine="851"/>
        <w:jc w:val="both"/>
        <w:rPr>
          <w:sz w:val="28"/>
          <w:szCs w:val="28"/>
        </w:rPr>
      </w:pPr>
      <w:r w:rsidRPr="00DD381E">
        <w:rPr>
          <w:sz w:val="28"/>
          <w:szCs w:val="28"/>
        </w:rPr>
        <w:t xml:space="preserve">для целевых показателей, желаемой тенденцией развития которых является снижение значений: </w:t>
      </w:r>
    </w:p>
    <w:p w:rsidR="00276696" w:rsidRPr="00DD381E" w:rsidRDefault="00276696" w:rsidP="00276696">
      <w:pPr>
        <w:ind w:firstLine="851"/>
        <w:jc w:val="center"/>
        <w:rPr>
          <w:sz w:val="28"/>
          <w:szCs w:val="28"/>
        </w:rPr>
      </w:pPr>
      <w:proofErr w:type="spellStart"/>
      <w:r w:rsidRPr="00DD381E">
        <w:rPr>
          <w:sz w:val="28"/>
          <w:szCs w:val="28"/>
        </w:rPr>
        <w:t>СДппз</w:t>
      </w:r>
      <w:proofErr w:type="spellEnd"/>
      <w:r w:rsidRPr="00DD381E">
        <w:rPr>
          <w:sz w:val="28"/>
          <w:szCs w:val="28"/>
        </w:rPr>
        <w:t xml:space="preserve"> = </w:t>
      </w:r>
      <w:proofErr w:type="spellStart"/>
      <w:r w:rsidRPr="00DD381E">
        <w:rPr>
          <w:sz w:val="28"/>
          <w:szCs w:val="28"/>
        </w:rPr>
        <w:t>ЗПпп</w:t>
      </w:r>
      <w:proofErr w:type="spellEnd"/>
      <w:r w:rsidRPr="00DD381E">
        <w:rPr>
          <w:sz w:val="28"/>
          <w:szCs w:val="28"/>
        </w:rPr>
        <w:t>/</w:t>
      </w:r>
      <w:proofErr w:type="spellStart"/>
      <w:r w:rsidRPr="00DD381E">
        <w:rPr>
          <w:sz w:val="28"/>
          <w:szCs w:val="28"/>
        </w:rPr>
        <w:t>ЗПпф</w:t>
      </w:r>
      <w:proofErr w:type="spellEnd"/>
      <w:r w:rsidRPr="00DD381E">
        <w:rPr>
          <w:sz w:val="28"/>
          <w:szCs w:val="28"/>
        </w:rPr>
        <w:t>, где:</w:t>
      </w:r>
    </w:p>
    <w:p w:rsidR="00276696" w:rsidRPr="00DD381E" w:rsidRDefault="00276696" w:rsidP="00276696">
      <w:pPr>
        <w:ind w:firstLine="851"/>
        <w:jc w:val="both"/>
        <w:rPr>
          <w:sz w:val="28"/>
          <w:szCs w:val="28"/>
        </w:rPr>
      </w:pPr>
      <w:proofErr w:type="spellStart"/>
      <w:r w:rsidRPr="00DD381E">
        <w:rPr>
          <w:sz w:val="28"/>
          <w:szCs w:val="28"/>
        </w:rPr>
        <w:t>СДппз</w:t>
      </w:r>
      <w:proofErr w:type="spellEnd"/>
      <w:r w:rsidRPr="00DD381E">
        <w:rPr>
          <w:sz w:val="28"/>
          <w:szCs w:val="28"/>
        </w:rPr>
        <w:t xml:space="preserve"> – степень достижения планового значения целевого показателя, характеризующего цели и задачи Программы;</w:t>
      </w:r>
    </w:p>
    <w:p w:rsidR="00276696" w:rsidRPr="00DD381E" w:rsidRDefault="00276696" w:rsidP="00276696">
      <w:pPr>
        <w:ind w:firstLine="851"/>
        <w:jc w:val="both"/>
        <w:rPr>
          <w:sz w:val="28"/>
          <w:szCs w:val="28"/>
        </w:rPr>
      </w:pPr>
      <w:proofErr w:type="spellStart"/>
      <w:r w:rsidRPr="00DD381E">
        <w:rPr>
          <w:sz w:val="28"/>
          <w:szCs w:val="28"/>
        </w:rPr>
        <w:t>ЗПпф</w:t>
      </w:r>
      <w:proofErr w:type="spellEnd"/>
      <w:r w:rsidRPr="00DD381E">
        <w:rPr>
          <w:sz w:val="28"/>
          <w:szCs w:val="28"/>
        </w:rPr>
        <w:t xml:space="preserve"> – значение целевого показателя, характеризующего цели и задачи Программы, фактически достигнутое на конец отчетного периода;</w:t>
      </w:r>
    </w:p>
    <w:p w:rsidR="00276696" w:rsidRPr="00DD381E" w:rsidRDefault="00276696" w:rsidP="00276696">
      <w:pPr>
        <w:ind w:firstLine="851"/>
        <w:jc w:val="both"/>
        <w:rPr>
          <w:sz w:val="28"/>
          <w:szCs w:val="28"/>
        </w:rPr>
      </w:pPr>
      <w:proofErr w:type="spellStart"/>
      <w:r w:rsidRPr="00DD381E">
        <w:rPr>
          <w:sz w:val="28"/>
          <w:szCs w:val="28"/>
        </w:rPr>
        <w:t>ЗПпп</w:t>
      </w:r>
      <w:proofErr w:type="spellEnd"/>
      <w:r w:rsidRPr="00DD381E">
        <w:rPr>
          <w:sz w:val="28"/>
          <w:szCs w:val="28"/>
        </w:rPr>
        <w:t xml:space="preserve"> – плановое значение целевого показателя, характеризующего цели и задачи Программы.</w:t>
      </w:r>
    </w:p>
    <w:p w:rsidR="00276696" w:rsidRPr="00DD381E" w:rsidRDefault="00276696" w:rsidP="00276696">
      <w:pPr>
        <w:ind w:firstLine="851"/>
        <w:jc w:val="both"/>
        <w:rPr>
          <w:sz w:val="28"/>
          <w:szCs w:val="28"/>
        </w:rPr>
      </w:pPr>
      <w:r w:rsidRPr="00DD381E">
        <w:rPr>
          <w:sz w:val="28"/>
          <w:szCs w:val="28"/>
        </w:rPr>
        <w:t>3.7.3. Степень реализации Программы рассчитывается по формуле:</w:t>
      </w:r>
    </w:p>
    <w:p w:rsidR="00276696" w:rsidRPr="00DD381E" w:rsidRDefault="00276696" w:rsidP="00276696">
      <w:pPr>
        <w:ind w:firstLine="851"/>
        <w:jc w:val="both"/>
        <w:rPr>
          <w:sz w:val="28"/>
          <w:szCs w:val="28"/>
        </w:rPr>
      </w:pPr>
    </w:p>
    <w:p w:rsidR="00276696" w:rsidRPr="00DD381E" w:rsidRDefault="00276696" w:rsidP="00276696">
      <w:pPr>
        <w:ind w:firstLine="851"/>
        <w:rPr>
          <w:sz w:val="28"/>
          <w:szCs w:val="28"/>
        </w:rPr>
      </w:pPr>
      <w:r w:rsidRPr="00DD381E">
        <w:rPr>
          <w:sz w:val="28"/>
          <w:szCs w:val="28"/>
        </w:rPr>
        <w:t xml:space="preserve">                                                       М</w:t>
      </w:r>
    </w:p>
    <w:p w:rsidR="00276696" w:rsidRPr="00DD381E" w:rsidRDefault="00276696" w:rsidP="00276696">
      <w:pPr>
        <w:ind w:firstLine="851"/>
        <w:jc w:val="center"/>
        <w:rPr>
          <w:sz w:val="28"/>
          <w:szCs w:val="28"/>
        </w:rPr>
      </w:pPr>
      <w:proofErr w:type="spellStart"/>
      <w:r w:rsidRPr="00DD381E">
        <w:rPr>
          <w:sz w:val="28"/>
          <w:szCs w:val="28"/>
        </w:rPr>
        <w:t>СРп</w:t>
      </w:r>
      <w:proofErr w:type="spellEnd"/>
      <w:r w:rsidRPr="00DD381E">
        <w:rPr>
          <w:sz w:val="28"/>
          <w:szCs w:val="28"/>
        </w:rPr>
        <w:t xml:space="preserve"> = ∑ </w:t>
      </w:r>
      <w:proofErr w:type="spellStart"/>
      <w:r w:rsidRPr="00DD381E">
        <w:rPr>
          <w:sz w:val="28"/>
          <w:szCs w:val="28"/>
        </w:rPr>
        <w:t>СДппз</w:t>
      </w:r>
      <w:proofErr w:type="spellEnd"/>
      <w:r w:rsidRPr="00DD381E">
        <w:rPr>
          <w:sz w:val="28"/>
          <w:szCs w:val="28"/>
        </w:rPr>
        <w:t xml:space="preserve">/М, где:    </w:t>
      </w:r>
    </w:p>
    <w:p w:rsidR="00276696" w:rsidRPr="00DD381E" w:rsidRDefault="00276696" w:rsidP="00276696">
      <w:pPr>
        <w:ind w:firstLine="851"/>
        <w:jc w:val="center"/>
        <w:rPr>
          <w:sz w:val="28"/>
          <w:szCs w:val="28"/>
        </w:rPr>
      </w:pPr>
      <w:r w:rsidRPr="00DD381E">
        <w:rPr>
          <w:sz w:val="28"/>
          <w:szCs w:val="28"/>
        </w:rPr>
        <w:t xml:space="preserve"> 1</w:t>
      </w:r>
    </w:p>
    <w:p w:rsidR="00276696" w:rsidRPr="00DD381E" w:rsidRDefault="00276696" w:rsidP="00276696">
      <w:pPr>
        <w:jc w:val="center"/>
        <w:rPr>
          <w:sz w:val="28"/>
          <w:szCs w:val="28"/>
        </w:rPr>
      </w:pPr>
      <w:proofErr w:type="spellStart"/>
      <w:r w:rsidRPr="00DD381E">
        <w:rPr>
          <w:sz w:val="28"/>
          <w:szCs w:val="28"/>
        </w:rPr>
        <w:t>СРп</w:t>
      </w:r>
      <w:proofErr w:type="spellEnd"/>
      <w:r w:rsidRPr="00DD381E">
        <w:rPr>
          <w:sz w:val="28"/>
          <w:szCs w:val="28"/>
        </w:rPr>
        <w:t xml:space="preserve"> – степень реализации Программы;</w:t>
      </w:r>
    </w:p>
    <w:p w:rsidR="00276696" w:rsidRPr="00DD381E" w:rsidRDefault="00276696" w:rsidP="00276696">
      <w:pPr>
        <w:tabs>
          <w:tab w:val="left" w:pos="1662"/>
        </w:tabs>
        <w:ind w:firstLine="851"/>
        <w:jc w:val="both"/>
        <w:rPr>
          <w:sz w:val="28"/>
          <w:szCs w:val="28"/>
        </w:rPr>
      </w:pPr>
      <w:proofErr w:type="spellStart"/>
      <w:r w:rsidRPr="00DD381E">
        <w:rPr>
          <w:sz w:val="28"/>
          <w:szCs w:val="28"/>
        </w:rPr>
        <w:t>СДппз</w:t>
      </w:r>
      <w:proofErr w:type="spellEnd"/>
      <w:r w:rsidRPr="00DD381E">
        <w:rPr>
          <w:sz w:val="28"/>
          <w:szCs w:val="28"/>
        </w:rPr>
        <w:t xml:space="preserve"> – степень достижения планового значения целевого показателя (индикатора), характеризующего цели и задачи Программы;</w:t>
      </w:r>
    </w:p>
    <w:p w:rsidR="00276696" w:rsidRPr="00DD381E" w:rsidRDefault="00276696" w:rsidP="00276696">
      <w:pPr>
        <w:tabs>
          <w:tab w:val="left" w:pos="1662"/>
        </w:tabs>
        <w:ind w:firstLine="851"/>
        <w:jc w:val="both"/>
        <w:rPr>
          <w:sz w:val="28"/>
          <w:szCs w:val="28"/>
        </w:rPr>
      </w:pPr>
      <w:r w:rsidRPr="00DD381E">
        <w:rPr>
          <w:sz w:val="28"/>
          <w:szCs w:val="28"/>
        </w:rPr>
        <w:lastRenderedPageBreak/>
        <w:t>М – число целевых показателей, характеризующих цели и задачи Программы.</w:t>
      </w:r>
    </w:p>
    <w:p w:rsidR="00276696" w:rsidRPr="00DD381E" w:rsidRDefault="00276696" w:rsidP="00276696">
      <w:pPr>
        <w:tabs>
          <w:tab w:val="left" w:pos="1662"/>
        </w:tabs>
        <w:ind w:firstLine="851"/>
        <w:jc w:val="both"/>
        <w:rPr>
          <w:sz w:val="28"/>
          <w:szCs w:val="28"/>
        </w:rPr>
      </w:pPr>
      <w:r w:rsidRPr="00DD381E">
        <w:rPr>
          <w:sz w:val="28"/>
          <w:szCs w:val="28"/>
        </w:rPr>
        <w:t xml:space="preserve">При использовании данной формулы в случаях, если </w:t>
      </w:r>
      <w:proofErr w:type="spellStart"/>
      <w:r w:rsidRPr="00DD381E">
        <w:rPr>
          <w:sz w:val="28"/>
          <w:szCs w:val="28"/>
        </w:rPr>
        <w:t>СДппз</w:t>
      </w:r>
      <w:proofErr w:type="spellEnd"/>
      <w:r w:rsidRPr="00DD381E">
        <w:rPr>
          <w:sz w:val="28"/>
          <w:szCs w:val="28"/>
        </w:rPr>
        <w:t xml:space="preserve">&gt;1, значение </w:t>
      </w:r>
      <w:proofErr w:type="spellStart"/>
      <w:r w:rsidRPr="00DD381E">
        <w:rPr>
          <w:sz w:val="28"/>
          <w:szCs w:val="28"/>
        </w:rPr>
        <w:t>СДппз</w:t>
      </w:r>
      <w:proofErr w:type="spellEnd"/>
      <w:r w:rsidRPr="00DD381E">
        <w:rPr>
          <w:sz w:val="28"/>
          <w:szCs w:val="28"/>
        </w:rPr>
        <w:t xml:space="preserve"> принимается </w:t>
      </w:r>
      <w:proofErr w:type="gramStart"/>
      <w:r w:rsidRPr="00DD381E">
        <w:rPr>
          <w:sz w:val="28"/>
          <w:szCs w:val="28"/>
        </w:rPr>
        <w:t>равным</w:t>
      </w:r>
      <w:proofErr w:type="gramEnd"/>
      <w:r w:rsidRPr="00DD381E">
        <w:rPr>
          <w:sz w:val="28"/>
          <w:szCs w:val="28"/>
        </w:rPr>
        <w:t xml:space="preserve"> 1.</w:t>
      </w:r>
    </w:p>
    <w:p w:rsidR="00276696" w:rsidRPr="00DD381E" w:rsidRDefault="00276696" w:rsidP="00276696">
      <w:pPr>
        <w:tabs>
          <w:tab w:val="left" w:pos="1662"/>
        </w:tabs>
        <w:ind w:firstLine="851"/>
        <w:jc w:val="both"/>
        <w:rPr>
          <w:sz w:val="28"/>
          <w:szCs w:val="28"/>
        </w:rPr>
      </w:pPr>
      <w:r w:rsidRPr="00DD381E">
        <w:rPr>
          <w:sz w:val="28"/>
          <w:szCs w:val="28"/>
        </w:rPr>
        <w:t xml:space="preserve">При оценке степени реализации Программы отделом по физической культуре и спорту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w:t>
      </w:r>
      <w:proofErr w:type="gramStart"/>
      <w:r w:rsidRPr="00DD381E">
        <w:rPr>
          <w:sz w:val="28"/>
          <w:szCs w:val="28"/>
        </w:rPr>
        <w:t>следующую</w:t>
      </w:r>
      <w:proofErr w:type="gramEnd"/>
      <w:r w:rsidRPr="00DD381E">
        <w:rPr>
          <w:sz w:val="28"/>
          <w:szCs w:val="28"/>
        </w:rPr>
        <w:t>:</w:t>
      </w:r>
    </w:p>
    <w:p w:rsidR="00276696" w:rsidRPr="00DD381E" w:rsidRDefault="00276696" w:rsidP="00276696">
      <w:pPr>
        <w:tabs>
          <w:tab w:val="left" w:pos="1662"/>
        </w:tabs>
        <w:ind w:firstLine="851"/>
        <w:jc w:val="both"/>
        <w:rPr>
          <w:sz w:val="28"/>
          <w:szCs w:val="28"/>
        </w:rPr>
      </w:pPr>
    </w:p>
    <w:p w:rsidR="00276696" w:rsidRPr="00DD381E" w:rsidRDefault="00276696" w:rsidP="00276696">
      <w:pPr>
        <w:ind w:firstLine="851"/>
        <w:rPr>
          <w:sz w:val="28"/>
          <w:szCs w:val="28"/>
        </w:rPr>
      </w:pPr>
      <w:r w:rsidRPr="00DD381E">
        <w:rPr>
          <w:sz w:val="28"/>
          <w:szCs w:val="28"/>
        </w:rPr>
        <w:t xml:space="preserve">                                                       М</w:t>
      </w:r>
    </w:p>
    <w:p w:rsidR="00276696" w:rsidRPr="00DD381E" w:rsidRDefault="00276696" w:rsidP="00276696">
      <w:pPr>
        <w:ind w:firstLine="851"/>
        <w:jc w:val="center"/>
        <w:rPr>
          <w:sz w:val="28"/>
          <w:szCs w:val="28"/>
        </w:rPr>
      </w:pPr>
      <w:proofErr w:type="spellStart"/>
      <w:r w:rsidRPr="00DD381E">
        <w:rPr>
          <w:sz w:val="28"/>
          <w:szCs w:val="28"/>
        </w:rPr>
        <w:t>СРгп</w:t>
      </w:r>
      <w:proofErr w:type="spellEnd"/>
      <w:r w:rsidRPr="00DD381E">
        <w:rPr>
          <w:sz w:val="28"/>
          <w:szCs w:val="28"/>
        </w:rPr>
        <w:t xml:space="preserve"> = ∑ </w:t>
      </w:r>
      <w:proofErr w:type="spellStart"/>
      <w:r w:rsidRPr="00DD381E">
        <w:rPr>
          <w:sz w:val="28"/>
          <w:szCs w:val="28"/>
        </w:rPr>
        <w:t>СДппз</w:t>
      </w:r>
      <w:proofErr w:type="spellEnd"/>
      <w:r w:rsidRPr="00DD381E">
        <w:rPr>
          <w:sz w:val="28"/>
          <w:szCs w:val="28"/>
        </w:rPr>
        <w:t>*</w:t>
      </w:r>
      <w:proofErr w:type="spellStart"/>
      <w:r w:rsidRPr="00DD381E">
        <w:rPr>
          <w:sz w:val="28"/>
          <w:szCs w:val="28"/>
          <w:lang w:val="en-US"/>
        </w:rPr>
        <w:t>ki</w:t>
      </w:r>
      <w:proofErr w:type="spellEnd"/>
      <w:r w:rsidRPr="00DD381E">
        <w:rPr>
          <w:sz w:val="28"/>
          <w:szCs w:val="28"/>
        </w:rPr>
        <w:t>, где:</w:t>
      </w:r>
    </w:p>
    <w:p w:rsidR="00276696" w:rsidRPr="00DD381E" w:rsidRDefault="00276696" w:rsidP="00276696">
      <w:pPr>
        <w:tabs>
          <w:tab w:val="left" w:pos="1662"/>
        </w:tabs>
        <w:ind w:firstLine="851"/>
        <w:rPr>
          <w:sz w:val="28"/>
          <w:szCs w:val="28"/>
        </w:rPr>
      </w:pPr>
      <w:r w:rsidRPr="00DD381E">
        <w:rPr>
          <w:sz w:val="28"/>
          <w:szCs w:val="28"/>
        </w:rPr>
        <w:t xml:space="preserve">                                                        1</w:t>
      </w:r>
    </w:p>
    <w:p w:rsidR="00276696" w:rsidRPr="00DD381E" w:rsidRDefault="00276696" w:rsidP="00276696">
      <w:pPr>
        <w:tabs>
          <w:tab w:val="left" w:pos="1662"/>
        </w:tabs>
        <w:ind w:firstLine="851"/>
        <w:jc w:val="both"/>
        <w:rPr>
          <w:sz w:val="28"/>
          <w:szCs w:val="28"/>
        </w:rPr>
      </w:pPr>
      <w:proofErr w:type="spellStart"/>
      <w:proofErr w:type="gramStart"/>
      <w:r w:rsidRPr="00DD381E">
        <w:rPr>
          <w:sz w:val="28"/>
          <w:szCs w:val="28"/>
          <w:lang w:val="en-US"/>
        </w:rPr>
        <w:t>ki</w:t>
      </w:r>
      <w:proofErr w:type="spellEnd"/>
      <w:proofErr w:type="gramEnd"/>
      <w:r w:rsidRPr="00DD381E">
        <w:rPr>
          <w:sz w:val="28"/>
          <w:szCs w:val="28"/>
        </w:rPr>
        <w:t xml:space="preserve"> – удельный вес, отражающий значимость показателя, ∑ </w:t>
      </w:r>
      <w:proofErr w:type="spellStart"/>
      <w:r w:rsidRPr="00DD381E">
        <w:rPr>
          <w:sz w:val="28"/>
          <w:szCs w:val="28"/>
          <w:lang w:val="en-US"/>
        </w:rPr>
        <w:t>ki</w:t>
      </w:r>
      <w:proofErr w:type="spellEnd"/>
      <w:r w:rsidRPr="00DD381E">
        <w:rPr>
          <w:sz w:val="28"/>
          <w:szCs w:val="28"/>
        </w:rPr>
        <w:t>=1.</w:t>
      </w:r>
    </w:p>
    <w:p w:rsidR="00276696" w:rsidRPr="00DD381E" w:rsidRDefault="00276696" w:rsidP="00276696">
      <w:pPr>
        <w:tabs>
          <w:tab w:val="left" w:pos="1662"/>
        </w:tabs>
        <w:ind w:firstLine="851"/>
        <w:jc w:val="both"/>
        <w:rPr>
          <w:sz w:val="28"/>
          <w:szCs w:val="28"/>
        </w:rPr>
      </w:pPr>
    </w:p>
    <w:p w:rsidR="00276696" w:rsidRPr="00DD381E" w:rsidRDefault="00276696" w:rsidP="00276696">
      <w:pPr>
        <w:tabs>
          <w:tab w:val="left" w:pos="1662"/>
        </w:tabs>
        <w:ind w:firstLine="851"/>
        <w:jc w:val="both"/>
        <w:rPr>
          <w:sz w:val="28"/>
          <w:szCs w:val="28"/>
        </w:rPr>
      </w:pPr>
      <w:r w:rsidRPr="00DD381E">
        <w:rPr>
          <w:sz w:val="28"/>
          <w:szCs w:val="28"/>
        </w:rPr>
        <w:t>3.8. Оценка эффективности реализации Программы</w:t>
      </w:r>
    </w:p>
    <w:p w:rsidR="00276696" w:rsidRPr="00DD381E" w:rsidRDefault="00276696" w:rsidP="00276696">
      <w:pPr>
        <w:tabs>
          <w:tab w:val="left" w:pos="1662"/>
        </w:tabs>
        <w:ind w:firstLine="851"/>
        <w:jc w:val="both"/>
        <w:rPr>
          <w:sz w:val="28"/>
          <w:szCs w:val="28"/>
        </w:rPr>
      </w:pPr>
      <w:r w:rsidRPr="00DD381E">
        <w:rPr>
          <w:sz w:val="28"/>
          <w:szCs w:val="28"/>
        </w:rPr>
        <w:t>3.8.1. Эффективность реализации Программы оценивается в зависимости от значений оценки степени реализации Программы и оценки эффективности реализации входящих в нее подпрограмм по следующей формуле:</w:t>
      </w:r>
    </w:p>
    <w:p w:rsidR="00276696" w:rsidRPr="00DD381E" w:rsidRDefault="00276696" w:rsidP="00276696">
      <w:pPr>
        <w:tabs>
          <w:tab w:val="left" w:pos="1662"/>
        </w:tabs>
        <w:ind w:firstLine="851"/>
        <w:jc w:val="center"/>
        <w:rPr>
          <w:sz w:val="28"/>
          <w:szCs w:val="28"/>
        </w:rPr>
      </w:pPr>
      <w:r w:rsidRPr="00DD381E">
        <w:rPr>
          <w:sz w:val="28"/>
          <w:szCs w:val="28"/>
        </w:rPr>
        <w:t xml:space="preserve">          </w:t>
      </w:r>
      <w:proofErr w:type="gramStart"/>
      <w:r w:rsidRPr="00DD381E">
        <w:rPr>
          <w:sz w:val="28"/>
          <w:szCs w:val="28"/>
          <w:lang w:val="en-US"/>
        </w:rPr>
        <w:t>j</w:t>
      </w:r>
      <w:proofErr w:type="gramEnd"/>
    </w:p>
    <w:p w:rsidR="00276696" w:rsidRPr="00DD381E" w:rsidRDefault="00276696" w:rsidP="00276696">
      <w:pPr>
        <w:tabs>
          <w:tab w:val="left" w:pos="1662"/>
        </w:tabs>
        <w:ind w:firstLine="851"/>
        <w:jc w:val="center"/>
        <w:rPr>
          <w:sz w:val="28"/>
          <w:szCs w:val="28"/>
        </w:rPr>
      </w:pPr>
      <w:proofErr w:type="spellStart"/>
      <w:r w:rsidRPr="00DD381E">
        <w:rPr>
          <w:sz w:val="28"/>
          <w:szCs w:val="28"/>
        </w:rPr>
        <w:t>ЭРп</w:t>
      </w:r>
      <w:proofErr w:type="spellEnd"/>
      <w:r w:rsidRPr="00DD381E">
        <w:rPr>
          <w:sz w:val="28"/>
          <w:szCs w:val="28"/>
        </w:rPr>
        <w:t xml:space="preserve"> = 0,5*</w:t>
      </w:r>
      <w:proofErr w:type="spellStart"/>
      <w:r w:rsidRPr="00DD381E">
        <w:rPr>
          <w:sz w:val="28"/>
          <w:szCs w:val="28"/>
        </w:rPr>
        <w:t>СРп</w:t>
      </w:r>
      <w:proofErr w:type="spellEnd"/>
      <w:r w:rsidRPr="00DD381E">
        <w:rPr>
          <w:sz w:val="28"/>
          <w:szCs w:val="28"/>
        </w:rPr>
        <w:t xml:space="preserve"> + 0,5*∑</w:t>
      </w:r>
      <w:proofErr w:type="spellStart"/>
      <w:r w:rsidRPr="00DD381E">
        <w:rPr>
          <w:sz w:val="28"/>
          <w:szCs w:val="28"/>
        </w:rPr>
        <w:t>ЭРп</w:t>
      </w:r>
      <w:proofErr w:type="spellEnd"/>
      <w:r w:rsidRPr="00DD381E">
        <w:rPr>
          <w:sz w:val="28"/>
          <w:szCs w:val="28"/>
        </w:rPr>
        <w:t>/</w:t>
      </w:r>
      <w:proofErr w:type="gramStart"/>
      <w:r w:rsidRPr="00DD381E">
        <w:rPr>
          <w:sz w:val="28"/>
          <w:szCs w:val="28"/>
        </w:rPr>
        <w:t>п</w:t>
      </w:r>
      <w:proofErr w:type="gramEnd"/>
      <w:r w:rsidRPr="00DD381E">
        <w:rPr>
          <w:sz w:val="28"/>
          <w:szCs w:val="28"/>
        </w:rPr>
        <w:t>*</w:t>
      </w:r>
      <w:proofErr w:type="spellStart"/>
      <w:r w:rsidRPr="00DD381E">
        <w:rPr>
          <w:sz w:val="28"/>
          <w:szCs w:val="28"/>
          <w:lang w:val="en-US"/>
        </w:rPr>
        <w:t>kj</w:t>
      </w:r>
      <w:proofErr w:type="spellEnd"/>
      <w:r w:rsidRPr="00DD381E">
        <w:rPr>
          <w:sz w:val="28"/>
          <w:szCs w:val="28"/>
        </w:rPr>
        <w:t>/</w:t>
      </w:r>
      <w:r w:rsidRPr="00DD381E">
        <w:rPr>
          <w:sz w:val="28"/>
          <w:szCs w:val="28"/>
          <w:lang w:val="en-US"/>
        </w:rPr>
        <w:t>j</w:t>
      </w:r>
      <w:r w:rsidRPr="00DD381E">
        <w:rPr>
          <w:sz w:val="28"/>
          <w:szCs w:val="28"/>
        </w:rPr>
        <w:t>, где:</w:t>
      </w:r>
    </w:p>
    <w:p w:rsidR="00276696" w:rsidRPr="00DD381E" w:rsidRDefault="00276696" w:rsidP="00276696">
      <w:pPr>
        <w:ind w:firstLine="851"/>
        <w:jc w:val="center"/>
        <w:rPr>
          <w:sz w:val="28"/>
          <w:szCs w:val="28"/>
        </w:rPr>
      </w:pPr>
      <w:r w:rsidRPr="00DD381E">
        <w:rPr>
          <w:sz w:val="28"/>
          <w:szCs w:val="28"/>
        </w:rPr>
        <w:t xml:space="preserve">                       1</w:t>
      </w:r>
    </w:p>
    <w:p w:rsidR="00276696" w:rsidRPr="00DD381E" w:rsidRDefault="00276696" w:rsidP="00276696">
      <w:pPr>
        <w:ind w:firstLine="851"/>
        <w:jc w:val="both"/>
        <w:rPr>
          <w:sz w:val="28"/>
          <w:szCs w:val="28"/>
        </w:rPr>
      </w:pPr>
      <w:proofErr w:type="spellStart"/>
      <w:r w:rsidRPr="00DD381E">
        <w:rPr>
          <w:sz w:val="28"/>
          <w:szCs w:val="28"/>
        </w:rPr>
        <w:t>ЭРп</w:t>
      </w:r>
      <w:proofErr w:type="spellEnd"/>
      <w:r w:rsidRPr="00DD381E">
        <w:rPr>
          <w:sz w:val="28"/>
          <w:szCs w:val="28"/>
        </w:rPr>
        <w:t xml:space="preserve"> – эффективность реализации Программы;</w:t>
      </w:r>
    </w:p>
    <w:p w:rsidR="00276696" w:rsidRPr="00DD381E" w:rsidRDefault="00276696" w:rsidP="00276696">
      <w:pPr>
        <w:ind w:firstLine="851"/>
        <w:jc w:val="both"/>
        <w:rPr>
          <w:sz w:val="28"/>
          <w:szCs w:val="28"/>
        </w:rPr>
      </w:pPr>
      <w:proofErr w:type="spellStart"/>
      <w:r w:rsidRPr="00DD381E">
        <w:rPr>
          <w:sz w:val="28"/>
          <w:szCs w:val="28"/>
        </w:rPr>
        <w:t>СРп</w:t>
      </w:r>
      <w:proofErr w:type="spellEnd"/>
      <w:r w:rsidRPr="00DD381E">
        <w:rPr>
          <w:sz w:val="28"/>
          <w:szCs w:val="28"/>
        </w:rPr>
        <w:t xml:space="preserve"> – степень реализации Программы;</w:t>
      </w:r>
    </w:p>
    <w:p w:rsidR="00276696" w:rsidRPr="00DD381E" w:rsidRDefault="00276696" w:rsidP="00276696">
      <w:pPr>
        <w:ind w:firstLine="851"/>
        <w:jc w:val="both"/>
        <w:rPr>
          <w:sz w:val="28"/>
          <w:szCs w:val="28"/>
        </w:rPr>
      </w:pPr>
      <w:proofErr w:type="spellStart"/>
      <w:r w:rsidRPr="00DD381E">
        <w:rPr>
          <w:sz w:val="28"/>
          <w:szCs w:val="28"/>
        </w:rPr>
        <w:t>ЭРп</w:t>
      </w:r>
      <w:proofErr w:type="spellEnd"/>
      <w:r w:rsidRPr="00DD381E">
        <w:rPr>
          <w:sz w:val="28"/>
          <w:szCs w:val="28"/>
        </w:rPr>
        <w:t>/</w:t>
      </w:r>
      <w:proofErr w:type="gramStart"/>
      <w:r w:rsidRPr="00DD381E">
        <w:rPr>
          <w:sz w:val="28"/>
          <w:szCs w:val="28"/>
        </w:rPr>
        <w:t>п</w:t>
      </w:r>
      <w:proofErr w:type="gramEnd"/>
      <w:r w:rsidRPr="00DD381E">
        <w:rPr>
          <w:sz w:val="28"/>
          <w:szCs w:val="28"/>
        </w:rPr>
        <w:t xml:space="preserve"> – эффективность реализации подпрограммы;</w:t>
      </w:r>
    </w:p>
    <w:p w:rsidR="00276696" w:rsidRPr="00DD381E" w:rsidRDefault="00276696" w:rsidP="00276696">
      <w:pPr>
        <w:ind w:firstLine="851"/>
        <w:jc w:val="both"/>
        <w:rPr>
          <w:sz w:val="28"/>
          <w:szCs w:val="28"/>
        </w:rPr>
      </w:pPr>
      <w:proofErr w:type="spellStart"/>
      <w:proofErr w:type="gramStart"/>
      <w:r w:rsidRPr="00DD381E">
        <w:rPr>
          <w:sz w:val="28"/>
          <w:szCs w:val="28"/>
          <w:lang w:val="en-US"/>
        </w:rPr>
        <w:t>kj</w:t>
      </w:r>
      <w:proofErr w:type="spellEnd"/>
      <w:proofErr w:type="gramEnd"/>
      <w:r w:rsidRPr="00DD381E">
        <w:rPr>
          <w:sz w:val="28"/>
          <w:szCs w:val="28"/>
        </w:rPr>
        <w:t xml:space="preserve"> – коэффициент значимости подпрограммы для достижения целей Программы определяется по формуле:</w:t>
      </w:r>
    </w:p>
    <w:p w:rsidR="00276696" w:rsidRPr="00DD381E" w:rsidRDefault="00276696" w:rsidP="00276696">
      <w:pPr>
        <w:ind w:firstLine="851"/>
        <w:jc w:val="both"/>
        <w:rPr>
          <w:sz w:val="28"/>
          <w:szCs w:val="28"/>
        </w:rPr>
      </w:pPr>
    </w:p>
    <w:p w:rsidR="00276696" w:rsidRPr="00DD381E" w:rsidRDefault="00276696" w:rsidP="00276696">
      <w:pPr>
        <w:jc w:val="center"/>
        <w:rPr>
          <w:sz w:val="28"/>
          <w:szCs w:val="28"/>
        </w:rPr>
      </w:pPr>
      <w:proofErr w:type="spellStart"/>
      <w:proofErr w:type="gramStart"/>
      <w:r w:rsidRPr="00DD381E">
        <w:rPr>
          <w:sz w:val="28"/>
          <w:szCs w:val="28"/>
          <w:lang w:val="en-US"/>
        </w:rPr>
        <w:t>kj</w:t>
      </w:r>
      <w:proofErr w:type="spellEnd"/>
      <w:proofErr w:type="gramEnd"/>
      <w:r w:rsidRPr="00DD381E">
        <w:rPr>
          <w:sz w:val="28"/>
          <w:szCs w:val="28"/>
        </w:rPr>
        <w:t xml:space="preserve"> = Ф</w:t>
      </w:r>
      <w:r w:rsidRPr="00DD381E">
        <w:rPr>
          <w:sz w:val="28"/>
          <w:szCs w:val="28"/>
          <w:lang w:val="en-US"/>
        </w:rPr>
        <w:t>j</w:t>
      </w:r>
      <w:r w:rsidRPr="00DD381E">
        <w:rPr>
          <w:sz w:val="28"/>
          <w:szCs w:val="28"/>
        </w:rPr>
        <w:t>/Ф, где:</w:t>
      </w:r>
    </w:p>
    <w:p w:rsidR="00276696" w:rsidRPr="00DD381E" w:rsidRDefault="00276696" w:rsidP="00276696">
      <w:pPr>
        <w:ind w:firstLine="851"/>
        <w:jc w:val="both"/>
        <w:rPr>
          <w:sz w:val="28"/>
          <w:szCs w:val="28"/>
        </w:rPr>
      </w:pPr>
      <w:r w:rsidRPr="00DD381E">
        <w:rPr>
          <w:sz w:val="28"/>
          <w:szCs w:val="28"/>
        </w:rPr>
        <w:t>Ф</w:t>
      </w:r>
      <w:proofErr w:type="gramStart"/>
      <w:r w:rsidRPr="00DD381E">
        <w:rPr>
          <w:sz w:val="28"/>
          <w:szCs w:val="28"/>
          <w:lang w:val="en-US"/>
        </w:rPr>
        <w:t>j</w:t>
      </w:r>
      <w:proofErr w:type="gramEnd"/>
      <w:r w:rsidRPr="00DD381E">
        <w:rPr>
          <w:sz w:val="28"/>
          <w:szCs w:val="28"/>
        </w:rPr>
        <w:t xml:space="preserve">– объем фактических расходов из бюджета (кассового исполнения) на реализацию </w:t>
      </w:r>
      <w:r w:rsidRPr="00DD381E">
        <w:rPr>
          <w:sz w:val="28"/>
          <w:szCs w:val="28"/>
          <w:lang w:val="en-US"/>
        </w:rPr>
        <w:t>j</w:t>
      </w:r>
      <w:r w:rsidRPr="00DD381E">
        <w:rPr>
          <w:sz w:val="28"/>
          <w:szCs w:val="28"/>
        </w:rPr>
        <w:t>-той подпрограммы  в отчетном году;</w:t>
      </w:r>
    </w:p>
    <w:p w:rsidR="00276696" w:rsidRPr="00DD381E" w:rsidRDefault="00276696" w:rsidP="00276696">
      <w:pPr>
        <w:ind w:firstLine="851"/>
        <w:jc w:val="both"/>
        <w:rPr>
          <w:sz w:val="28"/>
          <w:szCs w:val="28"/>
        </w:rPr>
      </w:pPr>
      <w:r w:rsidRPr="00DD381E">
        <w:rPr>
          <w:sz w:val="28"/>
          <w:szCs w:val="28"/>
        </w:rPr>
        <w:t>Ф – объем фактических расходов из бюджета (кассового исполнения) на реализацию Программы;</w:t>
      </w:r>
    </w:p>
    <w:p w:rsidR="00276696" w:rsidRPr="00DD381E" w:rsidRDefault="00276696" w:rsidP="00276696">
      <w:pPr>
        <w:ind w:firstLine="851"/>
        <w:jc w:val="both"/>
        <w:rPr>
          <w:sz w:val="28"/>
          <w:szCs w:val="28"/>
        </w:rPr>
      </w:pPr>
      <w:r w:rsidRPr="00DD381E">
        <w:rPr>
          <w:sz w:val="28"/>
          <w:szCs w:val="28"/>
          <w:lang w:val="en-US"/>
        </w:rPr>
        <w:t>J</w:t>
      </w:r>
      <w:r w:rsidRPr="00DD381E">
        <w:rPr>
          <w:sz w:val="28"/>
          <w:szCs w:val="28"/>
        </w:rPr>
        <w:t xml:space="preserve"> – </w:t>
      </w:r>
      <w:proofErr w:type="gramStart"/>
      <w:r w:rsidRPr="00DD381E">
        <w:rPr>
          <w:sz w:val="28"/>
          <w:szCs w:val="28"/>
        </w:rPr>
        <w:t>количество</w:t>
      </w:r>
      <w:proofErr w:type="gramEnd"/>
      <w:r w:rsidRPr="00DD381E">
        <w:rPr>
          <w:sz w:val="28"/>
          <w:szCs w:val="28"/>
        </w:rPr>
        <w:t xml:space="preserve"> подпрограмм.</w:t>
      </w:r>
    </w:p>
    <w:p w:rsidR="00276696" w:rsidRPr="00DD381E" w:rsidRDefault="00276696" w:rsidP="00276696">
      <w:pPr>
        <w:ind w:firstLine="851"/>
        <w:jc w:val="both"/>
        <w:rPr>
          <w:sz w:val="28"/>
          <w:szCs w:val="28"/>
        </w:rPr>
      </w:pPr>
      <w:r w:rsidRPr="00DD381E">
        <w:rPr>
          <w:sz w:val="28"/>
          <w:szCs w:val="28"/>
        </w:rPr>
        <w:t xml:space="preserve">3.8.2. Эффективность реализации Программы признается высокой в случае, если значение </w:t>
      </w:r>
      <w:proofErr w:type="spellStart"/>
      <w:r w:rsidRPr="00DD381E">
        <w:rPr>
          <w:sz w:val="28"/>
          <w:szCs w:val="28"/>
        </w:rPr>
        <w:t>ЭРп</w:t>
      </w:r>
      <w:proofErr w:type="spellEnd"/>
      <w:r w:rsidRPr="00DD381E">
        <w:rPr>
          <w:sz w:val="28"/>
          <w:szCs w:val="28"/>
        </w:rPr>
        <w:t xml:space="preserve"> составляет не менее 0,90.</w:t>
      </w:r>
    </w:p>
    <w:p w:rsidR="00276696" w:rsidRPr="00DD381E" w:rsidRDefault="00276696" w:rsidP="00276696">
      <w:pPr>
        <w:ind w:firstLine="851"/>
        <w:jc w:val="both"/>
        <w:rPr>
          <w:sz w:val="28"/>
          <w:szCs w:val="28"/>
        </w:rPr>
      </w:pPr>
      <w:r w:rsidRPr="00DD381E">
        <w:rPr>
          <w:sz w:val="28"/>
          <w:szCs w:val="28"/>
        </w:rPr>
        <w:t xml:space="preserve">Эффективность реализации Программы признается средней в случае, если значение </w:t>
      </w:r>
      <w:proofErr w:type="spellStart"/>
      <w:r w:rsidRPr="00DD381E">
        <w:rPr>
          <w:sz w:val="28"/>
          <w:szCs w:val="28"/>
        </w:rPr>
        <w:t>ЭРп</w:t>
      </w:r>
      <w:proofErr w:type="spellEnd"/>
      <w:r w:rsidRPr="00DD381E">
        <w:rPr>
          <w:sz w:val="28"/>
          <w:szCs w:val="28"/>
        </w:rPr>
        <w:t xml:space="preserve"> составляет не менее 0,80.</w:t>
      </w:r>
    </w:p>
    <w:p w:rsidR="00276696" w:rsidRPr="00DD381E" w:rsidRDefault="00276696" w:rsidP="00276696">
      <w:pPr>
        <w:ind w:firstLine="851"/>
        <w:jc w:val="both"/>
        <w:rPr>
          <w:sz w:val="28"/>
          <w:szCs w:val="28"/>
        </w:rPr>
      </w:pPr>
      <w:r w:rsidRPr="00DD381E">
        <w:rPr>
          <w:sz w:val="28"/>
          <w:szCs w:val="28"/>
        </w:rPr>
        <w:t xml:space="preserve">Эффективность реализации Программы признается удовлетворительной в случае, если значение </w:t>
      </w:r>
      <w:proofErr w:type="spellStart"/>
      <w:r w:rsidRPr="00DD381E">
        <w:rPr>
          <w:sz w:val="28"/>
          <w:szCs w:val="28"/>
        </w:rPr>
        <w:t>ЭРп</w:t>
      </w:r>
      <w:proofErr w:type="spellEnd"/>
      <w:r w:rsidRPr="00DD381E">
        <w:rPr>
          <w:sz w:val="28"/>
          <w:szCs w:val="28"/>
        </w:rPr>
        <w:t xml:space="preserve"> составляет не менее 0,70.</w:t>
      </w:r>
    </w:p>
    <w:p w:rsidR="00276696" w:rsidRPr="00DD381E" w:rsidRDefault="00276696" w:rsidP="00276696">
      <w:pPr>
        <w:ind w:firstLine="851"/>
        <w:jc w:val="both"/>
        <w:rPr>
          <w:sz w:val="28"/>
          <w:szCs w:val="28"/>
        </w:rPr>
      </w:pPr>
      <w:r w:rsidRPr="00DD381E">
        <w:rPr>
          <w:sz w:val="28"/>
          <w:szCs w:val="28"/>
        </w:rPr>
        <w:t>В остальных случаях эффективность реализации Программы признается неудовлетворительной.</w:t>
      </w:r>
    </w:p>
    <w:p w:rsidR="00276696" w:rsidRPr="00DD381E" w:rsidRDefault="00276696" w:rsidP="00276696">
      <w:pPr>
        <w:ind w:firstLine="851"/>
        <w:rPr>
          <w:sz w:val="28"/>
          <w:szCs w:val="28"/>
        </w:rPr>
      </w:pPr>
      <w:r w:rsidRPr="00DD381E">
        <w:rPr>
          <w:sz w:val="28"/>
          <w:szCs w:val="28"/>
        </w:rPr>
        <w:t>Результаты Оценки эффективности оформляются в форме таблицы:</w:t>
      </w:r>
    </w:p>
    <w:p w:rsidR="00276696" w:rsidRPr="00DD381E" w:rsidRDefault="00276696" w:rsidP="00276696">
      <w:pPr>
        <w:pStyle w:val="a3"/>
        <w:spacing w:after="0"/>
        <w:jc w:val="center"/>
        <w:rPr>
          <w:rFonts w:eastAsia="Calibri"/>
          <w:sz w:val="28"/>
          <w:szCs w:val="28"/>
          <w:lang w:eastAsia="en-US"/>
        </w:rPr>
      </w:pPr>
    </w:p>
    <w:p w:rsidR="00276696" w:rsidRPr="00DD381E" w:rsidRDefault="00276696" w:rsidP="00276696">
      <w:pPr>
        <w:pStyle w:val="a3"/>
        <w:spacing w:after="0"/>
        <w:jc w:val="center"/>
        <w:rPr>
          <w:sz w:val="28"/>
          <w:szCs w:val="28"/>
        </w:rPr>
      </w:pPr>
      <w:r w:rsidRPr="00DD381E">
        <w:rPr>
          <w:sz w:val="28"/>
          <w:szCs w:val="28"/>
        </w:rPr>
        <w:lastRenderedPageBreak/>
        <w:t xml:space="preserve">Система критериев, применяемая для Оценки эффективности </w:t>
      </w:r>
    </w:p>
    <w:p w:rsidR="00276696" w:rsidRPr="00DD381E" w:rsidRDefault="00276696" w:rsidP="00276696">
      <w:pPr>
        <w:pStyle w:val="a3"/>
        <w:spacing w:after="0"/>
        <w:jc w:val="center"/>
        <w:rPr>
          <w:sz w:val="28"/>
          <w:szCs w:val="28"/>
        </w:rPr>
      </w:pPr>
      <w:r w:rsidRPr="00DD381E">
        <w:rPr>
          <w:sz w:val="28"/>
          <w:szCs w:val="28"/>
        </w:rPr>
        <w:t>Программы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812"/>
        <w:gridCol w:w="1559"/>
        <w:gridCol w:w="1701"/>
      </w:tblGrid>
      <w:tr w:rsidR="00276696" w:rsidRPr="00DD381E" w:rsidTr="00F922FD">
        <w:tc>
          <w:tcPr>
            <w:tcW w:w="675" w:type="dxa"/>
            <w:shd w:val="clear" w:color="auto" w:fill="auto"/>
          </w:tcPr>
          <w:p w:rsidR="00276696" w:rsidRPr="00DD381E" w:rsidRDefault="00276696" w:rsidP="00F922FD">
            <w:pPr>
              <w:tabs>
                <w:tab w:val="left" w:pos="7920"/>
              </w:tabs>
              <w:jc w:val="center"/>
              <w:rPr>
                <w:sz w:val="28"/>
                <w:szCs w:val="28"/>
              </w:rPr>
            </w:pPr>
            <w:r w:rsidRPr="00DD381E">
              <w:rPr>
                <w:sz w:val="28"/>
                <w:szCs w:val="28"/>
              </w:rPr>
              <w:t xml:space="preserve">№     </w:t>
            </w:r>
            <w:proofErr w:type="gramStart"/>
            <w:r w:rsidRPr="00DD381E">
              <w:rPr>
                <w:sz w:val="28"/>
                <w:szCs w:val="28"/>
              </w:rPr>
              <w:t>п</w:t>
            </w:r>
            <w:proofErr w:type="gramEnd"/>
            <w:r w:rsidRPr="00DD381E">
              <w:rPr>
                <w:sz w:val="28"/>
                <w:szCs w:val="28"/>
              </w:rPr>
              <w:t>/п</w:t>
            </w:r>
          </w:p>
        </w:tc>
        <w:tc>
          <w:tcPr>
            <w:tcW w:w="5812" w:type="dxa"/>
            <w:shd w:val="clear" w:color="auto" w:fill="auto"/>
          </w:tcPr>
          <w:p w:rsidR="00276696" w:rsidRPr="00DD381E" w:rsidRDefault="00276696" w:rsidP="00F922FD">
            <w:pPr>
              <w:tabs>
                <w:tab w:val="left" w:pos="7920"/>
              </w:tabs>
              <w:jc w:val="center"/>
              <w:rPr>
                <w:sz w:val="28"/>
                <w:szCs w:val="28"/>
              </w:rPr>
            </w:pPr>
            <w:r w:rsidRPr="00DD381E">
              <w:rPr>
                <w:sz w:val="28"/>
                <w:szCs w:val="28"/>
              </w:rPr>
              <w:t>Формулировка критерия</w:t>
            </w:r>
          </w:p>
        </w:tc>
        <w:tc>
          <w:tcPr>
            <w:tcW w:w="1559" w:type="dxa"/>
          </w:tcPr>
          <w:p w:rsidR="00276696" w:rsidRPr="00DD381E" w:rsidRDefault="00276696" w:rsidP="00F922FD">
            <w:pPr>
              <w:tabs>
                <w:tab w:val="left" w:pos="7920"/>
              </w:tabs>
              <w:jc w:val="center"/>
              <w:rPr>
                <w:sz w:val="28"/>
                <w:szCs w:val="28"/>
              </w:rPr>
            </w:pPr>
            <w:r w:rsidRPr="00DD381E">
              <w:rPr>
                <w:sz w:val="28"/>
                <w:szCs w:val="28"/>
              </w:rPr>
              <w:t>Условное обозначение показателя</w:t>
            </w:r>
          </w:p>
        </w:tc>
        <w:tc>
          <w:tcPr>
            <w:tcW w:w="1701" w:type="dxa"/>
          </w:tcPr>
          <w:p w:rsidR="00276696" w:rsidRPr="00DD381E" w:rsidRDefault="00276696" w:rsidP="00F922FD">
            <w:pPr>
              <w:tabs>
                <w:tab w:val="left" w:pos="7920"/>
              </w:tabs>
              <w:jc w:val="center"/>
              <w:rPr>
                <w:sz w:val="28"/>
                <w:szCs w:val="28"/>
              </w:rPr>
            </w:pPr>
            <w:r w:rsidRPr="00DD381E">
              <w:rPr>
                <w:sz w:val="28"/>
                <w:szCs w:val="28"/>
              </w:rPr>
              <w:t>Результат</w:t>
            </w:r>
          </w:p>
        </w:tc>
      </w:tr>
      <w:tr w:rsidR="00276696" w:rsidRPr="00DD381E" w:rsidTr="00F922FD">
        <w:trPr>
          <w:trHeight w:val="197"/>
        </w:trPr>
        <w:tc>
          <w:tcPr>
            <w:tcW w:w="675" w:type="dxa"/>
            <w:shd w:val="clear" w:color="auto" w:fill="auto"/>
          </w:tcPr>
          <w:p w:rsidR="00276696" w:rsidRPr="00DD381E" w:rsidRDefault="00276696" w:rsidP="00F922FD">
            <w:pPr>
              <w:tabs>
                <w:tab w:val="left" w:pos="7920"/>
              </w:tabs>
              <w:jc w:val="center"/>
              <w:rPr>
                <w:sz w:val="28"/>
                <w:szCs w:val="28"/>
              </w:rPr>
            </w:pPr>
            <w:r w:rsidRPr="00DD381E">
              <w:rPr>
                <w:sz w:val="28"/>
                <w:szCs w:val="28"/>
              </w:rPr>
              <w:t>1</w:t>
            </w:r>
          </w:p>
        </w:tc>
        <w:tc>
          <w:tcPr>
            <w:tcW w:w="5812" w:type="dxa"/>
            <w:shd w:val="clear" w:color="auto" w:fill="auto"/>
          </w:tcPr>
          <w:p w:rsidR="00276696" w:rsidRPr="00DD381E" w:rsidRDefault="00276696" w:rsidP="00F922FD">
            <w:pPr>
              <w:tabs>
                <w:tab w:val="left" w:pos="7920"/>
              </w:tabs>
              <w:spacing w:before="40" w:after="40"/>
              <w:jc w:val="center"/>
              <w:rPr>
                <w:sz w:val="28"/>
                <w:szCs w:val="28"/>
              </w:rPr>
            </w:pPr>
            <w:r w:rsidRPr="00DD381E">
              <w:rPr>
                <w:sz w:val="28"/>
                <w:szCs w:val="28"/>
              </w:rPr>
              <w:t>2</w:t>
            </w:r>
          </w:p>
        </w:tc>
        <w:tc>
          <w:tcPr>
            <w:tcW w:w="1559" w:type="dxa"/>
          </w:tcPr>
          <w:p w:rsidR="00276696" w:rsidRPr="00DD381E" w:rsidRDefault="00276696" w:rsidP="00F922FD">
            <w:pPr>
              <w:tabs>
                <w:tab w:val="left" w:pos="7920"/>
              </w:tabs>
              <w:jc w:val="center"/>
              <w:rPr>
                <w:sz w:val="28"/>
                <w:szCs w:val="28"/>
              </w:rPr>
            </w:pPr>
            <w:r w:rsidRPr="00DD381E">
              <w:rPr>
                <w:sz w:val="28"/>
                <w:szCs w:val="28"/>
              </w:rPr>
              <w:t>3</w:t>
            </w:r>
          </w:p>
        </w:tc>
        <w:tc>
          <w:tcPr>
            <w:tcW w:w="1701" w:type="dxa"/>
          </w:tcPr>
          <w:p w:rsidR="00276696" w:rsidRPr="00DD381E" w:rsidRDefault="00276696" w:rsidP="00F922FD">
            <w:pPr>
              <w:tabs>
                <w:tab w:val="left" w:pos="7920"/>
              </w:tabs>
              <w:jc w:val="center"/>
              <w:rPr>
                <w:sz w:val="28"/>
                <w:szCs w:val="28"/>
              </w:rPr>
            </w:pPr>
            <w:r w:rsidRPr="00DD381E">
              <w:rPr>
                <w:sz w:val="28"/>
                <w:szCs w:val="28"/>
              </w:rPr>
              <w:t>4</w:t>
            </w:r>
          </w:p>
        </w:tc>
      </w:tr>
      <w:tr w:rsidR="00276696" w:rsidRPr="00DD381E" w:rsidTr="00F922FD">
        <w:trPr>
          <w:trHeight w:val="494"/>
        </w:trPr>
        <w:tc>
          <w:tcPr>
            <w:tcW w:w="9747" w:type="dxa"/>
            <w:gridSpan w:val="4"/>
            <w:shd w:val="clear" w:color="auto" w:fill="auto"/>
          </w:tcPr>
          <w:p w:rsidR="00276696" w:rsidRPr="00DD381E" w:rsidRDefault="00276696" w:rsidP="00F922FD">
            <w:pPr>
              <w:pBdr>
                <w:top w:val="single" w:sz="4" w:space="1" w:color="auto"/>
                <w:left w:val="single" w:sz="4" w:space="4" w:color="auto"/>
                <w:right w:val="single" w:sz="4" w:space="4" w:color="auto"/>
                <w:between w:val="single" w:sz="4" w:space="1" w:color="auto"/>
                <w:bar w:val="single" w:sz="4" w:color="auto"/>
              </w:pBdr>
              <w:rPr>
                <w:color w:val="000000"/>
                <w:sz w:val="28"/>
                <w:szCs w:val="28"/>
              </w:rPr>
            </w:pPr>
            <w:r w:rsidRPr="00DD381E">
              <w:rPr>
                <w:color w:val="000000"/>
                <w:sz w:val="28"/>
                <w:szCs w:val="28"/>
              </w:rPr>
              <w:t>Оценка степени достижения целей и решения задач Программы</w:t>
            </w:r>
            <w:r>
              <w:rPr>
                <w:color w:val="000000"/>
                <w:sz w:val="28"/>
                <w:szCs w:val="28"/>
              </w:rPr>
              <w:t xml:space="preserve"> </w:t>
            </w:r>
          </w:p>
          <w:p w:rsidR="00276696" w:rsidRPr="00DD381E" w:rsidRDefault="00276696" w:rsidP="00F922FD">
            <w:pPr>
              <w:rPr>
                <w:color w:val="000000"/>
                <w:sz w:val="28"/>
                <w:szCs w:val="28"/>
              </w:rPr>
            </w:pPr>
          </w:p>
        </w:tc>
      </w:tr>
      <w:tr w:rsidR="00276696" w:rsidRPr="00DD381E" w:rsidTr="00F922FD">
        <w:trPr>
          <w:trHeight w:val="515"/>
        </w:trPr>
        <w:tc>
          <w:tcPr>
            <w:tcW w:w="675" w:type="dxa"/>
            <w:shd w:val="clear" w:color="auto" w:fill="auto"/>
          </w:tcPr>
          <w:p w:rsidR="00276696" w:rsidRPr="00DD381E" w:rsidRDefault="00276696" w:rsidP="00F922FD">
            <w:pPr>
              <w:rPr>
                <w:color w:val="000000"/>
                <w:sz w:val="28"/>
                <w:szCs w:val="28"/>
              </w:rPr>
            </w:pPr>
            <w:r w:rsidRPr="00DD381E">
              <w:rPr>
                <w:color w:val="000000"/>
                <w:sz w:val="28"/>
                <w:szCs w:val="28"/>
              </w:rPr>
              <w:t>1</w:t>
            </w:r>
          </w:p>
        </w:tc>
        <w:tc>
          <w:tcPr>
            <w:tcW w:w="5812" w:type="dxa"/>
            <w:shd w:val="clear" w:color="auto" w:fill="auto"/>
          </w:tcPr>
          <w:p w:rsidR="00276696" w:rsidRPr="00DD381E" w:rsidRDefault="00276696" w:rsidP="00F922FD">
            <w:pPr>
              <w:rPr>
                <w:color w:val="000000"/>
                <w:sz w:val="28"/>
                <w:szCs w:val="28"/>
              </w:rPr>
            </w:pPr>
            <w:r w:rsidRPr="00DD381E">
              <w:rPr>
                <w:color w:val="000000"/>
                <w:sz w:val="28"/>
                <w:szCs w:val="28"/>
              </w:rPr>
              <w:t>Степень достижения планового целевого показателя</w:t>
            </w:r>
          </w:p>
        </w:tc>
        <w:tc>
          <w:tcPr>
            <w:tcW w:w="1559" w:type="dxa"/>
          </w:tcPr>
          <w:p w:rsidR="00276696" w:rsidRPr="00DD381E" w:rsidRDefault="00276696" w:rsidP="00F922FD">
            <w:pPr>
              <w:jc w:val="center"/>
              <w:rPr>
                <w:color w:val="000000"/>
                <w:sz w:val="28"/>
                <w:szCs w:val="28"/>
              </w:rPr>
            </w:pPr>
            <w:proofErr w:type="spellStart"/>
            <w:r w:rsidRPr="00DD381E">
              <w:rPr>
                <w:color w:val="000000"/>
                <w:sz w:val="28"/>
                <w:szCs w:val="28"/>
              </w:rPr>
              <w:t>СДппз</w:t>
            </w:r>
            <w:proofErr w:type="spellEnd"/>
          </w:p>
        </w:tc>
        <w:tc>
          <w:tcPr>
            <w:tcW w:w="1701" w:type="dxa"/>
          </w:tcPr>
          <w:p w:rsidR="00276696" w:rsidRPr="00DD381E" w:rsidRDefault="00276696" w:rsidP="00F922FD">
            <w:pPr>
              <w:rPr>
                <w:color w:val="000000"/>
                <w:sz w:val="28"/>
                <w:szCs w:val="28"/>
              </w:rPr>
            </w:pPr>
          </w:p>
        </w:tc>
      </w:tr>
      <w:tr w:rsidR="00276696" w:rsidRPr="00DD381E" w:rsidTr="00F922FD">
        <w:trPr>
          <w:trHeight w:val="455"/>
        </w:trPr>
        <w:tc>
          <w:tcPr>
            <w:tcW w:w="675" w:type="dxa"/>
            <w:shd w:val="clear" w:color="auto" w:fill="auto"/>
          </w:tcPr>
          <w:p w:rsidR="00276696" w:rsidRPr="00DD381E" w:rsidRDefault="00276696" w:rsidP="00F922FD">
            <w:pPr>
              <w:rPr>
                <w:color w:val="000000"/>
                <w:sz w:val="28"/>
                <w:szCs w:val="28"/>
              </w:rPr>
            </w:pPr>
            <w:r w:rsidRPr="00DD381E">
              <w:rPr>
                <w:color w:val="000000"/>
                <w:sz w:val="28"/>
                <w:szCs w:val="28"/>
              </w:rPr>
              <w:t>2</w:t>
            </w:r>
          </w:p>
        </w:tc>
        <w:tc>
          <w:tcPr>
            <w:tcW w:w="5812" w:type="dxa"/>
            <w:shd w:val="clear" w:color="auto" w:fill="auto"/>
          </w:tcPr>
          <w:p w:rsidR="00276696" w:rsidRPr="00DD381E" w:rsidRDefault="00276696" w:rsidP="00F922FD">
            <w:pPr>
              <w:rPr>
                <w:color w:val="000000"/>
                <w:sz w:val="28"/>
                <w:szCs w:val="28"/>
              </w:rPr>
            </w:pPr>
            <w:r w:rsidRPr="00DD381E">
              <w:rPr>
                <w:color w:val="000000"/>
                <w:sz w:val="28"/>
                <w:szCs w:val="28"/>
              </w:rPr>
              <w:t>Степень реализации Программы</w:t>
            </w:r>
          </w:p>
        </w:tc>
        <w:tc>
          <w:tcPr>
            <w:tcW w:w="1559" w:type="dxa"/>
          </w:tcPr>
          <w:p w:rsidR="00276696" w:rsidRPr="00DD381E" w:rsidRDefault="00276696" w:rsidP="00F922FD">
            <w:pPr>
              <w:jc w:val="center"/>
              <w:rPr>
                <w:color w:val="000000"/>
                <w:sz w:val="28"/>
                <w:szCs w:val="28"/>
              </w:rPr>
            </w:pPr>
            <w:proofErr w:type="spellStart"/>
            <w:r w:rsidRPr="00DD381E">
              <w:rPr>
                <w:color w:val="000000"/>
                <w:sz w:val="28"/>
                <w:szCs w:val="28"/>
              </w:rPr>
              <w:t>СРп</w:t>
            </w:r>
            <w:proofErr w:type="spellEnd"/>
          </w:p>
        </w:tc>
        <w:tc>
          <w:tcPr>
            <w:tcW w:w="1701" w:type="dxa"/>
          </w:tcPr>
          <w:p w:rsidR="00276696" w:rsidRPr="00DD381E" w:rsidRDefault="00276696" w:rsidP="00F922FD">
            <w:pPr>
              <w:rPr>
                <w:color w:val="000000"/>
                <w:sz w:val="28"/>
                <w:szCs w:val="28"/>
              </w:rPr>
            </w:pPr>
          </w:p>
        </w:tc>
      </w:tr>
      <w:tr w:rsidR="00276696" w:rsidRPr="00DD381E" w:rsidTr="00F922FD">
        <w:trPr>
          <w:trHeight w:val="274"/>
        </w:trPr>
        <w:tc>
          <w:tcPr>
            <w:tcW w:w="675" w:type="dxa"/>
            <w:shd w:val="clear" w:color="auto" w:fill="auto"/>
          </w:tcPr>
          <w:p w:rsidR="00276696" w:rsidRPr="00DD381E" w:rsidRDefault="00276696" w:rsidP="00F922FD">
            <w:pPr>
              <w:rPr>
                <w:color w:val="000000"/>
                <w:sz w:val="28"/>
                <w:szCs w:val="28"/>
              </w:rPr>
            </w:pPr>
            <w:r w:rsidRPr="00DD381E">
              <w:rPr>
                <w:color w:val="000000"/>
                <w:sz w:val="28"/>
                <w:szCs w:val="28"/>
              </w:rPr>
              <w:t>3</w:t>
            </w:r>
          </w:p>
        </w:tc>
        <w:tc>
          <w:tcPr>
            <w:tcW w:w="5812" w:type="dxa"/>
            <w:shd w:val="clear" w:color="auto" w:fill="auto"/>
          </w:tcPr>
          <w:p w:rsidR="00276696" w:rsidRPr="00DD381E" w:rsidRDefault="00276696" w:rsidP="00F922FD">
            <w:pPr>
              <w:rPr>
                <w:color w:val="000000"/>
                <w:sz w:val="28"/>
                <w:szCs w:val="28"/>
                <w:lang w:val="en-US"/>
              </w:rPr>
            </w:pPr>
            <w:r w:rsidRPr="00DD381E">
              <w:rPr>
                <w:color w:val="000000"/>
                <w:sz w:val="28"/>
                <w:szCs w:val="28"/>
              </w:rPr>
              <w:t>Оценка эффективности реализации Программы:</w:t>
            </w:r>
          </w:p>
        </w:tc>
        <w:tc>
          <w:tcPr>
            <w:tcW w:w="1559" w:type="dxa"/>
          </w:tcPr>
          <w:p w:rsidR="00276696" w:rsidRPr="00DD381E" w:rsidRDefault="00276696" w:rsidP="00F922FD">
            <w:pPr>
              <w:jc w:val="center"/>
              <w:rPr>
                <w:color w:val="000000"/>
                <w:sz w:val="28"/>
                <w:szCs w:val="28"/>
              </w:rPr>
            </w:pPr>
            <w:proofErr w:type="spellStart"/>
            <w:r w:rsidRPr="00DD381E">
              <w:rPr>
                <w:color w:val="000000"/>
                <w:sz w:val="28"/>
                <w:szCs w:val="28"/>
              </w:rPr>
              <w:t>ЭРп</w:t>
            </w:r>
            <w:proofErr w:type="spellEnd"/>
          </w:p>
        </w:tc>
        <w:tc>
          <w:tcPr>
            <w:tcW w:w="1701" w:type="dxa"/>
          </w:tcPr>
          <w:p w:rsidR="00276696" w:rsidRPr="00DD381E" w:rsidRDefault="00276696" w:rsidP="00F922FD">
            <w:pPr>
              <w:rPr>
                <w:color w:val="000000"/>
                <w:sz w:val="28"/>
                <w:szCs w:val="28"/>
              </w:rPr>
            </w:pPr>
          </w:p>
        </w:tc>
      </w:tr>
      <w:tr w:rsidR="00276696" w:rsidRPr="00DD381E" w:rsidTr="00F922FD">
        <w:trPr>
          <w:trHeight w:val="417"/>
        </w:trPr>
        <w:tc>
          <w:tcPr>
            <w:tcW w:w="675" w:type="dxa"/>
            <w:shd w:val="clear" w:color="auto" w:fill="auto"/>
          </w:tcPr>
          <w:p w:rsidR="00276696" w:rsidRPr="00DD381E" w:rsidRDefault="00276696" w:rsidP="00F922FD">
            <w:pPr>
              <w:rPr>
                <w:color w:val="000000"/>
                <w:sz w:val="28"/>
                <w:szCs w:val="28"/>
              </w:rPr>
            </w:pPr>
            <w:r w:rsidRPr="00DD381E">
              <w:rPr>
                <w:color w:val="000000"/>
                <w:sz w:val="28"/>
                <w:szCs w:val="28"/>
              </w:rPr>
              <w:t>4</w:t>
            </w:r>
          </w:p>
        </w:tc>
        <w:tc>
          <w:tcPr>
            <w:tcW w:w="5812" w:type="dxa"/>
            <w:shd w:val="clear" w:color="auto" w:fill="auto"/>
          </w:tcPr>
          <w:p w:rsidR="00276696" w:rsidRPr="00DD381E" w:rsidRDefault="00276696" w:rsidP="00F922FD">
            <w:pPr>
              <w:rPr>
                <w:color w:val="000000"/>
                <w:sz w:val="28"/>
                <w:szCs w:val="28"/>
              </w:rPr>
            </w:pPr>
            <w:r w:rsidRPr="00DD381E">
              <w:rPr>
                <w:color w:val="000000"/>
                <w:sz w:val="28"/>
                <w:szCs w:val="28"/>
              </w:rPr>
              <w:t>Высокая эффективность (если &gt; 0,90)</w:t>
            </w:r>
          </w:p>
        </w:tc>
        <w:tc>
          <w:tcPr>
            <w:tcW w:w="1559" w:type="dxa"/>
          </w:tcPr>
          <w:p w:rsidR="00276696" w:rsidRPr="00DD381E" w:rsidRDefault="00276696" w:rsidP="00F922FD">
            <w:pPr>
              <w:jc w:val="center"/>
              <w:rPr>
                <w:color w:val="000000"/>
                <w:sz w:val="28"/>
                <w:szCs w:val="28"/>
              </w:rPr>
            </w:pPr>
          </w:p>
        </w:tc>
        <w:tc>
          <w:tcPr>
            <w:tcW w:w="1701" w:type="dxa"/>
          </w:tcPr>
          <w:p w:rsidR="00276696" w:rsidRPr="00DD381E" w:rsidRDefault="00276696" w:rsidP="00F922FD">
            <w:pPr>
              <w:rPr>
                <w:color w:val="000000"/>
                <w:sz w:val="28"/>
                <w:szCs w:val="28"/>
              </w:rPr>
            </w:pPr>
          </w:p>
        </w:tc>
      </w:tr>
      <w:tr w:rsidR="00276696" w:rsidRPr="00DD381E" w:rsidTr="00F922FD">
        <w:trPr>
          <w:trHeight w:val="409"/>
        </w:trPr>
        <w:tc>
          <w:tcPr>
            <w:tcW w:w="675" w:type="dxa"/>
            <w:shd w:val="clear" w:color="auto" w:fill="auto"/>
          </w:tcPr>
          <w:p w:rsidR="00276696" w:rsidRPr="00DD381E" w:rsidRDefault="00276696" w:rsidP="00F922FD">
            <w:pPr>
              <w:rPr>
                <w:color w:val="000000"/>
                <w:sz w:val="28"/>
                <w:szCs w:val="28"/>
              </w:rPr>
            </w:pPr>
            <w:r w:rsidRPr="00DD381E">
              <w:rPr>
                <w:color w:val="000000"/>
                <w:sz w:val="28"/>
                <w:szCs w:val="28"/>
              </w:rPr>
              <w:t>5</w:t>
            </w:r>
          </w:p>
        </w:tc>
        <w:tc>
          <w:tcPr>
            <w:tcW w:w="5812" w:type="dxa"/>
            <w:shd w:val="clear" w:color="auto" w:fill="auto"/>
          </w:tcPr>
          <w:p w:rsidR="00276696" w:rsidRPr="00DD381E" w:rsidRDefault="00276696" w:rsidP="00F922FD">
            <w:pPr>
              <w:rPr>
                <w:color w:val="000000"/>
                <w:sz w:val="28"/>
                <w:szCs w:val="28"/>
              </w:rPr>
            </w:pPr>
            <w:r w:rsidRPr="00DD381E">
              <w:rPr>
                <w:color w:val="000000"/>
                <w:sz w:val="28"/>
                <w:szCs w:val="28"/>
              </w:rPr>
              <w:t>Средняя эффективность (если &gt;или</w:t>
            </w:r>
            <w:r w:rsidRPr="00DD381E">
              <w:rPr>
                <w:color w:val="000000"/>
                <w:sz w:val="28"/>
                <w:szCs w:val="28"/>
                <w:lang w:val="en-US"/>
              </w:rPr>
              <w:t xml:space="preserve"> =</w:t>
            </w:r>
            <w:r w:rsidRPr="00DD381E">
              <w:rPr>
                <w:color w:val="000000"/>
                <w:sz w:val="28"/>
                <w:szCs w:val="28"/>
              </w:rPr>
              <w:t xml:space="preserve"> 0,80)</w:t>
            </w:r>
          </w:p>
        </w:tc>
        <w:tc>
          <w:tcPr>
            <w:tcW w:w="1559" w:type="dxa"/>
          </w:tcPr>
          <w:p w:rsidR="00276696" w:rsidRPr="00DD381E" w:rsidRDefault="00276696" w:rsidP="00F922FD">
            <w:pPr>
              <w:jc w:val="center"/>
              <w:rPr>
                <w:color w:val="000000"/>
                <w:sz w:val="28"/>
                <w:szCs w:val="28"/>
              </w:rPr>
            </w:pPr>
          </w:p>
        </w:tc>
        <w:tc>
          <w:tcPr>
            <w:tcW w:w="1701" w:type="dxa"/>
          </w:tcPr>
          <w:p w:rsidR="00276696" w:rsidRPr="00DD381E" w:rsidRDefault="00276696" w:rsidP="00F922FD">
            <w:pPr>
              <w:rPr>
                <w:color w:val="000000"/>
                <w:sz w:val="28"/>
                <w:szCs w:val="28"/>
              </w:rPr>
            </w:pPr>
          </w:p>
        </w:tc>
      </w:tr>
      <w:tr w:rsidR="00276696" w:rsidRPr="00DD381E" w:rsidTr="00F922FD">
        <w:trPr>
          <w:trHeight w:val="409"/>
        </w:trPr>
        <w:tc>
          <w:tcPr>
            <w:tcW w:w="675" w:type="dxa"/>
            <w:shd w:val="clear" w:color="auto" w:fill="auto"/>
          </w:tcPr>
          <w:p w:rsidR="00276696" w:rsidRPr="00DD381E" w:rsidRDefault="00276696" w:rsidP="00F922FD">
            <w:pPr>
              <w:rPr>
                <w:color w:val="000000"/>
                <w:sz w:val="28"/>
                <w:szCs w:val="28"/>
              </w:rPr>
            </w:pPr>
            <w:r w:rsidRPr="00DD381E">
              <w:rPr>
                <w:color w:val="000000"/>
                <w:sz w:val="28"/>
                <w:szCs w:val="28"/>
              </w:rPr>
              <w:t>6</w:t>
            </w:r>
          </w:p>
        </w:tc>
        <w:tc>
          <w:tcPr>
            <w:tcW w:w="5812" w:type="dxa"/>
            <w:shd w:val="clear" w:color="auto" w:fill="auto"/>
          </w:tcPr>
          <w:p w:rsidR="00276696" w:rsidRPr="00DD381E" w:rsidRDefault="00276696" w:rsidP="00F922FD">
            <w:pPr>
              <w:rPr>
                <w:color w:val="000000"/>
                <w:sz w:val="28"/>
                <w:szCs w:val="28"/>
              </w:rPr>
            </w:pPr>
            <w:r w:rsidRPr="00DD381E">
              <w:rPr>
                <w:color w:val="000000"/>
                <w:sz w:val="28"/>
                <w:szCs w:val="28"/>
              </w:rPr>
              <w:t>Удовлетворительная эффективность (если &gt; или = 0,70)</w:t>
            </w:r>
          </w:p>
        </w:tc>
        <w:tc>
          <w:tcPr>
            <w:tcW w:w="1559" w:type="dxa"/>
          </w:tcPr>
          <w:p w:rsidR="00276696" w:rsidRPr="00DD381E" w:rsidRDefault="00276696" w:rsidP="00F922FD">
            <w:pPr>
              <w:jc w:val="center"/>
              <w:rPr>
                <w:color w:val="000000"/>
                <w:sz w:val="28"/>
                <w:szCs w:val="28"/>
              </w:rPr>
            </w:pPr>
          </w:p>
        </w:tc>
        <w:tc>
          <w:tcPr>
            <w:tcW w:w="1701" w:type="dxa"/>
          </w:tcPr>
          <w:p w:rsidR="00276696" w:rsidRPr="00DD381E" w:rsidRDefault="00276696" w:rsidP="00F922FD">
            <w:pPr>
              <w:rPr>
                <w:color w:val="000000"/>
                <w:sz w:val="28"/>
                <w:szCs w:val="28"/>
              </w:rPr>
            </w:pPr>
          </w:p>
        </w:tc>
      </w:tr>
      <w:tr w:rsidR="00276696" w:rsidRPr="00DD381E" w:rsidTr="00F922FD">
        <w:trPr>
          <w:trHeight w:val="409"/>
        </w:trPr>
        <w:tc>
          <w:tcPr>
            <w:tcW w:w="675" w:type="dxa"/>
            <w:shd w:val="clear" w:color="auto" w:fill="auto"/>
          </w:tcPr>
          <w:p w:rsidR="00276696" w:rsidRPr="00DD381E" w:rsidRDefault="00276696" w:rsidP="00F922FD">
            <w:pPr>
              <w:rPr>
                <w:color w:val="000000"/>
                <w:sz w:val="28"/>
                <w:szCs w:val="28"/>
              </w:rPr>
            </w:pPr>
            <w:r w:rsidRPr="00DD381E">
              <w:rPr>
                <w:color w:val="000000"/>
                <w:sz w:val="28"/>
                <w:szCs w:val="28"/>
              </w:rPr>
              <w:t>7</w:t>
            </w:r>
          </w:p>
        </w:tc>
        <w:tc>
          <w:tcPr>
            <w:tcW w:w="5812" w:type="dxa"/>
            <w:shd w:val="clear" w:color="auto" w:fill="auto"/>
          </w:tcPr>
          <w:p w:rsidR="00276696" w:rsidRPr="00DD381E" w:rsidRDefault="00276696" w:rsidP="00F922FD">
            <w:pPr>
              <w:rPr>
                <w:color w:val="000000"/>
                <w:sz w:val="28"/>
                <w:szCs w:val="28"/>
              </w:rPr>
            </w:pPr>
            <w:r w:rsidRPr="00DD381E">
              <w:rPr>
                <w:color w:val="000000"/>
                <w:sz w:val="28"/>
                <w:szCs w:val="28"/>
              </w:rPr>
              <w:t xml:space="preserve">Неудовлетворительная эффективность (если </w:t>
            </w:r>
            <w:r w:rsidRPr="00DD381E">
              <w:rPr>
                <w:color w:val="000000"/>
                <w:sz w:val="28"/>
                <w:szCs w:val="28"/>
                <w:lang w:val="en-US"/>
              </w:rPr>
              <w:t>&lt;</w:t>
            </w:r>
            <w:r w:rsidRPr="00DD381E">
              <w:rPr>
                <w:color w:val="000000"/>
                <w:sz w:val="28"/>
                <w:szCs w:val="28"/>
              </w:rPr>
              <w:t xml:space="preserve"> 0,</w:t>
            </w:r>
            <w:r w:rsidRPr="00DD381E">
              <w:rPr>
                <w:color w:val="000000"/>
                <w:sz w:val="28"/>
                <w:szCs w:val="28"/>
                <w:lang w:val="en-US"/>
              </w:rPr>
              <w:t>7</w:t>
            </w:r>
            <w:r w:rsidRPr="00DD381E">
              <w:rPr>
                <w:color w:val="000000"/>
                <w:sz w:val="28"/>
                <w:szCs w:val="28"/>
              </w:rPr>
              <w:t>)</w:t>
            </w:r>
          </w:p>
        </w:tc>
        <w:tc>
          <w:tcPr>
            <w:tcW w:w="1559" w:type="dxa"/>
          </w:tcPr>
          <w:p w:rsidR="00276696" w:rsidRPr="00DD381E" w:rsidRDefault="00276696" w:rsidP="00F922FD">
            <w:pPr>
              <w:jc w:val="center"/>
              <w:rPr>
                <w:color w:val="000000"/>
                <w:sz w:val="28"/>
                <w:szCs w:val="28"/>
              </w:rPr>
            </w:pPr>
          </w:p>
        </w:tc>
        <w:tc>
          <w:tcPr>
            <w:tcW w:w="1701" w:type="dxa"/>
          </w:tcPr>
          <w:p w:rsidR="00276696" w:rsidRPr="00DD381E" w:rsidRDefault="00276696" w:rsidP="00F922FD">
            <w:pPr>
              <w:rPr>
                <w:color w:val="000000"/>
                <w:sz w:val="28"/>
                <w:szCs w:val="28"/>
              </w:rPr>
            </w:pPr>
          </w:p>
        </w:tc>
      </w:tr>
      <w:tr w:rsidR="00276696" w:rsidRPr="00DD381E" w:rsidTr="00F922FD">
        <w:trPr>
          <w:trHeight w:val="409"/>
        </w:trPr>
        <w:tc>
          <w:tcPr>
            <w:tcW w:w="675" w:type="dxa"/>
            <w:shd w:val="clear" w:color="auto" w:fill="auto"/>
          </w:tcPr>
          <w:p w:rsidR="00276696" w:rsidRPr="00DD381E" w:rsidRDefault="00276696" w:rsidP="00F922FD">
            <w:pPr>
              <w:rPr>
                <w:color w:val="000000"/>
                <w:sz w:val="28"/>
                <w:szCs w:val="28"/>
              </w:rPr>
            </w:pPr>
            <w:r w:rsidRPr="00DD381E">
              <w:rPr>
                <w:color w:val="000000"/>
                <w:sz w:val="28"/>
                <w:szCs w:val="28"/>
              </w:rPr>
              <w:t>8</w:t>
            </w:r>
          </w:p>
        </w:tc>
        <w:tc>
          <w:tcPr>
            <w:tcW w:w="5812" w:type="dxa"/>
            <w:shd w:val="clear" w:color="auto" w:fill="auto"/>
          </w:tcPr>
          <w:p w:rsidR="00276696" w:rsidRPr="00DD381E" w:rsidRDefault="00276696" w:rsidP="00F922FD">
            <w:pPr>
              <w:rPr>
                <w:color w:val="000000"/>
                <w:sz w:val="28"/>
                <w:szCs w:val="28"/>
              </w:rPr>
            </w:pPr>
            <w:r w:rsidRPr="00DD381E">
              <w:rPr>
                <w:color w:val="000000"/>
                <w:sz w:val="28"/>
                <w:szCs w:val="28"/>
              </w:rPr>
              <w:t xml:space="preserve">ВЫВОДЫ и ПРЕДЛОЖЕНИЯ </w:t>
            </w:r>
          </w:p>
        </w:tc>
        <w:tc>
          <w:tcPr>
            <w:tcW w:w="1559" w:type="dxa"/>
          </w:tcPr>
          <w:p w:rsidR="00276696" w:rsidRPr="00DD381E" w:rsidRDefault="00276696" w:rsidP="00F922FD">
            <w:pPr>
              <w:jc w:val="center"/>
              <w:rPr>
                <w:color w:val="000000"/>
                <w:sz w:val="28"/>
                <w:szCs w:val="28"/>
              </w:rPr>
            </w:pPr>
          </w:p>
        </w:tc>
        <w:tc>
          <w:tcPr>
            <w:tcW w:w="1701" w:type="dxa"/>
          </w:tcPr>
          <w:p w:rsidR="00276696" w:rsidRPr="00DD381E" w:rsidRDefault="00276696" w:rsidP="00F922FD">
            <w:pPr>
              <w:rPr>
                <w:color w:val="000000"/>
                <w:sz w:val="28"/>
                <w:szCs w:val="28"/>
              </w:rPr>
            </w:pPr>
          </w:p>
        </w:tc>
      </w:tr>
    </w:tbl>
    <w:p w:rsidR="00276696" w:rsidRPr="00DD381E" w:rsidRDefault="00276696" w:rsidP="00276696">
      <w:pPr>
        <w:pStyle w:val="a3"/>
        <w:spacing w:after="0"/>
        <w:ind w:firstLine="709"/>
        <w:jc w:val="both"/>
        <w:rPr>
          <w:b/>
          <w:sz w:val="28"/>
          <w:szCs w:val="28"/>
        </w:rPr>
      </w:pPr>
    </w:p>
    <w:p w:rsidR="00276696" w:rsidRPr="00DD381E" w:rsidRDefault="00276696" w:rsidP="00276696">
      <w:pPr>
        <w:pStyle w:val="ConsPlusNormal"/>
        <w:numPr>
          <w:ilvl w:val="0"/>
          <w:numId w:val="1"/>
        </w:numPr>
        <w:jc w:val="center"/>
        <w:outlineLvl w:val="1"/>
        <w:rPr>
          <w:rFonts w:ascii="Times New Roman" w:hAnsi="Times New Roman" w:cs="Times New Roman"/>
          <w:b/>
          <w:sz w:val="28"/>
          <w:szCs w:val="28"/>
        </w:rPr>
      </w:pPr>
      <w:r w:rsidRPr="00DD381E">
        <w:rPr>
          <w:rFonts w:ascii="Times New Roman" w:hAnsi="Times New Roman" w:cs="Times New Roman"/>
          <w:b/>
          <w:sz w:val="28"/>
          <w:szCs w:val="28"/>
        </w:rPr>
        <w:t xml:space="preserve"> Механизм реализации муниципальной Программы </w:t>
      </w:r>
    </w:p>
    <w:p w:rsidR="00276696" w:rsidRPr="00DD381E" w:rsidRDefault="00276696" w:rsidP="00276696">
      <w:pPr>
        <w:pStyle w:val="ConsPlusNormal"/>
        <w:jc w:val="center"/>
        <w:outlineLvl w:val="1"/>
        <w:rPr>
          <w:rFonts w:ascii="Times New Roman" w:hAnsi="Times New Roman" w:cs="Times New Roman"/>
          <w:b/>
          <w:sz w:val="28"/>
          <w:szCs w:val="28"/>
        </w:rPr>
      </w:pPr>
      <w:r w:rsidRPr="00DD381E">
        <w:rPr>
          <w:rFonts w:ascii="Times New Roman" w:hAnsi="Times New Roman" w:cs="Times New Roman"/>
          <w:b/>
          <w:sz w:val="28"/>
          <w:szCs w:val="28"/>
        </w:rPr>
        <w:t xml:space="preserve">и </w:t>
      </w:r>
      <w:proofErr w:type="gramStart"/>
      <w:r w:rsidRPr="00DD381E">
        <w:rPr>
          <w:rFonts w:ascii="Times New Roman" w:hAnsi="Times New Roman" w:cs="Times New Roman"/>
          <w:b/>
          <w:sz w:val="28"/>
          <w:szCs w:val="28"/>
        </w:rPr>
        <w:t>контроль за</w:t>
      </w:r>
      <w:proofErr w:type="gramEnd"/>
      <w:r w:rsidRPr="00DD381E">
        <w:rPr>
          <w:rFonts w:ascii="Times New Roman" w:hAnsi="Times New Roman" w:cs="Times New Roman"/>
          <w:b/>
          <w:sz w:val="28"/>
          <w:szCs w:val="28"/>
        </w:rPr>
        <w:t xml:space="preserve"> ее выполнением</w:t>
      </w:r>
    </w:p>
    <w:p w:rsidR="00276696" w:rsidRPr="00DD381E" w:rsidRDefault="00276696" w:rsidP="00276696">
      <w:pPr>
        <w:pStyle w:val="ConsPlusNormal"/>
        <w:jc w:val="both"/>
        <w:rPr>
          <w:rFonts w:ascii="Times New Roman" w:hAnsi="Times New Roman" w:cs="Times New Roman"/>
          <w:sz w:val="28"/>
          <w:szCs w:val="28"/>
        </w:rPr>
      </w:pPr>
    </w:p>
    <w:p w:rsidR="00276696" w:rsidRPr="00DD381E" w:rsidRDefault="00276696" w:rsidP="00276696">
      <w:pPr>
        <w:pStyle w:val="ConsPlusNormal"/>
        <w:ind w:firstLine="709"/>
        <w:jc w:val="both"/>
        <w:rPr>
          <w:rFonts w:ascii="Times New Roman" w:hAnsi="Times New Roman" w:cs="Times New Roman"/>
          <w:sz w:val="28"/>
          <w:szCs w:val="28"/>
        </w:rPr>
      </w:pPr>
      <w:r w:rsidRPr="00DD381E">
        <w:rPr>
          <w:rFonts w:ascii="Times New Roman" w:hAnsi="Times New Roman" w:cs="Times New Roman"/>
          <w:sz w:val="28"/>
          <w:szCs w:val="28"/>
        </w:rPr>
        <w:t xml:space="preserve">Реализация мероприятий Программы осуществляется на основе взаимодействия с отделами (управлениями) администрации муниципального образования </w:t>
      </w:r>
      <w:proofErr w:type="spellStart"/>
      <w:r w:rsidRPr="00DD381E">
        <w:rPr>
          <w:rFonts w:ascii="Times New Roman" w:hAnsi="Times New Roman" w:cs="Times New Roman"/>
          <w:sz w:val="28"/>
          <w:szCs w:val="28"/>
        </w:rPr>
        <w:t>Тимашевский</w:t>
      </w:r>
      <w:proofErr w:type="spellEnd"/>
      <w:r w:rsidRPr="00DD381E">
        <w:rPr>
          <w:rFonts w:ascii="Times New Roman" w:hAnsi="Times New Roman" w:cs="Times New Roman"/>
          <w:sz w:val="28"/>
          <w:szCs w:val="28"/>
        </w:rPr>
        <w:t xml:space="preserve"> район и образовательными организациями.</w:t>
      </w:r>
    </w:p>
    <w:p w:rsidR="00276696" w:rsidRPr="00DD381E" w:rsidRDefault="00276696" w:rsidP="00276696">
      <w:pPr>
        <w:pStyle w:val="ConsPlusNormal"/>
        <w:ind w:firstLine="709"/>
        <w:jc w:val="both"/>
        <w:rPr>
          <w:rFonts w:ascii="Times New Roman" w:hAnsi="Times New Roman" w:cs="Times New Roman"/>
          <w:sz w:val="28"/>
          <w:szCs w:val="28"/>
        </w:rPr>
      </w:pPr>
      <w:r w:rsidRPr="00DD381E">
        <w:rPr>
          <w:rFonts w:ascii="Times New Roman" w:hAnsi="Times New Roman" w:cs="Times New Roman"/>
          <w:sz w:val="28"/>
          <w:szCs w:val="28"/>
        </w:rPr>
        <w:t xml:space="preserve">Текущее управление реализацией мероприятий Программы осуществляет управление образования администрации муниципального образования </w:t>
      </w:r>
      <w:proofErr w:type="spellStart"/>
      <w:r w:rsidRPr="00DD381E">
        <w:rPr>
          <w:rFonts w:ascii="Times New Roman" w:hAnsi="Times New Roman" w:cs="Times New Roman"/>
          <w:sz w:val="28"/>
          <w:szCs w:val="28"/>
        </w:rPr>
        <w:t>Тимашевский</w:t>
      </w:r>
      <w:proofErr w:type="spellEnd"/>
      <w:r w:rsidRPr="00DD381E">
        <w:rPr>
          <w:rFonts w:ascii="Times New Roman" w:hAnsi="Times New Roman" w:cs="Times New Roman"/>
          <w:sz w:val="28"/>
          <w:szCs w:val="28"/>
        </w:rPr>
        <w:t xml:space="preserve"> район - координатор Программы.</w:t>
      </w:r>
    </w:p>
    <w:p w:rsidR="00276696" w:rsidRPr="00DD381E" w:rsidRDefault="00276696" w:rsidP="00276696">
      <w:pPr>
        <w:pStyle w:val="ConsPlusNormal"/>
        <w:ind w:firstLine="709"/>
        <w:jc w:val="both"/>
        <w:rPr>
          <w:rFonts w:ascii="Times New Roman" w:hAnsi="Times New Roman" w:cs="Times New Roman"/>
          <w:sz w:val="28"/>
          <w:szCs w:val="28"/>
        </w:rPr>
      </w:pPr>
      <w:r w:rsidRPr="00DD381E">
        <w:rPr>
          <w:rFonts w:ascii="Times New Roman" w:hAnsi="Times New Roman" w:cs="Times New Roman"/>
          <w:sz w:val="28"/>
          <w:szCs w:val="28"/>
        </w:rPr>
        <w:t>Координатор Программы:</w:t>
      </w:r>
    </w:p>
    <w:p w:rsidR="00276696" w:rsidRPr="00DD381E" w:rsidRDefault="00276696" w:rsidP="00276696">
      <w:pPr>
        <w:pStyle w:val="ConsPlusNormal"/>
        <w:ind w:firstLine="709"/>
        <w:jc w:val="both"/>
        <w:rPr>
          <w:rFonts w:ascii="Times New Roman" w:hAnsi="Times New Roman" w:cs="Times New Roman"/>
          <w:sz w:val="28"/>
          <w:szCs w:val="28"/>
        </w:rPr>
      </w:pPr>
      <w:r w:rsidRPr="00DD381E">
        <w:rPr>
          <w:rFonts w:ascii="Times New Roman" w:hAnsi="Times New Roman" w:cs="Times New Roman"/>
          <w:sz w:val="28"/>
          <w:szCs w:val="28"/>
        </w:rPr>
        <w:t>1) проводит оценку эффективности Программы;</w:t>
      </w:r>
    </w:p>
    <w:p w:rsidR="00276696" w:rsidRPr="00DD381E" w:rsidRDefault="00276696" w:rsidP="00276696">
      <w:pPr>
        <w:pStyle w:val="ConsPlusNormal"/>
        <w:ind w:firstLine="709"/>
        <w:jc w:val="both"/>
        <w:rPr>
          <w:rFonts w:ascii="Times New Roman" w:hAnsi="Times New Roman" w:cs="Times New Roman"/>
          <w:sz w:val="28"/>
          <w:szCs w:val="28"/>
        </w:rPr>
      </w:pPr>
      <w:r w:rsidRPr="00DD381E">
        <w:rPr>
          <w:rFonts w:ascii="Times New Roman" w:hAnsi="Times New Roman" w:cs="Times New Roman"/>
          <w:sz w:val="28"/>
          <w:szCs w:val="28"/>
        </w:rPr>
        <w:t>2) организует реализацию Программы, координацию деятельности муниципальных заказчиков и исполнителей мероприятий Программы;</w:t>
      </w:r>
    </w:p>
    <w:p w:rsidR="00276696" w:rsidRPr="00DD381E" w:rsidRDefault="00276696" w:rsidP="00276696">
      <w:pPr>
        <w:pStyle w:val="ConsPlusNormal"/>
        <w:ind w:firstLine="709"/>
        <w:jc w:val="both"/>
        <w:rPr>
          <w:rFonts w:ascii="Times New Roman" w:hAnsi="Times New Roman" w:cs="Times New Roman"/>
          <w:sz w:val="28"/>
          <w:szCs w:val="28"/>
        </w:rPr>
      </w:pPr>
      <w:r w:rsidRPr="00DD381E">
        <w:rPr>
          <w:rFonts w:ascii="Times New Roman" w:hAnsi="Times New Roman" w:cs="Times New Roman"/>
          <w:sz w:val="28"/>
          <w:szCs w:val="28"/>
        </w:rPr>
        <w:t>3) осуществляет нормативно-правовое и методическое обеспечение реализации Программы;</w:t>
      </w:r>
    </w:p>
    <w:p w:rsidR="00276696" w:rsidRPr="00DD381E" w:rsidRDefault="00276696" w:rsidP="00276696">
      <w:pPr>
        <w:pStyle w:val="ConsPlusNormal"/>
        <w:ind w:firstLine="709"/>
        <w:jc w:val="both"/>
        <w:rPr>
          <w:rFonts w:ascii="Times New Roman" w:hAnsi="Times New Roman" w:cs="Times New Roman"/>
          <w:sz w:val="28"/>
          <w:szCs w:val="28"/>
        </w:rPr>
      </w:pPr>
      <w:r w:rsidRPr="00DD381E">
        <w:rPr>
          <w:rFonts w:ascii="Times New Roman" w:hAnsi="Times New Roman" w:cs="Times New Roman"/>
          <w:sz w:val="28"/>
          <w:szCs w:val="28"/>
        </w:rPr>
        <w:t>4) осуществляет подготовку предложений по объемам и источникам средств, направленных на реализацию мероприятий Программы;</w:t>
      </w:r>
    </w:p>
    <w:p w:rsidR="00276696" w:rsidRPr="00DD381E" w:rsidRDefault="00276696" w:rsidP="00276696">
      <w:pPr>
        <w:pStyle w:val="ConsPlusNormal"/>
        <w:ind w:firstLine="709"/>
        <w:jc w:val="both"/>
        <w:rPr>
          <w:rFonts w:ascii="Times New Roman" w:hAnsi="Times New Roman" w:cs="Times New Roman"/>
          <w:sz w:val="28"/>
          <w:szCs w:val="28"/>
        </w:rPr>
      </w:pPr>
      <w:r w:rsidRPr="00DD381E">
        <w:rPr>
          <w:rFonts w:ascii="Times New Roman" w:hAnsi="Times New Roman" w:cs="Times New Roman"/>
          <w:sz w:val="28"/>
          <w:szCs w:val="28"/>
        </w:rPr>
        <w:t>5) осуществляет информационную и разъяснительную работу, направленную на освещение целей и задач Программы;</w:t>
      </w:r>
    </w:p>
    <w:p w:rsidR="00276696" w:rsidRPr="00DD381E" w:rsidRDefault="00276696" w:rsidP="00276696">
      <w:pPr>
        <w:pStyle w:val="ConsPlusNormal"/>
        <w:ind w:firstLine="709"/>
        <w:jc w:val="both"/>
        <w:rPr>
          <w:rFonts w:ascii="Times New Roman" w:hAnsi="Times New Roman" w:cs="Times New Roman"/>
          <w:sz w:val="28"/>
          <w:szCs w:val="28"/>
        </w:rPr>
      </w:pPr>
      <w:r w:rsidRPr="00DD381E">
        <w:rPr>
          <w:rFonts w:ascii="Times New Roman" w:hAnsi="Times New Roman" w:cs="Times New Roman"/>
          <w:sz w:val="28"/>
          <w:szCs w:val="28"/>
        </w:rPr>
        <w:t xml:space="preserve">6) осуществляет оценку эффективности, а также оценку целевых </w:t>
      </w:r>
      <w:r w:rsidRPr="00DD381E">
        <w:rPr>
          <w:rFonts w:ascii="Times New Roman" w:hAnsi="Times New Roman" w:cs="Times New Roman"/>
          <w:sz w:val="28"/>
          <w:szCs w:val="28"/>
        </w:rPr>
        <w:lastRenderedPageBreak/>
        <w:t>показателей и критериев реализации Программы в целом;</w:t>
      </w:r>
    </w:p>
    <w:p w:rsidR="00276696" w:rsidRPr="00DD381E" w:rsidRDefault="00276696" w:rsidP="00276696">
      <w:pPr>
        <w:pStyle w:val="ConsPlusNormal"/>
        <w:ind w:firstLine="709"/>
        <w:jc w:val="both"/>
        <w:rPr>
          <w:rFonts w:ascii="Times New Roman" w:hAnsi="Times New Roman" w:cs="Times New Roman"/>
          <w:sz w:val="28"/>
          <w:szCs w:val="28"/>
        </w:rPr>
      </w:pPr>
      <w:r w:rsidRPr="00DD381E">
        <w:rPr>
          <w:rFonts w:ascii="Times New Roman" w:hAnsi="Times New Roman" w:cs="Times New Roman"/>
          <w:sz w:val="28"/>
          <w:szCs w:val="28"/>
        </w:rPr>
        <w:t xml:space="preserve">7) осуществляет корректировку Программы на </w:t>
      </w:r>
      <w:proofErr w:type="gramStart"/>
      <w:r w:rsidRPr="00DD381E">
        <w:rPr>
          <w:rFonts w:ascii="Times New Roman" w:hAnsi="Times New Roman" w:cs="Times New Roman"/>
          <w:sz w:val="28"/>
          <w:szCs w:val="28"/>
        </w:rPr>
        <w:t>текущий</w:t>
      </w:r>
      <w:proofErr w:type="gramEnd"/>
      <w:r w:rsidRPr="00DD381E">
        <w:rPr>
          <w:rFonts w:ascii="Times New Roman" w:hAnsi="Times New Roman" w:cs="Times New Roman"/>
          <w:sz w:val="28"/>
          <w:szCs w:val="28"/>
        </w:rPr>
        <w:t xml:space="preserve"> и последующие годы по источникам, объемам финансирования и перечню реализуемых мероприятий по результатам принятия краевого, районного бюджетов; </w:t>
      </w:r>
    </w:p>
    <w:p w:rsidR="00276696" w:rsidRPr="00DD381E" w:rsidRDefault="00276696" w:rsidP="00276696">
      <w:pPr>
        <w:pStyle w:val="ConsPlusNormal"/>
        <w:ind w:firstLine="709"/>
        <w:jc w:val="both"/>
        <w:rPr>
          <w:rFonts w:ascii="Times New Roman" w:hAnsi="Times New Roman" w:cs="Times New Roman"/>
          <w:sz w:val="28"/>
          <w:szCs w:val="28"/>
        </w:rPr>
      </w:pPr>
      <w:r w:rsidRPr="00DD381E">
        <w:rPr>
          <w:rFonts w:ascii="Times New Roman" w:hAnsi="Times New Roman" w:cs="Times New Roman"/>
          <w:sz w:val="28"/>
          <w:szCs w:val="28"/>
        </w:rPr>
        <w:t>8) принимает решение о внесении в установленном порядке изменений в Программу и несет ответственность за достижение целевых показателей Программы;</w:t>
      </w:r>
    </w:p>
    <w:p w:rsidR="00276696" w:rsidRPr="00DD381E" w:rsidRDefault="00276696" w:rsidP="00276696">
      <w:pPr>
        <w:pStyle w:val="ConsPlusNormal"/>
        <w:ind w:firstLine="709"/>
        <w:jc w:val="both"/>
        <w:rPr>
          <w:rFonts w:ascii="Times New Roman" w:hAnsi="Times New Roman" w:cs="Times New Roman"/>
          <w:sz w:val="28"/>
          <w:szCs w:val="28"/>
        </w:rPr>
      </w:pPr>
      <w:r w:rsidRPr="00DD381E">
        <w:rPr>
          <w:rFonts w:ascii="Times New Roman" w:hAnsi="Times New Roman" w:cs="Times New Roman"/>
          <w:sz w:val="28"/>
          <w:szCs w:val="28"/>
        </w:rPr>
        <w:t>9) осуществляет меры по устранению недостатков и приостановке реализации отдельных мероприятий Программы;</w:t>
      </w:r>
    </w:p>
    <w:p w:rsidR="00276696" w:rsidRPr="00DD381E" w:rsidRDefault="00276696" w:rsidP="00276696">
      <w:pPr>
        <w:pStyle w:val="ConsPlusNormal"/>
        <w:ind w:firstLine="709"/>
        <w:jc w:val="both"/>
        <w:rPr>
          <w:rFonts w:ascii="Times New Roman" w:hAnsi="Times New Roman" w:cs="Times New Roman"/>
          <w:sz w:val="28"/>
          <w:szCs w:val="28"/>
        </w:rPr>
      </w:pPr>
      <w:r w:rsidRPr="00DD381E">
        <w:rPr>
          <w:rFonts w:ascii="Times New Roman" w:hAnsi="Times New Roman" w:cs="Times New Roman"/>
          <w:sz w:val="28"/>
          <w:szCs w:val="28"/>
        </w:rPr>
        <w:t xml:space="preserve">10) организует взаимодействие с отраслевыми (функциональными) органами администрации муниципального образования </w:t>
      </w:r>
      <w:proofErr w:type="spellStart"/>
      <w:r w:rsidRPr="00DD381E">
        <w:rPr>
          <w:rFonts w:ascii="Times New Roman" w:hAnsi="Times New Roman" w:cs="Times New Roman"/>
          <w:sz w:val="28"/>
          <w:szCs w:val="28"/>
        </w:rPr>
        <w:t>Тимашевский</w:t>
      </w:r>
      <w:proofErr w:type="spellEnd"/>
      <w:r w:rsidRPr="00DD381E">
        <w:rPr>
          <w:rFonts w:ascii="Times New Roman" w:hAnsi="Times New Roman" w:cs="Times New Roman"/>
          <w:sz w:val="28"/>
          <w:szCs w:val="28"/>
        </w:rPr>
        <w:t xml:space="preserve"> район по подготовке и реализации программных мероприятий, а также по анализу и рациональному использованию средств районного и краевого бюджетов;</w:t>
      </w:r>
    </w:p>
    <w:p w:rsidR="00276696" w:rsidRPr="00DD381E" w:rsidRDefault="00276696" w:rsidP="00276696">
      <w:pPr>
        <w:pStyle w:val="ConsPlusNormal"/>
        <w:ind w:firstLine="709"/>
        <w:jc w:val="both"/>
        <w:rPr>
          <w:rFonts w:ascii="Times New Roman" w:hAnsi="Times New Roman" w:cs="Times New Roman"/>
          <w:sz w:val="28"/>
          <w:szCs w:val="28"/>
        </w:rPr>
      </w:pPr>
      <w:r w:rsidRPr="00DD381E">
        <w:rPr>
          <w:rFonts w:ascii="Times New Roman" w:hAnsi="Times New Roman" w:cs="Times New Roman"/>
          <w:sz w:val="28"/>
          <w:szCs w:val="28"/>
        </w:rPr>
        <w:t xml:space="preserve">11) предоставляет в министерство образования и науки Краснодарского края, заместителю главы муниципального образования </w:t>
      </w:r>
      <w:proofErr w:type="spellStart"/>
      <w:r w:rsidRPr="00DD381E">
        <w:rPr>
          <w:rFonts w:ascii="Times New Roman" w:hAnsi="Times New Roman" w:cs="Times New Roman"/>
          <w:sz w:val="28"/>
          <w:szCs w:val="28"/>
        </w:rPr>
        <w:t>Тимашевский</w:t>
      </w:r>
      <w:proofErr w:type="spellEnd"/>
      <w:r w:rsidRPr="00DD381E">
        <w:rPr>
          <w:rFonts w:ascii="Times New Roman" w:hAnsi="Times New Roman" w:cs="Times New Roman"/>
          <w:sz w:val="28"/>
          <w:szCs w:val="28"/>
        </w:rPr>
        <w:t xml:space="preserve"> район по социальным вопросам, в отдел финансового контроля администрации муниципального образования </w:t>
      </w:r>
      <w:proofErr w:type="spellStart"/>
      <w:r w:rsidRPr="00DD381E">
        <w:rPr>
          <w:rFonts w:ascii="Times New Roman" w:hAnsi="Times New Roman" w:cs="Times New Roman"/>
          <w:sz w:val="28"/>
          <w:szCs w:val="28"/>
        </w:rPr>
        <w:t>Тимашевский</w:t>
      </w:r>
      <w:proofErr w:type="spellEnd"/>
      <w:r w:rsidRPr="00DD381E">
        <w:rPr>
          <w:rFonts w:ascii="Times New Roman" w:hAnsi="Times New Roman" w:cs="Times New Roman"/>
          <w:sz w:val="28"/>
          <w:szCs w:val="28"/>
        </w:rPr>
        <w:t xml:space="preserve"> район сведения, необходимые для проведения мониторинга реализации Программы.</w:t>
      </w:r>
    </w:p>
    <w:p w:rsidR="00276696" w:rsidRPr="00DD381E" w:rsidRDefault="00276696" w:rsidP="00276696">
      <w:pPr>
        <w:pStyle w:val="ConsPlusNormal"/>
        <w:ind w:firstLine="709"/>
        <w:jc w:val="both"/>
        <w:rPr>
          <w:rFonts w:ascii="Times New Roman" w:hAnsi="Times New Roman" w:cs="Times New Roman"/>
          <w:sz w:val="28"/>
          <w:szCs w:val="28"/>
        </w:rPr>
      </w:pPr>
      <w:r w:rsidRPr="00DD381E">
        <w:rPr>
          <w:rFonts w:ascii="Times New Roman" w:hAnsi="Times New Roman" w:cs="Times New Roman"/>
          <w:sz w:val="28"/>
          <w:szCs w:val="28"/>
        </w:rPr>
        <w:t xml:space="preserve">С целью обеспечения мониторинга выполнения Программы координатор программы ежеквартально до 25 числа месяца, следующего за отчетным кварталом, направляет в отдел финансового контроля администрации муниципального образования </w:t>
      </w:r>
      <w:proofErr w:type="spellStart"/>
      <w:r w:rsidRPr="00DD381E">
        <w:rPr>
          <w:rFonts w:ascii="Times New Roman" w:hAnsi="Times New Roman" w:cs="Times New Roman"/>
          <w:sz w:val="28"/>
          <w:szCs w:val="28"/>
        </w:rPr>
        <w:t>Тимашевский</w:t>
      </w:r>
      <w:proofErr w:type="spellEnd"/>
      <w:r w:rsidRPr="00DD381E">
        <w:rPr>
          <w:rFonts w:ascii="Times New Roman" w:hAnsi="Times New Roman" w:cs="Times New Roman"/>
          <w:sz w:val="28"/>
          <w:szCs w:val="28"/>
        </w:rPr>
        <w:t xml:space="preserve"> район сводный отчет, который содержит:</w:t>
      </w:r>
    </w:p>
    <w:p w:rsidR="00276696" w:rsidRPr="00DD381E" w:rsidRDefault="00276696" w:rsidP="00276696">
      <w:pPr>
        <w:pStyle w:val="ConsPlusNormal"/>
        <w:ind w:firstLine="709"/>
        <w:jc w:val="both"/>
        <w:rPr>
          <w:rFonts w:ascii="Times New Roman" w:hAnsi="Times New Roman" w:cs="Times New Roman"/>
          <w:sz w:val="28"/>
          <w:szCs w:val="28"/>
        </w:rPr>
      </w:pPr>
      <w:r w:rsidRPr="00DD381E">
        <w:rPr>
          <w:rFonts w:ascii="Times New Roman" w:hAnsi="Times New Roman" w:cs="Times New Roman"/>
          <w:sz w:val="28"/>
          <w:szCs w:val="28"/>
        </w:rPr>
        <w:t>1) перечень выполненных мероприятий Программы с указанием объемов и источников финансирования и непосредственных результатов выполнения Программы;</w:t>
      </w:r>
    </w:p>
    <w:p w:rsidR="00276696" w:rsidRPr="00DD381E" w:rsidRDefault="00276696" w:rsidP="00276696">
      <w:pPr>
        <w:pStyle w:val="ConsPlusNormal"/>
        <w:ind w:firstLine="709"/>
        <w:jc w:val="both"/>
        <w:rPr>
          <w:rFonts w:ascii="Times New Roman" w:hAnsi="Times New Roman" w:cs="Times New Roman"/>
          <w:sz w:val="28"/>
          <w:szCs w:val="28"/>
        </w:rPr>
      </w:pPr>
      <w:r w:rsidRPr="00DD381E">
        <w:rPr>
          <w:rFonts w:ascii="Times New Roman" w:hAnsi="Times New Roman" w:cs="Times New Roman"/>
          <w:sz w:val="28"/>
          <w:szCs w:val="28"/>
        </w:rPr>
        <w:t xml:space="preserve">2) аналитическую записку о ходе реализации мероприятий Программы, в случае неисполнения - анализ причин несвоевременного выполнения программных мероприятий. </w:t>
      </w:r>
    </w:p>
    <w:p w:rsidR="00276696" w:rsidRPr="00DD381E" w:rsidRDefault="00276696" w:rsidP="00276696">
      <w:pPr>
        <w:pStyle w:val="ConsPlusNormal"/>
        <w:ind w:firstLine="709"/>
        <w:jc w:val="both"/>
        <w:rPr>
          <w:rFonts w:ascii="Times New Roman" w:hAnsi="Times New Roman" w:cs="Times New Roman"/>
          <w:sz w:val="28"/>
          <w:szCs w:val="28"/>
        </w:rPr>
      </w:pPr>
      <w:r w:rsidRPr="00DD381E">
        <w:rPr>
          <w:rFonts w:ascii="Times New Roman" w:hAnsi="Times New Roman" w:cs="Times New Roman"/>
          <w:sz w:val="28"/>
          <w:szCs w:val="28"/>
        </w:rPr>
        <w:t xml:space="preserve">Годовой отчет о реализации муниципальной Программы и доклад о ходе реализации муниципальной Программы направляются координатором Программы в отдел финансового контроля администрации муниципального образования </w:t>
      </w:r>
      <w:proofErr w:type="spellStart"/>
      <w:r w:rsidRPr="00DD381E">
        <w:rPr>
          <w:rFonts w:ascii="Times New Roman" w:hAnsi="Times New Roman" w:cs="Times New Roman"/>
          <w:sz w:val="28"/>
          <w:szCs w:val="28"/>
        </w:rPr>
        <w:t>Тимашевский</w:t>
      </w:r>
      <w:proofErr w:type="spellEnd"/>
      <w:r w:rsidRPr="00DD381E">
        <w:rPr>
          <w:rFonts w:ascii="Times New Roman" w:hAnsi="Times New Roman" w:cs="Times New Roman"/>
          <w:sz w:val="28"/>
          <w:szCs w:val="28"/>
        </w:rPr>
        <w:t xml:space="preserve"> район до 15 февраля года, следующего за отчетным годом.</w:t>
      </w:r>
    </w:p>
    <w:p w:rsidR="00276696" w:rsidRPr="00DD381E" w:rsidRDefault="00276696" w:rsidP="00276696">
      <w:pPr>
        <w:pStyle w:val="ConsPlusNormal"/>
        <w:ind w:firstLine="709"/>
        <w:jc w:val="both"/>
        <w:rPr>
          <w:rFonts w:ascii="Times New Roman" w:hAnsi="Times New Roman" w:cs="Times New Roman"/>
          <w:sz w:val="28"/>
          <w:szCs w:val="28"/>
        </w:rPr>
      </w:pPr>
      <w:proofErr w:type="gramStart"/>
      <w:r w:rsidRPr="00DD381E">
        <w:rPr>
          <w:rFonts w:ascii="Times New Roman" w:hAnsi="Times New Roman" w:cs="Times New Roman"/>
          <w:sz w:val="28"/>
          <w:szCs w:val="28"/>
        </w:rPr>
        <w:t>Контроль за</w:t>
      </w:r>
      <w:proofErr w:type="gramEnd"/>
      <w:r w:rsidRPr="00DD381E">
        <w:rPr>
          <w:rFonts w:ascii="Times New Roman" w:hAnsi="Times New Roman" w:cs="Times New Roman"/>
          <w:sz w:val="28"/>
          <w:szCs w:val="28"/>
        </w:rPr>
        <w:t xml:space="preserve"> реализацией муниципальной Программы осуществляет заместитель главы муниципального образования </w:t>
      </w:r>
      <w:proofErr w:type="spellStart"/>
      <w:r w:rsidRPr="00DD381E">
        <w:rPr>
          <w:rFonts w:ascii="Times New Roman" w:hAnsi="Times New Roman" w:cs="Times New Roman"/>
          <w:sz w:val="28"/>
          <w:szCs w:val="28"/>
        </w:rPr>
        <w:t>Тимашевский</w:t>
      </w:r>
      <w:proofErr w:type="spellEnd"/>
      <w:r w:rsidRPr="00DD381E">
        <w:rPr>
          <w:rFonts w:ascii="Times New Roman" w:hAnsi="Times New Roman" w:cs="Times New Roman"/>
          <w:sz w:val="28"/>
          <w:szCs w:val="28"/>
        </w:rPr>
        <w:t xml:space="preserve"> района по социальным вопросам. </w:t>
      </w:r>
    </w:p>
    <w:p w:rsidR="00276696" w:rsidRPr="00DD381E" w:rsidRDefault="00276696" w:rsidP="00276696">
      <w:pPr>
        <w:pStyle w:val="ConsPlusNormal"/>
        <w:ind w:firstLine="709"/>
        <w:jc w:val="both"/>
        <w:rPr>
          <w:rFonts w:ascii="Times New Roman" w:hAnsi="Times New Roman" w:cs="Times New Roman"/>
          <w:sz w:val="28"/>
          <w:szCs w:val="28"/>
        </w:rPr>
      </w:pPr>
    </w:p>
    <w:p w:rsidR="00276696" w:rsidRPr="00DD381E" w:rsidRDefault="00276696" w:rsidP="00276696">
      <w:pPr>
        <w:pStyle w:val="ConsPlusNormal"/>
        <w:ind w:firstLine="709"/>
        <w:jc w:val="both"/>
        <w:rPr>
          <w:rFonts w:ascii="Times New Roman" w:hAnsi="Times New Roman" w:cs="Times New Roman"/>
          <w:sz w:val="28"/>
          <w:szCs w:val="28"/>
        </w:rPr>
      </w:pPr>
    </w:p>
    <w:p w:rsidR="00276696" w:rsidRPr="00DD381E" w:rsidRDefault="00276696" w:rsidP="00276696">
      <w:pPr>
        <w:pStyle w:val="ConsPlusNormal"/>
        <w:ind w:firstLine="0"/>
        <w:jc w:val="both"/>
        <w:rPr>
          <w:rFonts w:ascii="Times New Roman" w:hAnsi="Times New Roman" w:cs="Times New Roman"/>
          <w:sz w:val="28"/>
          <w:szCs w:val="28"/>
        </w:rPr>
      </w:pPr>
      <w:r w:rsidRPr="00DD381E">
        <w:rPr>
          <w:rFonts w:ascii="Times New Roman" w:hAnsi="Times New Roman" w:cs="Times New Roman"/>
          <w:sz w:val="28"/>
          <w:szCs w:val="28"/>
        </w:rPr>
        <w:t xml:space="preserve">Первый заместитель главы </w:t>
      </w:r>
    </w:p>
    <w:p w:rsidR="00276696" w:rsidRPr="00DD381E" w:rsidRDefault="00276696" w:rsidP="00276696">
      <w:pPr>
        <w:pStyle w:val="ConsPlusNormal"/>
        <w:ind w:firstLine="0"/>
        <w:jc w:val="both"/>
        <w:rPr>
          <w:rFonts w:ascii="Times New Roman" w:hAnsi="Times New Roman" w:cs="Times New Roman"/>
          <w:sz w:val="28"/>
          <w:szCs w:val="28"/>
        </w:rPr>
      </w:pPr>
      <w:r w:rsidRPr="00DD381E">
        <w:rPr>
          <w:rFonts w:ascii="Times New Roman" w:hAnsi="Times New Roman" w:cs="Times New Roman"/>
          <w:sz w:val="28"/>
          <w:szCs w:val="28"/>
        </w:rPr>
        <w:t xml:space="preserve">муниципального образования </w:t>
      </w:r>
    </w:p>
    <w:p w:rsidR="00276696" w:rsidRDefault="00276696" w:rsidP="00276696">
      <w:pPr>
        <w:rPr>
          <w:sz w:val="28"/>
          <w:szCs w:val="28"/>
        </w:rPr>
      </w:pPr>
      <w:proofErr w:type="spellStart"/>
      <w:r w:rsidRPr="00DD381E">
        <w:rPr>
          <w:sz w:val="28"/>
          <w:szCs w:val="28"/>
        </w:rPr>
        <w:t>Тимашевский</w:t>
      </w:r>
      <w:proofErr w:type="spellEnd"/>
      <w:r w:rsidRPr="00DD381E">
        <w:rPr>
          <w:sz w:val="28"/>
          <w:szCs w:val="28"/>
        </w:rPr>
        <w:t xml:space="preserve"> район                                                            </w:t>
      </w:r>
      <w:r>
        <w:rPr>
          <w:sz w:val="28"/>
          <w:szCs w:val="28"/>
        </w:rPr>
        <w:t xml:space="preserve">               Е.И. Мальченко</w:t>
      </w:r>
    </w:p>
    <w:p w:rsidR="00276696" w:rsidRDefault="00276696">
      <w:pPr>
        <w:spacing w:after="200" w:line="276" w:lineRule="auto"/>
        <w:rPr>
          <w:sz w:val="28"/>
          <w:szCs w:val="28"/>
        </w:rPr>
      </w:pPr>
      <w:r>
        <w:rPr>
          <w:sz w:val="28"/>
          <w:szCs w:val="28"/>
        </w:rPr>
        <w:br w:type="page"/>
      </w:r>
    </w:p>
    <w:p w:rsidR="00276696" w:rsidRDefault="00276696" w:rsidP="00276696">
      <w:pPr>
        <w:tabs>
          <w:tab w:val="left" w:pos="3168"/>
        </w:tabs>
        <w:ind w:left="10880"/>
        <w:rPr>
          <w:sz w:val="28"/>
        </w:rPr>
        <w:sectPr w:rsidR="00276696" w:rsidSect="00F922FD">
          <w:headerReference w:type="default" r:id="rId8"/>
          <w:pgSz w:w="11906" w:h="16838"/>
          <w:pgMar w:top="1134" w:right="567" w:bottom="1134" w:left="1701" w:header="709" w:footer="709" w:gutter="0"/>
          <w:cols w:space="708"/>
          <w:titlePg/>
          <w:docGrid w:linePitch="360"/>
        </w:sectPr>
      </w:pPr>
    </w:p>
    <w:p w:rsidR="00F922FD" w:rsidRDefault="00F922FD" w:rsidP="00F922FD">
      <w:pPr>
        <w:pStyle w:val="ConsPlusNormal"/>
        <w:tabs>
          <w:tab w:val="left" w:pos="5387"/>
        </w:tabs>
        <w:ind w:left="10620" w:firstLine="295"/>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F922FD" w:rsidRDefault="00F922FD" w:rsidP="00F922FD">
      <w:pPr>
        <w:pStyle w:val="ConsPlusNormal"/>
        <w:tabs>
          <w:tab w:val="left" w:pos="5387"/>
        </w:tabs>
        <w:ind w:left="10620" w:firstLine="295"/>
        <w:outlineLvl w:val="1"/>
        <w:rPr>
          <w:rFonts w:ascii="Times New Roman" w:hAnsi="Times New Roman" w:cs="Times New Roman"/>
          <w:sz w:val="24"/>
          <w:szCs w:val="24"/>
        </w:rPr>
      </w:pPr>
      <w:r>
        <w:rPr>
          <w:rFonts w:ascii="Times New Roman" w:hAnsi="Times New Roman" w:cs="Times New Roman"/>
          <w:sz w:val="24"/>
          <w:szCs w:val="24"/>
        </w:rPr>
        <w:t xml:space="preserve">к постановлению администрации </w:t>
      </w:r>
    </w:p>
    <w:p w:rsidR="00F922FD" w:rsidRDefault="00F922FD" w:rsidP="00F922FD">
      <w:pPr>
        <w:pStyle w:val="ConsPlusNormal"/>
        <w:tabs>
          <w:tab w:val="left" w:pos="5387"/>
        </w:tabs>
        <w:ind w:left="10620" w:firstLine="295"/>
        <w:outlineLvl w:val="1"/>
        <w:rPr>
          <w:rFonts w:ascii="Times New Roman" w:hAnsi="Times New Roman" w:cs="Times New Roman"/>
          <w:sz w:val="24"/>
          <w:szCs w:val="24"/>
        </w:rPr>
      </w:pPr>
      <w:r>
        <w:rPr>
          <w:rFonts w:ascii="Times New Roman" w:hAnsi="Times New Roman" w:cs="Times New Roman"/>
          <w:sz w:val="24"/>
          <w:szCs w:val="24"/>
        </w:rPr>
        <w:t xml:space="preserve">муниципального образования </w:t>
      </w:r>
    </w:p>
    <w:p w:rsidR="00F922FD" w:rsidRDefault="00F922FD" w:rsidP="00F922FD">
      <w:pPr>
        <w:pStyle w:val="ConsPlusNormal"/>
        <w:tabs>
          <w:tab w:val="left" w:pos="5387"/>
        </w:tabs>
        <w:ind w:left="10620" w:firstLine="295"/>
        <w:outlineLvl w:val="1"/>
        <w:rPr>
          <w:rFonts w:ascii="Times New Roman" w:hAnsi="Times New Roman" w:cs="Times New Roman"/>
          <w:sz w:val="24"/>
          <w:szCs w:val="24"/>
        </w:rPr>
      </w:pPr>
      <w:proofErr w:type="spellStart"/>
      <w:r>
        <w:rPr>
          <w:rFonts w:ascii="Times New Roman" w:hAnsi="Times New Roman" w:cs="Times New Roman"/>
          <w:sz w:val="24"/>
          <w:szCs w:val="24"/>
        </w:rPr>
        <w:t>Тимашевский</w:t>
      </w:r>
      <w:proofErr w:type="spellEnd"/>
      <w:r>
        <w:rPr>
          <w:rFonts w:ascii="Times New Roman" w:hAnsi="Times New Roman" w:cs="Times New Roman"/>
          <w:sz w:val="24"/>
          <w:szCs w:val="24"/>
        </w:rPr>
        <w:t xml:space="preserve"> район </w:t>
      </w:r>
    </w:p>
    <w:p w:rsidR="00F922FD" w:rsidRDefault="00F922FD" w:rsidP="00F922FD">
      <w:pPr>
        <w:pStyle w:val="ConsPlusNormal"/>
        <w:tabs>
          <w:tab w:val="left" w:pos="5387"/>
        </w:tabs>
        <w:ind w:left="10620" w:firstLine="295"/>
        <w:outlineLvl w:val="1"/>
        <w:rPr>
          <w:rFonts w:ascii="Times New Roman" w:hAnsi="Times New Roman" w:cs="Times New Roman"/>
          <w:sz w:val="24"/>
          <w:szCs w:val="24"/>
        </w:rPr>
      </w:pPr>
      <w:r>
        <w:rPr>
          <w:rFonts w:ascii="Times New Roman" w:hAnsi="Times New Roman" w:cs="Times New Roman"/>
          <w:sz w:val="24"/>
          <w:szCs w:val="24"/>
        </w:rPr>
        <w:t>от _________ № ______</w:t>
      </w:r>
    </w:p>
    <w:p w:rsidR="00F922FD" w:rsidRDefault="00F922FD" w:rsidP="00F922FD">
      <w:pPr>
        <w:tabs>
          <w:tab w:val="left" w:pos="3168"/>
        </w:tabs>
        <w:ind w:left="10880"/>
      </w:pPr>
    </w:p>
    <w:p w:rsidR="00276696" w:rsidRPr="00F922FD" w:rsidRDefault="00276696" w:rsidP="00F922FD">
      <w:pPr>
        <w:tabs>
          <w:tab w:val="left" w:pos="3168"/>
        </w:tabs>
        <w:ind w:left="10880"/>
      </w:pPr>
      <w:r w:rsidRPr="00F922FD">
        <w:t>Приложение № 1</w:t>
      </w:r>
    </w:p>
    <w:p w:rsidR="00276696" w:rsidRPr="00F922FD" w:rsidRDefault="00276696" w:rsidP="00276696">
      <w:pPr>
        <w:tabs>
          <w:tab w:val="left" w:pos="3168"/>
        </w:tabs>
        <w:ind w:left="10880"/>
      </w:pPr>
      <w:r w:rsidRPr="00F922FD">
        <w:t>к муниципальной программе</w:t>
      </w:r>
    </w:p>
    <w:p w:rsidR="00276696" w:rsidRPr="00F922FD" w:rsidRDefault="00276696" w:rsidP="00276696">
      <w:pPr>
        <w:tabs>
          <w:tab w:val="left" w:pos="3168"/>
        </w:tabs>
        <w:ind w:left="10880"/>
      </w:pPr>
      <w:r w:rsidRPr="00F922FD">
        <w:t>муниципального образования</w:t>
      </w:r>
    </w:p>
    <w:p w:rsidR="00276696" w:rsidRPr="00F922FD" w:rsidRDefault="00276696" w:rsidP="00276696">
      <w:pPr>
        <w:tabs>
          <w:tab w:val="left" w:pos="3168"/>
        </w:tabs>
        <w:ind w:left="10880"/>
      </w:pPr>
      <w:proofErr w:type="spellStart"/>
      <w:r w:rsidRPr="00F922FD">
        <w:t>Тимашевский</w:t>
      </w:r>
      <w:proofErr w:type="spellEnd"/>
      <w:r w:rsidRPr="00F922FD">
        <w:t xml:space="preserve"> район</w:t>
      </w:r>
    </w:p>
    <w:p w:rsidR="00276696" w:rsidRPr="00F922FD" w:rsidRDefault="00276696" w:rsidP="00276696">
      <w:pPr>
        <w:tabs>
          <w:tab w:val="left" w:pos="3168"/>
        </w:tabs>
        <w:ind w:left="10880"/>
      </w:pPr>
      <w:r w:rsidRPr="00F922FD">
        <w:t xml:space="preserve">«Развитие образования» </w:t>
      </w:r>
    </w:p>
    <w:p w:rsidR="00276696" w:rsidRPr="00007956" w:rsidRDefault="00276696" w:rsidP="00276696">
      <w:pPr>
        <w:tabs>
          <w:tab w:val="left" w:pos="9072"/>
        </w:tabs>
      </w:pPr>
      <w:r w:rsidRPr="00007956">
        <w:t xml:space="preserve">                                                                                         </w:t>
      </w:r>
    </w:p>
    <w:p w:rsidR="00276696" w:rsidRPr="00F922FD" w:rsidRDefault="00276696" w:rsidP="00276696">
      <w:pPr>
        <w:pStyle w:val="ConsPlusNormal"/>
        <w:widowControl/>
        <w:ind w:firstLine="0"/>
        <w:jc w:val="center"/>
        <w:outlineLvl w:val="2"/>
        <w:rPr>
          <w:rFonts w:ascii="Times New Roman" w:hAnsi="Times New Roman" w:cs="Times New Roman"/>
          <w:b/>
          <w:bCs/>
          <w:sz w:val="24"/>
          <w:szCs w:val="24"/>
        </w:rPr>
      </w:pPr>
      <w:r w:rsidRPr="00F922FD">
        <w:rPr>
          <w:rFonts w:ascii="Times New Roman" w:hAnsi="Times New Roman" w:cs="Times New Roman"/>
          <w:b/>
          <w:bCs/>
          <w:sz w:val="24"/>
          <w:szCs w:val="24"/>
        </w:rPr>
        <w:t>ЦЕЛЕВЫЕ ПОКАЗАТЕЛИ</w:t>
      </w:r>
    </w:p>
    <w:p w:rsidR="00276696" w:rsidRPr="00F922FD" w:rsidRDefault="00276696" w:rsidP="00276696">
      <w:pPr>
        <w:pStyle w:val="ConsPlusNonformat"/>
        <w:widowControl/>
        <w:jc w:val="center"/>
        <w:rPr>
          <w:rFonts w:ascii="Times New Roman" w:hAnsi="Times New Roman" w:cs="Times New Roman"/>
          <w:b/>
          <w:bCs/>
          <w:sz w:val="24"/>
          <w:szCs w:val="24"/>
        </w:rPr>
      </w:pPr>
      <w:r w:rsidRPr="00F922FD">
        <w:rPr>
          <w:rFonts w:ascii="Times New Roman" w:hAnsi="Times New Roman" w:cs="Times New Roman"/>
          <w:b/>
          <w:bCs/>
          <w:sz w:val="24"/>
          <w:szCs w:val="24"/>
        </w:rPr>
        <w:t xml:space="preserve">муниципальной программы муниципального образования </w:t>
      </w:r>
      <w:proofErr w:type="spellStart"/>
      <w:r w:rsidRPr="00F922FD">
        <w:rPr>
          <w:rFonts w:ascii="Times New Roman" w:hAnsi="Times New Roman" w:cs="Times New Roman"/>
          <w:b/>
          <w:bCs/>
          <w:sz w:val="24"/>
          <w:szCs w:val="24"/>
        </w:rPr>
        <w:t>Тимашевский</w:t>
      </w:r>
      <w:proofErr w:type="spellEnd"/>
      <w:r w:rsidRPr="00F922FD">
        <w:rPr>
          <w:rFonts w:ascii="Times New Roman" w:hAnsi="Times New Roman" w:cs="Times New Roman"/>
          <w:b/>
          <w:bCs/>
          <w:sz w:val="24"/>
          <w:szCs w:val="24"/>
        </w:rPr>
        <w:t xml:space="preserve"> район</w:t>
      </w:r>
    </w:p>
    <w:p w:rsidR="00276696" w:rsidRPr="00F922FD" w:rsidRDefault="00276696" w:rsidP="00276696">
      <w:pPr>
        <w:pStyle w:val="ConsPlusNormal"/>
        <w:widowControl/>
        <w:ind w:firstLine="0"/>
        <w:jc w:val="center"/>
        <w:outlineLvl w:val="2"/>
        <w:rPr>
          <w:rFonts w:ascii="Times New Roman" w:hAnsi="Times New Roman" w:cs="Times New Roman"/>
          <w:b/>
          <w:bCs/>
          <w:sz w:val="24"/>
          <w:szCs w:val="24"/>
        </w:rPr>
      </w:pPr>
      <w:r w:rsidRPr="00F922FD">
        <w:rPr>
          <w:rFonts w:ascii="Times New Roman" w:hAnsi="Times New Roman" w:cs="Times New Roman"/>
          <w:b/>
          <w:bCs/>
          <w:sz w:val="24"/>
          <w:szCs w:val="24"/>
        </w:rPr>
        <w:t>«Развитие образования»</w:t>
      </w:r>
    </w:p>
    <w:p w:rsidR="00276696" w:rsidRPr="00F922FD" w:rsidRDefault="00276696" w:rsidP="00276696">
      <w:pPr>
        <w:pStyle w:val="ConsPlusNormal"/>
        <w:widowControl/>
        <w:ind w:firstLine="0"/>
        <w:jc w:val="center"/>
        <w:outlineLvl w:val="2"/>
        <w:rPr>
          <w:rFonts w:ascii="Times New Roman" w:hAnsi="Times New Roman" w:cs="Times New Roman"/>
          <w:sz w:val="14"/>
          <w:szCs w:val="28"/>
        </w:rPr>
      </w:pPr>
    </w:p>
    <w:tbl>
      <w:tblPr>
        <w:tblpPr w:leftFromText="180" w:rightFromText="180" w:vertAnchor="text" w:tblpX="-72" w:tblpY="1"/>
        <w:tblOverlap w:val="never"/>
        <w:tblW w:w="15025" w:type="dxa"/>
        <w:tblLayout w:type="fixed"/>
        <w:tblCellMar>
          <w:left w:w="70" w:type="dxa"/>
          <w:right w:w="70" w:type="dxa"/>
        </w:tblCellMar>
        <w:tblLook w:val="0000" w:firstRow="0" w:lastRow="0" w:firstColumn="0" w:lastColumn="0" w:noHBand="0" w:noVBand="0"/>
      </w:tblPr>
      <w:tblGrid>
        <w:gridCol w:w="851"/>
        <w:gridCol w:w="4322"/>
        <w:gridCol w:w="993"/>
        <w:gridCol w:w="992"/>
        <w:gridCol w:w="992"/>
        <w:gridCol w:w="1134"/>
        <w:gridCol w:w="1064"/>
        <w:gridCol w:w="992"/>
        <w:gridCol w:w="992"/>
        <w:gridCol w:w="993"/>
        <w:gridCol w:w="850"/>
        <w:gridCol w:w="850"/>
      </w:tblGrid>
      <w:tr w:rsidR="00276696" w:rsidRPr="00007956" w:rsidTr="00F922FD">
        <w:trPr>
          <w:cantSplit/>
          <w:trHeight w:val="382"/>
        </w:trPr>
        <w:tc>
          <w:tcPr>
            <w:tcW w:w="851" w:type="dxa"/>
            <w:vMerge w:val="restart"/>
            <w:tcBorders>
              <w:top w:val="single" w:sz="6" w:space="0" w:color="auto"/>
              <w:left w:val="single" w:sz="6" w:space="0" w:color="auto"/>
              <w:bottom w:val="nil"/>
              <w:right w:val="single" w:sz="6" w:space="0" w:color="auto"/>
            </w:tcBorders>
            <w:vAlign w:val="center"/>
          </w:tcPr>
          <w:p w:rsidR="00276696" w:rsidRPr="00007956" w:rsidRDefault="00276696" w:rsidP="00F922FD">
            <w:pPr>
              <w:pStyle w:val="ConsPlusNormal"/>
              <w:widowControl/>
              <w:ind w:left="-70" w:right="-97" w:firstLine="0"/>
              <w:jc w:val="center"/>
              <w:rPr>
                <w:rFonts w:ascii="Times New Roman" w:hAnsi="Times New Roman" w:cs="Times New Roman"/>
                <w:sz w:val="22"/>
                <w:szCs w:val="22"/>
              </w:rPr>
            </w:pPr>
            <w:r w:rsidRPr="00007956">
              <w:rPr>
                <w:rFonts w:ascii="Times New Roman" w:hAnsi="Times New Roman" w:cs="Times New Roman"/>
                <w:sz w:val="22"/>
                <w:szCs w:val="22"/>
              </w:rPr>
              <w:t>№</w:t>
            </w:r>
            <w:r w:rsidRPr="00007956">
              <w:rPr>
                <w:rFonts w:ascii="Times New Roman" w:hAnsi="Times New Roman" w:cs="Times New Roman"/>
                <w:sz w:val="22"/>
                <w:szCs w:val="22"/>
              </w:rPr>
              <w:br/>
            </w:r>
            <w:proofErr w:type="gramStart"/>
            <w:r w:rsidRPr="00007956">
              <w:rPr>
                <w:rFonts w:ascii="Times New Roman" w:hAnsi="Times New Roman" w:cs="Times New Roman"/>
                <w:sz w:val="22"/>
                <w:szCs w:val="22"/>
              </w:rPr>
              <w:t>п</w:t>
            </w:r>
            <w:proofErr w:type="gramEnd"/>
            <w:r w:rsidRPr="00007956">
              <w:rPr>
                <w:rFonts w:ascii="Times New Roman" w:hAnsi="Times New Roman" w:cs="Times New Roman"/>
                <w:sz w:val="22"/>
                <w:szCs w:val="22"/>
              </w:rPr>
              <w:t>/п</w:t>
            </w:r>
          </w:p>
        </w:tc>
        <w:tc>
          <w:tcPr>
            <w:tcW w:w="4322" w:type="dxa"/>
            <w:vMerge w:val="restart"/>
            <w:tcBorders>
              <w:top w:val="single" w:sz="6" w:space="0" w:color="auto"/>
              <w:left w:val="single" w:sz="6" w:space="0" w:color="auto"/>
              <w:bottom w:val="nil"/>
              <w:right w:val="single" w:sz="6" w:space="0" w:color="auto"/>
            </w:tcBorders>
            <w:vAlign w:val="center"/>
          </w:tcPr>
          <w:p w:rsidR="00276696" w:rsidRPr="00007956" w:rsidRDefault="00276696" w:rsidP="00F922FD">
            <w:pPr>
              <w:pStyle w:val="ConsPlusNormal"/>
              <w:widowControl/>
              <w:ind w:left="-43" w:right="-36" w:firstLine="0"/>
              <w:jc w:val="center"/>
              <w:rPr>
                <w:rFonts w:ascii="Times New Roman" w:hAnsi="Times New Roman" w:cs="Times New Roman"/>
                <w:sz w:val="22"/>
                <w:szCs w:val="22"/>
              </w:rPr>
            </w:pPr>
            <w:r w:rsidRPr="00007956">
              <w:rPr>
                <w:rFonts w:ascii="Times New Roman" w:hAnsi="Times New Roman" w:cs="Times New Roman"/>
                <w:sz w:val="22"/>
                <w:szCs w:val="22"/>
              </w:rPr>
              <w:t xml:space="preserve">Наименование целевого показателя </w:t>
            </w:r>
          </w:p>
        </w:tc>
        <w:tc>
          <w:tcPr>
            <w:tcW w:w="993" w:type="dxa"/>
            <w:vMerge w:val="restart"/>
            <w:tcBorders>
              <w:top w:val="single" w:sz="6" w:space="0" w:color="auto"/>
              <w:left w:val="single" w:sz="6" w:space="0" w:color="auto"/>
              <w:bottom w:val="nil"/>
              <w:right w:val="single" w:sz="6" w:space="0" w:color="auto"/>
            </w:tcBorders>
            <w:vAlign w:val="center"/>
          </w:tcPr>
          <w:p w:rsidR="00276696" w:rsidRPr="00007956" w:rsidRDefault="00276696" w:rsidP="00F922FD">
            <w:pPr>
              <w:pStyle w:val="ConsPlusNormal"/>
              <w:widowControl/>
              <w:ind w:left="-70" w:right="-70" w:firstLine="0"/>
              <w:jc w:val="center"/>
              <w:rPr>
                <w:rFonts w:ascii="Times New Roman" w:hAnsi="Times New Roman" w:cs="Times New Roman"/>
                <w:sz w:val="22"/>
                <w:szCs w:val="22"/>
              </w:rPr>
            </w:pPr>
            <w:r w:rsidRPr="00007956">
              <w:rPr>
                <w:rFonts w:ascii="Times New Roman" w:hAnsi="Times New Roman" w:cs="Times New Roman"/>
                <w:sz w:val="22"/>
                <w:szCs w:val="22"/>
              </w:rPr>
              <w:t>Единица измерения</w:t>
            </w:r>
          </w:p>
        </w:tc>
        <w:tc>
          <w:tcPr>
            <w:tcW w:w="8859" w:type="dxa"/>
            <w:gridSpan w:val="9"/>
            <w:tcBorders>
              <w:top w:val="single" w:sz="6" w:space="0" w:color="auto"/>
              <w:left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Значение показателей</w:t>
            </w:r>
          </w:p>
        </w:tc>
      </w:tr>
      <w:tr w:rsidR="00276696" w:rsidRPr="00007956" w:rsidTr="00F922FD">
        <w:trPr>
          <w:cantSplit/>
          <w:trHeight w:val="307"/>
        </w:trPr>
        <w:tc>
          <w:tcPr>
            <w:tcW w:w="851" w:type="dxa"/>
            <w:vMerge/>
            <w:tcBorders>
              <w:top w:val="nil"/>
              <w:left w:val="single" w:sz="6" w:space="0" w:color="auto"/>
              <w:bottom w:val="single" w:sz="6" w:space="0" w:color="auto"/>
              <w:right w:val="single" w:sz="6" w:space="0" w:color="auto"/>
            </w:tcBorders>
            <w:vAlign w:val="center"/>
          </w:tcPr>
          <w:p w:rsidR="00276696" w:rsidRPr="00007956" w:rsidRDefault="00276696" w:rsidP="00F922FD">
            <w:pPr>
              <w:pStyle w:val="ConsPlusNormal"/>
              <w:widowControl/>
              <w:ind w:left="-70" w:right="-97" w:firstLine="0"/>
              <w:jc w:val="center"/>
              <w:rPr>
                <w:rFonts w:ascii="Times New Roman" w:hAnsi="Times New Roman" w:cs="Times New Roman"/>
                <w:sz w:val="22"/>
                <w:szCs w:val="22"/>
              </w:rPr>
            </w:pPr>
          </w:p>
        </w:tc>
        <w:tc>
          <w:tcPr>
            <w:tcW w:w="4322" w:type="dxa"/>
            <w:vMerge/>
            <w:tcBorders>
              <w:top w:val="nil"/>
              <w:left w:val="single" w:sz="6" w:space="0" w:color="auto"/>
              <w:bottom w:val="single" w:sz="6" w:space="0" w:color="auto"/>
              <w:right w:val="single" w:sz="6" w:space="0" w:color="auto"/>
            </w:tcBorders>
            <w:vAlign w:val="center"/>
          </w:tcPr>
          <w:p w:rsidR="00276696" w:rsidRPr="00007956" w:rsidRDefault="00276696" w:rsidP="00F922FD">
            <w:pPr>
              <w:pStyle w:val="ConsPlusNormal"/>
              <w:widowControl/>
              <w:ind w:firstLine="0"/>
              <w:jc w:val="center"/>
              <w:rPr>
                <w:rFonts w:ascii="Times New Roman" w:hAnsi="Times New Roman" w:cs="Times New Roman"/>
                <w:sz w:val="22"/>
                <w:szCs w:val="22"/>
              </w:rPr>
            </w:pPr>
          </w:p>
        </w:tc>
        <w:tc>
          <w:tcPr>
            <w:tcW w:w="993" w:type="dxa"/>
            <w:vMerge/>
            <w:tcBorders>
              <w:top w:val="nil"/>
              <w:left w:val="single" w:sz="6" w:space="0" w:color="auto"/>
              <w:bottom w:val="single" w:sz="6" w:space="0" w:color="auto"/>
              <w:right w:val="single" w:sz="6" w:space="0" w:color="auto"/>
            </w:tcBorders>
            <w:vAlign w:val="center"/>
          </w:tcPr>
          <w:p w:rsidR="00276696" w:rsidRPr="00007956" w:rsidRDefault="00276696" w:rsidP="00F922FD">
            <w:pPr>
              <w:pStyle w:val="ConsPlusNormal"/>
              <w:widowControl/>
              <w:ind w:firstLine="0"/>
              <w:jc w:val="center"/>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76696" w:rsidRPr="00007956" w:rsidRDefault="00276696" w:rsidP="00F922FD">
            <w:pPr>
              <w:spacing w:line="216" w:lineRule="auto"/>
              <w:ind w:right="-43"/>
              <w:contextualSpacing/>
              <w:jc w:val="center"/>
              <w:rPr>
                <w:sz w:val="22"/>
                <w:szCs w:val="22"/>
              </w:rPr>
            </w:pPr>
            <w:r w:rsidRPr="00007956">
              <w:rPr>
                <w:sz w:val="22"/>
                <w:szCs w:val="22"/>
              </w:rPr>
              <w:t>2018 г</w:t>
            </w:r>
            <w:r>
              <w:rPr>
                <w:sz w:val="22"/>
                <w:szCs w:val="22"/>
              </w:rPr>
              <w:t>од</w:t>
            </w:r>
            <w:r w:rsidRPr="00007956">
              <w:rPr>
                <w:sz w:val="22"/>
                <w:szCs w:val="22"/>
              </w:rPr>
              <w:t>.</w:t>
            </w:r>
          </w:p>
        </w:tc>
        <w:tc>
          <w:tcPr>
            <w:tcW w:w="992" w:type="dxa"/>
            <w:tcBorders>
              <w:top w:val="single" w:sz="6" w:space="0" w:color="auto"/>
              <w:left w:val="single" w:sz="6" w:space="0" w:color="auto"/>
              <w:bottom w:val="single" w:sz="6" w:space="0" w:color="auto"/>
              <w:right w:val="single" w:sz="6" w:space="0" w:color="auto"/>
            </w:tcBorders>
            <w:vAlign w:val="center"/>
          </w:tcPr>
          <w:p w:rsidR="00276696" w:rsidRPr="00007956" w:rsidRDefault="00276696" w:rsidP="00F922FD">
            <w:pPr>
              <w:spacing w:line="216" w:lineRule="auto"/>
              <w:ind w:right="-43"/>
              <w:contextualSpacing/>
              <w:jc w:val="center"/>
              <w:rPr>
                <w:sz w:val="22"/>
                <w:szCs w:val="22"/>
              </w:rPr>
            </w:pPr>
            <w:r w:rsidRPr="00007956">
              <w:rPr>
                <w:sz w:val="22"/>
                <w:szCs w:val="22"/>
              </w:rPr>
              <w:t>2019 г</w:t>
            </w:r>
            <w:r>
              <w:rPr>
                <w:sz w:val="22"/>
                <w:szCs w:val="22"/>
              </w:rPr>
              <w:t>од</w:t>
            </w:r>
            <w:r w:rsidRPr="00007956">
              <w:rPr>
                <w:sz w:val="22"/>
                <w:szCs w:val="22"/>
              </w:rPr>
              <w:t>.</w:t>
            </w:r>
          </w:p>
        </w:tc>
        <w:tc>
          <w:tcPr>
            <w:tcW w:w="1134"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spacing w:before="120"/>
              <w:ind w:firstLine="0"/>
              <w:contextualSpacing/>
              <w:jc w:val="center"/>
              <w:rPr>
                <w:rFonts w:ascii="Times New Roman" w:hAnsi="Times New Roman" w:cs="Times New Roman"/>
                <w:sz w:val="22"/>
                <w:szCs w:val="22"/>
              </w:rPr>
            </w:pPr>
            <w:r w:rsidRPr="00007956">
              <w:rPr>
                <w:rFonts w:ascii="Times New Roman" w:hAnsi="Times New Roman" w:cs="Times New Roman"/>
                <w:sz w:val="22"/>
                <w:szCs w:val="22"/>
              </w:rPr>
              <w:t>2020 г</w:t>
            </w:r>
            <w:r>
              <w:rPr>
                <w:rFonts w:ascii="Times New Roman" w:hAnsi="Times New Roman" w:cs="Times New Roman"/>
                <w:sz w:val="22"/>
                <w:szCs w:val="22"/>
              </w:rPr>
              <w:t>од</w:t>
            </w:r>
            <w:r w:rsidRPr="00007956">
              <w:rPr>
                <w:rFonts w:ascii="Times New Roman" w:hAnsi="Times New Roman" w:cs="Times New Roman"/>
                <w:sz w:val="22"/>
                <w:szCs w:val="22"/>
              </w:rPr>
              <w:t>.</w:t>
            </w:r>
          </w:p>
        </w:tc>
        <w:tc>
          <w:tcPr>
            <w:tcW w:w="1064" w:type="dxa"/>
            <w:tcBorders>
              <w:top w:val="single" w:sz="6" w:space="0" w:color="auto"/>
              <w:left w:val="single" w:sz="6" w:space="0" w:color="auto"/>
              <w:bottom w:val="single" w:sz="6" w:space="0" w:color="auto"/>
              <w:right w:val="single" w:sz="6" w:space="0" w:color="auto"/>
            </w:tcBorders>
            <w:vAlign w:val="center"/>
          </w:tcPr>
          <w:p w:rsidR="00276696" w:rsidRPr="00007956" w:rsidRDefault="00276696" w:rsidP="00F922FD">
            <w:pPr>
              <w:pStyle w:val="ConsPlusNormal"/>
              <w:widowControl/>
              <w:ind w:firstLine="0"/>
              <w:contextualSpacing/>
              <w:jc w:val="center"/>
              <w:rPr>
                <w:rFonts w:ascii="Times New Roman" w:hAnsi="Times New Roman" w:cs="Times New Roman"/>
                <w:sz w:val="22"/>
                <w:szCs w:val="22"/>
              </w:rPr>
            </w:pPr>
            <w:r w:rsidRPr="00007956">
              <w:rPr>
                <w:rFonts w:ascii="Times New Roman" w:hAnsi="Times New Roman" w:cs="Times New Roman"/>
                <w:sz w:val="22"/>
                <w:szCs w:val="22"/>
              </w:rPr>
              <w:t>2021 г</w:t>
            </w:r>
            <w:r>
              <w:rPr>
                <w:rFonts w:ascii="Times New Roman" w:hAnsi="Times New Roman" w:cs="Times New Roman"/>
                <w:sz w:val="22"/>
                <w:szCs w:val="22"/>
              </w:rPr>
              <w:t>од</w:t>
            </w:r>
            <w:r w:rsidRPr="00007956">
              <w:rPr>
                <w:rFonts w:ascii="Times New Roman" w:hAnsi="Times New Roman" w:cs="Times New Roman"/>
                <w:sz w:val="22"/>
                <w:szCs w:val="22"/>
              </w:rPr>
              <w:t>.</w:t>
            </w:r>
          </w:p>
        </w:tc>
        <w:tc>
          <w:tcPr>
            <w:tcW w:w="992" w:type="dxa"/>
            <w:tcBorders>
              <w:top w:val="single" w:sz="6" w:space="0" w:color="auto"/>
              <w:left w:val="single" w:sz="6" w:space="0" w:color="auto"/>
              <w:bottom w:val="single" w:sz="6" w:space="0" w:color="auto"/>
              <w:right w:val="single" w:sz="4" w:space="0" w:color="auto"/>
            </w:tcBorders>
            <w:vAlign w:val="center"/>
          </w:tcPr>
          <w:p w:rsidR="00276696" w:rsidRPr="00007956" w:rsidRDefault="00276696" w:rsidP="00F922FD">
            <w:pPr>
              <w:pStyle w:val="ConsPlusNormal"/>
              <w:widowControl/>
              <w:ind w:left="-71" w:right="-97" w:firstLine="0"/>
              <w:contextualSpacing/>
              <w:jc w:val="center"/>
              <w:rPr>
                <w:rFonts w:ascii="Times New Roman" w:hAnsi="Times New Roman" w:cs="Times New Roman"/>
                <w:sz w:val="22"/>
                <w:szCs w:val="22"/>
              </w:rPr>
            </w:pPr>
            <w:r w:rsidRPr="00007956">
              <w:rPr>
                <w:rFonts w:ascii="Times New Roman" w:hAnsi="Times New Roman" w:cs="Times New Roman"/>
                <w:sz w:val="22"/>
                <w:szCs w:val="22"/>
              </w:rPr>
              <w:t>2022 г</w:t>
            </w:r>
            <w:r>
              <w:rPr>
                <w:rFonts w:ascii="Times New Roman" w:hAnsi="Times New Roman" w:cs="Times New Roman"/>
                <w:sz w:val="22"/>
                <w:szCs w:val="22"/>
              </w:rPr>
              <w:t>од</w:t>
            </w:r>
            <w:r w:rsidRPr="00007956">
              <w:rPr>
                <w:rFonts w:ascii="Times New Roman" w:hAnsi="Times New Roman" w:cs="Times New Roman"/>
                <w:sz w:val="22"/>
                <w:szCs w:val="22"/>
              </w:rPr>
              <w:t>.</w:t>
            </w:r>
          </w:p>
        </w:tc>
        <w:tc>
          <w:tcPr>
            <w:tcW w:w="992" w:type="dxa"/>
            <w:tcBorders>
              <w:top w:val="single" w:sz="6" w:space="0" w:color="auto"/>
              <w:left w:val="single" w:sz="6" w:space="0" w:color="auto"/>
              <w:bottom w:val="single" w:sz="6" w:space="0" w:color="auto"/>
              <w:right w:val="single" w:sz="4" w:space="0" w:color="auto"/>
            </w:tcBorders>
          </w:tcPr>
          <w:p w:rsidR="00276696" w:rsidRPr="00007956" w:rsidRDefault="00276696" w:rsidP="00F922FD">
            <w:pPr>
              <w:pStyle w:val="ConsPlusNormal"/>
              <w:widowControl/>
              <w:spacing w:before="120"/>
              <w:ind w:left="-71" w:right="-97" w:firstLine="0"/>
              <w:contextualSpacing/>
              <w:jc w:val="center"/>
              <w:rPr>
                <w:rFonts w:ascii="Times New Roman" w:hAnsi="Times New Roman" w:cs="Times New Roman"/>
                <w:sz w:val="22"/>
                <w:szCs w:val="22"/>
              </w:rPr>
            </w:pPr>
            <w:r w:rsidRPr="00007956">
              <w:rPr>
                <w:rFonts w:ascii="Times New Roman" w:hAnsi="Times New Roman" w:cs="Times New Roman"/>
                <w:sz w:val="22"/>
                <w:szCs w:val="22"/>
              </w:rPr>
              <w:t>2023 г</w:t>
            </w:r>
            <w:r>
              <w:rPr>
                <w:rFonts w:ascii="Times New Roman" w:hAnsi="Times New Roman" w:cs="Times New Roman"/>
                <w:sz w:val="22"/>
                <w:szCs w:val="22"/>
              </w:rPr>
              <w:t>од</w:t>
            </w:r>
            <w:r w:rsidRPr="00007956">
              <w:rPr>
                <w:rFonts w:ascii="Times New Roman" w:hAnsi="Times New Roman" w:cs="Times New Roman"/>
                <w:sz w:val="22"/>
                <w:szCs w:val="22"/>
              </w:rPr>
              <w:t>.</w:t>
            </w:r>
          </w:p>
        </w:tc>
        <w:tc>
          <w:tcPr>
            <w:tcW w:w="993" w:type="dxa"/>
            <w:tcBorders>
              <w:top w:val="single" w:sz="6" w:space="0" w:color="auto"/>
              <w:left w:val="single" w:sz="6" w:space="0" w:color="auto"/>
              <w:bottom w:val="single" w:sz="6" w:space="0" w:color="auto"/>
              <w:right w:val="single" w:sz="4" w:space="0" w:color="auto"/>
            </w:tcBorders>
          </w:tcPr>
          <w:p w:rsidR="00276696" w:rsidRPr="00007956" w:rsidRDefault="00276696" w:rsidP="00F922FD">
            <w:pPr>
              <w:pStyle w:val="ConsPlusNormal"/>
              <w:widowControl/>
              <w:spacing w:before="120"/>
              <w:ind w:left="-71" w:right="-97" w:firstLine="0"/>
              <w:contextualSpacing/>
              <w:jc w:val="center"/>
              <w:rPr>
                <w:rFonts w:ascii="Times New Roman" w:hAnsi="Times New Roman" w:cs="Times New Roman"/>
                <w:sz w:val="22"/>
                <w:szCs w:val="22"/>
              </w:rPr>
            </w:pPr>
            <w:r w:rsidRPr="00007956">
              <w:rPr>
                <w:rFonts w:ascii="Times New Roman" w:hAnsi="Times New Roman" w:cs="Times New Roman"/>
                <w:sz w:val="22"/>
                <w:szCs w:val="22"/>
              </w:rPr>
              <w:t>2024 г</w:t>
            </w:r>
            <w:r>
              <w:rPr>
                <w:rFonts w:ascii="Times New Roman" w:hAnsi="Times New Roman" w:cs="Times New Roman"/>
                <w:sz w:val="22"/>
                <w:szCs w:val="22"/>
              </w:rPr>
              <w:t>од</w:t>
            </w:r>
            <w:r w:rsidRPr="00007956">
              <w:rPr>
                <w:rFonts w:ascii="Times New Roman" w:hAnsi="Times New Roman" w:cs="Times New Roman"/>
                <w:sz w:val="22"/>
                <w:szCs w:val="22"/>
              </w:rPr>
              <w:t>.</w:t>
            </w:r>
          </w:p>
        </w:tc>
        <w:tc>
          <w:tcPr>
            <w:tcW w:w="850" w:type="dxa"/>
            <w:tcBorders>
              <w:top w:val="single" w:sz="6" w:space="0" w:color="auto"/>
              <w:left w:val="single" w:sz="6" w:space="0" w:color="auto"/>
              <w:bottom w:val="single" w:sz="6" w:space="0" w:color="auto"/>
              <w:right w:val="single" w:sz="4" w:space="0" w:color="auto"/>
            </w:tcBorders>
          </w:tcPr>
          <w:p w:rsidR="00276696" w:rsidRPr="00007956" w:rsidRDefault="00276696" w:rsidP="00F922FD">
            <w:pPr>
              <w:pStyle w:val="ConsPlusNormal"/>
              <w:widowControl/>
              <w:spacing w:before="120"/>
              <w:ind w:left="-71" w:right="-97" w:firstLine="0"/>
              <w:contextualSpacing/>
              <w:jc w:val="center"/>
              <w:rPr>
                <w:rFonts w:ascii="Times New Roman" w:hAnsi="Times New Roman" w:cs="Times New Roman"/>
                <w:sz w:val="22"/>
                <w:szCs w:val="22"/>
              </w:rPr>
            </w:pPr>
            <w:r w:rsidRPr="00007956">
              <w:rPr>
                <w:rFonts w:ascii="Times New Roman" w:hAnsi="Times New Roman" w:cs="Times New Roman"/>
                <w:sz w:val="22"/>
                <w:szCs w:val="22"/>
              </w:rPr>
              <w:t>2025 г</w:t>
            </w:r>
            <w:r>
              <w:rPr>
                <w:rFonts w:ascii="Times New Roman" w:hAnsi="Times New Roman" w:cs="Times New Roman"/>
                <w:sz w:val="22"/>
                <w:szCs w:val="22"/>
              </w:rPr>
              <w:t>од</w:t>
            </w:r>
            <w:r w:rsidRPr="00007956">
              <w:rPr>
                <w:rFonts w:ascii="Times New Roman" w:hAnsi="Times New Roman" w:cs="Times New Roman"/>
                <w:sz w:val="22"/>
                <w:szCs w:val="22"/>
              </w:rPr>
              <w:t>.</w:t>
            </w:r>
          </w:p>
        </w:tc>
        <w:tc>
          <w:tcPr>
            <w:tcW w:w="850" w:type="dxa"/>
            <w:tcBorders>
              <w:top w:val="single" w:sz="6" w:space="0" w:color="auto"/>
              <w:left w:val="single" w:sz="6" w:space="0" w:color="auto"/>
              <w:bottom w:val="single" w:sz="6" w:space="0" w:color="auto"/>
              <w:right w:val="single" w:sz="4" w:space="0" w:color="auto"/>
            </w:tcBorders>
          </w:tcPr>
          <w:p w:rsidR="00276696" w:rsidRPr="00007956" w:rsidRDefault="00276696" w:rsidP="00F922FD">
            <w:pPr>
              <w:pStyle w:val="ConsPlusNormal"/>
              <w:widowControl/>
              <w:spacing w:before="120"/>
              <w:ind w:left="-71" w:right="-97" w:firstLine="0"/>
              <w:contextualSpacing/>
              <w:jc w:val="center"/>
              <w:rPr>
                <w:rFonts w:ascii="Times New Roman" w:hAnsi="Times New Roman" w:cs="Times New Roman"/>
                <w:sz w:val="22"/>
                <w:szCs w:val="22"/>
              </w:rPr>
            </w:pPr>
            <w:r w:rsidRPr="00007956">
              <w:rPr>
                <w:rFonts w:ascii="Times New Roman" w:hAnsi="Times New Roman" w:cs="Times New Roman"/>
                <w:sz w:val="22"/>
                <w:szCs w:val="22"/>
              </w:rPr>
              <w:t>2026 г</w:t>
            </w:r>
            <w:r>
              <w:rPr>
                <w:rFonts w:ascii="Times New Roman" w:hAnsi="Times New Roman" w:cs="Times New Roman"/>
                <w:sz w:val="22"/>
                <w:szCs w:val="22"/>
              </w:rPr>
              <w:t>од</w:t>
            </w:r>
            <w:r w:rsidRPr="00007956">
              <w:rPr>
                <w:rFonts w:ascii="Times New Roman" w:hAnsi="Times New Roman" w:cs="Times New Roman"/>
                <w:sz w:val="22"/>
                <w:szCs w:val="22"/>
              </w:rPr>
              <w:t>.</w:t>
            </w:r>
          </w:p>
        </w:tc>
      </w:tr>
      <w:tr w:rsidR="00276696" w:rsidRPr="00007956" w:rsidTr="00F922FD">
        <w:trPr>
          <w:cantSplit/>
          <w:trHeight w:val="257"/>
        </w:trPr>
        <w:tc>
          <w:tcPr>
            <w:tcW w:w="851" w:type="dxa"/>
            <w:tcBorders>
              <w:top w:val="single" w:sz="6"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left="-70" w:right="-97"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4322" w:type="dxa"/>
            <w:tcBorders>
              <w:top w:val="single" w:sz="6"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w:t>
            </w:r>
          </w:p>
        </w:tc>
        <w:tc>
          <w:tcPr>
            <w:tcW w:w="993"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w:t>
            </w:r>
          </w:p>
        </w:tc>
        <w:tc>
          <w:tcPr>
            <w:tcW w:w="992"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w:t>
            </w:r>
          </w:p>
        </w:tc>
        <w:tc>
          <w:tcPr>
            <w:tcW w:w="992"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w:t>
            </w:r>
          </w:p>
        </w:tc>
        <w:tc>
          <w:tcPr>
            <w:tcW w:w="1134"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6</w:t>
            </w:r>
          </w:p>
        </w:tc>
        <w:tc>
          <w:tcPr>
            <w:tcW w:w="1064"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7</w:t>
            </w:r>
          </w:p>
        </w:tc>
        <w:tc>
          <w:tcPr>
            <w:tcW w:w="992"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8</w:t>
            </w:r>
          </w:p>
        </w:tc>
        <w:tc>
          <w:tcPr>
            <w:tcW w:w="992"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9</w:t>
            </w:r>
          </w:p>
        </w:tc>
        <w:tc>
          <w:tcPr>
            <w:tcW w:w="993"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w:t>
            </w:r>
          </w:p>
        </w:tc>
        <w:tc>
          <w:tcPr>
            <w:tcW w:w="850"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11</w:t>
            </w:r>
          </w:p>
        </w:tc>
        <w:tc>
          <w:tcPr>
            <w:tcW w:w="850"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12</w:t>
            </w:r>
          </w:p>
        </w:tc>
      </w:tr>
      <w:tr w:rsidR="00276696" w:rsidRPr="00007956" w:rsidTr="00F922FD">
        <w:trPr>
          <w:cantSplit/>
          <w:trHeight w:val="359"/>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13324" w:type="dxa"/>
            <w:gridSpan w:val="10"/>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b/>
                <w:bCs/>
                <w:sz w:val="22"/>
                <w:szCs w:val="22"/>
              </w:rPr>
              <w:t xml:space="preserve"> Подпрограмма № 1 Развитие системы дошкольного образования</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b/>
                <w:bCs/>
                <w:sz w:val="22"/>
                <w:szCs w:val="22"/>
              </w:rPr>
            </w:pP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1.1</w:t>
            </w:r>
          </w:p>
        </w:tc>
        <w:tc>
          <w:tcPr>
            <w:tcW w:w="432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Доля детей, охваченных дошкольным образованием от общей численности детей</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83</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83</w:t>
            </w:r>
          </w:p>
        </w:tc>
        <w:tc>
          <w:tcPr>
            <w:tcW w:w="1134"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85</w:t>
            </w:r>
          </w:p>
        </w:tc>
        <w:tc>
          <w:tcPr>
            <w:tcW w:w="1064"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85</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85</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85</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85</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85</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85</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1.2</w:t>
            </w:r>
          </w:p>
        </w:tc>
        <w:tc>
          <w:tcPr>
            <w:tcW w:w="432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воспитанников в частных ДОУ</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чел.</w:t>
            </w:r>
          </w:p>
          <w:p w:rsidR="00276696" w:rsidRPr="00007956" w:rsidRDefault="00276696" w:rsidP="00F922FD">
            <w:pPr>
              <w:pStyle w:val="ConsPlusNormal"/>
              <w:widowControl/>
              <w:ind w:firstLine="0"/>
              <w:jc w:val="center"/>
              <w:rPr>
                <w:rFonts w:ascii="Times New Roman" w:hAnsi="Times New Roman" w:cs="Times New Roman"/>
                <w:sz w:val="22"/>
                <w:szCs w:val="22"/>
              </w:rPr>
            </w:pP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116</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112</w:t>
            </w:r>
          </w:p>
        </w:tc>
        <w:tc>
          <w:tcPr>
            <w:tcW w:w="1134"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111</w:t>
            </w:r>
          </w:p>
        </w:tc>
        <w:tc>
          <w:tcPr>
            <w:tcW w:w="1064" w:type="dxa"/>
            <w:tcBorders>
              <w:top w:val="single" w:sz="4" w:space="0" w:color="auto"/>
              <w:left w:val="single" w:sz="6" w:space="0" w:color="auto"/>
              <w:bottom w:val="single" w:sz="4" w:space="0" w:color="auto"/>
              <w:right w:val="single" w:sz="6" w:space="0" w:color="auto"/>
            </w:tcBorders>
            <w:shd w:val="clear" w:color="auto" w:fill="auto"/>
          </w:tcPr>
          <w:p w:rsidR="00276696" w:rsidRPr="00007956" w:rsidRDefault="00276696" w:rsidP="00F922FD">
            <w:pPr>
              <w:pStyle w:val="ConsPlusNormal"/>
              <w:widowControl/>
              <w:ind w:firstLine="0"/>
              <w:jc w:val="center"/>
              <w:rPr>
                <w:rFonts w:ascii="Times New Roman" w:hAnsi="Times New Roman" w:cs="Times New Roman"/>
                <w:sz w:val="22"/>
                <w:szCs w:val="22"/>
                <w:highlight w:val="yellow"/>
              </w:rPr>
            </w:pPr>
            <w:r w:rsidRPr="00007956">
              <w:rPr>
                <w:rFonts w:ascii="Times New Roman" w:hAnsi="Times New Roman" w:cs="Times New Roman"/>
                <w:sz w:val="22"/>
                <w:szCs w:val="22"/>
              </w:rPr>
              <w:t>83</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83</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83</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83</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83</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83</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1.3</w:t>
            </w:r>
          </w:p>
        </w:tc>
        <w:tc>
          <w:tcPr>
            <w:tcW w:w="432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Выполнение муниципальных заданий ДОУ</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1134"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1064"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r>
      <w:tr w:rsidR="00276696" w:rsidRPr="00007956" w:rsidTr="00F922FD">
        <w:trPr>
          <w:cantSplit/>
          <w:trHeight w:val="72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1.4</w:t>
            </w:r>
          </w:p>
        </w:tc>
        <w:tc>
          <w:tcPr>
            <w:tcW w:w="432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педагогов дошкольн</w:t>
            </w:r>
            <w:r w:rsidR="00F922FD">
              <w:rPr>
                <w:rFonts w:ascii="Times New Roman" w:hAnsi="Times New Roman" w:cs="Times New Roman"/>
                <w:sz w:val="22"/>
                <w:szCs w:val="22"/>
              </w:rPr>
              <w:t xml:space="preserve">ых организаций, получателей мер </w:t>
            </w:r>
            <w:r w:rsidRPr="00007956">
              <w:rPr>
                <w:rFonts w:ascii="Times New Roman" w:hAnsi="Times New Roman" w:cs="Times New Roman"/>
                <w:sz w:val="22"/>
                <w:szCs w:val="22"/>
              </w:rPr>
              <w:t>социальной поддержки в виде компенсации</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чел.</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564</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502</w:t>
            </w:r>
          </w:p>
        </w:tc>
        <w:tc>
          <w:tcPr>
            <w:tcW w:w="1134"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520</w:t>
            </w:r>
          </w:p>
        </w:tc>
        <w:tc>
          <w:tcPr>
            <w:tcW w:w="1064"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518</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423</w:t>
            </w:r>
          </w:p>
        </w:tc>
        <w:tc>
          <w:tcPr>
            <w:tcW w:w="992" w:type="dxa"/>
            <w:tcBorders>
              <w:top w:val="single" w:sz="4" w:space="0" w:color="auto"/>
              <w:left w:val="single" w:sz="6" w:space="0" w:color="auto"/>
              <w:bottom w:val="single" w:sz="4" w:space="0" w:color="auto"/>
              <w:right w:val="single" w:sz="6" w:space="0" w:color="auto"/>
            </w:tcBorders>
            <w:shd w:val="clear" w:color="auto" w:fill="auto"/>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423</w:t>
            </w:r>
          </w:p>
        </w:tc>
        <w:tc>
          <w:tcPr>
            <w:tcW w:w="993" w:type="dxa"/>
            <w:tcBorders>
              <w:top w:val="single" w:sz="4" w:space="0" w:color="auto"/>
              <w:left w:val="single" w:sz="6" w:space="0" w:color="auto"/>
              <w:bottom w:val="single" w:sz="4" w:space="0" w:color="auto"/>
              <w:right w:val="single" w:sz="6" w:space="0" w:color="auto"/>
            </w:tcBorders>
            <w:shd w:val="clear" w:color="auto" w:fill="auto"/>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423</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423</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423</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1.5</w:t>
            </w:r>
          </w:p>
        </w:tc>
        <w:tc>
          <w:tcPr>
            <w:tcW w:w="432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получателей компенсации части родительской платы</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чел.</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5487</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4647</w:t>
            </w:r>
          </w:p>
        </w:tc>
        <w:tc>
          <w:tcPr>
            <w:tcW w:w="1134"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4106</w:t>
            </w:r>
          </w:p>
        </w:tc>
        <w:tc>
          <w:tcPr>
            <w:tcW w:w="1064"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3979</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4787</w:t>
            </w:r>
          </w:p>
        </w:tc>
        <w:tc>
          <w:tcPr>
            <w:tcW w:w="992" w:type="dxa"/>
            <w:tcBorders>
              <w:top w:val="single" w:sz="4" w:space="0" w:color="auto"/>
              <w:left w:val="single" w:sz="6" w:space="0" w:color="auto"/>
              <w:bottom w:val="single" w:sz="4" w:space="0" w:color="auto"/>
              <w:right w:val="single" w:sz="6" w:space="0" w:color="auto"/>
            </w:tcBorders>
            <w:shd w:val="clear" w:color="auto" w:fill="auto"/>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4787</w:t>
            </w:r>
          </w:p>
        </w:tc>
        <w:tc>
          <w:tcPr>
            <w:tcW w:w="993" w:type="dxa"/>
            <w:tcBorders>
              <w:top w:val="single" w:sz="4" w:space="0" w:color="auto"/>
              <w:left w:val="single" w:sz="6" w:space="0" w:color="auto"/>
              <w:bottom w:val="single" w:sz="4" w:space="0" w:color="auto"/>
              <w:right w:val="single" w:sz="6" w:space="0" w:color="auto"/>
            </w:tcBorders>
            <w:shd w:val="clear" w:color="auto" w:fill="auto"/>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4787</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4787</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4787</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1.6</w:t>
            </w:r>
          </w:p>
        </w:tc>
        <w:tc>
          <w:tcPr>
            <w:tcW w:w="432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организаций, в которых проведен текущий и капитальный ремонт, улучшено материально-техническое обеспечение</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шт.</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9</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12</w:t>
            </w:r>
          </w:p>
        </w:tc>
        <w:tc>
          <w:tcPr>
            <w:tcW w:w="1134"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12</w:t>
            </w:r>
          </w:p>
        </w:tc>
        <w:tc>
          <w:tcPr>
            <w:tcW w:w="1064"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7</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12</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r>
    </w:tbl>
    <w:p w:rsidR="00276696" w:rsidRDefault="00276696" w:rsidP="00276696"/>
    <w:tbl>
      <w:tblPr>
        <w:tblpPr w:leftFromText="180" w:rightFromText="180" w:vertAnchor="text" w:tblpX="-72" w:tblpY="1"/>
        <w:tblOverlap w:val="never"/>
        <w:tblW w:w="15025" w:type="dxa"/>
        <w:tblLayout w:type="fixed"/>
        <w:tblCellMar>
          <w:left w:w="70" w:type="dxa"/>
          <w:right w:w="70" w:type="dxa"/>
        </w:tblCellMar>
        <w:tblLook w:val="0000" w:firstRow="0" w:lastRow="0" w:firstColumn="0" w:lastColumn="0" w:noHBand="0" w:noVBand="0"/>
      </w:tblPr>
      <w:tblGrid>
        <w:gridCol w:w="851"/>
        <w:gridCol w:w="4110"/>
        <w:gridCol w:w="1418"/>
        <w:gridCol w:w="992"/>
        <w:gridCol w:w="992"/>
        <w:gridCol w:w="993"/>
        <w:gridCol w:w="992"/>
        <w:gridCol w:w="992"/>
        <w:gridCol w:w="992"/>
        <w:gridCol w:w="993"/>
        <w:gridCol w:w="850"/>
        <w:gridCol w:w="850"/>
      </w:tblGrid>
      <w:tr w:rsidR="00276696" w:rsidRPr="00007956" w:rsidTr="00F922FD">
        <w:trPr>
          <w:cantSplit/>
          <w:trHeight w:val="240"/>
        </w:trPr>
        <w:tc>
          <w:tcPr>
            <w:tcW w:w="851" w:type="dxa"/>
            <w:tcBorders>
              <w:top w:val="single" w:sz="6"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left="-70" w:right="-97" w:firstLine="0"/>
              <w:jc w:val="center"/>
              <w:rPr>
                <w:rFonts w:ascii="Times New Roman" w:hAnsi="Times New Roman" w:cs="Times New Roman"/>
                <w:sz w:val="22"/>
                <w:szCs w:val="22"/>
              </w:rPr>
            </w:pPr>
            <w:r w:rsidRPr="00007956">
              <w:rPr>
                <w:rFonts w:ascii="Times New Roman" w:hAnsi="Times New Roman" w:cs="Times New Roman"/>
                <w:sz w:val="22"/>
                <w:szCs w:val="22"/>
              </w:rPr>
              <w:lastRenderedPageBreak/>
              <w:t>1</w:t>
            </w:r>
          </w:p>
        </w:tc>
        <w:tc>
          <w:tcPr>
            <w:tcW w:w="4110" w:type="dxa"/>
            <w:tcBorders>
              <w:top w:val="single" w:sz="6"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w:t>
            </w:r>
          </w:p>
        </w:tc>
        <w:tc>
          <w:tcPr>
            <w:tcW w:w="1418"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w:t>
            </w:r>
          </w:p>
        </w:tc>
        <w:tc>
          <w:tcPr>
            <w:tcW w:w="992"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w:t>
            </w:r>
          </w:p>
        </w:tc>
        <w:tc>
          <w:tcPr>
            <w:tcW w:w="992"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w:t>
            </w:r>
          </w:p>
        </w:tc>
        <w:tc>
          <w:tcPr>
            <w:tcW w:w="993"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6</w:t>
            </w:r>
          </w:p>
        </w:tc>
        <w:tc>
          <w:tcPr>
            <w:tcW w:w="992"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7</w:t>
            </w:r>
          </w:p>
        </w:tc>
        <w:tc>
          <w:tcPr>
            <w:tcW w:w="992"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8</w:t>
            </w:r>
          </w:p>
        </w:tc>
        <w:tc>
          <w:tcPr>
            <w:tcW w:w="992"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9</w:t>
            </w:r>
          </w:p>
        </w:tc>
        <w:tc>
          <w:tcPr>
            <w:tcW w:w="993"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w:t>
            </w:r>
          </w:p>
        </w:tc>
        <w:tc>
          <w:tcPr>
            <w:tcW w:w="850"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11</w:t>
            </w:r>
          </w:p>
        </w:tc>
        <w:tc>
          <w:tcPr>
            <w:tcW w:w="850"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12</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1.7</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победителей конкурсов для работников и воспитанников дошкольных образовательных организаций</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шт.</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1.8</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учреждений, в которые приобрели движимое имущество, необходимое для функционирования вновь созданных мест</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шт.</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 xml:space="preserve">     1.9</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учреждений, в которые приобретено движимое имущество</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шт.</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 xml:space="preserve">     1.10</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разработанной проектно-сметной документации</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шт.</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1</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 xml:space="preserve">     1.11</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построенных дошкольных образовательных учреждений</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Шт.</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w:t>
            </w:r>
          </w:p>
        </w:tc>
        <w:tc>
          <w:tcPr>
            <w:tcW w:w="11481" w:type="dxa"/>
            <w:gridSpan w:val="8"/>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 xml:space="preserve">          </w:t>
            </w:r>
            <w:r w:rsidRPr="00007956">
              <w:rPr>
                <w:rFonts w:ascii="Times New Roman" w:hAnsi="Times New Roman" w:cs="Times New Roman"/>
                <w:b/>
                <w:sz w:val="22"/>
                <w:szCs w:val="22"/>
              </w:rPr>
              <w:t>Подпрограмма № 2 «Развитие начального общего, основного общего, среднего общего образования»</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b/>
                <w:sz w:val="22"/>
                <w:szCs w:val="22"/>
              </w:rPr>
            </w:pP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b/>
                <w:sz w:val="22"/>
                <w:szCs w:val="22"/>
              </w:rPr>
            </w:pP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b/>
                <w:sz w:val="22"/>
                <w:szCs w:val="22"/>
              </w:rPr>
            </w:pP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2.1</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подготовительных мероприятий для строительства пристроек</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шт.</w:t>
            </w:r>
          </w:p>
          <w:p w:rsidR="00276696" w:rsidRPr="00007956" w:rsidRDefault="00276696" w:rsidP="00F922FD">
            <w:pPr>
              <w:pStyle w:val="ConsPlusNormal"/>
              <w:widowControl/>
              <w:ind w:firstLine="0"/>
              <w:rPr>
                <w:rFonts w:ascii="Times New Roman" w:hAnsi="Times New Roman" w:cs="Times New Roman"/>
                <w:sz w:val="22"/>
                <w:szCs w:val="22"/>
              </w:rPr>
            </w:pP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w:t>
            </w:r>
          </w:p>
          <w:p w:rsidR="00276696" w:rsidRPr="00007956" w:rsidRDefault="00276696" w:rsidP="00F922FD">
            <w:pPr>
              <w:pStyle w:val="ConsPlusNormal"/>
              <w:widowControl/>
              <w:ind w:firstLine="0"/>
              <w:rPr>
                <w:rFonts w:ascii="Times New Roman" w:hAnsi="Times New Roman" w:cs="Times New Roman"/>
                <w:sz w:val="22"/>
                <w:szCs w:val="22"/>
              </w:rPr>
            </w:pP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jc w:val="center"/>
              <w:rPr>
                <w:sz w:val="22"/>
                <w:szCs w:val="22"/>
              </w:rPr>
            </w:pPr>
            <w:r w:rsidRPr="00007956">
              <w:rPr>
                <w:sz w:val="22"/>
                <w:szCs w:val="22"/>
              </w:rPr>
              <w:t>0</w:t>
            </w:r>
          </w:p>
          <w:p w:rsidR="00276696" w:rsidRPr="00007956" w:rsidRDefault="00276696" w:rsidP="00F922FD">
            <w:pPr>
              <w:pStyle w:val="ConsPlusNormal"/>
              <w:widowControl/>
              <w:ind w:firstLine="0"/>
              <w:rPr>
                <w:rFonts w:ascii="Times New Roman" w:hAnsi="Times New Roman" w:cs="Times New Roman"/>
                <w:sz w:val="22"/>
                <w:szCs w:val="22"/>
              </w:rPr>
            </w:pP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p w:rsidR="00276696" w:rsidRPr="00007956" w:rsidRDefault="00276696" w:rsidP="00F922FD">
            <w:pPr>
              <w:pStyle w:val="ConsPlusNormal"/>
              <w:widowControl/>
              <w:ind w:firstLine="0"/>
              <w:rPr>
                <w:rFonts w:ascii="Times New Roman" w:hAnsi="Times New Roman" w:cs="Times New Roman"/>
                <w:sz w:val="22"/>
                <w:szCs w:val="22"/>
              </w:rPr>
            </w:pP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2.2</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общеобразовательных организаций, в которых проведена реконструкция с вводом мест</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шт.</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1/400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2.3</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разработанных проектно-сметных документаций</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шт.</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2.4</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комплектов проектной документаций и инженерных изысканий, получивших положительное заключение государственной экспертизы</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шт.</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2.5</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 xml:space="preserve">Количество объектов, проверенных авторским надзором </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шт.</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w:t>
            </w:r>
            <w:r>
              <w:rPr>
                <w:rFonts w:ascii="Times New Roman" w:hAnsi="Times New Roman" w:cs="Times New Roman"/>
                <w:sz w:val="22"/>
                <w:szCs w:val="22"/>
              </w:rPr>
              <w:t>6</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 xml:space="preserve">Количество присоединенных </w:t>
            </w:r>
            <w:proofErr w:type="spellStart"/>
            <w:r w:rsidRPr="00007956">
              <w:rPr>
                <w:rFonts w:ascii="Times New Roman" w:hAnsi="Times New Roman" w:cs="Times New Roman"/>
                <w:sz w:val="22"/>
                <w:szCs w:val="22"/>
              </w:rPr>
              <w:t>энергопринимающих</w:t>
            </w:r>
            <w:proofErr w:type="spellEnd"/>
            <w:r w:rsidRPr="00007956">
              <w:rPr>
                <w:rFonts w:ascii="Times New Roman" w:hAnsi="Times New Roman" w:cs="Times New Roman"/>
                <w:sz w:val="22"/>
                <w:szCs w:val="22"/>
              </w:rPr>
              <w:t xml:space="preserve"> устройств</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шт.</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w:t>
            </w:r>
            <w:r>
              <w:rPr>
                <w:rFonts w:ascii="Times New Roman" w:hAnsi="Times New Roman" w:cs="Times New Roman"/>
                <w:sz w:val="22"/>
                <w:szCs w:val="22"/>
              </w:rPr>
              <w:t>7</w:t>
            </w:r>
          </w:p>
        </w:tc>
        <w:tc>
          <w:tcPr>
            <w:tcW w:w="4110" w:type="dxa"/>
            <w:tcBorders>
              <w:top w:val="single" w:sz="4" w:space="0" w:color="auto"/>
              <w:left w:val="single" w:sz="6" w:space="0" w:color="auto"/>
              <w:bottom w:val="single" w:sz="4" w:space="0" w:color="auto"/>
              <w:right w:val="single" w:sz="6" w:space="0" w:color="auto"/>
            </w:tcBorders>
          </w:tcPr>
          <w:p w:rsidR="00276696" w:rsidRDefault="00276696" w:rsidP="00F922FD">
            <w:pPr>
              <w:pStyle w:val="ConsPlusNormal"/>
              <w:widowControl/>
              <w:ind w:firstLine="0"/>
              <w:rPr>
                <w:rFonts w:ascii="Times New Roman" w:hAnsi="Times New Roman" w:cs="Times New Roman"/>
                <w:sz w:val="22"/>
                <w:szCs w:val="22"/>
              </w:rPr>
            </w:pPr>
            <w:proofErr w:type="gramStart"/>
            <w:r w:rsidRPr="00007956">
              <w:rPr>
                <w:rFonts w:ascii="Times New Roman" w:hAnsi="Times New Roman" w:cs="Times New Roman"/>
                <w:sz w:val="22"/>
                <w:szCs w:val="22"/>
              </w:rPr>
              <w:t xml:space="preserve">Численность обучающихся по программам общего образования в общеобразовательных организациях </w:t>
            </w:r>
            <w:proofErr w:type="spellStart"/>
            <w:r w:rsidRPr="00007956">
              <w:rPr>
                <w:rFonts w:ascii="Times New Roman" w:hAnsi="Times New Roman" w:cs="Times New Roman"/>
                <w:sz w:val="22"/>
                <w:szCs w:val="22"/>
              </w:rPr>
              <w:t>Тимашевского</w:t>
            </w:r>
            <w:proofErr w:type="spellEnd"/>
            <w:r w:rsidRPr="00007956">
              <w:rPr>
                <w:rFonts w:ascii="Times New Roman" w:hAnsi="Times New Roman" w:cs="Times New Roman"/>
                <w:sz w:val="22"/>
                <w:szCs w:val="22"/>
              </w:rPr>
              <w:t xml:space="preserve"> района</w:t>
            </w:r>
            <w:proofErr w:type="gramEnd"/>
          </w:p>
          <w:p w:rsidR="00276696" w:rsidRPr="00007956" w:rsidRDefault="00276696" w:rsidP="00F922FD">
            <w:pPr>
              <w:pStyle w:val="ConsPlusNormal"/>
              <w:widowControl/>
              <w:ind w:firstLine="0"/>
              <w:rPr>
                <w:rFonts w:ascii="Times New Roman" w:hAnsi="Times New Roman" w:cs="Times New Roman"/>
                <w:sz w:val="22"/>
                <w:szCs w:val="22"/>
              </w:rPr>
            </w:pP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чел.</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12646</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12690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12630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12630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12892</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13021</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12892</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12892</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12892</w:t>
            </w:r>
          </w:p>
        </w:tc>
      </w:tr>
      <w:tr w:rsidR="00276696" w:rsidRPr="00007956" w:rsidTr="00F922FD">
        <w:trPr>
          <w:cantSplit/>
          <w:trHeight w:val="240"/>
        </w:trPr>
        <w:tc>
          <w:tcPr>
            <w:tcW w:w="851" w:type="dxa"/>
            <w:tcBorders>
              <w:top w:val="single" w:sz="6"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left="-70" w:right="-97" w:firstLine="0"/>
              <w:jc w:val="center"/>
              <w:rPr>
                <w:rFonts w:ascii="Times New Roman" w:hAnsi="Times New Roman" w:cs="Times New Roman"/>
                <w:sz w:val="22"/>
                <w:szCs w:val="22"/>
              </w:rPr>
            </w:pPr>
            <w:r w:rsidRPr="00007956">
              <w:rPr>
                <w:rFonts w:ascii="Times New Roman" w:hAnsi="Times New Roman" w:cs="Times New Roman"/>
                <w:sz w:val="22"/>
                <w:szCs w:val="22"/>
              </w:rPr>
              <w:lastRenderedPageBreak/>
              <w:t>1</w:t>
            </w:r>
          </w:p>
        </w:tc>
        <w:tc>
          <w:tcPr>
            <w:tcW w:w="4110" w:type="dxa"/>
            <w:tcBorders>
              <w:top w:val="single" w:sz="6"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w:t>
            </w:r>
          </w:p>
        </w:tc>
        <w:tc>
          <w:tcPr>
            <w:tcW w:w="1418"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w:t>
            </w:r>
          </w:p>
        </w:tc>
        <w:tc>
          <w:tcPr>
            <w:tcW w:w="992"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w:t>
            </w:r>
          </w:p>
        </w:tc>
        <w:tc>
          <w:tcPr>
            <w:tcW w:w="992"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w:t>
            </w:r>
          </w:p>
        </w:tc>
        <w:tc>
          <w:tcPr>
            <w:tcW w:w="993"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6</w:t>
            </w:r>
          </w:p>
        </w:tc>
        <w:tc>
          <w:tcPr>
            <w:tcW w:w="992"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7</w:t>
            </w:r>
          </w:p>
        </w:tc>
        <w:tc>
          <w:tcPr>
            <w:tcW w:w="992"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8</w:t>
            </w:r>
          </w:p>
        </w:tc>
        <w:tc>
          <w:tcPr>
            <w:tcW w:w="992"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9</w:t>
            </w:r>
          </w:p>
        </w:tc>
        <w:tc>
          <w:tcPr>
            <w:tcW w:w="993"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w:t>
            </w:r>
          </w:p>
        </w:tc>
        <w:tc>
          <w:tcPr>
            <w:tcW w:w="850"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11</w:t>
            </w:r>
          </w:p>
        </w:tc>
        <w:tc>
          <w:tcPr>
            <w:tcW w:w="850"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12</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w:t>
            </w:r>
            <w:r>
              <w:rPr>
                <w:rFonts w:ascii="Times New Roman" w:hAnsi="Times New Roman" w:cs="Times New Roman"/>
                <w:sz w:val="22"/>
                <w:szCs w:val="22"/>
              </w:rPr>
              <w:t>8</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Выполнение муниципальных заданий школ</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2.9</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педагогов общеобразовательных организаций, получателей мер социальной поддержки в виде компенсации</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чел.</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747</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747</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709</w:t>
            </w:r>
          </w:p>
        </w:tc>
        <w:tc>
          <w:tcPr>
            <w:tcW w:w="992" w:type="dxa"/>
            <w:tcBorders>
              <w:top w:val="single" w:sz="4" w:space="0" w:color="auto"/>
              <w:left w:val="single" w:sz="6" w:space="0" w:color="auto"/>
              <w:bottom w:val="single" w:sz="4" w:space="0" w:color="auto"/>
              <w:right w:val="single" w:sz="6" w:space="0" w:color="auto"/>
            </w:tcBorders>
            <w:shd w:val="clear" w:color="auto" w:fill="auto"/>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701</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622</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highlight w:val="yellow"/>
              </w:rPr>
            </w:pPr>
            <w:r w:rsidRPr="00007956">
              <w:rPr>
                <w:rFonts w:ascii="Times New Roman" w:hAnsi="Times New Roman" w:cs="Times New Roman"/>
                <w:sz w:val="22"/>
                <w:szCs w:val="22"/>
              </w:rPr>
              <w:t>622</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622</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622</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622</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2.10</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построенных универсальных спортивных залов на территории школ</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шт.</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2.11</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Кол-во электроустановок земельного участка</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шт.</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2.12</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спортивных залов, расположенных в г. Тимашевске, которые подготовлены к проведению капитального и текущего ремонта</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шт.</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2.13</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отремонтированных спортивных залов</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шт.</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2.14</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спортивных залов, расположенных в сельской местности, которые подготовлены к проведению капитального и текущего ремонта</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шт.</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F922FD" w:rsidP="00F922FD">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F922FD" w:rsidP="00F922FD">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1</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EB0A55" w:rsidP="00F922FD">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2.15</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Обеспеченность школ (пунктов) проведения ОГЭ и ЕГЭ оргтехникой</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2.16</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приобретенных школьных автобусов</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шт.</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6</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8</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2.17</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общеобразовательных организаций, в которых проведен текущий и капитальный ремонт</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шт.</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12</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7</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12</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lang w:val="en-US"/>
              </w:rPr>
              <w:t>9</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8</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2.18</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изготовленных технических планов спортивно-игровых площадок</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шт.</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lang w:val="en-US"/>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lang w:val="en-US"/>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2.19</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введенных новых мест после капитального ремонта зданий и сооружений</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шт.</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60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46</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lang w:val="en-US"/>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r>
    </w:tbl>
    <w:p w:rsidR="00276696" w:rsidRDefault="00276696" w:rsidP="00276696"/>
    <w:p w:rsidR="00276696" w:rsidRDefault="00276696" w:rsidP="00276696"/>
    <w:p w:rsidR="00276696" w:rsidRDefault="00276696" w:rsidP="00276696"/>
    <w:p w:rsidR="00276696" w:rsidRDefault="00276696" w:rsidP="00276696"/>
    <w:tbl>
      <w:tblPr>
        <w:tblpPr w:leftFromText="180" w:rightFromText="180" w:vertAnchor="text" w:tblpX="-72" w:tblpY="1"/>
        <w:tblOverlap w:val="never"/>
        <w:tblW w:w="15025" w:type="dxa"/>
        <w:tblLayout w:type="fixed"/>
        <w:tblCellMar>
          <w:left w:w="70" w:type="dxa"/>
          <w:right w:w="70" w:type="dxa"/>
        </w:tblCellMar>
        <w:tblLook w:val="0000" w:firstRow="0" w:lastRow="0" w:firstColumn="0" w:lastColumn="0" w:noHBand="0" w:noVBand="0"/>
      </w:tblPr>
      <w:tblGrid>
        <w:gridCol w:w="851"/>
        <w:gridCol w:w="4110"/>
        <w:gridCol w:w="1418"/>
        <w:gridCol w:w="992"/>
        <w:gridCol w:w="992"/>
        <w:gridCol w:w="993"/>
        <w:gridCol w:w="992"/>
        <w:gridCol w:w="992"/>
        <w:gridCol w:w="992"/>
        <w:gridCol w:w="993"/>
        <w:gridCol w:w="850"/>
        <w:gridCol w:w="850"/>
      </w:tblGrid>
      <w:tr w:rsidR="00276696" w:rsidRPr="00007956" w:rsidTr="00F922FD">
        <w:trPr>
          <w:cantSplit/>
          <w:trHeight w:val="240"/>
        </w:trPr>
        <w:tc>
          <w:tcPr>
            <w:tcW w:w="851" w:type="dxa"/>
            <w:tcBorders>
              <w:top w:val="single" w:sz="6"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left="-70" w:right="-97" w:firstLine="0"/>
              <w:jc w:val="center"/>
              <w:rPr>
                <w:rFonts w:ascii="Times New Roman" w:hAnsi="Times New Roman" w:cs="Times New Roman"/>
                <w:sz w:val="22"/>
                <w:szCs w:val="22"/>
              </w:rPr>
            </w:pPr>
            <w:r w:rsidRPr="00007956">
              <w:rPr>
                <w:rFonts w:ascii="Times New Roman" w:hAnsi="Times New Roman" w:cs="Times New Roman"/>
                <w:sz w:val="22"/>
                <w:szCs w:val="22"/>
              </w:rPr>
              <w:lastRenderedPageBreak/>
              <w:t>1</w:t>
            </w:r>
          </w:p>
        </w:tc>
        <w:tc>
          <w:tcPr>
            <w:tcW w:w="4110" w:type="dxa"/>
            <w:tcBorders>
              <w:top w:val="single" w:sz="6"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w:t>
            </w:r>
          </w:p>
        </w:tc>
        <w:tc>
          <w:tcPr>
            <w:tcW w:w="1418"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w:t>
            </w:r>
          </w:p>
        </w:tc>
        <w:tc>
          <w:tcPr>
            <w:tcW w:w="992"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w:t>
            </w:r>
          </w:p>
        </w:tc>
        <w:tc>
          <w:tcPr>
            <w:tcW w:w="992"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w:t>
            </w:r>
          </w:p>
        </w:tc>
        <w:tc>
          <w:tcPr>
            <w:tcW w:w="993"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6</w:t>
            </w:r>
          </w:p>
        </w:tc>
        <w:tc>
          <w:tcPr>
            <w:tcW w:w="992"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7</w:t>
            </w:r>
          </w:p>
        </w:tc>
        <w:tc>
          <w:tcPr>
            <w:tcW w:w="992"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8</w:t>
            </w:r>
          </w:p>
        </w:tc>
        <w:tc>
          <w:tcPr>
            <w:tcW w:w="992"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9</w:t>
            </w:r>
          </w:p>
        </w:tc>
        <w:tc>
          <w:tcPr>
            <w:tcW w:w="993"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w:t>
            </w:r>
          </w:p>
        </w:tc>
        <w:tc>
          <w:tcPr>
            <w:tcW w:w="850"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11</w:t>
            </w:r>
          </w:p>
        </w:tc>
        <w:tc>
          <w:tcPr>
            <w:tcW w:w="850"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12</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2.20</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proofErr w:type="gramStart"/>
            <w:r w:rsidRPr="00007956">
              <w:rPr>
                <w:rFonts w:ascii="Times New Roman" w:hAnsi="Times New Roman" w:cs="Times New Roman"/>
                <w:sz w:val="22"/>
                <w:szCs w:val="22"/>
              </w:rPr>
              <w:t>Количество приобретенных класс-комплектов (оборудование) для вновь созданных мест</w:t>
            </w:r>
            <w:proofErr w:type="gramEnd"/>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шт.</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lang w:val="en-US"/>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lang w:val="en-US"/>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2.21</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proofErr w:type="gramStart"/>
            <w:r w:rsidRPr="00007956">
              <w:rPr>
                <w:rFonts w:ascii="Times New Roman" w:hAnsi="Times New Roman" w:cs="Times New Roman"/>
                <w:sz w:val="22"/>
                <w:szCs w:val="22"/>
              </w:rPr>
              <w:t>Количество помещений, соответствующие условиям и требованиям для оказания медико-санитарной помощи учащимся</w:t>
            </w:r>
            <w:proofErr w:type="gramEnd"/>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шт.</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lang w:val="en-US"/>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lang w:val="en-US"/>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2.22</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учреждений, в которых обновлена материально-техническая база для формирования современных технологических и гуманитарных навыков</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шт.</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2.23</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учреждений, в которых обновлена материально-техническая база для формирования у обучающихся современных навыков по предметной области «Технология» и других предметных областей</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шт.</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2.24</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Охват учащихся сбалансированным горячим питанием</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98</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98</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98</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98</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98</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98</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98</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98</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98</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2.25</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Охват многодетных семей льготным питанием</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2.26</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Охват учащихся дополнительным питанием</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2.27</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 xml:space="preserve">Количество одаренных детей, участвующих в приеме </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чел.</w:t>
            </w:r>
          </w:p>
          <w:p w:rsidR="00276696" w:rsidRPr="00007956" w:rsidRDefault="00276696" w:rsidP="00F922FD">
            <w:pPr>
              <w:pStyle w:val="ConsPlusNormal"/>
              <w:widowControl/>
              <w:ind w:firstLine="0"/>
              <w:jc w:val="center"/>
              <w:rPr>
                <w:rFonts w:ascii="Times New Roman" w:hAnsi="Times New Roman" w:cs="Times New Roman"/>
                <w:sz w:val="22"/>
                <w:szCs w:val="22"/>
              </w:rPr>
            </w:pP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70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60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60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60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60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60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2.28</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проведенных районных и краевых мероприятий</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шт.</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2.29</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Охват юношей призывного возраста в учебных сборах</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68</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70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73</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73</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73</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73</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73</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2.30</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экскурсий, в том числе с посещением музеев</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шт.</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44</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44</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44</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44</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44</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44</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44</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44</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44</w:t>
            </w:r>
          </w:p>
        </w:tc>
      </w:tr>
    </w:tbl>
    <w:p w:rsidR="00276696" w:rsidRDefault="00276696" w:rsidP="00276696"/>
    <w:p w:rsidR="00276696" w:rsidRDefault="00276696" w:rsidP="00276696"/>
    <w:p w:rsidR="00276696" w:rsidRDefault="00276696" w:rsidP="00276696"/>
    <w:p w:rsidR="00276696" w:rsidRDefault="00276696" w:rsidP="00276696"/>
    <w:tbl>
      <w:tblPr>
        <w:tblpPr w:leftFromText="180" w:rightFromText="180" w:vertAnchor="text" w:tblpX="-72" w:tblpY="1"/>
        <w:tblOverlap w:val="never"/>
        <w:tblW w:w="15025" w:type="dxa"/>
        <w:tblLayout w:type="fixed"/>
        <w:tblCellMar>
          <w:left w:w="70" w:type="dxa"/>
          <w:right w:w="70" w:type="dxa"/>
        </w:tblCellMar>
        <w:tblLook w:val="0000" w:firstRow="0" w:lastRow="0" w:firstColumn="0" w:lastColumn="0" w:noHBand="0" w:noVBand="0"/>
      </w:tblPr>
      <w:tblGrid>
        <w:gridCol w:w="851"/>
        <w:gridCol w:w="4110"/>
        <w:gridCol w:w="1418"/>
        <w:gridCol w:w="992"/>
        <w:gridCol w:w="992"/>
        <w:gridCol w:w="993"/>
        <w:gridCol w:w="992"/>
        <w:gridCol w:w="992"/>
        <w:gridCol w:w="992"/>
        <w:gridCol w:w="993"/>
        <w:gridCol w:w="850"/>
        <w:gridCol w:w="850"/>
      </w:tblGrid>
      <w:tr w:rsidR="00276696" w:rsidRPr="00007956" w:rsidTr="00F922FD">
        <w:trPr>
          <w:cantSplit/>
          <w:trHeight w:val="240"/>
        </w:trPr>
        <w:tc>
          <w:tcPr>
            <w:tcW w:w="851" w:type="dxa"/>
            <w:tcBorders>
              <w:top w:val="single" w:sz="6"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left="-70" w:right="-97" w:firstLine="0"/>
              <w:jc w:val="center"/>
              <w:rPr>
                <w:rFonts w:ascii="Times New Roman" w:hAnsi="Times New Roman" w:cs="Times New Roman"/>
                <w:sz w:val="22"/>
                <w:szCs w:val="22"/>
              </w:rPr>
            </w:pPr>
            <w:r w:rsidRPr="00007956">
              <w:rPr>
                <w:rFonts w:ascii="Times New Roman" w:hAnsi="Times New Roman" w:cs="Times New Roman"/>
                <w:sz w:val="22"/>
                <w:szCs w:val="22"/>
              </w:rPr>
              <w:lastRenderedPageBreak/>
              <w:t>1</w:t>
            </w:r>
          </w:p>
        </w:tc>
        <w:tc>
          <w:tcPr>
            <w:tcW w:w="4110" w:type="dxa"/>
            <w:tcBorders>
              <w:top w:val="single" w:sz="6"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w:t>
            </w:r>
          </w:p>
        </w:tc>
        <w:tc>
          <w:tcPr>
            <w:tcW w:w="1418"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w:t>
            </w:r>
          </w:p>
        </w:tc>
        <w:tc>
          <w:tcPr>
            <w:tcW w:w="992"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w:t>
            </w:r>
          </w:p>
        </w:tc>
        <w:tc>
          <w:tcPr>
            <w:tcW w:w="992"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w:t>
            </w:r>
          </w:p>
        </w:tc>
        <w:tc>
          <w:tcPr>
            <w:tcW w:w="993"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6</w:t>
            </w:r>
          </w:p>
        </w:tc>
        <w:tc>
          <w:tcPr>
            <w:tcW w:w="992"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7</w:t>
            </w:r>
          </w:p>
        </w:tc>
        <w:tc>
          <w:tcPr>
            <w:tcW w:w="992"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8</w:t>
            </w:r>
          </w:p>
        </w:tc>
        <w:tc>
          <w:tcPr>
            <w:tcW w:w="992"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9</w:t>
            </w:r>
          </w:p>
        </w:tc>
        <w:tc>
          <w:tcPr>
            <w:tcW w:w="993"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w:t>
            </w:r>
          </w:p>
        </w:tc>
        <w:tc>
          <w:tcPr>
            <w:tcW w:w="850"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11</w:t>
            </w:r>
          </w:p>
        </w:tc>
        <w:tc>
          <w:tcPr>
            <w:tcW w:w="850"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12</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2.31</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проведенных для учащихся работниками дополнительного образования районных и краевых конкурсов и праздников</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шт.</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2.32</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Обеспечение бесплатным двухразовым питанием обучающихся с ограниченными возможностями здоровья и детей инвалидов (инвалидов)</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2.33</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организаций, в которых внедрена целевая модель цифровой образовательной среды</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шт.</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2.34</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 xml:space="preserve">Количество школ, в которых приобретено оборудование (в том числе для пищеблоков) </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шт.</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2.3</w:t>
            </w:r>
            <w:r>
              <w:rPr>
                <w:rFonts w:ascii="Times New Roman" w:hAnsi="Times New Roman" w:cs="Times New Roman"/>
                <w:sz w:val="22"/>
                <w:szCs w:val="22"/>
              </w:rPr>
              <w:t>5</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Обеспечение учащихся 1–4 классов бесплатным горячим питанием</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2.3</w:t>
            </w:r>
            <w:r>
              <w:rPr>
                <w:rFonts w:ascii="Times New Roman" w:hAnsi="Times New Roman" w:cs="Times New Roman"/>
                <w:sz w:val="22"/>
                <w:szCs w:val="22"/>
              </w:rPr>
              <w:t>6</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Оснащение помещений муниципальных организаций оборудованием для обеззараживания воздуха</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2.3</w:t>
            </w:r>
            <w:r>
              <w:rPr>
                <w:rFonts w:ascii="Times New Roman" w:hAnsi="Times New Roman" w:cs="Times New Roman"/>
                <w:sz w:val="22"/>
                <w:szCs w:val="22"/>
              </w:rPr>
              <w:t>7</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педагогов, получающих выплату за классное руководство</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чел.</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503</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504</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504</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504</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504</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504</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w:t>
            </w:r>
            <w:r>
              <w:rPr>
                <w:rFonts w:ascii="Times New Roman" w:hAnsi="Times New Roman" w:cs="Times New Roman"/>
                <w:sz w:val="22"/>
                <w:szCs w:val="22"/>
              </w:rPr>
              <w:t>38</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трудоустроенных несовершеннолетних от 14 до 18 лет</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чел.</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w:t>
            </w:r>
            <w:r>
              <w:rPr>
                <w:rFonts w:ascii="Times New Roman" w:hAnsi="Times New Roman" w:cs="Times New Roman"/>
                <w:sz w:val="22"/>
                <w:szCs w:val="22"/>
              </w:rPr>
              <w:t>39</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работников, получающих ежегодно выплату</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чел.</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714</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2.4</w:t>
            </w:r>
            <w:r>
              <w:rPr>
                <w:rFonts w:ascii="Times New Roman" w:hAnsi="Times New Roman" w:cs="Times New Roman"/>
                <w:sz w:val="22"/>
                <w:szCs w:val="22"/>
              </w:rPr>
              <w:t>0</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 xml:space="preserve">Количество советников-получателей выплат </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Чел.</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19</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19</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19</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19</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19</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2.4</w:t>
            </w:r>
            <w:r>
              <w:rPr>
                <w:rFonts w:ascii="Times New Roman" w:hAnsi="Times New Roman" w:cs="Times New Roman"/>
                <w:sz w:val="22"/>
                <w:szCs w:val="22"/>
              </w:rPr>
              <w:t>1</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организаций, получивших государственные символы</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Шт.</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2.4</w:t>
            </w:r>
            <w:r>
              <w:rPr>
                <w:rFonts w:ascii="Times New Roman" w:hAnsi="Times New Roman" w:cs="Times New Roman"/>
                <w:sz w:val="22"/>
                <w:szCs w:val="22"/>
              </w:rPr>
              <w:t>2</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F922FD" w:rsidP="00F922FD">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Охват</w:t>
            </w:r>
            <w:r w:rsidR="00276696" w:rsidRPr="00007956">
              <w:rPr>
                <w:rFonts w:ascii="Times New Roman" w:hAnsi="Times New Roman" w:cs="Times New Roman"/>
                <w:sz w:val="22"/>
                <w:szCs w:val="22"/>
              </w:rPr>
              <w:t xml:space="preserve"> детей</w:t>
            </w:r>
            <w:r w:rsidR="00276696" w:rsidRPr="00C27889">
              <w:rPr>
                <w:sz w:val="28"/>
                <w:szCs w:val="28"/>
              </w:rPr>
              <w:t xml:space="preserve"> </w:t>
            </w:r>
            <w:r w:rsidR="00276696" w:rsidRPr="00586296">
              <w:rPr>
                <w:rFonts w:ascii="Times New Roman" w:hAnsi="Times New Roman" w:cs="Times New Roman"/>
                <w:sz w:val="22"/>
                <w:szCs w:val="22"/>
              </w:rPr>
              <w:t>граждан, участвующих в СВО</w:t>
            </w:r>
            <w:r w:rsidR="00276696" w:rsidRPr="00007956">
              <w:rPr>
                <w:rFonts w:ascii="Times New Roman" w:hAnsi="Times New Roman" w:cs="Times New Roman"/>
                <w:sz w:val="22"/>
                <w:szCs w:val="22"/>
              </w:rPr>
              <w:t>, обеспеченных питанием</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 xml:space="preserve">         %</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F922FD" w:rsidP="00F922FD">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w:t>
            </w:r>
          </w:p>
        </w:tc>
        <w:tc>
          <w:tcPr>
            <w:tcW w:w="11481" w:type="dxa"/>
            <w:gridSpan w:val="8"/>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b/>
                <w:sz w:val="22"/>
                <w:szCs w:val="22"/>
              </w:rPr>
              <w:t>Подпрограмма № 3 «Развитие системы дополнительного образования»</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b/>
                <w:sz w:val="22"/>
                <w:szCs w:val="22"/>
              </w:rPr>
            </w:pP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b/>
                <w:sz w:val="22"/>
                <w:szCs w:val="22"/>
              </w:rPr>
            </w:pP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b/>
                <w:sz w:val="22"/>
                <w:szCs w:val="22"/>
              </w:rPr>
            </w:pPr>
          </w:p>
        </w:tc>
      </w:tr>
    </w:tbl>
    <w:p w:rsidR="00276696" w:rsidRDefault="00276696" w:rsidP="00276696">
      <w:r>
        <w:br w:type="page"/>
      </w:r>
    </w:p>
    <w:tbl>
      <w:tblPr>
        <w:tblpPr w:leftFromText="180" w:rightFromText="180" w:vertAnchor="text" w:tblpX="-72" w:tblpY="1"/>
        <w:tblOverlap w:val="never"/>
        <w:tblW w:w="15025" w:type="dxa"/>
        <w:tblLayout w:type="fixed"/>
        <w:tblCellMar>
          <w:left w:w="70" w:type="dxa"/>
          <w:right w:w="70" w:type="dxa"/>
        </w:tblCellMar>
        <w:tblLook w:val="0000" w:firstRow="0" w:lastRow="0" w:firstColumn="0" w:lastColumn="0" w:noHBand="0" w:noVBand="0"/>
      </w:tblPr>
      <w:tblGrid>
        <w:gridCol w:w="851"/>
        <w:gridCol w:w="4110"/>
        <w:gridCol w:w="1418"/>
        <w:gridCol w:w="992"/>
        <w:gridCol w:w="992"/>
        <w:gridCol w:w="993"/>
        <w:gridCol w:w="992"/>
        <w:gridCol w:w="992"/>
        <w:gridCol w:w="992"/>
        <w:gridCol w:w="993"/>
        <w:gridCol w:w="850"/>
        <w:gridCol w:w="850"/>
      </w:tblGrid>
      <w:tr w:rsidR="00276696" w:rsidRPr="00007956" w:rsidTr="00F922FD">
        <w:trPr>
          <w:cantSplit/>
          <w:trHeight w:val="132"/>
        </w:trPr>
        <w:tc>
          <w:tcPr>
            <w:tcW w:w="851" w:type="dxa"/>
            <w:tcBorders>
              <w:top w:val="single" w:sz="6"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left="-70" w:right="-97" w:firstLine="0"/>
              <w:jc w:val="center"/>
              <w:rPr>
                <w:rFonts w:ascii="Times New Roman" w:hAnsi="Times New Roman" w:cs="Times New Roman"/>
                <w:sz w:val="22"/>
                <w:szCs w:val="22"/>
              </w:rPr>
            </w:pPr>
            <w:r w:rsidRPr="00007956">
              <w:rPr>
                <w:rFonts w:ascii="Times New Roman" w:hAnsi="Times New Roman" w:cs="Times New Roman"/>
                <w:sz w:val="22"/>
                <w:szCs w:val="22"/>
              </w:rPr>
              <w:lastRenderedPageBreak/>
              <w:t>1</w:t>
            </w:r>
          </w:p>
        </w:tc>
        <w:tc>
          <w:tcPr>
            <w:tcW w:w="4110" w:type="dxa"/>
            <w:tcBorders>
              <w:top w:val="single" w:sz="6"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w:t>
            </w:r>
          </w:p>
        </w:tc>
        <w:tc>
          <w:tcPr>
            <w:tcW w:w="1418"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w:t>
            </w:r>
          </w:p>
        </w:tc>
        <w:tc>
          <w:tcPr>
            <w:tcW w:w="992"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w:t>
            </w:r>
          </w:p>
        </w:tc>
        <w:tc>
          <w:tcPr>
            <w:tcW w:w="992"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w:t>
            </w:r>
          </w:p>
        </w:tc>
        <w:tc>
          <w:tcPr>
            <w:tcW w:w="993"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6</w:t>
            </w:r>
          </w:p>
        </w:tc>
        <w:tc>
          <w:tcPr>
            <w:tcW w:w="992"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7</w:t>
            </w:r>
          </w:p>
        </w:tc>
        <w:tc>
          <w:tcPr>
            <w:tcW w:w="992"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8</w:t>
            </w:r>
          </w:p>
        </w:tc>
        <w:tc>
          <w:tcPr>
            <w:tcW w:w="992"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9</w:t>
            </w:r>
          </w:p>
        </w:tc>
        <w:tc>
          <w:tcPr>
            <w:tcW w:w="993"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w:t>
            </w:r>
          </w:p>
        </w:tc>
        <w:tc>
          <w:tcPr>
            <w:tcW w:w="850"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11</w:t>
            </w:r>
          </w:p>
        </w:tc>
        <w:tc>
          <w:tcPr>
            <w:tcW w:w="850"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12</w:t>
            </w:r>
          </w:p>
        </w:tc>
      </w:tr>
      <w:tr w:rsidR="00276696" w:rsidRPr="00007956" w:rsidTr="00F922FD">
        <w:trPr>
          <w:cantSplit/>
          <w:trHeight w:val="961"/>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3.1</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детей, охваченных образовательными программами дополнительног</w:t>
            </w:r>
            <w:r>
              <w:rPr>
                <w:rFonts w:ascii="Times New Roman" w:hAnsi="Times New Roman" w:cs="Times New Roman"/>
                <w:sz w:val="22"/>
                <w:szCs w:val="22"/>
              </w:rPr>
              <w:t xml:space="preserve">о образования </w:t>
            </w:r>
            <w:r w:rsidRPr="00007956">
              <w:rPr>
                <w:rFonts w:ascii="Times New Roman" w:hAnsi="Times New Roman" w:cs="Times New Roman"/>
                <w:sz w:val="22"/>
                <w:szCs w:val="22"/>
              </w:rPr>
              <w:t>в организациях общей</w:t>
            </w:r>
          </w:p>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 xml:space="preserve"> направленности</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чел.</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5790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7535</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6800</w:t>
            </w:r>
          </w:p>
        </w:tc>
        <w:tc>
          <w:tcPr>
            <w:tcW w:w="992" w:type="dxa"/>
            <w:tcBorders>
              <w:top w:val="single" w:sz="4" w:space="0" w:color="auto"/>
              <w:left w:val="single" w:sz="6" w:space="0" w:color="auto"/>
              <w:bottom w:val="single" w:sz="4" w:space="0" w:color="auto"/>
              <w:right w:val="single" w:sz="6" w:space="0" w:color="auto"/>
            </w:tcBorders>
            <w:shd w:val="clear" w:color="auto" w:fill="auto"/>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3495</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3850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3850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3850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3850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3850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3.2</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rPr>
                <w:sz w:val="22"/>
                <w:szCs w:val="22"/>
              </w:rPr>
            </w:pPr>
            <w:r w:rsidRPr="00007956">
              <w:rPr>
                <w:sz w:val="22"/>
                <w:szCs w:val="22"/>
              </w:rPr>
              <w:t xml:space="preserve">Количество детей, охваченных образовательными программами дополнительного образования </w:t>
            </w:r>
          </w:p>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в организациях спортивной направленности</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чел.</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1465</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1465</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1465</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1465</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1023</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1023</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1023</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1023</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1023</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3.3</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Выполнение муниципальных заданий ОДО</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3.4</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педагогов дополнительного образования, получателей мер социальной поддержки в виде компенсации</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чел.</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46</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47</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47</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47</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47</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47</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3.5</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организаций дополнительного образования, в которых проведен капитальный и текущий ремонт</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шт.</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3.6</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проведенных семинаров, конференций</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шт.</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4/2</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4/2</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4/2</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4/2</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4/2</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4/2</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4/2</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4/2</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4/2</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3.7</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участников спортивных соревнований различного уровня:</w:t>
            </w:r>
          </w:p>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тренеров, учащихся.</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Чел.</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contextualSpacing/>
              <w:rPr>
                <w:rFonts w:ascii="Times New Roman" w:hAnsi="Times New Roman" w:cs="Times New Roman"/>
                <w:sz w:val="22"/>
                <w:szCs w:val="22"/>
              </w:rPr>
            </w:pPr>
          </w:p>
          <w:p w:rsidR="00276696" w:rsidRPr="00007956" w:rsidRDefault="00276696" w:rsidP="00F922FD">
            <w:pPr>
              <w:pStyle w:val="ConsPlusNormal"/>
              <w:widowControl/>
              <w:ind w:firstLine="0"/>
              <w:contextualSpacing/>
              <w:jc w:val="center"/>
              <w:rPr>
                <w:rFonts w:ascii="Times New Roman" w:hAnsi="Times New Roman" w:cs="Times New Roman"/>
                <w:sz w:val="22"/>
                <w:szCs w:val="22"/>
              </w:rPr>
            </w:pPr>
            <w:r w:rsidRPr="00007956">
              <w:rPr>
                <w:rFonts w:ascii="Times New Roman" w:hAnsi="Times New Roman" w:cs="Times New Roman"/>
                <w:sz w:val="22"/>
                <w:szCs w:val="22"/>
              </w:rPr>
              <w:t>30</w:t>
            </w:r>
          </w:p>
          <w:p w:rsidR="00276696" w:rsidRPr="00007956" w:rsidRDefault="00276696" w:rsidP="00F922FD">
            <w:pPr>
              <w:pStyle w:val="ConsPlusNormal"/>
              <w:widowControl/>
              <w:ind w:firstLine="0"/>
              <w:contextualSpacing/>
              <w:jc w:val="center"/>
              <w:rPr>
                <w:rFonts w:ascii="Times New Roman" w:hAnsi="Times New Roman" w:cs="Times New Roman"/>
                <w:sz w:val="22"/>
                <w:szCs w:val="22"/>
              </w:rPr>
            </w:pPr>
            <w:r w:rsidRPr="00007956">
              <w:rPr>
                <w:rFonts w:ascii="Times New Roman" w:hAnsi="Times New Roman" w:cs="Times New Roman"/>
                <w:sz w:val="22"/>
                <w:szCs w:val="22"/>
              </w:rPr>
              <w:t>1465</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tabs>
                <w:tab w:val="left" w:pos="420"/>
                <w:tab w:val="center" w:pos="780"/>
              </w:tabs>
              <w:ind w:firstLine="0"/>
              <w:jc w:val="center"/>
              <w:rPr>
                <w:rFonts w:ascii="Times New Roman" w:hAnsi="Times New Roman" w:cs="Times New Roman"/>
                <w:sz w:val="22"/>
                <w:szCs w:val="22"/>
              </w:rPr>
            </w:pPr>
          </w:p>
          <w:p w:rsidR="00276696" w:rsidRPr="00007956" w:rsidRDefault="00276696" w:rsidP="00F922FD">
            <w:pPr>
              <w:pStyle w:val="ConsPlusNormal"/>
              <w:widowControl/>
              <w:tabs>
                <w:tab w:val="left" w:pos="420"/>
                <w:tab w:val="center" w:pos="780"/>
              </w:tabs>
              <w:ind w:firstLine="0"/>
              <w:jc w:val="center"/>
              <w:rPr>
                <w:rFonts w:ascii="Times New Roman" w:hAnsi="Times New Roman" w:cs="Times New Roman"/>
                <w:sz w:val="22"/>
                <w:szCs w:val="22"/>
              </w:rPr>
            </w:pPr>
            <w:r w:rsidRPr="00007956">
              <w:rPr>
                <w:rFonts w:ascii="Times New Roman" w:hAnsi="Times New Roman" w:cs="Times New Roman"/>
                <w:sz w:val="22"/>
                <w:szCs w:val="22"/>
              </w:rPr>
              <w:t>30</w:t>
            </w:r>
          </w:p>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1465</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p>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30</w:t>
            </w:r>
          </w:p>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1465</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p>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30</w:t>
            </w:r>
          </w:p>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1465</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p>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30</w:t>
            </w:r>
          </w:p>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1023</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p>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30</w:t>
            </w:r>
          </w:p>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1023</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p>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30</w:t>
            </w:r>
          </w:p>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1023</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p>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30</w:t>
            </w:r>
          </w:p>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1023</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p>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30</w:t>
            </w:r>
          </w:p>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1023</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3.8</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получателей ежемесячной выплаты за подготовку учащихся спортивного резерва Краснодарского края</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чел.</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3.9</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учащихся, прошедших медицинский осмотр</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чел.</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1112</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3.10</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организаций, в которых введена модель ПФДО</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3.11</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Охват детей доп. образованием и ПФДО от общего числа детей по демографии в районе</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25</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25</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r>
    </w:tbl>
    <w:p w:rsidR="00276696" w:rsidRDefault="00276696" w:rsidP="00276696">
      <w:r>
        <w:br w:type="page"/>
      </w:r>
    </w:p>
    <w:tbl>
      <w:tblPr>
        <w:tblpPr w:leftFromText="180" w:rightFromText="180" w:vertAnchor="text" w:tblpX="-72" w:tblpY="1"/>
        <w:tblOverlap w:val="never"/>
        <w:tblW w:w="15025" w:type="dxa"/>
        <w:tblLayout w:type="fixed"/>
        <w:tblCellMar>
          <w:left w:w="70" w:type="dxa"/>
          <w:right w:w="70" w:type="dxa"/>
        </w:tblCellMar>
        <w:tblLook w:val="0000" w:firstRow="0" w:lastRow="0" w:firstColumn="0" w:lastColumn="0" w:noHBand="0" w:noVBand="0"/>
      </w:tblPr>
      <w:tblGrid>
        <w:gridCol w:w="851"/>
        <w:gridCol w:w="4110"/>
        <w:gridCol w:w="1418"/>
        <w:gridCol w:w="992"/>
        <w:gridCol w:w="992"/>
        <w:gridCol w:w="993"/>
        <w:gridCol w:w="992"/>
        <w:gridCol w:w="992"/>
        <w:gridCol w:w="992"/>
        <w:gridCol w:w="993"/>
        <w:gridCol w:w="850"/>
        <w:gridCol w:w="850"/>
      </w:tblGrid>
      <w:tr w:rsidR="00276696" w:rsidRPr="00007956" w:rsidTr="00F922FD">
        <w:trPr>
          <w:cantSplit/>
          <w:trHeight w:val="240"/>
        </w:trPr>
        <w:tc>
          <w:tcPr>
            <w:tcW w:w="851" w:type="dxa"/>
            <w:tcBorders>
              <w:top w:val="single" w:sz="6"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left="-70" w:right="-97" w:firstLine="0"/>
              <w:jc w:val="center"/>
              <w:rPr>
                <w:rFonts w:ascii="Times New Roman" w:hAnsi="Times New Roman" w:cs="Times New Roman"/>
                <w:sz w:val="22"/>
                <w:szCs w:val="22"/>
              </w:rPr>
            </w:pPr>
            <w:r w:rsidRPr="00007956">
              <w:rPr>
                <w:rFonts w:ascii="Times New Roman" w:hAnsi="Times New Roman" w:cs="Times New Roman"/>
                <w:sz w:val="22"/>
                <w:szCs w:val="22"/>
              </w:rPr>
              <w:lastRenderedPageBreak/>
              <w:t>1</w:t>
            </w:r>
          </w:p>
        </w:tc>
        <w:tc>
          <w:tcPr>
            <w:tcW w:w="4110" w:type="dxa"/>
            <w:tcBorders>
              <w:top w:val="single" w:sz="6"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w:t>
            </w:r>
          </w:p>
        </w:tc>
        <w:tc>
          <w:tcPr>
            <w:tcW w:w="1418"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w:t>
            </w:r>
          </w:p>
        </w:tc>
        <w:tc>
          <w:tcPr>
            <w:tcW w:w="992"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w:t>
            </w:r>
          </w:p>
        </w:tc>
        <w:tc>
          <w:tcPr>
            <w:tcW w:w="992"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w:t>
            </w:r>
          </w:p>
        </w:tc>
        <w:tc>
          <w:tcPr>
            <w:tcW w:w="993"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6</w:t>
            </w:r>
          </w:p>
        </w:tc>
        <w:tc>
          <w:tcPr>
            <w:tcW w:w="992"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7</w:t>
            </w:r>
          </w:p>
        </w:tc>
        <w:tc>
          <w:tcPr>
            <w:tcW w:w="992"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8</w:t>
            </w:r>
          </w:p>
        </w:tc>
        <w:tc>
          <w:tcPr>
            <w:tcW w:w="992"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9</w:t>
            </w:r>
          </w:p>
        </w:tc>
        <w:tc>
          <w:tcPr>
            <w:tcW w:w="993"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w:t>
            </w:r>
          </w:p>
        </w:tc>
        <w:tc>
          <w:tcPr>
            <w:tcW w:w="850"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11</w:t>
            </w:r>
          </w:p>
        </w:tc>
        <w:tc>
          <w:tcPr>
            <w:tcW w:w="850"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12</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3.12</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организаций, в которые приобретено движимое имущество</w:t>
            </w:r>
          </w:p>
          <w:p w:rsidR="00276696" w:rsidRPr="00007956" w:rsidRDefault="00276696" w:rsidP="00F922FD">
            <w:pPr>
              <w:pStyle w:val="ConsPlusNormal"/>
              <w:widowControl/>
              <w:ind w:firstLine="0"/>
              <w:rPr>
                <w:rFonts w:ascii="Times New Roman" w:hAnsi="Times New Roman" w:cs="Times New Roman"/>
                <w:sz w:val="22"/>
                <w:szCs w:val="22"/>
              </w:rPr>
            </w:pP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шт.</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3.13</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Охват детей, которым предоставляется доп. образование конкурентным способом</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25</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25</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25</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25</w:t>
            </w:r>
          </w:p>
        </w:tc>
      </w:tr>
      <w:tr w:rsidR="00276696" w:rsidRPr="00007956" w:rsidTr="00F922FD">
        <w:trPr>
          <w:cantSplit/>
          <w:trHeight w:val="371"/>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left="-70" w:right="-97" w:firstLine="0"/>
              <w:jc w:val="center"/>
              <w:rPr>
                <w:rFonts w:ascii="Times New Roman" w:hAnsi="Times New Roman" w:cs="Times New Roman"/>
                <w:sz w:val="22"/>
                <w:szCs w:val="22"/>
              </w:rPr>
            </w:pPr>
            <w:r w:rsidRPr="00007956">
              <w:rPr>
                <w:rFonts w:ascii="Times New Roman" w:hAnsi="Times New Roman" w:cs="Times New Roman"/>
                <w:sz w:val="22"/>
                <w:szCs w:val="22"/>
              </w:rPr>
              <w:t>4</w:t>
            </w:r>
          </w:p>
        </w:tc>
        <w:tc>
          <w:tcPr>
            <w:tcW w:w="11481" w:type="dxa"/>
            <w:gridSpan w:val="8"/>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b/>
                <w:sz w:val="22"/>
                <w:szCs w:val="22"/>
              </w:rPr>
            </w:pPr>
            <w:r w:rsidRPr="00007956">
              <w:rPr>
                <w:rFonts w:ascii="Times New Roman" w:hAnsi="Times New Roman" w:cs="Times New Roman"/>
                <w:b/>
                <w:sz w:val="22"/>
                <w:szCs w:val="22"/>
              </w:rPr>
              <w:t>Подпрограмма № 4 «Обеспечение деятельности прочих учреждений, относящихся к системе образования»</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b/>
                <w:sz w:val="22"/>
                <w:szCs w:val="22"/>
              </w:rPr>
            </w:pP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b/>
                <w:sz w:val="22"/>
                <w:szCs w:val="22"/>
              </w:rPr>
            </w:pP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b/>
                <w:sz w:val="22"/>
                <w:szCs w:val="22"/>
              </w:rPr>
            </w:pP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4.1</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Выполнение муниципального задания учреждениями, относящимися к системе образования</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4.2</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Охват учреждений услугами централизованной бухгалтерии</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96,7</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96,7</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96,7</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96,7</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96,7</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96,7</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96,7</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96,7</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96,7</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4.3</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Охват организаций системы образования контрольно-инспекционной деятельностью</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w:t>
            </w:r>
          </w:p>
          <w:p w:rsidR="00276696" w:rsidRPr="00007956" w:rsidRDefault="00276696" w:rsidP="00F922FD">
            <w:pPr>
              <w:pStyle w:val="ConsPlusNormal"/>
              <w:widowControl/>
              <w:ind w:firstLine="0"/>
              <w:jc w:val="center"/>
              <w:rPr>
                <w:rFonts w:ascii="Times New Roman" w:hAnsi="Times New Roman" w:cs="Times New Roman"/>
                <w:sz w:val="22"/>
                <w:szCs w:val="22"/>
              </w:rPr>
            </w:pPr>
          </w:p>
          <w:p w:rsidR="00276696" w:rsidRPr="00007956" w:rsidRDefault="00276696" w:rsidP="00F922FD">
            <w:pPr>
              <w:pStyle w:val="ConsPlusNormal"/>
              <w:widowControl/>
              <w:ind w:firstLine="0"/>
              <w:jc w:val="center"/>
              <w:rPr>
                <w:rFonts w:ascii="Times New Roman" w:hAnsi="Times New Roman" w:cs="Times New Roman"/>
                <w:sz w:val="22"/>
                <w:szCs w:val="22"/>
              </w:rPr>
            </w:pP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4.4</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студентов ВУЗов, заключивших договор о целевом обучении и получающих стипендии</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чел.</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38</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32</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28</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28</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26</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26</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26</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26</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26</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4.5</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молодых педагогов, получающих единовременную выплату</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Чел.</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17</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25</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4.6</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педагогов, получающих единовременную выплату</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Чел.</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w:t>
            </w:r>
          </w:p>
        </w:tc>
        <w:tc>
          <w:tcPr>
            <w:tcW w:w="11481" w:type="dxa"/>
            <w:gridSpan w:val="8"/>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b/>
                <w:sz w:val="22"/>
                <w:szCs w:val="22"/>
              </w:rPr>
              <w:t>Подпрограмма № 5 «Организация отдыха учащихся образовательных организаций в каникулярное время»</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b/>
                <w:sz w:val="22"/>
                <w:szCs w:val="22"/>
              </w:rPr>
            </w:pP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b/>
                <w:sz w:val="22"/>
                <w:szCs w:val="22"/>
              </w:rPr>
            </w:pP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b/>
                <w:sz w:val="22"/>
                <w:szCs w:val="22"/>
              </w:rPr>
            </w:pP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5.1</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Охват оздоровлением на базе организаций, в которых функционируют лагеря с дневным пребыванием</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чел.</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1500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1550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1550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1550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1550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1550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1550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1550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5.2</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Охват оздоровлением в краевых профильных сменах</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чел.</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5.3</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Охват различными видами отдыха и оздоровления от общего количества учащихся</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5.4</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Охват различными видами отдыха и оздоровления детей-учащихся ДЮСШ</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100</w:t>
            </w:r>
          </w:p>
        </w:tc>
      </w:tr>
      <w:tr w:rsidR="00276696" w:rsidRPr="00007956" w:rsidTr="00F922FD">
        <w:trPr>
          <w:cantSplit/>
          <w:trHeight w:val="240"/>
        </w:trPr>
        <w:tc>
          <w:tcPr>
            <w:tcW w:w="851" w:type="dxa"/>
            <w:tcBorders>
              <w:top w:val="single" w:sz="6"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left="-70" w:right="-97" w:firstLine="0"/>
              <w:jc w:val="center"/>
              <w:rPr>
                <w:rFonts w:ascii="Times New Roman" w:hAnsi="Times New Roman" w:cs="Times New Roman"/>
                <w:sz w:val="22"/>
                <w:szCs w:val="22"/>
              </w:rPr>
            </w:pPr>
            <w:r w:rsidRPr="00007956">
              <w:rPr>
                <w:rFonts w:ascii="Times New Roman" w:hAnsi="Times New Roman" w:cs="Times New Roman"/>
                <w:sz w:val="22"/>
                <w:szCs w:val="22"/>
              </w:rPr>
              <w:t>1</w:t>
            </w:r>
          </w:p>
        </w:tc>
        <w:tc>
          <w:tcPr>
            <w:tcW w:w="4110" w:type="dxa"/>
            <w:tcBorders>
              <w:top w:val="single" w:sz="6"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2</w:t>
            </w:r>
          </w:p>
        </w:tc>
        <w:tc>
          <w:tcPr>
            <w:tcW w:w="1418"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w:t>
            </w:r>
          </w:p>
        </w:tc>
        <w:tc>
          <w:tcPr>
            <w:tcW w:w="992"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w:t>
            </w:r>
          </w:p>
        </w:tc>
        <w:tc>
          <w:tcPr>
            <w:tcW w:w="992"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w:t>
            </w:r>
          </w:p>
        </w:tc>
        <w:tc>
          <w:tcPr>
            <w:tcW w:w="993"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6</w:t>
            </w:r>
          </w:p>
        </w:tc>
        <w:tc>
          <w:tcPr>
            <w:tcW w:w="992"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7</w:t>
            </w:r>
          </w:p>
        </w:tc>
        <w:tc>
          <w:tcPr>
            <w:tcW w:w="992"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8</w:t>
            </w:r>
          </w:p>
        </w:tc>
        <w:tc>
          <w:tcPr>
            <w:tcW w:w="992"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9</w:t>
            </w:r>
          </w:p>
        </w:tc>
        <w:tc>
          <w:tcPr>
            <w:tcW w:w="993"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10</w:t>
            </w:r>
          </w:p>
        </w:tc>
        <w:tc>
          <w:tcPr>
            <w:tcW w:w="850"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11</w:t>
            </w:r>
          </w:p>
        </w:tc>
        <w:tc>
          <w:tcPr>
            <w:tcW w:w="850" w:type="dxa"/>
            <w:tcBorders>
              <w:top w:val="single" w:sz="6" w:space="0" w:color="auto"/>
              <w:left w:val="single" w:sz="6" w:space="0" w:color="auto"/>
              <w:bottom w:val="single" w:sz="6"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12</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lastRenderedPageBreak/>
              <w:t>5.5</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 xml:space="preserve">Количество подвезенных детей к местам отдыха </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чел.</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380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380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380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380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380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380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380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5.6</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подвезенных спортсменов к местам отдыха</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чел.</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80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80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 xml:space="preserve">       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5.7</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Количество организованных походов</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шт.</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7</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9</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9</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9</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9</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9</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9</w:t>
            </w:r>
          </w:p>
        </w:tc>
      </w:tr>
      <w:tr w:rsidR="00276696" w:rsidRPr="00007956" w:rsidTr="00F922FD">
        <w:trPr>
          <w:cantSplit/>
          <w:trHeight w:val="240"/>
        </w:trPr>
        <w:tc>
          <w:tcPr>
            <w:tcW w:w="851"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5.8</w:t>
            </w:r>
          </w:p>
        </w:tc>
        <w:tc>
          <w:tcPr>
            <w:tcW w:w="411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rPr>
                <w:rFonts w:ascii="Times New Roman" w:hAnsi="Times New Roman" w:cs="Times New Roman"/>
                <w:sz w:val="22"/>
                <w:szCs w:val="22"/>
              </w:rPr>
            </w:pPr>
            <w:r w:rsidRPr="00007956">
              <w:rPr>
                <w:rFonts w:ascii="Times New Roman" w:hAnsi="Times New Roman" w:cs="Times New Roman"/>
                <w:sz w:val="22"/>
                <w:szCs w:val="22"/>
              </w:rPr>
              <w:t>Охват оздоровлением на базе МБУ ЗСЛОО «Золотой колос»</w:t>
            </w:r>
          </w:p>
        </w:tc>
        <w:tc>
          <w:tcPr>
            <w:tcW w:w="1418"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чел.</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400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0</w:t>
            </w:r>
          </w:p>
        </w:tc>
        <w:tc>
          <w:tcPr>
            <w:tcW w:w="992" w:type="dxa"/>
            <w:tcBorders>
              <w:top w:val="single" w:sz="4" w:space="0" w:color="auto"/>
              <w:left w:val="single" w:sz="6" w:space="0" w:color="auto"/>
              <w:bottom w:val="single" w:sz="4" w:space="0" w:color="auto"/>
              <w:right w:val="single" w:sz="6" w:space="0" w:color="auto"/>
            </w:tcBorders>
            <w:shd w:val="clear" w:color="auto" w:fill="auto"/>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300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400</w:t>
            </w:r>
          </w:p>
        </w:tc>
        <w:tc>
          <w:tcPr>
            <w:tcW w:w="992"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400</w:t>
            </w:r>
          </w:p>
        </w:tc>
        <w:tc>
          <w:tcPr>
            <w:tcW w:w="993"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400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400</w:t>
            </w:r>
          </w:p>
        </w:tc>
        <w:tc>
          <w:tcPr>
            <w:tcW w:w="850" w:type="dxa"/>
            <w:tcBorders>
              <w:top w:val="single" w:sz="4" w:space="0" w:color="auto"/>
              <w:left w:val="single" w:sz="6" w:space="0" w:color="auto"/>
              <w:bottom w:val="single" w:sz="4" w:space="0" w:color="auto"/>
              <w:right w:val="single" w:sz="6" w:space="0" w:color="auto"/>
            </w:tcBorders>
          </w:tcPr>
          <w:p w:rsidR="00276696" w:rsidRPr="00007956" w:rsidRDefault="00276696" w:rsidP="00F922FD">
            <w:pPr>
              <w:pStyle w:val="ConsPlusNormal"/>
              <w:widowControl/>
              <w:ind w:firstLine="0"/>
              <w:jc w:val="center"/>
              <w:rPr>
                <w:rFonts w:ascii="Times New Roman" w:hAnsi="Times New Roman" w:cs="Times New Roman"/>
                <w:sz w:val="22"/>
                <w:szCs w:val="22"/>
              </w:rPr>
            </w:pPr>
            <w:r w:rsidRPr="00007956">
              <w:rPr>
                <w:rFonts w:ascii="Times New Roman" w:hAnsi="Times New Roman" w:cs="Times New Roman"/>
                <w:sz w:val="22"/>
                <w:szCs w:val="22"/>
              </w:rPr>
              <w:t>400</w:t>
            </w:r>
          </w:p>
        </w:tc>
      </w:tr>
    </w:tbl>
    <w:p w:rsidR="00276696" w:rsidRDefault="00276696" w:rsidP="00276696">
      <w:pPr>
        <w:pStyle w:val="ConsPlusNormal"/>
        <w:widowControl/>
        <w:ind w:firstLine="0"/>
        <w:jc w:val="center"/>
        <w:outlineLvl w:val="2"/>
        <w:rPr>
          <w:rFonts w:ascii="Times New Roman" w:hAnsi="Times New Roman" w:cs="Times New Roman"/>
          <w:sz w:val="22"/>
          <w:szCs w:val="22"/>
        </w:rPr>
      </w:pPr>
    </w:p>
    <w:p w:rsidR="00276696" w:rsidRPr="00007956" w:rsidRDefault="00276696" w:rsidP="00276696">
      <w:pPr>
        <w:pStyle w:val="ConsPlusNormal"/>
        <w:widowControl/>
        <w:ind w:firstLine="0"/>
        <w:jc w:val="center"/>
        <w:outlineLvl w:val="2"/>
        <w:rPr>
          <w:rFonts w:ascii="Times New Roman" w:hAnsi="Times New Roman" w:cs="Times New Roman"/>
          <w:sz w:val="22"/>
          <w:szCs w:val="22"/>
        </w:rPr>
      </w:pPr>
    </w:p>
    <w:p w:rsidR="00276696" w:rsidRPr="00895B1F" w:rsidRDefault="00F922FD" w:rsidP="00276696">
      <w:pPr>
        <w:pStyle w:val="ConsPlusNormal"/>
        <w:ind w:firstLine="0"/>
        <w:jc w:val="both"/>
        <w:rPr>
          <w:rFonts w:ascii="Times New Roman" w:hAnsi="Times New Roman" w:cs="Times New Roman"/>
          <w:sz w:val="28"/>
          <w:szCs w:val="24"/>
        </w:rPr>
      </w:pPr>
      <w:r>
        <w:rPr>
          <w:rFonts w:ascii="Times New Roman" w:hAnsi="Times New Roman" w:cs="Times New Roman"/>
          <w:sz w:val="28"/>
          <w:szCs w:val="24"/>
        </w:rPr>
        <w:t>З</w:t>
      </w:r>
      <w:r w:rsidR="00276696" w:rsidRPr="00895B1F">
        <w:rPr>
          <w:rFonts w:ascii="Times New Roman" w:hAnsi="Times New Roman" w:cs="Times New Roman"/>
          <w:sz w:val="28"/>
          <w:szCs w:val="24"/>
        </w:rPr>
        <w:t xml:space="preserve">аместитель главы </w:t>
      </w:r>
    </w:p>
    <w:p w:rsidR="00276696" w:rsidRPr="00895B1F" w:rsidRDefault="00276696" w:rsidP="00276696">
      <w:pPr>
        <w:pStyle w:val="ConsPlusNormal"/>
        <w:ind w:firstLine="0"/>
        <w:jc w:val="both"/>
        <w:rPr>
          <w:rFonts w:ascii="Times New Roman" w:hAnsi="Times New Roman" w:cs="Times New Roman"/>
          <w:sz w:val="28"/>
          <w:szCs w:val="24"/>
        </w:rPr>
      </w:pPr>
      <w:r w:rsidRPr="00895B1F">
        <w:rPr>
          <w:rFonts w:ascii="Times New Roman" w:hAnsi="Times New Roman" w:cs="Times New Roman"/>
          <w:sz w:val="28"/>
          <w:szCs w:val="24"/>
        </w:rPr>
        <w:t xml:space="preserve">муниципального образования </w:t>
      </w:r>
    </w:p>
    <w:p w:rsidR="00276696" w:rsidRPr="00B418BF" w:rsidRDefault="00276696" w:rsidP="00276696">
      <w:pPr>
        <w:pStyle w:val="ConsPlusNormal"/>
        <w:ind w:firstLine="0"/>
        <w:jc w:val="both"/>
        <w:rPr>
          <w:sz w:val="24"/>
          <w:szCs w:val="24"/>
        </w:rPr>
      </w:pPr>
      <w:proofErr w:type="spellStart"/>
      <w:r w:rsidRPr="00895B1F">
        <w:rPr>
          <w:rFonts w:ascii="Times New Roman" w:hAnsi="Times New Roman" w:cs="Times New Roman"/>
          <w:sz w:val="28"/>
          <w:szCs w:val="24"/>
        </w:rPr>
        <w:t>Тимашевский</w:t>
      </w:r>
      <w:proofErr w:type="spellEnd"/>
      <w:r w:rsidRPr="00895B1F">
        <w:rPr>
          <w:rFonts w:ascii="Times New Roman" w:hAnsi="Times New Roman" w:cs="Times New Roman"/>
          <w:sz w:val="28"/>
          <w:szCs w:val="24"/>
        </w:rPr>
        <w:t xml:space="preserve"> район</w:t>
      </w:r>
      <w:r>
        <w:rPr>
          <w:rFonts w:ascii="Times New Roman" w:hAnsi="Times New Roman" w:cs="Times New Roman"/>
          <w:sz w:val="28"/>
          <w:szCs w:val="24"/>
        </w:rPr>
        <w:t xml:space="preserve">         </w:t>
      </w:r>
      <w:r w:rsidRPr="00895B1F">
        <w:rPr>
          <w:rFonts w:ascii="Times New Roman" w:hAnsi="Times New Roman" w:cs="Times New Roman"/>
          <w:sz w:val="28"/>
          <w:szCs w:val="24"/>
        </w:rPr>
        <w:t xml:space="preserve">                                                                                    </w:t>
      </w:r>
      <w:r>
        <w:rPr>
          <w:rFonts w:ascii="Times New Roman" w:hAnsi="Times New Roman" w:cs="Times New Roman"/>
          <w:sz w:val="28"/>
          <w:szCs w:val="24"/>
        </w:rPr>
        <w:t xml:space="preserve">                          </w:t>
      </w:r>
      <w:r w:rsidRPr="00895B1F">
        <w:rPr>
          <w:rFonts w:ascii="Times New Roman" w:hAnsi="Times New Roman" w:cs="Times New Roman"/>
          <w:sz w:val="28"/>
          <w:szCs w:val="24"/>
        </w:rPr>
        <w:t xml:space="preserve">             </w:t>
      </w:r>
      <w:r>
        <w:rPr>
          <w:rFonts w:ascii="Times New Roman" w:hAnsi="Times New Roman" w:cs="Times New Roman"/>
          <w:sz w:val="28"/>
          <w:szCs w:val="24"/>
        </w:rPr>
        <w:t xml:space="preserve"> </w:t>
      </w:r>
      <w:r w:rsidRPr="00895B1F">
        <w:rPr>
          <w:rFonts w:ascii="Times New Roman" w:hAnsi="Times New Roman" w:cs="Times New Roman"/>
          <w:sz w:val="28"/>
          <w:szCs w:val="24"/>
        </w:rPr>
        <w:t xml:space="preserve">          </w:t>
      </w:r>
      <w:r>
        <w:rPr>
          <w:rFonts w:ascii="Times New Roman" w:hAnsi="Times New Roman" w:cs="Times New Roman"/>
          <w:sz w:val="28"/>
          <w:szCs w:val="24"/>
        </w:rPr>
        <w:t xml:space="preserve">   </w:t>
      </w:r>
      <w:r w:rsidRPr="00895B1F">
        <w:rPr>
          <w:rFonts w:ascii="Times New Roman" w:hAnsi="Times New Roman" w:cs="Times New Roman"/>
          <w:sz w:val="28"/>
          <w:szCs w:val="24"/>
        </w:rPr>
        <w:t>Е.И. Мальченко</w:t>
      </w:r>
      <w:r w:rsidRPr="00B418BF">
        <w:rPr>
          <w:sz w:val="24"/>
          <w:szCs w:val="24"/>
        </w:rPr>
        <w:t xml:space="preserve"> </w:t>
      </w:r>
    </w:p>
    <w:p w:rsidR="00276696" w:rsidRPr="00276696" w:rsidRDefault="00276696" w:rsidP="00276696">
      <w:pPr>
        <w:spacing w:after="200" w:line="276" w:lineRule="auto"/>
        <w:rPr>
          <w:rFonts w:ascii="Arial" w:hAnsi="Arial" w:cs="Arial"/>
          <w:sz w:val="28"/>
          <w:szCs w:val="28"/>
        </w:rPr>
      </w:pPr>
      <w:r>
        <w:rPr>
          <w:sz w:val="28"/>
          <w:szCs w:val="28"/>
        </w:rPr>
        <w:br w:type="page"/>
      </w:r>
    </w:p>
    <w:p w:rsidR="00276696" w:rsidRDefault="00276696" w:rsidP="00276696">
      <w:pPr>
        <w:pStyle w:val="ConsPlusNormal"/>
        <w:tabs>
          <w:tab w:val="left" w:pos="5387"/>
        </w:tabs>
        <w:ind w:left="10620" w:firstLine="0"/>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w:t>
      </w:r>
      <w:r w:rsidR="00F922FD">
        <w:rPr>
          <w:rFonts w:ascii="Times New Roman" w:hAnsi="Times New Roman" w:cs="Times New Roman"/>
          <w:sz w:val="24"/>
          <w:szCs w:val="24"/>
        </w:rPr>
        <w:t>2</w:t>
      </w:r>
    </w:p>
    <w:p w:rsidR="00276696" w:rsidRDefault="00276696" w:rsidP="00276696">
      <w:pPr>
        <w:pStyle w:val="ConsPlusNormal"/>
        <w:tabs>
          <w:tab w:val="left" w:pos="5387"/>
        </w:tabs>
        <w:ind w:left="10620" w:firstLine="0"/>
        <w:outlineLvl w:val="1"/>
        <w:rPr>
          <w:rFonts w:ascii="Times New Roman" w:hAnsi="Times New Roman" w:cs="Times New Roman"/>
          <w:sz w:val="24"/>
          <w:szCs w:val="24"/>
        </w:rPr>
      </w:pPr>
      <w:r>
        <w:rPr>
          <w:rFonts w:ascii="Times New Roman" w:hAnsi="Times New Roman" w:cs="Times New Roman"/>
          <w:sz w:val="24"/>
          <w:szCs w:val="24"/>
        </w:rPr>
        <w:t xml:space="preserve">к постановлению администрации </w:t>
      </w:r>
    </w:p>
    <w:p w:rsidR="00276696" w:rsidRDefault="00276696" w:rsidP="00276696">
      <w:pPr>
        <w:pStyle w:val="ConsPlusNormal"/>
        <w:tabs>
          <w:tab w:val="left" w:pos="5387"/>
        </w:tabs>
        <w:ind w:left="10620" w:firstLine="0"/>
        <w:outlineLvl w:val="1"/>
        <w:rPr>
          <w:rFonts w:ascii="Times New Roman" w:hAnsi="Times New Roman" w:cs="Times New Roman"/>
          <w:sz w:val="24"/>
          <w:szCs w:val="24"/>
        </w:rPr>
      </w:pPr>
      <w:r>
        <w:rPr>
          <w:rFonts w:ascii="Times New Roman" w:hAnsi="Times New Roman" w:cs="Times New Roman"/>
          <w:sz w:val="24"/>
          <w:szCs w:val="24"/>
        </w:rPr>
        <w:t xml:space="preserve">муниципального образования </w:t>
      </w:r>
    </w:p>
    <w:p w:rsidR="00276696" w:rsidRDefault="00276696" w:rsidP="00276696">
      <w:pPr>
        <w:pStyle w:val="ConsPlusNormal"/>
        <w:tabs>
          <w:tab w:val="left" w:pos="5387"/>
        </w:tabs>
        <w:ind w:left="10620" w:firstLine="0"/>
        <w:outlineLvl w:val="1"/>
        <w:rPr>
          <w:rFonts w:ascii="Times New Roman" w:hAnsi="Times New Roman" w:cs="Times New Roman"/>
          <w:sz w:val="24"/>
          <w:szCs w:val="24"/>
        </w:rPr>
      </w:pPr>
      <w:proofErr w:type="spellStart"/>
      <w:r>
        <w:rPr>
          <w:rFonts w:ascii="Times New Roman" w:hAnsi="Times New Roman" w:cs="Times New Roman"/>
          <w:sz w:val="24"/>
          <w:szCs w:val="24"/>
        </w:rPr>
        <w:t>Тимашевский</w:t>
      </w:r>
      <w:proofErr w:type="spellEnd"/>
      <w:r>
        <w:rPr>
          <w:rFonts w:ascii="Times New Roman" w:hAnsi="Times New Roman" w:cs="Times New Roman"/>
          <w:sz w:val="24"/>
          <w:szCs w:val="24"/>
        </w:rPr>
        <w:t xml:space="preserve"> район </w:t>
      </w:r>
    </w:p>
    <w:p w:rsidR="00276696" w:rsidRDefault="00276696" w:rsidP="00276696">
      <w:pPr>
        <w:pStyle w:val="ConsPlusNormal"/>
        <w:tabs>
          <w:tab w:val="left" w:pos="5387"/>
        </w:tabs>
        <w:ind w:left="10620" w:firstLine="0"/>
        <w:outlineLvl w:val="1"/>
        <w:rPr>
          <w:rFonts w:ascii="Times New Roman" w:hAnsi="Times New Roman" w:cs="Times New Roman"/>
          <w:sz w:val="24"/>
          <w:szCs w:val="24"/>
        </w:rPr>
      </w:pPr>
      <w:r>
        <w:rPr>
          <w:rFonts w:ascii="Times New Roman" w:hAnsi="Times New Roman" w:cs="Times New Roman"/>
          <w:sz w:val="24"/>
          <w:szCs w:val="24"/>
        </w:rPr>
        <w:t>от _________ № ______</w:t>
      </w:r>
    </w:p>
    <w:p w:rsidR="00276696" w:rsidRDefault="00276696" w:rsidP="00276696">
      <w:pPr>
        <w:ind w:left="11560"/>
        <w:rPr>
          <w:rFonts w:eastAsia="Calibri"/>
          <w:szCs w:val="22"/>
          <w:lang w:eastAsia="en-US"/>
        </w:rPr>
      </w:pPr>
    </w:p>
    <w:p w:rsidR="00276696" w:rsidRPr="001E092A" w:rsidRDefault="00276696" w:rsidP="00276696">
      <w:pPr>
        <w:ind w:left="11560" w:hanging="928"/>
        <w:rPr>
          <w:rFonts w:eastAsia="Calibri"/>
          <w:szCs w:val="22"/>
          <w:lang w:eastAsia="en-US"/>
        </w:rPr>
      </w:pPr>
      <w:r w:rsidRPr="001E092A">
        <w:rPr>
          <w:rFonts w:eastAsia="Calibri"/>
          <w:szCs w:val="22"/>
          <w:lang w:eastAsia="en-US"/>
        </w:rPr>
        <w:t>Приложение № 2</w:t>
      </w:r>
    </w:p>
    <w:p w:rsidR="00276696" w:rsidRPr="001E092A" w:rsidRDefault="00276696" w:rsidP="00276696">
      <w:pPr>
        <w:ind w:left="11560" w:hanging="928"/>
        <w:rPr>
          <w:rFonts w:eastAsia="Calibri"/>
          <w:szCs w:val="22"/>
          <w:lang w:eastAsia="en-US"/>
        </w:rPr>
      </w:pPr>
      <w:r w:rsidRPr="001E092A">
        <w:rPr>
          <w:rFonts w:eastAsia="Calibri"/>
          <w:szCs w:val="22"/>
          <w:lang w:eastAsia="en-US"/>
        </w:rPr>
        <w:t>к муниципальной программе</w:t>
      </w:r>
    </w:p>
    <w:p w:rsidR="00276696" w:rsidRPr="001E092A" w:rsidRDefault="00276696" w:rsidP="00276696">
      <w:pPr>
        <w:ind w:left="11560" w:hanging="928"/>
        <w:rPr>
          <w:rFonts w:eastAsia="Calibri"/>
          <w:szCs w:val="22"/>
          <w:lang w:eastAsia="en-US"/>
        </w:rPr>
      </w:pPr>
      <w:r w:rsidRPr="001E092A">
        <w:rPr>
          <w:rFonts w:eastAsia="Calibri"/>
          <w:szCs w:val="22"/>
          <w:lang w:eastAsia="en-US"/>
        </w:rPr>
        <w:t xml:space="preserve">муниципального образования </w:t>
      </w:r>
    </w:p>
    <w:p w:rsidR="00276696" w:rsidRPr="001E092A" w:rsidRDefault="00276696" w:rsidP="00276696">
      <w:pPr>
        <w:ind w:left="11560" w:hanging="928"/>
        <w:rPr>
          <w:rFonts w:eastAsia="Calibri"/>
          <w:szCs w:val="22"/>
          <w:lang w:eastAsia="en-US"/>
        </w:rPr>
      </w:pPr>
      <w:proofErr w:type="spellStart"/>
      <w:r w:rsidRPr="001E092A">
        <w:rPr>
          <w:rFonts w:eastAsia="Calibri"/>
          <w:szCs w:val="22"/>
          <w:lang w:eastAsia="en-US"/>
        </w:rPr>
        <w:t>Тимашевский</w:t>
      </w:r>
      <w:proofErr w:type="spellEnd"/>
      <w:r w:rsidRPr="001E092A">
        <w:rPr>
          <w:rFonts w:eastAsia="Calibri"/>
          <w:szCs w:val="22"/>
          <w:lang w:eastAsia="en-US"/>
        </w:rPr>
        <w:t xml:space="preserve"> район</w:t>
      </w:r>
    </w:p>
    <w:p w:rsidR="00276696" w:rsidRPr="00976186" w:rsidRDefault="00276696" w:rsidP="00276696">
      <w:pPr>
        <w:ind w:left="11560" w:hanging="928"/>
        <w:rPr>
          <w:rFonts w:eastAsia="Calibri"/>
          <w:sz w:val="22"/>
          <w:szCs w:val="22"/>
          <w:lang w:eastAsia="en-US"/>
        </w:rPr>
      </w:pPr>
      <w:r w:rsidRPr="001E092A">
        <w:rPr>
          <w:rFonts w:eastAsia="Calibri"/>
          <w:szCs w:val="22"/>
          <w:lang w:eastAsia="en-US"/>
        </w:rPr>
        <w:t>«Развитие образования»</w:t>
      </w:r>
    </w:p>
    <w:p w:rsidR="00276696" w:rsidRPr="00B418BF" w:rsidRDefault="00276696" w:rsidP="00276696">
      <w:pPr>
        <w:pStyle w:val="ConsPlusNormal"/>
        <w:ind w:firstLine="0"/>
        <w:jc w:val="center"/>
        <w:rPr>
          <w:rFonts w:ascii="Times New Roman" w:hAnsi="Times New Roman" w:cs="Times New Roman"/>
          <w:b/>
          <w:sz w:val="24"/>
          <w:szCs w:val="24"/>
        </w:rPr>
      </w:pPr>
    </w:p>
    <w:p w:rsidR="00276696" w:rsidRPr="00B418BF" w:rsidRDefault="00276696" w:rsidP="00276696">
      <w:pPr>
        <w:pStyle w:val="ConsPlusNonformat"/>
        <w:widowControl/>
        <w:jc w:val="center"/>
        <w:rPr>
          <w:rFonts w:ascii="Times New Roman" w:hAnsi="Times New Roman" w:cs="Times New Roman"/>
          <w:b/>
          <w:bCs/>
          <w:sz w:val="24"/>
          <w:szCs w:val="24"/>
        </w:rPr>
      </w:pPr>
      <w:r w:rsidRPr="00B418BF">
        <w:rPr>
          <w:rFonts w:ascii="Times New Roman" w:hAnsi="Times New Roman" w:cs="Times New Roman"/>
          <w:b/>
          <w:sz w:val="24"/>
          <w:szCs w:val="24"/>
        </w:rPr>
        <w:t>Перечень основных мероприятий муниципальной Программы</w:t>
      </w:r>
      <w:r w:rsidRPr="00B418BF">
        <w:rPr>
          <w:rFonts w:ascii="Times New Roman" w:hAnsi="Times New Roman" w:cs="Times New Roman"/>
          <w:b/>
          <w:bCs/>
          <w:color w:val="000000"/>
          <w:sz w:val="24"/>
          <w:szCs w:val="24"/>
        </w:rPr>
        <w:t xml:space="preserve"> </w:t>
      </w:r>
      <w:proofErr w:type="gramStart"/>
      <w:r w:rsidRPr="00B418BF">
        <w:rPr>
          <w:rFonts w:ascii="Times New Roman" w:hAnsi="Times New Roman" w:cs="Times New Roman"/>
          <w:b/>
          <w:bCs/>
          <w:sz w:val="24"/>
          <w:szCs w:val="24"/>
        </w:rPr>
        <w:t>муниципального</w:t>
      </w:r>
      <w:proofErr w:type="gramEnd"/>
    </w:p>
    <w:p w:rsidR="00276696" w:rsidRPr="00B418BF" w:rsidRDefault="00276696" w:rsidP="00276696">
      <w:pPr>
        <w:pStyle w:val="ConsPlusNonformat"/>
        <w:widowControl/>
        <w:jc w:val="center"/>
        <w:rPr>
          <w:rFonts w:ascii="Times New Roman" w:hAnsi="Times New Roman" w:cs="Times New Roman"/>
          <w:b/>
          <w:bCs/>
          <w:sz w:val="24"/>
          <w:szCs w:val="24"/>
        </w:rPr>
      </w:pPr>
      <w:r w:rsidRPr="00B418BF">
        <w:rPr>
          <w:rFonts w:ascii="Times New Roman" w:hAnsi="Times New Roman" w:cs="Times New Roman"/>
          <w:b/>
          <w:bCs/>
          <w:sz w:val="24"/>
          <w:szCs w:val="24"/>
        </w:rPr>
        <w:t xml:space="preserve"> образования </w:t>
      </w:r>
      <w:proofErr w:type="spellStart"/>
      <w:r w:rsidRPr="00B418BF">
        <w:rPr>
          <w:rFonts w:ascii="Times New Roman" w:hAnsi="Times New Roman" w:cs="Times New Roman"/>
          <w:b/>
          <w:bCs/>
          <w:sz w:val="24"/>
          <w:szCs w:val="24"/>
        </w:rPr>
        <w:t>Тимашевский</w:t>
      </w:r>
      <w:proofErr w:type="spellEnd"/>
      <w:r w:rsidRPr="00B418BF">
        <w:rPr>
          <w:rFonts w:ascii="Times New Roman" w:hAnsi="Times New Roman" w:cs="Times New Roman"/>
          <w:b/>
          <w:bCs/>
          <w:sz w:val="24"/>
          <w:szCs w:val="24"/>
        </w:rPr>
        <w:t xml:space="preserve"> район «Развитие образования»</w:t>
      </w:r>
    </w:p>
    <w:p w:rsidR="00276696" w:rsidRPr="00B418BF" w:rsidRDefault="00276696" w:rsidP="00276696">
      <w:pPr>
        <w:pStyle w:val="ConsPlusNormal"/>
        <w:tabs>
          <w:tab w:val="left" w:pos="5387"/>
        </w:tabs>
        <w:ind w:firstLine="0"/>
        <w:outlineLvl w:val="1"/>
        <w:rPr>
          <w:rFonts w:ascii="Times New Roman" w:hAnsi="Times New Roman" w:cs="Times New Roman"/>
          <w:sz w:val="24"/>
          <w:szCs w:val="24"/>
        </w:rPr>
      </w:pPr>
    </w:p>
    <w:tbl>
      <w:tblPr>
        <w:tblW w:w="151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2106"/>
        <w:gridCol w:w="993"/>
        <w:gridCol w:w="1277"/>
        <w:gridCol w:w="1143"/>
        <w:gridCol w:w="1276"/>
        <w:gridCol w:w="1276"/>
        <w:gridCol w:w="840"/>
        <w:gridCol w:w="1003"/>
        <w:gridCol w:w="1955"/>
        <w:gridCol w:w="2551"/>
      </w:tblGrid>
      <w:tr w:rsidR="00276696" w:rsidRPr="00296188" w:rsidTr="00F922FD">
        <w:trPr>
          <w:trHeight w:val="441"/>
        </w:trPr>
        <w:tc>
          <w:tcPr>
            <w:tcW w:w="718" w:type="dxa"/>
            <w:vMerge w:val="restart"/>
            <w:shd w:val="clear" w:color="auto" w:fill="auto"/>
          </w:tcPr>
          <w:p w:rsidR="00276696" w:rsidRPr="00296188" w:rsidRDefault="00276696" w:rsidP="00F922FD">
            <w:pPr>
              <w:rPr>
                <w:rFonts w:eastAsia="Calibri"/>
                <w:sz w:val="22"/>
                <w:szCs w:val="22"/>
                <w:lang w:eastAsia="en-US"/>
              </w:rPr>
            </w:pPr>
            <w:r w:rsidRPr="00296188">
              <w:rPr>
                <w:rFonts w:eastAsia="Calibri"/>
                <w:sz w:val="22"/>
                <w:szCs w:val="22"/>
                <w:lang w:eastAsia="en-US"/>
              </w:rPr>
              <w:t xml:space="preserve">№ </w:t>
            </w:r>
            <w:proofErr w:type="gramStart"/>
            <w:r w:rsidRPr="00296188">
              <w:rPr>
                <w:rFonts w:eastAsia="Calibri"/>
                <w:sz w:val="22"/>
                <w:szCs w:val="22"/>
                <w:lang w:eastAsia="en-US"/>
              </w:rPr>
              <w:t>п</w:t>
            </w:r>
            <w:proofErr w:type="gramEnd"/>
            <w:r w:rsidRPr="00296188">
              <w:rPr>
                <w:rFonts w:eastAsia="Calibri"/>
                <w:sz w:val="22"/>
                <w:szCs w:val="22"/>
                <w:lang w:eastAsia="en-US"/>
              </w:rPr>
              <w:t>/п</w:t>
            </w:r>
          </w:p>
        </w:tc>
        <w:tc>
          <w:tcPr>
            <w:tcW w:w="2106" w:type="dxa"/>
            <w:vMerge w:val="restart"/>
            <w:shd w:val="clear" w:color="auto" w:fill="auto"/>
          </w:tcPr>
          <w:p w:rsidR="00276696" w:rsidRPr="00296188" w:rsidRDefault="00276696" w:rsidP="00F922FD">
            <w:pPr>
              <w:rPr>
                <w:rFonts w:eastAsia="Calibri"/>
                <w:sz w:val="22"/>
                <w:szCs w:val="22"/>
                <w:lang w:eastAsia="en-US"/>
              </w:rPr>
            </w:pPr>
            <w:r w:rsidRPr="00296188">
              <w:rPr>
                <w:rFonts w:eastAsia="Calibri"/>
                <w:sz w:val="22"/>
                <w:szCs w:val="22"/>
                <w:lang w:eastAsia="en-US"/>
              </w:rPr>
              <w:t>Наименование мероприятия</w:t>
            </w:r>
          </w:p>
        </w:tc>
        <w:tc>
          <w:tcPr>
            <w:tcW w:w="993" w:type="dxa"/>
            <w:vMerge w:val="restart"/>
            <w:shd w:val="clear" w:color="auto" w:fill="auto"/>
          </w:tcPr>
          <w:p w:rsidR="00276696" w:rsidRPr="00296188" w:rsidRDefault="00276696" w:rsidP="00F922FD">
            <w:pPr>
              <w:ind w:right="-108"/>
              <w:jc w:val="center"/>
              <w:rPr>
                <w:rFonts w:eastAsia="Calibri"/>
                <w:sz w:val="22"/>
                <w:szCs w:val="22"/>
                <w:lang w:eastAsia="en-US"/>
              </w:rPr>
            </w:pPr>
            <w:r w:rsidRPr="00296188">
              <w:rPr>
                <w:rFonts w:eastAsia="Calibri"/>
                <w:sz w:val="22"/>
                <w:szCs w:val="22"/>
                <w:lang w:eastAsia="en-US"/>
              </w:rPr>
              <w:t xml:space="preserve">Годы </w:t>
            </w:r>
            <w:proofErr w:type="spellStart"/>
            <w:proofErr w:type="gramStart"/>
            <w:r w:rsidRPr="00296188">
              <w:rPr>
                <w:rFonts w:eastAsia="Calibri"/>
                <w:sz w:val="22"/>
                <w:szCs w:val="22"/>
                <w:lang w:eastAsia="en-US"/>
              </w:rPr>
              <w:t>реализа</w:t>
            </w:r>
            <w:proofErr w:type="spellEnd"/>
            <w:r w:rsidRPr="00296188">
              <w:rPr>
                <w:rFonts w:eastAsia="Calibri"/>
                <w:sz w:val="22"/>
                <w:szCs w:val="22"/>
                <w:lang w:eastAsia="en-US"/>
              </w:rPr>
              <w:t xml:space="preserve"> </w:t>
            </w:r>
            <w:proofErr w:type="spellStart"/>
            <w:r w:rsidRPr="00296188">
              <w:rPr>
                <w:rFonts w:eastAsia="Calibri"/>
                <w:sz w:val="22"/>
                <w:szCs w:val="22"/>
                <w:lang w:eastAsia="en-US"/>
              </w:rPr>
              <w:t>ции</w:t>
            </w:r>
            <w:proofErr w:type="spellEnd"/>
            <w:proofErr w:type="gramEnd"/>
          </w:p>
        </w:tc>
        <w:tc>
          <w:tcPr>
            <w:tcW w:w="6815" w:type="dxa"/>
            <w:gridSpan w:val="6"/>
            <w:shd w:val="clear" w:color="auto" w:fill="auto"/>
          </w:tcPr>
          <w:p w:rsidR="00276696" w:rsidRPr="00296188" w:rsidRDefault="00276696" w:rsidP="00F922FD">
            <w:pPr>
              <w:jc w:val="center"/>
              <w:rPr>
                <w:rFonts w:eastAsia="Calibri"/>
                <w:sz w:val="22"/>
                <w:szCs w:val="22"/>
                <w:lang w:eastAsia="en-US"/>
              </w:rPr>
            </w:pPr>
            <w:r w:rsidRPr="00296188">
              <w:rPr>
                <w:rFonts w:eastAsia="Calibri"/>
                <w:sz w:val="22"/>
                <w:szCs w:val="22"/>
                <w:lang w:eastAsia="en-US"/>
              </w:rPr>
              <w:t>Объем финансирования, тыс. рублей</w:t>
            </w:r>
          </w:p>
        </w:tc>
        <w:tc>
          <w:tcPr>
            <w:tcW w:w="1955" w:type="dxa"/>
            <w:shd w:val="clear" w:color="auto" w:fill="auto"/>
          </w:tcPr>
          <w:p w:rsidR="00276696" w:rsidRPr="00296188" w:rsidRDefault="00276696" w:rsidP="00F922FD">
            <w:pPr>
              <w:ind w:right="-114"/>
              <w:jc w:val="center"/>
              <w:rPr>
                <w:rFonts w:eastAsia="Calibri"/>
                <w:sz w:val="22"/>
                <w:szCs w:val="22"/>
                <w:lang w:eastAsia="en-US"/>
              </w:rPr>
            </w:pPr>
            <w:r w:rsidRPr="00296188">
              <w:rPr>
                <w:rFonts w:eastAsia="Calibri"/>
                <w:sz w:val="22"/>
                <w:szCs w:val="22"/>
                <w:lang w:eastAsia="en-US"/>
              </w:rPr>
              <w:t>Непосредственный результат реализации мероприятия</w:t>
            </w:r>
          </w:p>
        </w:tc>
        <w:tc>
          <w:tcPr>
            <w:tcW w:w="2551" w:type="dxa"/>
            <w:shd w:val="clear" w:color="auto" w:fill="auto"/>
          </w:tcPr>
          <w:p w:rsidR="00276696" w:rsidRPr="00296188" w:rsidRDefault="00276696" w:rsidP="00F922FD">
            <w:pPr>
              <w:ind w:right="-103"/>
              <w:jc w:val="center"/>
              <w:rPr>
                <w:rFonts w:eastAsia="Calibri"/>
                <w:sz w:val="22"/>
                <w:szCs w:val="22"/>
                <w:lang w:eastAsia="en-US"/>
              </w:rPr>
            </w:pPr>
            <w:proofErr w:type="gramStart"/>
            <w:r w:rsidRPr="00296188">
              <w:rPr>
                <w:rFonts w:eastAsia="Calibri"/>
                <w:sz w:val="22"/>
                <w:szCs w:val="22"/>
                <w:lang w:eastAsia="en-US"/>
              </w:rPr>
              <w:t>Муниципальный заказчик, главный распорядитель (распорядитель) бюджетных средств), исполнитель</w:t>
            </w:r>
            <w:proofErr w:type="gramEnd"/>
          </w:p>
        </w:tc>
      </w:tr>
      <w:tr w:rsidR="00276696" w:rsidRPr="00296188" w:rsidTr="00F922FD">
        <w:tc>
          <w:tcPr>
            <w:tcW w:w="718" w:type="dxa"/>
            <w:vMerge/>
            <w:shd w:val="clear" w:color="auto" w:fill="auto"/>
          </w:tcPr>
          <w:p w:rsidR="00276696" w:rsidRPr="00296188" w:rsidRDefault="00276696" w:rsidP="00F922FD">
            <w:pPr>
              <w:rPr>
                <w:rFonts w:eastAsia="Calibri"/>
                <w:sz w:val="22"/>
                <w:szCs w:val="22"/>
                <w:lang w:eastAsia="en-US"/>
              </w:rPr>
            </w:pPr>
          </w:p>
        </w:tc>
        <w:tc>
          <w:tcPr>
            <w:tcW w:w="2106" w:type="dxa"/>
            <w:vMerge/>
            <w:shd w:val="clear" w:color="auto" w:fill="auto"/>
          </w:tcPr>
          <w:p w:rsidR="00276696" w:rsidRPr="00296188" w:rsidRDefault="00276696" w:rsidP="00F922FD">
            <w:pPr>
              <w:rPr>
                <w:rFonts w:eastAsia="Calibri"/>
                <w:sz w:val="22"/>
                <w:szCs w:val="22"/>
                <w:lang w:eastAsia="en-US"/>
              </w:rPr>
            </w:pPr>
          </w:p>
        </w:tc>
        <w:tc>
          <w:tcPr>
            <w:tcW w:w="993" w:type="dxa"/>
            <w:vMerge/>
            <w:shd w:val="clear" w:color="auto" w:fill="auto"/>
          </w:tcPr>
          <w:p w:rsidR="00276696" w:rsidRPr="00296188" w:rsidRDefault="00276696" w:rsidP="00F922FD">
            <w:pPr>
              <w:jc w:val="center"/>
              <w:rPr>
                <w:rFonts w:eastAsia="Calibri"/>
                <w:sz w:val="22"/>
                <w:szCs w:val="22"/>
                <w:lang w:eastAsia="en-US"/>
              </w:rPr>
            </w:pPr>
          </w:p>
        </w:tc>
        <w:tc>
          <w:tcPr>
            <w:tcW w:w="1277" w:type="dxa"/>
            <w:vMerge w:val="restart"/>
            <w:shd w:val="clear" w:color="auto" w:fill="auto"/>
          </w:tcPr>
          <w:p w:rsidR="00276696" w:rsidRPr="00296188" w:rsidRDefault="00276696" w:rsidP="00F922FD">
            <w:pPr>
              <w:ind w:right="-96"/>
              <w:jc w:val="center"/>
              <w:rPr>
                <w:rFonts w:eastAsia="Calibri"/>
                <w:sz w:val="22"/>
                <w:szCs w:val="22"/>
                <w:lang w:eastAsia="en-US"/>
              </w:rPr>
            </w:pPr>
            <w:r w:rsidRPr="00296188">
              <w:rPr>
                <w:rFonts w:eastAsia="Calibri"/>
                <w:sz w:val="22"/>
                <w:szCs w:val="22"/>
                <w:lang w:eastAsia="en-US"/>
              </w:rPr>
              <w:t>всего</w:t>
            </w:r>
          </w:p>
        </w:tc>
        <w:tc>
          <w:tcPr>
            <w:tcW w:w="5538" w:type="dxa"/>
            <w:gridSpan w:val="5"/>
            <w:shd w:val="clear" w:color="auto" w:fill="auto"/>
          </w:tcPr>
          <w:p w:rsidR="00276696" w:rsidRPr="00296188" w:rsidRDefault="00276696" w:rsidP="00F922FD">
            <w:pPr>
              <w:jc w:val="center"/>
              <w:rPr>
                <w:rFonts w:eastAsia="Calibri"/>
                <w:sz w:val="22"/>
                <w:szCs w:val="22"/>
                <w:lang w:eastAsia="en-US"/>
              </w:rPr>
            </w:pPr>
            <w:r w:rsidRPr="00296188">
              <w:rPr>
                <w:rFonts w:eastAsia="Calibri"/>
                <w:sz w:val="22"/>
                <w:szCs w:val="22"/>
                <w:lang w:eastAsia="en-US"/>
              </w:rPr>
              <w:t>в разрезе источников финансирования</w:t>
            </w:r>
          </w:p>
        </w:tc>
        <w:tc>
          <w:tcPr>
            <w:tcW w:w="1955" w:type="dxa"/>
            <w:shd w:val="clear" w:color="auto" w:fill="auto"/>
          </w:tcPr>
          <w:p w:rsidR="00276696" w:rsidRPr="00296188" w:rsidRDefault="00276696" w:rsidP="00F922FD">
            <w:pPr>
              <w:rPr>
                <w:rFonts w:eastAsia="Calibri"/>
                <w:sz w:val="22"/>
                <w:szCs w:val="22"/>
                <w:lang w:eastAsia="en-US"/>
              </w:rPr>
            </w:pPr>
          </w:p>
        </w:tc>
        <w:tc>
          <w:tcPr>
            <w:tcW w:w="2551" w:type="dxa"/>
            <w:shd w:val="clear" w:color="auto" w:fill="auto"/>
          </w:tcPr>
          <w:p w:rsidR="00276696" w:rsidRPr="00296188" w:rsidRDefault="00276696" w:rsidP="00F922FD">
            <w:pPr>
              <w:rPr>
                <w:rFonts w:eastAsia="Calibri"/>
                <w:sz w:val="22"/>
                <w:szCs w:val="22"/>
                <w:lang w:eastAsia="en-US"/>
              </w:rPr>
            </w:pPr>
          </w:p>
        </w:tc>
      </w:tr>
      <w:tr w:rsidR="00276696" w:rsidRPr="00296188" w:rsidTr="00F922FD">
        <w:tc>
          <w:tcPr>
            <w:tcW w:w="718" w:type="dxa"/>
            <w:vMerge/>
            <w:shd w:val="clear" w:color="auto" w:fill="auto"/>
          </w:tcPr>
          <w:p w:rsidR="00276696" w:rsidRPr="00296188" w:rsidRDefault="00276696" w:rsidP="00F922FD">
            <w:pPr>
              <w:rPr>
                <w:rFonts w:eastAsia="Calibri"/>
                <w:sz w:val="22"/>
                <w:szCs w:val="22"/>
                <w:lang w:eastAsia="en-US"/>
              </w:rPr>
            </w:pPr>
          </w:p>
        </w:tc>
        <w:tc>
          <w:tcPr>
            <w:tcW w:w="2106" w:type="dxa"/>
            <w:vMerge/>
            <w:shd w:val="clear" w:color="auto" w:fill="auto"/>
          </w:tcPr>
          <w:p w:rsidR="00276696" w:rsidRPr="00296188" w:rsidRDefault="00276696" w:rsidP="00F922FD">
            <w:pPr>
              <w:rPr>
                <w:rFonts w:eastAsia="Calibri"/>
                <w:sz w:val="22"/>
                <w:szCs w:val="22"/>
                <w:lang w:eastAsia="en-US"/>
              </w:rPr>
            </w:pPr>
          </w:p>
        </w:tc>
        <w:tc>
          <w:tcPr>
            <w:tcW w:w="993" w:type="dxa"/>
            <w:vMerge/>
            <w:shd w:val="clear" w:color="auto" w:fill="auto"/>
          </w:tcPr>
          <w:p w:rsidR="00276696" w:rsidRPr="00296188" w:rsidRDefault="00276696" w:rsidP="00F922FD">
            <w:pPr>
              <w:jc w:val="center"/>
              <w:rPr>
                <w:rFonts w:eastAsia="Calibri"/>
                <w:sz w:val="22"/>
                <w:szCs w:val="22"/>
                <w:lang w:eastAsia="en-US"/>
              </w:rPr>
            </w:pPr>
          </w:p>
        </w:tc>
        <w:tc>
          <w:tcPr>
            <w:tcW w:w="1277" w:type="dxa"/>
            <w:vMerge/>
            <w:shd w:val="clear" w:color="auto" w:fill="auto"/>
          </w:tcPr>
          <w:p w:rsidR="00276696" w:rsidRPr="00296188" w:rsidRDefault="00276696" w:rsidP="00F922FD">
            <w:pPr>
              <w:jc w:val="center"/>
              <w:rPr>
                <w:rFonts w:eastAsia="Calibri"/>
                <w:sz w:val="22"/>
                <w:szCs w:val="22"/>
                <w:lang w:eastAsia="en-US"/>
              </w:rPr>
            </w:pPr>
          </w:p>
        </w:tc>
        <w:tc>
          <w:tcPr>
            <w:tcW w:w="1143" w:type="dxa"/>
            <w:shd w:val="clear" w:color="auto" w:fill="auto"/>
            <w:vAlign w:val="center"/>
          </w:tcPr>
          <w:p w:rsidR="00276696" w:rsidRPr="00296188" w:rsidRDefault="00276696" w:rsidP="00F922FD">
            <w:pPr>
              <w:widowControl w:val="0"/>
              <w:autoSpaceDE w:val="0"/>
              <w:autoSpaceDN w:val="0"/>
              <w:jc w:val="center"/>
              <w:rPr>
                <w:rFonts w:eastAsia="Calibri"/>
                <w:sz w:val="22"/>
                <w:szCs w:val="22"/>
              </w:rPr>
            </w:pPr>
            <w:proofErr w:type="spellStart"/>
            <w:proofErr w:type="gramStart"/>
            <w:r w:rsidRPr="00296188">
              <w:rPr>
                <w:rFonts w:eastAsia="Calibri"/>
                <w:sz w:val="22"/>
                <w:szCs w:val="22"/>
              </w:rPr>
              <w:t>феде</w:t>
            </w:r>
            <w:proofErr w:type="spellEnd"/>
            <w:r w:rsidRPr="00296188">
              <w:rPr>
                <w:rFonts w:eastAsia="Calibri"/>
                <w:sz w:val="22"/>
                <w:szCs w:val="22"/>
              </w:rPr>
              <w:t xml:space="preserve">  </w:t>
            </w:r>
            <w:proofErr w:type="spellStart"/>
            <w:r w:rsidRPr="00296188">
              <w:rPr>
                <w:rFonts w:eastAsia="Calibri"/>
                <w:sz w:val="22"/>
                <w:szCs w:val="22"/>
              </w:rPr>
              <w:t>ральный</w:t>
            </w:r>
            <w:proofErr w:type="spellEnd"/>
            <w:proofErr w:type="gramEnd"/>
            <w:r w:rsidRPr="00296188">
              <w:rPr>
                <w:rFonts w:eastAsia="Calibri"/>
                <w:sz w:val="22"/>
                <w:szCs w:val="22"/>
              </w:rPr>
              <w:t xml:space="preserve"> бюджет</w:t>
            </w:r>
          </w:p>
        </w:tc>
        <w:tc>
          <w:tcPr>
            <w:tcW w:w="1276" w:type="dxa"/>
            <w:shd w:val="clear" w:color="auto" w:fill="auto"/>
            <w:vAlign w:val="center"/>
          </w:tcPr>
          <w:p w:rsidR="00276696" w:rsidRPr="00296188" w:rsidRDefault="00276696" w:rsidP="00F922FD">
            <w:pPr>
              <w:widowControl w:val="0"/>
              <w:autoSpaceDE w:val="0"/>
              <w:autoSpaceDN w:val="0"/>
              <w:ind w:right="-107"/>
              <w:jc w:val="center"/>
              <w:rPr>
                <w:rFonts w:eastAsia="Calibri"/>
                <w:sz w:val="22"/>
                <w:szCs w:val="22"/>
              </w:rPr>
            </w:pPr>
            <w:r w:rsidRPr="00296188">
              <w:rPr>
                <w:rFonts w:eastAsia="Calibri"/>
                <w:sz w:val="22"/>
                <w:szCs w:val="22"/>
              </w:rPr>
              <w:t>бюджет Краснодарского края</w:t>
            </w:r>
          </w:p>
        </w:tc>
        <w:tc>
          <w:tcPr>
            <w:tcW w:w="1276" w:type="dxa"/>
            <w:shd w:val="clear" w:color="auto" w:fill="auto"/>
            <w:vAlign w:val="center"/>
          </w:tcPr>
          <w:p w:rsidR="00276696" w:rsidRPr="00296188" w:rsidRDefault="00276696" w:rsidP="00F922FD">
            <w:pPr>
              <w:widowControl w:val="0"/>
              <w:autoSpaceDE w:val="0"/>
              <w:autoSpaceDN w:val="0"/>
              <w:ind w:right="-113"/>
              <w:jc w:val="center"/>
              <w:rPr>
                <w:rFonts w:eastAsia="Calibri"/>
                <w:sz w:val="22"/>
                <w:szCs w:val="22"/>
              </w:rPr>
            </w:pPr>
            <w:r w:rsidRPr="00296188">
              <w:rPr>
                <w:rFonts w:eastAsia="Calibri"/>
                <w:sz w:val="22"/>
                <w:szCs w:val="22"/>
              </w:rPr>
              <w:t>районный бюджет</w:t>
            </w:r>
          </w:p>
        </w:tc>
        <w:tc>
          <w:tcPr>
            <w:tcW w:w="840" w:type="dxa"/>
            <w:shd w:val="clear" w:color="auto" w:fill="auto"/>
            <w:vAlign w:val="center"/>
          </w:tcPr>
          <w:p w:rsidR="00276696" w:rsidRPr="00296188" w:rsidRDefault="00276696" w:rsidP="00F922FD">
            <w:pPr>
              <w:widowControl w:val="0"/>
              <w:autoSpaceDE w:val="0"/>
              <w:autoSpaceDN w:val="0"/>
              <w:ind w:right="-110"/>
              <w:jc w:val="center"/>
              <w:rPr>
                <w:rFonts w:eastAsia="Calibri"/>
                <w:sz w:val="22"/>
                <w:szCs w:val="22"/>
              </w:rPr>
            </w:pPr>
            <w:r w:rsidRPr="00296188">
              <w:rPr>
                <w:rFonts w:eastAsia="Calibri"/>
                <w:sz w:val="22"/>
                <w:szCs w:val="22"/>
              </w:rPr>
              <w:t xml:space="preserve">бюджет </w:t>
            </w:r>
            <w:proofErr w:type="spellStart"/>
            <w:proofErr w:type="gramStart"/>
            <w:r w:rsidRPr="00296188">
              <w:rPr>
                <w:rFonts w:eastAsia="Calibri"/>
                <w:sz w:val="22"/>
                <w:szCs w:val="22"/>
              </w:rPr>
              <w:t>поселе</w:t>
            </w:r>
            <w:proofErr w:type="spellEnd"/>
            <w:r w:rsidRPr="00296188">
              <w:rPr>
                <w:rFonts w:eastAsia="Calibri"/>
                <w:sz w:val="22"/>
                <w:szCs w:val="22"/>
              </w:rPr>
              <w:t xml:space="preserve"> </w:t>
            </w:r>
            <w:proofErr w:type="spellStart"/>
            <w:r w:rsidRPr="00296188">
              <w:rPr>
                <w:rFonts w:eastAsia="Calibri"/>
                <w:sz w:val="22"/>
                <w:szCs w:val="22"/>
              </w:rPr>
              <w:t>ния</w:t>
            </w:r>
            <w:proofErr w:type="spellEnd"/>
            <w:proofErr w:type="gramEnd"/>
          </w:p>
        </w:tc>
        <w:tc>
          <w:tcPr>
            <w:tcW w:w="1003" w:type="dxa"/>
            <w:shd w:val="clear" w:color="auto" w:fill="auto"/>
          </w:tcPr>
          <w:p w:rsidR="00276696" w:rsidRPr="00296188" w:rsidRDefault="00276696" w:rsidP="00F922FD">
            <w:pPr>
              <w:ind w:right="-111"/>
              <w:jc w:val="center"/>
              <w:rPr>
                <w:rFonts w:eastAsia="Calibri"/>
                <w:sz w:val="22"/>
                <w:szCs w:val="22"/>
                <w:lang w:eastAsia="en-US"/>
              </w:rPr>
            </w:pPr>
            <w:proofErr w:type="spellStart"/>
            <w:proofErr w:type="gramStart"/>
            <w:r w:rsidRPr="00296188">
              <w:rPr>
                <w:rFonts w:eastAsia="Calibri"/>
                <w:sz w:val="22"/>
                <w:szCs w:val="22"/>
                <w:lang w:eastAsia="en-US"/>
              </w:rPr>
              <w:t>внебюд</w:t>
            </w:r>
            <w:proofErr w:type="spellEnd"/>
            <w:r w:rsidRPr="00296188">
              <w:rPr>
                <w:rFonts w:eastAsia="Calibri"/>
                <w:sz w:val="22"/>
                <w:szCs w:val="22"/>
                <w:lang w:eastAsia="en-US"/>
              </w:rPr>
              <w:t xml:space="preserve"> </w:t>
            </w:r>
            <w:proofErr w:type="spellStart"/>
            <w:r w:rsidRPr="00296188">
              <w:rPr>
                <w:rFonts w:eastAsia="Calibri"/>
                <w:sz w:val="22"/>
                <w:szCs w:val="22"/>
                <w:lang w:eastAsia="en-US"/>
              </w:rPr>
              <w:t>жетные</w:t>
            </w:r>
            <w:proofErr w:type="spellEnd"/>
            <w:proofErr w:type="gramEnd"/>
            <w:r w:rsidRPr="00296188">
              <w:rPr>
                <w:rFonts w:eastAsia="Calibri"/>
                <w:sz w:val="22"/>
                <w:szCs w:val="22"/>
                <w:lang w:eastAsia="en-US"/>
              </w:rPr>
              <w:t xml:space="preserve"> источники</w:t>
            </w:r>
          </w:p>
        </w:tc>
        <w:tc>
          <w:tcPr>
            <w:tcW w:w="1955" w:type="dxa"/>
            <w:shd w:val="clear" w:color="auto" w:fill="auto"/>
          </w:tcPr>
          <w:p w:rsidR="00276696" w:rsidRPr="00296188" w:rsidRDefault="00276696" w:rsidP="00F922FD">
            <w:pPr>
              <w:rPr>
                <w:rFonts w:eastAsia="Calibri"/>
                <w:sz w:val="22"/>
                <w:szCs w:val="22"/>
                <w:lang w:eastAsia="en-US"/>
              </w:rPr>
            </w:pPr>
          </w:p>
        </w:tc>
        <w:tc>
          <w:tcPr>
            <w:tcW w:w="2551" w:type="dxa"/>
            <w:shd w:val="clear" w:color="auto" w:fill="auto"/>
          </w:tcPr>
          <w:p w:rsidR="00276696" w:rsidRPr="00296188" w:rsidRDefault="00276696" w:rsidP="00F922FD">
            <w:pPr>
              <w:rPr>
                <w:rFonts w:eastAsia="Calibri"/>
                <w:sz w:val="22"/>
                <w:szCs w:val="22"/>
                <w:lang w:eastAsia="en-US"/>
              </w:rPr>
            </w:pPr>
          </w:p>
        </w:tc>
      </w:tr>
      <w:tr w:rsidR="00276696" w:rsidRPr="00296188" w:rsidTr="00F922FD">
        <w:tc>
          <w:tcPr>
            <w:tcW w:w="718" w:type="dxa"/>
            <w:shd w:val="clear" w:color="auto" w:fill="auto"/>
          </w:tcPr>
          <w:p w:rsidR="00276696" w:rsidRPr="00296188" w:rsidRDefault="00276696" w:rsidP="00F922FD">
            <w:pPr>
              <w:widowControl w:val="0"/>
              <w:autoSpaceDE w:val="0"/>
              <w:autoSpaceDN w:val="0"/>
              <w:jc w:val="center"/>
              <w:rPr>
                <w:rFonts w:eastAsia="Calibri"/>
                <w:sz w:val="22"/>
                <w:szCs w:val="22"/>
              </w:rPr>
            </w:pPr>
            <w:r w:rsidRPr="00296188">
              <w:rPr>
                <w:rFonts w:eastAsia="Calibri"/>
                <w:sz w:val="22"/>
                <w:szCs w:val="22"/>
              </w:rPr>
              <w:t>1</w:t>
            </w:r>
          </w:p>
        </w:tc>
        <w:tc>
          <w:tcPr>
            <w:tcW w:w="2106" w:type="dxa"/>
            <w:shd w:val="clear" w:color="auto" w:fill="auto"/>
          </w:tcPr>
          <w:p w:rsidR="00276696" w:rsidRPr="00296188" w:rsidRDefault="00276696" w:rsidP="00F922FD">
            <w:pPr>
              <w:widowControl w:val="0"/>
              <w:autoSpaceDE w:val="0"/>
              <w:autoSpaceDN w:val="0"/>
              <w:jc w:val="center"/>
              <w:rPr>
                <w:rFonts w:eastAsia="Calibri"/>
                <w:sz w:val="22"/>
                <w:szCs w:val="22"/>
              </w:rPr>
            </w:pPr>
            <w:r w:rsidRPr="00296188">
              <w:rPr>
                <w:rFonts w:eastAsia="Calibri"/>
                <w:sz w:val="22"/>
                <w:szCs w:val="22"/>
              </w:rPr>
              <w:t>2</w:t>
            </w:r>
          </w:p>
        </w:tc>
        <w:tc>
          <w:tcPr>
            <w:tcW w:w="993" w:type="dxa"/>
            <w:shd w:val="clear" w:color="auto" w:fill="auto"/>
          </w:tcPr>
          <w:p w:rsidR="00276696" w:rsidRPr="00296188" w:rsidRDefault="00276696" w:rsidP="00F922FD">
            <w:pPr>
              <w:widowControl w:val="0"/>
              <w:autoSpaceDE w:val="0"/>
              <w:autoSpaceDN w:val="0"/>
              <w:jc w:val="center"/>
              <w:rPr>
                <w:rFonts w:eastAsia="Calibri"/>
                <w:sz w:val="22"/>
                <w:szCs w:val="22"/>
              </w:rPr>
            </w:pPr>
            <w:r w:rsidRPr="00296188">
              <w:rPr>
                <w:rFonts w:eastAsia="Calibri"/>
                <w:sz w:val="22"/>
                <w:szCs w:val="22"/>
              </w:rPr>
              <w:t>3</w:t>
            </w:r>
          </w:p>
        </w:tc>
        <w:tc>
          <w:tcPr>
            <w:tcW w:w="1277" w:type="dxa"/>
            <w:shd w:val="clear" w:color="auto" w:fill="auto"/>
          </w:tcPr>
          <w:p w:rsidR="00276696" w:rsidRPr="00296188" w:rsidRDefault="00276696" w:rsidP="00F922FD">
            <w:pPr>
              <w:widowControl w:val="0"/>
              <w:autoSpaceDE w:val="0"/>
              <w:autoSpaceDN w:val="0"/>
              <w:jc w:val="center"/>
              <w:rPr>
                <w:rFonts w:eastAsia="Calibri"/>
                <w:sz w:val="22"/>
                <w:szCs w:val="22"/>
              </w:rPr>
            </w:pPr>
            <w:r w:rsidRPr="00296188">
              <w:rPr>
                <w:rFonts w:eastAsia="Calibri"/>
                <w:sz w:val="22"/>
                <w:szCs w:val="22"/>
              </w:rPr>
              <w:t>4</w:t>
            </w:r>
          </w:p>
        </w:tc>
        <w:tc>
          <w:tcPr>
            <w:tcW w:w="1143" w:type="dxa"/>
            <w:shd w:val="clear" w:color="auto" w:fill="auto"/>
          </w:tcPr>
          <w:p w:rsidR="00276696" w:rsidRPr="00296188" w:rsidRDefault="00276696" w:rsidP="00F922FD">
            <w:pPr>
              <w:widowControl w:val="0"/>
              <w:autoSpaceDE w:val="0"/>
              <w:autoSpaceDN w:val="0"/>
              <w:jc w:val="center"/>
              <w:rPr>
                <w:rFonts w:eastAsia="Calibri"/>
                <w:sz w:val="22"/>
                <w:szCs w:val="22"/>
              </w:rPr>
            </w:pPr>
            <w:r w:rsidRPr="00296188">
              <w:rPr>
                <w:rFonts w:eastAsia="Calibri"/>
                <w:sz w:val="22"/>
                <w:szCs w:val="22"/>
              </w:rPr>
              <w:t>5</w:t>
            </w:r>
          </w:p>
        </w:tc>
        <w:tc>
          <w:tcPr>
            <w:tcW w:w="1276" w:type="dxa"/>
            <w:shd w:val="clear" w:color="auto" w:fill="auto"/>
          </w:tcPr>
          <w:p w:rsidR="00276696" w:rsidRPr="00296188" w:rsidRDefault="00276696" w:rsidP="00F922FD">
            <w:pPr>
              <w:widowControl w:val="0"/>
              <w:autoSpaceDE w:val="0"/>
              <w:autoSpaceDN w:val="0"/>
              <w:jc w:val="center"/>
              <w:rPr>
                <w:rFonts w:eastAsia="Calibri"/>
                <w:sz w:val="22"/>
                <w:szCs w:val="22"/>
              </w:rPr>
            </w:pPr>
            <w:r w:rsidRPr="00296188">
              <w:rPr>
                <w:rFonts w:eastAsia="Calibri"/>
                <w:sz w:val="22"/>
                <w:szCs w:val="22"/>
              </w:rPr>
              <w:t>6</w:t>
            </w:r>
          </w:p>
        </w:tc>
        <w:tc>
          <w:tcPr>
            <w:tcW w:w="1276" w:type="dxa"/>
            <w:shd w:val="clear" w:color="auto" w:fill="auto"/>
          </w:tcPr>
          <w:p w:rsidR="00276696" w:rsidRPr="00296188" w:rsidRDefault="00276696" w:rsidP="00F922FD">
            <w:pPr>
              <w:widowControl w:val="0"/>
              <w:autoSpaceDE w:val="0"/>
              <w:autoSpaceDN w:val="0"/>
              <w:jc w:val="center"/>
              <w:rPr>
                <w:rFonts w:eastAsia="Calibri"/>
                <w:sz w:val="22"/>
                <w:szCs w:val="22"/>
              </w:rPr>
            </w:pPr>
            <w:r w:rsidRPr="00296188">
              <w:rPr>
                <w:rFonts w:eastAsia="Calibri"/>
                <w:sz w:val="22"/>
                <w:szCs w:val="22"/>
              </w:rPr>
              <w:t>7</w:t>
            </w:r>
          </w:p>
        </w:tc>
        <w:tc>
          <w:tcPr>
            <w:tcW w:w="840" w:type="dxa"/>
            <w:shd w:val="clear" w:color="auto" w:fill="auto"/>
          </w:tcPr>
          <w:p w:rsidR="00276696" w:rsidRPr="00296188" w:rsidRDefault="00276696" w:rsidP="00F922FD">
            <w:pPr>
              <w:widowControl w:val="0"/>
              <w:autoSpaceDE w:val="0"/>
              <w:autoSpaceDN w:val="0"/>
              <w:jc w:val="center"/>
              <w:rPr>
                <w:rFonts w:eastAsia="Calibri"/>
                <w:sz w:val="22"/>
                <w:szCs w:val="22"/>
              </w:rPr>
            </w:pPr>
            <w:r w:rsidRPr="00296188">
              <w:rPr>
                <w:rFonts w:eastAsia="Calibri"/>
                <w:sz w:val="22"/>
                <w:szCs w:val="22"/>
              </w:rPr>
              <w:t>8</w:t>
            </w:r>
          </w:p>
        </w:tc>
        <w:tc>
          <w:tcPr>
            <w:tcW w:w="1003" w:type="dxa"/>
            <w:shd w:val="clear" w:color="auto" w:fill="auto"/>
          </w:tcPr>
          <w:p w:rsidR="00276696" w:rsidRPr="00296188" w:rsidRDefault="00276696" w:rsidP="00F922FD">
            <w:pPr>
              <w:widowControl w:val="0"/>
              <w:autoSpaceDE w:val="0"/>
              <w:autoSpaceDN w:val="0"/>
              <w:jc w:val="center"/>
              <w:rPr>
                <w:rFonts w:eastAsia="Calibri"/>
                <w:sz w:val="22"/>
                <w:szCs w:val="22"/>
              </w:rPr>
            </w:pPr>
            <w:r w:rsidRPr="00296188">
              <w:rPr>
                <w:rFonts w:eastAsia="Calibri"/>
                <w:sz w:val="22"/>
                <w:szCs w:val="22"/>
              </w:rPr>
              <w:t>9</w:t>
            </w:r>
          </w:p>
        </w:tc>
        <w:tc>
          <w:tcPr>
            <w:tcW w:w="1955" w:type="dxa"/>
            <w:shd w:val="clear" w:color="auto" w:fill="auto"/>
          </w:tcPr>
          <w:p w:rsidR="00276696" w:rsidRPr="00296188" w:rsidRDefault="00276696" w:rsidP="00F922FD">
            <w:pPr>
              <w:widowControl w:val="0"/>
              <w:autoSpaceDE w:val="0"/>
              <w:autoSpaceDN w:val="0"/>
              <w:jc w:val="center"/>
              <w:rPr>
                <w:rFonts w:eastAsia="Calibri"/>
                <w:sz w:val="22"/>
                <w:szCs w:val="22"/>
              </w:rPr>
            </w:pPr>
            <w:r w:rsidRPr="00296188">
              <w:rPr>
                <w:rFonts w:eastAsia="Calibri"/>
                <w:sz w:val="22"/>
                <w:szCs w:val="22"/>
              </w:rPr>
              <w:t>10</w:t>
            </w:r>
          </w:p>
        </w:tc>
        <w:tc>
          <w:tcPr>
            <w:tcW w:w="2551" w:type="dxa"/>
            <w:shd w:val="clear" w:color="auto" w:fill="auto"/>
          </w:tcPr>
          <w:p w:rsidR="00276696" w:rsidRPr="00296188" w:rsidRDefault="00276696" w:rsidP="00F922FD">
            <w:pPr>
              <w:widowControl w:val="0"/>
              <w:autoSpaceDE w:val="0"/>
              <w:autoSpaceDN w:val="0"/>
              <w:jc w:val="center"/>
              <w:rPr>
                <w:rFonts w:eastAsia="Calibri"/>
                <w:sz w:val="22"/>
                <w:szCs w:val="22"/>
              </w:rPr>
            </w:pPr>
            <w:r w:rsidRPr="00296188">
              <w:rPr>
                <w:rFonts w:eastAsia="Calibri"/>
                <w:sz w:val="22"/>
                <w:szCs w:val="22"/>
              </w:rPr>
              <w:t>11</w:t>
            </w:r>
          </w:p>
        </w:tc>
      </w:tr>
      <w:tr w:rsidR="00276696" w:rsidRPr="00296188" w:rsidTr="00F922FD">
        <w:trPr>
          <w:trHeight w:val="499"/>
        </w:trPr>
        <w:tc>
          <w:tcPr>
            <w:tcW w:w="718" w:type="dxa"/>
            <w:shd w:val="clear" w:color="auto" w:fill="auto"/>
          </w:tcPr>
          <w:p w:rsidR="00276696" w:rsidRPr="00296188" w:rsidRDefault="00276696" w:rsidP="00F922FD">
            <w:pPr>
              <w:jc w:val="center"/>
              <w:rPr>
                <w:rFonts w:eastAsia="Calibri"/>
                <w:sz w:val="22"/>
                <w:szCs w:val="22"/>
                <w:lang w:eastAsia="en-US"/>
              </w:rPr>
            </w:pPr>
            <w:r w:rsidRPr="00296188">
              <w:rPr>
                <w:rFonts w:eastAsia="Calibri"/>
                <w:sz w:val="22"/>
                <w:szCs w:val="22"/>
                <w:lang w:eastAsia="en-US"/>
              </w:rPr>
              <w:t>1</w:t>
            </w:r>
          </w:p>
        </w:tc>
        <w:tc>
          <w:tcPr>
            <w:tcW w:w="14420" w:type="dxa"/>
            <w:gridSpan w:val="10"/>
            <w:shd w:val="clear" w:color="auto" w:fill="auto"/>
          </w:tcPr>
          <w:p w:rsidR="00276696" w:rsidRPr="00296188" w:rsidRDefault="00276696" w:rsidP="00F922FD">
            <w:pPr>
              <w:rPr>
                <w:rFonts w:eastAsia="Calibri"/>
                <w:sz w:val="22"/>
                <w:szCs w:val="22"/>
                <w:lang w:eastAsia="en-US"/>
              </w:rPr>
            </w:pPr>
            <w:r w:rsidRPr="00296188">
              <w:rPr>
                <w:rFonts w:eastAsia="Calibri"/>
                <w:b/>
                <w:sz w:val="22"/>
                <w:szCs w:val="22"/>
                <w:lang w:eastAsia="en-US"/>
              </w:rPr>
              <w:t xml:space="preserve">Цель </w:t>
            </w:r>
            <w:r w:rsidRPr="00296188">
              <w:rPr>
                <w:rFonts w:eastAsia="Calibri"/>
                <w:sz w:val="22"/>
                <w:szCs w:val="22"/>
                <w:lang w:eastAsia="en-US"/>
              </w:rPr>
              <w:t>Создание в системе дошкольного образования равных возможностей для современного качественного образования и повышения конкурентоспособности организаций дошкольного образования</w:t>
            </w:r>
          </w:p>
        </w:tc>
      </w:tr>
      <w:tr w:rsidR="00276696" w:rsidRPr="00296188" w:rsidTr="00F922FD">
        <w:trPr>
          <w:trHeight w:val="511"/>
        </w:trPr>
        <w:tc>
          <w:tcPr>
            <w:tcW w:w="718" w:type="dxa"/>
            <w:shd w:val="clear" w:color="auto" w:fill="auto"/>
          </w:tcPr>
          <w:p w:rsidR="00276696" w:rsidRPr="00296188" w:rsidRDefault="00276696" w:rsidP="00F922FD">
            <w:pPr>
              <w:jc w:val="center"/>
              <w:rPr>
                <w:rFonts w:eastAsia="Calibri"/>
                <w:sz w:val="22"/>
                <w:szCs w:val="22"/>
                <w:lang w:eastAsia="en-US"/>
              </w:rPr>
            </w:pPr>
            <w:r w:rsidRPr="00296188">
              <w:rPr>
                <w:rFonts w:eastAsia="Calibri"/>
                <w:sz w:val="22"/>
                <w:szCs w:val="22"/>
                <w:lang w:eastAsia="en-US"/>
              </w:rPr>
              <w:t>1.1</w:t>
            </w:r>
          </w:p>
        </w:tc>
        <w:tc>
          <w:tcPr>
            <w:tcW w:w="14420" w:type="dxa"/>
            <w:gridSpan w:val="10"/>
            <w:shd w:val="clear" w:color="auto" w:fill="auto"/>
          </w:tcPr>
          <w:p w:rsidR="00276696" w:rsidRPr="00296188" w:rsidRDefault="00276696" w:rsidP="00F922FD">
            <w:pPr>
              <w:rPr>
                <w:rFonts w:eastAsia="Calibri"/>
                <w:sz w:val="22"/>
                <w:szCs w:val="22"/>
                <w:lang w:eastAsia="en-US"/>
              </w:rPr>
            </w:pPr>
            <w:r w:rsidRPr="00296188">
              <w:rPr>
                <w:rFonts w:eastAsia="Calibri"/>
                <w:b/>
                <w:sz w:val="22"/>
                <w:szCs w:val="22"/>
                <w:lang w:eastAsia="en-US"/>
              </w:rPr>
              <w:t xml:space="preserve">Задача </w:t>
            </w:r>
            <w:r w:rsidRPr="00296188">
              <w:rPr>
                <w:rFonts w:eastAsia="Calibri"/>
                <w:sz w:val="22"/>
                <w:szCs w:val="22"/>
                <w:lang w:eastAsia="en-US"/>
              </w:rPr>
              <w:t>Создание условий для содержания детей в муниципальных дошкольных образовательных организациях и в негосударственных дошкольных организациях</w:t>
            </w:r>
          </w:p>
        </w:tc>
      </w:tr>
      <w:tr w:rsidR="00276696" w:rsidRPr="00296188" w:rsidTr="00F922FD">
        <w:tc>
          <w:tcPr>
            <w:tcW w:w="718" w:type="dxa"/>
            <w:vMerge w:val="restart"/>
            <w:shd w:val="clear" w:color="auto" w:fill="auto"/>
          </w:tcPr>
          <w:p w:rsidR="00276696" w:rsidRPr="00296188" w:rsidRDefault="00276696" w:rsidP="00F922FD">
            <w:pPr>
              <w:widowControl w:val="0"/>
              <w:autoSpaceDE w:val="0"/>
              <w:autoSpaceDN w:val="0"/>
              <w:jc w:val="center"/>
              <w:rPr>
                <w:rFonts w:eastAsia="Calibri"/>
                <w:sz w:val="22"/>
                <w:szCs w:val="22"/>
              </w:rPr>
            </w:pPr>
            <w:r w:rsidRPr="00296188">
              <w:rPr>
                <w:rFonts w:eastAsia="Calibri"/>
                <w:sz w:val="22"/>
                <w:szCs w:val="22"/>
              </w:rPr>
              <w:t>1.</w:t>
            </w:r>
            <w:r>
              <w:rPr>
                <w:rFonts w:eastAsia="Calibri"/>
                <w:sz w:val="22"/>
                <w:szCs w:val="22"/>
              </w:rPr>
              <w:t>1</w:t>
            </w:r>
          </w:p>
        </w:tc>
        <w:tc>
          <w:tcPr>
            <w:tcW w:w="2106" w:type="dxa"/>
            <w:vMerge w:val="restart"/>
            <w:shd w:val="clear" w:color="auto" w:fill="auto"/>
          </w:tcPr>
          <w:p w:rsidR="00276696" w:rsidRPr="00296188" w:rsidRDefault="00276696" w:rsidP="00F922FD">
            <w:pPr>
              <w:widowControl w:val="0"/>
              <w:autoSpaceDE w:val="0"/>
              <w:autoSpaceDN w:val="0"/>
              <w:rPr>
                <w:rFonts w:eastAsia="Calibri"/>
                <w:b/>
                <w:sz w:val="22"/>
                <w:szCs w:val="22"/>
              </w:rPr>
            </w:pPr>
            <w:r w:rsidRPr="00296188">
              <w:rPr>
                <w:rFonts w:eastAsia="Calibri"/>
                <w:b/>
                <w:sz w:val="22"/>
                <w:szCs w:val="22"/>
              </w:rPr>
              <w:t xml:space="preserve">Основное мероприятие </w:t>
            </w:r>
          </w:p>
          <w:p w:rsidR="00276696" w:rsidRPr="00296188" w:rsidRDefault="00276696" w:rsidP="00F922FD">
            <w:pPr>
              <w:widowControl w:val="0"/>
              <w:autoSpaceDE w:val="0"/>
              <w:autoSpaceDN w:val="0"/>
              <w:rPr>
                <w:rFonts w:eastAsia="Calibri"/>
                <w:sz w:val="22"/>
                <w:szCs w:val="22"/>
              </w:rPr>
            </w:pPr>
            <w:r w:rsidRPr="00296188">
              <w:rPr>
                <w:rFonts w:eastAsia="Calibri"/>
                <w:sz w:val="22"/>
                <w:szCs w:val="22"/>
              </w:rPr>
              <w:t xml:space="preserve">Создание условий для содержания </w:t>
            </w:r>
          </w:p>
        </w:tc>
        <w:tc>
          <w:tcPr>
            <w:tcW w:w="993" w:type="dxa"/>
            <w:shd w:val="clear" w:color="auto" w:fill="auto"/>
          </w:tcPr>
          <w:p w:rsidR="00276696" w:rsidRPr="00296188" w:rsidRDefault="00276696" w:rsidP="00F922FD">
            <w:pPr>
              <w:widowControl w:val="0"/>
              <w:autoSpaceDE w:val="0"/>
              <w:autoSpaceDN w:val="0"/>
              <w:jc w:val="center"/>
              <w:rPr>
                <w:rFonts w:eastAsia="Calibri"/>
                <w:sz w:val="22"/>
                <w:szCs w:val="22"/>
              </w:rPr>
            </w:pPr>
            <w:r w:rsidRPr="00296188">
              <w:rPr>
                <w:rFonts w:eastAsia="Calibri"/>
                <w:sz w:val="22"/>
                <w:szCs w:val="22"/>
              </w:rPr>
              <w:t>2018 год</w:t>
            </w:r>
          </w:p>
        </w:tc>
        <w:tc>
          <w:tcPr>
            <w:tcW w:w="1277" w:type="dxa"/>
            <w:shd w:val="clear" w:color="auto" w:fill="auto"/>
          </w:tcPr>
          <w:p w:rsidR="00276696" w:rsidRPr="001E7570" w:rsidRDefault="00276696" w:rsidP="00F922FD">
            <w:pPr>
              <w:jc w:val="center"/>
            </w:pPr>
            <w:r w:rsidRPr="007B3073">
              <w:rPr>
                <w:color w:val="000000"/>
                <w:sz w:val="22"/>
                <w:szCs w:val="22"/>
              </w:rPr>
              <w:t>477427,5</w:t>
            </w:r>
          </w:p>
        </w:tc>
        <w:tc>
          <w:tcPr>
            <w:tcW w:w="1143" w:type="dxa"/>
            <w:shd w:val="clear" w:color="auto" w:fill="auto"/>
          </w:tcPr>
          <w:p w:rsidR="00276696" w:rsidRPr="001E7570" w:rsidRDefault="00276696" w:rsidP="00F922FD">
            <w:pPr>
              <w:jc w:val="center"/>
            </w:pPr>
            <w:r>
              <w:rPr>
                <w:color w:val="000000"/>
                <w:sz w:val="22"/>
                <w:szCs w:val="22"/>
              </w:rPr>
              <w:t>0</w:t>
            </w:r>
          </w:p>
        </w:tc>
        <w:tc>
          <w:tcPr>
            <w:tcW w:w="1276" w:type="dxa"/>
            <w:shd w:val="clear" w:color="auto" w:fill="auto"/>
          </w:tcPr>
          <w:p w:rsidR="00276696" w:rsidRPr="001E7570" w:rsidRDefault="00276696" w:rsidP="00F922FD">
            <w:pPr>
              <w:jc w:val="center"/>
            </w:pPr>
            <w:r>
              <w:rPr>
                <w:color w:val="000000"/>
                <w:sz w:val="22"/>
                <w:szCs w:val="22"/>
              </w:rPr>
              <w:t>309336,9</w:t>
            </w:r>
          </w:p>
        </w:tc>
        <w:tc>
          <w:tcPr>
            <w:tcW w:w="1276" w:type="dxa"/>
            <w:shd w:val="clear" w:color="auto" w:fill="auto"/>
          </w:tcPr>
          <w:p w:rsidR="00276696" w:rsidRPr="001E7570" w:rsidRDefault="00276696" w:rsidP="00F922FD">
            <w:pPr>
              <w:jc w:val="center"/>
            </w:pPr>
            <w:r>
              <w:rPr>
                <w:color w:val="000000"/>
                <w:sz w:val="22"/>
                <w:szCs w:val="22"/>
              </w:rPr>
              <w:t>168090,6</w:t>
            </w:r>
          </w:p>
        </w:tc>
        <w:tc>
          <w:tcPr>
            <w:tcW w:w="840" w:type="dxa"/>
            <w:shd w:val="clear" w:color="auto" w:fill="auto"/>
          </w:tcPr>
          <w:p w:rsidR="00276696" w:rsidRPr="001E7570" w:rsidRDefault="00276696" w:rsidP="00F922FD">
            <w:pPr>
              <w:jc w:val="center"/>
            </w:pPr>
            <w:r>
              <w:rPr>
                <w:color w:val="000000"/>
                <w:sz w:val="22"/>
                <w:szCs w:val="22"/>
              </w:rPr>
              <w:t>0</w:t>
            </w:r>
          </w:p>
        </w:tc>
        <w:tc>
          <w:tcPr>
            <w:tcW w:w="1003" w:type="dxa"/>
            <w:shd w:val="clear" w:color="auto" w:fill="auto"/>
          </w:tcPr>
          <w:p w:rsidR="00276696" w:rsidRPr="001E7570" w:rsidRDefault="00276696" w:rsidP="00F922FD">
            <w:pPr>
              <w:jc w:val="center"/>
            </w:pPr>
            <w:r>
              <w:rPr>
                <w:color w:val="000000"/>
                <w:sz w:val="22"/>
                <w:szCs w:val="22"/>
              </w:rPr>
              <w:t>0</w:t>
            </w:r>
          </w:p>
        </w:tc>
        <w:tc>
          <w:tcPr>
            <w:tcW w:w="1955" w:type="dxa"/>
            <w:vMerge w:val="restart"/>
            <w:shd w:val="clear" w:color="auto" w:fill="auto"/>
          </w:tcPr>
          <w:p w:rsidR="00276696" w:rsidRPr="00296188" w:rsidRDefault="00276696" w:rsidP="00F922FD">
            <w:pPr>
              <w:widowControl w:val="0"/>
              <w:autoSpaceDE w:val="0"/>
              <w:autoSpaceDN w:val="0"/>
              <w:rPr>
                <w:rFonts w:eastAsia="Calibri"/>
                <w:sz w:val="22"/>
                <w:szCs w:val="22"/>
              </w:rPr>
            </w:pPr>
            <w:r w:rsidRPr="00296188">
              <w:rPr>
                <w:rFonts w:eastAsia="Calibri"/>
                <w:sz w:val="22"/>
                <w:szCs w:val="22"/>
              </w:rPr>
              <w:t xml:space="preserve">Ежегодно </w:t>
            </w:r>
          </w:p>
          <w:p w:rsidR="00276696" w:rsidRPr="00296188" w:rsidRDefault="00276696" w:rsidP="00F922FD">
            <w:pPr>
              <w:widowControl w:val="0"/>
              <w:autoSpaceDE w:val="0"/>
              <w:autoSpaceDN w:val="0"/>
              <w:rPr>
                <w:rFonts w:eastAsia="Calibri"/>
                <w:sz w:val="22"/>
                <w:szCs w:val="22"/>
              </w:rPr>
            </w:pPr>
            <w:r w:rsidRPr="00296188">
              <w:rPr>
                <w:rFonts w:eastAsia="Calibri"/>
                <w:sz w:val="22"/>
                <w:szCs w:val="22"/>
              </w:rPr>
              <w:t xml:space="preserve">100 % выполнение </w:t>
            </w:r>
            <w:proofErr w:type="gramStart"/>
            <w:r w:rsidRPr="00296188">
              <w:rPr>
                <w:rFonts w:eastAsia="Calibri"/>
                <w:sz w:val="22"/>
                <w:szCs w:val="22"/>
              </w:rPr>
              <w:t>муниципального</w:t>
            </w:r>
            <w:proofErr w:type="gramEnd"/>
            <w:r w:rsidRPr="00296188">
              <w:rPr>
                <w:rFonts w:eastAsia="Calibri"/>
                <w:sz w:val="22"/>
                <w:szCs w:val="22"/>
              </w:rPr>
              <w:t xml:space="preserve"> </w:t>
            </w:r>
          </w:p>
        </w:tc>
        <w:tc>
          <w:tcPr>
            <w:tcW w:w="2551" w:type="dxa"/>
            <w:vMerge w:val="restart"/>
            <w:shd w:val="clear" w:color="auto" w:fill="auto"/>
          </w:tcPr>
          <w:p w:rsidR="00276696" w:rsidRPr="00296188" w:rsidRDefault="00276696" w:rsidP="00F922FD">
            <w:pPr>
              <w:widowControl w:val="0"/>
              <w:autoSpaceDE w:val="0"/>
              <w:autoSpaceDN w:val="0"/>
              <w:rPr>
                <w:rFonts w:eastAsia="Calibri"/>
                <w:sz w:val="22"/>
                <w:szCs w:val="22"/>
              </w:rPr>
            </w:pPr>
            <w:r w:rsidRPr="00296188">
              <w:rPr>
                <w:rFonts w:eastAsia="Calibri"/>
                <w:sz w:val="22"/>
                <w:szCs w:val="22"/>
              </w:rPr>
              <w:t xml:space="preserve">Муниципальные дошкольные образовательные организации - получатели субсидии; </w:t>
            </w:r>
          </w:p>
        </w:tc>
      </w:tr>
      <w:tr w:rsidR="00276696" w:rsidRPr="00296188" w:rsidTr="00F922FD">
        <w:tc>
          <w:tcPr>
            <w:tcW w:w="718" w:type="dxa"/>
            <w:vMerge/>
            <w:shd w:val="clear" w:color="auto" w:fill="auto"/>
          </w:tcPr>
          <w:p w:rsidR="00276696" w:rsidRPr="00296188" w:rsidRDefault="00276696" w:rsidP="00F922FD">
            <w:pPr>
              <w:jc w:val="center"/>
              <w:rPr>
                <w:rFonts w:eastAsia="Calibri"/>
                <w:sz w:val="22"/>
                <w:szCs w:val="22"/>
                <w:lang w:eastAsia="en-US"/>
              </w:rPr>
            </w:pPr>
          </w:p>
        </w:tc>
        <w:tc>
          <w:tcPr>
            <w:tcW w:w="2106" w:type="dxa"/>
            <w:vMerge/>
            <w:shd w:val="clear" w:color="auto" w:fill="auto"/>
          </w:tcPr>
          <w:p w:rsidR="00276696" w:rsidRPr="00296188" w:rsidRDefault="00276696" w:rsidP="00F922FD">
            <w:pPr>
              <w:rPr>
                <w:rFonts w:eastAsia="Calibri"/>
                <w:sz w:val="22"/>
                <w:szCs w:val="22"/>
                <w:lang w:eastAsia="en-US"/>
              </w:rPr>
            </w:pPr>
          </w:p>
        </w:tc>
        <w:tc>
          <w:tcPr>
            <w:tcW w:w="993" w:type="dxa"/>
            <w:shd w:val="clear" w:color="auto" w:fill="auto"/>
          </w:tcPr>
          <w:p w:rsidR="00276696" w:rsidRPr="00296188" w:rsidRDefault="00276696" w:rsidP="00F922FD">
            <w:pPr>
              <w:widowControl w:val="0"/>
              <w:autoSpaceDE w:val="0"/>
              <w:autoSpaceDN w:val="0"/>
              <w:jc w:val="center"/>
              <w:rPr>
                <w:rFonts w:eastAsia="Calibri"/>
                <w:sz w:val="22"/>
                <w:szCs w:val="22"/>
              </w:rPr>
            </w:pPr>
            <w:r w:rsidRPr="00296188">
              <w:rPr>
                <w:rFonts w:eastAsia="Calibri"/>
                <w:sz w:val="22"/>
                <w:szCs w:val="22"/>
              </w:rPr>
              <w:t>2019 год</w:t>
            </w:r>
          </w:p>
        </w:tc>
        <w:tc>
          <w:tcPr>
            <w:tcW w:w="1277" w:type="dxa"/>
            <w:shd w:val="clear" w:color="auto" w:fill="auto"/>
          </w:tcPr>
          <w:p w:rsidR="00276696" w:rsidRPr="001E7570" w:rsidRDefault="00276696" w:rsidP="00F922FD">
            <w:pPr>
              <w:jc w:val="center"/>
            </w:pPr>
            <w:r>
              <w:rPr>
                <w:color w:val="000000"/>
                <w:sz w:val="22"/>
                <w:szCs w:val="22"/>
              </w:rPr>
              <w:t>496661,2</w:t>
            </w:r>
          </w:p>
        </w:tc>
        <w:tc>
          <w:tcPr>
            <w:tcW w:w="1143" w:type="dxa"/>
            <w:shd w:val="clear" w:color="auto" w:fill="auto"/>
          </w:tcPr>
          <w:p w:rsidR="00276696" w:rsidRPr="001E7570" w:rsidRDefault="00276696" w:rsidP="00F922FD">
            <w:pPr>
              <w:jc w:val="center"/>
            </w:pPr>
            <w:r>
              <w:rPr>
                <w:color w:val="000000"/>
                <w:sz w:val="22"/>
                <w:szCs w:val="22"/>
              </w:rPr>
              <w:t>0</w:t>
            </w:r>
          </w:p>
        </w:tc>
        <w:tc>
          <w:tcPr>
            <w:tcW w:w="1276" w:type="dxa"/>
            <w:shd w:val="clear" w:color="auto" w:fill="auto"/>
          </w:tcPr>
          <w:p w:rsidR="00276696" w:rsidRPr="001E7570" w:rsidRDefault="00276696" w:rsidP="00F922FD">
            <w:pPr>
              <w:jc w:val="center"/>
            </w:pPr>
            <w:r>
              <w:rPr>
                <w:color w:val="000000"/>
                <w:sz w:val="22"/>
                <w:szCs w:val="22"/>
              </w:rPr>
              <w:t>326112,1</w:t>
            </w:r>
          </w:p>
        </w:tc>
        <w:tc>
          <w:tcPr>
            <w:tcW w:w="1276" w:type="dxa"/>
            <w:shd w:val="clear" w:color="auto" w:fill="auto"/>
          </w:tcPr>
          <w:p w:rsidR="00276696" w:rsidRPr="001E7570" w:rsidRDefault="00276696" w:rsidP="00F922FD">
            <w:pPr>
              <w:jc w:val="center"/>
            </w:pPr>
            <w:r>
              <w:rPr>
                <w:color w:val="000000"/>
                <w:sz w:val="22"/>
                <w:szCs w:val="22"/>
              </w:rPr>
              <w:t>170549,1</w:t>
            </w:r>
          </w:p>
        </w:tc>
        <w:tc>
          <w:tcPr>
            <w:tcW w:w="840" w:type="dxa"/>
            <w:shd w:val="clear" w:color="auto" w:fill="auto"/>
          </w:tcPr>
          <w:p w:rsidR="00276696" w:rsidRPr="001E7570" w:rsidRDefault="00276696" w:rsidP="00F922FD">
            <w:pPr>
              <w:jc w:val="center"/>
            </w:pPr>
            <w:r>
              <w:rPr>
                <w:color w:val="000000"/>
                <w:sz w:val="22"/>
                <w:szCs w:val="22"/>
              </w:rPr>
              <w:t>0</w:t>
            </w:r>
          </w:p>
        </w:tc>
        <w:tc>
          <w:tcPr>
            <w:tcW w:w="1003" w:type="dxa"/>
            <w:shd w:val="clear" w:color="auto" w:fill="auto"/>
          </w:tcPr>
          <w:p w:rsidR="00276696" w:rsidRPr="001E7570" w:rsidRDefault="00276696" w:rsidP="00F922FD">
            <w:pPr>
              <w:jc w:val="center"/>
            </w:pPr>
            <w:r>
              <w:rPr>
                <w:color w:val="000000"/>
                <w:sz w:val="22"/>
                <w:szCs w:val="22"/>
              </w:rPr>
              <w:t>0</w:t>
            </w:r>
          </w:p>
        </w:tc>
        <w:tc>
          <w:tcPr>
            <w:tcW w:w="1955" w:type="dxa"/>
            <w:vMerge/>
            <w:shd w:val="clear" w:color="auto" w:fill="auto"/>
          </w:tcPr>
          <w:p w:rsidR="00276696" w:rsidRPr="00296188" w:rsidRDefault="00276696" w:rsidP="00F922FD">
            <w:pPr>
              <w:widowControl w:val="0"/>
              <w:autoSpaceDE w:val="0"/>
              <w:autoSpaceDN w:val="0"/>
              <w:rPr>
                <w:rFonts w:eastAsia="Calibri"/>
                <w:sz w:val="22"/>
                <w:szCs w:val="22"/>
              </w:rPr>
            </w:pPr>
          </w:p>
        </w:tc>
        <w:tc>
          <w:tcPr>
            <w:tcW w:w="2551" w:type="dxa"/>
            <w:vMerge/>
            <w:shd w:val="clear" w:color="auto" w:fill="auto"/>
          </w:tcPr>
          <w:p w:rsidR="00276696" w:rsidRPr="00296188" w:rsidRDefault="00276696" w:rsidP="00F922FD">
            <w:pPr>
              <w:widowControl w:val="0"/>
              <w:autoSpaceDE w:val="0"/>
              <w:autoSpaceDN w:val="0"/>
              <w:jc w:val="center"/>
              <w:rPr>
                <w:rFonts w:eastAsia="Calibri"/>
                <w:sz w:val="22"/>
                <w:szCs w:val="22"/>
              </w:rPr>
            </w:pPr>
          </w:p>
        </w:tc>
      </w:tr>
      <w:tr w:rsidR="00276696" w:rsidRPr="00296188" w:rsidTr="00F922FD">
        <w:tc>
          <w:tcPr>
            <w:tcW w:w="718" w:type="dxa"/>
            <w:tcBorders>
              <w:bottom w:val="single" w:sz="4" w:space="0" w:color="auto"/>
            </w:tcBorders>
            <w:shd w:val="clear" w:color="auto" w:fill="auto"/>
          </w:tcPr>
          <w:p w:rsidR="00276696" w:rsidRPr="00296188" w:rsidRDefault="00276696" w:rsidP="00F922FD">
            <w:pPr>
              <w:jc w:val="center"/>
              <w:rPr>
                <w:rFonts w:eastAsia="Calibri"/>
                <w:sz w:val="22"/>
                <w:szCs w:val="22"/>
                <w:lang w:eastAsia="en-US"/>
              </w:rPr>
            </w:pPr>
            <w:r>
              <w:rPr>
                <w:rFonts w:eastAsia="Calibri"/>
                <w:sz w:val="22"/>
                <w:szCs w:val="22"/>
                <w:lang w:eastAsia="en-US"/>
              </w:rPr>
              <w:lastRenderedPageBreak/>
              <w:t>1</w:t>
            </w:r>
          </w:p>
        </w:tc>
        <w:tc>
          <w:tcPr>
            <w:tcW w:w="2106" w:type="dxa"/>
            <w:tcBorders>
              <w:bottom w:val="single" w:sz="4" w:space="0" w:color="auto"/>
            </w:tcBorders>
            <w:shd w:val="clear" w:color="auto" w:fill="auto"/>
          </w:tcPr>
          <w:p w:rsidR="00276696" w:rsidRPr="00296188" w:rsidRDefault="00276696" w:rsidP="00F922FD">
            <w:pPr>
              <w:jc w:val="center"/>
              <w:rPr>
                <w:rFonts w:eastAsia="Calibri"/>
                <w:sz w:val="22"/>
                <w:szCs w:val="22"/>
                <w:lang w:eastAsia="en-US"/>
              </w:rPr>
            </w:pPr>
            <w:r>
              <w:rPr>
                <w:rFonts w:eastAsia="Calibri"/>
                <w:sz w:val="22"/>
                <w:szCs w:val="22"/>
                <w:lang w:eastAsia="en-US"/>
              </w:rPr>
              <w:t>2</w:t>
            </w:r>
          </w:p>
        </w:tc>
        <w:tc>
          <w:tcPr>
            <w:tcW w:w="993" w:type="dxa"/>
            <w:shd w:val="clear" w:color="auto" w:fill="auto"/>
          </w:tcPr>
          <w:p w:rsidR="00276696" w:rsidRPr="00296188" w:rsidRDefault="00276696" w:rsidP="00F922FD">
            <w:pPr>
              <w:widowControl w:val="0"/>
              <w:autoSpaceDE w:val="0"/>
              <w:autoSpaceDN w:val="0"/>
              <w:jc w:val="center"/>
              <w:rPr>
                <w:rFonts w:eastAsia="Calibri"/>
                <w:sz w:val="22"/>
                <w:szCs w:val="22"/>
              </w:rPr>
            </w:pPr>
            <w:r>
              <w:rPr>
                <w:rFonts w:eastAsia="Calibri"/>
                <w:sz w:val="22"/>
                <w:szCs w:val="22"/>
              </w:rPr>
              <w:t>3</w:t>
            </w:r>
          </w:p>
        </w:tc>
        <w:tc>
          <w:tcPr>
            <w:tcW w:w="1277" w:type="dxa"/>
            <w:shd w:val="clear" w:color="auto" w:fill="auto"/>
          </w:tcPr>
          <w:p w:rsidR="00276696" w:rsidRDefault="00276696" w:rsidP="00F922FD">
            <w:pPr>
              <w:jc w:val="center"/>
              <w:rPr>
                <w:color w:val="000000"/>
                <w:sz w:val="22"/>
                <w:szCs w:val="22"/>
              </w:rPr>
            </w:pPr>
            <w:r>
              <w:rPr>
                <w:color w:val="000000"/>
                <w:sz w:val="22"/>
                <w:szCs w:val="22"/>
              </w:rPr>
              <w:t>4</w:t>
            </w:r>
          </w:p>
        </w:tc>
        <w:tc>
          <w:tcPr>
            <w:tcW w:w="1143" w:type="dxa"/>
            <w:shd w:val="clear" w:color="auto" w:fill="auto"/>
          </w:tcPr>
          <w:p w:rsidR="00276696" w:rsidRDefault="00276696" w:rsidP="00F922FD">
            <w:pPr>
              <w:jc w:val="center"/>
              <w:rPr>
                <w:color w:val="000000"/>
                <w:sz w:val="22"/>
                <w:szCs w:val="22"/>
              </w:rPr>
            </w:pPr>
            <w:r>
              <w:rPr>
                <w:color w:val="000000"/>
                <w:sz w:val="22"/>
                <w:szCs w:val="22"/>
              </w:rPr>
              <w:t>5</w:t>
            </w:r>
          </w:p>
        </w:tc>
        <w:tc>
          <w:tcPr>
            <w:tcW w:w="1276" w:type="dxa"/>
            <w:shd w:val="clear" w:color="auto" w:fill="auto"/>
          </w:tcPr>
          <w:p w:rsidR="00276696" w:rsidRDefault="00276696" w:rsidP="00F922FD">
            <w:pPr>
              <w:jc w:val="center"/>
              <w:rPr>
                <w:color w:val="000000"/>
                <w:sz w:val="22"/>
                <w:szCs w:val="22"/>
              </w:rPr>
            </w:pPr>
            <w:r>
              <w:rPr>
                <w:color w:val="000000"/>
                <w:sz w:val="22"/>
                <w:szCs w:val="22"/>
              </w:rPr>
              <w:t>6</w:t>
            </w:r>
          </w:p>
        </w:tc>
        <w:tc>
          <w:tcPr>
            <w:tcW w:w="1276" w:type="dxa"/>
            <w:shd w:val="clear" w:color="auto" w:fill="auto"/>
          </w:tcPr>
          <w:p w:rsidR="00276696" w:rsidRDefault="00276696" w:rsidP="00F922FD">
            <w:pPr>
              <w:jc w:val="center"/>
              <w:rPr>
                <w:color w:val="000000"/>
                <w:sz w:val="22"/>
                <w:szCs w:val="22"/>
              </w:rPr>
            </w:pPr>
            <w:r>
              <w:rPr>
                <w:color w:val="000000"/>
                <w:sz w:val="22"/>
                <w:szCs w:val="22"/>
              </w:rPr>
              <w:t>7</w:t>
            </w:r>
          </w:p>
        </w:tc>
        <w:tc>
          <w:tcPr>
            <w:tcW w:w="840" w:type="dxa"/>
            <w:shd w:val="clear" w:color="auto" w:fill="auto"/>
          </w:tcPr>
          <w:p w:rsidR="00276696" w:rsidRDefault="00276696" w:rsidP="00F922FD">
            <w:pPr>
              <w:jc w:val="center"/>
              <w:rPr>
                <w:color w:val="000000"/>
                <w:sz w:val="22"/>
                <w:szCs w:val="22"/>
              </w:rPr>
            </w:pPr>
            <w:r>
              <w:rPr>
                <w:color w:val="000000"/>
                <w:sz w:val="22"/>
                <w:szCs w:val="22"/>
              </w:rPr>
              <w:t>8</w:t>
            </w:r>
          </w:p>
        </w:tc>
        <w:tc>
          <w:tcPr>
            <w:tcW w:w="1003" w:type="dxa"/>
            <w:shd w:val="clear" w:color="auto" w:fill="auto"/>
          </w:tcPr>
          <w:p w:rsidR="00276696" w:rsidRDefault="00276696" w:rsidP="00F922FD">
            <w:pPr>
              <w:jc w:val="center"/>
              <w:rPr>
                <w:color w:val="000000"/>
                <w:sz w:val="22"/>
                <w:szCs w:val="22"/>
              </w:rPr>
            </w:pPr>
            <w:r>
              <w:rPr>
                <w:color w:val="000000"/>
                <w:sz w:val="22"/>
                <w:szCs w:val="22"/>
              </w:rPr>
              <w:t>9</w:t>
            </w:r>
          </w:p>
        </w:tc>
        <w:tc>
          <w:tcPr>
            <w:tcW w:w="1955" w:type="dxa"/>
            <w:tcBorders>
              <w:bottom w:val="single" w:sz="4" w:space="0" w:color="auto"/>
            </w:tcBorders>
            <w:shd w:val="clear" w:color="auto" w:fill="auto"/>
          </w:tcPr>
          <w:p w:rsidR="00276696" w:rsidRPr="00296188" w:rsidRDefault="00276696" w:rsidP="00F922FD">
            <w:pPr>
              <w:widowControl w:val="0"/>
              <w:autoSpaceDE w:val="0"/>
              <w:autoSpaceDN w:val="0"/>
              <w:jc w:val="center"/>
              <w:rPr>
                <w:rFonts w:eastAsia="Calibri"/>
                <w:sz w:val="22"/>
                <w:szCs w:val="22"/>
              </w:rPr>
            </w:pPr>
            <w:r>
              <w:rPr>
                <w:rFonts w:eastAsia="Calibri"/>
                <w:sz w:val="22"/>
                <w:szCs w:val="22"/>
              </w:rPr>
              <w:t>10</w:t>
            </w:r>
          </w:p>
        </w:tc>
        <w:tc>
          <w:tcPr>
            <w:tcW w:w="2551" w:type="dxa"/>
            <w:tcBorders>
              <w:bottom w:val="single" w:sz="4" w:space="0" w:color="auto"/>
            </w:tcBorders>
            <w:shd w:val="clear" w:color="auto" w:fill="auto"/>
          </w:tcPr>
          <w:p w:rsidR="00276696" w:rsidRPr="00296188" w:rsidRDefault="00276696" w:rsidP="00F922FD">
            <w:pPr>
              <w:widowControl w:val="0"/>
              <w:autoSpaceDE w:val="0"/>
              <w:autoSpaceDN w:val="0"/>
              <w:jc w:val="center"/>
              <w:rPr>
                <w:rFonts w:eastAsia="Calibri"/>
                <w:sz w:val="22"/>
                <w:szCs w:val="22"/>
              </w:rPr>
            </w:pPr>
            <w:r>
              <w:rPr>
                <w:rFonts w:eastAsia="Calibri"/>
                <w:sz w:val="22"/>
                <w:szCs w:val="22"/>
              </w:rPr>
              <w:t>11</w:t>
            </w:r>
          </w:p>
        </w:tc>
      </w:tr>
      <w:tr w:rsidR="00276696" w:rsidRPr="00296188" w:rsidTr="00F922FD">
        <w:tc>
          <w:tcPr>
            <w:tcW w:w="718" w:type="dxa"/>
            <w:vMerge w:val="restart"/>
            <w:tcBorders>
              <w:bottom w:val="nil"/>
            </w:tcBorders>
            <w:shd w:val="clear" w:color="auto" w:fill="auto"/>
          </w:tcPr>
          <w:p w:rsidR="00276696" w:rsidRPr="00296188" w:rsidRDefault="00276696" w:rsidP="00F922FD">
            <w:pPr>
              <w:widowControl w:val="0"/>
              <w:autoSpaceDE w:val="0"/>
              <w:autoSpaceDN w:val="0"/>
              <w:jc w:val="center"/>
              <w:rPr>
                <w:rFonts w:eastAsia="Calibri"/>
                <w:sz w:val="22"/>
                <w:szCs w:val="22"/>
                <w:lang w:eastAsia="en-US"/>
              </w:rPr>
            </w:pPr>
          </w:p>
        </w:tc>
        <w:tc>
          <w:tcPr>
            <w:tcW w:w="2106" w:type="dxa"/>
            <w:vMerge w:val="restart"/>
            <w:tcBorders>
              <w:bottom w:val="nil"/>
            </w:tcBorders>
            <w:shd w:val="clear" w:color="auto" w:fill="auto"/>
          </w:tcPr>
          <w:p w:rsidR="00276696" w:rsidRPr="00296188" w:rsidRDefault="00276696" w:rsidP="00F922FD">
            <w:pPr>
              <w:widowControl w:val="0"/>
              <w:autoSpaceDE w:val="0"/>
              <w:autoSpaceDN w:val="0"/>
              <w:rPr>
                <w:rFonts w:eastAsia="Calibri"/>
                <w:sz w:val="22"/>
                <w:szCs w:val="22"/>
                <w:lang w:eastAsia="en-US"/>
              </w:rPr>
            </w:pPr>
            <w:r w:rsidRPr="00296188">
              <w:rPr>
                <w:rFonts w:eastAsia="Calibri"/>
                <w:sz w:val="22"/>
                <w:szCs w:val="22"/>
              </w:rPr>
              <w:t xml:space="preserve">детей в муниципальных дошкольных образовательных организациях и в негосударственных дошкольных </w:t>
            </w:r>
          </w:p>
        </w:tc>
        <w:tc>
          <w:tcPr>
            <w:tcW w:w="993" w:type="dxa"/>
            <w:shd w:val="clear" w:color="auto" w:fill="auto"/>
          </w:tcPr>
          <w:p w:rsidR="00276696" w:rsidRPr="00296188" w:rsidRDefault="00276696" w:rsidP="00F922FD">
            <w:pPr>
              <w:widowControl w:val="0"/>
              <w:autoSpaceDE w:val="0"/>
              <w:autoSpaceDN w:val="0"/>
              <w:jc w:val="center"/>
              <w:rPr>
                <w:rFonts w:eastAsia="Calibri"/>
                <w:sz w:val="22"/>
                <w:szCs w:val="22"/>
              </w:rPr>
            </w:pPr>
            <w:r w:rsidRPr="00296188">
              <w:rPr>
                <w:rFonts w:eastAsia="Calibri"/>
                <w:sz w:val="22"/>
                <w:szCs w:val="22"/>
              </w:rPr>
              <w:t>2020 год</w:t>
            </w:r>
          </w:p>
        </w:tc>
        <w:tc>
          <w:tcPr>
            <w:tcW w:w="1277" w:type="dxa"/>
            <w:shd w:val="clear" w:color="auto" w:fill="auto"/>
          </w:tcPr>
          <w:p w:rsidR="00276696" w:rsidRPr="001E7570" w:rsidRDefault="00276696" w:rsidP="00F922FD">
            <w:pPr>
              <w:jc w:val="center"/>
            </w:pPr>
            <w:r>
              <w:rPr>
                <w:color w:val="000000"/>
                <w:sz w:val="22"/>
                <w:szCs w:val="22"/>
              </w:rPr>
              <w:t>502552,5</w:t>
            </w:r>
          </w:p>
        </w:tc>
        <w:tc>
          <w:tcPr>
            <w:tcW w:w="1143" w:type="dxa"/>
            <w:shd w:val="clear" w:color="auto" w:fill="auto"/>
          </w:tcPr>
          <w:p w:rsidR="00276696" w:rsidRPr="001E7570" w:rsidRDefault="00276696" w:rsidP="00F922FD">
            <w:pPr>
              <w:jc w:val="center"/>
            </w:pPr>
            <w:r>
              <w:rPr>
                <w:color w:val="000000"/>
                <w:sz w:val="22"/>
                <w:szCs w:val="22"/>
              </w:rPr>
              <w:t>0</w:t>
            </w:r>
          </w:p>
        </w:tc>
        <w:tc>
          <w:tcPr>
            <w:tcW w:w="1276" w:type="dxa"/>
            <w:shd w:val="clear" w:color="auto" w:fill="auto"/>
          </w:tcPr>
          <w:p w:rsidR="00276696" w:rsidRPr="001E7570" w:rsidRDefault="00276696" w:rsidP="00F922FD">
            <w:pPr>
              <w:jc w:val="center"/>
            </w:pPr>
            <w:r>
              <w:rPr>
                <w:color w:val="000000"/>
                <w:sz w:val="22"/>
                <w:szCs w:val="22"/>
              </w:rPr>
              <w:t>336381,1</w:t>
            </w:r>
          </w:p>
        </w:tc>
        <w:tc>
          <w:tcPr>
            <w:tcW w:w="1276" w:type="dxa"/>
            <w:shd w:val="clear" w:color="auto" w:fill="auto"/>
          </w:tcPr>
          <w:p w:rsidR="00276696" w:rsidRPr="001E7570" w:rsidRDefault="00276696" w:rsidP="00F922FD">
            <w:pPr>
              <w:jc w:val="center"/>
            </w:pPr>
            <w:r>
              <w:rPr>
                <w:color w:val="000000"/>
                <w:sz w:val="22"/>
                <w:szCs w:val="22"/>
              </w:rPr>
              <w:t>166171,4</w:t>
            </w:r>
          </w:p>
        </w:tc>
        <w:tc>
          <w:tcPr>
            <w:tcW w:w="840" w:type="dxa"/>
            <w:shd w:val="clear" w:color="auto" w:fill="auto"/>
          </w:tcPr>
          <w:p w:rsidR="00276696" w:rsidRPr="001E7570" w:rsidRDefault="00276696" w:rsidP="00F922FD">
            <w:pPr>
              <w:jc w:val="center"/>
            </w:pPr>
            <w:r>
              <w:rPr>
                <w:color w:val="000000"/>
                <w:sz w:val="22"/>
                <w:szCs w:val="22"/>
              </w:rPr>
              <w:t>0</w:t>
            </w:r>
          </w:p>
        </w:tc>
        <w:tc>
          <w:tcPr>
            <w:tcW w:w="1003" w:type="dxa"/>
            <w:shd w:val="clear" w:color="auto" w:fill="auto"/>
          </w:tcPr>
          <w:p w:rsidR="00276696" w:rsidRPr="001E7570" w:rsidRDefault="00276696" w:rsidP="00F922FD">
            <w:pPr>
              <w:jc w:val="center"/>
            </w:pPr>
            <w:r>
              <w:rPr>
                <w:color w:val="000000"/>
                <w:sz w:val="22"/>
                <w:szCs w:val="22"/>
              </w:rPr>
              <w:t>0</w:t>
            </w:r>
          </w:p>
        </w:tc>
        <w:tc>
          <w:tcPr>
            <w:tcW w:w="1955" w:type="dxa"/>
            <w:vMerge w:val="restart"/>
            <w:tcBorders>
              <w:bottom w:val="nil"/>
            </w:tcBorders>
            <w:shd w:val="clear" w:color="auto" w:fill="auto"/>
          </w:tcPr>
          <w:p w:rsidR="00276696" w:rsidRPr="00296188" w:rsidRDefault="00276696" w:rsidP="00F922FD">
            <w:pPr>
              <w:widowControl w:val="0"/>
              <w:autoSpaceDE w:val="0"/>
              <w:autoSpaceDN w:val="0"/>
              <w:rPr>
                <w:rFonts w:eastAsia="Calibri"/>
                <w:sz w:val="22"/>
                <w:szCs w:val="22"/>
              </w:rPr>
            </w:pPr>
            <w:r w:rsidRPr="00296188">
              <w:rPr>
                <w:rFonts w:eastAsia="Calibri"/>
                <w:sz w:val="22"/>
                <w:szCs w:val="22"/>
              </w:rPr>
              <w:t>задания</w:t>
            </w:r>
          </w:p>
          <w:p w:rsidR="00276696" w:rsidRPr="00296188" w:rsidRDefault="00276696" w:rsidP="00F922FD">
            <w:pPr>
              <w:widowControl w:val="0"/>
              <w:autoSpaceDE w:val="0"/>
              <w:autoSpaceDN w:val="0"/>
              <w:rPr>
                <w:rFonts w:eastAsia="Calibri"/>
                <w:sz w:val="22"/>
                <w:szCs w:val="22"/>
              </w:rPr>
            </w:pPr>
          </w:p>
          <w:p w:rsidR="00276696" w:rsidRPr="00296188" w:rsidRDefault="00276696" w:rsidP="00F922FD">
            <w:pPr>
              <w:widowControl w:val="0"/>
              <w:autoSpaceDE w:val="0"/>
              <w:autoSpaceDN w:val="0"/>
              <w:rPr>
                <w:rFonts w:eastAsia="Calibri"/>
                <w:sz w:val="22"/>
                <w:szCs w:val="22"/>
              </w:rPr>
            </w:pPr>
          </w:p>
          <w:p w:rsidR="00276696" w:rsidRPr="00296188" w:rsidRDefault="00276696" w:rsidP="00F922FD">
            <w:pPr>
              <w:widowControl w:val="0"/>
              <w:autoSpaceDE w:val="0"/>
              <w:autoSpaceDN w:val="0"/>
              <w:rPr>
                <w:rFonts w:eastAsia="Calibri"/>
                <w:sz w:val="22"/>
                <w:szCs w:val="22"/>
              </w:rPr>
            </w:pPr>
          </w:p>
        </w:tc>
        <w:tc>
          <w:tcPr>
            <w:tcW w:w="2551" w:type="dxa"/>
            <w:vMerge w:val="restart"/>
            <w:tcBorders>
              <w:bottom w:val="nil"/>
            </w:tcBorders>
            <w:shd w:val="clear" w:color="auto" w:fill="auto"/>
          </w:tcPr>
          <w:p w:rsidR="00276696" w:rsidRPr="00296188" w:rsidRDefault="00276696" w:rsidP="00F922FD">
            <w:pPr>
              <w:widowControl w:val="0"/>
              <w:autoSpaceDE w:val="0"/>
              <w:autoSpaceDN w:val="0"/>
              <w:rPr>
                <w:rFonts w:eastAsia="Calibri"/>
                <w:sz w:val="22"/>
                <w:szCs w:val="22"/>
              </w:rPr>
            </w:pPr>
            <w:r w:rsidRPr="00296188">
              <w:rPr>
                <w:rFonts w:eastAsia="Calibri"/>
                <w:sz w:val="22"/>
                <w:szCs w:val="22"/>
              </w:rPr>
              <w:t xml:space="preserve">управление образования администрации муниципального образования </w:t>
            </w:r>
            <w:proofErr w:type="spellStart"/>
            <w:r w:rsidRPr="00296188">
              <w:rPr>
                <w:rFonts w:eastAsia="Calibri"/>
                <w:sz w:val="22"/>
                <w:szCs w:val="22"/>
              </w:rPr>
              <w:t>Тимашевский</w:t>
            </w:r>
            <w:proofErr w:type="spellEnd"/>
            <w:r w:rsidRPr="00296188">
              <w:rPr>
                <w:rFonts w:eastAsia="Calibri"/>
                <w:sz w:val="22"/>
                <w:szCs w:val="22"/>
              </w:rPr>
              <w:t xml:space="preserve"> район - ответственный за выполнение мероприятия</w:t>
            </w:r>
          </w:p>
        </w:tc>
      </w:tr>
      <w:tr w:rsidR="00276696" w:rsidRPr="00296188" w:rsidTr="00F922FD">
        <w:tc>
          <w:tcPr>
            <w:tcW w:w="718" w:type="dxa"/>
            <w:vMerge/>
            <w:tcBorders>
              <w:bottom w:val="nil"/>
            </w:tcBorders>
            <w:shd w:val="clear" w:color="auto" w:fill="auto"/>
          </w:tcPr>
          <w:p w:rsidR="00276696" w:rsidRPr="00296188" w:rsidRDefault="00276696" w:rsidP="00F922FD">
            <w:pPr>
              <w:jc w:val="center"/>
              <w:rPr>
                <w:rFonts w:eastAsia="Calibri"/>
                <w:sz w:val="22"/>
                <w:szCs w:val="22"/>
                <w:lang w:eastAsia="en-US"/>
              </w:rPr>
            </w:pPr>
          </w:p>
        </w:tc>
        <w:tc>
          <w:tcPr>
            <w:tcW w:w="2106" w:type="dxa"/>
            <w:vMerge/>
            <w:tcBorders>
              <w:bottom w:val="nil"/>
            </w:tcBorders>
            <w:shd w:val="clear" w:color="auto" w:fill="auto"/>
          </w:tcPr>
          <w:p w:rsidR="00276696" w:rsidRPr="00296188" w:rsidRDefault="00276696" w:rsidP="00F922FD">
            <w:pPr>
              <w:rPr>
                <w:rFonts w:eastAsia="Calibri"/>
                <w:sz w:val="22"/>
                <w:szCs w:val="22"/>
                <w:lang w:eastAsia="en-US"/>
              </w:rPr>
            </w:pPr>
          </w:p>
        </w:tc>
        <w:tc>
          <w:tcPr>
            <w:tcW w:w="993" w:type="dxa"/>
            <w:shd w:val="clear" w:color="auto" w:fill="auto"/>
          </w:tcPr>
          <w:p w:rsidR="00276696" w:rsidRPr="00296188" w:rsidRDefault="00276696" w:rsidP="00F922FD">
            <w:pPr>
              <w:widowControl w:val="0"/>
              <w:autoSpaceDE w:val="0"/>
              <w:autoSpaceDN w:val="0"/>
              <w:ind w:right="-110"/>
              <w:jc w:val="center"/>
              <w:rPr>
                <w:rFonts w:eastAsia="Calibri"/>
                <w:sz w:val="22"/>
                <w:szCs w:val="22"/>
              </w:rPr>
            </w:pPr>
            <w:r w:rsidRPr="00296188">
              <w:rPr>
                <w:rFonts w:eastAsia="Calibri"/>
                <w:sz w:val="22"/>
                <w:szCs w:val="22"/>
                <w:lang w:val="en-US"/>
              </w:rPr>
              <w:t>2021</w:t>
            </w:r>
          </w:p>
          <w:p w:rsidR="00276696" w:rsidRPr="00296188" w:rsidRDefault="00276696" w:rsidP="00F922FD">
            <w:pPr>
              <w:widowControl w:val="0"/>
              <w:autoSpaceDE w:val="0"/>
              <w:autoSpaceDN w:val="0"/>
              <w:ind w:right="-110"/>
              <w:jc w:val="center"/>
              <w:rPr>
                <w:rFonts w:eastAsia="Calibri"/>
                <w:sz w:val="22"/>
                <w:szCs w:val="22"/>
              </w:rPr>
            </w:pPr>
            <w:r w:rsidRPr="00296188">
              <w:rPr>
                <w:rFonts w:eastAsia="Calibri"/>
                <w:sz w:val="22"/>
                <w:szCs w:val="22"/>
              </w:rPr>
              <w:t>год</w:t>
            </w:r>
          </w:p>
        </w:tc>
        <w:tc>
          <w:tcPr>
            <w:tcW w:w="1277" w:type="dxa"/>
            <w:shd w:val="clear" w:color="auto" w:fill="auto"/>
          </w:tcPr>
          <w:p w:rsidR="00276696" w:rsidRPr="001E7570" w:rsidRDefault="00276696" w:rsidP="00F922FD">
            <w:pPr>
              <w:jc w:val="center"/>
            </w:pPr>
            <w:r>
              <w:rPr>
                <w:color w:val="000000"/>
                <w:sz w:val="22"/>
                <w:szCs w:val="22"/>
              </w:rPr>
              <w:t>519406,8</w:t>
            </w:r>
          </w:p>
        </w:tc>
        <w:tc>
          <w:tcPr>
            <w:tcW w:w="1143" w:type="dxa"/>
            <w:shd w:val="clear" w:color="auto" w:fill="auto"/>
          </w:tcPr>
          <w:p w:rsidR="00276696" w:rsidRPr="001E7570" w:rsidRDefault="00276696" w:rsidP="00F922FD">
            <w:pPr>
              <w:jc w:val="center"/>
            </w:pPr>
            <w:r>
              <w:rPr>
                <w:color w:val="000000"/>
                <w:sz w:val="22"/>
                <w:szCs w:val="22"/>
              </w:rPr>
              <w:t>0</w:t>
            </w:r>
          </w:p>
        </w:tc>
        <w:tc>
          <w:tcPr>
            <w:tcW w:w="1276" w:type="dxa"/>
            <w:shd w:val="clear" w:color="auto" w:fill="auto"/>
          </w:tcPr>
          <w:p w:rsidR="00276696" w:rsidRPr="001E7570" w:rsidRDefault="00276696" w:rsidP="00F922FD">
            <w:pPr>
              <w:jc w:val="center"/>
            </w:pPr>
            <w:r>
              <w:rPr>
                <w:color w:val="000000"/>
                <w:sz w:val="22"/>
                <w:szCs w:val="22"/>
              </w:rPr>
              <w:t>330575,2</w:t>
            </w:r>
          </w:p>
        </w:tc>
        <w:tc>
          <w:tcPr>
            <w:tcW w:w="1276" w:type="dxa"/>
            <w:shd w:val="clear" w:color="auto" w:fill="auto"/>
          </w:tcPr>
          <w:p w:rsidR="00276696" w:rsidRPr="001E7570" w:rsidRDefault="00276696" w:rsidP="00F922FD">
            <w:pPr>
              <w:jc w:val="center"/>
            </w:pPr>
            <w:r>
              <w:rPr>
                <w:color w:val="000000"/>
                <w:sz w:val="22"/>
                <w:szCs w:val="22"/>
              </w:rPr>
              <w:t>188831,6</w:t>
            </w:r>
          </w:p>
        </w:tc>
        <w:tc>
          <w:tcPr>
            <w:tcW w:w="840" w:type="dxa"/>
            <w:shd w:val="clear" w:color="auto" w:fill="auto"/>
          </w:tcPr>
          <w:p w:rsidR="00276696" w:rsidRPr="001E7570" w:rsidRDefault="00276696" w:rsidP="00F922FD">
            <w:pPr>
              <w:jc w:val="center"/>
            </w:pPr>
            <w:r>
              <w:rPr>
                <w:color w:val="000000"/>
                <w:sz w:val="22"/>
                <w:szCs w:val="22"/>
              </w:rPr>
              <w:t>0</w:t>
            </w:r>
          </w:p>
        </w:tc>
        <w:tc>
          <w:tcPr>
            <w:tcW w:w="1003" w:type="dxa"/>
            <w:shd w:val="clear" w:color="auto" w:fill="auto"/>
          </w:tcPr>
          <w:p w:rsidR="00276696" w:rsidRPr="001E7570" w:rsidRDefault="00276696" w:rsidP="00F922FD">
            <w:pPr>
              <w:jc w:val="center"/>
            </w:pPr>
            <w:r>
              <w:rPr>
                <w:color w:val="000000"/>
                <w:sz w:val="22"/>
                <w:szCs w:val="22"/>
              </w:rPr>
              <w:t>0</w:t>
            </w:r>
          </w:p>
        </w:tc>
        <w:tc>
          <w:tcPr>
            <w:tcW w:w="1955" w:type="dxa"/>
            <w:vMerge/>
            <w:tcBorders>
              <w:bottom w:val="nil"/>
            </w:tcBorders>
            <w:shd w:val="clear" w:color="auto" w:fill="auto"/>
          </w:tcPr>
          <w:p w:rsidR="00276696" w:rsidRPr="00296188" w:rsidRDefault="00276696" w:rsidP="00F922FD">
            <w:pPr>
              <w:widowControl w:val="0"/>
              <w:autoSpaceDE w:val="0"/>
              <w:autoSpaceDN w:val="0"/>
              <w:rPr>
                <w:rFonts w:eastAsia="Calibri"/>
                <w:sz w:val="22"/>
                <w:szCs w:val="22"/>
              </w:rPr>
            </w:pPr>
          </w:p>
        </w:tc>
        <w:tc>
          <w:tcPr>
            <w:tcW w:w="2551" w:type="dxa"/>
            <w:vMerge/>
            <w:tcBorders>
              <w:bottom w:val="nil"/>
            </w:tcBorders>
            <w:shd w:val="clear" w:color="auto" w:fill="auto"/>
          </w:tcPr>
          <w:p w:rsidR="00276696" w:rsidRPr="00296188" w:rsidRDefault="00276696" w:rsidP="00F922FD">
            <w:pPr>
              <w:widowControl w:val="0"/>
              <w:autoSpaceDE w:val="0"/>
              <w:autoSpaceDN w:val="0"/>
              <w:jc w:val="center"/>
              <w:rPr>
                <w:rFonts w:eastAsia="Calibri"/>
                <w:sz w:val="22"/>
                <w:szCs w:val="22"/>
              </w:rPr>
            </w:pPr>
          </w:p>
        </w:tc>
      </w:tr>
      <w:tr w:rsidR="00276696" w:rsidRPr="00296188" w:rsidTr="00F922FD">
        <w:tc>
          <w:tcPr>
            <w:tcW w:w="718" w:type="dxa"/>
            <w:vMerge/>
            <w:tcBorders>
              <w:bottom w:val="nil"/>
            </w:tcBorders>
            <w:shd w:val="clear" w:color="auto" w:fill="auto"/>
          </w:tcPr>
          <w:p w:rsidR="00276696" w:rsidRPr="00296188" w:rsidRDefault="00276696" w:rsidP="00F922FD">
            <w:pPr>
              <w:jc w:val="center"/>
              <w:rPr>
                <w:rFonts w:eastAsia="Calibri"/>
                <w:sz w:val="22"/>
                <w:szCs w:val="22"/>
                <w:lang w:eastAsia="en-US"/>
              </w:rPr>
            </w:pPr>
          </w:p>
        </w:tc>
        <w:tc>
          <w:tcPr>
            <w:tcW w:w="2106" w:type="dxa"/>
            <w:vMerge/>
            <w:tcBorders>
              <w:bottom w:val="nil"/>
            </w:tcBorders>
            <w:shd w:val="clear" w:color="auto" w:fill="auto"/>
          </w:tcPr>
          <w:p w:rsidR="00276696" w:rsidRPr="00296188" w:rsidRDefault="00276696" w:rsidP="00F922FD">
            <w:pPr>
              <w:rPr>
                <w:rFonts w:eastAsia="Calibri"/>
                <w:sz w:val="22"/>
                <w:szCs w:val="22"/>
                <w:lang w:eastAsia="en-US"/>
              </w:rPr>
            </w:pPr>
          </w:p>
        </w:tc>
        <w:tc>
          <w:tcPr>
            <w:tcW w:w="993" w:type="dxa"/>
            <w:shd w:val="clear" w:color="auto" w:fill="auto"/>
          </w:tcPr>
          <w:p w:rsidR="00276696" w:rsidRPr="00296188" w:rsidRDefault="00276696" w:rsidP="00F922FD">
            <w:pPr>
              <w:widowControl w:val="0"/>
              <w:autoSpaceDE w:val="0"/>
              <w:autoSpaceDN w:val="0"/>
              <w:jc w:val="center"/>
              <w:rPr>
                <w:rFonts w:eastAsia="Calibri"/>
                <w:sz w:val="22"/>
                <w:szCs w:val="22"/>
              </w:rPr>
            </w:pPr>
            <w:r w:rsidRPr="00296188">
              <w:rPr>
                <w:rFonts w:eastAsia="Calibri"/>
                <w:sz w:val="22"/>
                <w:szCs w:val="22"/>
              </w:rPr>
              <w:t>2022 год</w:t>
            </w:r>
          </w:p>
        </w:tc>
        <w:tc>
          <w:tcPr>
            <w:tcW w:w="1277" w:type="dxa"/>
            <w:shd w:val="clear" w:color="auto" w:fill="auto"/>
          </w:tcPr>
          <w:p w:rsidR="00276696" w:rsidRPr="001E7570" w:rsidRDefault="00276696" w:rsidP="00F922FD">
            <w:pPr>
              <w:jc w:val="center"/>
            </w:pPr>
            <w:r>
              <w:rPr>
                <w:color w:val="000000"/>
                <w:sz w:val="22"/>
                <w:szCs w:val="22"/>
              </w:rPr>
              <w:t>565004,3</w:t>
            </w:r>
          </w:p>
        </w:tc>
        <w:tc>
          <w:tcPr>
            <w:tcW w:w="1143" w:type="dxa"/>
            <w:shd w:val="clear" w:color="auto" w:fill="auto"/>
          </w:tcPr>
          <w:p w:rsidR="00276696" w:rsidRPr="001E7570" w:rsidRDefault="00276696" w:rsidP="00F922FD">
            <w:pPr>
              <w:jc w:val="center"/>
            </w:pPr>
            <w:r>
              <w:rPr>
                <w:color w:val="000000"/>
                <w:sz w:val="22"/>
                <w:szCs w:val="22"/>
              </w:rPr>
              <w:t>0</w:t>
            </w:r>
          </w:p>
        </w:tc>
        <w:tc>
          <w:tcPr>
            <w:tcW w:w="1276" w:type="dxa"/>
            <w:shd w:val="clear" w:color="auto" w:fill="auto"/>
          </w:tcPr>
          <w:p w:rsidR="00276696" w:rsidRPr="001E7570" w:rsidRDefault="00276696" w:rsidP="00F922FD">
            <w:pPr>
              <w:jc w:val="center"/>
            </w:pPr>
            <w:r>
              <w:rPr>
                <w:color w:val="000000"/>
                <w:sz w:val="22"/>
                <w:szCs w:val="22"/>
              </w:rPr>
              <w:t>357824,7</w:t>
            </w:r>
          </w:p>
        </w:tc>
        <w:tc>
          <w:tcPr>
            <w:tcW w:w="1276" w:type="dxa"/>
            <w:shd w:val="clear" w:color="auto" w:fill="auto"/>
          </w:tcPr>
          <w:p w:rsidR="00276696" w:rsidRPr="001E7570" w:rsidRDefault="00276696" w:rsidP="00F922FD">
            <w:pPr>
              <w:jc w:val="center"/>
            </w:pPr>
            <w:r>
              <w:rPr>
                <w:color w:val="000000"/>
                <w:sz w:val="22"/>
                <w:szCs w:val="22"/>
              </w:rPr>
              <w:t>207179,6</w:t>
            </w:r>
          </w:p>
        </w:tc>
        <w:tc>
          <w:tcPr>
            <w:tcW w:w="840" w:type="dxa"/>
            <w:shd w:val="clear" w:color="auto" w:fill="auto"/>
          </w:tcPr>
          <w:p w:rsidR="00276696" w:rsidRPr="001E7570" w:rsidRDefault="00276696" w:rsidP="00F922FD">
            <w:pPr>
              <w:jc w:val="center"/>
            </w:pPr>
            <w:r>
              <w:rPr>
                <w:color w:val="000000"/>
                <w:sz w:val="22"/>
                <w:szCs w:val="22"/>
              </w:rPr>
              <w:t>0</w:t>
            </w:r>
          </w:p>
        </w:tc>
        <w:tc>
          <w:tcPr>
            <w:tcW w:w="1003" w:type="dxa"/>
            <w:shd w:val="clear" w:color="auto" w:fill="auto"/>
          </w:tcPr>
          <w:p w:rsidR="00276696" w:rsidRPr="001E7570" w:rsidRDefault="00276696" w:rsidP="00F922FD">
            <w:pPr>
              <w:jc w:val="center"/>
            </w:pPr>
            <w:r>
              <w:rPr>
                <w:color w:val="000000"/>
                <w:sz w:val="22"/>
                <w:szCs w:val="22"/>
              </w:rPr>
              <w:t>0</w:t>
            </w:r>
          </w:p>
        </w:tc>
        <w:tc>
          <w:tcPr>
            <w:tcW w:w="1955" w:type="dxa"/>
            <w:vMerge/>
            <w:tcBorders>
              <w:bottom w:val="nil"/>
            </w:tcBorders>
            <w:shd w:val="clear" w:color="auto" w:fill="auto"/>
          </w:tcPr>
          <w:p w:rsidR="00276696" w:rsidRPr="00296188" w:rsidRDefault="00276696" w:rsidP="00F922FD">
            <w:pPr>
              <w:widowControl w:val="0"/>
              <w:autoSpaceDE w:val="0"/>
              <w:autoSpaceDN w:val="0"/>
              <w:jc w:val="center"/>
              <w:rPr>
                <w:rFonts w:eastAsia="Calibri"/>
                <w:sz w:val="22"/>
                <w:szCs w:val="22"/>
              </w:rPr>
            </w:pPr>
          </w:p>
        </w:tc>
        <w:tc>
          <w:tcPr>
            <w:tcW w:w="2551" w:type="dxa"/>
            <w:vMerge/>
            <w:tcBorders>
              <w:bottom w:val="nil"/>
            </w:tcBorders>
            <w:shd w:val="clear" w:color="auto" w:fill="auto"/>
          </w:tcPr>
          <w:p w:rsidR="00276696" w:rsidRPr="00296188" w:rsidRDefault="00276696" w:rsidP="00F922FD">
            <w:pPr>
              <w:widowControl w:val="0"/>
              <w:autoSpaceDE w:val="0"/>
              <w:autoSpaceDN w:val="0"/>
              <w:jc w:val="center"/>
              <w:rPr>
                <w:rFonts w:eastAsia="Calibri"/>
                <w:sz w:val="22"/>
                <w:szCs w:val="22"/>
              </w:rPr>
            </w:pPr>
          </w:p>
        </w:tc>
      </w:tr>
    </w:tbl>
    <w:p w:rsidR="00276696" w:rsidRPr="001B7BA4" w:rsidRDefault="00276696" w:rsidP="00276696">
      <w:pPr>
        <w:rPr>
          <w:sz w:val="2"/>
        </w:rPr>
      </w:pPr>
    </w:p>
    <w:tbl>
      <w:tblPr>
        <w:tblW w:w="151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2106"/>
        <w:gridCol w:w="993"/>
        <w:gridCol w:w="1277"/>
        <w:gridCol w:w="1143"/>
        <w:gridCol w:w="1276"/>
        <w:gridCol w:w="1276"/>
        <w:gridCol w:w="840"/>
        <w:gridCol w:w="1003"/>
        <w:gridCol w:w="1955"/>
        <w:gridCol w:w="2551"/>
      </w:tblGrid>
      <w:tr w:rsidR="00276696" w:rsidRPr="00B418BF" w:rsidTr="00F922FD">
        <w:trPr>
          <w:trHeight w:val="630"/>
        </w:trPr>
        <w:tc>
          <w:tcPr>
            <w:tcW w:w="718" w:type="dxa"/>
            <w:vMerge w:val="restart"/>
            <w:tcBorders>
              <w:top w:val="nil"/>
            </w:tcBorders>
            <w:shd w:val="clear" w:color="auto" w:fill="auto"/>
          </w:tcPr>
          <w:p w:rsidR="00276696" w:rsidRPr="00B418BF" w:rsidRDefault="00276696" w:rsidP="00F922FD">
            <w:pPr>
              <w:jc w:val="center"/>
              <w:rPr>
                <w:rFonts w:eastAsia="Calibri"/>
                <w:sz w:val="22"/>
                <w:szCs w:val="22"/>
                <w:lang w:eastAsia="en-US"/>
              </w:rPr>
            </w:pPr>
          </w:p>
        </w:tc>
        <w:tc>
          <w:tcPr>
            <w:tcW w:w="2106" w:type="dxa"/>
            <w:vMerge w:val="restart"/>
            <w:tcBorders>
              <w:top w:val="nil"/>
            </w:tcBorders>
            <w:shd w:val="clear" w:color="auto" w:fill="auto"/>
          </w:tcPr>
          <w:p w:rsidR="00276696" w:rsidRPr="00B418BF" w:rsidRDefault="00276696" w:rsidP="00F922FD">
            <w:pPr>
              <w:rPr>
                <w:rFonts w:eastAsia="Calibri"/>
                <w:sz w:val="22"/>
                <w:szCs w:val="22"/>
                <w:lang w:eastAsia="en-US"/>
              </w:rPr>
            </w:pPr>
            <w:proofErr w:type="gramStart"/>
            <w:r w:rsidRPr="00296188">
              <w:rPr>
                <w:rFonts w:eastAsia="Calibri"/>
                <w:sz w:val="22"/>
                <w:szCs w:val="22"/>
              </w:rPr>
              <w:t>организациях</w:t>
            </w:r>
            <w:proofErr w:type="gramEnd"/>
          </w:p>
        </w:tc>
        <w:tc>
          <w:tcPr>
            <w:tcW w:w="993" w:type="dxa"/>
            <w:tcBorders>
              <w:top w:val="nil"/>
            </w:tcBorders>
            <w:shd w:val="clear" w:color="auto" w:fill="auto"/>
          </w:tcPr>
          <w:p w:rsidR="00276696" w:rsidRDefault="00276696" w:rsidP="00F922FD">
            <w:pPr>
              <w:widowControl w:val="0"/>
              <w:autoSpaceDE w:val="0"/>
              <w:autoSpaceDN w:val="0"/>
              <w:jc w:val="center"/>
              <w:rPr>
                <w:rFonts w:eastAsia="Calibri"/>
                <w:sz w:val="22"/>
                <w:szCs w:val="22"/>
              </w:rPr>
            </w:pPr>
            <w:r w:rsidRPr="00B418BF">
              <w:rPr>
                <w:rFonts w:eastAsia="Calibri"/>
                <w:sz w:val="22"/>
                <w:szCs w:val="22"/>
              </w:rPr>
              <w:t>2023 год</w:t>
            </w:r>
          </w:p>
        </w:tc>
        <w:tc>
          <w:tcPr>
            <w:tcW w:w="1277" w:type="dxa"/>
            <w:tcBorders>
              <w:top w:val="nil"/>
            </w:tcBorders>
            <w:shd w:val="clear" w:color="auto" w:fill="auto"/>
          </w:tcPr>
          <w:p w:rsidR="00276696" w:rsidRPr="0097003E" w:rsidRDefault="00276696" w:rsidP="00F922FD">
            <w:pPr>
              <w:jc w:val="center"/>
            </w:pPr>
            <w:r w:rsidRPr="0097003E">
              <w:rPr>
                <w:sz w:val="22"/>
                <w:szCs w:val="22"/>
              </w:rPr>
              <w:t>791339,7</w:t>
            </w:r>
          </w:p>
        </w:tc>
        <w:tc>
          <w:tcPr>
            <w:tcW w:w="1143" w:type="dxa"/>
            <w:tcBorders>
              <w:top w:val="nil"/>
            </w:tcBorders>
            <w:shd w:val="clear" w:color="auto" w:fill="auto"/>
          </w:tcPr>
          <w:p w:rsidR="00276696" w:rsidRPr="001E7570" w:rsidRDefault="00276696" w:rsidP="00F922FD">
            <w:pPr>
              <w:jc w:val="center"/>
            </w:pPr>
            <w:r>
              <w:rPr>
                <w:color w:val="000000"/>
                <w:sz w:val="22"/>
                <w:szCs w:val="22"/>
              </w:rPr>
              <w:t>0</w:t>
            </w:r>
          </w:p>
        </w:tc>
        <w:tc>
          <w:tcPr>
            <w:tcW w:w="1276" w:type="dxa"/>
            <w:tcBorders>
              <w:top w:val="nil"/>
            </w:tcBorders>
            <w:shd w:val="clear" w:color="auto" w:fill="auto"/>
          </w:tcPr>
          <w:p w:rsidR="00276696" w:rsidRPr="00073897" w:rsidRDefault="00276696" w:rsidP="00F922FD">
            <w:pPr>
              <w:jc w:val="center"/>
              <w:rPr>
                <w:rFonts w:ascii="Calibri" w:hAnsi="Calibri" w:cs="Calibri"/>
                <w:color w:val="000000"/>
                <w:sz w:val="22"/>
                <w:szCs w:val="22"/>
              </w:rPr>
            </w:pPr>
            <w:r>
              <w:rPr>
                <w:color w:val="000000"/>
                <w:sz w:val="22"/>
                <w:szCs w:val="22"/>
              </w:rPr>
              <w:t>547142,7</w:t>
            </w:r>
          </w:p>
        </w:tc>
        <w:tc>
          <w:tcPr>
            <w:tcW w:w="1276" w:type="dxa"/>
            <w:tcBorders>
              <w:top w:val="nil"/>
            </w:tcBorders>
            <w:shd w:val="clear" w:color="auto" w:fill="auto"/>
          </w:tcPr>
          <w:p w:rsidR="00276696" w:rsidRPr="0097003E" w:rsidRDefault="00276696" w:rsidP="00F922FD">
            <w:pPr>
              <w:jc w:val="center"/>
            </w:pPr>
            <w:r w:rsidRPr="0097003E">
              <w:rPr>
                <w:sz w:val="22"/>
                <w:szCs w:val="22"/>
              </w:rPr>
              <w:t>244197,0</w:t>
            </w:r>
          </w:p>
        </w:tc>
        <w:tc>
          <w:tcPr>
            <w:tcW w:w="840" w:type="dxa"/>
            <w:tcBorders>
              <w:top w:val="nil"/>
            </w:tcBorders>
            <w:shd w:val="clear" w:color="auto" w:fill="auto"/>
          </w:tcPr>
          <w:p w:rsidR="00276696" w:rsidRPr="001E7570" w:rsidRDefault="00276696" w:rsidP="00F922FD">
            <w:pPr>
              <w:jc w:val="center"/>
            </w:pPr>
            <w:r>
              <w:rPr>
                <w:color w:val="000000"/>
                <w:sz w:val="22"/>
                <w:szCs w:val="22"/>
              </w:rPr>
              <w:t>0</w:t>
            </w:r>
          </w:p>
        </w:tc>
        <w:tc>
          <w:tcPr>
            <w:tcW w:w="1003" w:type="dxa"/>
            <w:tcBorders>
              <w:top w:val="nil"/>
            </w:tcBorders>
            <w:shd w:val="clear" w:color="auto" w:fill="auto"/>
          </w:tcPr>
          <w:p w:rsidR="00276696" w:rsidRPr="001E7570" w:rsidRDefault="00276696" w:rsidP="00F922FD">
            <w:pPr>
              <w:jc w:val="center"/>
            </w:pPr>
            <w:r>
              <w:rPr>
                <w:color w:val="000000"/>
                <w:sz w:val="22"/>
                <w:szCs w:val="22"/>
              </w:rPr>
              <w:t>0</w:t>
            </w:r>
          </w:p>
        </w:tc>
        <w:tc>
          <w:tcPr>
            <w:tcW w:w="1955" w:type="dxa"/>
            <w:vMerge w:val="restart"/>
            <w:tcBorders>
              <w:top w:val="nil"/>
            </w:tcBorders>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551" w:type="dxa"/>
            <w:vMerge w:val="restart"/>
            <w:tcBorders>
              <w:top w:val="nil"/>
            </w:tcBorders>
            <w:shd w:val="clear" w:color="auto" w:fill="auto"/>
          </w:tcPr>
          <w:p w:rsidR="00276696" w:rsidRPr="00B418BF" w:rsidRDefault="00276696" w:rsidP="00F922FD">
            <w:pPr>
              <w:widowControl w:val="0"/>
              <w:autoSpaceDE w:val="0"/>
              <w:autoSpaceDN w:val="0"/>
              <w:jc w:val="center"/>
              <w:rPr>
                <w:rFonts w:eastAsia="Calibri"/>
                <w:sz w:val="22"/>
                <w:szCs w:val="22"/>
              </w:rPr>
            </w:pPr>
          </w:p>
        </w:tc>
      </w:tr>
      <w:tr w:rsidR="00276696" w:rsidRPr="00B418BF" w:rsidTr="00F922FD">
        <w:tc>
          <w:tcPr>
            <w:tcW w:w="718" w:type="dxa"/>
            <w:vMerge/>
            <w:shd w:val="clear" w:color="auto" w:fill="auto"/>
          </w:tcPr>
          <w:p w:rsidR="00276696" w:rsidRPr="00B418BF" w:rsidRDefault="00276696" w:rsidP="00F922FD">
            <w:pPr>
              <w:jc w:val="center"/>
              <w:rPr>
                <w:rFonts w:eastAsia="Calibri"/>
                <w:sz w:val="22"/>
                <w:szCs w:val="22"/>
                <w:lang w:eastAsia="en-US"/>
              </w:rPr>
            </w:pPr>
          </w:p>
        </w:tc>
        <w:tc>
          <w:tcPr>
            <w:tcW w:w="2106" w:type="dxa"/>
            <w:vMerge/>
            <w:shd w:val="clear" w:color="auto" w:fill="auto"/>
          </w:tcPr>
          <w:p w:rsidR="00276696" w:rsidRPr="00B418BF" w:rsidRDefault="00276696" w:rsidP="00F922FD">
            <w:pPr>
              <w:rPr>
                <w:rFonts w:eastAsia="Calibri"/>
                <w:sz w:val="22"/>
                <w:szCs w:val="22"/>
                <w:lang w:eastAsia="en-US"/>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2024 год</w:t>
            </w:r>
          </w:p>
        </w:tc>
        <w:tc>
          <w:tcPr>
            <w:tcW w:w="1277" w:type="dxa"/>
            <w:shd w:val="clear" w:color="auto" w:fill="auto"/>
          </w:tcPr>
          <w:p w:rsidR="00276696" w:rsidRPr="00F72C7F" w:rsidRDefault="00276696" w:rsidP="00F922FD">
            <w:pPr>
              <w:jc w:val="center"/>
              <w:rPr>
                <w:color w:val="FF0000"/>
                <w:sz w:val="22"/>
                <w:szCs w:val="22"/>
              </w:rPr>
            </w:pPr>
            <w:r>
              <w:rPr>
                <w:color w:val="FF0000"/>
                <w:sz w:val="22"/>
                <w:szCs w:val="22"/>
              </w:rPr>
              <w:t>1026557,1</w:t>
            </w:r>
          </w:p>
        </w:tc>
        <w:tc>
          <w:tcPr>
            <w:tcW w:w="1143" w:type="dxa"/>
            <w:shd w:val="clear" w:color="auto" w:fill="auto"/>
          </w:tcPr>
          <w:p w:rsidR="00276696" w:rsidRPr="00F72C7F" w:rsidRDefault="00276696" w:rsidP="00F922FD">
            <w:pPr>
              <w:jc w:val="center"/>
              <w:rPr>
                <w:color w:val="FF0000"/>
                <w:sz w:val="22"/>
                <w:szCs w:val="22"/>
              </w:rPr>
            </w:pPr>
            <w:r w:rsidRPr="00F72C7F">
              <w:rPr>
                <w:color w:val="FF0000"/>
                <w:sz w:val="22"/>
                <w:szCs w:val="22"/>
              </w:rPr>
              <w:t>0,0</w:t>
            </w:r>
          </w:p>
        </w:tc>
        <w:tc>
          <w:tcPr>
            <w:tcW w:w="1276" w:type="dxa"/>
            <w:shd w:val="clear" w:color="auto" w:fill="auto"/>
          </w:tcPr>
          <w:p w:rsidR="00276696" w:rsidRPr="00F72C7F" w:rsidRDefault="00276696" w:rsidP="00F922FD">
            <w:pPr>
              <w:jc w:val="center"/>
              <w:rPr>
                <w:color w:val="FF0000"/>
                <w:sz w:val="22"/>
                <w:szCs w:val="22"/>
              </w:rPr>
            </w:pPr>
            <w:r>
              <w:rPr>
                <w:color w:val="FF0000"/>
                <w:sz w:val="22"/>
                <w:szCs w:val="22"/>
              </w:rPr>
              <w:t>751694,4</w:t>
            </w:r>
          </w:p>
        </w:tc>
        <w:tc>
          <w:tcPr>
            <w:tcW w:w="1276" w:type="dxa"/>
            <w:shd w:val="clear" w:color="auto" w:fill="auto"/>
          </w:tcPr>
          <w:p w:rsidR="00276696" w:rsidRPr="00F72C7F" w:rsidRDefault="00276696" w:rsidP="00F922FD">
            <w:pPr>
              <w:jc w:val="center"/>
              <w:rPr>
                <w:color w:val="FF0000"/>
                <w:sz w:val="22"/>
                <w:szCs w:val="22"/>
              </w:rPr>
            </w:pPr>
            <w:r>
              <w:rPr>
                <w:color w:val="FF0000"/>
                <w:sz w:val="22"/>
                <w:szCs w:val="22"/>
              </w:rPr>
              <w:t>274862,7</w:t>
            </w:r>
          </w:p>
        </w:tc>
        <w:tc>
          <w:tcPr>
            <w:tcW w:w="840" w:type="dxa"/>
            <w:shd w:val="clear" w:color="auto" w:fill="auto"/>
          </w:tcPr>
          <w:p w:rsidR="00276696" w:rsidRPr="00F72C7F" w:rsidRDefault="00276696" w:rsidP="00F922FD">
            <w:pPr>
              <w:jc w:val="center"/>
              <w:rPr>
                <w:color w:val="FF0000"/>
                <w:sz w:val="22"/>
                <w:szCs w:val="22"/>
              </w:rPr>
            </w:pPr>
            <w:r w:rsidRPr="00F72C7F">
              <w:rPr>
                <w:color w:val="FF0000"/>
                <w:sz w:val="22"/>
                <w:szCs w:val="22"/>
              </w:rPr>
              <w:t>0,0</w:t>
            </w:r>
          </w:p>
        </w:tc>
        <w:tc>
          <w:tcPr>
            <w:tcW w:w="1003" w:type="dxa"/>
            <w:shd w:val="clear" w:color="auto" w:fill="auto"/>
          </w:tcPr>
          <w:p w:rsidR="00276696" w:rsidRPr="00E26995" w:rsidRDefault="00276696" w:rsidP="00F922FD">
            <w:pPr>
              <w:jc w:val="center"/>
              <w:rPr>
                <w:color w:val="000000"/>
                <w:sz w:val="22"/>
                <w:szCs w:val="22"/>
              </w:rPr>
            </w:pPr>
            <w:r w:rsidRPr="00E26995">
              <w:rPr>
                <w:color w:val="000000"/>
                <w:sz w:val="22"/>
                <w:szCs w:val="22"/>
              </w:rPr>
              <w:t>0,0</w:t>
            </w:r>
          </w:p>
        </w:tc>
        <w:tc>
          <w:tcPr>
            <w:tcW w:w="1955"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551"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r>
      <w:tr w:rsidR="00276696" w:rsidRPr="00B418BF" w:rsidTr="00F922FD">
        <w:tc>
          <w:tcPr>
            <w:tcW w:w="718" w:type="dxa"/>
            <w:vMerge/>
            <w:shd w:val="clear" w:color="auto" w:fill="auto"/>
          </w:tcPr>
          <w:p w:rsidR="00276696" w:rsidRPr="00B418BF" w:rsidRDefault="00276696" w:rsidP="00F922FD">
            <w:pPr>
              <w:jc w:val="center"/>
              <w:rPr>
                <w:rFonts w:eastAsia="Calibri"/>
                <w:sz w:val="22"/>
                <w:szCs w:val="22"/>
                <w:lang w:eastAsia="en-US"/>
              </w:rPr>
            </w:pPr>
          </w:p>
        </w:tc>
        <w:tc>
          <w:tcPr>
            <w:tcW w:w="2106" w:type="dxa"/>
            <w:vMerge/>
            <w:shd w:val="clear" w:color="auto" w:fill="auto"/>
          </w:tcPr>
          <w:p w:rsidR="00276696" w:rsidRPr="00B418BF" w:rsidRDefault="00276696" w:rsidP="00F922FD">
            <w:pPr>
              <w:rPr>
                <w:rFonts w:eastAsia="Calibri"/>
                <w:sz w:val="22"/>
                <w:szCs w:val="22"/>
                <w:lang w:eastAsia="en-US"/>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2025 год</w:t>
            </w:r>
          </w:p>
        </w:tc>
        <w:tc>
          <w:tcPr>
            <w:tcW w:w="1277" w:type="dxa"/>
            <w:shd w:val="clear" w:color="auto" w:fill="auto"/>
          </w:tcPr>
          <w:p w:rsidR="00276696" w:rsidRPr="00F72C7F" w:rsidRDefault="00276696" w:rsidP="00F922FD">
            <w:pPr>
              <w:jc w:val="center"/>
              <w:rPr>
                <w:color w:val="FF0000"/>
                <w:sz w:val="22"/>
                <w:szCs w:val="22"/>
              </w:rPr>
            </w:pPr>
            <w:r w:rsidRPr="00F72C7F">
              <w:rPr>
                <w:color w:val="FF0000"/>
                <w:sz w:val="22"/>
                <w:szCs w:val="22"/>
              </w:rPr>
              <w:t>659803,5</w:t>
            </w:r>
          </w:p>
        </w:tc>
        <w:tc>
          <w:tcPr>
            <w:tcW w:w="1143" w:type="dxa"/>
            <w:shd w:val="clear" w:color="auto" w:fill="auto"/>
          </w:tcPr>
          <w:p w:rsidR="00276696" w:rsidRPr="00F72C7F" w:rsidRDefault="00276696" w:rsidP="00F922FD">
            <w:pPr>
              <w:jc w:val="center"/>
              <w:rPr>
                <w:color w:val="FF0000"/>
                <w:sz w:val="22"/>
                <w:szCs w:val="22"/>
              </w:rPr>
            </w:pPr>
            <w:r w:rsidRPr="00F72C7F">
              <w:rPr>
                <w:color w:val="FF0000"/>
                <w:sz w:val="22"/>
                <w:szCs w:val="22"/>
              </w:rPr>
              <w:t>0,0</w:t>
            </w:r>
          </w:p>
        </w:tc>
        <w:tc>
          <w:tcPr>
            <w:tcW w:w="1276" w:type="dxa"/>
            <w:shd w:val="clear" w:color="auto" w:fill="auto"/>
          </w:tcPr>
          <w:p w:rsidR="00276696" w:rsidRPr="00F72C7F" w:rsidRDefault="00276696" w:rsidP="00F922FD">
            <w:pPr>
              <w:jc w:val="center"/>
              <w:rPr>
                <w:color w:val="FF0000"/>
                <w:sz w:val="22"/>
                <w:szCs w:val="22"/>
              </w:rPr>
            </w:pPr>
            <w:r>
              <w:rPr>
                <w:color w:val="FF0000"/>
                <w:sz w:val="22"/>
                <w:szCs w:val="22"/>
              </w:rPr>
              <w:t>439461,0</w:t>
            </w:r>
          </w:p>
        </w:tc>
        <w:tc>
          <w:tcPr>
            <w:tcW w:w="1276" w:type="dxa"/>
            <w:shd w:val="clear" w:color="auto" w:fill="auto"/>
          </w:tcPr>
          <w:p w:rsidR="00276696" w:rsidRPr="00F72C7F" w:rsidRDefault="00276696" w:rsidP="00F922FD">
            <w:pPr>
              <w:jc w:val="center"/>
              <w:rPr>
                <w:color w:val="FF0000"/>
                <w:sz w:val="22"/>
                <w:szCs w:val="22"/>
              </w:rPr>
            </w:pPr>
            <w:r w:rsidRPr="00F72C7F">
              <w:rPr>
                <w:color w:val="FF0000"/>
                <w:sz w:val="22"/>
                <w:szCs w:val="22"/>
              </w:rPr>
              <w:t>220342,5</w:t>
            </w:r>
          </w:p>
        </w:tc>
        <w:tc>
          <w:tcPr>
            <w:tcW w:w="840" w:type="dxa"/>
            <w:shd w:val="clear" w:color="auto" w:fill="auto"/>
          </w:tcPr>
          <w:p w:rsidR="00276696" w:rsidRPr="00F72C7F" w:rsidRDefault="00276696" w:rsidP="00F922FD">
            <w:pPr>
              <w:jc w:val="center"/>
              <w:rPr>
                <w:color w:val="FF0000"/>
                <w:sz w:val="22"/>
                <w:szCs w:val="22"/>
              </w:rPr>
            </w:pPr>
            <w:r w:rsidRPr="00F72C7F">
              <w:rPr>
                <w:color w:val="FF0000"/>
                <w:sz w:val="22"/>
                <w:szCs w:val="22"/>
              </w:rPr>
              <w:t>0,0</w:t>
            </w:r>
          </w:p>
        </w:tc>
        <w:tc>
          <w:tcPr>
            <w:tcW w:w="1003" w:type="dxa"/>
            <w:shd w:val="clear" w:color="auto" w:fill="auto"/>
          </w:tcPr>
          <w:p w:rsidR="00276696" w:rsidRPr="00E26995" w:rsidRDefault="00276696" w:rsidP="00F922FD">
            <w:pPr>
              <w:jc w:val="center"/>
              <w:rPr>
                <w:color w:val="000000"/>
                <w:sz w:val="22"/>
                <w:szCs w:val="22"/>
              </w:rPr>
            </w:pPr>
            <w:r w:rsidRPr="00E26995">
              <w:rPr>
                <w:color w:val="000000"/>
                <w:sz w:val="22"/>
                <w:szCs w:val="22"/>
              </w:rPr>
              <w:t>0,0</w:t>
            </w:r>
          </w:p>
        </w:tc>
        <w:tc>
          <w:tcPr>
            <w:tcW w:w="1955"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551"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r>
      <w:tr w:rsidR="00276696" w:rsidRPr="00B418BF" w:rsidTr="00F922FD">
        <w:tc>
          <w:tcPr>
            <w:tcW w:w="718" w:type="dxa"/>
            <w:vMerge/>
            <w:shd w:val="clear" w:color="auto" w:fill="auto"/>
          </w:tcPr>
          <w:p w:rsidR="00276696" w:rsidRPr="00B418BF" w:rsidRDefault="00276696" w:rsidP="00F922FD">
            <w:pPr>
              <w:jc w:val="center"/>
              <w:rPr>
                <w:rFonts w:eastAsia="Calibri"/>
                <w:sz w:val="22"/>
                <w:szCs w:val="22"/>
                <w:lang w:eastAsia="en-US"/>
              </w:rPr>
            </w:pPr>
          </w:p>
        </w:tc>
        <w:tc>
          <w:tcPr>
            <w:tcW w:w="2106" w:type="dxa"/>
            <w:vMerge/>
            <w:shd w:val="clear" w:color="auto" w:fill="auto"/>
          </w:tcPr>
          <w:p w:rsidR="00276696" w:rsidRPr="00B418BF" w:rsidRDefault="00276696" w:rsidP="00F922FD">
            <w:pPr>
              <w:rPr>
                <w:rFonts w:eastAsia="Calibri"/>
                <w:sz w:val="22"/>
                <w:szCs w:val="22"/>
                <w:lang w:eastAsia="en-US"/>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2026 год</w:t>
            </w:r>
          </w:p>
        </w:tc>
        <w:tc>
          <w:tcPr>
            <w:tcW w:w="1277" w:type="dxa"/>
            <w:shd w:val="clear" w:color="auto" w:fill="auto"/>
          </w:tcPr>
          <w:p w:rsidR="00276696" w:rsidRPr="00F72C7F" w:rsidRDefault="00276696" w:rsidP="00F922FD">
            <w:pPr>
              <w:jc w:val="center"/>
              <w:rPr>
                <w:color w:val="FF0000"/>
                <w:sz w:val="22"/>
                <w:szCs w:val="22"/>
              </w:rPr>
            </w:pPr>
            <w:r w:rsidRPr="00F72C7F">
              <w:rPr>
                <w:color w:val="FF0000"/>
                <w:sz w:val="22"/>
                <w:szCs w:val="22"/>
              </w:rPr>
              <w:t>683660,1</w:t>
            </w:r>
          </w:p>
        </w:tc>
        <w:tc>
          <w:tcPr>
            <w:tcW w:w="1143" w:type="dxa"/>
            <w:shd w:val="clear" w:color="auto" w:fill="auto"/>
          </w:tcPr>
          <w:p w:rsidR="00276696" w:rsidRPr="00F72C7F" w:rsidRDefault="00276696" w:rsidP="00F922FD">
            <w:pPr>
              <w:jc w:val="center"/>
              <w:rPr>
                <w:color w:val="FF0000"/>
                <w:sz w:val="22"/>
                <w:szCs w:val="22"/>
              </w:rPr>
            </w:pPr>
            <w:r w:rsidRPr="00F72C7F">
              <w:rPr>
                <w:color w:val="FF0000"/>
                <w:sz w:val="22"/>
                <w:szCs w:val="22"/>
              </w:rPr>
              <w:t>0,0</w:t>
            </w:r>
          </w:p>
        </w:tc>
        <w:tc>
          <w:tcPr>
            <w:tcW w:w="1276" w:type="dxa"/>
            <w:shd w:val="clear" w:color="auto" w:fill="auto"/>
          </w:tcPr>
          <w:p w:rsidR="00276696" w:rsidRPr="00F72C7F" w:rsidRDefault="00276696" w:rsidP="00F922FD">
            <w:pPr>
              <w:jc w:val="center"/>
              <w:rPr>
                <w:color w:val="FF0000"/>
                <w:sz w:val="22"/>
                <w:szCs w:val="22"/>
              </w:rPr>
            </w:pPr>
            <w:r>
              <w:rPr>
                <w:color w:val="FF0000"/>
                <w:sz w:val="22"/>
                <w:szCs w:val="22"/>
              </w:rPr>
              <w:t>463317,6</w:t>
            </w:r>
          </w:p>
        </w:tc>
        <w:tc>
          <w:tcPr>
            <w:tcW w:w="1276" w:type="dxa"/>
            <w:shd w:val="clear" w:color="auto" w:fill="auto"/>
          </w:tcPr>
          <w:p w:rsidR="00276696" w:rsidRPr="00F72C7F" w:rsidRDefault="00276696" w:rsidP="00F922FD">
            <w:pPr>
              <w:jc w:val="center"/>
              <w:rPr>
                <w:color w:val="FF0000"/>
                <w:sz w:val="22"/>
                <w:szCs w:val="22"/>
              </w:rPr>
            </w:pPr>
            <w:r w:rsidRPr="00F72C7F">
              <w:rPr>
                <w:color w:val="FF0000"/>
                <w:sz w:val="22"/>
                <w:szCs w:val="22"/>
              </w:rPr>
              <w:t>220342,5</w:t>
            </w:r>
          </w:p>
        </w:tc>
        <w:tc>
          <w:tcPr>
            <w:tcW w:w="840" w:type="dxa"/>
            <w:shd w:val="clear" w:color="auto" w:fill="auto"/>
          </w:tcPr>
          <w:p w:rsidR="00276696" w:rsidRPr="00F72C7F" w:rsidRDefault="00276696" w:rsidP="00F922FD">
            <w:pPr>
              <w:jc w:val="center"/>
              <w:rPr>
                <w:color w:val="FF0000"/>
                <w:sz w:val="22"/>
                <w:szCs w:val="22"/>
              </w:rPr>
            </w:pPr>
            <w:r w:rsidRPr="00F72C7F">
              <w:rPr>
                <w:color w:val="FF0000"/>
                <w:sz w:val="22"/>
                <w:szCs w:val="22"/>
              </w:rPr>
              <w:t>0,0</w:t>
            </w:r>
          </w:p>
        </w:tc>
        <w:tc>
          <w:tcPr>
            <w:tcW w:w="1003" w:type="dxa"/>
            <w:shd w:val="clear" w:color="auto" w:fill="auto"/>
          </w:tcPr>
          <w:p w:rsidR="00276696" w:rsidRPr="00E26995" w:rsidRDefault="00276696" w:rsidP="00F922FD">
            <w:pPr>
              <w:jc w:val="center"/>
              <w:rPr>
                <w:color w:val="000000"/>
                <w:sz w:val="22"/>
                <w:szCs w:val="22"/>
              </w:rPr>
            </w:pPr>
            <w:r w:rsidRPr="00E26995">
              <w:rPr>
                <w:color w:val="000000"/>
                <w:sz w:val="22"/>
                <w:szCs w:val="22"/>
              </w:rPr>
              <w:t>0,0</w:t>
            </w:r>
          </w:p>
        </w:tc>
        <w:tc>
          <w:tcPr>
            <w:tcW w:w="1955"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551"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r>
      <w:tr w:rsidR="00276696" w:rsidRPr="00B418BF" w:rsidTr="00F922FD">
        <w:tc>
          <w:tcPr>
            <w:tcW w:w="718" w:type="dxa"/>
            <w:vMerge/>
            <w:shd w:val="clear" w:color="auto" w:fill="auto"/>
          </w:tcPr>
          <w:p w:rsidR="00276696" w:rsidRPr="00B418BF" w:rsidRDefault="00276696" w:rsidP="00F922FD">
            <w:pPr>
              <w:jc w:val="center"/>
              <w:rPr>
                <w:rFonts w:eastAsia="Calibri"/>
                <w:sz w:val="22"/>
                <w:szCs w:val="22"/>
                <w:lang w:eastAsia="en-US"/>
              </w:rPr>
            </w:pPr>
          </w:p>
        </w:tc>
        <w:tc>
          <w:tcPr>
            <w:tcW w:w="2106" w:type="dxa"/>
            <w:vMerge/>
            <w:shd w:val="clear" w:color="auto" w:fill="auto"/>
          </w:tcPr>
          <w:p w:rsidR="00276696" w:rsidRPr="00B418BF" w:rsidRDefault="00276696" w:rsidP="00F922FD">
            <w:pPr>
              <w:rPr>
                <w:rFonts w:eastAsia="Calibri"/>
                <w:sz w:val="22"/>
                <w:szCs w:val="22"/>
                <w:lang w:eastAsia="en-US"/>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всего</w:t>
            </w:r>
          </w:p>
        </w:tc>
        <w:tc>
          <w:tcPr>
            <w:tcW w:w="1277" w:type="dxa"/>
            <w:shd w:val="clear" w:color="auto" w:fill="auto"/>
          </w:tcPr>
          <w:p w:rsidR="00276696" w:rsidRPr="00F72C7F" w:rsidRDefault="00276696" w:rsidP="00F922FD">
            <w:pPr>
              <w:jc w:val="center"/>
              <w:rPr>
                <w:b/>
                <w:color w:val="FF0000"/>
                <w:sz w:val="22"/>
                <w:szCs w:val="22"/>
              </w:rPr>
            </w:pPr>
            <w:r>
              <w:rPr>
                <w:b/>
                <w:color w:val="FF0000"/>
                <w:sz w:val="22"/>
                <w:szCs w:val="22"/>
              </w:rPr>
              <w:t>5722412,7</w:t>
            </w:r>
          </w:p>
        </w:tc>
        <w:tc>
          <w:tcPr>
            <w:tcW w:w="1143" w:type="dxa"/>
            <w:shd w:val="clear" w:color="auto" w:fill="auto"/>
          </w:tcPr>
          <w:p w:rsidR="00276696" w:rsidRPr="00F72C7F" w:rsidRDefault="00276696" w:rsidP="00F922FD">
            <w:pPr>
              <w:jc w:val="center"/>
              <w:rPr>
                <w:b/>
                <w:color w:val="FF0000"/>
                <w:sz w:val="22"/>
                <w:szCs w:val="22"/>
              </w:rPr>
            </w:pPr>
            <w:r w:rsidRPr="00F72C7F">
              <w:rPr>
                <w:b/>
                <w:color w:val="FF0000"/>
                <w:sz w:val="22"/>
                <w:szCs w:val="22"/>
              </w:rPr>
              <w:t>0,0</w:t>
            </w:r>
          </w:p>
        </w:tc>
        <w:tc>
          <w:tcPr>
            <w:tcW w:w="1276" w:type="dxa"/>
            <w:shd w:val="clear" w:color="auto" w:fill="auto"/>
          </w:tcPr>
          <w:p w:rsidR="00276696" w:rsidRPr="00F72C7F" w:rsidRDefault="00276696" w:rsidP="00F922FD">
            <w:pPr>
              <w:jc w:val="center"/>
              <w:rPr>
                <w:b/>
                <w:color w:val="FF0000"/>
                <w:sz w:val="22"/>
                <w:szCs w:val="22"/>
              </w:rPr>
            </w:pPr>
            <w:r w:rsidRPr="00F72C7F">
              <w:rPr>
                <w:b/>
                <w:color w:val="FF0000"/>
                <w:sz w:val="22"/>
                <w:szCs w:val="22"/>
              </w:rPr>
              <w:t>3861845,7</w:t>
            </w:r>
          </w:p>
        </w:tc>
        <w:tc>
          <w:tcPr>
            <w:tcW w:w="1276" w:type="dxa"/>
            <w:shd w:val="clear" w:color="auto" w:fill="auto"/>
          </w:tcPr>
          <w:p w:rsidR="00276696" w:rsidRPr="00F72C7F" w:rsidRDefault="00276696" w:rsidP="00F922FD">
            <w:pPr>
              <w:jc w:val="center"/>
              <w:rPr>
                <w:b/>
                <w:color w:val="FF0000"/>
                <w:sz w:val="22"/>
                <w:szCs w:val="22"/>
              </w:rPr>
            </w:pPr>
            <w:r>
              <w:rPr>
                <w:b/>
                <w:color w:val="FF0000"/>
                <w:sz w:val="22"/>
                <w:szCs w:val="22"/>
              </w:rPr>
              <w:t>1860567,0</w:t>
            </w:r>
          </w:p>
        </w:tc>
        <w:tc>
          <w:tcPr>
            <w:tcW w:w="840" w:type="dxa"/>
            <w:shd w:val="clear" w:color="auto" w:fill="auto"/>
          </w:tcPr>
          <w:p w:rsidR="00276696" w:rsidRPr="00F72C7F" w:rsidRDefault="00276696" w:rsidP="00F922FD">
            <w:pPr>
              <w:jc w:val="center"/>
              <w:rPr>
                <w:b/>
                <w:color w:val="FF0000"/>
                <w:sz w:val="22"/>
                <w:szCs w:val="22"/>
              </w:rPr>
            </w:pPr>
            <w:r w:rsidRPr="00F72C7F">
              <w:rPr>
                <w:b/>
                <w:color w:val="FF0000"/>
                <w:sz w:val="22"/>
                <w:szCs w:val="22"/>
              </w:rPr>
              <w:t>0,0</w:t>
            </w:r>
          </w:p>
        </w:tc>
        <w:tc>
          <w:tcPr>
            <w:tcW w:w="1003" w:type="dxa"/>
            <w:shd w:val="clear" w:color="auto" w:fill="auto"/>
          </w:tcPr>
          <w:p w:rsidR="00276696" w:rsidRPr="00F72C7F" w:rsidRDefault="00276696" w:rsidP="00F922FD">
            <w:pPr>
              <w:jc w:val="center"/>
              <w:rPr>
                <w:b/>
                <w:color w:val="FF0000"/>
                <w:sz w:val="22"/>
                <w:szCs w:val="22"/>
              </w:rPr>
            </w:pPr>
            <w:r w:rsidRPr="00F72C7F">
              <w:rPr>
                <w:b/>
                <w:color w:val="FF0000"/>
                <w:sz w:val="22"/>
                <w:szCs w:val="22"/>
              </w:rPr>
              <w:t>0,0</w:t>
            </w:r>
          </w:p>
        </w:tc>
        <w:tc>
          <w:tcPr>
            <w:tcW w:w="1955"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551"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r>
      <w:tr w:rsidR="00276696" w:rsidRPr="00B418BF" w:rsidTr="00F922FD">
        <w:tc>
          <w:tcPr>
            <w:tcW w:w="718" w:type="dxa"/>
            <w:shd w:val="clear" w:color="auto" w:fill="auto"/>
          </w:tcPr>
          <w:p w:rsidR="00276696" w:rsidRPr="00B418BF" w:rsidRDefault="00276696" w:rsidP="00F922FD">
            <w:pPr>
              <w:widowControl w:val="0"/>
              <w:autoSpaceDE w:val="0"/>
              <w:autoSpaceDN w:val="0"/>
              <w:ind w:right="-93"/>
              <w:jc w:val="center"/>
              <w:rPr>
                <w:rFonts w:eastAsia="Calibri"/>
                <w:sz w:val="22"/>
                <w:szCs w:val="22"/>
              </w:rPr>
            </w:pPr>
            <w:r w:rsidRPr="00B418BF">
              <w:rPr>
                <w:rFonts w:eastAsia="Calibri"/>
                <w:sz w:val="22"/>
                <w:szCs w:val="22"/>
              </w:rPr>
              <w:t>1.2</w:t>
            </w:r>
          </w:p>
        </w:tc>
        <w:tc>
          <w:tcPr>
            <w:tcW w:w="14420" w:type="dxa"/>
            <w:gridSpan w:val="10"/>
            <w:shd w:val="clear" w:color="auto" w:fill="auto"/>
          </w:tcPr>
          <w:p w:rsidR="00276696" w:rsidRPr="00B418BF" w:rsidRDefault="00276696" w:rsidP="00F922FD">
            <w:pPr>
              <w:rPr>
                <w:rFonts w:eastAsia="Calibri"/>
                <w:sz w:val="22"/>
                <w:szCs w:val="22"/>
                <w:lang w:eastAsia="en-US"/>
              </w:rPr>
            </w:pPr>
            <w:r w:rsidRPr="00B418BF">
              <w:rPr>
                <w:rFonts w:eastAsia="Calibri"/>
                <w:b/>
                <w:sz w:val="22"/>
                <w:szCs w:val="22"/>
                <w:lang w:eastAsia="en-US"/>
              </w:rPr>
              <w:t xml:space="preserve">Задача </w:t>
            </w:r>
            <w:r w:rsidRPr="00B418BF">
              <w:rPr>
                <w:rFonts w:eastAsia="Calibri"/>
                <w:sz w:val="22"/>
                <w:szCs w:val="22"/>
                <w:lang w:eastAsia="en-US"/>
              </w:rPr>
              <w:t>Обеспечение инновационного характера дошкольного образования и проведение мероприятий в организациях различных форм собственности</w:t>
            </w:r>
          </w:p>
        </w:tc>
      </w:tr>
      <w:tr w:rsidR="00276696" w:rsidRPr="00B418BF" w:rsidTr="00F922FD">
        <w:tc>
          <w:tcPr>
            <w:tcW w:w="718" w:type="dxa"/>
            <w:vMerge w:val="restart"/>
            <w:shd w:val="clear" w:color="auto" w:fill="auto"/>
          </w:tcPr>
          <w:p w:rsidR="00276696" w:rsidRPr="00B418BF" w:rsidRDefault="00276696" w:rsidP="00F922FD">
            <w:pPr>
              <w:widowControl w:val="0"/>
              <w:autoSpaceDE w:val="0"/>
              <w:autoSpaceDN w:val="0"/>
              <w:jc w:val="center"/>
              <w:rPr>
                <w:rFonts w:eastAsia="Calibri"/>
                <w:sz w:val="22"/>
                <w:szCs w:val="22"/>
              </w:rPr>
            </w:pPr>
            <w:r>
              <w:rPr>
                <w:rFonts w:eastAsia="Calibri"/>
                <w:sz w:val="22"/>
                <w:szCs w:val="22"/>
              </w:rPr>
              <w:t>1.</w:t>
            </w:r>
            <w:r w:rsidRPr="00B418BF">
              <w:rPr>
                <w:rFonts w:eastAsia="Calibri"/>
                <w:sz w:val="22"/>
                <w:szCs w:val="22"/>
              </w:rPr>
              <w:t>2.</w:t>
            </w:r>
          </w:p>
        </w:tc>
        <w:tc>
          <w:tcPr>
            <w:tcW w:w="2106" w:type="dxa"/>
            <w:vMerge w:val="restart"/>
            <w:shd w:val="clear" w:color="auto" w:fill="auto"/>
          </w:tcPr>
          <w:p w:rsidR="00276696" w:rsidRPr="00B418BF" w:rsidRDefault="00276696" w:rsidP="00F922FD">
            <w:pPr>
              <w:widowControl w:val="0"/>
              <w:autoSpaceDE w:val="0"/>
              <w:autoSpaceDN w:val="0"/>
              <w:rPr>
                <w:rFonts w:eastAsia="Calibri"/>
                <w:b/>
                <w:sz w:val="22"/>
                <w:szCs w:val="22"/>
              </w:rPr>
            </w:pPr>
            <w:r w:rsidRPr="00B418BF">
              <w:rPr>
                <w:rFonts w:eastAsia="Calibri"/>
                <w:b/>
                <w:sz w:val="22"/>
                <w:szCs w:val="22"/>
              </w:rPr>
              <w:t xml:space="preserve">Основное мероприятие </w:t>
            </w:r>
          </w:p>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Обеспечение инновационного характера дошкольного образования и проведение мероприятий в организациях различных форм собственности</w:t>
            </w: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2018 год</w:t>
            </w:r>
          </w:p>
        </w:tc>
        <w:tc>
          <w:tcPr>
            <w:tcW w:w="1277"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14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840"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0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955" w:type="dxa"/>
            <w:vMerge w:val="restart"/>
            <w:shd w:val="clear" w:color="auto" w:fill="auto"/>
          </w:tcPr>
          <w:p w:rsidR="00276696" w:rsidRPr="00B418BF" w:rsidRDefault="00276696" w:rsidP="00F922FD">
            <w:pPr>
              <w:rPr>
                <w:rFonts w:eastAsia="Calibri"/>
                <w:sz w:val="22"/>
                <w:szCs w:val="22"/>
                <w:lang w:eastAsia="en-US"/>
              </w:rPr>
            </w:pPr>
            <w:r w:rsidRPr="00B418BF">
              <w:rPr>
                <w:rFonts w:eastAsia="Calibri"/>
                <w:sz w:val="22"/>
                <w:szCs w:val="22"/>
                <w:lang w:eastAsia="en-US"/>
              </w:rPr>
              <w:t xml:space="preserve">Количество победителей конкурсов для </w:t>
            </w:r>
            <w:proofErr w:type="gramStart"/>
            <w:r w:rsidRPr="00B418BF">
              <w:rPr>
                <w:rFonts w:eastAsia="Calibri"/>
                <w:sz w:val="22"/>
                <w:szCs w:val="22"/>
                <w:lang w:eastAsia="en-US"/>
              </w:rPr>
              <w:t>работни-ков</w:t>
            </w:r>
            <w:proofErr w:type="gramEnd"/>
            <w:r w:rsidRPr="00B418BF">
              <w:rPr>
                <w:rFonts w:eastAsia="Calibri"/>
                <w:sz w:val="22"/>
                <w:szCs w:val="22"/>
                <w:lang w:eastAsia="en-US"/>
              </w:rPr>
              <w:t xml:space="preserve"> и воспитанников дошкольных образовательных организаций:                       2018 - 2026</w:t>
            </w:r>
            <w:r>
              <w:rPr>
                <w:rFonts w:eastAsia="Calibri"/>
                <w:sz w:val="22"/>
                <w:szCs w:val="22"/>
                <w:lang w:eastAsia="en-US"/>
              </w:rPr>
              <w:t xml:space="preserve"> </w:t>
            </w:r>
            <w:r w:rsidRPr="00B418BF">
              <w:rPr>
                <w:rFonts w:eastAsia="Calibri"/>
                <w:sz w:val="22"/>
                <w:szCs w:val="22"/>
                <w:lang w:eastAsia="en-US"/>
              </w:rPr>
              <w:t xml:space="preserve">гг. не менее  </w:t>
            </w:r>
          </w:p>
          <w:p w:rsidR="00276696" w:rsidRPr="00B418BF" w:rsidRDefault="00276696" w:rsidP="00F922FD">
            <w:pPr>
              <w:rPr>
                <w:rFonts w:eastAsia="Calibri"/>
                <w:sz w:val="22"/>
                <w:szCs w:val="22"/>
                <w:lang w:eastAsia="en-US"/>
              </w:rPr>
            </w:pPr>
            <w:r w:rsidRPr="00B418BF">
              <w:rPr>
                <w:rFonts w:eastAsia="Calibri"/>
                <w:sz w:val="22"/>
                <w:szCs w:val="22"/>
                <w:lang w:eastAsia="en-US"/>
              </w:rPr>
              <w:t xml:space="preserve"> 1 чел.  </w:t>
            </w:r>
          </w:p>
          <w:p w:rsidR="00276696" w:rsidRPr="00B418BF" w:rsidRDefault="00276696" w:rsidP="00F922FD">
            <w:pPr>
              <w:jc w:val="center"/>
              <w:rPr>
                <w:rFonts w:eastAsia="Calibri"/>
                <w:sz w:val="22"/>
                <w:szCs w:val="22"/>
                <w:lang w:eastAsia="en-US"/>
              </w:rPr>
            </w:pPr>
          </w:p>
        </w:tc>
        <w:tc>
          <w:tcPr>
            <w:tcW w:w="2551" w:type="dxa"/>
            <w:vMerge w:val="restart"/>
            <w:shd w:val="clear" w:color="auto" w:fill="auto"/>
          </w:tcPr>
          <w:p w:rsidR="00276696" w:rsidRPr="00B418BF" w:rsidRDefault="00276696" w:rsidP="00F922FD">
            <w:pPr>
              <w:rPr>
                <w:rFonts w:eastAsia="Calibri"/>
                <w:sz w:val="22"/>
                <w:szCs w:val="22"/>
                <w:lang w:eastAsia="en-US"/>
              </w:rPr>
            </w:pPr>
            <w:r w:rsidRPr="00B418BF">
              <w:rPr>
                <w:rFonts w:eastAsia="Calibri"/>
                <w:sz w:val="22"/>
                <w:szCs w:val="22"/>
                <w:lang w:eastAsia="en-US"/>
              </w:rPr>
              <w:t>МБУ «ЦРО», дошкольные образовательные организаци</w:t>
            </w:r>
            <w:proofErr w:type="gramStart"/>
            <w:r w:rsidRPr="00B418BF">
              <w:rPr>
                <w:rFonts w:eastAsia="Calibri"/>
                <w:sz w:val="22"/>
                <w:szCs w:val="22"/>
                <w:lang w:eastAsia="en-US"/>
              </w:rPr>
              <w:t>и-</w:t>
            </w:r>
            <w:proofErr w:type="gramEnd"/>
            <w:r w:rsidRPr="00B418BF">
              <w:rPr>
                <w:rFonts w:eastAsia="Calibri"/>
                <w:sz w:val="22"/>
                <w:szCs w:val="22"/>
                <w:lang w:eastAsia="en-US"/>
              </w:rPr>
              <w:t xml:space="preserve"> получатели субсидии, управление образования администрации муниципального образования </w:t>
            </w:r>
            <w:proofErr w:type="spellStart"/>
            <w:r w:rsidRPr="00B418BF">
              <w:rPr>
                <w:rFonts w:eastAsia="Calibri"/>
                <w:sz w:val="22"/>
                <w:szCs w:val="22"/>
                <w:lang w:eastAsia="en-US"/>
              </w:rPr>
              <w:t>Тимашевский</w:t>
            </w:r>
            <w:proofErr w:type="spellEnd"/>
            <w:r w:rsidRPr="00B418BF">
              <w:rPr>
                <w:rFonts w:eastAsia="Calibri"/>
                <w:sz w:val="22"/>
                <w:szCs w:val="22"/>
                <w:lang w:eastAsia="en-US"/>
              </w:rPr>
              <w:t xml:space="preserve"> район - ответственный за выполнение мероприятия</w:t>
            </w:r>
          </w:p>
        </w:tc>
      </w:tr>
      <w:tr w:rsidR="00276696" w:rsidRPr="00B418BF" w:rsidTr="00F922FD">
        <w:tc>
          <w:tcPr>
            <w:tcW w:w="718" w:type="dxa"/>
            <w:vMerge/>
            <w:shd w:val="clear" w:color="auto" w:fill="auto"/>
          </w:tcPr>
          <w:p w:rsidR="00276696" w:rsidRPr="00B418BF" w:rsidRDefault="00276696" w:rsidP="00F922FD">
            <w:pPr>
              <w:jc w:val="center"/>
              <w:rPr>
                <w:rFonts w:eastAsia="Calibri"/>
                <w:sz w:val="22"/>
                <w:szCs w:val="22"/>
                <w:lang w:eastAsia="en-US"/>
              </w:rPr>
            </w:pPr>
          </w:p>
        </w:tc>
        <w:tc>
          <w:tcPr>
            <w:tcW w:w="2106" w:type="dxa"/>
            <w:vMerge/>
            <w:shd w:val="clear" w:color="auto" w:fill="auto"/>
          </w:tcPr>
          <w:p w:rsidR="00276696" w:rsidRPr="00B418BF" w:rsidRDefault="00276696" w:rsidP="00F922FD">
            <w:pPr>
              <w:rPr>
                <w:rFonts w:eastAsia="Calibri"/>
                <w:sz w:val="22"/>
                <w:szCs w:val="22"/>
                <w:lang w:eastAsia="en-US"/>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2019 год</w:t>
            </w:r>
          </w:p>
        </w:tc>
        <w:tc>
          <w:tcPr>
            <w:tcW w:w="1277"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14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840"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0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955" w:type="dxa"/>
            <w:vMerge/>
            <w:shd w:val="clear" w:color="auto" w:fill="auto"/>
          </w:tcPr>
          <w:p w:rsidR="00276696" w:rsidRPr="00B418BF" w:rsidRDefault="00276696" w:rsidP="00F922FD">
            <w:pPr>
              <w:jc w:val="center"/>
              <w:rPr>
                <w:rFonts w:eastAsia="Calibri"/>
                <w:sz w:val="22"/>
                <w:szCs w:val="22"/>
                <w:lang w:eastAsia="en-US"/>
              </w:rPr>
            </w:pPr>
          </w:p>
        </w:tc>
        <w:tc>
          <w:tcPr>
            <w:tcW w:w="25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c>
          <w:tcPr>
            <w:tcW w:w="718" w:type="dxa"/>
            <w:vMerge/>
            <w:shd w:val="clear" w:color="auto" w:fill="auto"/>
          </w:tcPr>
          <w:p w:rsidR="00276696" w:rsidRPr="00B418BF" w:rsidRDefault="00276696" w:rsidP="00F922FD">
            <w:pPr>
              <w:jc w:val="center"/>
              <w:rPr>
                <w:rFonts w:eastAsia="Calibri"/>
                <w:sz w:val="22"/>
                <w:szCs w:val="22"/>
                <w:lang w:eastAsia="en-US"/>
              </w:rPr>
            </w:pPr>
          </w:p>
        </w:tc>
        <w:tc>
          <w:tcPr>
            <w:tcW w:w="2106" w:type="dxa"/>
            <w:vMerge/>
            <w:shd w:val="clear" w:color="auto" w:fill="auto"/>
          </w:tcPr>
          <w:p w:rsidR="00276696" w:rsidRPr="00B418BF" w:rsidRDefault="00276696" w:rsidP="00F922FD">
            <w:pPr>
              <w:rPr>
                <w:rFonts w:eastAsia="Calibri"/>
                <w:sz w:val="22"/>
                <w:szCs w:val="22"/>
                <w:lang w:eastAsia="en-US"/>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2020 год</w:t>
            </w:r>
          </w:p>
        </w:tc>
        <w:tc>
          <w:tcPr>
            <w:tcW w:w="1277"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14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840"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0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955" w:type="dxa"/>
            <w:vMerge/>
            <w:shd w:val="clear" w:color="auto" w:fill="auto"/>
          </w:tcPr>
          <w:p w:rsidR="00276696" w:rsidRPr="00B418BF" w:rsidRDefault="00276696" w:rsidP="00F922FD">
            <w:pPr>
              <w:jc w:val="center"/>
              <w:rPr>
                <w:rFonts w:eastAsia="Calibri"/>
                <w:sz w:val="22"/>
                <w:szCs w:val="22"/>
                <w:lang w:eastAsia="en-US"/>
              </w:rPr>
            </w:pPr>
          </w:p>
        </w:tc>
        <w:tc>
          <w:tcPr>
            <w:tcW w:w="25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c>
          <w:tcPr>
            <w:tcW w:w="718" w:type="dxa"/>
            <w:vMerge/>
            <w:shd w:val="clear" w:color="auto" w:fill="auto"/>
          </w:tcPr>
          <w:p w:rsidR="00276696" w:rsidRPr="00B418BF" w:rsidRDefault="00276696" w:rsidP="00F922FD">
            <w:pPr>
              <w:jc w:val="center"/>
              <w:rPr>
                <w:rFonts w:eastAsia="Calibri"/>
                <w:sz w:val="22"/>
                <w:szCs w:val="22"/>
                <w:lang w:eastAsia="en-US"/>
              </w:rPr>
            </w:pPr>
          </w:p>
        </w:tc>
        <w:tc>
          <w:tcPr>
            <w:tcW w:w="2106" w:type="dxa"/>
            <w:vMerge/>
            <w:shd w:val="clear" w:color="auto" w:fill="auto"/>
          </w:tcPr>
          <w:p w:rsidR="00276696" w:rsidRPr="00B418BF" w:rsidRDefault="00276696" w:rsidP="00F922FD">
            <w:pPr>
              <w:rPr>
                <w:rFonts w:eastAsia="Calibri"/>
                <w:sz w:val="22"/>
                <w:szCs w:val="22"/>
                <w:lang w:eastAsia="en-US"/>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lang w:val="en-US"/>
              </w:rPr>
              <w:t>2021</w:t>
            </w:r>
            <w:r w:rsidRPr="00B418BF">
              <w:rPr>
                <w:rFonts w:eastAsia="Calibri"/>
                <w:sz w:val="22"/>
                <w:szCs w:val="22"/>
              </w:rPr>
              <w:t xml:space="preserve"> год</w:t>
            </w:r>
          </w:p>
        </w:tc>
        <w:tc>
          <w:tcPr>
            <w:tcW w:w="1277"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14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840"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0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955" w:type="dxa"/>
            <w:vMerge/>
            <w:shd w:val="clear" w:color="auto" w:fill="auto"/>
          </w:tcPr>
          <w:p w:rsidR="00276696" w:rsidRPr="00B418BF" w:rsidRDefault="00276696" w:rsidP="00F922FD">
            <w:pPr>
              <w:jc w:val="center"/>
              <w:rPr>
                <w:rFonts w:eastAsia="Calibri"/>
                <w:sz w:val="22"/>
                <w:szCs w:val="22"/>
                <w:lang w:eastAsia="en-US"/>
              </w:rPr>
            </w:pPr>
          </w:p>
        </w:tc>
        <w:tc>
          <w:tcPr>
            <w:tcW w:w="25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c>
          <w:tcPr>
            <w:tcW w:w="718" w:type="dxa"/>
            <w:vMerge/>
            <w:shd w:val="clear" w:color="auto" w:fill="auto"/>
          </w:tcPr>
          <w:p w:rsidR="00276696" w:rsidRPr="00B418BF" w:rsidRDefault="00276696" w:rsidP="00F922FD">
            <w:pPr>
              <w:jc w:val="center"/>
              <w:rPr>
                <w:rFonts w:eastAsia="Calibri"/>
                <w:sz w:val="22"/>
                <w:szCs w:val="22"/>
                <w:lang w:eastAsia="en-US"/>
              </w:rPr>
            </w:pPr>
          </w:p>
        </w:tc>
        <w:tc>
          <w:tcPr>
            <w:tcW w:w="2106" w:type="dxa"/>
            <w:vMerge/>
            <w:shd w:val="clear" w:color="auto" w:fill="auto"/>
          </w:tcPr>
          <w:p w:rsidR="00276696" w:rsidRPr="00B418BF" w:rsidRDefault="00276696" w:rsidP="00F922FD">
            <w:pPr>
              <w:rPr>
                <w:rFonts w:eastAsia="Calibri"/>
                <w:sz w:val="22"/>
                <w:szCs w:val="22"/>
                <w:lang w:eastAsia="en-US"/>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2022 год</w:t>
            </w:r>
          </w:p>
        </w:tc>
        <w:tc>
          <w:tcPr>
            <w:tcW w:w="1277"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14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840"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0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955" w:type="dxa"/>
            <w:vMerge/>
            <w:shd w:val="clear" w:color="auto" w:fill="auto"/>
          </w:tcPr>
          <w:p w:rsidR="00276696" w:rsidRPr="00B418BF" w:rsidRDefault="00276696" w:rsidP="00F922FD">
            <w:pPr>
              <w:jc w:val="center"/>
              <w:rPr>
                <w:rFonts w:eastAsia="Calibri"/>
                <w:sz w:val="22"/>
                <w:szCs w:val="22"/>
                <w:lang w:eastAsia="en-US"/>
              </w:rPr>
            </w:pPr>
          </w:p>
        </w:tc>
        <w:tc>
          <w:tcPr>
            <w:tcW w:w="25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c>
          <w:tcPr>
            <w:tcW w:w="718" w:type="dxa"/>
            <w:vMerge/>
            <w:shd w:val="clear" w:color="auto" w:fill="auto"/>
          </w:tcPr>
          <w:p w:rsidR="00276696" w:rsidRPr="00B418BF" w:rsidRDefault="00276696" w:rsidP="00F922FD">
            <w:pPr>
              <w:jc w:val="center"/>
              <w:rPr>
                <w:rFonts w:eastAsia="Calibri"/>
                <w:sz w:val="22"/>
                <w:szCs w:val="22"/>
                <w:lang w:eastAsia="en-US"/>
              </w:rPr>
            </w:pPr>
          </w:p>
        </w:tc>
        <w:tc>
          <w:tcPr>
            <w:tcW w:w="2106" w:type="dxa"/>
            <w:vMerge/>
            <w:shd w:val="clear" w:color="auto" w:fill="auto"/>
          </w:tcPr>
          <w:p w:rsidR="00276696" w:rsidRPr="00B418BF" w:rsidRDefault="00276696" w:rsidP="00F922FD">
            <w:pPr>
              <w:rPr>
                <w:rFonts w:eastAsia="Calibri"/>
                <w:sz w:val="22"/>
                <w:szCs w:val="22"/>
                <w:lang w:eastAsia="en-US"/>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2023 год</w:t>
            </w:r>
          </w:p>
        </w:tc>
        <w:tc>
          <w:tcPr>
            <w:tcW w:w="1277"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14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840"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0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955" w:type="dxa"/>
            <w:vMerge/>
            <w:shd w:val="clear" w:color="auto" w:fill="auto"/>
          </w:tcPr>
          <w:p w:rsidR="00276696" w:rsidRPr="00B418BF" w:rsidRDefault="00276696" w:rsidP="00F922FD">
            <w:pPr>
              <w:jc w:val="center"/>
              <w:rPr>
                <w:rFonts w:eastAsia="Calibri"/>
                <w:sz w:val="22"/>
                <w:szCs w:val="22"/>
                <w:lang w:eastAsia="en-US"/>
              </w:rPr>
            </w:pPr>
          </w:p>
        </w:tc>
        <w:tc>
          <w:tcPr>
            <w:tcW w:w="25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c>
          <w:tcPr>
            <w:tcW w:w="718" w:type="dxa"/>
            <w:vMerge/>
            <w:shd w:val="clear" w:color="auto" w:fill="auto"/>
          </w:tcPr>
          <w:p w:rsidR="00276696" w:rsidRPr="00B418BF" w:rsidRDefault="00276696" w:rsidP="00F922FD">
            <w:pPr>
              <w:jc w:val="center"/>
              <w:rPr>
                <w:rFonts w:eastAsia="Calibri"/>
                <w:sz w:val="22"/>
                <w:szCs w:val="22"/>
                <w:lang w:eastAsia="en-US"/>
              </w:rPr>
            </w:pPr>
          </w:p>
        </w:tc>
        <w:tc>
          <w:tcPr>
            <w:tcW w:w="2106" w:type="dxa"/>
            <w:vMerge/>
            <w:shd w:val="clear" w:color="auto" w:fill="auto"/>
          </w:tcPr>
          <w:p w:rsidR="00276696" w:rsidRPr="00B418BF" w:rsidRDefault="00276696" w:rsidP="00F922FD">
            <w:pPr>
              <w:rPr>
                <w:rFonts w:eastAsia="Calibri"/>
                <w:sz w:val="22"/>
                <w:szCs w:val="22"/>
                <w:lang w:eastAsia="en-US"/>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2024 год</w:t>
            </w:r>
          </w:p>
        </w:tc>
        <w:tc>
          <w:tcPr>
            <w:tcW w:w="1277"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14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840"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0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955" w:type="dxa"/>
            <w:vMerge/>
            <w:shd w:val="clear" w:color="auto" w:fill="auto"/>
          </w:tcPr>
          <w:p w:rsidR="00276696" w:rsidRPr="00B418BF" w:rsidRDefault="00276696" w:rsidP="00F922FD">
            <w:pPr>
              <w:jc w:val="center"/>
              <w:rPr>
                <w:rFonts w:eastAsia="Calibri"/>
                <w:sz w:val="22"/>
                <w:szCs w:val="22"/>
                <w:lang w:eastAsia="en-US"/>
              </w:rPr>
            </w:pPr>
          </w:p>
        </w:tc>
        <w:tc>
          <w:tcPr>
            <w:tcW w:w="25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c>
          <w:tcPr>
            <w:tcW w:w="718" w:type="dxa"/>
            <w:vMerge/>
            <w:shd w:val="clear" w:color="auto" w:fill="auto"/>
          </w:tcPr>
          <w:p w:rsidR="00276696" w:rsidRPr="00B418BF" w:rsidRDefault="00276696" w:rsidP="00F922FD">
            <w:pPr>
              <w:jc w:val="center"/>
              <w:rPr>
                <w:rFonts w:eastAsia="Calibri"/>
                <w:sz w:val="22"/>
                <w:szCs w:val="22"/>
                <w:lang w:eastAsia="en-US"/>
              </w:rPr>
            </w:pPr>
          </w:p>
        </w:tc>
        <w:tc>
          <w:tcPr>
            <w:tcW w:w="2106" w:type="dxa"/>
            <w:vMerge/>
            <w:shd w:val="clear" w:color="auto" w:fill="auto"/>
          </w:tcPr>
          <w:p w:rsidR="00276696" w:rsidRPr="00B418BF" w:rsidRDefault="00276696" w:rsidP="00F922FD">
            <w:pPr>
              <w:rPr>
                <w:rFonts w:eastAsia="Calibri"/>
                <w:sz w:val="22"/>
                <w:szCs w:val="22"/>
                <w:lang w:eastAsia="en-US"/>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2025 год</w:t>
            </w:r>
          </w:p>
        </w:tc>
        <w:tc>
          <w:tcPr>
            <w:tcW w:w="1277"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14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840"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0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955" w:type="dxa"/>
            <w:vMerge/>
            <w:shd w:val="clear" w:color="auto" w:fill="auto"/>
          </w:tcPr>
          <w:p w:rsidR="00276696" w:rsidRPr="00B418BF" w:rsidRDefault="00276696" w:rsidP="00F922FD">
            <w:pPr>
              <w:jc w:val="center"/>
              <w:rPr>
                <w:rFonts w:eastAsia="Calibri"/>
                <w:sz w:val="22"/>
                <w:szCs w:val="22"/>
                <w:lang w:eastAsia="en-US"/>
              </w:rPr>
            </w:pPr>
          </w:p>
        </w:tc>
        <w:tc>
          <w:tcPr>
            <w:tcW w:w="25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600"/>
        </w:trPr>
        <w:tc>
          <w:tcPr>
            <w:tcW w:w="718" w:type="dxa"/>
            <w:vMerge/>
            <w:shd w:val="clear" w:color="auto" w:fill="auto"/>
          </w:tcPr>
          <w:p w:rsidR="00276696" w:rsidRPr="00B418BF" w:rsidRDefault="00276696" w:rsidP="00F922FD">
            <w:pPr>
              <w:jc w:val="center"/>
              <w:rPr>
                <w:rFonts w:eastAsia="Calibri"/>
                <w:sz w:val="22"/>
                <w:szCs w:val="22"/>
                <w:lang w:eastAsia="en-US"/>
              </w:rPr>
            </w:pPr>
          </w:p>
        </w:tc>
        <w:tc>
          <w:tcPr>
            <w:tcW w:w="2106" w:type="dxa"/>
            <w:vMerge/>
            <w:shd w:val="clear" w:color="auto" w:fill="auto"/>
          </w:tcPr>
          <w:p w:rsidR="00276696" w:rsidRPr="00B418BF" w:rsidRDefault="00276696" w:rsidP="00F922FD">
            <w:pPr>
              <w:rPr>
                <w:rFonts w:eastAsia="Calibri"/>
                <w:sz w:val="22"/>
                <w:szCs w:val="22"/>
                <w:lang w:eastAsia="en-US"/>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2026 год</w:t>
            </w:r>
          </w:p>
        </w:tc>
        <w:tc>
          <w:tcPr>
            <w:tcW w:w="1277"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14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840"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0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955" w:type="dxa"/>
            <w:vMerge/>
            <w:shd w:val="clear" w:color="auto" w:fill="auto"/>
          </w:tcPr>
          <w:p w:rsidR="00276696" w:rsidRPr="00B418BF" w:rsidRDefault="00276696" w:rsidP="00F922FD">
            <w:pPr>
              <w:jc w:val="center"/>
              <w:rPr>
                <w:rFonts w:eastAsia="Calibri"/>
                <w:sz w:val="22"/>
                <w:szCs w:val="22"/>
                <w:lang w:eastAsia="en-US"/>
              </w:rPr>
            </w:pPr>
          </w:p>
        </w:tc>
        <w:tc>
          <w:tcPr>
            <w:tcW w:w="25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c>
          <w:tcPr>
            <w:tcW w:w="718" w:type="dxa"/>
            <w:shd w:val="clear" w:color="auto" w:fill="auto"/>
          </w:tcPr>
          <w:p w:rsidR="00276696" w:rsidRPr="00B418BF" w:rsidRDefault="00276696" w:rsidP="00F922FD">
            <w:pPr>
              <w:widowControl w:val="0"/>
              <w:autoSpaceDE w:val="0"/>
              <w:autoSpaceDN w:val="0"/>
              <w:jc w:val="center"/>
              <w:rPr>
                <w:rFonts w:eastAsia="Calibri"/>
                <w:sz w:val="22"/>
                <w:szCs w:val="22"/>
                <w:lang w:eastAsia="en-US"/>
              </w:rPr>
            </w:pPr>
            <w:r>
              <w:rPr>
                <w:rFonts w:eastAsia="Calibri"/>
                <w:sz w:val="22"/>
                <w:szCs w:val="22"/>
                <w:lang w:eastAsia="en-US"/>
              </w:rPr>
              <w:t>1</w:t>
            </w:r>
          </w:p>
        </w:tc>
        <w:tc>
          <w:tcPr>
            <w:tcW w:w="2106" w:type="dxa"/>
            <w:shd w:val="clear" w:color="auto" w:fill="auto"/>
          </w:tcPr>
          <w:p w:rsidR="00276696" w:rsidRPr="00B418BF" w:rsidRDefault="00276696" w:rsidP="00F922FD">
            <w:pPr>
              <w:widowControl w:val="0"/>
              <w:autoSpaceDE w:val="0"/>
              <w:autoSpaceDN w:val="0"/>
              <w:jc w:val="center"/>
              <w:rPr>
                <w:rFonts w:eastAsia="Calibri"/>
                <w:sz w:val="22"/>
                <w:szCs w:val="22"/>
                <w:lang w:eastAsia="en-US"/>
              </w:rPr>
            </w:pPr>
            <w:r>
              <w:rPr>
                <w:rFonts w:eastAsia="Calibri"/>
                <w:sz w:val="22"/>
                <w:szCs w:val="22"/>
                <w:lang w:eastAsia="en-US"/>
              </w:rPr>
              <w:t>2</w:t>
            </w: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Pr>
                <w:rFonts w:eastAsia="Calibri"/>
                <w:sz w:val="22"/>
                <w:szCs w:val="22"/>
              </w:rPr>
              <w:t>3</w:t>
            </w:r>
          </w:p>
        </w:tc>
        <w:tc>
          <w:tcPr>
            <w:tcW w:w="1277" w:type="dxa"/>
            <w:shd w:val="clear" w:color="auto" w:fill="auto"/>
          </w:tcPr>
          <w:p w:rsidR="00276696" w:rsidRPr="00B418BF" w:rsidRDefault="00276696" w:rsidP="00F922FD">
            <w:pPr>
              <w:widowControl w:val="0"/>
              <w:autoSpaceDE w:val="0"/>
              <w:autoSpaceDN w:val="0"/>
              <w:jc w:val="center"/>
              <w:rPr>
                <w:rFonts w:eastAsia="Calibri"/>
                <w:sz w:val="22"/>
                <w:szCs w:val="22"/>
              </w:rPr>
            </w:pPr>
            <w:r>
              <w:rPr>
                <w:rFonts w:eastAsia="Calibri"/>
                <w:sz w:val="22"/>
                <w:szCs w:val="22"/>
              </w:rPr>
              <w:t>4</w:t>
            </w:r>
          </w:p>
        </w:tc>
        <w:tc>
          <w:tcPr>
            <w:tcW w:w="1143" w:type="dxa"/>
            <w:shd w:val="clear" w:color="auto" w:fill="auto"/>
          </w:tcPr>
          <w:p w:rsidR="00276696" w:rsidRPr="00B418BF" w:rsidRDefault="00276696" w:rsidP="00F922FD">
            <w:pPr>
              <w:widowControl w:val="0"/>
              <w:autoSpaceDE w:val="0"/>
              <w:autoSpaceDN w:val="0"/>
              <w:jc w:val="center"/>
              <w:rPr>
                <w:rFonts w:eastAsia="Calibri"/>
                <w:sz w:val="22"/>
                <w:szCs w:val="22"/>
              </w:rPr>
            </w:pPr>
            <w:r>
              <w:rPr>
                <w:rFonts w:eastAsia="Calibri"/>
                <w:sz w:val="22"/>
                <w:szCs w:val="22"/>
              </w:rPr>
              <w:t>5</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Pr>
                <w:rFonts w:eastAsia="Calibri"/>
                <w:sz w:val="22"/>
                <w:szCs w:val="22"/>
              </w:rPr>
              <w:t>6</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Pr>
                <w:rFonts w:eastAsia="Calibri"/>
                <w:sz w:val="22"/>
                <w:szCs w:val="22"/>
              </w:rPr>
              <w:t>7</w:t>
            </w:r>
          </w:p>
        </w:tc>
        <w:tc>
          <w:tcPr>
            <w:tcW w:w="840" w:type="dxa"/>
            <w:shd w:val="clear" w:color="auto" w:fill="auto"/>
          </w:tcPr>
          <w:p w:rsidR="00276696" w:rsidRPr="00B418BF" w:rsidRDefault="00276696" w:rsidP="00F922FD">
            <w:pPr>
              <w:widowControl w:val="0"/>
              <w:autoSpaceDE w:val="0"/>
              <w:autoSpaceDN w:val="0"/>
              <w:jc w:val="center"/>
              <w:rPr>
                <w:rFonts w:eastAsia="Calibri"/>
                <w:sz w:val="22"/>
                <w:szCs w:val="22"/>
              </w:rPr>
            </w:pPr>
            <w:r>
              <w:rPr>
                <w:rFonts w:eastAsia="Calibri"/>
                <w:sz w:val="22"/>
                <w:szCs w:val="22"/>
              </w:rPr>
              <w:t>8</w:t>
            </w:r>
          </w:p>
        </w:tc>
        <w:tc>
          <w:tcPr>
            <w:tcW w:w="1003" w:type="dxa"/>
            <w:shd w:val="clear" w:color="auto" w:fill="auto"/>
          </w:tcPr>
          <w:p w:rsidR="00276696" w:rsidRPr="00B418BF" w:rsidRDefault="00276696" w:rsidP="00F922FD">
            <w:pPr>
              <w:widowControl w:val="0"/>
              <w:autoSpaceDE w:val="0"/>
              <w:autoSpaceDN w:val="0"/>
              <w:jc w:val="center"/>
              <w:rPr>
                <w:rFonts w:eastAsia="Calibri"/>
                <w:sz w:val="22"/>
                <w:szCs w:val="22"/>
              </w:rPr>
            </w:pPr>
            <w:r>
              <w:rPr>
                <w:rFonts w:eastAsia="Calibri"/>
                <w:sz w:val="22"/>
                <w:szCs w:val="22"/>
              </w:rPr>
              <w:t>9</w:t>
            </w:r>
          </w:p>
        </w:tc>
        <w:tc>
          <w:tcPr>
            <w:tcW w:w="1955" w:type="dxa"/>
            <w:shd w:val="clear" w:color="auto" w:fill="auto"/>
          </w:tcPr>
          <w:p w:rsidR="00276696" w:rsidRPr="00B418BF" w:rsidRDefault="00276696" w:rsidP="00F922FD">
            <w:pPr>
              <w:jc w:val="center"/>
              <w:rPr>
                <w:rFonts w:eastAsia="Calibri"/>
                <w:sz w:val="22"/>
                <w:szCs w:val="22"/>
                <w:lang w:eastAsia="en-US"/>
              </w:rPr>
            </w:pPr>
            <w:r>
              <w:rPr>
                <w:rFonts w:eastAsia="Calibri"/>
                <w:sz w:val="22"/>
                <w:szCs w:val="22"/>
                <w:lang w:eastAsia="en-US"/>
              </w:rPr>
              <w:t>10</w:t>
            </w:r>
          </w:p>
        </w:tc>
        <w:tc>
          <w:tcPr>
            <w:tcW w:w="2551" w:type="dxa"/>
            <w:shd w:val="clear" w:color="auto" w:fill="auto"/>
          </w:tcPr>
          <w:p w:rsidR="00276696" w:rsidRPr="00B418BF" w:rsidRDefault="00276696" w:rsidP="00F922FD">
            <w:pPr>
              <w:jc w:val="center"/>
              <w:rPr>
                <w:rFonts w:eastAsia="Calibri"/>
                <w:sz w:val="22"/>
                <w:szCs w:val="22"/>
                <w:lang w:eastAsia="en-US"/>
              </w:rPr>
            </w:pPr>
            <w:r>
              <w:rPr>
                <w:rFonts w:eastAsia="Calibri"/>
                <w:sz w:val="22"/>
                <w:szCs w:val="22"/>
                <w:lang w:eastAsia="en-US"/>
              </w:rPr>
              <w:t>11</w:t>
            </w:r>
          </w:p>
        </w:tc>
      </w:tr>
      <w:tr w:rsidR="00276696" w:rsidRPr="00B418BF" w:rsidTr="00F922FD">
        <w:tc>
          <w:tcPr>
            <w:tcW w:w="718" w:type="dxa"/>
            <w:shd w:val="clear" w:color="auto" w:fill="auto"/>
          </w:tcPr>
          <w:p w:rsidR="00276696" w:rsidRPr="00B418BF" w:rsidRDefault="00276696" w:rsidP="00F922FD">
            <w:pPr>
              <w:widowControl w:val="0"/>
              <w:autoSpaceDE w:val="0"/>
              <w:autoSpaceDN w:val="0"/>
              <w:jc w:val="center"/>
              <w:rPr>
                <w:rFonts w:eastAsia="Calibri"/>
                <w:sz w:val="22"/>
                <w:szCs w:val="22"/>
                <w:lang w:eastAsia="en-US"/>
              </w:rPr>
            </w:pPr>
          </w:p>
        </w:tc>
        <w:tc>
          <w:tcPr>
            <w:tcW w:w="2106" w:type="dxa"/>
            <w:shd w:val="clear" w:color="auto" w:fill="auto"/>
          </w:tcPr>
          <w:p w:rsidR="00276696" w:rsidRPr="00B418BF" w:rsidRDefault="00276696" w:rsidP="00F922FD">
            <w:pPr>
              <w:widowControl w:val="0"/>
              <w:autoSpaceDE w:val="0"/>
              <w:autoSpaceDN w:val="0"/>
              <w:rPr>
                <w:rFonts w:eastAsia="Calibri"/>
                <w:sz w:val="22"/>
                <w:szCs w:val="22"/>
                <w:lang w:eastAsia="en-US"/>
              </w:rPr>
            </w:pPr>
          </w:p>
        </w:tc>
        <w:tc>
          <w:tcPr>
            <w:tcW w:w="993" w:type="dxa"/>
            <w:shd w:val="clear" w:color="auto" w:fill="auto"/>
          </w:tcPr>
          <w:p w:rsidR="00276696" w:rsidRPr="00B418BF" w:rsidRDefault="00276696" w:rsidP="00F922FD">
            <w:pPr>
              <w:rPr>
                <w:rFonts w:eastAsia="Calibri"/>
                <w:sz w:val="22"/>
                <w:szCs w:val="22"/>
                <w:lang w:eastAsia="en-US"/>
              </w:rPr>
            </w:pPr>
            <w:r w:rsidRPr="00B418BF">
              <w:rPr>
                <w:rFonts w:eastAsia="Calibri"/>
                <w:sz w:val="22"/>
                <w:szCs w:val="22"/>
                <w:lang w:eastAsia="en-US"/>
              </w:rPr>
              <w:t>всего</w:t>
            </w:r>
          </w:p>
        </w:tc>
        <w:tc>
          <w:tcPr>
            <w:tcW w:w="1277"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14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840"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0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955" w:type="dxa"/>
            <w:shd w:val="clear" w:color="auto" w:fill="auto"/>
          </w:tcPr>
          <w:p w:rsidR="00276696" w:rsidRPr="00B418BF" w:rsidRDefault="00276696" w:rsidP="00F922FD">
            <w:pPr>
              <w:jc w:val="center"/>
              <w:rPr>
                <w:rFonts w:eastAsia="Calibri"/>
                <w:sz w:val="22"/>
                <w:szCs w:val="22"/>
                <w:lang w:eastAsia="en-US"/>
              </w:rPr>
            </w:pPr>
          </w:p>
        </w:tc>
        <w:tc>
          <w:tcPr>
            <w:tcW w:w="2551" w:type="dxa"/>
            <w:shd w:val="clear" w:color="auto" w:fill="auto"/>
          </w:tcPr>
          <w:p w:rsidR="00276696" w:rsidRPr="00B418BF" w:rsidRDefault="00276696" w:rsidP="00F922FD">
            <w:pPr>
              <w:rPr>
                <w:rFonts w:eastAsia="Calibri"/>
                <w:sz w:val="22"/>
                <w:szCs w:val="22"/>
                <w:lang w:eastAsia="en-US"/>
              </w:rPr>
            </w:pPr>
          </w:p>
        </w:tc>
      </w:tr>
      <w:tr w:rsidR="00276696" w:rsidRPr="00B418BF" w:rsidTr="00F922FD">
        <w:tc>
          <w:tcPr>
            <w:tcW w:w="718" w:type="dxa"/>
            <w:tcBorders>
              <w:bottom w:val="single" w:sz="4" w:space="0" w:color="auto"/>
            </w:tcBorders>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w:t>
            </w:r>
          </w:p>
        </w:tc>
        <w:tc>
          <w:tcPr>
            <w:tcW w:w="14420" w:type="dxa"/>
            <w:gridSpan w:val="10"/>
            <w:tcBorders>
              <w:bottom w:val="single" w:sz="4" w:space="0" w:color="auto"/>
            </w:tcBorders>
            <w:shd w:val="clear" w:color="auto" w:fill="auto"/>
          </w:tcPr>
          <w:p w:rsidR="00276696" w:rsidRPr="00B418BF" w:rsidRDefault="00276696" w:rsidP="00F922FD">
            <w:pPr>
              <w:rPr>
                <w:rFonts w:eastAsia="Calibri"/>
                <w:sz w:val="22"/>
                <w:szCs w:val="22"/>
                <w:lang w:eastAsia="en-US"/>
              </w:rPr>
            </w:pPr>
            <w:r w:rsidRPr="00B418BF">
              <w:rPr>
                <w:rFonts w:eastAsia="Calibri"/>
                <w:b/>
                <w:sz w:val="22"/>
                <w:szCs w:val="22"/>
                <w:lang w:eastAsia="en-US"/>
              </w:rPr>
              <w:t>Цель Создание</w:t>
            </w:r>
            <w:r w:rsidRPr="00B418BF">
              <w:rPr>
                <w:rFonts w:eastAsia="Calibri"/>
                <w:sz w:val="22"/>
                <w:szCs w:val="22"/>
                <w:lang w:eastAsia="en-US"/>
              </w:rPr>
              <w:t xml:space="preserve"> в системе общего образования равных возможностей для современного качественного образования и позитивной социализации детей</w:t>
            </w:r>
          </w:p>
        </w:tc>
      </w:tr>
      <w:tr w:rsidR="00276696" w:rsidRPr="00B418BF" w:rsidTr="00F922FD">
        <w:tc>
          <w:tcPr>
            <w:tcW w:w="718" w:type="dxa"/>
            <w:tcBorders>
              <w:bottom w:val="nil"/>
            </w:tcBorders>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2.1</w:t>
            </w:r>
          </w:p>
        </w:tc>
        <w:tc>
          <w:tcPr>
            <w:tcW w:w="14420" w:type="dxa"/>
            <w:gridSpan w:val="10"/>
            <w:tcBorders>
              <w:bottom w:val="nil"/>
            </w:tcBorders>
            <w:shd w:val="clear" w:color="auto" w:fill="auto"/>
          </w:tcPr>
          <w:p w:rsidR="00276696" w:rsidRPr="00B418BF" w:rsidRDefault="00276696" w:rsidP="00F922FD">
            <w:pPr>
              <w:rPr>
                <w:rFonts w:eastAsia="Calibri"/>
                <w:sz w:val="22"/>
                <w:szCs w:val="22"/>
                <w:lang w:eastAsia="en-US"/>
              </w:rPr>
            </w:pPr>
            <w:r w:rsidRPr="00B418BF">
              <w:rPr>
                <w:rFonts w:eastAsia="Calibri"/>
                <w:b/>
                <w:sz w:val="22"/>
                <w:szCs w:val="22"/>
                <w:lang w:eastAsia="en-US"/>
              </w:rPr>
              <w:t xml:space="preserve">Задача </w:t>
            </w:r>
            <w:r w:rsidRPr="00B418BF">
              <w:rPr>
                <w:rFonts w:eastAsia="Calibri"/>
                <w:sz w:val="22"/>
                <w:szCs w:val="22"/>
                <w:lang w:eastAsia="en-US"/>
              </w:rPr>
              <w:t>Создание условий для обучения детей в муниципальных общеобразовательных организациях</w:t>
            </w:r>
          </w:p>
        </w:tc>
      </w:tr>
    </w:tbl>
    <w:p w:rsidR="00276696" w:rsidRPr="001B7BA4" w:rsidRDefault="00276696" w:rsidP="00276696">
      <w:pPr>
        <w:rPr>
          <w:sz w:val="2"/>
        </w:rPr>
      </w:pP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2101"/>
        <w:gridCol w:w="993"/>
        <w:gridCol w:w="1281"/>
        <w:gridCol w:w="1143"/>
        <w:gridCol w:w="1252"/>
        <w:gridCol w:w="24"/>
        <w:gridCol w:w="1276"/>
        <w:gridCol w:w="831"/>
        <w:gridCol w:w="9"/>
        <w:gridCol w:w="1005"/>
        <w:gridCol w:w="1675"/>
        <w:gridCol w:w="142"/>
        <w:gridCol w:w="2693"/>
      </w:tblGrid>
      <w:tr w:rsidR="00276696" w:rsidRPr="00B418BF" w:rsidTr="00F922FD">
        <w:trPr>
          <w:trHeight w:val="138"/>
        </w:trPr>
        <w:tc>
          <w:tcPr>
            <w:tcW w:w="714" w:type="dxa"/>
            <w:vMerge w:val="restart"/>
            <w:shd w:val="clear" w:color="auto" w:fill="auto"/>
          </w:tcPr>
          <w:p w:rsidR="00276696" w:rsidRPr="00B418BF" w:rsidRDefault="00276696" w:rsidP="00F922FD">
            <w:pPr>
              <w:widowControl w:val="0"/>
              <w:autoSpaceDE w:val="0"/>
              <w:autoSpaceDN w:val="0"/>
              <w:rPr>
                <w:rFonts w:eastAsia="Calibri"/>
                <w:sz w:val="22"/>
                <w:szCs w:val="22"/>
              </w:rPr>
            </w:pPr>
            <w:r>
              <w:rPr>
                <w:rFonts w:eastAsia="Calibri"/>
                <w:sz w:val="22"/>
                <w:szCs w:val="22"/>
              </w:rPr>
              <w:t>2.</w:t>
            </w:r>
            <w:r w:rsidRPr="00B418BF">
              <w:rPr>
                <w:rFonts w:eastAsia="Calibri"/>
                <w:sz w:val="22"/>
                <w:szCs w:val="22"/>
              </w:rPr>
              <w:t>1</w:t>
            </w:r>
          </w:p>
        </w:tc>
        <w:tc>
          <w:tcPr>
            <w:tcW w:w="2101" w:type="dxa"/>
            <w:vMerge w:val="restart"/>
            <w:shd w:val="clear" w:color="auto" w:fill="auto"/>
          </w:tcPr>
          <w:p w:rsidR="00276696" w:rsidRPr="00B418BF" w:rsidRDefault="00276696" w:rsidP="00F922FD">
            <w:pPr>
              <w:widowControl w:val="0"/>
              <w:autoSpaceDE w:val="0"/>
              <w:autoSpaceDN w:val="0"/>
              <w:rPr>
                <w:rFonts w:eastAsia="Calibri"/>
                <w:b/>
                <w:sz w:val="22"/>
                <w:szCs w:val="22"/>
              </w:rPr>
            </w:pPr>
            <w:r w:rsidRPr="00B418BF">
              <w:rPr>
                <w:rFonts w:eastAsia="Calibri"/>
                <w:b/>
                <w:sz w:val="22"/>
                <w:szCs w:val="22"/>
              </w:rPr>
              <w:t xml:space="preserve">Основное мероприятие </w:t>
            </w:r>
          </w:p>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Создание условий для обучения детей в муниципальных общеобразовательных организациях</w:t>
            </w: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2018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523119,7</w:t>
            </w:r>
          </w:p>
        </w:tc>
        <w:tc>
          <w:tcPr>
            <w:tcW w:w="114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52"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416582,4</w:t>
            </w:r>
          </w:p>
        </w:tc>
        <w:tc>
          <w:tcPr>
            <w:tcW w:w="1300"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106537,3</w:t>
            </w:r>
          </w:p>
        </w:tc>
        <w:tc>
          <w:tcPr>
            <w:tcW w:w="840" w:type="dxa"/>
            <w:gridSpan w:val="2"/>
            <w:shd w:val="clear" w:color="auto" w:fill="auto"/>
          </w:tcPr>
          <w:p w:rsidR="00276696" w:rsidRPr="002F6002" w:rsidRDefault="00276696" w:rsidP="00F922FD">
            <w:pPr>
              <w:jc w:val="center"/>
              <w:rPr>
                <w:color w:val="000000"/>
                <w:sz w:val="22"/>
                <w:szCs w:val="22"/>
              </w:rPr>
            </w:pPr>
            <w:r w:rsidRPr="002F6002">
              <w:rPr>
                <w:color w:val="000000"/>
                <w:sz w:val="22"/>
                <w:szCs w:val="22"/>
              </w:rPr>
              <w:t>0,0</w:t>
            </w:r>
          </w:p>
        </w:tc>
        <w:tc>
          <w:tcPr>
            <w:tcW w:w="1005" w:type="dxa"/>
            <w:shd w:val="clear" w:color="auto" w:fill="auto"/>
          </w:tcPr>
          <w:p w:rsidR="00276696" w:rsidRPr="002F6002" w:rsidRDefault="00276696" w:rsidP="00F922FD">
            <w:pPr>
              <w:jc w:val="center"/>
              <w:rPr>
                <w:color w:val="000000"/>
                <w:sz w:val="22"/>
                <w:szCs w:val="22"/>
              </w:rPr>
            </w:pPr>
            <w:r w:rsidRPr="002F6002">
              <w:rPr>
                <w:color w:val="000000"/>
                <w:sz w:val="22"/>
                <w:szCs w:val="22"/>
              </w:rPr>
              <w:t>0,0</w:t>
            </w:r>
          </w:p>
        </w:tc>
        <w:tc>
          <w:tcPr>
            <w:tcW w:w="1675" w:type="dxa"/>
            <w:vMerge w:val="restart"/>
            <w:shd w:val="clear" w:color="auto" w:fill="auto"/>
          </w:tcPr>
          <w:p w:rsidR="00276696" w:rsidRPr="00B418BF" w:rsidRDefault="00276696" w:rsidP="00F922FD">
            <w:pPr>
              <w:rPr>
                <w:rFonts w:eastAsia="Calibri"/>
                <w:sz w:val="22"/>
                <w:szCs w:val="22"/>
                <w:lang w:eastAsia="en-US"/>
              </w:rPr>
            </w:pPr>
            <w:r w:rsidRPr="00B418BF">
              <w:rPr>
                <w:rFonts w:eastAsia="Calibri"/>
                <w:sz w:val="22"/>
                <w:szCs w:val="22"/>
                <w:lang w:eastAsia="en-US"/>
              </w:rPr>
              <w:t xml:space="preserve">Ежегодно </w:t>
            </w:r>
          </w:p>
          <w:p w:rsidR="00276696" w:rsidRPr="00B418BF" w:rsidRDefault="00276696" w:rsidP="00F922FD">
            <w:pPr>
              <w:rPr>
                <w:rFonts w:eastAsia="Calibri"/>
                <w:sz w:val="22"/>
                <w:szCs w:val="22"/>
                <w:lang w:eastAsia="en-US"/>
              </w:rPr>
            </w:pPr>
            <w:r w:rsidRPr="00B418BF">
              <w:rPr>
                <w:rFonts w:eastAsia="Calibri"/>
                <w:sz w:val="22"/>
                <w:szCs w:val="22"/>
                <w:lang w:eastAsia="en-US"/>
              </w:rPr>
              <w:t xml:space="preserve">100 % выполнение муниципального задания, количество учащихся в 2018 год не менее 12646 чел., в 2019 год не менее 12690 чел., в 2020- 2021 гг. не менее 12630 чел., </w:t>
            </w:r>
            <w:proofErr w:type="gramStart"/>
            <w:r w:rsidRPr="00B418BF">
              <w:rPr>
                <w:rFonts w:eastAsia="Calibri"/>
                <w:sz w:val="22"/>
                <w:szCs w:val="22"/>
                <w:lang w:eastAsia="en-US"/>
              </w:rPr>
              <w:t>в</w:t>
            </w:r>
            <w:proofErr w:type="gramEnd"/>
            <w:r w:rsidRPr="00B418BF">
              <w:rPr>
                <w:rFonts w:eastAsia="Calibri"/>
                <w:sz w:val="22"/>
                <w:szCs w:val="22"/>
                <w:lang w:eastAsia="en-US"/>
              </w:rPr>
              <w:t xml:space="preserve">                                                                                                                                                                                                                                                                                                                                             </w:t>
            </w:r>
          </w:p>
          <w:p w:rsidR="00276696" w:rsidRPr="00B418BF" w:rsidRDefault="00276696" w:rsidP="00F922FD">
            <w:pPr>
              <w:rPr>
                <w:rFonts w:eastAsia="Calibri"/>
                <w:sz w:val="22"/>
                <w:szCs w:val="22"/>
                <w:lang w:eastAsia="en-US"/>
              </w:rPr>
            </w:pPr>
            <w:r>
              <w:rPr>
                <w:rFonts w:eastAsia="Calibri"/>
                <w:sz w:val="22"/>
                <w:szCs w:val="22"/>
                <w:lang w:eastAsia="en-US"/>
              </w:rPr>
              <w:t>2022–2026</w:t>
            </w:r>
            <w:r w:rsidRPr="00B418BF">
              <w:rPr>
                <w:rFonts w:eastAsia="Calibri"/>
                <w:sz w:val="22"/>
                <w:szCs w:val="22"/>
                <w:lang w:eastAsia="en-US"/>
              </w:rPr>
              <w:t xml:space="preserve"> гг. не менее 12892 чел.</w:t>
            </w:r>
          </w:p>
        </w:tc>
        <w:tc>
          <w:tcPr>
            <w:tcW w:w="2835" w:type="dxa"/>
            <w:gridSpan w:val="2"/>
            <w:vMerge w:val="restart"/>
            <w:shd w:val="clear" w:color="auto" w:fill="auto"/>
          </w:tcPr>
          <w:p w:rsidR="00276696" w:rsidRPr="00B418BF" w:rsidRDefault="00276696" w:rsidP="00F922FD">
            <w:pPr>
              <w:rPr>
                <w:rFonts w:eastAsia="Calibri"/>
                <w:sz w:val="22"/>
                <w:szCs w:val="22"/>
                <w:lang w:eastAsia="en-US"/>
              </w:rPr>
            </w:pPr>
            <w:r w:rsidRPr="00B418BF">
              <w:rPr>
                <w:rFonts w:eastAsia="Calibri"/>
                <w:sz w:val="22"/>
                <w:szCs w:val="22"/>
                <w:lang w:eastAsia="en-US"/>
              </w:rPr>
              <w:t xml:space="preserve">Муниципальные бюджетные и автономные организации - получатели субсидии; управление образования администрации муниципального образования </w:t>
            </w:r>
            <w:proofErr w:type="spellStart"/>
            <w:r w:rsidRPr="00B418BF">
              <w:rPr>
                <w:rFonts w:eastAsia="Calibri"/>
                <w:sz w:val="22"/>
                <w:szCs w:val="22"/>
                <w:lang w:eastAsia="en-US"/>
              </w:rPr>
              <w:t>Тимашевский</w:t>
            </w:r>
            <w:proofErr w:type="spellEnd"/>
            <w:r w:rsidRPr="00B418BF">
              <w:rPr>
                <w:rFonts w:eastAsia="Calibri"/>
                <w:sz w:val="22"/>
                <w:szCs w:val="22"/>
                <w:lang w:eastAsia="en-US"/>
              </w:rPr>
              <w:t xml:space="preserve"> район - ответственный за выполнение мероприятия</w:t>
            </w:r>
          </w:p>
        </w:tc>
      </w:tr>
      <w:tr w:rsidR="00276696" w:rsidRPr="00B418BF" w:rsidTr="00F922FD">
        <w:tc>
          <w:tcPr>
            <w:tcW w:w="714"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101"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2019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579731,1</w:t>
            </w:r>
          </w:p>
        </w:tc>
        <w:tc>
          <w:tcPr>
            <w:tcW w:w="114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52"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462172,0</w:t>
            </w:r>
          </w:p>
        </w:tc>
        <w:tc>
          <w:tcPr>
            <w:tcW w:w="1300"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117559,1</w:t>
            </w:r>
          </w:p>
        </w:tc>
        <w:tc>
          <w:tcPr>
            <w:tcW w:w="840" w:type="dxa"/>
            <w:gridSpan w:val="2"/>
            <w:shd w:val="clear" w:color="auto" w:fill="auto"/>
          </w:tcPr>
          <w:p w:rsidR="00276696" w:rsidRPr="002F6002" w:rsidRDefault="00276696" w:rsidP="00F922FD">
            <w:pPr>
              <w:jc w:val="center"/>
              <w:rPr>
                <w:color w:val="000000"/>
                <w:sz w:val="22"/>
                <w:szCs w:val="22"/>
              </w:rPr>
            </w:pPr>
            <w:r w:rsidRPr="002F6002">
              <w:rPr>
                <w:color w:val="000000"/>
                <w:sz w:val="22"/>
                <w:szCs w:val="22"/>
              </w:rPr>
              <w:t>0,0</w:t>
            </w:r>
          </w:p>
        </w:tc>
        <w:tc>
          <w:tcPr>
            <w:tcW w:w="1005" w:type="dxa"/>
            <w:shd w:val="clear" w:color="auto" w:fill="auto"/>
          </w:tcPr>
          <w:p w:rsidR="00276696" w:rsidRPr="002F6002" w:rsidRDefault="00276696" w:rsidP="00F922FD">
            <w:pPr>
              <w:jc w:val="center"/>
              <w:rPr>
                <w:color w:val="000000"/>
                <w:sz w:val="22"/>
                <w:szCs w:val="22"/>
              </w:rPr>
            </w:pPr>
            <w:r w:rsidRPr="002F6002">
              <w:rPr>
                <w:color w:val="000000"/>
                <w:sz w:val="22"/>
                <w:szCs w:val="22"/>
              </w:rPr>
              <w:t>0,0</w:t>
            </w:r>
          </w:p>
        </w:tc>
        <w:tc>
          <w:tcPr>
            <w:tcW w:w="1675" w:type="dxa"/>
            <w:vMerge/>
            <w:shd w:val="clear" w:color="auto" w:fill="auto"/>
          </w:tcPr>
          <w:p w:rsidR="00276696" w:rsidRPr="00B418BF" w:rsidRDefault="00276696" w:rsidP="00F922FD">
            <w:pPr>
              <w:rPr>
                <w:rFonts w:eastAsia="Calibri"/>
                <w:sz w:val="22"/>
                <w:szCs w:val="22"/>
                <w:lang w:eastAsia="en-US"/>
              </w:rPr>
            </w:pPr>
          </w:p>
        </w:tc>
        <w:tc>
          <w:tcPr>
            <w:tcW w:w="2835" w:type="dxa"/>
            <w:gridSpan w:val="2"/>
            <w:vMerge/>
            <w:shd w:val="clear" w:color="auto" w:fill="auto"/>
          </w:tcPr>
          <w:p w:rsidR="00276696" w:rsidRPr="00B418BF" w:rsidRDefault="00276696" w:rsidP="00F922FD">
            <w:pPr>
              <w:rPr>
                <w:rFonts w:eastAsia="Calibri"/>
                <w:sz w:val="22"/>
                <w:szCs w:val="22"/>
                <w:lang w:eastAsia="en-US"/>
              </w:rPr>
            </w:pPr>
          </w:p>
        </w:tc>
      </w:tr>
      <w:tr w:rsidR="00276696" w:rsidRPr="00B418BF" w:rsidTr="00F922FD">
        <w:tc>
          <w:tcPr>
            <w:tcW w:w="714"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101"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2020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937068,4</w:t>
            </w:r>
          </w:p>
        </w:tc>
        <w:tc>
          <w:tcPr>
            <w:tcW w:w="114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52"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806730,3</w:t>
            </w:r>
          </w:p>
        </w:tc>
        <w:tc>
          <w:tcPr>
            <w:tcW w:w="1300"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130338,1</w:t>
            </w:r>
          </w:p>
        </w:tc>
        <w:tc>
          <w:tcPr>
            <w:tcW w:w="840" w:type="dxa"/>
            <w:gridSpan w:val="2"/>
            <w:shd w:val="clear" w:color="auto" w:fill="auto"/>
          </w:tcPr>
          <w:p w:rsidR="00276696" w:rsidRPr="002F6002" w:rsidRDefault="00276696" w:rsidP="00F922FD">
            <w:pPr>
              <w:jc w:val="center"/>
              <w:rPr>
                <w:color w:val="000000"/>
                <w:sz w:val="22"/>
                <w:szCs w:val="22"/>
              </w:rPr>
            </w:pPr>
            <w:r w:rsidRPr="002F6002">
              <w:rPr>
                <w:color w:val="000000"/>
                <w:sz w:val="22"/>
                <w:szCs w:val="22"/>
              </w:rPr>
              <w:t>0,0</w:t>
            </w:r>
          </w:p>
        </w:tc>
        <w:tc>
          <w:tcPr>
            <w:tcW w:w="1005" w:type="dxa"/>
            <w:shd w:val="clear" w:color="auto" w:fill="auto"/>
          </w:tcPr>
          <w:p w:rsidR="00276696" w:rsidRPr="002F6002" w:rsidRDefault="00276696" w:rsidP="00F922FD">
            <w:pPr>
              <w:jc w:val="center"/>
              <w:rPr>
                <w:color w:val="000000"/>
                <w:sz w:val="22"/>
                <w:szCs w:val="22"/>
              </w:rPr>
            </w:pPr>
            <w:r w:rsidRPr="002F6002">
              <w:rPr>
                <w:color w:val="000000"/>
                <w:sz w:val="22"/>
                <w:szCs w:val="22"/>
              </w:rPr>
              <w:t>0,0</w:t>
            </w:r>
          </w:p>
        </w:tc>
        <w:tc>
          <w:tcPr>
            <w:tcW w:w="1675" w:type="dxa"/>
            <w:vMerge/>
            <w:shd w:val="clear" w:color="auto" w:fill="auto"/>
          </w:tcPr>
          <w:p w:rsidR="00276696" w:rsidRPr="00B418BF" w:rsidRDefault="00276696" w:rsidP="00F922FD">
            <w:pPr>
              <w:rPr>
                <w:rFonts w:eastAsia="Calibri"/>
                <w:sz w:val="22"/>
                <w:szCs w:val="22"/>
                <w:lang w:eastAsia="en-US"/>
              </w:rPr>
            </w:pPr>
          </w:p>
        </w:tc>
        <w:tc>
          <w:tcPr>
            <w:tcW w:w="2835" w:type="dxa"/>
            <w:gridSpan w:val="2"/>
            <w:vMerge/>
            <w:shd w:val="clear" w:color="auto" w:fill="auto"/>
          </w:tcPr>
          <w:p w:rsidR="00276696" w:rsidRPr="00B418BF" w:rsidRDefault="00276696" w:rsidP="00F922FD">
            <w:pPr>
              <w:rPr>
                <w:rFonts w:eastAsia="Calibri"/>
                <w:sz w:val="22"/>
                <w:szCs w:val="22"/>
                <w:lang w:eastAsia="en-US"/>
              </w:rPr>
            </w:pPr>
          </w:p>
        </w:tc>
      </w:tr>
      <w:tr w:rsidR="00276696" w:rsidRPr="00B418BF" w:rsidTr="00F922FD">
        <w:tc>
          <w:tcPr>
            <w:tcW w:w="714"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101"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lang w:val="en-US"/>
              </w:rPr>
              <w:t>2021</w:t>
            </w:r>
            <w:r w:rsidRPr="00B418BF">
              <w:rPr>
                <w:rFonts w:eastAsia="Calibri"/>
                <w:sz w:val="22"/>
                <w:szCs w:val="22"/>
              </w:rPr>
              <w:t xml:space="preserve">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630722,0</w:t>
            </w:r>
          </w:p>
        </w:tc>
        <w:tc>
          <w:tcPr>
            <w:tcW w:w="114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39138,1</w:t>
            </w:r>
          </w:p>
        </w:tc>
        <w:tc>
          <w:tcPr>
            <w:tcW w:w="1252"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464417,9</w:t>
            </w:r>
          </w:p>
        </w:tc>
        <w:tc>
          <w:tcPr>
            <w:tcW w:w="1300"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127166,0</w:t>
            </w:r>
          </w:p>
        </w:tc>
        <w:tc>
          <w:tcPr>
            <w:tcW w:w="840" w:type="dxa"/>
            <w:gridSpan w:val="2"/>
            <w:shd w:val="clear" w:color="auto" w:fill="auto"/>
          </w:tcPr>
          <w:p w:rsidR="00276696" w:rsidRPr="002F6002" w:rsidRDefault="00276696" w:rsidP="00F922FD">
            <w:pPr>
              <w:jc w:val="center"/>
              <w:rPr>
                <w:color w:val="000000"/>
                <w:sz w:val="22"/>
                <w:szCs w:val="22"/>
              </w:rPr>
            </w:pPr>
            <w:r w:rsidRPr="002F6002">
              <w:rPr>
                <w:color w:val="000000"/>
                <w:sz w:val="22"/>
                <w:szCs w:val="22"/>
              </w:rPr>
              <w:t>0,0</w:t>
            </w:r>
          </w:p>
        </w:tc>
        <w:tc>
          <w:tcPr>
            <w:tcW w:w="1005" w:type="dxa"/>
            <w:shd w:val="clear" w:color="auto" w:fill="auto"/>
          </w:tcPr>
          <w:p w:rsidR="00276696" w:rsidRPr="002F6002" w:rsidRDefault="00276696" w:rsidP="00F922FD">
            <w:pPr>
              <w:jc w:val="center"/>
              <w:rPr>
                <w:color w:val="000000"/>
                <w:sz w:val="22"/>
                <w:szCs w:val="22"/>
              </w:rPr>
            </w:pPr>
            <w:r w:rsidRPr="002F6002">
              <w:rPr>
                <w:color w:val="000000"/>
                <w:sz w:val="22"/>
                <w:szCs w:val="22"/>
              </w:rPr>
              <w:t>0,0</w:t>
            </w:r>
          </w:p>
        </w:tc>
        <w:tc>
          <w:tcPr>
            <w:tcW w:w="1675" w:type="dxa"/>
            <w:vMerge/>
            <w:shd w:val="clear" w:color="auto" w:fill="auto"/>
          </w:tcPr>
          <w:p w:rsidR="00276696" w:rsidRPr="00B418BF" w:rsidRDefault="00276696" w:rsidP="00F922FD">
            <w:pPr>
              <w:rPr>
                <w:rFonts w:eastAsia="Calibri"/>
                <w:sz w:val="22"/>
                <w:szCs w:val="22"/>
                <w:lang w:eastAsia="en-US"/>
              </w:rPr>
            </w:pPr>
          </w:p>
        </w:tc>
        <w:tc>
          <w:tcPr>
            <w:tcW w:w="2835" w:type="dxa"/>
            <w:gridSpan w:val="2"/>
            <w:vMerge/>
            <w:shd w:val="clear" w:color="auto" w:fill="auto"/>
          </w:tcPr>
          <w:p w:rsidR="00276696" w:rsidRPr="00B418BF" w:rsidRDefault="00276696" w:rsidP="00F922FD">
            <w:pPr>
              <w:rPr>
                <w:rFonts w:eastAsia="Calibri"/>
                <w:sz w:val="22"/>
                <w:szCs w:val="22"/>
                <w:lang w:eastAsia="en-US"/>
              </w:rPr>
            </w:pPr>
          </w:p>
        </w:tc>
      </w:tr>
      <w:tr w:rsidR="00276696" w:rsidRPr="00B418BF" w:rsidTr="00F922FD">
        <w:tc>
          <w:tcPr>
            <w:tcW w:w="714"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101"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2022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735180,2</w:t>
            </w:r>
          </w:p>
        </w:tc>
        <w:tc>
          <w:tcPr>
            <w:tcW w:w="114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41036,7</w:t>
            </w:r>
          </w:p>
        </w:tc>
        <w:tc>
          <w:tcPr>
            <w:tcW w:w="1252"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553709,6</w:t>
            </w:r>
          </w:p>
        </w:tc>
        <w:tc>
          <w:tcPr>
            <w:tcW w:w="1300"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140433,9</w:t>
            </w:r>
          </w:p>
        </w:tc>
        <w:tc>
          <w:tcPr>
            <w:tcW w:w="840" w:type="dxa"/>
            <w:gridSpan w:val="2"/>
            <w:shd w:val="clear" w:color="auto" w:fill="auto"/>
          </w:tcPr>
          <w:p w:rsidR="00276696" w:rsidRPr="002F6002" w:rsidRDefault="00276696" w:rsidP="00F922FD">
            <w:pPr>
              <w:jc w:val="center"/>
              <w:rPr>
                <w:color w:val="000000"/>
                <w:sz w:val="22"/>
                <w:szCs w:val="22"/>
              </w:rPr>
            </w:pPr>
            <w:r w:rsidRPr="002F6002">
              <w:rPr>
                <w:color w:val="000000"/>
                <w:sz w:val="22"/>
                <w:szCs w:val="22"/>
              </w:rPr>
              <w:t>0,0</w:t>
            </w:r>
          </w:p>
        </w:tc>
        <w:tc>
          <w:tcPr>
            <w:tcW w:w="1005" w:type="dxa"/>
            <w:shd w:val="clear" w:color="auto" w:fill="auto"/>
          </w:tcPr>
          <w:p w:rsidR="00276696" w:rsidRPr="002F6002" w:rsidRDefault="00276696" w:rsidP="00F922FD">
            <w:pPr>
              <w:jc w:val="center"/>
              <w:rPr>
                <w:color w:val="000000"/>
                <w:sz w:val="22"/>
                <w:szCs w:val="22"/>
              </w:rPr>
            </w:pPr>
            <w:r w:rsidRPr="002F6002">
              <w:rPr>
                <w:color w:val="000000"/>
                <w:sz w:val="22"/>
                <w:szCs w:val="22"/>
              </w:rPr>
              <w:t>0,0</w:t>
            </w:r>
          </w:p>
        </w:tc>
        <w:tc>
          <w:tcPr>
            <w:tcW w:w="1675" w:type="dxa"/>
            <w:vMerge/>
            <w:shd w:val="clear" w:color="auto" w:fill="auto"/>
          </w:tcPr>
          <w:p w:rsidR="00276696" w:rsidRPr="00B418BF" w:rsidRDefault="00276696" w:rsidP="00F922FD">
            <w:pPr>
              <w:rPr>
                <w:rFonts w:eastAsia="Calibri"/>
                <w:sz w:val="22"/>
                <w:szCs w:val="22"/>
                <w:lang w:eastAsia="en-US"/>
              </w:rPr>
            </w:pPr>
          </w:p>
        </w:tc>
        <w:tc>
          <w:tcPr>
            <w:tcW w:w="2835" w:type="dxa"/>
            <w:gridSpan w:val="2"/>
            <w:vMerge/>
            <w:shd w:val="clear" w:color="auto" w:fill="auto"/>
          </w:tcPr>
          <w:p w:rsidR="00276696" w:rsidRPr="00B418BF" w:rsidRDefault="00276696" w:rsidP="00F922FD">
            <w:pPr>
              <w:rPr>
                <w:rFonts w:eastAsia="Calibri"/>
                <w:sz w:val="22"/>
                <w:szCs w:val="22"/>
                <w:lang w:eastAsia="en-US"/>
              </w:rPr>
            </w:pPr>
          </w:p>
        </w:tc>
      </w:tr>
      <w:tr w:rsidR="00276696" w:rsidRPr="00B418BF" w:rsidTr="00F922FD">
        <w:tc>
          <w:tcPr>
            <w:tcW w:w="714"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101"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2023 год</w:t>
            </w:r>
          </w:p>
        </w:tc>
        <w:tc>
          <w:tcPr>
            <w:tcW w:w="1281" w:type="dxa"/>
            <w:shd w:val="clear" w:color="auto" w:fill="auto"/>
          </w:tcPr>
          <w:p w:rsidR="00276696" w:rsidRPr="00003665" w:rsidRDefault="00276696" w:rsidP="00F922FD">
            <w:pPr>
              <w:widowControl w:val="0"/>
              <w:autoSpaceDE w:val="0"/>
              <w:autoSpaceDN w:val="0"/>
              <w:jc w:val="center"/>
              <w:rPr>
                <w:rFonts w:eastAsia="Calibri"/>
                <w:sz w:val="22"/>
                <w:szCs w:val="22"/>
              </w:rPr>
            </w:pPr>
            <w:r w:rsidRPr="00003665">
              <w:rPr>
                <w:rFonts w:eastAsia="Calibri"/>
                <w:sz w:val="22"/>
                <w:szCs w:val="22"/>
              </w:rPr>
              <w:t>862780,5</w:t>
            </w:r>
          </w:p>
        </w:tc>
        <w:tc>
          <w:tcPr>
            <w:tcW w:w="1143" w:type="dxa"/>
            <w:shd w:val="clear" w:color="auto" w:fill="auto"/>
          </w:tcPr>
          <w:p w:rsidR="00276696" w:rsidRPr="00003665" w:rsidRDefault="00276696" w:rsidP="00F922FD">
            <w:pPr>
              <w:widowControl w:val="0"/>
              <w:autoSpaceDE w:val="0"/>
              <w:autoSpaceDN w:val="0"/>
              <w:jc w:val="center"/>
              <w:rPr>
                <w:rFonts w:eastAsia="Calibri"/>
                <w:sz w:val="22"/>
                <w:szCs w:val="22"/>
              </w:rPr>
            </w:pPr>
            <w:r w:rsidRPr="00003665">
              <w:rPr>
                <w:rFonts w:eastAsia="Calibri"/>
                <w:sz w:val="22"/>
                <w:szCs w:val="22"/>
              </w:rPr>
              <w:t>44935,0</w:t>
            </w:r>
          </w:p>
        </w:tc>
        <w:tc>
          <w:tcPr>
            <w:tcW w:w="1252" w:type="dxa"/>
            <w:shd w:val="clear" w:color="auto" w:fill="auto"/>
          </w:tcPr>
          <w:p w:rsidR="00276696" w:rsidRPr="00003665" w:rsidRDefault="00276696" w:rsidP="00F922FD">
            <w:pPr>
              <w:widowControl w:val="0"/>
              <w:autoSpaceDE w:val="0"/>
              <w:autoSpaceDN w:val="0"/>
              <w:jc w:val="center"/>
              <w:rPr>
                <w:rFonts w:eastAsia="Calibri"/>
                <w:sz w:val="22"/>
                <w:szCs w:val="22"/>
              </w:rPr>
            </w:pPr>
            <w:r w:rsidRPr="00003665">
              <w:rPr>
                <w:rFonts w:eastAsia="Calibri"/>
                <w:sz w:val="22"/>
                <w:szCs w:val="22"/>
              </w:rPr>
              <w:t>653996,2</w:t>
            </w:r>
          </w:p>
        </w:tc>
        <w:tc>
          <w:tcPr>
            <w:tcW w:w="1300" w:type="dxa"/>
            <w:gridSpan w:val="2"/>
            <w:shd w:val="clear" w:color="auto" w:fill="auto"/>
          </w:tcPr>
          <w:p w:rsidR="00276696" w:rsidRPr="00003665" w:rsidRDefault="00276696" w:rsidP="00F922FD">
            <w:pPr>
              <w:widowControl w:val="0"/>
              <w:autoSpaceDE w:val="0"/>
              <w:autoSpaceDN w:val="0"/>
              <w:jc w:val="center"/>
              <w:rPr>
                <w:rFonts w:eastAsia="Calibri"/>
                <w:sz w:val="22"/>
                <w:szCs w:val="22"/>
              </w:rPr>
            </w:pPr>
            <w:r w:rsidRPr="00003665">
              <w:rPr>
                <w:rFonts w:eastAsia="Calibri"/>
                <w:sz w:val="22"/>
                <w:szCs w:val="22"/>
              </w:rPr>
              <w:t>163849,3</w:t>
            </w:r>
          </w:p>
        </w:tc>
        <w:tc>
          <w:tcPr>
            <w:tcW w:w="840" w:type="dxa"/>
            <w:gridSpan w:val="2"/>
            <w:shd w:val="clear" w:color="auto" w:fill="auto"/>
          </w:tcPr>
          <w:p w:rsidR="00276696" w:rsidRPr="002F6002" w:rsidRDefault="00276696" w:rsidP="00F922FD">
            <w:pPr>
              <w:jc w:val="center"/>
              <w:rPr>
                <w:color w:val="000000"/>
                <w:sz w:val="22"/>
                <w:szCs w:val="22"/>
              </w:rPr>
            </w:pPr>
            <w:r w:rsidRPr="002F6002">
              <w:rPr>
                <w:color w:val="000000"/>
                <w:sz w:val="22"/>
                <w:szCs w:val="22"/>
              </w:rPr>
              <w:t>0,0</w:t>
            </w:r>
          </w:p>
        </w:tc>
        <w:tc>
          <w:tcPr>
            <w:tcW w:w="1005" w:type="dxa"/>
            <w:shd w:val="clear" w:color="auto" w:fill="auto"/>
          </w:tcPr>
          <w:p w:rsidR="00276696" w:rsidRPr="002F6002" w:rsidRDefault="00276696" w:rsidP="00F922FD">
            <w:pPr>
              <w:jc w:val="center"/>
              <w:rPr>
                <w:color w:val="000000"/>
                <w:sz w:val="22"/>
                <w:szCs w:val="22"/>
              </w:rPr>
            </w:pPr>
            <w:r w:rsidRPr="002F6002">
              <w:rPr>
                <w:color w:val="000000"/>
                <w:sz w:val="22"/>
                <w:szCs w:val="22"/>
              </w:rPr>
              <w:t>0,0</w:t>
            </w:r>
          </w:p>
        </w:tc>
        <w:tc>
          <w:tcPr>
            <w:tcW w:w="1675" w:type="dxa"/>
            <w:vMerge/>
            <w:shd w:val="clear" w:color="auto" w:fill="auto"/>
          </w:tcPr>
          <w:p w:rsidR="00276696" w:rsidRPr="00B418BF" w:rsidRDefault="00276696" w:rsidP="00F922FD">
            <w:pPr>
              <w:rPr>
                <w:rFonts w:eastAsia="Calibri"/>
                <w:sz w:val="22"/>
                <w:szCs w:val="22"/>
                <w:lang w:eastAsia="en-US"/>
              </w:rPr>
            </w:pPr>
          </w:p>
        </w:tc>
        <w:tc>
          <w:tcPr>
            <w:tcW w:w="2835" w:type="dxa"/>
            <w:gridSpan w:val="2"/>
            <w:vMerge/>
            <w:shd w:val="clear" w:color="auto" w:fill="auto"/>
          </w:tcPr>
          <w:p w:rsidR="00276696" w:rsidRPr="00B418BF" w:rsidRDefault="00276696" w:rsidP="00F922FD">
            <w:pPr>
              <w:rPr>
                <w:rFonts w:eastAsia="Calibri"/>
                <w:sz w:val="22"/>
                <w:szCs w:val="22"/>
                <w:lang w:eastAsia="en-US"/>
              </w:rPr>
            </w:pPr>
          </w:p>
        </w:tc>
      </w:tr>
      <w:tr w:rsidR="00276696" w:rsidRPr="00B418BF" w:rsidTr="00F922FD">
        <w:tc>
          <w:tcPr>
            <w:tcW w:w="714"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101"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2024 год</w:t>
            </w:r>
          </w:p>
        </w:tc>
        <w:tc>
          <w:tcPr>
            <w:tcW w:w="1281" w:type="dxa"/>
            <w:shd w:val="clear" w:color="auto" w:fill="auto"/>
          </w:tcPr>
          <w:p w:rsidR="00276696" w:rsidRPr="00F72C7F" w:rsidRDefault="00276696" w:rsidP="00F922FD">
            <w:pPr>
              <w:jc w:val="center"/>
              <w:rPr>
                <w:color w:val="FF0000"/>
                <w:sz w:val="22"/>
                <w:szCs w:val="22"/>
              </w:rPr>
            </w:pPr>
            <w:r>
              <w:rPr>
                <w:color w:val="FF0000"/>
                <w:sz w:val="22"/>
                <w:szCs w:val="22"/>
              </w:rPr>
              <w:t>1158393,2</w:t>
            </w:r>
          </w:p>
        </w:tc>
        <w:tc>
          <w:tcPr>
            <w:tcW w:w="1143" w:type="dxa"/>
            <w:shd w:val="clear" w:color="auto" w:fill="auto"/>
          </w:tcPr>
          <w:p w:rsidR="00276696" w:rsidRPr="00F72C7F" w:rsidRDefault="00276696" w:rsidP="00F922FD">
            <w:pPr>
              <w:jc w:val="center"/>
              <w:rPr>
                <w:color w:val="FF0000"/>
                <w:sz w:val="22"/>
                <w:szCs w:val="22"/>
              </w:rPr>
            </w:pPr>
            <w:r w:rsidRPr="00F72C7F">
              <w:rPr>
                <w:color w:val="FF0000"/>
                <w:sz w:val="22"/>
                <w:szCs w:val="22"/>
              </w:rPr>
              <w:t>43926,6</w:t>
            </w:r>
          </w:p>
        </w:tc>
        <w:tc>
          <w:tcPr>
            <w:tcW w:w="1252" w:type="dxa"/>
            <w:shd w:val="clear" w:color="auto" w:fill="auto"/>
          </w:tcPr>
          <w:p w:rsidR="00276696" w:rsidRPr="00F72C7F" w:rsidRDefault="00276696" w:rsidP="00F922FD">
            <w:pPr>
              <w:jc w:val="center"/>
              <w:rPr>
                <w:color w:val="FF0000"/>
                <w:sz w:val="22"/>
                <w:szCs w:val="22"/>
              </w:rPr>
            </w:pPr>
            <w:r>
              <w:rPr>
                <w:color w:val="FF0000"/>
                <w:sz w:val="22"/>
                <w:szCs w:val="22"/>
              </w:rPr>
              <w:t>937134,9</w:t>
            </w:r>
          </w:p>
        </w:tc>
        <w:tc>
          <w:tcPr>
            <w:tcW w:w="1300" w:type="dxa"/>
            <w:gridSpan w:val="2"/>
            <w:shd w:val="clear" w:color="auto" w:fill="auto"/>
          </w:tcPr>
          <w:p w:rsidR="00276696" w:rsidRPr="00F72C7F" w:rsidRDefault="00276696" w:rsidP="00F922FD">
            <w:pPr>
              <w:jc w:val="center"/>
              <w:rPr>
                <w:color w:val="FF0000"/>
                <w:sz w:val="22"/>
                <w:szCs w:val="22"/>
              </w:rPr>
            </w:pPr>
            <w:r>
              <w:rPr>
                <w:color w:val="FF0000"/>
                <w:sz w:val="22"/>
                <w:szCs w:val="22"/>
              </w:rPr>
              <w:t>177331,7</w:t>
            </w:r>
          </w:p>
        </w:tc>
        <w:tc>
          <w:tcPr>
            <w:tcW w:w="840" w:type="dxa"/>
            <w:gridSpan w:val="2"/>
            <w:shd w:val="clear" w:color="auto" w:fill="auto"/>
          </w:tcPr>
          <w:p w:rsidR="00276696" w:rsidRPr="00F72C7F" w:rsidRDefault="00276696" w:rsidP="00F922FD">
            <w:pPr>
              <w:jc w:val="center"/>
              <w:rPr>
                <w:color w:val="FF0000"/>
                <w:sz w:val="22"/>
                <w:szCs w:val="22"/>
              </w:rPr>
            </w:pPr>
            <w:r w:rsidRPr="00F72C7F">
              <w:rPr>
                <w:color w:val="FF0000"/>
                <w:sz w:val="22"/>
                <w:szCs w:val="22"/>
              </w:rPr>
              <w:t>0,0</w:t>
            </w:r>
          </w:p>
        </w:tc>
        <w:tc>
          <w:tcPr>
            <w:tcW w:w="1005" w:type="dxa"/>
            <w:shd w:val="clear" w:color="auto" w:fill="auto"/>
          </w:tcPr>
          <w:p w:rsidR="00276696" w:rsidRPr="00F72C7F" w:rsidRDefault="00276696" w:rsidP="00F922FD">
            <w:pPr>
              <w:jc w:val="center"/>
              <w:rPr>
                <w:color w:val="FF0000"/>
                <w:sz w:val="22"/>
                <w:szCs w:val="22"/>
              </w:rPr>
            </w:pPr>
            <w:r w:rsidRPr="00F72C7F">
              <w:rPr>
                <w:color w:val="FF0000"/>
                <w:sz w:val="22"/>
                <w:szCs w:val="22"/>
              </w:rPr>
              <w:t>0,0</w:t>
            </w:r>
          </w:p>
        </w:tc>
        <w:tc>
          <w:tcPr>
            <w:tcW w:w="1675" w:type="dxa"/>
            <w:vMerge/>
            <w:shd w:val="clear" w:color="auto" w:fill="auto"/>
          </w:tcPr>
          <w:p w:rsidR="00276696" w:rsidRPr="00B418BF" w:rsidRDefault="00276696" w:rsidP="00F922FD">
            <w:pPr>
              <w:rPr>
                <w:rFonts w:eastAsia="Calibri"/>
                <w:sz w:val="22"/>
                <w:szCs w:val="22"/>
                <w:lang w:eastAsia="en-US"/>
              </w:rPr>
            </w:pPr>
          </w:p>
        </w:tc>
        <w:tc>
          <w:tcPr>
            <w:tcW w:w="2835" w:type="dxa"/>
            <w:gridSpan w:val="2"/>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14"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101"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2025 год</w:t>
            </w:r>
          </w:p>
        </w:tc>
        <w:tc>
          <w:tcPr>
            <w:tcW w:w="1281" w:type="dxa"/>
            <w:shd w:val="clear" w:color="auto" w:fill="auto"/>
          </w:tcPr>
          <w:p w:rsidR="00276696" w:rsidRPr="00F72C7F" w:rsidRDefault="00276696" w:rsidP="00F922FD">
            <w:pPr>
              <w:jc w:val="center"/>
              <w:rPr>
                <w:color w:val="FF0000"/>
                <w:sz w:val="22"/>
                <w:szCs w:val="22"/>
              </w:rPr>
            </w:pPr>
            <w:r>
              <w:rPr>
                <w:color w:val="FF0000"/>
                <w:sz w:val="22"/>
                <w:szCs w:val="22"/>
              </w:rPr>
              <w:t>1997493,3</w:t>
            </w:r>
          </w:p>
        </w:tc>
        <w:tc>
          <w:tcPr>
            <w:tcW w:w="1143" w:type="dxa"/>
            <w:shd w:val="clear" w:color="auto" w:fill="auto"/>
          </w:tcPr>
          <w:p w:rsidR="00276696" w:rsidRPr="00F72C7F" w:rsidRDefault="00276696" w:rsidP="00F922FD">
            <w:pPr>
              <w:jc w:val="center"/>
              <w:rPr>
                <w:color w:val="FF0000"/>
                <w:sz w:val="22"/>
                <w:szCs w:val="22"/>
              </w:rPr>
            </w:pPr>
            <w:r w:rsidRPr="00F72C7F">
              <w:rPr>
                <w:color w:val="FF0000"/>
                <w:sz w:val="22"/>
                <w:szCs w:val="22"/>
              </w:rPr>
              <w:t>43390,8</w:t>
            </w:r>
          </w:p>
        </w:tc>
        <w:tc>
          <w:tcPr>
            <w:tcW w:w="1252" w:type="dxa"/>
            <w:shd w:val="clear" w:color="auto" w:fill="auto"/>
          </w:tcPr>
          <w:p w:rsidR="00276696" w:rsidRPr="00F72C7F" w:rsidRDefault="00276696" w:rsidP="00F922FD">
            <w:pPr>
              <w:jc w:val="center"/>
              <w:rPr>
                <w:color w:val="FF0000"/>
                <w:sz w:val="22"/>
                <w:szCs w:val="22"/>
              </w:rPr>
            </w:pPr>
            <w:r>
              <w:rPr>
                <w:color w:val="FF0000"/>
                <w:sz w:val="22"/>
                <w:szCs w:val="22"/>
              </w:rPr>
              <w:t>1697672,0</w:t>
            </w:r>
          </w:p>
        </w:tc>
        <w:tc>
          <w:tcPr>
            <w:tcW w:w="1300" w:type="dxa"/>
            <w:gridSpan w:val="2"/>
            <w:shd w:val="clear" w:color="auto" w:fill="auto"/>
          </w:tcPr>
          <w:p w:rsidR="00276696" w:rsidRPr="00F72C7F" w:rsidRDefault="00276696" w:rsidP="00F922FD">
            <w:pPr>
              <w:jc w:val="center"/>
              <w:rPr>
                <w:color w:val="FF0000"/>
                <w:sz w:val="22"/>
                <w:szCs w:val="22"/>
              </w:rPr>
            </w:pPr>
            <w:r>
              <w:rPr>
                <w:color w:val="FF0000"/>
                <w:sz w:val="22"/>
                <w:szCs w:val="22"/>
              </w:rPr>
              <w:t>256430,5</w:t>
            </w:r>
          </w:p>
        </w:tc>
        <w:tc>
          <w:tcPr>
            <w:tcW w:w="840" w:type="dxa"/>
            <w:gridSpan w:val="2"/>
            <w:shd w:val="clear" w:color="auto" w:fill="auto"/>
          </w:tcPr>
          <w:p w:rsidR="00276696" w:rsidRPr="00F72C7F" w:rsidRDefault="00276696" w:rsidP="00F922FD">
            <w:pPr>
              <w:jc w:val="center"/>
              <w:rPr>
                <w:color w:val="FF0000"/>
                <w:sz w:val="22"/>
                <w:szCs w:val="22"/>
              </w:rPr>
            </w:pPr>
            <w:r w:rsidRPr="00F72C7F">
              <w:rPr>
                <w:color w:val="FF0000"/>
                <w:sz w:val="22"/>
                <w:szCs w:val="22"/>
              </w:rPr>
              <w:t>0,0</w:t>
            </w:r>
          </w:p>
        </w:tc>
        <w:tc>
          <w:tcPr>
            <w:tcW w:w="1005" w:type="dxa"/>
            <w:shd w:val="clear" w:color="auto" w:fill="auto"/>
          </w:tcPr>
          <w:p w:rsidR="00276696" w:rsidRPr="00F72C7F" w:rsidRDefault="00276696" w:rsidP="00F922FD">
            <w:pPr>
              <w:jc w:val="center"/>
              <w:rPr>
                <w:color w:val="FF0000"/>
                <w:sz w:val="22"/>
                <w:szCs w:val="22"/>
              </w:rPr>
            </w:pPr>
            <w:r w:rsidRPr="00F72C7F">
              <w:rPr>
                <w:color w:val="FF0000"/>
                <w:sz w:val="22"/>
                <w:szCs w:val="22"/>
              </w:rPr>
              <w:t>0,0</w:t>
            </w:r>
          </w:p>
        </w:tc>
        <w:tc>
          <w:tcPr>
            <w:tcW w:w="1675" w:type="dxa"/>
            <w:vMerge/>
            <w:shd w:val="clear" w:color="auto" w:fill="auto"/>
          </w:tcPr>
          <w:p w:rsidR="00276696" w:rsidRPr="00B418BF" w:rsidRDefault="00276696" w:rsidP="00F922FD">
            <w:pPr>
              <w:rPr>
                <w:rFonts w:eastAsia="Calibri"/>
                <w:sz w:val="22"/>
                <w:szCs w:val="22"/>
                <w:lang w:eastAsia="en-US"/>
              </w:rPr>
            </w:pPr>
          </w:p>
        </w:tc>
        <w:tc>
          <w:tcPr>
            <w:tcW w:w="2835" w:type="dxa"/>
            <w:gridSpan w:val="2"/>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14"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101"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2026 год</w:t>
            </w:r>
          </w:p>
        </w:tc>
        <w:tc>
          <w:tcPr>
            <w:tcW w:w="1281" w:type="dxa"/>
            <w:shd w:val="clear" w:color="auto" w:fill="auto"/>
          </w:tcPr>
          <w:p w:rsidR="00276696" w:rsidRPr="00F72C7F" w:rsidRDefault="00276696" w:rsidP="00F922FD">
            <w:pPr>
              <w:jc w:val="center"/>
              <w:rPr>
                <w:color w:val="FF0000"/>
                <w:sz w:val="22"/>
                <w:szCs w:val="22"/>
              </w:rPr>
            </w:pPr>
            <w:r>
              <w:rPr>
                <w:color w:val="FF0000"/>
                <w:sz w:val="22"/>
                <w:szCs w:val="22"/>
              </w:rPr>
              <w:t>1040883,3</w:t>
            </w:r>
          </w:p>
        </w:tc>
        <w:tc>
          <w:tcPr>
            <w:tcW w:w="1143" w:type="dxa"/>
            <w:shd w:val="clear" w:color="auto" w:fill="auto"/>
          </w:tcPr>
          <w:p w:rsidR="00276696" w:rsidRPr="00F72C7F" w:rsidRDefault="00276696" w:rsidP="00F922FD">
            <w:pPr>
              <w:jc w:val="center"/>
              <w:rPr>
                <w:color w:val="FF0000"/>
                <w:sz w:val="22"/>
                <w:szCs w:val="22"/>
              </w:rPr>
            </w:pPr>
            <w:r w:rsidRPr="00F72C7F">
              <w:rPr>
                <w:color w:val="FF0000"/>
                <w:sz w:val="22"/>
                <w:szCs w:val="22"/>
              </w:rPr>
              <w:t>43088,1</w:t>
            </w:r>
          </w:p>
        </w:tc>
        <w:tc>
          <w:tcPr>
            <w:tcW w:w="1252" w:type="dxa"/>
            <w:shd w:val="clear" w:color="auto" w:fill="auto"/>
          </w:tcPr>
          <w:p w:rsidR="00276696" w:rsidRPr="00F72C7F" w:rsidRDefault="00276696" w:rsidP="00F922FD">
            <w:pPr>
              <w:jc w:val="center"/>
              <w:rPr>
                <w:color w:val="FF0000"/>
                <w:sz w:val="22"/>
                <w:szCs w:val="22"/>
              </w:rPr>
            </w:pPr>
            <w:r>
              <w:rPr>
                <w:color w:val="FF0000"/>
                <w:sz w:val="22"/>
                <w:szCs w:val="22"/>
              </w:rPr>
              <w:t>842751,6</w:t>
            </w:r>
          </w:p>
        </w:tc>
        <w:tc>
          <w:tcPr>
            <w:tcW w:w="1300" w:type="dxa"/>
            <w:gridSpan w:val="2"/>
            <w:shd w:val="clear" w:color="auto" w:fill="auto"/>
          </w:tcPr>
          <w:p w:rsidR="00276696" w:rsidRPr="00F72C7F" w:rsidRDefault="00276696" w:rsidP="00F922FD">
            <w:pPr>
              <w:jc w:val="center"/>
              <w:rPr>
                <w:color w:val="FF0000"/>
                <w:sz w:val="22"/>
                <w:szCs w:val="22"/>
              </w:rPr>
            </w:pPr>
            <w:r>
              <w:rPr>
                <w:color w:val="FF0000"/>
                <w:sz w:val="22"/>
                <w:szCs w:val="22"/>
              </w:rPr>
              <w:t>155043,6</w:t>
            </w:r>
          </w:p>
        </w:tc>
        <w:tc>
          <w:tcPr>
            <w:tcW w:w="840" w:type="dxa"/>
            <w:gridSpan w:val="2"/>
            <w:shd w:val="clear" w:color="auto" w:fill="auto"/>
          </w:tcPr>
          <w:p w:rsidR="00276696" w:rsidRPr="00F72C7F" w:rsidRDefault="00276696" w:rsidP="00F922FD">
            <w:pPr>
              <w:jc w:val="center"/>
              <w:rPr>
                <w:color w:val="FF0000"/>
                <w:sz w:val="22"/>
                <w:szCs w:val="22"/>
              </w:rPr>
            </w:pPr>
            <w:r w:rsidRPr="00F72C7F">
              <w:rPr>
                <w:color w:val="FF0000"/>
                <w:sz w:val="22"/>
                <w:szCs w:val="22"/>
              </w:rPr>
              <w:t>0,0</w:t>
            </w:r>
          </w:p>
        </w:tc>
        <w:tc>
          <w:tcPr>
            <w:tcW w:w="1005" w:type="dxa"/>
            <w:shd w:val="clear" w:color="auto" w:fill="auto"/>
          </w:tcPr>
          <w:p w:rsidR="00276696" w:rsidRPr="00F72C7F" w:rsidRDefault="00276696" w:rsidP="00F922FD">
            <w:pPr>
              <w:jc w:val="center"/>
              <w:rPr>
                <w:color w:val="FF0000"/>
                <w:sz w:val="22"/>
                <w:szCs w:val="22"/>
              </w:rPr>
            </w:pPr>
            <w:r w:rsidRPr="00F72C7F">
              <w:rPr>
                <w:color w:val="FF0000"/>
                <w:sz w:val="22"/>
                <w:szCs w:val="22"/>
              </w:rPr>
              <w:t>0,0</w:t>
            </w:r>
          </w:p>
        </w:tc>
        <w:tc>
          <w:tcPr>
            <w:tcW w:w="1675" w:type="dxa"/>
            <w:vMerge/>
            <w:shd w:val="clear" w:color="auto" w:fill="auto"/>
          </w:tcPr>
          <w:p w:rsidR="00276696" w:rsidRPr="00B418BF" w:rsidRDefault="00276696" w:rsidP="00F922FD">
            <w:pPr>
              <w:rPr>
                <w:rFonts w:eastAsia="Calibri"/>
                <w:sz w:val="22"/>
                <w:szCs w:val="22"/>
                <w:lang w:eastAsia="en-US"/>
              </w:rPr>
            </w:pPr>
          </w:p>
        </w:tc>
        <w:tc>
          <w:tcPr>
            <w:tcW w:w="2835" w:type="dxa"/>
            <w:gridSpan w:val="2"/>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14"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101"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003665" w:rsidRDefault="00276696" w:rsidP="00F922FD">
            <w:pPr>
              <w:widowControl w:val="0"/>
              <w:autoSpaceDE w:val="0"/>
              <w:autoSpaceDN w:val="0"/>
              <w:rPr>
                <w:rFonts w:eastAsia="Calibri"/>
                <w:b/>
                <w:sz w:val="22"/>
                <w:szCs w:val="22"/>
              </w:rPr>
            </w:pPr>
            <w:r w:rsidRPr="00003665">
              <w:rPr>
                <w:rFonts w:eastAsia="Calibri"/>
                <w:b/>
                <w:sz w:val="22"/>
                <w:szCs w:val="22"/>
              </w:rPr>
              <w:t>всего</w:t>
            </w:r>
          </w:p>
        </w:tc>
        <w:tc>
          <w:tcPr>
            <w:tcW w:w="1281" w:type="dxa"/>
            <w:shd w:val="clear" w:color="auto" w:fill="auto"/>
            <w:vAlign w:val="bottom"/>
          </w:tcPr>
          <w:p w:rsidR="00276696" w:rsidRPr="00394887" w:rsidRDefault="00276696" w:rsidP="00F922FD">
            <w:pPr>
              <w:jc w:val="center"/>
              <w:rPr>
                <w:b/>
                <w:bCs/>
                <w:color w:val="FF0000"/>
                <w:sz w:val="22"/>
                <w:szCs w:val="22"/>
              </w:rPr>
            </w:pPr>
            <w:r w:rsidRPr="00394887">
              <w:rPr>
                <w:b/>
                <w:bCs/>
                <w:color w:val="FF0000"/>
                <w:sz w:val="22"/>
                <w:szCs w:val="22"/>
              </w:rPr>
              <w:t>8465371,7</w:t>
            </w:r>
          </w:p>
        </w:tc>
        <w:tc>
          <w:tcPr>
            <w:tcW w:w="1143" w:type="dxa"/>
            <w:shd w:val="clear" w:color="auto" w:fill="auto"/>
            <w:vAlign w:val="bottom"/>
          </w:tcPr>
          <w:p w:rsidR="00276696" w:rsidRPr="00394887" w:rsidRDefault="00276696" w:rsidP="00F922FD">
            <w:pPr>
              <w:jc w:val="center"/>
              <w:rPr>
                <w:b/>
                <w:bCs/>
                <w:color w:val="FF0000"/>
                <w:sz w:val="22"/>
                <w:szCs w:val="22"/>
              </w:rPr>
            </w:pPr>
            <w:r w:rsidRPr="00394887">
              <w:rPr>
                <w:b/>
                <w:bCs/>
                <w:color w:val="FF0000"/>
                <w:sz w:val="22"/>
                <w:szCs w:val="22"/>
              </w:rPr>
              <w:t>255515,3</w:t>
            </w:r>
          </w:p>
        </w:tc>
        <w:tc>
          <w:tcPr>
            <w:tcW w:w="1252" w:type="dxa"/>
            <w:shd w:val="clear" w:color="auto" w:fill="auto"/>
            <w:vAlign w:val="bottom"/>
          </w:tcPr>
          <w:p w:rsidR="00276696" w:rsidRPr="00394887" w:rsidRDefault="00276696" w:rsidP="00F922FD">
            <w:pPr>
              <w:jc w:val="center"/>
              <w:rPr>
                <w:b/>
                <w:bCs/>
                <w:color w:val="FF0000"/>
                <w:sz w:val="22"/>
                <w:szCs w:val="22"/>
              </w:rPr>
            </w:pPr>
            <w:r w:rsidRPr="00394887">
              <w:rPr>
                <w:b/>
                <w:bCs/>
                <w:color w:val="FF0000"/>
                <w:sz w:val="22"/>
                <w:szCs w:val="22"/>
              </w:rPr>
              <w:t>6835166,9</w:t>
            </w:r>
          </w:p>
        </w:tc>
        <w:tc>
          <w:tcPr>
            <w:tcW w:w="1300" w:type="dxa"/>
            <w:gridSpan w:val="2"/>
            <w:shd w:val="clear" w:color="auto" w:fill="auto"/>
            <w:vAlign w:val="bottom"/>
          </w:tcPr>
          <w:p w:rsidR="00276696" w:rsidRPr="00394887" w:rsidRDefault="00276696" w:rsidP="00F922FD">
            <w:pPr>
              <w:jc w:val="center"/>
              <w:rPr>
                <w:b/>
                <w:bCs/>
                <w:color w:val="FF0000"/>
                <w:sz w:val="22"/>
                <w:szCs w:val="22"/>
              </w:rPr>
            </w:pPr>
            <w:r w:rsidRPr="00394887">
              <w:rPr>
                <w:b/>
                <w:bCs/>
                <w:color w:val="FF0000"/>
                <w:sz w:val="22"/>
                <w:szCs w:val="22"/>
              </w:rPr>
              <w:t>1374689,5</w:t>
            </w:r>
          </w:p>
        </w:tc>
        <w:tc>
          <w:tcPr>
            <w:tcW w:w="840" w:type="dxa"/>
            <w:gridSpan w:val="2"/>
            <w:shd w:val="clear" w:color="auto" w:fill="auto"/>
          </w:tcPr>
          <w:p w:rsidR="00276696" w:rsidRPr="00F72C7F" w:rsidRDefault="00276696" w:rsidP="00F922FD">
            <w:pPr>
              <w:jc w:val="center"/>
              <w:rPr>
                <w:b/>
                <w:bCs/>
                <w:color w:val="FF0000"/>
                <w:sz w:val="22"/>
                <w:szCs w:val="22"/>
              </w:rPr>
            </w:pPr>
            <w:r w:rsidRPr="00F72C7F">
              <w:rPr>
                <w:b/>
                <w:bCs/>
                <w:color w:val="FF0000"/>
                <w:sz w:val="22"/>
                <w:szCs w:val="22"/>
              </w:rPr>
              <w:t>0,0</w:t>
            </w:r>
          </w:p>
        </w:tc>
        <w:tc>
          <w:tcPr>
            <w:tcW w:w="1005" w:type="dxa"/>
            <w:shd w:val="clear" w:color="auto" w:fill="auto"/>
          </w:tcPr>
          <w:p w:rsidR="00276696" w:rsidRPr="00F72C7F" w:rsidRDefault="00276696" w:rsidP="00F922FD">
            <w:pPr>
              <w:jc w:val="center"/>
              <w:rPr>
                <w:b/>
                <w:bCs/>
                <w:color w:val="FF0000"/>
                <w:sz w:val="22"/>
                <w:szCs w:val="22"/>
              </w:rPr>
            </w:pPr>
            <w:r w:rsidRPr="00F72C7F">
              <w:rPr>
                <w:b/>
                <w:bCs/>
                <w:color w:val="FF0000"/>
                <w:sz w:val="22"/>
                <w:szCs w:val="22"/>
              </w:rPr>
              <w:t>0,0</w:t>
            </w:r>
          </w:p>
        </w:tc>
        <w:tc>
          <w:tcPr>
            <w:tcW w:w="1675" w:type="dxa"/>
            <w:vMerge/>
            <w:shd w:val="clear" w:color="auto" w:fill="auto"/>
          </w:tcPr>
          <w:p w:rsidR="00276696" w:rsidRPr="00B418BF" w:rsidRDefault="00276696" w:rsidP="00F922FD">
            <w:pPr>
              <w:rPr>
                <w:rFonts w:eastAsia="Calibri"/>
                <w:sz w:val="22"/>
                <w:szCs w:val="22"/>
                <w:lang w:eastAsia="en-US"/>
              </w:rPr>
            </w:pPr>
          </w:p>
        </w:tc>
        <w:tc>
          <w:tcPr>
            <w:tcW w:w="2835" w:type="dxa"/>
            <w:gridSpan w:val="2"/>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2.2</w:t>
            </w:r>
          </w:p>
        </w:tc>
        <w:tc>
          <w:tcPr>
            <w:tcW w:w="9915" w:type="dxa"/>
            <w:gridSpan w:val="10"/>
            <w:shd w:val="clear" w:color="auto" w:fill="auto"/>
          </w:tcPr>
          <w:p w:rsidR="00276696" w:rsidRPr="00B418BF" w:rsidRDefault="00276696" w:rsidP="00F922FD">
            <w:pPr>
              <w:widowControl w:val="0"/>
              <w:autoSpaceDE w:val="0"/>
              <w:autoSpaceDN w:val="0"/>
              <w:rPr>
                <w:rFonts w:eastAsia="Calibri"/>
                <w:b/>
                <w:sz w:val="22"/>
                <w:szCs w:val="22"/>
              </w:rPr>
            </w:pPr>
            <w:r w:rsidRPr="00B418BF">
              <w:rPr>
                <w:rFonts w:eastAsia="Calibri"/>
                <w:b/>
                <w:sz w:val="22"/>
                <w:szCs w:val="22"/>
              </w:rPr>
              <w:t xml:space="preserve">Задача </w:t>
            </w:r>
            <w:r w:rsidRPr="007B3073">
              <w:rPr>
                <w:rFonts w:eastAsia="Calibri"/>
                <w:sz w:val="22"/>
                <w:szCs w:val="22"/>
              </w:rPr>
              <w:t xml:space="preserve">Модернизация </w:t>
            </w:r>
            <w:r w:rsidRPr="00B418BF">
              <w:rPr>
                <w:rFonts w:eastAsia="Calibri"/>
                <w:sz w:val="22"/>
                <w:szCs w:val="22"/>
              </w:rPr>
              <w:t>муниципальной системы общего образования</w:t>
            </w:r>
          </w:p>
        </w:tc>
        <w:tc>
          <w:tcPr>
            <w:tcW w:w="1675" w:type="dxa"/>
            <w:shd w:val="clear" w:color="auto" w:fill="auto"/>
          </w:tcPr>
          <w:p w:rsidR="00276696" w:rsidRPr="00B418BF" w:rsidRDefault="00276696" w:rsidP="00F922FD">
            <w:pPr>
              <w:rPr>
                <w:rFonts w:eastAsia="Calibri"/>
                <w:sz w:val="22"/>
                <w:szCs w:val="22"/>
                <w:lang w:eastAsia="en-US"/>
              </w:rPr>
            </w:pPr>
          </w:p>
        </w:tc>
        <w:tc>
          <w:tcPr>
            <w:tcW w:w="2835" w:type="dxa"/>
            <w:gridSpan w:val="2"/>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14" w:type="dxa"/>
            <w:vMerge w:val="restart"/>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w:t>
            </w:r>
            <w:r>
              <w:rPr>
                <w:rFonts w:eastAsia="Calibri"/>
                <w:sz w:val="22"/>
                <w:szCs w:val="22"/>
              </w:rPr>
              <w:t>2</w:t>
            </w:r>
          </w:p>
        </w:tc>
        <w:tc>
          <w:tcPr>
            <w:tcW w:w="2101" w:type="dxa"/>
            <w:vMerge w:val="restart"/>
            <w:shd w:val="clear" w:color="auto" w:fill="auto"/>
          </w:tcPr>
          <w:p w:rsidR="00276696" w:rsidRPr="00B418BF" w:rsidRDefault="00276696" w:rsidP="00F922FD">
            <w:pPr>
              <w:widowControl w:val="0"/>
              <w:autoSpaceDE w:val="0"/>
              <w:autoSpaceDN w:val="0"/>
              <w:rPr>
                <w:rFonts w:eastAsia="Calibri"/>
                <w:b/>
                <w:sz w:val="22"/>
                <w:szCs w:val="22"/>
              </w:rPr>
            </w:pPr>
            <w:r w:rsidRPr="00B418BF">
              <w:rPr>
                <w:rFonts w:eastAsia="Calibri"/>
                <w:b/>
                <w:sz w:val="22"/>
                <w:szCs w:val="22"/>
              </w:rPr>
              <w:t xml:space="preserve">Основное мероприятие </w:t>
            </w:r>
          </w:p>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Модернизация муниципальной системы общего образования</w:t>
            </w:r>
          </w:p>
          <w:p w:rsidR="00276696" w:rsidRPr="00B418BF" w:rsidRDefault="00276696" w:rsidP="00F922FD">
            <w:pPr>
              <w:widowControl w:val="0"/>
              <w:autoSpaceDE w:val="0"/>
              <w:autoSpaceDN w:val="0"/>
              <w:rPr>
                <w:rFonts w:eastAsia="Calibri"/>
                <w:sz w:val="22"/>
                <w:szCs w:val="22"/>
              </w:rPr>
            </w:pPr>
          </w:p>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2018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19396,5</w:t>
            </w:r>
          </w:p>
        </w:tc>
        <w:tc>
          <w:tcPr>
            <w:tcW w:w="114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10410,9</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8985,6</w:t>
            </w:r>
          </w:p>
        </w:tc>
        <w:tc>
          <w:tcPr>
            <w:tcW w:w="831" w:type="dxa"/>
            <w:shd w:val="clear" w:color="auto" w:fill="auto"/>
            <w:vAlign w:val="center"/>
          </w:tcPr>
          <w:p w:rsidR="00276696" w:rsidRPr="002F6002" w:rsidRDefault="00276696" w:rsidP="00F922FD">
            <w:pPr>
              <w:jc w:val="center"/>
              <w:rPr>
                <w:color w:val="000000"/>
                <w:sz w:val="22"/>
                <w:szCs w:val="22"/>
              </w:rPr>
            </w:pPr>
            <w:r w:rsidRPr="002F6002">
              <w:rPr>
                <w:color w:val="000000"/>
                <w:sz w:val="22"/>
                <w:szCs w:val="22"/>
              </w:rPr>
              <w:t>0,0</w:t>
            </w:r>
          </w:p>
        </w:tc>
        <w:tc>
          <w:tcPr>
            <w:tcW w:w="1014" w:type="dxa"/>
            <w:gridSpan w:val="2"/>
            <w:shd w:val="clear" w:color="auto" w:fill="auto"/>
            <w:vAlign w:val="center"/>
          </w:tcPr>
          <w:p w:rsidR="00276696" w:rsidRPr="002F6002" w:rsidRDefault="00276696" w:rsidP="00F922FD">
            <w:pPr>
              <w:jc w:val="center"/>
              <w:rPr>
                <w:color w:val="000000"/>
                <w:sz w:val="22"/>
                <w:szCs w:val="22"/>
              </w:rPr>
            </w:pPr>
            <w:r w:rsidRPr="002F6002">
              <w:rPr>
                <w:color w:val="000000"/>
                <w:sz w:val="22"/>
                <w:szCs w:val="22"/>
              </w:rPr>
              <w:t>0,0</w:t>
            </w:r>
          </w:p>
        </w:tc>
        <w:tc>
          <w:tcPr>
            <w:tcW w:w="1675" w:type="dxa"/>
            <w:vMerge w:val="restart"/>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 xml:space="preserve">Количество общеобразовательных организаций, в которых проведен текущий и капитальный ремонт:  </w:t>
            </w:r>
          </w:p>
          <w:p w:rsidR="00276696" w:rsidRPr="00B418BF" w:rsidRDefault="00276696" w:rsidP="00F922FD">
            <w:pPr>
              <w:widowControl w:val="0"/>
              <w:autoSpaceDE w:val="0"/>
              <w:autoSpaceDN w:val="0"/>
              <w:rPr>
                <w:rFonts w:eastAsia="Calibri"/>
                <w:sz w:val="22"/>
                <w:szCs w:val="22"/>
              </w:rPr>
            </w:pPr>
            <w:proofErr w:type="gramStart"/>
            <w:r w:rsidRPr="00B418BF">
              <w:rPr>
                <w:rFonts w:eastAsia="Calibri"/>
                <w:sz w:val="22"/>
                <w:szCs w:val="22"/>
              </w:rPr>
              <w:t xml:space="preserve">2018 год - 10 </w:t>
            </w:r>
            <w:r w:rsidRPr="00B418BF">
              <w:rPr>
                <w:rFonts w:eastAsia="Calibri"/>
                <w:sz w:val="22"/>
                <w:szCs w:val="22"/>
              </w:rPr>
              <w:lastRenderedPageBreak/>
              <w:t xml:space="preserve">учреждений (СОШ № 1, </w:t>
            </w:r>
            <w:proofErr w:type="gramEnd"/>
          </w:p>
        </w:tc>
        <w:tc>
          <w:tcPr>
            <w:tcW w:w="2835" w:type="dxa"/>
            <w:gridSpan w:val="2"/>
            <w:vMerge w:val="restart"/>
            <w:shd w:val="clear" w:color="auto" w:fill="auto"/>
          </w:tcPr>
          <w:p w:rsidR="00276696" w:rsidRPr="00B418BF" w:rsidRDefault="00276696" w:rsidP="00F922FD">
            <w:pPr>
              <w:rPr>
                <w:rFonts w:eastAsia="Calibri"/>
                <w:sz w:val="22"/>
                <w:szCs w:val="22"/>
                <w:lang w:eastAsia="en-US"/>
              </w:rPr>
            </w:pPr>
            <w:r w:rsidRPr="00B418BF">
              <w:rPr>
                <w:rFonts w:eastAsia="Calibri"/>
                <w:sz w:val="22"/>
                <w:szCs w:val="22"/>
                <w:lang w:eastAsia="en-US"/>
              </w:rPr>
              <w:lastRenderedPageBreak/>
              <w:t xml:space="preserve">Муниципальные бюджетные и автономные организации - получатели субсидии; управление образования администрации муниципального образования </w:t>
            </w:r>
            <w:proofErr w:type="spellStart"/>
            <w:r w:rsidRPr="00B418BF">
              <w:rPr>
                <w:rFonts w:eastAsia="Calibri"/>
                <w:sz w:val="22"/>
                <w:szCs w:val="22"/>
                <w:lang w:eastAsia="en-US"/>
              </w:rPr>
              <w:t>Тимашевский</w:t>
            </w:r>
            <w:proofErr w:type="spellEnd"/>
            <w:r w:rsidRPr="00B418BF">
              <w:rPr>
                <w:rFonts w:eastAsia="Calibri"/>
                <w:sz w:val="22"/>
                <w:szCs w:val="22"/>
                <w:lang w:eastAsia="en-US"/>
              </w:rPr>
              <w:t xml:space="preserve"> район - ответственный за выполнение мероприятия</w:t>
            </w:r>
          </w:p>
        </w:tc>
      </w:tr>
      <w:tr w:rsidR="00276696" w:rsidRPr="00B418BF" w:rsidTr="00F922FD">
        <w:trPr>
          <w:trHeight w:val="77"/>
        </w:trPr>
        <w:tc>
          <w:tcPr>
            <w:tcW w:w="714"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101"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2019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41291,9</w:t>
            </w:r>
          </w:p>
        </w:tc>
        <w:tc>
          <w:tcPr>
            <w:tcW w:w="114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26710,5</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14581,4</w:t>
            </w:r>
          </w:p>
        </w:tc>
        <w:tc>
          <w:tcPr>
            <w:tcW w:w="831" w:type="dxa"/>
            <w:shd w:val="clear" w:color="auto" w:fill="auto"/>
            <w:vAlign w:val="center"/>
          </w:tcPr>
          <w:p w:rsidR="00276696" w:rsidRPr="002F6002" w:rsidRDefault="00276696" w:rsidP="00F922FD">
            <w:pPr>
              <w:jc w:val="center"/>
              <w:rPr>
                <w:color w:val="000000"/>
                <w:sz w:val="22"/>
                <w:szCs w:val="22"/>
              </w:rPr>
            </w:pPr>
            <w:r w:rsidRPr="002F6002">
              <w:rPr>
                <w:color w:val="000000"/>
                <w:sz w:val="22"/>
                <w:szCs w:val="22"/>
              </w:rPr>
              <w:t>0,0</w:t>
            </w:r>
          </w:p>
        </w:tc>
        <w:tc>
          <w:tcPr>
            <w:tcW w:w="1014" w:type="dxa"/>
            <w:gridSpan w:val="2"/>
            <w:shd w:val="clear" w:color="auto" w:fill="auto"/>
            <w:vAlign w:val="center"/>
          </w:tcPr>
          <w:p w:rsidR="00276696" w:rsidRPr="002F6002" w:rsidRDefault="00276696" w:rsidP="00F922FD">
            <w:pPr>
              <w:jc w:val="center"/>
              <w:rPr>
                <w:color w:val="000000"/>
                <w:sz w:val="22"/>
                <w:szCs w:val="22"/>
              </w:rPr>
            </w:pPr>
            <w:r w:rsidRPr="002F6002">
              <w:rPr>
                <w:color w:val="000000"/>
                <w:sz w:val="22"/>
                <w:szCs w:val="22"/>
              </w:rPr>
              <w:t>0,0</w:t>
            </w:r>
          </w:p>
        </w:tc>
        <w:tc>
          <w:tcPr>
            <w:tcW w:w="1675"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835" w:type="dxa"/>
            <w:gridSpan w:val="2"/>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14"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101"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2020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45798,7</w:t>
            </w:r>
          </w:p>
        </w:tc>
        <w:tc>
          <w:tcPr>
            <w:tcW w:w="114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39152,6</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6646,1</w:t>
            </w:r>
          </w:p>
        </w:tc>
        <w:tc>
          <w:tcPr>
            <w:tcW w:w="831" w:type="dxa"/>
            <w:shd w:val="clear" w:color="auto" w:fill="auto"/>
            <w:vAlign w:val="center"/>
          </w:tcPr>
          <w:p w:rsidR="00276696" w:rsidRPr="002F6002" w:rsidRDefault="00276696" w:rsidP="00F922FD">
            <w:pPr>
              <w:jc w:val="center"/>
              <w:rPr>
                <w:color w:val="000000"/>
                <w:sz w:val="22"/>
                <w:szCs w:val="22"/>
              </w:rPr>
            </w:pPr>
            <w:r w:rsidRPr="002F6002">
              <w:rPr>
                <w:color w:val="000000"/>
                <w:sz w:val="22"/>
                <w:szCs w:val="22"/>
              </w:rPr>
              <w:t>0,0</w:t>
            </w:r>
          </w:p>
        </w:tc>
        <w:tc>
          <w:tcPr>
            <w:tcW w:w="1014" w:type="dxa"/>
            <w:gridSpan w:val="2"/>
            <w:shd w:val="clear" w:color="auto" w:fill="auto"/>
            <w:vAlign w:val="center"/>
          </w:tcPr>
          <w:p w:rsidR="00276696" w:rsidRPr="002F6002" w:rsidRDefault="00276696" w:rsidP="00F922FD">
            <w:pPr>
              <w:jc w:val="center"/>
              <w:rPr>
                <w:color w:val="000000"/>
                <w:sz w:val="22"/>
                <w:szCs w:val="22"/>
              </w:rPr>
            </w:pPr>
            <w:r w:rsidRPr="002F6002">
              <w:rPr>
                <w:color w:val="000000"/>
                <w:sz w:val="22"/>
                <w:szCs w:val="22"/>
              </w:rPr>
              <w:t>0,0</w:t>
            </w:r>
          </w:p>
        </w:tc>
        <w:tc>
          <w:tcPr>
            <w:tcW w:w="1675"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835" w:type="dxa"/>
            <w:gridSpan w:val="2"/>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14"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101"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lang w:val="en-US"/>
              </w:rPr>
              <w:t>2021</w:t>
            </w:r>
            <w:r w:rsidRPr="00B418BF">
              <w:rPr>
                <w:rFonts w:eastAsia="Calibri"/>
                <w:sz w:val="22"/>
                <w:szCs w:val="22"/>
              </w:rPr>
              <w:t xml:space="preserve">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36073,9</w:t>
            </w:r>
          </w:p>
        </w:tc>
        <w:tc>
          <w:tcPr>
            <w:tcW w:w="114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30171,6</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5902,3</w:t>
            </w:r>
          </w:p>
        </w:tc>
        <w:tc>
          <w:tcPr>
            <w:tcW w:w="831" w:type="dxa"/>
            <w:shd w:val="clear" w:color="auto" w:fill="auto"/>
            <w:vAlign w:val="center"/>
          </w:tcPr>
          <w:p w:rsidR="00276696" w:rsidRPr="002F6002" w:rsidRDefault="00276696" w:rsidP="00F922FD">
            <w:pPr>
              <w:jc w:val="center"/>
              <w:rPr>
                <w:color w:val="000000"/>
                <w:sz w:val="22"/>
                <w:szCs w:val="22"/>
              </w:rPr>
            </w:pPr>
            <w:r w:rsidRPr="002F6002">
              <w:rPr>
                <w:color w:val="000000"/>
                <w:sz w:val="22"/>
                <w:szCs w:val="22"/>
              </w:rPr>
              <w:t>0,0</w:t>
            </w:r>
          </w:p>
        </w:tc>
        <w:tc>
          <w:tcPr>
            <w:tcW w:w="1014" w:type="dxa"/>
            <w:gridSpan w:val="2"/>
            <w:shd w:val="clear" w:color="auto" w:fill="auto"/>
            <w:vAlign w:val="center"/>
          </w:tcPr>
          <w:p w:rsidR="00276696" w:rsidRPr="002F6002" w:rsidRDefault="00276696" w:rsidP="00F922FD">
            <w:pPr>
              <w:jc w:val="center"/>
              <w:rPr>
                <w:color w:val="000000"/>
                <w:sz w:val="22"/>
                <w:szCs w:val="22"/>
              </w:rPr>
            </w:pPr>
            <w:r w:rsidRPr="002F6002">
              <w:rPr>
                <w:color w:val="000000"/>
                <w:sz w:val="22"/>
                <w:szCs w:val="22"/>
              </w:rPr>
              <w:t>0,0</w:t>
            </w:r>
          </w:p>
        </w:tc>
        <w:tc>
          <w:tcPr>
            <w:tcW w:w="1675"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835" w:type="dxa"/>
            <w:gridSpan w:val="2"/>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14"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101"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2022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54902,3</w:t>
            </w:r>
          </w:p>
        </w:tc>
        <w:tc>
          <w:tcPr>
            <w:tcW w:w="114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35147,3</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19755,0</w:t>
            </w:r>
          </w:p>
        </w:tc>
        <w:tc>
          <w:tcPr>
            <w:tcW w:w="831" w:type="dxa"/>
            <w:shd w:val="clear" w:color="auto" w:fill="auto"/>
            <w:vAlign w:val="center"/>
          </w:tcPr>
          <w:p w:rsidR="00276696" w:rsidRPr="002F6002" w:rsidRDefault="00276696" w:rsidP="00F922FD">
            <w:pPr>
              <w:jc w:val="center"/>
              <w:rPr>
                <w:color w:val="000000"/>
                <w:sz w:val="22"/>
                <w:szCs w:val="22"/>
              </w:rPr>
            </w:pPr>
            <w:r w:rsidRPr="002F6002">
              <w:rPr>
                <w:color w:val="000000"/>
                <w:sz w:val="22"/>
                <w:szCs w:val="22"/>
              </w:rPr>
              <w:t>0,0</w:t>
            </w:r>
          </w:p>
        </w:tc>
        <w:tc>
          <w:tcPr>
            <w:tcW w:w="1014" w:type="dxa"/>
            <w:gridSpan w:val="2"/>
            <w:shd w:val="clear" w:color="auto" w:fill="auto"/>
            <w:vAlign w:val="center"/>
          </w:tcPr>
          <w:p w:rsidR="00276696" w:rsidRPr="002F6002" w:rsidRDefault="00276696" w:rsidP="00F922FD">
            <w:pPr>
              <w:jc w:val="center"/>
              <w:rPr>
                <w:color w:val="000000"/>
                <w:sz w:val="22"/>
                <w:szCs w:val="22"/>
              </w:rPr>
            </w:pPr>
            <w:r w:rsidRPr="002F6002">
              <w:rPr>
                <w:color w:val="000000"/>
                <w:sz w:val="22"/>
                <w:szCs w:val="22"/>
              </w:rPr>
              <w:t>0,0</w:t>
            </w:r>
          </w:p>
        </w:tc>
        <w:tc>
          <w:tcPr>
            <w:tcW w:w="1675"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835" w:type="dxa"/>
            <w:gridSpan w:val="2"/>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14"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101"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Default="00276696" w:rsidP="00F922FD">
            <w:pPr>
              <w:widowControl w:val="0"/>
              <w:autoSpaceDE w:val="0"/>
              <w:autoSpaceDN w:val="0"/>
              <w:jc w:val="center"/>
              <w:rPr>
                <w:rFonts w:eastAsia="Calibri"/>
                <w:sz w:val="22"/>
                <w:szCs w:val="22"/>
              </w:rPr>
            </w:pPr>
            <w:r w:rsidRPr="00B418BF">
              <w:rPr>
                <w:rFonts w:eastAsia="Calibri"/>
                <w:sz w:val="22"/>
                <w:szCs w:val="22"/>
              </w:rPr>
              <w:t>2023 год</w:t>
            </w:r>
          </w:p>
          <w:p w:rsidR="00276696" w:rsidRPr="00B418BF" w:rsidRDefault="00276696" w:rsidP="00F922FD">
            <w:pPr>
              <w:widowControl w:val="0"/>
              <w:autoSpaceDE w:val="0"/>
              <w:autoSpaceDN w:val="0"/>
              <w:jc w:val="center"/>
              <w:rPr>
                <w:rFonts w:eastAsia="Calibri"/>
                <w:sz w:val="22"/>
                <w:szCs w:val="22"/>
              </w:rPr>
            </w:pPr>
          </w:p>
        </w:tc>
        <w:tc>
          <w:tcPr>
            <w:tcW w:w="1281" w:type="dxa"/>
            <w:shd w:val="clear" w:color="auto" w:fill="auto"/>
          </w:tcPr>
          <w:p w:rsidR="00276696" w:rsidRPr="000C796A" w:rsidRDefault="00276696" w:rsidP="00F922FD">
            <w:pPr>
              <w:widowControl w:val="0"/>
              <w:autoSpaceDE w:val="0"/>
              <w:autoSpaceDN w:val="0"/>
              <w:jc w:val="center"/>
              <w:rPr>
                <w:rFonts w:eastAsia="Calibri"/>
                <w:sz w:val="22"/>
                <w:szCs w:val="22"/>
              </w:rPr>
            </w:pPr>
            <w:r w:rsidRPr="000C796A">
              <w:rPr>
                <w:rFonts w:eastAsia="Calibri"/>
                <w:sz w:val="22"/>
                <w:szCs w:val="22"/>
              </w:rPr>
              <w:t>10137,2</w:t>
            </w:r>
          </w:p>
        </w:tc>
        <w:tc>
          <w:tcPr>
            <w:tcW w:w="1143" w:type="dxa"/>
            <w:shd w:val="clear" w:color="auto" w:fill="auto"/>
          </w:tcPr>
          <w:p w:rsidR="00276696" w:rsidRPr="000C796A" w:rsidRDefault="00276696" w:rsidP="00F922FD">
            <w:pPr>
              <w:widowControl w:val="0"/>
              <w:autoSpaceDE w:val="0"/>
              <w:autoSpaceDN w:val="0"/>
              <w:jc w:val="center"/>
              <w:rPr>
                <w:rFonts w:eastAsia="Calibri"/>
                <w:sz w:val="22"/>
                <w:szCs w:val="22"/>
              </w:rPr>
            </w:pPr>
            <w:r w:rsidRPr="000C796A">
              <w:rPr>
                <w:rFonts w:eastAsia="Calibri"/>
                <w:sz w:val="22"/>
                <w:szCs w:val="22"/>
              </w:rPr>
              <w:t>0</w:t>
            </w:r>
          </w:p>
        </w:tc>
        <w:tc>
          <w:tcPr>
            <w:tcW w:w="1276" w:type="dxa"/>
            <w:gridSpan w:val="2"/>
            <w:shd w:val="clear" w:color="auto" w:fill="auto"/>
          </w:tcPr>
          <w:p w:rsidR="00276696" w:rsidRPr="000C796A" w:rsidRDefault="00276696" w:rsidP="00F922FD">
            <w:pPr>
              <w:widowControl w:val="0"/>
              <w:autoSpaceDE w:val="0"/>
              <w:autoSpaceDN w:val="0"/>
              <w:jc w:val="center"/>
              <w:rPr>
                <w:rFonts w:eastAsia="Calibri"/>
                <w:sz w:val="22"/>
                <w:szCs w:val="22"/>
              </w:rPr>
            </w:pPr>
            <w:r w:rsidRPr="000C796A">
              <w:rPr>
                <w:rFonts w:eastAsia="Calibri"/>
                <w:sz w:val="22"/>
                <w:szCs w:val="22"/>
              </w:rPr>
              <w:t>8220,1</w:t>
            </w:r>
          </w:p>
        </w:tc>
        <w:tc>
          <w:tcPr>
            <w:tcW w:w="1276" w:type="dxa"/>
            <w:shd w:val="clear" w:color="auto" w:fill="auto"/>
          </w:tcPr>
          <w:p w:rsidR="00276696" w:rsidRPr="000C796A" w:rsidRDefault="00276696" w:rsidP="00F922FD">
            <w:pPr>
              <w:widowControl w:val="0"/>
              <w:autoSpaceDE w:val="0"/>
              <w:autoSpaceDN w:val="0"/>
              <w:jc w:val="center"/>
              <w:rPr>
                <w:rFonts w:eastAsia="Calibri"/>
                <w:sz w:val="22"/>
                <w:szCs w:val="22"/>
              </w:rPr>
            </w:pPr>
            <w:r w:rsidRPr="000C796A">
              <w:rPr>
                <w:rFonts w:eastAsia="Calibri"/>
                <w:sz w:val="22"/>
                <w:szCs w:val="22"/>
              </w:rPr>
              <w:t>1917,1</w:t>
            </w:r>
          </w:p>
        </w:tc>
        <w:tc>
          <w:tcPr>
            <w:tcW w:w="831" w:type="dxa"/>
            <w:shd w:val="clear" w:color="auto" w:fill="auto"/>
            <w:vAlign w:val="center"/>
          </w:tcPr>
          <w:p w:rsidR="00276696" w:rsidRPr="002F6002" w:rsidRDefault="00276696" w:rsidP="00F922FD">
            <w:pPr>
              <w:jc w:val="center"/>
              <w:rPr>
                <w:color w:val="000000"/>
                <w:sz w:val="22"/>
                <w:szCs w:val="22"/>
              </w:rPr>
            </w:pPr>
            <w:r w:rsidRPr="002F6002">
              <w:rPr>
                <w:color w:val="000000"/>
                <w:sz w:val="22"/>
                <w:szCs w:val="22"/>
              </w:rPr>
              <w:t>0,0</w:t>
            </w:r>
          </w:p>
        </w:tc>
        <w:tc>
          <w:tcPr>
            <w:tcW w:w="1014" w:type="dxa"/>
            <w:gridSpan w:val="2"/>
            <w:shd w:val="clear" w:color="auto" w:fill="auto"/>
            <w:vAlign w:val="center"/>
          </w:tcPr>
          <w:p w:rsidR="00276696" w:rsidRPr="002F6002" w:rsidRDefault="00276696" w:rsidP="00F922FD">
            <w:pPr>
              <w:jc w:val="center"/>
              <w:rPr>
                <w:color w:val="000000"/>
                <w:sz w:val="22"/>
                <w:szCs w:val="22"/>
              </w:rPr>
            </w:pPr>
            <w:r w:rsidRPr="002F6002">
              <w:rPr>
                <w:color w:val="000000"/>
                <w:sz w:val="22"/>
                <w:szCs w:val="22"/>
              </w:rPr>
              <w:t>0,0</w:t>
            </w:r>
          </w:p>
        </w:tc>
        <w:tc>
          <w:tcPr>
            <w:tcW w:w="1675"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835" w:type="dxa"/>
            <w:gridSpan w:val="2"/>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14" w:type="dxa"/>
            <w:shd w:val="clear" w:color="auto" w:fill="auto"/>
          </w:tcPr>
          <w:p w:rsidR="00276696" w:rsidRPr="00B418BF" w:rsidRDefault="00276696" w:rsidP="00F922FD">
            <w:pPr>
              <w:widowControl w:val="0"/>
              <w:autoSpaceDE w:val="0"/>
              <w:autoSpaceDN w:val="0"/>
              <w:jc w:val="center"/>
              <w:rPr>
                <w:rFonts w:eastAsia="Calibri"/>
                <w:sz w:val="22"/>
                <w:szCs w:val="22"/>
              </w:rPr>
            </w:pPr>
            <w:r>
              <w:rPr>
                <w:rFonts w:eastAsia="Calibri"/>
                <w:sz w:val="22"/>
                <w:szCs w:val="22"/>
              </w:rPr>
              <w:lastRenderedPageBreak/>
              <w:t>1</w:t>
            </w:r>
          </w:p>
        </w:tc>
        <w:tc>
          <w:tcPr>
            <w:tcW w:w="2101" w:type="dxa"/>
            <w:shd w:val="clear" w:color="auto" w:fill="auto"/>
          </w:tcPr>
          <w:p w:rsidR="00276696" w:rsidRPr="00B418BF" w:rsidRDefault="00276696" w:rsidP="00F922FD">
            <w:pPr>
              <w:widowControl w:val="0"/>
              <w:autoSpaceDE w:val="0"/>
              <w:autoSpaceDN w:val="0"/>
              <w:jc w:val="center"/>
              <w:rPr>
                <w:rFonts w:eastAsia="Calibri"/>
                <w:b/>
                <w:sz w:val="22"/>
                <w:szCs w:val="22"/>
              </w:rPr>
            </w:pPr>
            <w:r>
              <w:rPr>
                <w:rFonts w:eastAsia="Calibri"/>
                <w:b/>
                <w:sz w:val="22"/>
                <w:szCs w:val="22"/>
              </w:rPr>
              <w:t>2</w:t>
            </w: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Pr>
                <w:rFonts w:eastAsia="Calibri"/>
                <w:sz w:val="22"/>
                <w:szCs w:val="22"/>
              </w:rPr>
              <w:t>3</w:t>
            </w:r>
          </w:p>
        </w:tc>
        <w:tc>
          <w:tcPr>
            <w:tcW w:w="1281" w:type="dxa"/>
            <w:shd w:val="clear" w:color="auto" w:fill="auto"/>
          </w:tcPr>
          <w:p w:rsidR="00276696" w:rsidRDefault="00276696" w:rsidP="00F922FD">
            <w:pPr>
              <w:jc w:val="center"/>
              <w:rPr>
                <w:color w:val="FF0000"/>
                <w:sz w:val="22"/>
                <w:szCs w:val="22"/>
              </w:rPr>
            </w:pPr>
            <w:r>
              <w:rPr>
                <w:color w:val="FF0000"/>
                <w:sz w:val="22"/>
                <w:szCs w:val="22"/>
              </w:rPr>
              <w:t>4</w:t>
            </w:r>
          </w:p>
        </w:tc>
        <w:tc>
          <w:tcPr>
            <w:tcW w:w="1143" w:type="dxa"/>
            <w:shd w:val="clear" w:color="auto" w:fill="auto"/>
          </w:tcPr>
          <w:p w:rsidR="00276696" w:rsidRPr="002F6002" w:rsidRDefault="00276696" w:rsidP="00F922FD">
            <w:pPr>
              <w:jc w:val="center"/>
              <w:rPr>
                <w:color w:val="000000"/>
                <w:sz w:val="22"/>
                <w:szCs w:val="22"/>
              </w:rPr>
            </w:pPr>
            <w:r>
              <w:rPr>
                <w:color w:val="000000"/>
                <w:sz w:val="22"/>
                <w:szCs w:val="22"/>
              </w:rPr>
              <w:t>5</w:t>
            </w:r>
          </w:p>
        </w:tc>
        <w:tc>
          <w:tcPr>
            <w:tcW w:w="1276" w:type="dxa"/>
            <w:gridSpan w:val="2"/>
            <w:shd w:val="clear" w:color="auto" w:fill="auto"/>
          </w:tcPr>
          <w:p w:rsidR="00276696" w:rsidRPr="002F6002" w:rsidRDefault="00276696" w:rsidP="00F922FD">
            <w:pPr>
              <w:jc w:val="center"/>
              <w:rPr>
                <w:color w:val="000000"/>
                <w:sz w:val="22"/>
                <w:szCs w:val="22"/>
              </w:rPr>
            </w:pPr>
            <w:r>
              <w:rPr>
                <w:color w:val="000000"/>
                <w:sz w:val="22"/>
                <w:szCs w:val="22"/>
              </w:rPr>
              <w:t>6</w:t>
            </w:r>
          </w:p>
        </w:tc>
        <w:tc>
          <w:tcPr>
            <w:tcW w:w="1276" w:type="dxa"/>
            <w:shd w:val="clear" w:color="auto" w:fill="auto"/>
          </w:tcPr>
          <w:p w:rsidR="00276696" w:rsidRDefault="00276696" w:rsidP="00F922FD">
            <w:pPr>
              <w:jc w:val="center"/>
              <w:rPr>
                <w:color w:val="FF0000"/>
                <w:sz w:val="22"/>
                <w:szCs w:val="22"/>
              </w:rPr>
            </w:pPr>
            <w:r>
              <w:rPr>
                <w:color w:val="FF0000"/>
                <w:sz w:val="22"/>
                <w:szCs w:val="22"/>
              </w:rPr>
              <w:t>7</w:t>
            </w:r>
          </w:p>
        </w:tc>
        <w:tc>
          <w:tcPr>
            <w:tcW w:w="831" w:type="dxa"/>
            <w:shd w:val="clear" w:color="auto" w:fill="auto"/>
          </w:tcPr>
          <w:p w:rsidR="00276696" w:rsidRPr="002F6002" w:rsidRDefault="00276696" w:rsidP="00F922FD">
            <w:pPr>
              <w:jc w:val="center"/>
              <w:rPr>
                <w:color w:val="000000"/>
                <w:sz w:val="22"/>
                <w:szCs w:val="22"/>
              </w:rPr>
            </w:pPr>
            <w:r>
              <w:rPr>
                <w:color w:val="000000"/>
                <w:sz w:val="22"/>
                <w:szCs w:val="22"/>
              </w:rPr>
              <w:t>8</w:t>
            </w:r>
          </w:p>
        </w:tc>
        <w:tc>
          <w:tcPr>
            <w:tcW w:w="1014" w:type="dxa"/>
            <w:gridSpan w:val="2"/>
            <w:shd w:val="clear" w:color="auto" w:fill="auto"/>
          </w:tcPr>
          <w:p w:rsidR="00276696" w:rsidRPr="002F6002" w:rsidRDefault="00276696" w:rsidP="00F922FD">
            <w:pPr>
              <w:jc w:val="center"/>
              <w:rPr>
                <w:color w:val="000000"/>
                <w:sz w:val="22"/>
                <w:szCs w:val="22"/>
              </w:rPr>
            </w:pPr>
            <w:r>
              <w:rPr>
                <w:color w:val="000000"/>
                <w:sz w:val="22"/>
                <w:szCs w:val="22"/>
              </w:rPr>
              <w:t>9</w:t>
            </w:r>
          </w:p>
        </w:tc>
        <w:tc>
          <w:tcPr>
            <w:tcW w:w="1675" w:type="dxa"/>
            <w:shd w:val="clear" w:color="auto" w:fill="auto"/>
          </w:tcPr>
          <w:p w:rsidR="00276696" w:rsidRPr="00B418BF" w:rsidRDefault="00276696" w:rsidP="00F922FD">
            <w:pPr>
              <w:widowControl w:val="0"/>
              <w:autoSpaceDE w:val="0"/>
              <w:autoSpaceDN w:val="0"/>
              <w:jc w:val="center"/>
              <w:rPr>
                <w:rFonts w:eastAsia="Calibri"/>
                <w:sz w:val="22"/>
                <w:szCs w:val="22"/>
              </w:rPr>
            </w:pPr>
            <w:r>
              <w:rPr>
                <w:rFonts w:eastAsia="Calibri"/>
                <w:sz w:val="22"/>
                <w:szCs w:val="22"/>
              </w:rPr>
              <w:t>10</w:t>
            </w:r>
          </w:p>
        </w:tc>
        <w:tc>
          <w:tcPr>
            <w:tcW w:w="2835" w:type="dxa"/>
            <w:gridSpan w:val="2"/>
            <w:shd w:val="clear" w:color="auto" w:fill="auto"/>
          </w:tcPr>
          <w:p w:rsidR="00276696" w:rsidRPr="00B418BF" w:rsidRDefault="00276696" w:rsidP="00F922FD">
            <w:pPr>
              <w:jc w:val="center"/>
              <w:rPr>
                <w:rFonts w:eastAsia="Calibri"/>
                <w:sz w:val="22"/>
                <w:szCs w:val="22"/>
                <w:lang w:eastAsia="en-US"/>
              </w:rPr>
            </w:pPr>
            <w:r>
              <w:rPr>
                <w:rFonts w:eastAsia="Calibri"/>
                <w:sz w:val="22"/>
                <w:szCs w:val="22"/>
                <w:lang w:eastAsia="en-US"/>
              </w:rPr>
              <w:t>11</w:t>
            </w:r>
          </w:p>
        </w:tc>
      </w:tr>
      <w:tr w:rsidR="00276696" w:rsidRPr="00B418BF" w:rsidTr="00F922FD">
        <w:trPr>
          <w:trHeight w:val="77"/>
        </w:trPr>
        <w:tc>
          <w:tcPr>
            <w:tcW w:w="714" w:type="dxa"/>
            <w:vMerge w:val="restart"/>
            <w:shd w:val="clear" w:color="auto" w:fill="auto"/>
          </w:tcPr>
          <w:p w:rsidR="00276696" w:rsidRDefault="00276696" w:rsidP="00F922FD">
            <w:pPr>
              <w:widowControl w:val="0"/>
              <w:autoSpaceDE w:val="0"/>
              <w:autoSpaceDN w:val="0"/>
              <w:jc w:val="center"/>
              <w:rPr>
                <w:rFonts w:eastAsia="Calibri"/>
                <w:sz w:val="22"/>
                <w:szCs w:val="22"/>
              </w:rPr>
            </w:pPr>
          </w:p>
          <w:p w:rsidR="00276696" w:rsidRPr="00B418BF" w:rsidRDefault="00276696" w:rsidP="00F922FD">
            <w:pPr>
              <w:rPr>
                <w:rFonts w:eastAsia="Calibri"/>
                <w:sz w:val="22"/>
                <w:szCs w:val="22"/>
              </w:rPr>
            </w:pPr>
          </w:p>
        </w:tc>
        <w:tc>
          <w:tcPr>
            <w:tcW w:w="2101" w:type="dxa"/>
            <w:vMerge w:val="restart"/>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2024 год</w:t>
            </w:r>
          </w:p>
        </w:tc>
        <w:tc>
          <w:tcPr>
            <w:tcW w:w="1281" w:type="dxa"/>
            <w:shd w:val="clear" w:color="auto" w:fill="auto"/>
            <w:vAlign w:val="center"/>
          </w:tcPr>
          <w:p w:rsidR="00276696" w:rsidRPr="00E149D9" w:rsidRDefault="00276696" w:rsidP="00F922FD">
            <w:pPr>
              <w:jc w:val="center"/>
              <w:rPr>
                <w:color w:val="FF0000"/>
                <w:sz w:val="22"/>
                <w:szCs w:val="22"/>
              </w:rPr>
            </w:pPr>
            <w:r>
              <w:rPr>
                <w:color w:val="FF0000"/>
                <w:sz w:val="22"/>
                <w:szCs w:val="22"/>
              </w:rPr>
              <w:t>28796,4</w:t>
            </w:r>
          </w:p>
        </w:tc>
        <w:tc>
          <w:tcPr>
            <w:tcW w:w="1143" w:type="dxa"/>
            <w:shd w:val="clear" w:color="auto" w:fill="auto"/>
            <w:vAlign w:val="center"/>
          </w:tcPr>
          <w:p w:rsidR="00276696" w:rsidRPr="002F6002" w:rsidRDefault="00276696" w:rsidP="00F922FD">
            <w:pPr>
              <w:jc w:val="center"/>
              <w:rPr>
                <w:color w:val="000000"/>
                <w:sz w:val="22"/>
                <w:szCs w:val="22"/>
              </w:rPr>
            </w:pPr>
            <w:r w:rsidRPr="002F6002">
              <w:rPr>
                <w:color w:val="000000"/>
                <w:sz w:val="22"/>
                <w:szCs w:val="22"/>
              </w:rPr>
              <w:t>0,0</w:t>
            </w:r>
          </w:p>
        </w:tc>
        <w:tc>
          <w:tcPr>
            <w:tcW w:w="1276" w:type="dxa"/>
            <w:gridSpan w:val="2"/>
            <w:shd w:val="clear" w:color="auto" w:fill="auto"/>
            <w:vAlign w:val="center"/>
          </w:tcPr>
          <w:p w:rsidR="00276696" w:rsidRPr="002F6002" w:rsidRDefault="00276696" w:rsidP="00F922FD">
            <w:pPr>
              <w:jc w:val="center"/>
              <w:rPr>
                <w:color w:val="000000"/>
                <w:sz w:val="22"/>
                <w:szCs w:val="22"/>
              </w:rPr>
            </w:pPr>
            <w:r w:rsidRPr="002F6002">
              <w:rPr>
                <w:color w:val="000000"/>
                <w:sz w:val="22"/>
                <w:szCs w:val="22"/>
              </w:rPr>
              <w:t>20674,3</w:t>
            </w:r>
          </w:p>
        </w:tc>
        <w:tc>
          <w:tcPr>
            <w:tcW w:w="1276" w:type="dxa"/>
            <w:shd w:val="clear" w:color="auto" w:fill="auto"/>
            <w:vAlign w:val="center"/>
          </w:tcPr>
          <w:p w:rsidR="00276696" w:rsidRPr="00E149D9" w:rsidRDefault="00276696" w:rsidP="00F922FD">
            <w:pPr>
              <w:jc w:val="center"/>
              <w:rPr>
                <w:color w:val="FF0000"/>
                <w:sz w:val="22"/>
                <w:szCs w:val="22"/>
              </w:rPr>
            </w:pPr>
            <w:r>
              <w:rPr>
                <w:color w:val="FF0000"/>
                <w:sz w:val="22"/>
                <w:szCs w:val="22"/>
              </w:rPr>
              <w:t>8122,1</w:t>
            </w:r>
          </w:p>
        </w:tc>
        <w:tc>
          <w:tcPr>
            <w:tcW w:w="831" w:type="dxa"/>
            <w:shd w:val="clear" w:color="auto" w:fill="auto"/>
            <w:vAlign w:val="center"/>
          </w:tcPr>
          <w:p w:rsidR="00276696" w:rsidRPr="002F6002" w:rsidRDefault="00276696" w:rsidP="00F922FD">
            <w:pPr>
              <w:jc w:val="center"/>
              <w:rPr>
                <w:color w:val="000000"/>
                <w:sz w:val="22"/>
                <w:szCs w:val="22"/>
              </w:rPr>
            </w:pPr>
            <w:r w:rsidRPr="002F6002">
              <w:rPr>
                <w:color w:val="000000"/>
                <w:sz w:val="22"/>
                <w:szCs w:val="22"/>
              </w:rPr>
              <w:t>0,0</w:t>
            </w:r>
          </w:p>
        </w:tc>
        <w:tc>
          <w:tcPr>
            <w:tcW w:w="1014" w:type="dxa"/>
            <w:gridSpan w:val="2"/>
            <w:shd w:val="clear" w:color="auto" w:fill="auto"/>
            <w:vAlign w:val="center"/>
          </w:tcPr>
          <w:p w:rsidR="00276696" w:rsidRPr="002F6002" w:rsidRDefault="00276696" w:rsidP="00F922FD">
            <w:pPr>
              <w:jc w:val="center"/>
              <w:rPr>
                <w:color w:val="000000"/>
                <w:sz w:val="22"/>
                <w:szCs w:val="22"/>
              </w:rPr>
            </w:pPr>
            <w:r w:rsidRPr="002F6002">
              <w:rPr>
                <w:color w:val="000000"/>
                <w:sz w:val="22"/>
                <w:szCs w:val="22"/>
              </w:rPr>
              <w:t>0,0</w:t>
            </w:r>
          </w:p>
        </w:tc>
        <w:tc>
          <w:tcPr>
            <w:tcW w:w="1675" w:type="dxa"/>
            <w:vMerge w:val="restart"/>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 xml:space="preserve">15, 6, 14, 21, 2, 13,10,12 ,5); 2019 год - 12 </w:t>
            </w:r>
          </w:p>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 xml:space="preserve">учреждений </w:t>
            </w:r>
          </w:p>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 xml:space="preserve">(СОШ № 9, 12, 14, 15, 18, 7,13,16,19, 10, 2, 6);    </w:t>
            </w:r>
          </w:p>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 xml:space="preserve">2020 год- 7 учреждений МБОУ СОШ № 1, 10, 14, 18, МАОУ СОШ № 11, 12, 9); 2021 г. -12 уч. (МБОУ СОШ № 2, 5, 7, 6, 9, 15, 12, 14, 16, 3, 1, 2); </w:t>
            </w:r>
            <w:proofErr w:type="gramStart"/>
            <w:r w:rsidRPr="00B418BF">
              <w:rPr>
                <w:rFonts w:eastAsia="Calibri"/>
                <w:sz w:val="22"/>
                <w:szCs w:val="22"/>
              </w:rPr>
              <w:t>Разработана</w:t>
            </w:r>
            <w:proofErr w:type="gramEnd"/>
            <w:r w:rsidRPr="00B418BF">
              <w:rPr>
                <w:rFonts w:eastAsia="Calibri"/>
                <w:sz w:val="22"/>
                <w:szCs w:val="22"/>
              </w:rPr>
              <w:t xml:space="preserve"> ПСД -1 (СОШ № 3); 2022 год – </w:t>
            </w:r>
          </w:p>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 xml:space="preserve">9 уч. </w:t>
            </w:r>
          </w:p>
        </w:tc>
        <w:tc>
          <w:tcPr>
            <w:tcW w:w="2835" w:type="dxa"/>
            <w:gridSpan w:val="2"/>
            <w:vMerge w:val="restart"/>
            <w:shd w:val="clear" w:color="auto" w:fill="auto"/>
          </w:tcPr>
          <w:p w:rsidR="00276696" w:rsidRPr="00B418BF" w:rsidRDefault="00276696" w:rsidP="00F922FD">
            <w:pPr>
              <w:ind w:left="428" w:hanging="428"/>
              <w:rPr>
                <w:rFonts w:eastAsia="Calibri"/>
                <w:sz w:val="22"/>
                <w:szCs w:val="22"/>
                <w:lang w:eastAsia="en-US"/>
              </w:rPr>
            </w:pPr>
          </w:p>
        </w:tc>
      </w:tr>
      <w:tr w:rsidR="00276696" w:rsidRPr="00B418BF" w:rsidTr="00F922FD">
        <w:trPr>
          <w:trHeight w:val="120"/>
        </w:trPr>
        <w:tc>
          <w:tcPr>
            <w:tcW w:w="714" w:type="dxa"/>
            <w:vMerge/>
            <w:shd w:val="clear" w:color="auto" w:fill="auto"/>
          </w:tcPr>
          <w:p w:rsidR="00276696" w:rsidRPr="00B418BF" w:rsidRDefault="00276696" w:rsidP="00F922FD">
            <w:pPr>
              <w:rPr>
                <w:rFonts w:eastAsia="Calibri"/>
                <w:sz w:val="22"/>
                <w:szCs w:val="22"/>
              </w:rPr>
            </w:pPr>
          </w:p>
        </w:tc>
        <w:tc>
          <w:tcPr>
            <w:tcW w:w="2101"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Default="00276696" w:rsidP="00F922FD">
            <w:pPr>
              <w:widowControl w:val="0"/>
              <w:autoSpaceDE w:val="0"/>
              <w:autoSpaceDN w:val="0"/>
              <w:jc w:val="center"/>
              <w:rPr>
                <w:rFonts w:eastAsia="Calibri"/>
                <w:sz w:val="22"/>
                <w:szCs w:val="22"/>
              </w:rPr>
            </w:pPr>
            <w:r w:rsidRPr="00B418BF">
              <w:rPr>
                <w:rFonts w:eastAsia="Calibri"/>
                <w:sz w:val="22"/>
                <w:szCs w:val="22"/>
              </w:rPr>
              <w:t xml:space="preserve">2025 </w:t>
            </w:r>
          </w:p>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год</w:t>
            </w:r>
          </w:p>
        </w:tc>
        <w:tc>
          <w:tcPr>
            <w:tcW w:w="1281" w:type="dxa"/>
            <w:shd w:val="clear" w:color="auto" w:fill="auto"/>
            <w:vAlign w:val="center"/>
          </w:tcPr>
          <w:p w:rsidR="00276696" w:rsidRPr="002F6002" w:rsidRDefault="00276696" w:rsidP="00F922FD">
            <w:pPr>
              <w:jc w:val="center"/>
              <w:rPr>
                <w:color w:val="000000"/>
                <w:sz w:val="22"/>
                <w:szCs w:val="22"/>
              </w:rPr>
            </w:pPr>
            <w:r w:rsidRPr="002F6002">
              <w:rPr>
                <w:color w:val="000000"/>
                <w:sz w:val="22"/>
                <w:szCs w:val="22"/>
              </w:rPr>
              <w:t>7661,5</w:t>
            </w:r>
          </w:p>
        </w:tc>
        <w:tc>
          <w:tcPr>
            <w:tcW w:w="1143" w:type="dxa"/>
            <w:shd w:val="clear" w:color="auto" w:fill="auto"/>
            <w:vAlign w:val="center"/>
          </w:tcPr>
          <w:p w:rsidR="00276696" w:rsidRPr="002F6002" w:rsidRDefault="00276696" w:rsidP="00F922FD">
            <w:pPr>
              <w:jc w:val="center"/>
              <w:rPr>
                <w:color w:val="000000"/>
                <w:sz w:val="22"/>
                <w:szCs w:val="22"/>
              </w:rPr>
            </w:pPr>
            <w:r w:rsidRPr="002F6002">
              <w:rPr>
                <w:color w:val="000000"/>
                <w:sz w:val="22"/>
                <w:szCs w:val="22"/>
              </w:rPr>
              <w:t>0,0</w:t>
            </w:r>
          </w:p>
        </w:tc>
        <w:tc>
          <w:tcPr>
            <w:tcW w:w="1276" w:type="dxa"/>
            <w:gridSpan w:val="2"/>
            <w:shd w:val="clear" w:color="auto" w:fill="auto"/>
            <w:vAlign w:val="center"/>
          </w:tcPr>
          <w:p w:rsidR="00276696" w:rsidRPr="002F6002" w:rsidRDefault="00276696" w:rsidP="00F922FD">
            <w:pPr>
              <w:jc w:val="center"/>
              <w:rPr>
                <w:color w:val="000000"/>
                <w:sz w:val="22"/>
                <w:szCs w:val="22"/>
              </w:rPr>
            </w:pPr>
            <w:r w:rsidRPr="002F6002">
              <w:rPr>
                <w:color w:val="000000"/>
                <w:sz w:val="22"/>
                <w:szCs w:val="22"/>
              </w:rPr>
              <w:t>6903,3</w:t>
            </w:r>
          </w:p>
        </w:tc>
        <w:tc>
          <w:tcPr>
            <w:tcW w:w="1276" w:type="dxa"/>
            <w:shd w:val="clear" w:color="auto" w:fill="auto"/>
            <w:vAlign w:val="center"/>
          </w:tcPr>
          <w:p w:rsidR="00276696" w:rsidRPr="002F6002" w:rsidRDefault="00276696" w:rsidP="00F922FD">
            <w:pPr>
              <w:jc w:val="center"/>
              <w:rPr>
                <w:color w:val="000000"/>
                <w:sz w:val="22"/>
                <w:szCs w:val="22"/>
              </w:rPr>
            </w:pPr>
            <w:r w:rsidRPr="002F6002">
              <w:rPr>
                <w:color w:val="000000"/>
                <w:sz w:val="22"/>
                <w:szCs w:val="22"/>
              </w:rPr>
              <w:t>758,2</w:t>
            </w:r>
          </w:p>
        </w:tc>
        <w:tc>
          <w:tcPr>
            <w:tcW w:w="831" w:type="dxa"/>
            <w:shd w:val="clear" w:color="auto" w:fill="auto"/>
            <w:vAlign w:val="center"/>
          </w:tcPr>
          <w:p w:rsidR="00276696" w:rsidRPr="002F6002" w:rsidRDefault="00276696" w:rsidP="00F922FD">
            <w:pPr>
              <w:jc w:val="center"/>
              <w:rPr>
                <w:color w:val="000000"/>
                <w:sz w:val="22"/>
                <w:szCs w:val="22"/>
              </w:rPr>
            </w:pPr>
            <w:r w:rsidRPr="002F6002">
              <w:rPr>
                <w:color w:val="000000"/>
                <w:sz w:val="22"/>
                <w:szCs w:val="22"/>
              </w:rPr>
              <w:t>0,0</w:t>
            </w:r>
          </w:p>
        </w:tc>
        <w:tc>
          <w:tcPr>
            <w:tcW w:w="1014" w:type="dxa"/>
            <w:gridSpan w:val="2"/>
            <w:shd w:val="clear" w:color="auto" w:fill="auto"/>
            <w:vAlign w:val="center"/>
          </w:tcPr>
          <w:p w:rsidR="00276696" w:rsidRPr="002F6002" w:rsidRDefault="00276696" w:rsidP="00F922FD">
            <w:pPr>
              <w:jc w:val="center"/>
              <w:rPr>
                <w:color w:val="000000"/>
                <w:sz w:val="22"/>
                <w:szCs w:val="22"/>
              </w:rPr>
            </w:pPr>
            <w:r w:rsidRPr="002F6002">
              <w:rPr>
                <w:color w:val="000000"/>
                <w:sz w:val="22"/>
                <w:szCs w:val="22"/>
              </w:rPr>
              <w:t>0,0</w:t>
            </w:r>
          </w:p>
        </w:tc>
        <w:tc>
          <w:tcPr>
            <w:tcW w:w="1675"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835" w:type="dxa"/>
            <w:gridSpan w:val="2"/>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435"/>
        </w:trPr>
        <w:tc>
          <w:tcPr>
            <w:tcW w:w="714" w:type="dxa"/>
            <w:vMerge/>
            <w:shd w:val="clear" w:color="auto" w:fill="auto"/>
          </w:tcPr>
          <w:p w:rsidR="00276696" w:rsidRPr="001B7BA4" w:rsidRDefault="00276696" w:rsidP="00F922FD">
            <w:pPr>
              <w:rPr>
                <w:rFonts w:eastAsia="Calibri"/>
                <w:sz w:val="22"/>
                <w:szCs w:val="22"/>
              </w:rPr>
            </w:pPr>
          </w:p>
        </w:tc>
        <w:tc>
          <w:tcPr>
            <w:tcW w:w="2101"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2026 год</w:t>
            </w:r>
          </w:p>
        </w:tc>
        <w:tc>
          <w:tcPr>
            <w:tcW w:w="1281" w:type="dxa"/>
            <w:shd w:val="clear" w:color="auto" w:fill="auto"/>
          </w:tcPr>
          <w:p w:rsidR="00276696" w:rsidRPr="00AB23B2" w:rsidRDefault="00276696" w:rsidP="00F922FD">
            <w:pPr>
              <w:jc w:val="center"/>
              <w:rPr>
                <w:color w:val="000000"/>
                <w:sz w:val="22"/>
                <w:szCs w:val="22"/>
              </w:rPr>
            </w:pPr>
            <w:r w:rsidRPr="00AB23B2">
              <w:rPr>
                <w:color w:val="000000"/>
                <w:sz w:val="22"/>
                <w:szCs w:val="22"/>
              </w:rPr>
              <w:t>3163,6</w:t>
            </w:r>
          </w:p>
        </w:tc>
        <w:tc>
          <w:tcPr>
            <w:tcW w:w="1143" w:type="dxa"/>
            <w:shd w:val="clear" w:color="auto" w:fill="auto"/>
          </w:tcPr>
          <w:p w:rsidR="00276696" w:rsidRPr="00AB23B2" w:rsidRDefault="00276696" w:rsidP="00F922FD">
            <w:pPr>
              <w:jc w:val="center"/>
              <w:rPr>
                <w:color w:val="000000"/>
                <w:sz w:val="22"/>
                <w:szCs w:val="22"/>
              </w:rPr>
            </w:pPr>
            <w:r w:rsidRPr="00AB23B2">
              <w:rPr>
                <w:color w:val="000000"/>
                <w:sz w:val="22"/>
                <w:szCs w:val="22"/>
              </w:rPr>
              <w:t>0,0</w:t>
            </w:r>
          </w:p>
        </w:tc>
        <w:tc>
          <w:tcPr>
            <w:tcW w:w="1276" w:type="dxa"/>
            <w:gridSpan w:val="2"/>
            <w:shd w:val="clear" w:color="auto" w:fill="auto"/>
          </w:tcPr>
          <w:p w:rsidR="00276696" w:rsidRPr="00AB23B2" w:rsidRDefault="00276696" w:rsidP="00F922FD">
            <w:pPr>
              <w:jc w:val="center"/>
              <w:rPr>
                <w:color w:val="000000"/>
                <w:sz w:val="22"/>
                <w:szCs w:val="22"/>
              </w:rPr>
            </w:pPr>
            <w:r w:rsidRPr="00AB23B2">
              <w:rPr>
                <w:color w:val="000000"/>
                <w:sz w:val="22"/>
                <w:szCs w:val="22"/>
              </w:rPr>
              <w:t>3163,6</w:t>
            </w:r>
          </w:p>
        </w:tc>
        <w:tc>
          <w:tcPr>
            <w:tcW w:w="1276" w:type="dxa"/>
            <w:shd w:val="clear" w:color="auto" w:fill="auto"/>
          </w:tcPr>
          <w:p w:rsidR="00276696" w:rsidRPr="00AB23B2" w:rsidRDefault="00276696" w:rsidP="00F922FD">
            <w:pPr>
              <w:jc w:val="center"/>
              <w:rPr>
                <w:color w:val="000000"/>
                <w:sz w:val="22"/>
                <w:szCs w:val="22"/>
              </w:rPr>
            </w:pPr>
            <w:r w:rsidRPr="00AB23B2">
              <w:rPr>
                <w:color w:val="000000"/>
                <w:sz w:val="22"/>
                <w:szCs w:val="22"/>
              </w:rPr>
              <w:t>0,0</w:t>
            </w:r>
          </w:p>
        </w:tc>
        <w:tc>
          <w:tcPr>
            <w:tcW w:w="831" w:type="dxa"/>
            <w:shd w:val="clear" w:color="auto" w:fill="auto"/>
          </w:tcPr>
          <w:p w:rsidR="00276696" w:rsidRPr="00AB23B2" w:rsidRDefault="00276696" w:rsidP="00F922FD">
            <w:pPr>
              <w:jc w:val="center"/>
              <w:rPr>
                <w:color w:val="000000"/>
                <w:sz w:val="22"/>
                <w:szCs w:val="22"/>
              </w:rPr>
            </w:pPr>
            <w:r w:rsidRPr="00AB23B2">
              <w:rPr>
                <w:color w:val="000000"/>
                <w:sz w:val="22"/>
                <w:szCs w:val="22"/>
              </w:rPr>
              <w:t>0,0</w:t>
            </w:r>
          </w:p>
        </w:tc>
        <w:tc>
          <w:tcPr>
            <w:tcW w:w="1014" w:type="dxa"/>
            <w:gridSpan w:val="2"/>
            <w:shd w:val="clear" w:color="auto" w:fill="auto"/>
          </w:tcPr>
          <w:p w:rsidR="00276696" w:rsidRPr="00AB23B2" w:rsidRDefault="00276696" w:rsidP="00F922FD">
            <w:pPr>
              <w:jc w:val="center"/>
              <w:rPr>
                <w:color w:val="000000"/>
                <w:sz w:val="22"/>
                <w:szCs w:val="22"/>
              </w:rPr>
            </w:pPr>
            <w:r w:rsidRPr="00AB23B2">
              <w:rPr>
                <w:color w:val="000000"/>
                <w:sz w:val="22"/>
                <w:szCs w:val="22"/>
              </w:rPr>
              <w:t>0,0</w:t>
            </w:r>
          </w:p>
        </w:tc>
        <w:tc>
          <w:tcPr>
            <w:tcW w:w="1675" w:type="dxa"/>
            <w:vMerge/>
            <w:shd w:val="clear" w:color="auto" w:fill="auto"/>
          </w:tcPr>
          <w:p w:rsidR="00276696" w:rsidRDefault="00276696" w:rsidP="00F922FD">
            <w:pPr>
              <w:widowControl w:val="0"/>
              <w:autoSpaceDE w:val="0"/>
              <w:autoSpaceDN w:val="0"/>
              <w:rPr>
                <w:rFonts w:eastAsia="Calibri"/>
                <w:sz w:val="22"/>
                <w:szCs w:val="22"/>
              </w:rPr>
            </w:pPr>
          </w:p>
        </w:tc>
        <w:tc>
          <w:tcPr>
            <w:tcW w:w="2835" w:type="dxa"/>
            <w:gridSpan w:val="2"/>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516"/>
        </w:trPr>
        <w:tc>
          <w:tcPr>
            <w:tcW w:w="714"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101"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C1428A" w:rsidRDefault="00276696" w:rsidP="00F922FD">
            <w:pPr>
              <w:widowControl w:val="0"/>
              <w:autoSpaceDE w:val="0"/>
              <w:autoSpaceDN w:val="0"/>
              <w:rPr>
                <w:rFonts w:eastAsia="Calibri"/>
                <w:b/>
                <w:sz w:val="22"/>
                <w:szCs w:val="22"/>
              </w:rPr>
            </w:pPr>
            <w:r w:rsidRPr="00C1428A">
              <w:rPr>
                <w:rFonts w:eastAsia="Calibri"/>
                <w:b/>
                <w:sz w:val="22"/>
                <w:szCs w:val="22"/>
              </w:rPr>
              <w:t>всего</w:t>
            </w:r>
          </w:p>
        </w:tc>
        <w:tc>
          <w:tcPr>
            <w:tcW w:w="1281" w:type="dxa"/>
            <w:shd w:val="clear" w:color="auto" w:fill="auto"/>
          </w:tcPr>
          <w:p w:rsidR="00276696" w:rsidRPr="00B56FE5" w:rsidRDefault="00276696" w:rsidP="00F922FD">
            <w:pPr>
              <w:jc w:val="center"/>
              <w:rPr>
                <w:b/>
                <w:color w:val="000000"/>
                <w:sz w:val="22"/>
                <w:szCs w:val="22"/>
              </w:rPr>
            </w:pPr>
            <w:r w:rsidRPr="00B56FE5">
              <w:rPr>
                <w:b/>
                <w:color w:val="000000"/>
                <w:sz w:val="22"/>
                <w:szCs w:val="22"/>
              </w:rPr>
              <w:t>247222</w:t>
            </w:r>
            <w:r>
              <w:rPr>
                <w:b/>
                <w:color w:val="000000"/>
                <w:sz w:val="22"/>
                <w:szCs w:val="22"/>
              </w:rPr>
              <w:t>,0</w:t>
            </w:r>
          </w:p>
        </w:tc>
        <w:tc>
          <w:tcPr>
            <w:tcW w:w="1143" w:type="dxa"/>
            <w:shd w:val="clear" w:color="auto" w:fill="auto"/>
          </w:tcPr>
          <w:p w:rsidR="00276696" w:rsidRPr="00B56FE5" w:rsidRDefault="00276696" w:rsidP="00F922FD">
            <w:pPr>
              <w:jc w:val="center"/>
              <w:rPr>
                <w:b/>
                <w:color w:val="000000"/>
                <w:sz w:val="22"/>
                <w:szCs w:val="22"/>
              </w:rPr>
            </w:pPr>
            <w:r w:rsidRPr="00B56FE5">
              <w:rPr>
                <w:b/>
                <w:color w:val="000000"/>
                <w:sz w:val="22"/>
                <w:szCs w:val="22"/>
              </w:rPr>
              <w:t>0</w:t>
            </w:r>
          </w:p>
        </w:tc>
        <w:tc>
          <w:tcPr>
            <w:tcW w:w="1276" w:type="dxa"/>
            <w:gridSpan w:val="2"/>
            <w:shd w:val="clear" w:color="auto" w:fill="auto"/>
          </w:tcPr>
          <w:p w:rsidR="00276696" w:rsidRPr="00B56FE5" w:rsidRDefault="00276696" w:rsidP="00F922FD">
            <w:pPr>
              <w:jc w:val="center"/>
              <w:rPr>
                <w:b/>
                <w:color w:val="000000"/>
                <w:sz w:val="22"/>
                <w:szCs w:val="22"/>
              </w:rPr>
            </w:pPr>
            <w:r w:rsidRPr="00B56FE5">
              <w:rPr>
                <w:b/>
                <w:color w:val="000000"/>
                <w:sz w:val="22"/>
                <w:szCs w:val="22"/>
              </w:rPr>
              <w:t>180554,2</w:t>
            </w:r>
          </w:p>
        </w:tc>
        <w:tc>
          <w:tcPr>
            <w:tcW w:w="1276" w:type="dxa"/>
            <w:shd w:val="clear" w:color="auto" w:fill="auto"/>
          </w:tcPr>
          <w:p w:rsidR="00276696" w:rsidRPr="00B56FE5" w:rsidRDefault="00276696" w:rsidP="00F922FD">
            <w:pPr>
              <w:jc w:val="center"/>
              <w:rPr>
                <w:b/>
                <w:color w:val="000000"/>
                <w:sz w:val="22"/>
                <w:szCs w:val="22"/>
              </w:rPr>
            </w:pPr>
            <w:r w:rsidRPr="00B56FE5">
              <w:rPr>
                <w:b/>
                <w:color w:val="000000"/>
                <w:sz w:val="22"/>
                <w:szCs w:val="22"/>
              </w:rPr>
              <w:t>66667,8</w:t>
            </w:r>
          </w:p>
        </w:tc>
        <w:tc>
          <w:tcPr>
            <w:tcW w:w="831" w:type="dxa"/>
            <w:shd w:val="clear" w:color="auto" w:fill="auto"/>
          </w:tcPr>
          <w:p w:rsidR="00276696" w:rsidRPr="00AB23B2" w:rsidRDefault="00276696" w:rsidP="00F922FD">
            <w:pPr>
              <w:jc w:val="center"/>
              <w:rPr>
                <w:b/>
                <w:color w:val="000000"/>
                <w:sz w:val="22"/>
                <w:szCs w:val="22"/>
              </w:rPr>
            </w:pPr>
            <w:r w:rsidRPr="00AB23B2">
              <w:rPr>
                <w:b/>
                <w:color w:val="000000"/>
                <w:sz w:val="22"/>
                <w:szCs w:val="22"/>
              </w:rPr>
              <w:t>0,0</w:t>
            </w:r>
          </w:p>
        </w:tc>
        <w:tc>
          <w:tcPr>
            <w:tcW w:w="1014" w:type="dxa"/>
            <w:gridSpan w:val="2"/>
            <w:shd w:val="clear" w:color="auto" w:fill="auto"/>
          </w:tcPr>
          <w:p w:rsidR="00276696" w:rsidRPr="00AB23B2" w:rsidRDefault="00276696" w:rsidP="00F922FD">
            <w:pPr>
              <w:jc w:val="center"/>
              <w:rPr>
                <w:b/>
                <w:color w:val="000000"/>
                <w:sz w:val="22"/>
                <w:szCs w:val="22"/>
              </w:rPr>
            </w:pPr>
            <w:r w:rsidRPr="00AB23B2">
              <w:rPr>
                <w:b/>
                <w:color w:val="000000"/>
                <w:sz w:val="22"/>
                <w:szCs w:val="22"/>
              </w:rPr>
              <w:t>0,0</w:t>
            </w:r>
          </w:p>
        </w:tc>
        <w:tc>
          <w:tcPr>
            <w:tcW w:w="1675"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835" w:type="dxa"/>
            <w:gridSpan w:val="2"/>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2.3</w:t>
            </w:r>
          </w:p>
        </w:tc>
        <w:tc>
          <w:tcPr>
            <w:tcW w:w="14425" w:type="dxa"/>
            <w:gridSpan w:val="13"/>
            <w:shd w:val="clear" w:color="auto" w:fill="auto"/>
          </w:tcPr>
          <w:p w:rsidR="00276696" w:rsidRPr="00B418BF" w:rsidRDefault="00276696" w:rsidP="00F922FD">
            <w:pPr>
              <w:widowControl w:val="0"/>
              <w:autoSpaceDE w:val="0"/>
              <w:autoSpaceDN w:val="0"/>
              <w:rPr>
                <w:rFonts w:eastAsia="Calibri"/>
                <w:b/>
                <w:sz w:val="22"/>
                <w:szCs w:val="22"/>
              </w:rPr>
            </w:pPr>
            <w:r w:rsidRPr="00B418BF">
              <w:rPr>
                <w:rFonts w:eastAsia="Calibri"/>
                <w:b/>
                <w:sz w:val="22"/>
                <w:szCs w:val="22"/>
              </w:rPr>
              <w:t>Задача Создание</w:t>
            </w:r>
            <w:r w:rsidRPr="00B418BF">
              <w:rPr>
                <w:rFonts w:eastAsia="Calibri"/>
                <w:sz w:val="22"/>
                <w:szCs w:val="22"/>
              </w:rPr>
              <w:t xml:space="preserve"> условий для проведения мероприятий в сфере общего образования</w:t>
            </w:r>
          </w:p>
        </w:tc>
      </w:tr>
      <w:tr w:rsidR="00276696" w:rsidRPr="00B418BF" w:rsidTr="00F922FD">
        <w:trPr>
          <w:trHeight w:val="77"/>
        </w:trPr>
        <w:tc>
          <w:tcPr>
            <w:tcW w:w="714" w:type="dxa"/>
            <w:vMerge w:val="restart"/>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3</w:t>
            </w:r>
          </w:p>
        </w:tc>
        <w:tc>
          <w:tcPr>
            <w:tcW w:w="2101" w:type="dxa"/>
            <w:vMerge w:val="restart"/>
            <w:shd w:val="clear" w:color="auto" w:fill="auto"/>
          </w:tcPr>
          <w:p w:rsidR="00276696" w:rsidRPr="00B418BF" w:rsidRDefault="00276696" w:rsidP="00F922FD">
            <w:pPr>
              <w:widowControl w:val="0"/>
              <w:autoSpaceDE w:val="0"/>
              <w:autoSpaceDN w:val="0"/>
              <w:rPr>
                <w:rFonts w:eastAsia="Calibri"/>
                <w:b/>
                <w:sz w:val="22"/>
                <w:szCs w:val="22"/>
              </w:rPr>
            </w:pPr>
            <w:r w:rsidRPr="00B418BF">
              <w:rPr>
                <w:rFonts w:eastAsia="Calibri"/>
                <w:b/>
                <w:sz w:val="22"/>
                <w:szCs w:val="22"/>
              </w:rPr>
              <w:t xml:space="preserve">Основное мероприятие </w:t>
            </w:r>
          </w:p>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Создание условий для проведения мероприятий в сфере общего образования</w:t>
            </w: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2018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20633,9</w:t>
            </w:r>
          </w:p>
        </w:tc>
        <w:tc>
          <w:tcPr>
            <w:tcW w:w="114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6054,2</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14579,7</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817" w:type="dxa"/>
            <w:gridSpan w:val="2"/>
            <w:vMerge w:val="restart"/>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 xml:space="preserve">Количество школ, в которых приобретено оборудование (в том числе для пищеблоков):                                                                                                                                                                       2020 год- 1 (МБОУ СОШ № </w:t>
            </w:r>
            <w:r w:rsidRPr="00B418BF">
              <w:rPr>
                <w:rFonts w:eastAsia="Calibri"/>
                <w:sz w:val="22"/>
                <w:szCs w:val="22"/>
              </w:rPr>
              <w:lastRenderedPageBreak/>
              <w:t xml:space="preserve">10); </w:t>
            </w:r>
          </w:p>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 xml:space="preserve">2021 г. - 5 (МБОУ СОШ                                                                                                                                                                                                                                                           № 2,1,13,16,5)  </w:t>
            </w:r>
          </w:p>
        </w:tc>
        <w:tc>
          <w:tcPr>
            <w:tcW w:w="2693" w:type="dxa"/>
            <w:vMerge w:val="restart"/>
            <w:shd w:val="clear" w:color="auto" w:fill="auto"/>
          </w:tcPr>
          <w:p w:rsidR="00276696" w:rsidRPr="00B418BF" w:rsidRDefault="00276696" w:rsidP="00F922FD">
            <w:pPr>
              <w:rPr>
                <w:rFonts w:eastAsia="Calibri"/>
                <w:sz w:val="22"/>
                <w:szCs w:val="22"/>
                <w:lang w:eastAsia="en-US"/>
              </w:rPr>
            </w:pPr>
            <w:r w:rsidRPr="00B418BF">
              <w:rPr>
                <w:rFonts w:eastAsia="Calibri"/>
                <w:sz w:val="22"/>
                <w:szCs w:val="22"/>
                <w:lang w:eastAsia="en-US"/>
              </w:rPr>
              <w:lastRenderedPageBreak/>
              <w:t xml:space="preserve">Муниципальные бюджетные и автономные организации - получатели субсидии; управление образования администрации муниципального образования </w:t>
            </w:r>
            <w:proofErr w:type="spellStart"/>
            <w:r w:rsidRPr="00B418BF">
              <w:rPr>
                <w:rFonts w:eastAsia="Calibri"/>
                <w:sz w:val="22"/>
                <w:szCs w:val="22"/>
                <w:lang w:eastAsia="en-US"/>
              </w:rPr>
              <w:lastRenderedPageBreak/>
              <w:t>Тимашевский</w:t>
            </w:r>
            <w:proofErr w:type="spellEnd"/>
            <w:r w:rsidRPr="00B418BF">
              <w:rPr>
                <w:rFonts w:eastAsia="Calibri"/>
                <w:sz w:val="22"/>
                <w:szCs w:val="22"/>
                <w:lang w:eastAsia="en-US"/>
              </w:rPr>
              <w:t xml:space="preserve"> район - ответственный за выполнение мероприятия</w:t>
            </w:r>
          </w:p>
        </w:tc>
      </w:tr>
      <w:tr w:rsidR="00276696" w:rsidRPr="00B418BF" w:rsidTr="00F922FD">
        <w:trPr>
          <w:trHeight w:val="77"/>
        </w:trPr>
        <w:tc>
          <w:tcPr>
            <w:tcW w:w="714"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101"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2019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42178,6</w:t>
            </w:r>
          </w:p>
        </w:tc>
        <w:tc>
          <w:tcPr>
            <w:tcW w:w="114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26041,7</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16136,9</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817" w:type="dxa"/>
            <w:gridSpan w:val="2"/>
            <w:vMerge/>
            <w:shd w:val="clear" w:color="auto" w:fill="auto"/>
          </w:tcPr>
          <w:p w:rsidR="00276696" w:rsidRPr="00B418BF" w:rsidRDefault="00276696" w:rsidP="00F922FD">
            <w:pPr>
              <w:widowControl w:val="0"/>
              <w:autoSpaceDE w:val="0"/>
              <w:autoSpaceDN w:val="0"/>
              <w:rPr>
                <w:rFonts w:eastAsia="Calibri"/>
                <w:sz w:val="22"/>
                <w:szCs w:val="22"/>
              </w:rPr>
            </w:pPr>
          </w:p>
        </w:tc>
        <w:tc>
          <w:tcPr>
            <w:tcW w:w="2693"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14"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101"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2020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64856,1</w:t>
            </w:r>
          </w:p>
        </w:tc>
        <w:tc>
          <w:tcPr>
            <w:tcW w:w="114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36519,2</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17041,0</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11295,9</w:t>
            </w:r>
          </w:p>
        </w:tc>
        <w:tc>
          <w:tcPr>
            <w:tcW w:w="1817" w:type="dxa"/>
            <w:gridSpan w:val="2"/>
            <w:vMerge/>
            <w:shd w:val="clear" w:color="auto" w:fill="auto"/>
          </w:tcPr>
          <w:p w:rsidR="00276696" w:rsidRPr="00B418BF" w:rsidRDefault="00276696" w:rsidP="00F922FD">
            <w:pPr>
              <w:widowControl w:val="0"/>
              <w:autoSpaceDE w:val="0"/>
              <w:autoSpaceDN w:val="0"/>
              <w:rPr>
                <w:rFonts w:eastAsia="Calibri"/>
                <w:sz w:val="22"/>
                <w:szCs w:val="22"/>
              </w:rPr>
            </w:pPr>
          </w:p>
        </w:tc>
        <w:tc>
          <w:tcPr>
            <w:tcW w:w="2693"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14"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101"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lang w:val="en-US"/>
              </w:rPr>
              <w:t>2021</w:t>
            </w:r>
            <w:r w:rsidRPr="00B418BF">
              <w:rPr>
                <w:rFonts w:eastAsia="Calibri"/>
                <w:sz w:val="22"/>
                <w:szCs w:val="22"/>
              </w:rPr>
              <w:t xml:space="preserve">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92655,4</w:t>
            </w:r>
          </w:p>
        </w:tc>
        <w:tc>
          <w:tcPr>
            <w:tcW w:w="114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48298,4</w:t>
            </w:r>
          </w:p>
        </w:tc>
        <w:tc>
          <w:tcPr>
            <w:tcW w:w="1276"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16285,0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28072,0</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817" w:type="dxa"/>
            <w:gridSpan w:val="2"/>
            <w:vMerge/>
            <w:shd w:val="clear" w:color="auto" w:fill="auto"/>
          </w:tcPr>
          <w:p w:rsidR="00276696" w:rsidRPr="00B418BF" w:rsidRDefault="00276696" w:rsidP="00F922FD">
            <w:pPr>
              <w:widowControl w:val="0"/>
              <w:autoSpaceDE w:val="0"/>
              <w:autoSpaceDN w:val="0"/>
              <w:rPr>
                <w:rFonts w:eastAsia="Calibri"/>
                <w:sz w:val="22"/>
                <w:szCs w:val="22"/>
              </w:rPr>
            </w:pPr>
          </w:p>
        </w:tc>
        <w:tc>
          <w:tcPr>
            <w:tcW w:w="2693"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14"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101"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2022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114970,3</w:t>
            </w:r>
          </w:p>
        </w:tc>
        <w:tc>
          <w:tcPr>
            <w:tcW w:w="114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45408,9</w:t>
            </w:r>
          </w:p>
        </w:tc>
        <w:tc>
          <w:tcPr>
            <w:tcW w:w="1276"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18662,4</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33455,4</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17443,6</w:t>
            </w:r>
          </w:p>
        </w:tc>
        <w:tc>
          <w:tcPr>
            <w:tcW w:w="1817" w:type="dxa"/>
            <w:gridSpan w:val="2"/>
            <w:vMerge/>
            <w:shd w:val="clear" w:color="auto" w:fill="auto"/>
          </w:tcPr>
          <w:p w:rsidR="00276696" w:rsidRPr="00B418BF" w:rsidRDefault="00276696" w:rsidP="00F922FD">
            <w:pPr>
              <w:widowControl w:val="0"/>
              <w:autoSpaceDE w:val="0"/>
              <w:autoSpaceDN w:val="0"/>
              <w:rPr>
                <w:rFonts w:eastAsia="Calibri"/>
                <w:sz w:val="22"/>
                <w:szCs w:val="22"/>
              </w:rPr>
            </w:pPr>
          </w:p>
        </w:tc>
        <w:tc>
          <w:tcPr>
            <w:tcW w:w="2693"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14"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101"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2023 год</w:t>
            </w:r>
          </w:p>
        </w:tc>
        <w:tc>
          <w:tcPr>
            <w:tcW w:w="1281" w:type="dxa"/>
            <w:shd w:val="clear" w:color="auto" w:fill="auto"/>
          </w:tcPr>
          <w:p w:rsidR="00276696" w:rsidRPr="000C796A" w:rsidRDefault="00276696" w:rsidP="00F922FD">
            <w:pPr>
              <w:widowControl w:val="0"/>
              <w:autoSpaceDE w:val="0"/>
              <w:autoSpaceDN w:val="0"/>
              <w:jc w:val="center"/>
              <w:rPr>
                <w:rFonts w:eastAsia="Calibri"/>
                <w:sz w:val="22"/>
                <w:szCs w:val="22"/>
              </w:rPr>
            </w:pPr>
            <w:r>
              <w:rPr>
                <w:rFonts w:eastAsia="Calibri"/>
                <w:sz w:val="22"/>
                <w:szCs w:val="22"/>
              </w:rPr>
              <w:t>98102,0</w:t>
            </w:r>
          </w:p>
        </w:tc>
        <w:tc>
          <w:tcPr>
            <w:tcW w:w="1143" w:type="dxa"/>
            <w:shd w:val="clear" w:color="auto" w:fill="auto"/>
          </w:tcPr>
          <w:p w:rsidR="00276696" w:rsidRPr="000C796A" w:rsidRDefault="00276696" w:rsidP="00F922FD">
            <w:pPr>
              <w:widowControl w:val="0"/>
              <w:autoSpaceDE w:val="0"/>
              <w:autoSpaceDN w:val="0"/>
              <w:jc w:val="center"/>
              <w:rPr>
                <w:rFonts w:eastAsia="Calibri"/>
                <w:sz w:val="22"/>
                <w:szCs w:val="22"/>
              </w:rPr>
            </w:pPr>
            <w:r w:rsidRPr="000C796A">
              <w:rPr>
                <w:rFonts w:eastAsia="Calibri"/>
                <w:sz w:val="22"/>
                <w:szCs w:val="22"/>
              </w:rPr>
              <w:t>43884,2</w:t>
            </w:r>
          </w:p>
        </w:tc>
        <w:tc>
          <w:tcPr>
            <w:tcW w:w="1276" w:type="dxa"/>
            <w:gridSpan w:val="2"/>
            <w:shd w:val="clear" w:color="auto" w:fill="auto"/>
          </w:tcPr>
          <w:p w:rsidR="00276696" w:rsidRPr="000C796A" w:rsidRDefault="00276696" w:rsidP="00F922FD">
            <w:pPr>
              <w:widowControl w:val="0"/>
              <w:autoSpaceDE w:val="0"/>
              <w:autoSpaceDN w:val="0"/>
              <w:jc w:val="center"/>
              <w:rPr>
                <w:rFonts w:eastAsia="Calibri"/>
                <w:sz w:val="22"/>
                <w:szCs w:val="22"/>
              </w:rPr>
            </w:pPr>
            <w:r>
              <w:rPr>
                <w:rFonts w:eastAsia="Calibri"/>
                <w:sz w:val="22"/>
                <w:szCs w:val="22"/>
              </w:rPr>
              <w:t>19453,5</w:t>
            </w:r>
          </w:p>
        </w:tc>
        <w:tc>
          <w:tcPr>
            <w:tcW w:w="1276" w:type="dxa"/>
            <w:shd w:val="clear" w:color="auto" w:fill="auto"/>
          </w:tcPr>
          <w:p w:rsidR="00276696" w:rsidRPr="000C796A" w:rsidRDefault="00276696" w:rsidP="00F922FD">
            <w:pPr>
              <w:widowControl w:val="0"/>
              <w:autoSpaceDE w:val="0"/>
              <w:autoSpaceDN w:val="0"/>
              <w:jc w:val="center"/>
              <w:rPr>
                <w:rFonts w:eastAsia="Calibri"/>
                <w:sz w:val="22"/>
                <w:szCs w:val="22"/>
              </w:rPr>
            </w:pPr>
            <w:r w:rsidRPr="000C796A">
              <w:rPr>
                <w:rFonts w:eastAsia="Calibri"/>
                <w:sz w:val="22"/>
                <w:szCs w:val="22"/>
              </w:rPr>
              <w:t>34764,3</w:t>
            </w:r>
          </w:p>
        </w:tc>
        <w:tc>
          <w:tcPr>
            <w:tcW w:w="831" w:type="dxa"/>
            <w:shd w:val="clear" w:color="auto" w:fill="auto"/>
          </w:tcPr>
          <w:p w:rsidR="00276696" w:rsidRPr="000C796A" w:rsidRDefault="00276696" w:rsidP="00F922FD">
            <w:pPr>
              <w:widowControl w:val="0"/>
              <w:autoSpaceDE w:val="0"/>
              <w:autoSpaceDN w:val="0"/>
              <w:jc w:val="center"/>
              <w:rPr>
                <w:rFonts w:eastAsia="Calibri"/>
                <w:sz w:val="22"/>
                <w:szCs w:val="22"/>
              </w:rPr>
            </w:pPr>
            <w:r w:rsidRPr="000C796A">
              <w:rPr>
                <w:rFonts w:eastAsia="Calibri"/>
                <w:sz w:val="22"/>
                <w:szCs w:val="22"/>
              </w:rPr>
              <w:t>0</w:t>
            </w:r>
          </w:p>
        </w:tc>
        <w:tc>
          <w:tcPr>
            <w:tcW w:w="1014" w:type="dxa"/>
            <w:gridSpan w:val="2"/>
            <w:shd w:val="clear" w:color="auto" w:fill="auto"/>
          </w:tcPr>
          <w:p w:rsidR="00276696" w:rsidRPr="000C796A" w:rsidRDefault="00276696" w:rsidP="00F922FD">
            <w:pPr>
              <w:widowControl w:val="0"/>
              <w:autoSpaceDE w:val="0"/>
              <w:autoSpaceDN w:val="0"/>
              <w:jc w:val="center"/>
              <w:rPr>
                <w:rFonts w:eastAsia="Calibri"/>
                <w:sz w:val="22"/>
                <w:szCs w:val="22"/>
              </w:rPr>
            </w:pPr>
            <w:r w:rsidRPr="000C796A">
              <w:rPr>
                <w:rFonts w:eastAsia="Calibri"/>
                <w:sz w:val="22"/>
                <w:szCs w:val="22"/>
              </w:rPr>
              <w:t>0</w:t>
            </w:r>
          </w:p>
        </w:tc>
        <w:tc>
          <w:tcPr>
            <w:tcW w:w="1817" w:type="dxa"/>
            <w:gridSpan w:val="2"/>
            <w:vMerge/>
            <w:shd w:val="clear" w:color="auto" w:fill="auto"/>
          </w:tcPr>
          <w:p w:rsidR="00276696" w:rsidRPr="00B418BF" w:rsidRDefault="00276696" w:rsidP="00F922FD">
            <w:pPr>
              <w:widowControl w:val="0"/>
              <w:autoSpaceDE w:val="0"/>
              <w:autoSpaceDN w:val="0"/>
              <w:rPr>
                <w:rFonts w:eastAsia="Calibri"/>
                <w:sz w:val="22"/>
                <w:szCs w:val="22"/>
              </w:rPr>
            </w:pPr>
          </w:p>
        </w:tc>
        <w:tc>
          <w:tcPr>
            <w:tcW w:w="2693" w:type="dxa"/>
            <w:vMerge/>
            <w:shd w:val="clear" w:color="auto" w:fill="auto"/>
          </w:tcPr>
          <w:p w:rsidR="00276696" w:rsidRPr="00B418BF" w:rsidRDefault="00276696" w:rsidP="00F922FD">
            <w:pPr>
              <w:rPr>
                <w:rFonts w:eastAsia="Calibri"/>
                <w:sz w:val="22"/>
                <w:szCs w:val="22"/>
                <w:lang w:eastAsia="en-US"/>
              </w:rPr>
            </w:pPr>
          </w:p>
        </w:tc>
      </w:tr>
    </w:tbl>
    <w:p w:rsidR="00276696" w:rsidRPr="003D5297" w:rsidRDefault="00276696" w:rsidP="00276696">
      <w:pPr>
        <w:rPr>
          <w:sz w:val="4"/>
        </w:rPr>
      </w:pP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2101"/>
        <w:gridCol w:w="993"/>
        <w:gridCol w:w="1281"/>
        <w:gridCol w:w="1143"/>
        <w:gridCol w:w="1276"/>
        <w:gridCol w:w="1276"/>
        <w:gridCol w:w="831"/>
        <w:gridCol w:w="9"/>
        <w:gridCol w:w="1005"/>
        <w:gridCol w:w="1564"/>
        <w:gridCol w:w="2946"/>
      </w:tblGrid>
      <w:tr w:rsidR="00276696" w:rsidRPr="00B418BF" w:rsidTr="00F922FD">
        <w:trPr>
          <w:trHeight w:val="144"/>
        </w:trPr>
        <w:tc>
          <w:tcPr>
            <w:tcW w:w="7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1</w:t>
            </w:r>
          </w:p>
        </w:tc>
        <w:tc>
          <w:tcPr>
            <w:tcW w:w="210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w:t>
            </w: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3</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4</w:t>
            </w:r>
          </w:p>
        </w:tc>
        <w:tc>
          <w:tcPr>
            <w:tcW w:w="114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5</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6</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7</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8</w:t>
            </w:r>
          </w:p>
        </w:tc>
        <w:tc>
          <w:tcPr>
            <w:tcW w:w="1014"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9</w:t>
            </w:r>
          </w:p>
        </w:tc>
        <w:tc>
          <w:tcPr>
            <w:tcW w:w="156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10</w:t>
            </w:r>
          </w:p>
        </w:tc>
        <w:tc>
          <w:tcPr>
            <w:tcW w:w="294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11</w:t>
            </w:r>
          </w:p>
        </w:tc>
      </w:tr>
      <w:tr w:rsidR="00276696" w:rsidRPr="00B418BF" w:rsidTr="00F922FD">
        <w:trPr>
          <w:trHeight w:val="600"/>
        </w:trPr>
        <w:tc>
          <w:tcPr>
            <w:tcW w:w="714" w:type="dxa"/>
            <w:vMerge w:val="restart"/>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101" w:type="dxa"/>
            <w:vMerge w:val="restart"/>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Default="00276696" w:rsidP="00F922FD">
            <w:pPr>
              <w:widowControl w:val="0"/>
              <w:autoSpaceDE w:val="0"/>
              <w:autoSpaceDN w:val="0"/>
              <w:jc w:val="center"/>
              <w:rPr>
                <w:rFonts w:eastAsia="Calibri"/>
                <w:sz w:val="22"/>
                <w:szCs w:val="22"/>
              </w:rPr>
            </w:pPr>
            <w:r w:rsidRPr="00B418BF">
              <w:rPr>
                <w:rFonts w:eastAsia="Calibri"/>
                <w:sz w:val="22"/>
                <w:szCs w:val="22"/>
              </w:rPr>
              <w:t xml:space="preserve">2024 </w:t>
            </w:r>
          </w:p>
          <w:p w:rsidR="00276696" w:rsidRDefault="00276696" w:rsidP="00F922FD">
            <w:pPr>
              <w:widowControl w:val="0"/>
              <w:autoSpaceDE w:val="0"/>
              <w:autoSpaceDN w:val="0"/>
              <w:jc w:val="center"/>
              <w:rPr>
                <w:rFonts w:eastAsia="Calibri"/>
                <w:sz w:val="22"/>
                <w:szCs w:val="22"/>
              </w:rPr>
            </w:pPr>
            <w:r w:rsidRPr="00B418BF">
              <w:rPr>
                <w:rFonts w:eastAsia="Calibri"/>
                <w:sz w:val="22"/>
                <w:szCs w:val="22"/>
              </w:rPr>
              <w:t>год</w:t>
            </w:r>
          </w:p>
        </w:tc>
        <w:tc>
          <w:tcPr>
            <w:tcW w:w="1281" w:type="dxa"/>
            <w:shd w:val="clear" w:color="auto" w:fill="auto"/>
            <w:vAlign w:val="center"/>
          </w:tcPr>
          <w:p w:rsidR="00276696" w:rsidRPr="00E149D9" w:rsidRDefault="00276696" w:rsidP="00F922FD">
            <w:pPr>
              <w:jc w:val="center"/>
              <w:rPr>
                <w:color w:val="FF0000"/>
                <w:sz w:val="22"/>
                <w:szCs w:val="22"/>
              </w:rPr>
            </w:pPr>
            <w:r>
              <w:rPr>
                <w:color w:val="FF0000"/>
                <w:sz w:val="22"/>
                <w:szCs w:val="22"/>
              </w:rPr>
              <w:t>115300,6</w:t>
            </w:r>
          </w:p>
        </w:tc>
        <w:tc>
          <w:tcPr>
            <w:tcW w:w="1143" w:type="dxa"/>
            <w:shd w:val="clear" w:color="auto" w:fill="auto"/>
            <w:vAlign w:val="center"/>
          </w:tcPr>
          <w:p w:rsidR="00276696" w:rsidRPr="00E149D9" w:rsidRDefault="00276696" w:rsidP="00F922FD">
            <w:pPr>
              <w:jc w:val="center"/>
              <w:rPr>
                <w:color w:val="FF0000"/>
                <w:sz w:val="22"/>
                <w:szCs w:val="22"/>
              </w:rPr>
            </w:pPr>
            <w:r>
              <w:rPr>
                <w:color w:val="FF0000"/>
                <w:sz w:val="22"/>
                <w:szCs w:val="22"/>
              </w:rPr>
              <w:t>56923,5</w:t>
            </w:r>
          </w:p>
        </w:tc>
        <w:tc>
          <w:tcPr>
            <w:tcW w:w="1276" w:type="dxa"/>
            <w:shd w:val="clear" w:color="auto" w:fill="auto"/>
            <w:vAlign w:val="center"/>
          </w:tcPr>
          <w:p w:rsidR="00276696" w:rsidRPr="00E149D9" w:rsidRDefault="00276696" w:rsidP="00F922FD">
            <w:pPr>
              <w:jc w:val="center"/>
              <w:rPr>
                <w:color w:val="FF0000"/>
                <w:sz w:val="22"/>
                <w:szCs w:val="22"/>
              </w:rPr>
            </w:pPr>
            <w:r>
              <w:rPr>
                <w:color w:val="FF0000"/>
                <w:sz w:val="22"/>
                <w:szCs w:val="22"/>
              </w:rPr>
              <w:t>22512,9</w:t>
            </w:r>
          </w:p>
        </w:tc>
        <w:tc>
          <w:tcPr>
            <w:tcW w:w="1276" w:type="dxa"/>
            <w:shd w:val="clear" w:color="auto" w:fill="auto"/>
            <w:vAlign w:val="center"/>
          </w:tcPr>
          <w:p w:rsidR="00276696" w:rsidRPr="00E149D9" w:rsidRDefault="00276696" w:rsidP="00F922FD">
            <w:pPr>
              <w:jc w:val="center"/>
              <w:rPr>
                <w:color w:val="FF0000"/>
                <w:sz w:val="22"/>
                <w:szCs w:val="22"/>
              </w:rPr>
            </w:pPr>
            <w:r>
              <w:rPr>
                <w:color w:val="FF0000"/>
                <w:sz w:val="22"/>
                <w:szCs w:val="22"/>
              </w:rPr>
              <w:t>35864,2</w:t>
            </w:r>
          </w:p>
        </w:tc>
        <w:tc>
          <w:tcPr>
            <w:tcW w:w="831" w:type="dxa"/>
            <w:shd w:val="clear" w:color="auto" w:fill="auto"/>
            <w:vAlign w:val="center"/>
          </w:tcPr>
          <w:p w:rsidR="00276696" w:rsidRPr="00E149D9" w:rsidRDefault="00276696" w:rsidP="00F922FD">
            <w:pPr>
              <w:jc w:val="center"/>
              <w:rPr>
                <w:color w:val="FF0000"/>
                <w:sz w:val="22"/>
                <w:szCs w:val="22"/>
              </w:rPr>
            </w:pPr>
            <w:r w:rsidRPr="00E149D9">
              <w:rPr>
                <w:color w:val="FF0000"/>
                <w:sz w:val="22"/>
                <w:szCs w:val="22"/>
              </w:rPr>
              <w:t>0,0</w:t>
            </w:r>
          </w:p>
        </w:tc>
        <w:tc>
          <w:tcPr>
            <w:tcW w:w="1014" w:type="dxa"/>
            <w:gridSpan w:val="2"/>
            <w:shd w:val="clear" w:color="auto" w:fill="auto"/>
            <w:vAlign w:val="center"/>
          </w:tcPr>
          <w:p w:rsidR="00276696" w:rsidRPr="00E149D9" w:rsidRDefault="00276696" w:rsidP="00F922FD">
            <w:pPr>
              <w:jc w:val="center"/>
              <w:rPr>
                <w:color w:val="FF0000"/>
                <w:sz w:val="22"/>
                <w:szCs w:val="22"/>
              </w:rPr>
            </w:pPr>
            <w:r w:rsidRPr="00E149D9">
              <w:rPr>
                <w:color w:val="FF0000"/>
                <w:sz w:val="22"/>
                <w:szCs w:val="22"/>
              </w:rPr>
              <w:t>0,0</w:t>
            </w:r>
          </w:p>
        </w:tc>
        <w:tc>
          <w:tcPr>
            <w:tcW w:w="1564" w:type="dxa"/>
            <w:vMerge w:val="restart"/>
            <w:shd w:val="clear" w:color="auto" w:fill="auto"/>
          </w:tcPr>
          <w:p w:rsidR="00276696" w:rsidRPr="00B418BF" w:rsidRDefault="00276696" w:rsidP="00F922FD">
            <w:pPr>
              <w:widowControl w:val="0"/>
              <w:autoSpaceDE w:val="0"/>
              <w:autoSpaceDN w:val="0"/>
              <w:rPr>
                <w:rFonts w:eastAsia="Calibri"/>
                <w:sz w:val="22"/>
                <w:szCs w:val="22"/>
              </w:rPr>
            </w:pPr>
          </w:p>
        </w:tc>
        <w:tc>
          <w:tcPr>
            <w:tcW w:w="2946" w:type="dxa"/>
            <w:vMerge w:val="restart"/>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14"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101"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2025 год</w:t>
            </w:r>
          </w:p>
        </w:tc>
        <w:tc>
          <w:tcPr>
            <w:tcW w:w="1281" w:type="dxa"/>
            <w:shd w:val="clear" w:color="auto" w:fill="auto"/>
            <w:vAlign w:val="center"/>
          </w:tcPr>
          <w:p w:rsidR="00276696" w:rsidRPr="00E149D9" w:rsidRDefault="00276696" w:rsidP="00F922FD">
            <w:pPr>
              <w:jc w:val="center"/>
              <w:rPr>
                <w:color w:val="FF0000"/>
                <w:sz w:val="22"/>
                <w:szCs w:val="22"/>
              </w:rPr>
            </w:pPr>
            <w:r>
              <w:rPr>
                <w:color w:val="FF0000"/>
                <w:sz w:val="22"/>
                <w:szCs w:val="22"/>
              </w:rPr>
              <w:t>113095,0</w:t>
            </w:r>
          </w:p>
        </w:tc>
        <w:tc>
          <w:tcPr>
            <w:tcW w:w="1143" w:type="dxa"/>
            <w:shd w:val="clear" w:color="auto" w:fill="auto"/>
            <w:vAlign w:val="center"/>
          </w:tcPr>
          <w:p w:rsidR="00276696" w:rsidRPr="00E149D9" w:rsidRDefault="00276696" w:rsidP="00F922FD">
            <w:pPr>
              <w:jc w:val="center"/>
              <w:rPr>
                <w:color w:val="FF0000"/>
                <w:sz w:val="22"/>
                <w:szCs w:val="22"/>
              </w:rPr>
            </w:pPr>
            <w:r>
              <w:rPr>
                <w:color w:val="FF0000"/>
                <w:sz w:val="22"/>
                <w:szCs w:val="22"/>
              </w:rPr>
              <w:t>56933,6</w:t>
            </w:r>
          </w:p>
        </w:tc>
        <w:tc>
          <w:tcPr>
            <w:tcW w:w="1276" w:type="dxa"/>
            <w:shd w:val="clear" w:color="auto" w:fill="auto"/>
            <w:vAlign w:val="center"/>
          </w:tcPr>
          <w:p w:rsidR="00276696" w:rsidRPr="00E149D9" w:rsidRDefault="00276696" w:rsidP="00F922FD">
            <w:pPr>
              <w:jc w:val="center"/>
              <w:rPr>
                <w:color w:val="FF0000"/>
                <w:sz w:val="22"/>
                <w:szCs w:val="22"/>
              </w:rPr>
            </w:pPr>
            <w:r>
              <w:rPr>
                <w:color w:val="FF0000"/>
                <w:sz w:val="22"/>
                <w:szCs w:val="22"/>
              </w:rPr>
              <w:t>20799,0</w:t>
            </w:r>
          </w:p>
        </w:tc>
        <w:tc>
          <w:tcPr>
            <w:tcW w:w="1276" w:type="dxa"/>
            <w:shd w:val="clear" w:color="auto" w:fill="auto"/>
            <w:vAlign w:val="center"/>
          </w:tcPr>
          <w:p w:rsidR="00276696" w:rsidRPr="00E149D9" w:rsidRDefault="00276696" w:rsidP="00F922FD">
            <w:pPr>
              <w:jc w:val="center"/>
              <w:rPr>
                <w:color w:val="FF0000"/>
                <w:sz w:val="22"/>
                <w:szCs w:val="22"/>
              </w:rPr>
            </w:pPr>
            <w:r>
              <w:rPr>
                <w:color w:val="FF0000"/>
                <w:sz w:val="22"/>
                <w:szCs w:val="22"/>
              </w:rPr>
              <w:t>35362,4</w:t>
            </w:r>
          </w:p>
        </w:tc>
        <w:tc>
          <w:tcPr>
            <w:tcW w:w="831" w:type="dxa"/>
            <w:shd w:val="clear" w:color="auto" w:fill="auto"/>
            <w:vAlign w:val="center"/>
          </w:tcPr>
          <w:p w:rsidR="00276696" w:rsidRPr="00E149D9" w:rsidRDefault="00276696" w:rsidP="00F922FD">
            <w:pPr>
              <w:jc w:val="center"/>
              <w:rPr>
                <w:color w:val="FF0000"/>
                <w:sz w:val="22"/>
                <w:szCs w:val="22"/>
              </w:rPr>
            </w:pPr>
            <w:r w:rsidRPr="00E149D9">
              <w:rPr>
                <w:color w:val="FF0000"/>
                <w:sz w:val="22"/>
                <w:szCs w:val="22"/>
              </w:rPr>
              <w:t>0,0</w:t>
            </w:r>
          </w:p>
        </w:tc>
        <w:tc>
          <w:tcPr>
            <w:tcW w:w="1014" w:type="dxa"/>
            <w:gridSpan w:val="2"/>
            <w:shd w:val="clear" w:color="auto" w:fill="auto"/>
            <w:vAlign w:val="center"/>
          </w:tcPr>
          <w:p w:rsidR="00276696" w:rsidRPr="00E149D9" w:rsidRDefault="00276696" w:rsidP="00F922FD">
            <w:pPr>
              <w:jc w:val="center"/>
              <w:rPr>
                <w:color w:val="FF0000"/>
                <w:sz w:val="22"/>
                <w:szCs w:val="22"/>
              </w:rPr>
            </w:pPr>
            <w:r w:rsidRPr="00E149D9">
              <w:rPr>
                <w:color w:val="FF0000"/>
                <w:sz w:val="22"/>
                <w:szCs w:val="22"/>
              </w:rPr>
              <w:t>0,0</w:t>
            </w:r>
          </w:p>
        </w:tc>
        <w:tc>
          <w:tcPr>
            <w:tcW w:w="1564"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46"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14"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101"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2026 год</w:t>
            </w:r>
          </w:p>
        </w:tc>
        <w:tc>
          <w:tcPr>
            <w:tcW w:w="1281" w:type="dxa"/>
            <w:shd w:val="clear" w:color="auto" w:fill="auto"/>
            <w:vAlign w:val="center"/>
          </w:tcPr>
          <w:p w:rsidR="00276696" w:rsidRPr="00E149D9" w:rsidRDefault="00276696" w:rsidP="00F922FD">
            <w:pPr>
              <w:jc w:val="center"/>
              <w:rPr>
                <w:color w:val="FF0000"/>
                <w:sz w:val="22"/>
                <w:szCs w:val="22"/>
              </w:rPr>
            </w:pPr>
            <w:r>
              <w:rPr>
                <w:color w:val="FF0000"/>
                <w:sz w:val="22"/>
                <w:szCs w:val="22"/>
              </w:rPr>
              <w:t>108907,2</w:t>
            </w:r>
          </w:p>
        </w:tc>
        <w:tc>
          <w:tcPr>
            <w:tcW w:w="1143" w:type="dxa"/>
            <w:shd w:val="clear" w:color="auto" w:fill="auto"/>
            <w:vAlign w:val="center"/>
          </w:tcPr>
          <w:p w:rsidR="00276696" w:rsidRPr="00E149D9" w:rsidRDefault="00276696" w:rsidP="00F922FD">
            <w:pPr>
              <w:jc w:val="center"/>
              <w:rPr>
                <w:color w:val="FF0000"/>
                <w:sz w:val="22"/>
                <w:szCs w:val="22"/>
              </w:rPr>
            </w:pPr>
            <w:r>
              <w:rPr>
                <w:color w:val="FF0000"/>
                <w:sz w:val="22"/>
                <w:szCs w:val="22"/>
              </w:rPr>
              <w:t>56199,2</w:t>
            </w:r>
          </w:p>
        </w:tc>
        <w:tc>
          <w:tcPr>
            <w:tcW w:w="1276" w:type="dxa"/>
            <w:shd w:val="clear" w:color="auto" w:fill="auto"/>
            <w:vAlign w:val="center"/>
          </w:tcPr>
          <w:p w:rsidR="00276696" w:rsidRPr="00E149D9" w:rsidRDefault="00276696" w:rsidP="00F922FD">
            <w:pPr>
              <w:jc w:val="center"/>
              <w:rPr>
                <w:color w:val="FF0000"/>
                <w:sz w:val="22"/>
                <w:szCs w:val="22"/>
              </w:rPr>
            </w:pPr>
            <w:r>
              <w:rPr>
                <w:color w:val="FF0000"/>
                <w:sz w:val="22"/>
                <w:szCs w:val="22"/>
              </w:rPr>
              <w:t>18192,9</w:t>
            </w:r>
          </w:p>
        </w:tc>
        <w:tc>
          <w:tcPr>
            <w:tcW w:w="1276" w:type="dxa"/>
            <w:shd w:val="clear" w:color="auto" w:fill="auto"/>
            <w:vAlign w:val="center"/>
          </w:tcPr>
          <w:p w:rsidR="00276696" w:rsidRPr="00E149D9" w:rsidRDefault="00276696" w:rsidP="00F922FD">
            <w:pPr>
              <w:jc w:val="center"/>
              <w:rPr>
                <w:color w:val="FF0000"/>
                <w:sz w:val="22"/>
                <w:szCs w:val="22"/>
              </w:rPr>
            </w:pPr>
            <w:r>
              <w:rPr>
                <w:color w:val="FF0000"/>
                <w:sz w:val="22"/>
                <w:szCs w:val="22"/>
              </w:rPr>
              <w:t>34515,1</w:t>
            </w:r>
          </w:p>
        </w:tc>
        <w:tc>
          <w:tcPr>
            <w:tcW w:w="831" w:type="dxa"/>
            <w:shd w:val="clear" w:color="auto" w:fill="auto"/>
            <w:vAlign w:val="center"/>
          </w:tcPr>
          <w:p w:rsidR="00276696" w:rsidRPr="00E149D9" w:rsidRDefault="00276696" w:rsidP="00F922FD">
            <w:pPr>
              <w:jc w:val="center"/>
              <w:rPr>
                <w:color w:val="FF0000"/>
                <w:sz w:val="22"/>
                <w:szCs w:val="22"/>
              </w:rPr>
            </w:pPr>
            <w:r w:rsidRPr="00E149D9">
              <w:rPr>
                <w:color w:val="FF0000"/>
                <w:sz w:val="22"/>
                <w:szCs w:val="22"/>
              </w:rPr>
              <w:t>0,0</w:t>
            </w:r>
          </w:p>
        </w:tc>
        <w:tc>
          <w:tcPr>
            <w:tcW w:w="1014" w:type="dxa"/>
            <w:gridSpan w:val="2"/>
            <w:shd w:val="clear" w:color="auto" w:fill="auto"/>
            <w:vAlign w:val="center"/>
          </w:tcPr>
          <w:p w:rsidR="00276696" w:rsidRPr="00E149D9" w:rsidRDefault="00276696" w:rsidP="00F922FD">
            <w:pPr>
              <w:jc w:val="center"/>
              <w:rPr>
                <w:color w:val="FF0000"/>
                <w:sz w:val="22"/>
                <w:szCs w:val="22"/>
              </w:rPr>
            </w:pPr>
            <w:r w:rsidRPr="00E149D9">
              <w:rPr>
                <w:color w:val="FF0000"/>
                <w:sz w:val="22"/>
                <w:szCs w:val="22"/>
              </w:rPr>
              <w:t>0,0</w:t>
            </w:r>
          </w:p>
        </w:tc>
        <w:tc>
          <w:tcPr>
            <w:tcW w:w="1564"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46"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14"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101"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C1428A" w:rsidRDefault="00276696" w:rsidP="00F922FD">
            <w:pPr>
              <w:widowControl w:val="0"/>
              <w:autoSpaceDE w:val="0"/>
              <w:autoSpaceDN w:val="0"/>
              <w:rPr>
                <w:rFonts w:eastAsia="Calibri"/>
                <w:b/>
                <w:sz w:val="22"/>
                <w:szCs w:val="22"/>
              </w:rPr>
            </w:pPr>
            <w:r w:rsidRPr="00C1428A">
              <w:rPr>
                <w:rFonts w:eastAsia="Calibri"/>
                <w:b/>
                <w:sz w:val="22"/>
                <w:szCs w:val="22"/>
              </w:rPr>
              <w:t>всего</w:t>
            </w:r>
          </w:p>
        </w:tc>
        <w:tc>
          <w:tcPr>
            <w:tcW w:w="1281" w:type="dxa"/>
            <w:shd w:val="clear" w:color="auto" w:fill="auto"/>
          </w:tcPr>
          <w:p w:rsidR="00276696" w:rsidRPr="0031578F" w:rsidRDefault="00276696" w:rsidP="00F922FD">
            <w:pPr>
              <w:rPr>
                <w:b/>
                <w:color w:val="000000"/>
                <w:sz w:val="22"/>
                <w:szCs w:val="22"/>
              </w:rPr>
            </w:pPr>
            <w:r w:rsidRPr="0031578F">
              <w:rPr>
                <w:b/>
                <w:color w:val="000000"/>
                <w:sz w:val="22"/>
                <w:szCs w:val="22"/>
              </w:rPr>
              <w:t>770699,1</w:t>
            </w:r>
          </w:p>
        </w:tc>
        <w:tc>
          <w:tcPr>
            <w:tcW w:w="1143" w:type="dxa"/>
            <w:shd w:val="clear" w:color="auto" w:fill="auto"/>
          </w:tcPr>
          <w:p w:rsidR="00276696" w:rsidRPr="0031578F" w:rsidRDefault="00276696" w:rsidP="00F922FD">
            <w:pPr>
              <w:rPr>
                <w:b/>
                <w:color w:val="000000"/>
                <w:sz w:val="22"/>
                <w:szCs w:val="22"/>
              </w:rPr>
            </w:pPr>
            <w:r w:rsidRPr="0031578F">
              <w:rPr>
                <w:b/>
                <w:color w:val="000000"/>
                <w:sz w:val="22"/>
                <w:szCs w:val="22"/>
              </w:rPr>
              <w:t>307647,8</w:t>
            </w:r>
          </w:p>
        </w:tc>
        <w:tc>
          <w:tcPr>
            <w:tcW w:w="1276" w:type="dxa"/>
            <w:shd w:val="clear" w:color="auto" w:fill="auto"/>
          </w:tcPr>
          <w:p w:rsidR="00276696" w:rsidRPr="0031578F" w:rsidRDefault="00276696" w:rsidP="00F922FD">
            <w:pPr>
              <w:rPr>
                <w:b/>
                <w:color w:val="000000"/>
                <w:sz w:val="22"/>
                <w:szCs w:val="22"/>
              </w:rPr>
            </w:pPr>
            <w:r w:rsidRPr="0031578F">
              <w:rPr>
                <w:b/>
                <w:color w:val="000000"/>
                <w:sz w:val="22"/>
                <w:szCs w:val="22"/>
              </w:rPr>
              <w:t>184520,8</w:t>
            </w:r>
          </w:p>
        </w:tc>
        <w:tc>
          <w:tcPr>
            <w:tcW w:w="1276" w:type="dxa"/>
            <w:shd w:val="clear" w:color="auto" w:fill="auto"/>
          </w:tcPr>
          <w:p w:rsidR="00276696" w:rsidRPr="0031578F" w:rsidRDefault="00276696" w:rsidP="00F922FD">
            <w:pPr>
              <w:rPr>
                <w:b/>
                <w:color w:val="000000"/>
                <w:sz w:val="22"/>
                <w:szCs w:val="22"/>
              </w:rPr>
            </w:pPr>
            <w:r w:rsidRPr="0031578F">
              <w:rPr>
                <w:b/>
                <w:color w:val="000000"/>
                <w:sz w:val="22"/>
                <w:szCs w:val="22"/>
              </w:rPr>
              <w:t>249791</w:t>
            </w:r>
          </w:p>
        </w:tc>
        <w:tc>
          <w:tcPr>
            <w:tcW w:w="831" w:type="dxa"/>
            <w:shd w:val="clear" w:color="auto" w:fill="auto"/>
            <w:vAlign w:val="bottom"/>
          </w:tcPr>
          <w:p w:rsidR="00276696" w:rsidRPr="000C796A" w:rsidRDefault="00276696" w:rsidP="00F922FD">
            <w:pPr>
              <w:widowControl w:val="0"/>
              <w:autoSpaceDE w:val="0"/>
              <w:autoSpaceDN w:val="0"/>
              <w:rPr>
                <w:rFonts w:eastAsia="Calibri"/>
                <w:sz w:val="22"/>
                <w:szCs w:val="22"/>
              </w:rPr>
            </w:pPr>
            <w:r w:rsidRPr="000C796A">
              <w:rPr>
                <w:rFonts w:eastAsia="Calibri"/>
                <w:sz w:val="22"/>
                <w:szCs w:val="22"/>
              </w:rPr>
              <w:t>0</w:t>
            </w:r>
          </w:p>
        </w:tc>
        <w:tc>
          <w:tcPr>
            <w:tcW w:w="1014" w:type="dxa"/>
            <w:gridSpan w:val="2"/>
            <w:shd w:val="clear" w:color="auto" w:fill="auto"/>
            <w:vAlign w:val="bottom"/>
          </w:tcPr>
          <w:p w:rsidR="00276696" w:rsidRPr="0031578F" w:rsidRDefault="00276696" w:rsidP="00F922FD">
            <w:pPr>
              <w:widowControl w:val="0"/>
              <w:autoSpaceDE w:val="0"/>
              <w:autoSpaceDN w:val="0"/>
              <w:rPr>
                <w:rFonts w:eastAsia="Calibri"/>
                <w:b/>
                <w:sz w:val="22"/>
                <w:szCs w:val="22"/>
              </w:rPr>
            </w:pPr>
            <w:r w:rsidRPr="0031578F">
              <w:rPr>
                <w:rFonts w:eastAsia="Calibri"/>
                <w:b/>
                <w:sz w:val="22"/>
                <w:szCs w:val="22"/>
              </w:rPr>
              <w:t>28739,5</w:t>
            </w:r>
          </w:p>
        </w:tc>
        <w:tc>
          <w:tcPr>
            <w:tcW w:w="1564"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46"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564"/>
        </w:trPr>
        <w:tc>
          <w:tcPr>
            <w:tcW w:w="7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3</w:t>
            </w:r>
          </w:p>
        </w:tc>
        <w:tc>
          <w:tcPr>
            <w:tcW w:w="14425" w:type="dxa"/>
            <w:gridSpan w:val="11"/>
            <w:shd w:val="clear" w:color="auto" w:fill="auto"/>
          </w:tcPr>
          <w:p w:rsidR="00276696" w:rsidRPr="00B418BF" w:rsidRDefault="00276696" w:rsidP="00F922FD">
            <w:pPr>
              <w:widowControl w:val="0"/>
              <w:autoSpaceDE w:val="0"/>
              <w:autoSpaceDN w:val="0"/>
              <w:rPr>
                <w:rFonts w:eastAsia="Calibri"/>
                <w:b/>
                <w:sz w:val="22"/>
                <w:szCs w:val="22"/>
              </w:rPr>
            </w:pPr>
            <w:r w:rsidRPr="00B418BF">
              <w:rPr>
                <w:rFonts w:eastAsia="Calibri"/>
                <w:b/>
                <w:sz w:val="22"/>
                <w:szCs w:val="22"/>
              </w:rPr>
              <w:t>Цель Создание</w:t>
            </w:r>
            <w:r w:rsidRPr="00B418BF">
              <w:rPr>
                <w:rFonts w:eastAsia="Calibri"/>
                <w:sz w:val="22"/>
                <w:szCs w:val="22"/>
              </w:rPr>
              <w:t xml:space="preserve"> в системе дополнительного образования равных возможностей для современного качественного образования и позитивной социализации детей</w:t>
            </w:r>
          </w:p>
        </w:tc>
      </w:tr>
      <w:tr w:rsidR="00276696" w:rsidRPr="00B418BF" w:rsidTr="00F922FD">
        <w:trPr>
          <w:trHeight w:val="77"/>
        </w:trPr>
        <w:tc>
          <w:tcPr>
            <w:tcW w:w="7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3.1</w:t>
            </w:r>
          </w:p>
        </w:tc>
        <w:tc>
          <w:tcPr>
            <w:tcW w:w="14425" w:type="dxa"/>
            <w:gridSpan w:val="11"/>
            <w:shd w:val="clear" w:color="auto" w:fill="auto"/>
          </w:tcPr>
          <w:p w:rsidR="00276696" w:rsidRPr="00B418BF" w:rsidRDefault="00276696" w:rsidP="00F922FD">
            <w:pPr>
              <w:widowControl w:val="0"/>
              <w:autoSpaceDE w:val="0"/>
              <w:autoSpaceDN w:val="0"/>
              <w:rPr>
                <w:rFonts w:eastAsia="Calibri"/>
                <w:b/>
                <w:sz w:val="22"/>
                <w:szCs w:val="22"/>
              </w:rPr>
            </w:pPr>
            <w:r w:rsidRPr="00B418BF">
              <w:rPr>
                <w:rFonts w:eastAsia="Calibri"/>
                <w:b/>
                <w:sz w:val="22"/>
                <w:szCs w:val="22"/>
              </w:rPr>
              <w:t>Задача Создание</w:t>
            </w:r>
            <w:r w:rsidRPr="00B418BF">
              <w:rPr>
                <w:rFonts w:eastAsia="Calibri"/>
                <w:sz w:val="22"/>
                <w:szCs w:val="22"/>
              </w:rPr>
              <w:t xml:space="preserve"> условий для обучения детей в организациях дополнительного образования</w:t>
            </w:r>
          </w:p>
        </w:tc>
      </w:tr>
      <w:tr w:rsidR="00276696" w:rsidRPr="00B418BF" w:rsidTr="00F922FD">
        <w:tc>
          <w:tcPr>
            <w:tcW w:w="714" w:type="dxa"/>
            <w:vMerge w:val="restart"/>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 xml:space="preserve">    1.</w:t>
            </w:r>
          </w:p>
        </w:tc>
        <w:tc>
          <w:tcPr>
            <w:tcW w:w="2101" w:type="dxa"/>
            <w:vMerge w:val="restart"/>
            <w:shd w:val="clear" w:color="auto" w:fill="auto"/>
          </w:tcPr>
          <w:p w:rsidR="00276696" w:rsidRPr="00B418BF" w:rsidRDefault="00276696" w:rsidP="00F922FD">
            <w:pPr>
              <w:widowControl w:val="0"/>
              <w:autoSpaceDE w:val="0"/>
              <w:autoSpaceDN w:val="0"/>
              <w:rPr>
                <w:rFonts w:eastAsia="Calibri"/>
                <w:b/>
                <w:sz w:val="22"/>
                <w:szCs w:val="22"/>
              </w:rPr>
            </w:pPr>
            <w:r w:rsidRPr="00B418BF">
              <w:rPr>
                <w:rFonts w:eastAsia="Calibri"/>
                <w:b/>
                <w:sz w:val="22"/>
                <w:szCs w:val="22"/>
              </w:rPr>
              <w:t>Основное мероприятие</w:t>
            </w:r>
          </w:p>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Создание условий для обучения детей в организациях дополнительного образования</w:t>
            </w:r>
          </w:p>
          <w:p w:rsidR="00276696" w:rsidRPr="00B418BF" w:rsidRDefault="00276696" w:rsidP="00F922FD">
            <w:pPr>
              <w:widowControl w:val="0"/>
              <w:autoSpaceDE w:val="0"/>
              <w:autoSpaceDN w:val="0"/>
              <w:rPr>
                <w:rFonts w:eastAsia="Calibri"/>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2018 год</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92571,8</w:t>
            </w:r>
          </w:p>
        </w:tc>
        <w:tc>
          <w:tcPr>
            <w:tcW w:w="114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rPr>
                <w:rFonts w:eastAsia="Calibri"/>
                <w:sz w:val="22"/>
                <w:szCs w:val="22"/>
                <w:lang w:eastAsia="en-US"/>
              </w:rPr>
            </w:pPr>
            <w:r w:rsidRPr="00B418BF">
              <w:rPr>
                <w:rFonts w:eastAsia="Calibri"/>
                <w:sz w:val="22"/>
                <w:szCs w:val="22"/>
                <w:lang w:eastAsia="en-US"/>
              </w:rPr>
              <w:t>780,8</w:t>
            </w:r>
          </w:p>
        </w:tc>
        <w:tc>
          <w:tcPr>
            <w:tcW w:w="1276" w:type="dxa"/>
            <w:shd w:val="clear" w:color="auto" w:fill="auto"/>
          </w:tcPr>
          <w:p w:rsidR="00276696" w:rsidRPr="00B418BF" w:rsidRDefault="00276696" w:rsidP="00F922FD">
            <w:pPr>
              <w:rPr>
                <w:rFonts w:eastAsia="Calibri"/>
                <w:sz w:val="22"/>
                <w:szCs w:val="22"/>
                <w:lang w:eastAsia="en-US"/>
              </w:rPr>
            </w:pPr>
            <w:r w:rsidRPr="00B418BF">
              <w:rPr>
                <w:rFonts w:eastAsia="Calibri"/>
                <w:sz w:val="22"/>
                <w:szCs w:val="22"/>
                <w:lang w:eastAsia="en-US"/>
              </w:rPr>
              <w:t>91791,0</w:t>
            </w:r>
          </w:p>
        </w:tc>
        <w:tc>
          <w:tcPr>
            <w:tcW w:w="840"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0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4" w:type="dxa"/>
            <w:vMerge w:val="restart"/>
            <w:shd w:val="clear" w:color="auto" w:fill="auto"/>
            <w:vAlign w:val="center"/>
          </w:tcPr>
          <w:p w:rsidR="00276696" w:rsidRPr="00B418BF" w:rsidRDefault="00276696" w:rsidP="00F922FD">
            <w:pPr>
              <w:rPr>
                <w:rFonts w:eastAsia="Calibri"/>
                <w:sz w:val="22"/>
                <w:szCs w:val="22"/>
                <w:lang w:eastAsia="en-US"/>
              </w:rPr>
            </w:pPr>
            <w:proofErr w:type="gramStart"/>
            <w:r w:rsidRPr="00B418BF">
              <w:rPr>
                <w:rFonts w:eastAsia="Calibri"/>
                <w:sz w:val="22"/>
                <w:szCs w:val="22"/>
                <w:lang w:eastAsia="en-US"/>
              </w:rPr>
              <w:t>Ежегодно 100 % выполнение муниципального за</w:t>
            </w:r>
            <w:r>
              <w:rPr>
                <w:rFonts w:eastAsia="Calibri"/>
                <w:sz w:val="22"/>
                <w:szCs w:val="22"/>
                <w:lang w:eastAsia="en-US"/>
              </w:rPr>
              <w:t>дания, ко</w:t>
            </w:r>
            <w:r w:rsidRPr="00B418BF">
              <w:rPr>
                <w:rFonts w:eastAsia="Calibri"/>
                <w:sz w:val="22"/>
                <w:szCs w:val="22"/>
                <w:lang w:eastAsia="en-US"/>
              </w:rPr>
              <w:t xml:space="preserve">личество воспитанников ОДОД общей направленности:                   2018 год - 5790 чел.,                                                                      2019 год - 7535 чел.,                                                                                                                                                                                                                                                                                                                                              2020 год - 6800 чел.,                                                                                                                                                                                                                                                                                                                                   2021 год - 3495 чел.,                                                                                                                                                                                                                                                                                                                                       2022 год - 3850 чел,                                                                                                                                                                                                                                                                                                                                     </w:t>
            </w:r>
            <w:r w:rsidRPr="00B418BF">
              <w:rPr>
                <w:rFonts w:eastAsia="Calibri"/>
                <w:sz w:val="22"/>
                <w:szCs w:val="22"/>
                <w:lang w:eastAsia="en-US"/>
              </w:rPr>
              <w:lastRenderedPageBreak/>
              <w:t>2023 – 2026 гг.-3850 чел.</w:t>
            </w:r>
            <w:proofErr w:type="gramEnd"/>
          </w:p>
        </w:tc>
        <w:tc>
          <w:tcPr>
            <w:tcW w:w="2946" w:type="dxa"/>
            <w:vMerge w:val="restart"/>
            <w:shd w:val="clear" w:color="auto" w:fill="auto"/>
            <w:vAlign w:val="center"/>
          </w:tcPr>
          <w:p w:rsidR="00276696" w:rsidRPr="00B418BF" w:rsidRDefault="00276696" w:rsidP="00F922FD">
            <w:pPr>
              <w:rPr>
                <w:rFonts w:eastAsia="Calibri"/>
                <w:sz w:val="22"/>
                <w:szCs w:val="22"/>
                <w:lang w:eastAsia="en-US"/>
              </w:rPr>
            </w:pPr>
            <w:r w:rsidRPr="00B418BF">
              <w:rPr>
                <w:rFonts w:eastAsia="Calibri"/>
                <w:sz w:val="22"/>
                <w:szCs w:val="22"/>
                <w:lang w:eastAsia="en-US"/>
              </w:rPr>
              <w:lastRenderedPageBreak/>
              <w:t xml:space="preserve">Муниципальные организации дополнительного образования - получатели субсидии; управление образования администрации муниципального образования </w:t>
            </w:r>
            <w:proofErr w:type="spellStart"/>
            <w:r w:rsidRPr="00B418BF">
              <w:rPr>
                <w:rFonts w:eastAsia="Calibri"/>
                <w:sz w:val="22"/>
                <w:szCs w:val="22"/>
                <w:lang w:eastAsia="en-US"/>
              </w:rPr>
              <w:t>Тимашевский</w:t>
            </w:r>
            <w:proofErr w:type="spellEnd"/>
            <w:r w:rsidRPr="00B418BF">
              <w:rPr>
                <w:rFonts w:eastAsia="Calibri"/>
                <w:sz w:val="22"/>
                <w:szCs w:val="22"/>
                <w:lang w:eastAsia="en-US"/>
              </w:rPr>
              <w:t xml:space="preserve"> район - ответственный за выполнение мероприятия</w:t>
            </w:r>
          </w:p>
        </w:tc>
      </w:tr>
      <w:tr w:rsidR="00276696" w:rsidRPr="00B418BF" w:rsidTr="00F922FD">
        <w:tc>
          <w:tcPr>
            <w:tcW w:w="714"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101"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2019 год</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93795,6</w:t>
            </w:r>
          </w:p>
        </w:tc>
        <w:tc>
          <w:tcPr>
            <w:tcW w:w="114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rPr>
                <w:rFonts w:eastAsia="Calibri"/>
                <w:sz w:val="22"/>
                <w:szCs w:val="22"/>
                <w:lang w:eastAsia="en-US"/>
              </w:rPr>
            </w:pPr>
            <w:r w:rsidRPr="00B418BF">
              <w:rPr>
                <w:rFonts w:eastAsia="Calibri"/>
                <w:sz w:val="22"/>
                <w:szCs w:val="22"/>
                <w:lang w:eastAsia="en-US"/>
              </w:rPr>
              <w:t>579,5</w:t>
            </w:r>
          </w:p>
        </w:tc>
        <w:tc>
          <w:tcPr>
            <w:tcW w:w="1276" w:type="dxa"/>
            <w:shd w:val="clear" w:color="auto" w:fill="auto"/>
          </w:tcPr>
          <w:p w:rsidR="00276696" w:rsidRPr="00B418BF" w:rsidRDefault="00276696" w:rsidP="00F922FD">
            <w:pPr>
              <w:rPr>
                <w:rFonts w:eastAsia="Calibri"/>
                <w:sz w:val="22"/>
                <w:szCs w:val="22"/>
                <w:lang w:eastAsia="en-US"/>
              </w:rPr>
            </w:pPr>
            <w:r w:rsidRPr="00B418BF">
              <w:rPr>
                <w:rFonts w:eastAsia="Calibri"/>
                <w:sz w:val="22"/>
                <w:szCs w:val="22"/>
                <w:lang w:eastAsia="en-US"/>
              </w:rPr>
              <w:t>93216,1</w:t>
            </w:r>
          </w:p>
        </w:tc>
        <w:tc>
          <w:tcPr>
            <w:tcW w:w="840"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0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4" w:type="dxa"/>
            <w:vMerge/>
            <w:shd w:val="clear" w:color="auto" w:fill="auto"/>
            <w:vAlign w:val="center"/>
          </w:tcPr>
          <w:p w:rsidR="00276696" w:rsidRPr="00B418BF" w:rsidRDefault="00276696" w:rsidP="00F922FD">
            <w:pPr>
              <w:jc w:val="center"/>
              <w:rPr>
                <w:rFonts w:eastAsia="Calibri"/>
                <w:sz w:val="22"/>
                <w:szCs w:val="22"/>
                <w:lang w:eastAsia="en-US"/>
              </w:rPr>
            </w:pPr>
          </w:p>
        </w:tc>
        <w:tc>
          <w:tcPr>
            <w:tcW w:w="2946" w:type="dxa"/>
            <w:vMerge/>
            <w:shd w:val="clear" w:color="auto" w:fill="auto"/>
            <w:vAlign w:val="center"/>
          </w:tcPr>
          <w:p w:rsidR="00276696" w:rsidRPr="00B418BF" w:rsidRDefault="00276696" w:rsidP="00F922FD">
            <w:pPr>
              <w:jc w:val="center"/>
              <w:rPr>
                <w:rFonts w:eastAsia="Calibri"/>
                <w:sz w:val="22"/>
                <w:szCs w:val="22"/>
                <w:lang w:eastAsia="en-US"/>
              </w:rPr>
            </w:pPr>
          </w:p>
        </w:tc>
      </w:tr>
      <w:tr w:rsidR="00276696" w:rsidRPr="00B418BF" w:rsidTr="00F922FD">
        <w:tc>
          <w:tcPr>
            <w:tcW w:w="714"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101"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2020 год</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95079,6</w:t>
            </w:r>
          </w:p>
        </w:tc>
        <w:tc>
          <w:tcPr>
            <w:tcW w:w="114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rPr>
                <w:rFonts w:eastAsia="Calibri"/>
                <w:sz w:val="22"/>
                <w:szCs w:val="22"/>
                <w:lang w:eastAsia="en-US"/>
              </w:rPr>
            </w:pPr>
            <w:r w:rsidRPr="00B418BF">
              <w:rPr>
                <w:rFonts w:eastAsia="Calibri"/>
                <w:sz w:val="22"/>
                <w:szCs w:val="22"/>
                <w:lang w:eastAsia="en-US"/>
              </w:rPr>
              <w:t>607,4</w:t>
            </w:r>
          </w:p>
        </w:tc>
        <w:tc>
          <w:tcPr>
            <w:tcW w:w="1276" w:type="dxa"/>
            <w:shd w:val="clear" w:color="auto" w:fill="auto"/>
          </w:tcPr>
          <w:p w:rsidR="00276696" w:rsidRPr="00B418BF" w:rsidRDefault="00276696" w:rsidP="00F922FD">
            <w:pPr>
              <w:rPr>
                <w:rFonts w:eastAsia="Calibri"/>
                <w:sz w:val="22"/>
                <w:szCs w:val="22"/>
                <w:lang w:eastAsia="en-US"/>
              </w:rPr>
            </w:pPr>
            <w:r w:rsidRPr="00B418BF">
              <w:rPr>
                <w:rFonts w:eastAsia="Calibri"/>
                <w:sz w:val="22"/>
                <w:szCs w:val="22"/>
                <w:lang w:eastAsia="en-US"/>
              </w:rPr>
              <w:t>94472,2</w:t>
            </w:r>
          </w:p>
        </w:tc>
        <w:tc>
          <w:tcPr>
            <w:tcW w:w="840"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0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4" w:type="dxa"/>
            <w:vMerge/>
            <w:shd w:val="clear" w:color="auto" w:fill="auto"/>
            <w:vAlign w:val="center"/>
          </w:tcPr>
          <w:p w:rsidR="00276696" w:rsidRPr="00B418BF" w:rsidRDefault="00276696" w:rsidP="00F922FD">
            <w:pPr>
              <w:jc w:val="center"/>
              <w:rPr>
                <w:rFonts w:eastAsia="Calibri"/>
                <w:sz w:val="22"/>
                <w:szCs w:val="22"/>
                <w:lang w:eastAsia="en-US"/>
              </w:rPr>
            </w:pPr>
          </w:p>
        </w:tc>
        <w:tc>
          <w:tcPr>
            <w:tcW w:w="2946" w:type="dxa"/>
            <w:vMerge/>
            <w:shd w:val="clear" w:color="auto" w:fill="auto"/>
            <w:vAlign w:val="center"/>
          </w:tcPr>
          <w:p w:rsidR="00276696" w:rsidRPr="00B418BF" w:rsidRDefault="00276696" w:rsidP="00F922FD">
            <w:pPr>
              <w:jc w:val="center"/>
              <w:rPr>
                <w:rFonts w:eastAsia="Calibri"/>
                <w:sz w:val="22"/>
                <w:szCs w:val="22"/>
                <w:lang w:eastAsia="en-US"/>
              </w:rPr>
            </w:pPr>
          </w:p>
        </w:tc>
      </w:tr>
      <w:tr w:rsidR="00276696" w:rsidRPr="00B418BF" w:rsidTr="00F922FD">
        <w:tc>
          <w:tcPr>
            <w:tcW w:w="714"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101"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2021 год</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96730,9</w:t>
            </w:r>
          </w:p>
        </w:tc>
        <w:tc>
          <w:tcPr>
            <w:tcW w:w="114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rPr>
                <w:rFonts w:eastAsia="Calibri"/>
                <w:sz w:val="22"/>
                <w:szCs w:val="22"/>
                <w:lang w:eastAsia="en-US"/>
              </w:rPr>
            </w:pPr>
            <w:r w:rsidRPr="00B418BF">
              <w:rPr>
                <w:rFonts w:eastAsia="Calibri"/>
                <w:sz w:val="22"/>
                <w:szCs w:val="22"/>
                <w:lang w:eastAsia="en-US"/>
              </w:rPr>
              <w:t>529,8</w:t>
            </w:r>
          </w:p>
        </w:tc>
        <w:tc>
          <w:tcPr>
            <w:tcW w:w="1276" w:type="dxa"/>
            <w:shd w:val="clear" w:color="auto" w:fill="auto"/>
          </w:tcPr>
          <w:p w:rsidR="00276696" w:rsidRPr="00B418BF" w:rsidRDefault="00276696" w:rsidP="00F922FD">
            <w:pPr>
              <w:rPr>
                <w:rFonts w:eastAsia="Calibri"/>
                <w:sz w:val="22"/>
                <w:szCs w:val="22"/>
                <w:lang w:eastAsia="en-US"/>
              </w:rPr>
            </w:pPr>
            <w:r w:rsidRPr="00B418BF">
              <w:rPr>
                <w:rFonts w:eastAsia="Calibri"/>
                <w:sz w:val="22"/>
                <w:szCs w:val="22"/>
                <w:lang w:eastAsia="en-US"/>
              </w:rPr>
              <w:t>96201,1</w:t>
            </w:r>
          </w:p>
        </w:tc>
        <w:tc>
          <w:tcPr>
            <w:tcW w:w="840"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0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4" w:type="dxa"/>
            <w:vMerge/>
            <w:shd w:val="clear" w:color="auto" w:fill="auto"/>
            <w:vAlign w:val="center"/>
          </w:tcPr>
          <w:p w:rsidR="00276696" w:rsidRPr="00B418BF" w:rsidRDefault="00276696" w:rsidP="00F922FD">
            <w:pPr>
              <w:jc w:val="center"/>
              <w:rPr>
                <w:rFonts w:eastAsia="Calibri"/>
                <w:sz w:val="22"/>
                <w:szCs w:val="22"/>
                <w:lang w:eastAsia="en-US"/>
              </w:rPr>
            </w:pPr>
          </w:p>
        </w:tc>
        <w:tc>
          <w:tcPr>
            <w:tcW w:w="2946" w:type="dxa"/>
            <w:vMerge/>
            <w:shd w:val="clear" w:color="auto" w:fill="auto"/>
            <w:vAlign w:val="center"/>
          </w:tcPr>
          <w:p w:rsidR="00276696" w:rsidRPr="00B418BF" w:rsidRDefault="00276696" w:rsidP="00F922FD">
            <w:pPr>
              <w:jc w:val="center"/>
              <w:rPr>
                <w:rFonts w:eastAsia="Calibri"/>
                <w:sz w:val="22"/>
                <w:szCs w:val="22"/>
                <w:lang w:eastAsia="en-US"/>
              </w:rPr>
            </w:pPr>
          </w:p>
        </w:tc>
      </w:tr>
      <w:tr w:rsidR="00276696" w:rsidRPr="00B418BF" w:rsidTr="00F922FD">
        <w:tc>
          <w:tcPr>
            <w:tcW w:w="714"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101"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2022 год</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102150,7</w:t>
            </w:r>
          </w:p>
        </w:tc>
        <w:tc>
          <w:tcPr>
            <w:tcW w:w="114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rPr>
                <w:rFonts w:eastAsia="Calibri"/>
                <w:sz w:val="22"/>
                <w:szCs w:val="22"/>
                <w:lang w:eastAsia="en-US"/>
              </w:rPr>
            </w:pPr>
            <w:r w:rsidRPr="00B418BF">
              <w:rPr>
                <w:rFonts w:eastAsia="Calibri"/>
                <w:sz w:val="22"/>
                <w:szCs w:val="22"/>
                <w:lang w:eastAsia="en-US"/>
              </w:rPr>
              <w:t>562,8</w:t>
            </w:r>
          </w:p>
        </w:tc>
        <w:tc>
          <w:tcPr>
            <w:tcW w:w="1276" w:type="dxa"/>
            <w:shd w:val="clear" w:color="auto" w:fill="auto"/>
          </w:tcPr>
          <w:p w:rsidR="00276696" w:rsidRPr="00B418BF" w:rsidRDefault="00276696" w:rsidP="00F922FD">
            <w:pPr>
              <w:rPr>
                <w:rFonts w:eastAsia="Calibri"/>
                <w:sz w:val="22"/>
                <w:szCs w:val="22"/>
                <w:lang w:eastAsia="en-US"/>
              </w:rPr>
            </w:pPr>
            <w:r w:rsidRPr="00B418BF">
              <w:rPr>
                <w:rFonts w:eastAsia="Calibri"/>
                <w:sz w:val="22"/>
                <w:szCs w:val="22"/>
                <w:lang w:eastAsia="en-US"/>
              </w:rPr>
              <w:t>101587,9</w:t>
            </w:r>
          </w:p>
        </w:tc>
        <w:tc>
          <w:tcPr>
            <w:tcW w:w="840"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0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4" w:type="dxa"/>
            <w:vMerge/>
            <w:shd w:val="clear" w:color="auto" w:fill="auto"/>
            <w:vAlign w:val="center"/>
          </w:tcPr>
          <w:p w:rsidR="00276696" w:rsidRPr="00B418BF" w:rsidRDefault="00276696" w:rsidP="00F922FD">
            <w:pPr>
              <w:jc w:val="center"/>
              <w:rPr>
                <w:rFonts w:eastAsia="Calibri"/>
                <w:sz w:val="22"/>
                <w:szCs w:val="22"/>
                <w:lang w:eastAsia="en-US"/>
              </w:rPr>
            </w:pPr>
          </w:p>
        </w:tc>
        <w:tc>
          <w:tcPr>
            <w:tcW w:w="2946" w:type="dxa"/>
            <w:vMerge/>
            <w:shd w:val="clear" w:color="auto" w:fill="auto"/>
            <w:vAlign w:val="center"/>
          </w:tcPr>
          <w:p w:rsidR="00276696" w:rsidRPr="00B418BF" w:rsidRDefault="00276696" w:rsidP="00F922FD">
            <w:pPr>
              <w:jc w:val="center"/>
              <w:rPr>
                <w:rFonts w:eastAsia="Calibri"/>
                <w:sz w:val="22"/>
                <w:szCs w:val="22"/>
                <w:lang w:eastAsia="en-US"/>
              </w:rPr>
            </w:pPr>
          </w:p>
        </w:tc>
      </w:tr>
      <w:tr w:rsidR="00276696" w:rsidRPr="00B418BF" w:rsidTr="00F922FD">
        <w:tc>
          <w:tcPr>
            <w:tcW w:w="714"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101"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2023 год</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118794,2</w:t>
            </w:r>
          </w:p>
        </w:tc>
        <w:tc>
          <w:tcPr>
            <w:tcW w:w="114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rPr>
                <w:rFonts w:eastAsia="Calibri"/>
                <w:sz w:val="22"/>
                <w:szCs w:val="22"/>
                <w:lang w:eastAsia="en-US"/>
              </w:rPr>
            </w:pPr>
            <w:r w:rsidRPr="00B418BF">
              <w:rPr>
                <w:rFonts w:eastAsia="Calibri"/>
                <w:sz w:val="22"/>
                <w:szCs w:val="22"/>
                <w:lang w:eastAsia="en-US"/>
              </w:rPr>
              <w:t>698,6</w:t>
            </w:r>
          </w:p>
        </w:tc>
        <w:tc>
          <w:tcPr>
            <w:tcW w:w="1276" w:type="dxa"/>
            <w:shd w:val="clear" w:color="auto" w:fill="auto"/>
          </w:tcPr>
          <w:p w:rsidR="00276696" w:rsidRPr="00B418BF" w:rsidRDefault="00276696" w:rsidP="00F922FD">
            <w:pPr>
              <w:rPr>
                <w:rFonts w:eastAsia="Calibri"/>
                <w:sz w:val="22"/>
                <w:szCs w:val="22"/>
                <w:lang w:eastAsia="en-US"/>
              </w:rPr>
            </w:pPr>
            <w:r w:rsidRPr="00B418BF">
              <w:rPr>
                <w:rFonts w:eastAsia="Calibri"/>
                <w:sz w:val="22"/>
                <w:szCs w:val="22"/>
                <w:lang w:eastAsia="en-US"/>
              </w:rPr>
              <w:t>118095,6</w:t>
            </w:r>
          </w:p>
        </w:tc>
        <w:tc>
          <w:tcPr>
            <w:tcW w:w="840"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0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4" w:type="dxa"/>
            <w:vMerge/>
            <w:shd w:val="clear" w:color="auto" w:fill="auto"/>
            <w:vAlign w:val="center"/>
          </w:tcPr>
          <w:p w:rsidR="00276696" w:rsidRPr="00B418BF" w:rsidRDefault="00276696" w:rsidP="00F922FD">
            <w:pPr>
              <w:jc w:val="center"/>
              <w:rPr>
                <w:rFonts w:eastAsia="Calibri"/>
                <w:sz w:val="22"/>
                <w:szCs w:val="22"/>
                <w:lang w:eastAsia="en-US"/>
              </w:rPr>
            </w:pPr>
          </w:p>
        </w:tc>
        <w:tc>
          <w:tcPr>
            <w:tcW w:w="2946" w:type="dxa"/>
            <w:vMerge/>
            <w:shd w:val="clear" w:color="auto" w:fill="auto"/>
            <w:vAlign w:val="center"/>
          </w:tcPr>
          <w:p w:rsidR="00276696" w:rsidRPr="00B418BF" w:rsidRDefault="00276696" w:rsidP="00F922FD">
            <w:pPr>
              <w:jc w:val="center"/>
              <w:rPr>
                <w:rFonts w:eastAsia="Calibri"/>
                <w:sz w:val="22"/>
                <w:szCs w:val="22"/>
                <w:lang w:eastAsia="en-US"/>
              </w:rPr>
            </w:pPr>
          </w:p>
        </w:tc>
      </w:tr>
      <w:tr w:rsidR="00276696" w:rsidRPr="00B418BF" w:rsidTr="00F922FD">
        <w:tc>
          <w:tcPr>
            <w:tcW w:w="714"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101"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2024 год</w:t>
            </w:r>
          </w:p>
        </w:tc>
        <w:tc>
          <w:tcPr>
            <w:tcW w:w="1281" w:type="dxa"/>
            <w:shd w:val="clear" w:color="auto" w:fill="auto"/>
            <w:vAlign w:val="center"/>
          </w:tcPr>
          <w:p w:rsidR="00276696" w:rsidRPr="000F6636" w:rsidRDefault="00276696" w:rsidP="00F922FD">
            <w:pPr>
              <w:jc w:val="center"/>
              <w:rPr>
                <w:color w:val="FF0000"/>
                <w:sz w:val="22"/>
                <w:szCs w:val="22"/>
              </w:rPr>
            </w:pPr>
            <w:r w:rsidRPr="000F6636">
              <w:rPr>
                <w:color w:val="FF0000"/>
                <w:sz w:val="22"/>
                <w:szCs w:val="22"/>
              </w:rPr>
              <w:t>135308,9</w:t>
            </w:r>
          </w:p>
        </w:tc>
        <w:tc>
          <w:tcPr>
            <w:tcW w:w="1143" w:type="dxa"/>
            <w:shd w:val="clear" w:color="auto" w:fill="auto"/>
            <w:vAlign w:val="center"/>
          </w:tcPr>
          <w:p w:rsidR="00276696" w:rsidRPr="000F6636" w:rsidRDefault="00276696" w:rsidP="00F922FD">
            <w:pPr>
              <w:jc w:val="center"/>
              <w:rPr>
                <w:color w:val="FF0000"/>
                <w:sz w:val="22"/>
                <w:szCs w:val="22"/>
              </w:rPr>
            </w:pPr>
            <w:r w:rsidRPr="000F6636">
              <w:rPr>
                <w:color w:val="FF0000"/>
                <w:sz w:val="22"/>
                <w:szCs w:val="22"/>
              </w:rPr>
              <w:t>0,0</w:t>
            </w:r>
          </w:p>
        </w:tc>
        <w:tc>
          <w:tcPr>
            <w:tcW w:w="1276" w:type="dxa"/>
            <w:shd w:val="clear" w:color="auto" w:fill="auto"/>
            <w:vAlign w:val="center"/>
          </w:tcPr>
          <w:p w:rsidR="00276696" w:rsidRPr="000F6636" w:rsidRDefault="00276696" w:rsidP="00F922FD">
            <w:pPr>
              <w:jc w:val="center"/>
              <w:rPr>
                <w:color w:val="FF0000"/>
                <w:sz w:val="22"/>
                <w:szCs w:val="22"/>
              </w:rPr>
            </w:pPr>
            <w:r w:rsidRPr="000F6636">
              <w:rPr>
                <w:color w:val="FF0000"/>
                <w:sz w:val="22"/>
                <w:szCs w:val="22"/>
              </w:rPr>
              <w:t>888,2</w:t>
            </w:r>
          </w:p>
        </w:tc>
        <w:tc>
          <w:tcPr>
            <w:tcW w:w="1276" w:type="dxa"/>
            <w:shd w:val="clear" w:color="auto" w:fill="auto"/>
            <w:vAlign w:val="center"/>
          </w:tcPr>
          <w:p w:rsidR="00276696" w:rsidRPr="000F6636" w:rsidRDefault="00276696" w:rsidP="00F922FD">
            <w:pPr>
              <w:jc w:val="center"/>
              <w:rPr>
                <w:color w:val="FF0000"/>
                <w:sz w:val="22"/>
                <w:szCs w:val="22"/>
              </w:rPr>
            </w:pPr>
            <w:r w:rsidRPr="000F6636">
              <w:rPr>
                <w:color w:val="FF0000"/>
                <w:sz w:val="22"/>
                <w:szCs w:val="22"/>
              </w:rPr>
              <w:t>134420,7</w:t>
            </w:r>
          </w:p>
        </w:tc>
        <w:tc>
          <w:tcPr>
            <w:tcW w:w="840"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0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4" w:type="dxa"/>
            <w:vMerge/>
            <w:shd w:val="clear" w:color="auto" w:fill="auto"/>
            <w:vAlign w:val="center"/>
          </w:tcPr>
          <w:p w:rsidR="00276696" w:rsidRPr="00B418BF" w:rsidRDefault="00276696" w:rsidP="00F922FD">
            <w:pPr>
              <w:jc w:val="center"/>
              <w:rPr>
                <w:rFonts w:eastAsia="Calibri"/>
                <w:sz w:val="22"/>
                <w:szCs w:val="22"/>
                <w:lang w:eastAsia="en-US"/>
              </w:rPr>
            </w:pPr>
          </w:p>
        </w:tc>
        <w:tc>
          <w:tcPr>
            <w:tcW w:w="2946" w:type="dxa"/>
            <w:vMerge/>
            <w:shd w:val="clear" w:color="auto" w:fill="auto"/>
            <w:vAlign w:val="center"/>
          </w:tcPr>
          <w:p w:rsidR="00276696" w:rsidRPr="00B418BF" w:rsidRDefault="00276696" w:rsidP="00F922FD">
            <w:pPr>
              <w:jc w:val="center"/>
              <w:rPr>
                <w:rFonts w:eastAsia="Calibri"/>
                <w:sz w:val="22"/>
                <w:szCs w:val="22"/>
                <w:lang w:eastAsia="en-US"/>
              </w:rPr>
            </w:pPr>
          </w:p>
        </w:tc>
      </w:tr>
      <w:tr w:rsidR="00276696" w:rsidRPr="00B418BF" w:rsidTr="00F922FD">
        <w:tc>
          <w:tcPr>
            <w:tcW w:w="714"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101"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2025 год</w:t>
            </w:r>
          </w:p>
        </w:tc>
        <w:tc>
          <w:tcPr>
            <w:tcW w:w="1281" w:type="dxa"/>
            <w:shd w:val="clear" w:color="auto" w:fill="auto"/>
            <w:vAlign w:val="center"/>
          </w:tcPr>
          <w:p w:rsidR="00276696" w:rsidRPr="00C15FC5" w:rsidRDefault="00276696" w:rsidP="00F922FD">
            <w:pPr>
              <w:jc w:val="center"/>
              <w:rPr>
                <w:color w:val="000000"/>
                <w:sz w:val="22"/>
                <w:szCs w:val="22"/>
              </w:rPr>
            </w:pPr>
            <w:r w:rsidRPr="00C15FC5">
              <w:rPr>
                <w:color w:val="000000"/>
                <w:sz w:val="22"/>
                <w:szCs w:val="22"/>
              </w:rPr>
              <w:t>120975,4</w:t>
            </w:r>
          </w:p>
        </w:tc>
        <w:tc>
          <w:tcPr>
            <w:tcW w:w="1143" w:type="dxa"/>
            <w:shd w:val="clear" w:color="auto" w:fill="auto"/>
            <w:vAlign w:val="center"/>
          </w:tcPr>
          <w:p w:rsidR="00276696" w:rsidRPr="00C15FC5" w:rsidRDefault="00276696" w:rsidP="00F922FD">
            <w:pPr>
              <w:jc w:val="center"/>
              <w:rPr>
                <w:color w:val="000000"/>
                <w:sz w:val="22"/>
                <w:szCs w:val="22"/>
              </w:rPr>
            </w:pPr>
            <w:r w:rsidRPr="00C15FC5">
              <w:rPr>
                <w:color w:val="000000"/>
                <w:sz w:val="22"/>
                <w:szCs w:val="22"/>
              </w:rPr>
              <w:t>0,0</w:t>
            </w:r>
          </w:p>
        </w:tc>
        <w:tc>
          <w:tcPr>
            <w:tcW w:w="1276" w:type="dxa"/>
            <w:shd w:val="clear" w:color="auto" w:fill="auto"/>
            <w:vAlign w:val="center"/>
          </w:tcPr>
          <w:p w:rsidR="00276696" w:rsidRPr="00C15FC5" w:rsidRDefault="00276696" w:rsidP="00F922FD">
            <w:pPr>
              <w:jc w:val="center"/>
              <w:rPr>
                <w:color w:val="000000"/>
                <w:sz w:val="22"/>
                <w:szCs w:val="22"/>
              </w:rPr>
            </w:pPr>
            <w:r w:rsidRPr="00C15FC5">
              <w:rPr>
                <w:color w:val="000000"/>
                <w:sz w:val="22"/>
                <w:szCs w:val="22"/>
              </w:rPr>
              <w:t>651,3</w:t>
            </w:r>
          </w:p>
        </w:tc>
        <w:tc>
          <w:tcPr>
            <w:tcW w:w="1276" w:type="dxa"/>
            <w:shd w:val="clear" w:color="auto" w:fill="auto"/>
            <w:vAlign w:val="center"/>
          </w:tcPr>
          <w:p w:rsidR="00276696" w:rsidRPr="00C15FC5" w:rsidRDefault="00276696" w:rsidP="00F922FD">
            <w:pPr>
              <w:jc w:val="center"/>
              <w:rPr>
                <w:color w:val="000000"/>
                <w:sz w:val="22"/>
                <w:szCs w:val="22"/>
              </w:rPr>
            </w:pPr>
            <w:r w:rsidRPr="00C15FC5">
              <w:rPr>
                <w:color w:val="000000"/>
                <w:sz w:val="22"/>
                <w:szCs w:val="22"/>
              </w:rPr>
              <w:t>120324,1</w:t>
            </w:r>
          </w:p>
        </w:tc>
        <w:tc>
          <w:tcPr>
            <w:tcW w:w="840"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0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4" w:type="dxa"/>
            <w:vMerge/>
            <w:shd w:val="clear" w:color="auto" w:fill="auto"/>
            <w:vAlign w:val="center"/>
          </w:tcPr>
          <w:p w:rsidR="00276696" w:rsidRPr="00B418BF" w:rsidRDefault="00276696" w:rsidP="00F922FD">
            <w:pPr>
              <w:jc w:val="center"/>
              <w:rPr>
                <w:rFonts w:eastAsia="Calibri"/>
                <w:sz w:val="22"/>
                <w:szCs w:val="22"/>
                <w:lang w:eastAsia="en-US"/>
              </w:rPr>
            </w:pPr>
          </w:p>
        </w:tc>
        <w:tc>
          <w:tcPr>
            <w:tcW w:w="2946" w:type="dxa"/>
            <w:vMerge/>
            <w:shd w:val="clear" w:color="auto" w:fill="auto"/>
            <w:vAlign w:val="center"/>
          </w:tcPr>
          <w:p w:rsidR="00276696" w:rsidRPr="00B418BF" w:rsidRDefault="00276696" w:rsidP="00F922FD">
            <w:pPr>
              <w:jc w:val="center"/>
              <w:rPr>
                <w:rFonts w:eastAsia="Calibri"/>
                <w:sz w:val="22"/>
                <w:szCs w:val="22"/>
                <w:lang w:eastAsia="en-US"/>
              </w:rPr>
            </w:pPr>
          </w:p>
        </w:tc>
      </w:tr>
      <w:tr w:rsidR="00276696" w:rsidRPr="00B418BF" w:rsidTr="00F922FD">
        <w:tc>
          <w:tcPr>
            <w:tcW w:w="714"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101"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2026 год</w:t>
            </w:r>
          </w:p>
        </w:tc>
        <w:tc>
          <w:tcPr>
            <w:tcW w:w="1281" w:type="dxa"/>
            <w:shd w:val="clear" w:color="auto" w:fill="auto"/>
            <w:vAlign w:val="center"/>
          </w:tcPr>
          <w:p w:rsidR="00276696" w:rsidRPr="00C15FC5" w:rsidRDefault="00276696" w:rsidP="00F922FD">
            <w:pPr>
              <w:jc w:val="center"/>
              <w:rPr>
                <w:color w:val="000000"/>
                <w:sz w:val="22"/>
                <w:szCs w:val="22"/>
              </w:rPr>
            </w:pPr>
            <w:r w:rsidRPr="00C15FC5">
              <w:rPr>
                <w:color w:val="000000"/>
                <w:sz w:val="22"/>
                <w:szCs w:val="22"/>
              </w:rPr>
              <w:t>121001,4</w:t>
            </w:r>
          </w:p>
        </w:tc>
        <w:tc>
          <w:tcPr>
            <w:tcW w:w="1143" w:type="dxa"/>
            <w:shd w:val="clear" w:color="auto" w:fill="auto"/>
            <w:vAlign w:val="center"/>
          </w:tcPr>
          <w:p w:rsidR="00276696" w:rsidRPr="00C15FC5" w:rsidRDefault="00276696" w:rsidP="00F922FD">
            <w:pPr>
              <w:jc w:val="center"/>
              <w:rPr>
                <w:color w:val="000000"/>
                <w:sz w:val="22"/>
                <w:szCs w:val="22"/>
              </w:rPr>
            </w:pPr>
            <w:r w:rsidRPr="00C15FC5">
              <w:rPr>
                <w:color w:val="000000"/>
                <w:sz w:val="22"/>
                <w:szCs w:val="22"/>
              </w:rPr>
              <w:t>0,0</w:t>
            </w:r>
          </w:p>
        </w:tc>
        <w:tc>
          <w:tcPr>
            <w:tcW w:w="1276" w:type="dxa"/>
            <w:shd w:val="clear" w:color="auto" w:fill="auto"/>
            <w:vAlign w:val="center"/>
          </w:tcPr>
          <w:p w:rsidR="00276696" w:rsidRPr="00C15FC5" w:rsidRDefault="00276696" w:rsidP="00F922FD">
            <w:pPr>
              <w:jc w:val="center"/>
              <w:rPr>
                <w:color w:val="000000"/>
                <w:sz w:val="22"/>
                <w:szCs w:val="22"/>
              </w:rPr>
            </w:pPr>
            <w:r w:rsidRPr="00C15FC5">
              <w:rPr>
                <w:color w:val="000000"/>
                <w:sz w:val="22"/>
                <w:szCs w:val="22"/>
              </w:rPr>
              <w:t>677,3</w:t>
            </w:r>
          </w:p>
        </w:tc>
        <w:tc>
          <w:tcPr>
            <w:tcW w:w="1276" w:type="dxa"/>
            <w:shd w:val="clear" w:color="auto" w:fill="auto"/>
            <w:vAlign w:val="center"/>
          </w:tcPr>
          <w:p w:rsidR="00276696" w:rsidRPr="00C15FC5" w:rsidRDefault="00276696" w:rsidP="00F922FD">
            <w:pPr>
              <w:jc w:val="center"/>
              <w:rPr>
                <w:color w:val="000000"/>
                <w:sz w:val="22"/>
                <w:szCs w:val="22"/>
              </w:rPr>
            </w:pPr>
            <w:r w:rsidRPr="00C15FC5">
              <w:rPr>
                <w:color w:val="000000"/>
                <w:sz w:val="22"/>
                <w:szCs w:val="22"/>
              </w:rPr>
              <w:t>120324,1</w:t>
            </w:r>
          </w:p>
        </w:tc>
        <w:tc>
          <w:tcPr>
            <w:tcW w:w="840"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0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4" w:type="dxa"/>
            <w:vMerge/>
            <w:shd w:val="clear" w:color="auto" w:fill="auto"/>
            <w:vAlign w:val="center"/>
          </w:tcPr>
          <w:p w:rsidR="00276696" w:rsidRPr="00B418BF" w:rsidRDefault="00276696" w:rsidP="00F922FD">
            <w:pPr>
              <w:jc w:val="center"/>
              <w:rPr>
                <w:rFonts w:eastAsia="Calibri"/>
                <w:sz w:val="22"/>
                <w:szCs w:val="22"/>
                <w:lang w:eastAsia="en-US"/>
              </w:rPr>
            </w:pPr>
          </w:p>
        </w:tc>
        <w:tc>
          <w:tcPr>
            <w:tcW w:w="2946" w:type="dxa"/>
            <w:vMerge/>
            <w:shd w:val="clear" w:color="auto" w:fill="auto"/>
            <w:vAlign w:val="center"/>
          </w:tcPr>
          <w:p w:rsidR="00276696" w:rsidRPr="00B418BF" w:rsidRDefault="00276696" w:rsidP="00F922FD">
            <w:pPr>
              <w:jc w:val="center"/>
              <w:rPr>
                <w:rFonts w:eastAsia="Calibri"/>
                <w:sz w:val="22"/>
                <w:szCs w:val="22"/>
                <w:lang w:eastAsia="en-US"/>
              </w:rPr>
            </w:pPr>
          </w:p>
        </w:tc>
      </w:tr>
      <w:tr w:rsidR="00276696" w:rsidRPr="00B418BF" w:rsidTr="00F922FD">
        <w:tc>
          <w:tcPr>
            <w:tcW w:w="714"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101"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993" w:type="dxa"/>
            <w:shd w:val="clear" w:color="auto" w:fill="auto"/>
          </w:tcPr>
          <w:p w:rsidR="00276696" w:rsidRPr="004B526A" w:rsidRDefault="00276696" w:rsidP="00F922FD">
            <w:pPr>
              <w:widowControl w:val="0"/>
              <w:autoSpaceDE w:val="0"/>
              <w:autoSpaceDN w:val="0"/>
              <w:rPr>
                <w:rFonts w:eastAsia="Calibri"/>
                <w:b/>
                <w:sz w:val="22"/>
                <w:szCs w:val="22"/>
              </w:rPr>
            </w:pPr>
            <w:r w:rsidRPr="004B526A">
              <w:rPr>
                <w:rFonts w:eastAsia="Calibri"/>
                <w:b/>
                <w:sz w:val="22"/>
                <w:szCs w:val="22"/>
              </w:rPr>
              <w:t>всего</w:t>
            </w:r>
          </w:p>
        </w:tc>
        <w:tc>
          <w:tcPr>
            <w:tcW w:w="1281" w:type="dxa"/>
            <w:shd w:val="clear" w:color="auto" w:fill="auto"/>
          </w:tcPr>
          <w:p w:rsidR="00276696" w:rsidRPr="000F6636" w:rsidRDefault="00276696" w:rsidP="00F922FD">
            <w:pPr>
              <w:jc w:val="center"/>
              <w:rPr>
                <w:b/>
                <w:color w:val="FF0000"/>
                <w:sz w:val="22"/>
                <w:szCs w:val="22"/>
              </w:rPr>
            </w:pPr>
            <w:r w:rsidRPr="000F6636">
              <w:rPr>
                <w:b/>
                <w:color w:val="FF0000"/>
                <w:sz w:val="22"/>
                <w:szCs w:val="22"/>
              </w:rPr>
              <w:t>976408,5</w:t>
            </w:r>
          </w:p>
        </w:tc>
        <w:tc>
          <w:tcPr>
            <w:tcW w:w="1143" w:type="dxa"/>
            <w:shd w:val="clear" w:color="auto" w:fill="auto"/>
          </w:tcPr>
          <w:p w:rsidR="00276696" w:rsidRPr="000F6636" w:rsidRDefault="00276696" w:rsidP="00F922FD">
            <w:pPr>
              <w:jc w:val="center"/>
              <w:rPr>
                <w:b/>
                <w:color w:val="FF0000"/>
                <w:sz w:val="22"/>
                <w:szCs w:val="22"/>
              </w:rPr>
            </w:pPr>
            <w:r w:rsidRPr="000F6636">
              <w:rPr>
                <w:b/>
                <w:color w:val="FF0000"/>
                <w:sz w:val="22"/>
                <w:szCs w:val="22"/>
              </w:rPr>
              <w:t>0</w:t>
            </w:r>
          </w:p>
        </w:tc>
        <w:tc>
          <w:tcPr>
            <w:tcW w:w="1276" w:type="dxa"/>
            <w:shd w:val="clear" w:color="auto" w:fill="auto"/>
          </w:tcPr>
          <w:p w:rsidR="00276696" w:rsidRPr="000F6636" w:rsidRDefault="00276696" w:rsidP="00F922FD">
            <w:pPr>
              <w:jc w:val="center"/>
              <w:rPr>
                <w:b/>
                <w:color w:val="FF0000"/>
                <w:sz w:val="22"/>
                <w:szCs w:val="22"/>
              </w:rPr>
            </w:pPr>
            <w:r w:rsidRPr="000F6636">
              <w:rPr>
                <w:b/>
                <w:color w:val="FF0000"/>
                <w:sz w:val="22"/>
                <w:szCs w:val="22"/>
              </w:rPr>
              <w:t>5975,7</w:t>
            </w:r>
          </w:p>
        </w:tc>
        <w:tc>
          <w:tcPr>
            <w:tcW w:w="1276" w:type="dxa"/>
            <w:shd w:val="clear" w:color="auto" w:fill="auto"/>
          </w:tcPr>
          <w:p w:rsidR="00276696" w:rsidRPr="000F6636" w:rsidRDefault="00276696" w:rsidP="00F922FD">
            <w:pPr>
              <w:jc w:val="center"/>
              <w:rPr>
                <w:b/>
                <w:color w:val="FF0000"/>
                <w:sz w:val="22"/>
                <w:szCs w:val="22"/>
              </w:rPr>
            </w:pPr>
            <w:r w:rsidRPr="000F6636">
              <w:rPr>
                <w:b/>
                <w:color w:val="FF0000"/>
                <w:sz w:val="22"/>
                <w:szCs w:val="22"/>
              </w:rPr>
              <w:t>970432,8</w:t>
            </w:r>
          </w:p>
        </w:tc>
        <w:tc>
          <w:tcPr>
            <w:tcW w:w="840"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0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4" w:type="dxa"/>
            <w:vMerge/>
            <w:shd w:val="clear" w:color="auto" w:fill="auto"/>
            <w:vAlign w:val="center"/>
          </w:tcPr>
          <w:p w:rsidR="00276696" w:rsidRPr="00B418BF" w:rsidRDefault="00276696" w:rsidP="00F922FD">
            <w:pPr>
              <w:jc w:val="center"/>
              <w:rPr>
                <w:rFonts w:eastAsia="Calibri"/>
                <w:sz w:val="22"/>
                <w:szCs w:val="22"/>
                <w:lang w:eastAsia="en-US"/>
              </w:rPr>
            </w:pPr>
          </w:p>
        </w:tc>
        <w:tc>
          <w:tcPr>
            <w:tcW w:w="2946" w:type="dxa"/>
            <w:vMerge/>
            <w:shd w:val="clear" w:color="auto" w:fill="auto"/>
            <w:vAlign w:val="center"/>
          </w:tcPr>
          <w:p w:rsidR="00276696" w:rsidRPr="00B418BF" w:rsidRDefault="00276696" w:rsidP="00F922FD">
            <w:pPr>
              <w:jc w:val="center"/>
              <w:rPr>
                <w:rFonts w:eastAsia="Calibri"/>
                <w:sz w:val="22"/>
                <w:szCs w:val="22"/>
                <w:lang w:eastAsia="en-US"/>
              </w:rPr>
            </w:pPr>
          </w:p>
        </w:tc>
      </w:tr>
      <w:tr w:rsidR="00276696" w:rsidRPr="00B418BF" w:rsidTr="00F922FD">
        <w:trPr>
          <w:trHeight w:val="77"/>
        </w:trPr>
        <w:tc>
          <w:tcPr>
            <w:tcW w:w="714"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lastRenderedPageBreak/>
              <w:t>3.2</w:t>
            </w:r>
          </w:p>
        </w:tc>
        <w:tc>
          <w:tcPr>
            <w:tcW w:w="14425" w:type="dxa"/>
            <w:gridSpan w:val="11"/>
            <w:shd w:val="clear" w:color="auto" w:fill="auto"/>
          </w:tcPr>
          <w:p w:rsidR="00276696" w:rsidRPr="00B418BF" w:rsidRDefault="00276696" w:rsidP="00F922FD">
            <w:pPr>
              <w:widowControl w:val="0"/>
              <w:autoSpaceDE w:val="0"/>
              <w:autoSpaceDN w:val="0"/>
              <w:rPr>
                <w:rFonts w:eastAsia="Calibri"/>
                <w:b/>
                <w:sz w:val="22"/>
                <w:szCs w:val="22"/>
              </w:rPr>
            </w:pPr>
            <w:r w:rsidRPr="00B418BF">
              <w:rPr>
                <w:rFonts w:eastAsia="Calibri"/>
                <w:b/>
                <w:sz w:val="22"/>
                <w:szCs w:val="22"/>
              </w:rPr>
              <w:t xml:space="preserve">Задача   </w:t>
            </w:r>
            <w:r w:rsidRPr="00B418BF">
              <w:rPr>
                <w:rFonts w:eastAsia="Calibri"/>
                <w:sz w:val="22"/>
                <w:szCs w:val="22"/>
              </w:rPr>
              <w:t>Создание условий для проведения мероприятий в сфере дополнительного образования</w:t>
            </w:r>
          </w:p>
        </w:tc>
      </w:tr>
    </w:tbl>
    <w:p w:rsidR="00276696" w:rsidRDefault="00276696" w:rsidP="00276696"/>
    <w:p w:rsidR="00276696" w:rsidRDefault="00276696" w:rsidP="00276696"/>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97"/>
        <w:gridCol w:w="993"/>
        <w:gridCol w:w="1275"/>
        <w:gridCol w:w="6"/>
        <w:gridCol w:w="1129"/>
        <w:gridCol w:w="1295"/>
        <w:gridCol w:w="1276"/>
        <w:gridCol w:w="825"/>
        <w:gridCol w:w="6"/>
        <w:gridCol w:w="1014"/>
        <w:gridCol w:w="1563"/>
        <w:gridCol w:w="2951"/>
      </w:tblGrid>
      <w:tr w:rsidR="00276696" w:rsidRPr="00B418BF" w:rsidTr="00F922FD">
        <w:trPr>
          <w:trHeight w:val="77"/>
        </w:trPr>
        <w:tc>
          <w:tcPr>
            <w:tcW w:w="70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1</w:t>
            </w:r>
          </w:p>
        </w:tc>
        <w:tc>
          <w:tcPr>
            <w:tcW w:w="2097"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w:t>
            </w: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3</w:t>
            </w:r>
          </w:p>
        </w:tc>
        <w:tc>
          <w:tcPr>
            <w:tcW w:w="127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4</w:t>
            </w:r>
          </w:p>
        </w:tc>
        <w:tc>
          <w:tcPr>
            <w:tcW w:w="1135"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5</w:t>
            </w:r>
          </w:p>
        </w:tc>
        <w:tc>
          <w:tcPr>
            <w:tcW w:w="129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6</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7</w:t>
            </w:r>
          </w:p>
        </w:tc>
        <w:tc>
          <w:tcPr>
            <w:tcW w:w="82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8</w:t>
            </w:r>
          </w:p>
        </w:tc>
        <w:tc>
          <w:tcPr>
            <w:tcW w:w="1020"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9</w:t>
            </w:r>
          </w:p>
        </w:tc>
        <w:tc>
          <w:tcPr>
            <w:tcW w:w="156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10</w:t>
            </w:r>
          </w:p>
        </w:tc>
        <w:tc>
          <w:tcPr>
            <w:tcW w:w="295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11</w:t>
            </w:r>
          </w:p>
        </w:tc>
      </w:tr>
      <w:tr w:rsidR="00276696" w:rsidRPr="00B418BF" w:rsidTr="00F922FD">
        <w:trPr>
          <w:trHeight w:val="77"/>
        </w:trPr>
        <w:tc>
          <w:tcPr>
            <w:tcW w:w="709" w:type="dxa"/>
            <w:vMerge w:val="restart"/>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w:t>
            </w:r>
          </w:p>
        </w:tc>
        <w:tc>
          <w:tcPr>
            <w:tcW w:w="2097" w:type="dxa"/>
            <w:vMerge w:val="restart"/>
            <w:shd w:val="clear" w:color="auto" w:fill="auto"/>
          </w:tcPr>
          <w:p w:rsidR="00276696" w:rsidRPr="00B418BF" w:rsidRDefault="00276696" w:rsidP="00F922FD">
            <w:pPr>
              <w:widowControl w:val="0"/>
              <w:autoSpaceDE w:val="0"/>
              <w:autoSpaceDN w:val="0"/>
              <w:rPr>
                <w:rFonts w:eastAsia="Calibri"/>
                <w:b/>
                <w:sz w:val="22"/>
                <w:szCs w:val="22"/>
              </w:rPr>
            </w:pPr>
            <w:r w:rsidRPr="00B418BF">
              <w:rPr>
                <w:rFonts w:eastAsia="Calibri"/>
                <w:b/>
                <w:sz w:val="22"/>
                <w:szCs w:val="22"/>
              </w:rPr>
              <w:t xml:space="preserve">Основное мероприятие </w:t>
            </w:r>
          </w:p>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Создание условий для проведения мероприятий в сфере дополнительного образования</w:t>
            </w: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2018 год</w:t>
            </w:r>
          </w:p>
        </w:tc>
        <w:tc>
          <w:tcPr>
            <w:tcW w:w="1281"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503,1</w:t>
            </w:r>
          </w:p>
        </w:tc>
        <w:tc>
          <w:tcPr>
            <w:tcW w:w="112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9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203,1</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300,0</w:t>
            </w:r>
          </w:p>
        </w:tc>
        <w:tc>
          <w:tcPr>
            <w:tcW w:w="831"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val="restart"/>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Ежегодно количество участников спортивных соревнований различного уровня не менее 30 тренеров ежегодно и 2018-2021 гг</w:t>
            </w:r>
            <w:proofErr w:type="gramStart"/>
            <w:r w:rsidRPr="00B418BF">
              <w:rPr>
                <w:rFonts w:eastAsia="Calibri"/>
                <w:sz w:val="22"/>
                <w:szCs w:val="22"/>
              </w:rPr>
              <w:t>.-</w:t>
            </w:r>
            <w:proofErr w:type="gramEnd"/>
            <w:r w:rsidRPr="00B418BF">
              <w:rPr>
                <w:rFonts w:eastAsia="Calibri"/>
                <w:sz w:val="22"/>
                <w:szCs w:val="22"/>
              </w:rPr>
              <w:t>не менее 1465 уч-ся, 2022-2026 гг.- не менее 1023 уч-ся</w:t>
            </w:r>
          </w:p>
        </w:tc>
        <w:tc>
          <w:tcPr>
            <w:tcW w:w="2951" w:type="dxa"/>
            <w:vMerge w:val="restart"/>
            <w:shd w:val="clear" w:color="auto" w:fill="auto"/>
          </w:tcPr>
          <w:p w:rsidR="00276696" w:rsidRPr="00B418BF" w:rsidRDefault="00276696" w:rsidP="00F922FD">
            <w:pPr>
              <w:rPr>
                <w:rFonts w:eastAsia="Calibri"/>
                <w:sz w:val="22"/>
                <w:szCs w:val="22"/>
                <w:lang w:eastAsia="en-US"/>
              </w:rPr>
            </w:pPr>
            <w:r w:rsidRPr="00B418BF">
              <w:rPr>
                <w:rFonts w:eastAsia="Calibri"/>
                <w:sz w:val="22"/>
                <w:szCs w:val="22"/>
                <w:lang w:eastAsia="en-US"/>
              </w:rPr>
              <w:t xml:space="preserve">Муниципальные организации дополнительного образования - получатели субсидии; управление образования администрации муниципального образования </w:t>
            </w:r>
            <w:proofErr w:type="spellStart"/>
            <w:r w:rsidRPr="00B418BF">
              <w:rPr>
                <w:rFonts w:eastAsia="Calibri"/>
                <w:sz w:val="22"/>
                <w:szCs w:val="22"/>
                <w:lang w:eastAsia="en-US"/>
              </w:rPr>
              <w:t>Тимашевский</w:t>
            </w:r>
            <w:proofErr w:type="spellEnd"/>
            <w:r w:rsidRPr="00B418BF">
              <w:rPr>
                <w:rFonts w:eastAsia="Calibri"/>
                <w:sz w:val="22"/>
                <w:szCs w:val="22"/>
                <w:lang w:eastAsia="en-US"/>
              </w:rPr>
              <w:t xml:space="preserve"> район - ответственный за выполнение мероприятия</w:t>
            </w: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2019 год</w:t>
            </w:r>
          </w:p>
        </w:tc>
        <w:tc>
          <w:tcPr>
            <w:tcW w:w="1281"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3862,0</w:t>
            </w:r>
          </w:p>
        </w:tc>
        <w:tc>
          <w:tcPr>
            <w:tcW w:w="112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9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3356,0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506,0</w:t>
            </w:r>
          </w:p>
        </w:tc>
        <w:tc>
          <w:tcPr>
            <w:tcW w:w="831"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2020 год</w:t>
            </w:r>
          </w:p>
        </w:tc>
        <w:tc>
          <w:tcPr>
            <w:tcW w:w="1281"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97,7</w:t>
            </w:r>
          </w:p>
        </w:tc>
        <w:tc>
          <w:tcPr>
            <w:tcW w:w="112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9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67,7</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30,0</w:t>
            </w:r>
          </w:p>
        </w:tc>
        <w:tc>
          <w:tcPr>
            <w:tcW w:w="831"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lang w:val="en-US"/>
              </w:rPr>
              <w:t>2021</w:t>
            </w:r>
            <w:r w:rsidRPr="00B418BF">
              <w:rPr>
                <w:rFonts w:eastAsia="Calibri"/>
                <w:sz w:val="22"/>
                <w:szCs w:val="22"/>
              </w:rPr>
              <w:t xml:space="preserve"> год</w:t>
            </w:r>
          </w:p>
        </w:tc>
        <w:tc>
          <w:tcPr>
            <w:tcW w:w="1281"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378,2</w:t>
            </w:r>
          </w:p>
        </w:tc>
        <w:tc>
          <w:tcPr>
            <w:tcW w:w="112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9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78,2</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300,0</w:t>
            </w:r>
          </w:p>
        </w:tc>
        <w:tc>
          <w:tcPr>
            <w:tcW w:w="831"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2022 год</w:t>
            </w:r>
          </w:p>
        </w:tc>
        <w:tc>
          <w:tcPr>
            <w:tcW w:w="1281"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378,1</w:t>
            </w:r>
          </w:p>
        </w:tc>
        <w:tc>
          <w:tcPr>
            <w:tcW w:w="112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9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78,1</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300,0</w:t>
            </w:r>
          </w:p>
        </w:tc>
        <w:tc>
          <w:tcPr>
            <w:tcW w:w="831"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2023 год</w:t>
            </w:r>
          </w:p>
        </w:tc>
        <w:tc>
          <w:tcPr>
            <w:tcW w:w="1281"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370,3</w:t>
            </w:r>
          </w:p>
        </w:tc>
        <w:tc>
          <w:tcPr>
            <w:tcW w:w="112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9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70,3</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300,0</w:t>
            </w:r>
          </w:p>
        </w:tc>
        <w:tc>
          <w:tcPr>
            <w:tcW w:w="831"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2024 год</w:t>
            </w:r>
          </w:p>
        </w:tc>
        <w:tc>
          <w:tcPr>
            <w:tcW w:w="1281"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Pr>
                <w:rFonts w:eastAsia="Calibri"/>
                <w:sz w:val="22"/>
                <w:szCs w:val="22"/>
              </w:rPr>
              <w:t>300,0</w:t>
            </w:r>
          </w:p>
        </w:tc>
        <w:tc>
          <w:tcPr>
            <w:tcW w:w="112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95" w:type="dxa"/>
            <w:shd w:val="clear" w:color="auto" w:fill="auto"/>
          </w:tcPr>
          <w:p w:rsidR="00276696" w:rsidRPr="00B418BF" w:rsidRDefault="00276696" w:rsidP="00F922FD">
            <w:pPr>
              <w:widowControl w:val="0"/>
              <w:autoSpaceDE w:val="0"/>
              <w:autoSpaceDN w:val="0"/>
              <w:jc w:val="center"/>
              <w:rPr>
                <w:rFonts w:eastAsia="Calibri"/>
                <w:sz w:val="22"/>
                <w:szCs w:val="22"/>
              </w:rPr>
            </w:pPr>
            <w:r>
              <w:rPr>
                <w:rFonts w:eastAsia="Calibri"/>
                <w:sz w:val="22"/>
                <w:szCs w:val="22"/>
              </w:rPr>
              <w:t>0,0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300,0</w:t>
            </w:r>
          </w:p>
        </w:tc>
        <w:tc>
          <w:tcPr>
            <w:tcW w:w="831"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2025 год</w:t>
            </w:r>
          </w:p>
        </w:tc>
        <w:tc>
          <w:tcPr>
            <w:tcW w:w="1281"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Pr>
                <w:rFonts w:eastAsia="Calibri"/>
                <w:sz w:val="22"/>
                <w:szCs w:val="22"/>
              </w:rPr>
              <w:t>300,0</w:t>
            </w:r>
          </w:p>
        </w:tc>
        <w:tc>
          <w:tcPr>
            <w:tcW w:w="112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95" w:type="dxa"/>
            <w:shd w:val="clear" w:color="auto" w:fill="auto"/>
          </w:tcPr>
          <w:p w:rsidR="00276696" w:rsidRPr="00B418BF" w:rsidRDefault="00276696" w:rsidP="00F922FD">
            <w:pPr>
              <w:widowControl w:val="0"/>
              <w:autoSpaceDE w:val="0"/>
              <w:autoSpaceDN w:val="0"/>
              <w:jc w:val="center"/>
              <w:rPr>
                <w:rFonts w:eastAsia="Calibri"/>
                <w:sz w:val="22"/>
                <w:szCs w:val="22"/>
              </w:rPr>
            </w:pPr>
            <w:r>
              <w:rPr>
                <w:rFonts w:eastAsia="Calibri"/>
                <w:sz w:val="22"/>
                <w:szCs w:val="22"/>
              </w:rPr>
              <w:t>0,0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300,0</w:t>
            </w:r>
          </w:p>
        </w:tc>
        <w:tc>
          <w:tcPr>
            <w:tcW w:w="831"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2026 год</w:t>
            </w:r>
          </w:p>
        </w:tc>
        <w:tc>
          <w:tcPr>
            <w:tcW w:w="1281"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300,0</w:t>
            </w:r>
          </w:p>
        </w:tc>
        <w:tc>
          <w:tcPr>
            <w:tcW w:w="112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9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300,0</w:t>
            </w:r>
          </w:p>
        </w:tc>
        <w:tc>
          <w:tcPr>
            <w:tcW w:w="831"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всего</w:t>
            </w:r>
          </w:p>
        </w:tc>
        <w:tc>
          <w:tcPr>
            <w:tcW w:w="1281" w:type="dxa"/>
            <w:gridSpan w:val="2"/>
            <w:shd w:val="clear" w:color="auto" w:fill="auto"/>
            <w:vAlign w:val="bottom"/>
          </w:tcPr>
          <w:p w:rsidR="00276696" w:rsidRPr="0031578F" w:rsidRDefault="00276696" w:rsidP="00F922FD">
            <w:pPr>
              <w:jc w:val="right"/>
              <w:rPr>
                <w:b/>
                <w:color w:val="000000"/>
                <w:sz w:val="22"/>
                <w:szCs w:val="22"/>
              </w:rPr>
            </w:pPr>
            <w:r w:rsidRPr="0031578F">
              <w:rPr>
                <w:b/>
                <w:color w:val="000000"/>
                <w:sz w:val="22"/>
                <w:szCs w:val="22"/>
              </w:rPr>
              <w:t>6489,4</w:t>
            </w:r>
          </w:p>
        </w:tc>
        <w:tc>
          <w:tcPr>
            <w:tcW w:w="1129" w:type="dxa"/>
            <w:shd w:val="clear" w:color="auto" w:fill="auto"/>
            <w:vAlign w:val="bottom"/>
          </w:tcPr>
          <w:p w:rsidR="00276696" w:rsidRPr="0031578F" w:rsidRDefault="00276696" w:rsidP="00F922FD">
            <w:pPr>
              <w:jc w:val="right"/>
              <w:rPr>
                <w:b/>
                <w:color w:val="000000"/>
                <w:sz w:val="22"/>
                <w:szCs w:val="22"/>
              </w:rPr>
            </w:pPr>
            <w:r w:rsidRPr="0031578F">
              <w:rPr>
                <w:b/>
                <w:color w:val="000000"/>
                <w:sz w:val="22"/>
                <w:szCs w:val="22"/>
              </w:rPr>
              <w:t>0</w:t>
            </w:r>
          </w:p>
        </w:tc>
        <w:tc>
          <w:tcPr>
            <w:tcW w:w="1295" w:type="dxa"/>
            <w:shd w:val="clear" w:color="auto" w:fill="auto"/>
            <w:vAlign w:val="bottom"/>
          </w:tcPr>
          <w:p w:rsidR="00276696" w:rsidRPr="0031578F" w:rsidRDefault="00276696" w:rsidP="00F922FD">
            <w:pPr>
              <w:jc w:val="right"/>
              <w:rPr>
                <w:b/>
                <w:color w:val="000000"/>
                <w:sz w:val="22"/>
                <w:szCs w:val="22"/>
              </w:rPr>
            </w:pPr>
            <w:r w:rsidRPr="0031578F">
              <w:rPr>
                <w:b/>
                <w:color w:val="000000"/>
                <w:sz w:val="22"/>
                <w:szCs w:val="22"/>
              </w:rPr>
              <w:t>3853,4</w:t>
            </w:r>
          </w:p>
        </w:tc>
        <w:tc>
          <w:tcPr>
            <w:tcW w:w="1276" w:type="dxa"/>
            <w:shd w:val="clear" w:color="auto" w:fill="auto"/>
          </w:tcPr>
          <w:p w:rsidR="00276696" w:rsidRPr="0031578F" w:rsidRDefault="00276696" w:rsidP="00F922FD">
            <w:pPr>
              <w:widowControl w:val="0"/>
              <w:autoSpaceDE w:val="0"/>
              <w:autoSpaceDN w:val="0"/>
              <w:jc w:val="center"/>
              <w:rPr>
                <w:rFonts w:eastAsia="Calibri"/>
                <w:b/>
                <w:sz w:val="22"/>
                <w:szCs w:val="22"/>
              </w:rPr>
            </w:pPr>
            <w:r w:rsidRPr="0031578F">
              <w:rPr>
                <w:rFonts w:eastAsia="Calibri"/>
                <w:b/>
                <w:sz w:val="22"/>
                <w:szCs w:val="22"/>
              </w:rPr>
              <w:t>2636,0</w:t>
            </w:r>
          </w:p>
        </w:tc>
        <w:tc>
          <w:tcPr>
            <w:tcW w:w="831" w:type="dxa"/>
            <w:gridSpan w:val="2"/>
            <w:shd w:val="clear" w:color="auto" w:fill="auto"/>
          </w:tcPr>
          <w:p w:rsidR="00276696" w:rsidRPr="0031578F" w:rsidRDefault="00276696" w:rsidP="00F922FD">
            <w:pPr>
              <w:widowControl w:val="0"/>
              <w:autoSpaceDE w:val="0"/>
              <w:autoSpaceDN w:val="0"/>
              <w:jc w:val="center"/>
              <w:rPr>
                <w:rFonts w:eastAsia="Calibri"/>
                <w:b/>
                <w:sz w:val="22"/>
                <w:szCs w:val="22"/>
              </w:rPr>
            </w:pPr>
            <w:r w:rsidRPr="0031578F">
              <w:rPr>
                <w:rFonts w:eastAsia="Calibri"/>
                <w:b/>
                <w:sz w:val="22"/>
                <w:szCs w:val="22"/>
              </w:rPr>
              <w:t>0</w:t>
            </w:r>
          </w:p>
        </w:tc>
        <w:tc>
          <w:tcPr>
            <w:tcW w:w="1014" w:type="dxa"/>
            <w:shd w:val="clear" w:color="auto" w:fill="auto"/>
          </w:tcPr>
          <w:p w:rsidR="00276696" w:rsidRPr="0031578F" w:rsidRDefault="00276696" w:rsidP="00F922FD">
            <w:pPr>
              <w:widowControl w:val="0"/>
              <w:autoSpaceDE w:val="0"/>
              <w:autoSpaceDN w:val="0"/>
              <w:jc w:val="center"/>
              <w:rPr>
                <w:rFonts w:eastAsia="Calibri"/>
                <w:b/>
                <w:sz w:val="22"/>
                <w:szCs w:val="22"/>
              </w:rPr>
            </w:pPr>
            <w:r w:rsidRPr="0031578F">
              <w:rPr>
                <w:rFonts w:eastAsia="Calibri"/>
                <w:b/>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4.</w:t>
            </w:r>
          </w:p>
        </w:tc>
        <w:tc>
          <w:tcPr>
            <w:tcW w:w="14430" w:type="dxa"/>
            <w:gridSpan w:val="12"/>
            <w:shd w:val="clear" w:color="auto" w:fill="auto"/>
          </w:tcPr>
          <w:p w:rsidR="00276696" w:rsidRPr="00B418BF" w:rsidRDefault="00276696" w:rsidP="00F922FD">
            <w:pPr>
              <w:widowControl w:val="0"/>
              <w:autoSpaceDE w:val="0"/>
              <w:autoSpaceDN w:val="0"/>
              <w:rPr>
                <w:rFonts w:eastAsia="Calibri"/>
                <w:b/>
                <w:sz w:val="22"/>
                <w:szCs w:val="22"/>
              </w:rPr>
            </w:pPr>
            <w:r w:rsidRPr="00B418BF">
              <w:rPr>
                <w:rFonts w:eastAsia="Calibri"/>
                <w:b/>
                <w:sz w:val="22"/>
                <w:szCs w:val="22"/>
              </w:rPr>
              <w:t xml:space="preserve">Цель </w:t>
            </w:r>
            <w:r w:rsidRPr="00B418BF">
              <w:rPr>
                <w:rFonts w:eastAsia="Calibri"/>
                <w:sz w:val="22"/>
                <w:szCs w:val="22"/>
              </w:rPr>
              <w:t>Достижение современного качества образования адекватного меняющимся запросам общества и социально-экономическим условиям</w:t>
            </w:r>
          </w:p>
        </w:tc>
      </w:tr>
      <w:tr w:rsidR="00276696" w:rsidRPr="00B418BF" w:rsidTr="00F922FD">
        <w:trPr>
          <w:trHeight w:val="77"/>
        </w:trPr>
        <w:tc>
          <w:tcPr>
            <w:tcW w:w="709"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4.1</w:t>
            </w:r>
          </w:p>
        </w:tc>
        <w:tc>
          <w:tcPr>
            <w:tcW w:w="14430" w:type="dxa"/>
            <w:gridSpan w:val="12"/>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b/>
                <w:sz w:val="22"/>
                <w:szCs w:val="22"/>
              </w:rPr>
              <w:t>Задача</w:t>
            </w:r>
            <w:r w:rsidRPr="00B418BF">
              <w:rPr>
                <w:rFonts w:eastAsia="Calibri"/>
                <w:sz w:val="22"/>
                <w:szCs w:val="22"/>
              </w:rPr>
              <w:t xml:space="preserve"> Обеспечение деятельности подведомственных учреждений, обеспечивающих предоставление иных услуг в сфере образования</w:t>
            </w:r>
          </w:p>
        </w:tc>
      </w:tr>
      <w:tr w:rsidR="00276696" w:rsidRPr="00B418BF" w:rsidTr="00F922FD">
        <w:trPr>
          <w:trHeight w:val="77"/>
        </w:trPr>
        <w:tc>
          <w:tcPr>
            <w:tcW w:w="709" w:type="dxa"/>
            <w:vMerge w:val="restart"/>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1</w:t>
            </w:r>
          </w:p>
        </w:tc>
        <w:tc>
          <w:tcPr>
            <w:tcW w:w="2097" w:type="dxa"/>
            <w:vMerge w:val="restart"/>
            <w:shd w:val="clear" w:color="auto" w:fill="auto"/>
          </w:tcPr>
          <w:p w:rsidR="00276696" w:rsidRPr="00B418BF" w:rsidRDefault="00276696" w:rsidP="00F922FD">
            <w:pPr>
              <w:widowControl w:val="0"/>
              <w:autoSpaceDE w:val="0"/>
              <w:autoSpaceDN w:val="0"/>
              <w:rPr>
                <w:rFonts w:eastAsia="Calibri"/>
                <w:b/>
                <w:sz w:val="22"/>
                <w:szCs w:val="22"/>
              </w:rPr>
            </w:pPr>
            <w:r w:rsidRPr="00B418BF">
              <w:rPr>
                <w:rFonts w:eastAsia="Calibri"/>
                <w:b/>
                <w:sz w:val="22"/>
                <w:szCs w:val="22"/>
              </w:rPr>
              <w:t xml:space="preserve">Основное мероприятие </w:t>
            </w:r>
          </w:p>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 xml:space="preserve">Финансовое обеспечение выполнения муниципального задания на оказание муниципальной услуги на </w:t>
            </w:r>
            <w:r w:rsidRPr="00B418BF">
              <w:rPr>
                <w:rFonts w:eastAsia="Calibri"/>
                <w:sz w:val="22"/>
                <w:szCs w:val="22"/>
              </w:rPr>
              <w:lastRenderedPageBreak/>
              <w:t>организацию отдыха детей</w:t>
            </w: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lastRenderedPageBreak/>
              <w:t>2018 год</w:t>
            </w:r>
          </w:p>
        </w:tc>
        <w:tc>
          <w:tcPr>
            <w:tcW w:w="1281"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5293,6</w:t>
            </w:r>
          </w:p>
        </w:tc>
        <w:tc>
          <w:tcPr>
            <w:tcW w:w="112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9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5293,6</w:t>
            </w:r>
          </w:p>
        </w:tc>
        <w:tc>
          <w:tcPr>
            <w:tcW w:w="831"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val="restart"/>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Ежегодно 100 % выполнение муниципального задания</w:t>
            </w:r>
          </w:p>
        </w:tc>
        <w:tc>
          <w:tcPr>
            <w:tcW w:w="2951" w:type="dxa"/>
            <w:vMerge w:val="restart"/>
            <w:shd w:val="clear" w:color="auto" w:fill="auto"/>
          </w:tcPr>
          <w:p w:rsidR="00276696" w:rsidRPr="00B418BF" w:rsidRDefault="00276696" w:rsidP="00F922FD">
            <w:pPr>
              <w:rPr>
                <w:rFonts w:eastAsia="Calibri"/>
                <w:sz w:val="22"/>
                <w:szCs w:val="22"/>
                <w:lang w:eastAsia="en-US"/>
              </w:rPr>
            </w:pPr>
            <w:r w:rsidRPr="00B418BF">
              <w:rPr>
                <w:rFonts w:eastAsia="Calibri"/>
                <w:sz w:val="22"/>
                <w:szCs w:val="22"/>
                <w:lang w:eastAsia="en-US"/>
              </w:rPr>
              <w:t xml:space="preserve">МБОУ ПМСС «С любовью к детям» - получатель субсидии; управление образования администрации муниципального образования </w:t>
            </w:r>
            <w:proofErr w:type="spellStart"/>
            <w:r w:rsidRPr="00B418BF">
              <w:rPr>
                <w:rFonts w:eastAsia="Calibri"/>
                <w:sz w:val="22"/>
                <w:szCs w:val="22"/>
                <w:lang w:eastAsia="en-US"/>
              </w:rPr>
              <w:t>Тимашевский</w:t>
            </w:r>
            <w:proofErr w:type="spellEnd"/>
            <w:r w:rsidRPr="00B418BF">
              <w:rPr>
                <w:rFonts w:eastAsia="Calibri"/>
                <w:sz w:val="22"/>
                <w:szCs w:val="22"/>
                <w:lang w:eastAsia="en-US"/>
              </w:rPr>
              <w:t xml:space="preserve"> район - ответственный за выполнение мероприятия</w:t>
            </w: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2019 год</w:t>
            </w:r>
          </w:p>
        </w:tc>
        <w:tc>
          <w:tcPr>
            <w:tcW w:w="1281"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4282,7</w:t>
            </w:r>
          </w:p>
        </w:tc>
        <w:tc>
          <w:tcPr>
            <w:tcW w:w="112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9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4282,7</w:t>
            </w:r>
          </w:p>
        </w:tc>
        <w:tc>
          <w:tcPr>
            <w:tcW w:w="831"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2020 год</w:t>
            </w:r>
          </w:p>
        </w:tc>
        <w:tc>
          <w:tcPr>
            <w:tcW w:w="1281"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3603,7</w:t>
            </w:r>
          </w:p>
        </w:tc>
        <w:tc>
          <w:tcPr>
            <w:tcW w:w="112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9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3603,7</w:t>
            </w:r>
          </w:p>
        </w:tc>
        <w:tc>
          <w:tcPr>
            <w:tcW w:w="831"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lang w:val="en-US"/>
              </w:rPr>
              <w:t>2021</w:t>
            </w:r>
            <w:r w:rsidRPr="00B418BF">
              <w:rPr>
                <w:rFonts w:eastAsia="Calibri"/>
                <w:sz w:val="22"/>
                <w:szCs w:val="22"/>
              </w:rPr>
              <w:t xml:space="preserve"> год</w:t>
            </w:r>
          </w:p>
        </w:tc>
        <w:tc>
          <w:tcPr>
            <w:tcW w:w="1281"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4280,1</w:t>
            </w:r>
          </w:p>
        </w:tc>
        <w:tc>
          <w:tcPr>
            <w:tcW w:w="112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9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4280,1</w:t>
            </w:r>
          </w:p>
        </w:tc>
        <w:tc>
          <w:tcPr>
            <w:tcW w:w="831"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2022 год</w:t>
            </w:r>
          </w:p>
        </w:tc>
        <w:tc>
          <w:tcPr>
            <w:tcW w:w="1281"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5018,7</w:t>
            </w:r>
          </w:p>
        </w:tc>
        <w:tc>
          <w:tcPr>
            <w:tcW w:w="112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9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5018,7</w:t>
            </w:r>
          </w:p>
        </w:tc>
        <w:tc>
          <w:tcPr>
            <w:tcW w:w="831"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2023 год</w:t>
            </w:r>
          </w:p>
        </w:tc>
        <w:tc>
          <w:tcPr>
            <w:tcW w:w="1281"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5772,6</w:t>
            </w:r>
          </w:p>
        </w:tc>
        <w:tc>
          <w:tcPr>
            <w:tcW w:w="112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9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5772,6</w:t>
            </w:r>
          </w:p>
        </w:tc>
        <w:tc>
          <w:tcPr>
            <w:tcW w:w="831"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540"/>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2024 год</w:t>
            </w:r>
          </w:p>
        </w:tc>
        <w:tc>
          <w:tcPr>
            <w:tcW w:w="1281" w:type="dxa"/>
            <w:gridSpan w:val="2"/>
            <w:shd w:val="clear" w:color="auto" w:fill="auto"/>
          </w:tcPr>
          <w:p w:rsidR="00276696" w:rsidRDefault="00276696" w:rsidP="00F922FD">
            <w:pPr>
              <w:jc w:val="center"/>
            </w:pPr>
            <w:r>
              <w:rPr>
                <w:color w:val="000000"/>
                <w:sz w:val="22"/>
                <w:szCs w:val="22"/>
              </w:rPr>
              <w:t>5580,5</w:t>
            </w:r>
          </w:p>
        </w:tc>
        <w:tc>
          <w:tcPr>
            <w:tcW w:w="1129" w:type="dxa"/>
            <w:shd w:val="clear" w:color="auto" w:fill="auto"/>
          </w:tcPr>
          <w:p w:rsidR="00276696" w:rsidRPr="003533DC" w:rsidRDefault="00276696" w:rsidP="00F922FD">
            <w:pPr>
              <w:jc w:val="center"/>
              <w:rPr>
                <w:color w:val="000000"/>
                <w:sz w:val="22"/>
                <w:szCs w:val="22"/>
              </w:rPr>
            </w:pPr>
            <w:r w:rsidRPr="003533DC">
              <w:rPr>
                <w:color w:val="000000"/>
                <w:sz w:val="22"/>
                <w:szCs w:val="22"/>
              </w:rPr>
              <w:t>0,0</w:t>
            </w:r>
          </w:p>
        </w:tc>
        <w:tc>
          <w:tcPr>
            <w:tcW w:w="1295" w:type="dxa"/>
            <w:shd w:val="clear" w:color="auto" w:fill="auto"/>
          </w:tcPr>
          <w:p w:rsidR="00276696" w:rsidRPr="003533DC" w:rsidRDefault="00276696" w:rsidP="00F922FD">
            <w:pPr>
              <w:jc w:val="center"/>
              <w:rPr>
                <w:color w:val="000000"/>
                <w:sz w:val="22"/>
                <w:szCs w:val="22"/>
              </w:rPr>
            </w:pPr>
            <w:r w:rsidRPr="003533DC">
              <w:rPr>
                <w:color w:val="000000"/>
                <w:sz w:val="22"/>
                <w:szCs w:val="22"/>
              </w:rPr>
              <w:t>0,0</w:t>
            </w:r>
          </w:p>
        </w:tc>
        <w:tc>
          <w:tcPr>
            <w:tcW w:w="1276" w:type="dxa"/>
            <w:shd w:val="clear" w:color="auto" w:fill="auto"/>
          </w:tcPr>
          <w:p w:rsidR="00276696" w:rsidRPr="00AC2FCB" w:rsidRDefault="00276696" w:rsidP="00F922FD">
            <w:pPr>
              <w:jc w:val="center"/>
              <w:rPr>
                <w:color w:val="000000"/>
                <w:sz w:val="22"/>
                <w:szCs w:val="22"/>
                <w:lang w:val="en-US"/>
              </w:rPr>
            </w:pPr>
            <w:r>
              <w:rPr>
                <w:color w:val="000000"/>
                <w:sz w:val="22"/>
                <w:szCs w:val="22"/>
              </w:rPr>
              <w:t>5580,5</w:t>
            </w:r>
          </w:p>
        </w:tc>
        <w:tc>
          <w:tcPr>
            <w:tcW w:w="831"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bl>
    <w:p w:rsidR="00276696" w:rsidRDefault="00276696" w:rsidP="00276696"/>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97"/>
        <w:gridCol w:w="993"/>
        <w:gridCol w:w="1281"/>
        <w:gridCol w:w="1115"/>
        <w:gridCol w:w="1309"/>
        <w:gridCol w:w="1276"/>
        <w:gridCol w:w="831"/>
        <w:gridCol w:w="1014"/>
        <w:gridCol w:w="1563"/>
        <w:gridCol w:w="2951"/>
      </w:tblGrid>
      <w:tr w:rsidR="00276696" w:rsidRPr="00B418BF" w:rsidTr="00F922FD">
        <w:tc>
          <w:tcPr>
            <w:tcW w:w="70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1</w:t>
            </w:r>
          </w:p>
        </w:tc>
        <w:tc>
          <w:tcPr>
            <w:tcW w:w="2097"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w:t>
            </w: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3</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4</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5</w:t>
            </w:r>
          </w:p>
        </w:tc>
        <w:tc>
          <w:tcPr>
            <w:tcW w:w="130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6</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7</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8</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9</w:t>
            </w:r>
          </w:p>
        </w:tc>
        <w:tc>
          <w:tcPr>
            <w:tcW w:w="156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10</w:t>
            </w:r>
          </w:p>
        </w:tc>
        <w:tc>
          <w:tcPr>
            <w:tcW w:w="295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11</w:t>
            </w:r>
          </w:p>
        </w:tc>
      </w:tr>
      <w:tr w:rsidR="00276696" w:rsidRPr="00B418BF" w:rsidTr="00F922FD">
        <w:trPr>
          <w:trHeight w:val="77"/>
        </w:trPr>
        <w:tc>
          <w:tcPr>
            <w:tcW w:w="709" w:type="dxa"/>
            <w:vMerge w:val="restart"/>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val="restart"/>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2025 год</w:t>
            </w:r>
          </w:p>
        </w:tc>
        <w:tc>
          <w:tcPr>
            <w:tcW w:w="1281" w:type="dxa"/>
            <w:shd w:val="clear" w:color="auto" w:fill="auto"/>
          </w:tcPr>
          <w:p w:rsidR="00276696" w:rsidRDefault="00276696" w:rsidP="00F922FD">
            <w:pPr>
              <w:jc w:val="center"/>
            </w:pPr>
            <w:r w:rsidRPr="00BF6A10">
              <w:rPr>
                <w:color w:val="000000"/>
                <w:sz w:val="22"/>
                <w:szCs w:val="22"/>
              </w:rPr>
              <w:t>5</w:t>
            </w:r>
            <w:r w:rsidRPr="00BF6A10">
              <w:rPr>
                <w:color w:val="000000"/>
                <w:sz w:val="22"/>
                <w:szCs w:val="22"/>
                <w:lang w:val="en-US"/>
              </w:rPr>
              <w:t>3</w:t>
            </w:r>
            <w:r w:rsidRPr="00BF6A10">
              <w:rPr>
                <w:color w:val="000000"/>
                <w:sz w:val="22"/>
                <w:szCs w:val="22"/>
              </w:rPr>
              <w:t>6</w:t>
            </w:r>
            <w:r w:rsidRPr="00BF6A10">
              <w:rPr>
                <w:color w:val="000000"/>
                <w:sz w:val="22"/>
                <w:szCs w:val="22"/>
                <w:lang w:val="en-US"/>
              </w:rPr>
              <w:t>3</w:t>
            </w:r>
            <w:r w:rsidRPr="00BF6A10">
              <w:rPr>
                <w:color w:val="000000"/>
                <w:sz w:val="22"/>
                <w:szCs w:val="22"/>
              </w:rPr>
              <w:t>,</w:t>
            </w:r>
            <w:r w:rsidRPr="00BF6A10">
              <w:rPr>
                <w:color w:val="000000"/>
                <w:sz w:val="22"/>
                <w:szCs w:val="22"/>
                <w:lang w:val="en-US"/>
              </w:rPr>
              <w:t>1</w:t>
            </w:r>
          </w:p>
        </w:tc>
        <w:tc>
          <w:tcPr>
            <w:tcW w:w="1115" w:type="dxa"/>
            <w:shd w:val="clear" w:color="auto" w:fill="auto"/>
          </w:tcPr>
          <w:p w:rsidR="00276696" w:rsidRPr="003533DC" w:rsidRDefault="00276696" w:rsidP="00F922FD">
            <w:pPr>
              <w:jc w:val="center"/>
              <w:rPr>
                <w:color w:val="000000"/>
                <w:sz w:val="22"/>
                <w:szCs w:val="22"/>
              </w:rPr>
            </w:pPr>
            <w:r w:rsidRPr="003533DC">
              <w:rPr>
                <w:color w:val="000000"/>
                <w:sz w:val="22"/>
                <w:szCs w:val="22"/>
              </w:rPr>
              <w:t>0,0</w:t>
            </w:r>
          </w:p>
        </w:tc>
        <w:tc>
          <w:tcPr>
            <w:tcW w:w="1309" w:type="dxa"/>
            <w:shd w:val="clear" w:color="auto" w:fill="auto"/>
          </w:tcPr>
          <w:p w:rsidR="00276696" w:rsidRPr="003533DC" w:rsidRDefault="00276696" w:rsidP="00F922FD">
            <w:pPr>
              <w:jc w:val="center"/>
              <w:rPr>
                <w:color w:val="000000"/>
                <w:sz w:val="22"/>
                <w:szCs w:val="22"/>
              </w:rPr>
            </w:pPr>
            <w:r w:rsidRPr="003533DC">
              <w:rPr>
                <w:color w:val="000000"/>
                <w:sz w:val="22"/>
                <w:szCs w:val="22"/>
              </w:rPr>
              <w:t>0,0</w:t>
            </w:r>
          </w:p>
        </w:tc>
        <w:tc>
          <w:tcPr>
            <w:tcW w:w="1276" w:type="dxa"/>
            <w:shd w:val="clear" w:color="auto" w:fill="auto"/>
          </w:tcPr>
          <w:p w:rsidR="00276696" w:rsidRDefault="00276696" w:rsidP="00F922FD">
            <w:pPr>
              <w:jc w:val="center"/>
            </w:pPr>
            <w:r w:rsidRPr="007331E7">
              <w:rPr>
                <w:color w:val="000000"/>
                <w:sz w:val="22"/>
                <w:szCs w:val="22"/>
              </w:rPr>
              <w:t>5</w:t>
            </w:r>
            <w:r w:rsidRPr="007331E7">
              <w:rPr>
                <w:color w:val="000000"/>
                <w:sz w:val="22"/>
                <w:szCs w:val="22"/>
                <w:lang w:val="en-US"/>
              </w:rPr>
              <w:t>3</w:t>
            </w:r>
            <w:r w:rsidRPr="007331E7">
              <w:rPr>
                <w:color w:val="000000"/>
                <w:sz w:val="22"/>
                <w:szCs w:val="22"/>
              </w:rPr>
              <w:t>6</w:t>
            </w:r>
            <w:r w:rsidRPr="007331E7">
              <w:rPr>
                <w:color w:val="000000"/>
                <w:sz w:val="22"/>
                <w:szCs w:val="22"/>
                <w:lang w:val="en-US"/>
              </w:rPr>
              <w:t>3</w:t>
            </w:r>
            <w:r w:rsidRPr="007331E7">
              <w:rPr>
                <w:color w:val="000000"/>
                <w:sz w:val="22"/>
                <w:szCs w:val="22"/>
              </w:rPr>
              <w:t>,</w:t>
            </w:r>
            <w:r w:rsidRPr="007331E7">
              <w:rPr>
                <w:color w:val="000000"/>
                <w:sz w:val="22"/>
                <w:szCs w:val="22"/>
                <w:lang w:val="en-US"/>
              </w:rPr>
              <w:t>1</w:t>
            </w:r>
          </w:p>
        </w:tc>
        <w:tc>
          <w:tcPr>
            <w:tcW w:w="831" w:type="dxa"/>
            <w:shd w:val="clear" w:color="auto" w:fill="auto"/>
          </w:tcPr>
          <w:p w:rsidR="00276696" w:rsidRDefault="00276696" w:rsidP="00F922FD">
            <w:pPr>
              <w:widowControl w:val="0"/>
              <w:autoSpaceDE w:val="0"/>
              <w:autoSpaceDN w:val="0"/>
              <w:jc w:val="center"/>
              <w:rPr>
                <w:rFonts w:eastAsia="Calibri"/>
                <w:sz w:val="22"/>
                <w:szCs w:val="22"/>
              </w:rPr>
            </w:pPr>
          </w:p>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Default="00276696" w:rsidP="00F922FD">
            <w:pPr>
              <w:widowControl w:val="0"/>
              <w:autoSpaceDE w:val="0"/>
              <w:autoSpaceDN w:val="0"/>
              <w:jc w:val="center"/>
              <w:rPr>
                <w:rFonts w:eastAsia="Calibri"/>
                <w:sz w:val="22"/>
                <w:szCs w:val="22"/>
              </w:rPr>
            </w:pPr>
          </w:p>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val="restart"/>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val="restart"/>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2026 год</w:t>
            </w:r>
          </w:p>
        </w:tc>
        <w:tc>
          <w:tcPr>
            <w:tcW w:w="1281" w:type="dxa"/>
            <w:shd w:val="clear" w:color="auto" w:fill="auto"/>
          </w:tcPr>
          <w:p w:rsidR="00276696" w:rsidRDefault="00276696" w:rsidP="00F922FD">
            <w:pPr>
              <w:jc w:val="center"/>
            </w:pPr>
            <w:r w:rsidRPr="00BF6A10">
              <w:rPr>
                <w:color w:val="000000"/>
                <w:sz w:val="22"/>
                <w:szCs w:val="22"/>
              </w:rPr>
              <w:t>5</w:t>
            </w:r>
            <w:r w:rsidRPr="00BF6A10">
              <w:rPr>
                <w:color w:val="000000"/>
                <w:sz w:val="22"/>
                <w:szCs w:val="22"/>
                <w:lang w:val="en-US"/>
              </w:rPr>
              <w:t>3</w:t>
            </w:r>
            <w:r w:rsidRPr="00BF6A10">
              <w:rPr>
                <w:color w:val="000000"/>
                <w:sz w:val="22"/>
                <w:szCs w:val="22"/>
              </w:rPr>
              <w:t>6</w:t>
            </w:r>
            <w:r w:rsidRPr="00BF6A10">
              <w:rPr>
                <w:color w:val="000000"/>
                <w:sz w:val="22"/>
                <w:szCs w:val="22"/>
                <w:lang w:val="en-US"/>
              </w:rPr>
              <w:t>3</w:t>
            </w:r>
            <w:r w:rsidRPr="00BF6A10">
              <w:rPr>
                <w:color w:val="000000"/>
                <w:sz w:val="22"/>
                <w:szCs w:val="22"/>
              </w:rPr>
              <w:t>,</w:t>
            </w:r>
            <w:r w:rsidRPr="00BF6A10">
              <w:rPr>
                <w:color w:val="000000"/>
                <w:sz w:val="22"/>
                <w:szCs w:val="22"/>
                <w:lang w:val="en-US"/>
              </w:rPr>
              <w:t>1</w:t>
            </w:r>
          </w:p>
        </w:tc>
        <w:tc>
          <w:tcPr>
            <w:tcW w:w="1115" w:type="dxa"/>
            <w:shd w:val="clear" w:color="auto" w:fill="auto"/>
          </w:tcPr>
          <w:p w:rsidR="00276696" w:rsidRPr="003533DC" w:rsidRDefault="00276696" w:rsidP="00F922FD">
            <w:pPr>
              <w:jc w:val="center"/>
              <w:rPr>
                <w:color w:val="000000"/>
                <w:sz w:val="22"/>
                <w:szCs w:val="22"/>
              </w:rPr>
            </w:pPr>
            <w:r w:rsidRPr="003533DC">
              <w:rPr>
                <w:color w:val="000000"/>
                <w:sz w:val="22"/>
                <w:szCs w:val="22"/>
              </w:rPr>
              <w:t>0,0</w:t>
            </w:r>
          </w:p>
        </w:tc>
        <w:tc>
          <w:tcPr>
            <w:tcW w:w="1309" w:type="dxa"/>
            <w:shd w:val="clear" w:color="auto" w:fill="auto"/>
          </w:tcPr>
          <w:p w:rsidR="00276696" w:rsidRPr="003533DC" w:rsidRDefault="00276696" w:rsidP="00F922FD">
            <w:pPr>
              <w:jc w:val="center"/>
              <w:rPr>
                <w:color w:val="000000"/>
                <w:sz w:val="22"/>
                <w:szCs w:val="22"/>
              </w:rPr>
            </w:pPr>
            <w:r w:rsidRPr="003533DC">
              <w:rPr>
                <w:color w:val="000000"/>
                <w:sz w:val="22"/>
                <w:szCs w:val="22"/>
              </w:rPr>
              <w:t>0,0</w:t>
            </w:r>
          </w:p>
        </w:tc>
        <w:tc>
          <w:tcPr>
            <w:tcW w:w="1276" w:type="dxa"/>
            <w:shd w:val="clear" w:color="auto" w:fill="auto"/>
          </w:tcPr>
          <w:p w:rsidR="00276696" w:rsidRDefault="00276696" w:rsidP="00F922FD">
            <w:pPr>
              <w:jc w:val="center"/>
            </w:pPr>
            <w:r w:rsidRPr="007331E7">
              <w:rPr>
                <w:color w:val="000000"/>
                <w:sz w:val="22"/>
                <w:szCs w:val="22"/>
              </w:rPr>
              <w:t>5</w:t>
            </w:r>
            <w:r w:rsidRPr="007331E7">
              <w:rPr>
                <w:color w:val="000000"/>
                <w:sz w:val="22"/>
                <w:szCs w:val="22"/>
                <w:lang w:val="en-US"/>
              </w:rPr>
              <w:t>3</w:t>
            </w:r>
            <w:r w:rsidRPr="007331E7">
              <w:rPr>
                <w:color w:val="000000"/>
                <w:sz w:val="22"/>
                <w:szCs w:val="22"/>
              </w:rPr>
              <w:t>6</w:t>
            </w:r>
            <w:r w:rsidRPr="007331E7">
              <w:rPr>
                <w:color w:val="000000"/>
                <w:sz w:val="22"/>
                <w:szCs w:val="22"/>
                <w:lang w:val="en-US"/>
              </w:rPr>
              <w:t>3</w:t>
            </w:r>
            <w:r w:rsidRPr="007331E7">
              <w:rPr>
                <w:color w:val="000000"/>
                <w:sz w:val="22"/>
                <w:szCs w:val="22"/>
              </w:rPr>
              <w:t>,</w:t>
            </w:r>
            <w:r w:rsidRPr="007331E7">
              <w:rPr>
                <w:color w:val="000000"/>
                <w:sz w:val="22"/>
                <w:szCs w:val="22"/>
                <w:lang w:val="en-US"/>
              </w:rPr>
              <w:t>1</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255"/>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773B00" w:rsidRDefault="00276696" w:rsidP="00F922FD">
            <w:pPr>
              <w:widowControl w:val="0"/>
              <w:autoSpaceDE w:val="0"/>
              <w:autoSpaceDN w:val="0"/>
              <w:jc w:val="center"/>
              <w:rPr>
                <w:rFonts w:eastAsia="Calibri"/>
                <w:b/>
                <w:sz w:val="22"/>
                <w:szCs w:val="22"/>
              </w:rPr>
            </w:pPr>
            <w:r w:rsidRPr="00773B00">
              <w:rPr>
                <w:rFonts w:eastAsia="Calibri"/>
                <w:b/>
                <w:sz w:val="22"/>
                <w:szCs w:val="22"/>
              </w:rPr>
              <w:t>всего</w:t>
            </w:r>
          </w:p>
        </w:tc>
        <w:tc>
          <w:tcPr>
            <w:tcW w:w="1281" w:type="dxa"/>
            <w:shd w:val="clear" w:color="auto" w:fill="auto"/>
          </w:tcPr>
          <w:p w:rsidR="00276696" w:rsidRPr="003533DC" w:rsidRDefault="00276696" w:rsidP="00F922FD">
            <w:pPr>
              <w:jc w:val="center"/>
              <w:rPr>
                <w:b/>
                <w:bCs/>
                <w:color w:val="000000"/>
                <w:sz w:val="22"/>
                <w:szCs w:val="22"/>
              </w:rPr>
            </w:pPr>
            <w:r>
              <w:rPr>
                <w:b/>
                <w:color w:val="000000"/>
                <w:sz w:val="22"/>
                <w:szCs w:val="22"/>
              </w:rPr>
              <w:t>44558,1</w:t>
            </w:r>
          </w:p>
        </w:tc>
        <w:tc>
          <w:tcPr>
            <w:tcW w:w="1115" w:type="dxa"/>
            <w:shd w:val="clear" w:color="auto" w:fill="auto"/>
          </w:tcPr>
          <w:p w:rsidR="00276696" w:rsidRPr="003533DC" w:rsidRDefault="00276696" w:rsidP="00F922FD">
            <w:pPr>
              <w:jc w:val="center"/>
              <w:rPr>
                <w:b/>
                <w:bCs/>
                <w:color w:val="000000"/>
                <w:sz w:val="22"/>
                <w:szCs w:val="22"/>
              </w:rPr>
            </w:pPr>
            <w:r w:rsidRPr="003533DC">
              <w:rPr>
                <w:b/>
                <w:bCs/>
                <w:color w:val="000000"/>
                <w:sz w:val="22"/>
                <w:szCs w:val="22"/>
              </w:rPr>
              <w:t>0,0</w:t>
            </w:r>
          </w:p>
        </w:tc>
        <w:tc>
          <w:tcPr>
            <w:tcW w:w="1309" w:type="dxa"/>
            <w:shd w:val="clear" w:color="auto" w:fill="auto"/>
          </w:tcPr>
          <w:p w:rsidR="00276696" w:rsidRPr="003533DC" w:rsidRDefault="00276696" w:rsidP="00F922FD">
            <w:pPr>
              <w:jc w:val="center"/>
              <w:rPr>
                <w:b/>
                <w:bCs/>
                <w:color w:val="000000"/>
                <w:sz w:val="22"/>
                <w:szCs w:val="22"/>
              </w:rPr>
            </w:pPr>
            <w:r w:rsidRPr="003533DC">
              <w:rPr>
                <w:b/>
                <w:bCs/>
                <w:color w:val="000000"/>
                <w:sz w:val="22"/>
                <w:szCs w:val="22"/>
              </w:rPr>
              <w:t>0,0</w:t>
            </w:r>
          </w:p>
        </w:tc>
        <w:tc>
          <w:tcPr>
            <w:tcW w:w="1276" w:type="dxa"/>
            <w:shd w:val="clear" w:color="auto" w:fill="auto"/>
          </w:tcPr>
          <w:p w:rsidR="00276696" w:rsidRPr="00AC2FCB" w:rsidRDefault="00276696" w:rsidP="00F922FD">
            <w:pPr>
              <w:jc w:val="center"/>
              <w:rPr>
                <w:b/>
                <w:color w:val="000000"/>
                <w:sz w:val="22"/>
                <w:szCs w:val="22"/>
                <w:lang w:val="en-US"/>
              </w:rPr>
            </w:pPr>
            <w:r>
              <w:rPr>
                <w:b/>
                <w:color w:val="000000"/>
                <w:sz w:val="22"/>
                <w:szCs w:val="22"/>
              </w:rPr>
              <w:t>44558,1</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val="restart"/>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w:t>
            </w:r>
          </w:p>
        </w:tc>
        <w:tc>
          <w:tcPr>
            <w:tcW w:w="2097" w:type="dxa"/>
            <w:vMerge w:val="restart"/>
            <w:shd w:val="clear" w:color="auto" w:fill="auto"/>
          </w:tcPr>
          <w:p w:rsidR="00276696" w:rsidRPr="00B418BF" w:rsidRDefault="00276696" w:rsidP="00F922FD">
            <w:pPr>
              <w:widowControl w:val="0"/>
              <w:autoSpaceDE w:val="0"/>
              <w:autoSpaceDN w:val="0"/>
              <w:rPr>
                <w:rFonts w:eastAsia="Calibri"/>
                <w:b/>
                <w:sz w:val="22"/>
                <w:szCs w:val="22"/>
              </w:rPr>
            </w:pPr>
            <w:r w:rsidRPr="00B418BF">
              <w:rPr>
                <w:rFonts w:eastAsia="Calibri"/>
                <w:b/>
                <w:sz w:val="22"/>
                <w:szCs w:val="22"/>
              </w:rPr>
              <w:t xml:space="preserve">Основное мероприятие </w:t>
            </w:r>
          </w:p>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 xml:space="preserve">Финансовое обеспечение выполнения муниципального задания на оказание </w:t>
            </w:r>
            <w:proofErr w:type="gramStart"/>
            <w:r w:rsidRPr="00B418BF">
              <w:rPr>
                <w:rFonts w:eastAsia="Calibri"/>
                <w:sz w:val="22"/>
                <w:szCs w:val="22"/>
              </w:rPr>
              <w:t>муниципальный</w:t>
            </w:r>
            <w:proofErr w:type="gramEnd"/>
            <w:r w:rsidRPr="00B418BF">
              <w:rPr>
                <w:rFonts w:eastAsia="Calibri"/>
                <w:sz w:val="22"/>
                <w:szCs w:val="22"/>
              </w:rPr>
              <w:t xml:space="preserve"> услуги на реализацию общеобразовательных программ дополнительного образования в соответствии с состоянием соматического и психического здоровья детей</w:t>
            </w:r>
          </w:p>
          <w:p w:rsidR="00276696" w:rsidRPr="00B418BF" w:rsidRDefault="00276696" w:rsidP="00F922FD">
            <w:pPr>
              <w:widowControl w:val="0"/>
              <w:autoSpaceDE w:val="0"/>
              <w:autoSpaceDN w:val="0"/>
              <w:rPr>
                <w:rFonts w:eastAsia="Calibri"/>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2018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3414,5</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3414,5</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val="restart"/>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Ежегодно 100 % выполнение муниципального задания (финансовое обеспечение казенного учреждения)</w:t>
            </w:r>
          </w:p>
        </w:tc>
        <w:tc>
          <w:tcPr>
            <w:tcW w:w="2951" w:type="dxa"/>
            <w:vMerge w:val="restart"/>
            <w:shd w:val="clear" w:color="auto" w:fill="auto"/>
          </w:tcPr>
          <w:p w:rsidR="00276696" w:rsidRPr="00B418BF" w:rsidRDefault="00276696" w:rsidP="00F922FD">
            <w:pPr>
              <w:rPr>
                <w:rFonts w:eastAsia="Calibri"/>
                <w:sz w:val="22"/>
                <w:szCs w:val="22"/>
                <w:lang w:eastAsia="en-US"/>
              </w:rPr>
            </w:pPr>
            <w:r w:rsidRPr="00B418BF">
              <w:rPr>
                <w:rFonts w:eastAsia="Calibri"/>
                <w:sz w:val="22"/>
                <w:szCs w:val="22"/>
                <w:lang w:eastAsia="en-US"/>
              </w:rPr>
              <w:t xml:space="preserve">МБОУ ПМСС «С любовью к детям» - получатель субсидии; управление образования администрации муниципального образования </w:t>
            </w:r>
            <w:r>
              <w:rPr>
                <w:rFonts w:eastAsia="Calibri"/>
                <w:sz w:val="22"/>
                <w:szCs w:val="22"/>
                <w:lang w:eastAsia="en-US"/>
              </w:rPr>
              <w:t xml:space="preserve">         </w:t>
            </w:r>
            <w:proofErr w:type="spellStart"/>
            <w:r w:rsidRPr="00B418BF">
              <w:rPr>
                <w:rFonts w:eastAsia="Calibri"/>
                <w:sz w:val="22"/>
                <w:szCs w:val="22"/>
                <w:lang w:eastAsia="en-US"/>
              </w:rPr>
              <w:t>Тимашевский</w:t>
            </w:r>
            <w:proofErr w:type="spellEnd"/>
            <w:r w:rsidRPr="00B418BF">
              <w:rPr>
                <w:rFonts w:eastAsia="Calibri"/>
                <w:sz w:val="22"/>
                <w:szCs w:val="22"/>
                <w:lang w:eastAsia="en-US"/>
              </w:rPr>
              <w:t xml:space="preserve"> район - ответственный за выполнение мероприятия</w:t>
            </w: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2019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600,0</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600,0</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2020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lang w:val="en-US"/>
              </w:rPr>
              <w:t>2021</w:t>
            </w:r>
            <w:r w:rsidRPr="00B418BF">
              <w:rPr>
                <w:rFonts w:eastAsia="Calibri"/>
                <w:sz w:val="22"/>
                <w:szCs w:val="22"/>
              </w:rPr>
              <w:t xml:space="preserve">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2022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2023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2024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2025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2026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всего</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4014,5</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4014,5</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val="restart"/>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3</w:t>
            </w:r>
          </w:p>
        </w:tc>
        <w:tc>
          <w:tcPr>
            <w:tcW w:w="2097" w:type="dxa"/>
            <w:vMerge w:val="restart"/>
            <w:shd w:val="clear" w:color="auto" w:fill="auto"/>
          </w:tcPr>
          <w:p w:rsidR="00276696" w:rsidRPr="00B418BF" w:rsidRDefault="00276696" w:rsidP="00F922FD">
            <w:pPr>
              <w:widowControl w:val="0"/>
              <w:autoSpaceDE w:val="0"/>
              <w:autoSpaceDN w:val="0"/>
              <w:rPr>
                <w:rFonts w:eastAsia="Calibri"/>
                <w:b/>
                <w:sz w:val="22"/>
                <w:szCs w:val="22"/>
              </w:rPr>
            </w:pPr>
            <w:r w:rsidRPr="00B418BF">
              <w:rPr>
                <w:rFonts w:eastAsia="Calibri"/>
                <w:b/>
                <w:sz w:val="22"/>
                <w:szCs w:val="22"/>
              </w:rPr>
              <w:t xml:space="preserve">Основное мероприятие </w:t>
            </w:r>
          </w:p>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 xml:space="preserve">Финансовое обеспечение выполнения </w:t>
            </w:r>
            <w:r w:rsidRPr="00B418BF">
              <w:rPr>
                <w:rFonts w:eastAsia="Calibri"/>
                <w:sz w:val="22"/>
                <w:szCs w:val="22"/>
              </w:rPr>
              <w:lastRenderedPageBreak/>
              <w:t xml:space="preserve">муниципального задания на оказание муниципальной услуги, на </w:t>
            </w:r>
            <w:proofErr w:type="gramStart"/>
            <w:r w:rsidRPr="00B418BF">
              <w:rPr>
                <w:rFonts w:eastAsia="Calibri"/>
                <w:sz w:val="22"/>
                <w:szCs w:val="22"/>
              </w:rPr>
              <w:t>методическую</w:t>
            </w:r>
            <w:proofErr w:type="gramEnd"/>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lastRenderedPageBreak/>
              <w:t>2018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7968,4</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7968,4</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val="restart"/>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 xml:space="preserve">Ежегодно 100 % выполнение муниципального задания </w:t>
            </w:r>
            <w:r w:rsidRPr="00B418BF">
              <w:rPr>
                <w:rFonts w:eastAsia="Calibri"/>
                <w:sz w:val="22"/>
                <w:szCs w:val="22"/>
              </w:rPr>
              <w:lastRenderedPageBreak/>
              <w:t>(финансовое обеспечение казенного учреждения)</w:t>
            </w:r>
          </w:p>
        </w:tc>
        <w:tc>
          <w:tcPr>
            <w:tcW w:w="2951" w:type="dxa"/>
            <w:vMerge w:val="restart"/>
            <w:shd w:val="clear" w:color="auto" w:fill="auto"/>
          </w:tcPr>
          <w:p w:rsidR="00276696" w:rsidRPr="00B418BF" w:rsidRDefault="00276696" w:rsidP="00F922FD">
            <w:pPr>
              <w:rPr>
                <w:rFonts w:eastAsia="Calibri"/>
                <w:sz w:val="22"/>
                <w:szCs w:val="22"/>
                <w:lang w:eastAsia="en-US"/>
              </w:rPr>
            </w:pPr>
            <w:r w:rsidRPr="00B418BF">
              <w:rPr>
                <w:rFonts w:eastAsia="Calibri"/>
                <w:sz w:val="22"/>
                <w:szCs w:val="22"/>
                <w:lang w:eastAsia="en-US"/>
              </w:rPr>
              <w:lastRenderedPageBreak/>
              <w:t xml:space="preserve">МКУ «ЦРО» - получатель субсидии; управление образования администрации муниципального образования </w:t>
            </w:r>
            <w:r>
              <w:rPr>
                <w:rFonts w:eastAsia="Calibri"/>
                <w:sz w:val="22"/>
                <w:szCs w:val="22"/>
                <w:lang w:eastAsia="en-US"/>
              </w:rPr>
              <w:t xml:space="preserve">          </w:t>
            </w:r>
            <w:proofErr w:type="spellStart"/>
            <w:r w:rsidRPr="00B418BF">
              <w:rPr>
                <w:rFonts w:eastAsia="Calibri"/>
                <w:sz w:val="22"/>
                <w:szCs w:val="22"/>
                <w:lang w:eastAsia="en-US"/>
              </w:rPr>
              <w:lastRenderedPageBreak/>
              <w:t>Тимашевский</w:t>
            </w:r>
            <w:proofErr w:type="spellEnd"/>
            <w:r w:rsidRPr="00B418BF">
              <w:rPr>
                <w:rFonts w:eastAsia="Calibri"/>
                <w:sz w:val="22"/>
                <w:szCs w:val="22"/>
                <w:lang w:eastAsia="en-US"/>
              </w:rPr>
              <w:t xml:space="preserve"> район - ответственный за выполнение мероприятия</w:t>
            </w: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2019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7996,4</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7996,4</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 xml:space="preserve">2020 </w:t>
            </w:r>
            <w:r w:rsidRPr="00B418BF">
              <w:rPr>
                <w:rFonts w:eastAsia="Calibri"/>
                <w:sz w:val="22"/>
                <w:szCs w:val="22"/>
              </w:rPr>
              <w:lastRenderedPageBreak/>
              <w:t>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lastRenderedPageBreak/>
              <w:t>8216,4</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8216,4</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bl>
    <w:p w:rsidR="00276696" w:rsidRDefault="00276696" w:rsidP="00276696"/>
    <w:p w:rsidR="00276696" w:rsidRDefault="00276696" w:rsidP="00276696"/>
    <w:p w:rsidR="00276696" w:rsidRDefault="00276696" w:rsidP="00276696"/>
    <w:p w:rsidR="00276696" w:rsidRDefault="00276696" w:rsidP="00276696"/>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97"/>
        <w:gridCol w:w="993"/>
        <w:gridCol w:w="1281"/>
        <w:gridCol w:w="1115"/>
        <w:gridCol w:w="1309"/>
        <w:gridCol w:w="1276"/>
        <w:gridCol w:w="831"/>
        <w:gridCol w:w="1014"/>
        <w:gridCol w:w="1563"/>
        <w:gridCol w:w="2951"/>
      </w:tblGrid>
      <w:tr w:rsidR="00276696" w:rsidRPr="00B418BF" w:rsidTr="00F922FD">
        <w:trPr>
          <w:trHeight w:val="174"/>
        </w:trPr>
        <w:tc>
          <w:tcPr>
            <w:tcW w:w="70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1</w:t>
            </w:r>
          </w:p>
        </w:tc>
        <w:tc>
          <w:tcPr>
            <w:tcW w:w="2097"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w:t>
            </w: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3</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4</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5</w:t>
            </w:r>
          </w:p>
        </w:tc>
        <w:tc>
          <w:tcPr>
            <w:tcW w:w="130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6</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7</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8</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9</w:t>
            </w:r>
          </w:p>
        </w:tc>
        <w:tc>
          <w:tcPr>
            <w:tcW w:w="156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10</w:t>
            </w:r>
          </w:p>
        </w:tc>
        <w:tc>
          <w:tcPr>
            <w:tcW w:w="295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11</w:t>
            </w:r>
          </w:p>
        </w:tc>
      </w:tr>
      <w:tr w:rsidR="00276696" w:rsidRPr="00B418BF" w:rsidTr="00F922FD">
        <w:trPr>
          <w:trHeight w:val="570"/>
        </w:trPr>
        <w:tc>
          <w:tcPr>
            <w:tcW w:w="709" w:type="dxa"/>
            <w:vMerge w:val="restart"/>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val="restart"/>
            <w:shd w:val="clear" w:color="auto" w:fill="auto"/>
          </w:tcPr>
          <w:p w:rsidR="00276696" w:rsidRPr="00B418BF" w:rsidRDefault="00276696" w:rsidP="00F922FD">
            <w:pPr>
              <w:widowControl w:val="0"/>
              <w:autoSpaceDE w:val="0"/>
              <w:autoSpaceDN w:val="0"/>
              <w:rPr>
                <w:rFonts w:eastAsia="Calibri"/>
                <w:b/>
                <w:sz w:val="22"/>
                <w:szCs w:val="22"/>
              </w:rPr>
            </w:pPr>
            <w:r w:rsidRPr="00B418BF">
              <w:rPr>
                <w:rFonts w:eastAsia="Calibri"/>
                <w:sz w:val="22"/>
                <w:szCs w:val="22"/>
              </w:rPr>
              <w:t>поддержку педагогических работников образовательных учреждений</w:t>
            </w:r>
          </w:p>
        </w:tc>
        <w:tc>
          <w:tcPr>
            <w:tcW w:w="993" w:type="dxa"/>
            <w:shd w:val="clear" w:color="auto" w:fill="auto"/>
          </w:tcPr>
          <w:p w:rsidR="00276696" w:rsidRDefault="00276696" w:rsidP="00F922FD">
            <w:pPr>
              <w:widowControl w:val="0"/>
              <w:autoSpaceDE w:val="0"/>
              <w:autoSpaceDN w:val="0"/>
              <w:jc w:val="center"/>
              <w:rPr>
                <w:rFonts w:eastAsia="Calibri"/>
                <w:sz w:val="22"/>
                <w:szCs w:val="22"/>
                <w:lang w:val="en-US"/>
              </w:rPr>
            </w:pPr>
            <w:r w:rsidRPr="00B418BF">
              <w:rPr>
                <w:rFonts w:eastAsia="Calibri"/>
                <w:sz w:val="22"/>
                <w:szCs w:val="22"/>
                <w:lang w:val="en-US"/>
              </w:rPr>
              <w:t>2021</w:t>
            </w:r>
            <w:r w:rsidRPr="00B418BF">
              <w:rPr>
                <w:rFonts w:eastAsia="Calibri"/>
                <w:sz w:val="22"/>
                <w:szCs w:val="22"/>
              </w:rPr>
              <w:t xml:space="preserve"> год</w:t>
            </w:r>
          </w:p>
        </w:tc>
        <w:tc>
          <w:tcPr>
            <w:tcW w:w="1281" w:type="dxa"/>
            <w:shd w:val="clear" w:color="auto" w:fill="auto"/>
          </w:tcPr>
          <w:p w:rsidR="00276696" w:rsidRDefault="00276696" w:rsidP="00F922FD">
            <w:pPr>
              <w:widowControl w:val="0"/>
              <w:autoSpaceDE w:val="0"/>
              <w:autoSpaceDN w:val="0"/>
              <w:rPr>
                <w:rFonts w:eastAsia="Calibri"/>
                <w:sz w:val="22"/>
                <w:szCs w:val="22"/>
              </w:rPr>
            </w:pPr>
            <w:r w:rsidRPr="00B418BF">
              <w:rPr>
                <w:rFonts w:eastAsia="Calibri"/>
                <w:sz w:val="22"/>
                <w:szCs w:val="22"/>
              </w:rPr>
              <w:t>8988,8</w:t>
            </w:r>
          </w:p>
        </w:tc>
        <w:tc>
          <w:tcPr>
            <w:tcW w:w="1115" w:type="dxa"/>
            <w:shd w:val="clear" w:color="auto" w:fill="auto"/>
          </w:tcPr>
          <w:p w:rsidR="00276696"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shd w:val="clear" w:color="auto" w:fill="auto"/>
          </w:tcPr>
          <w:p w:rsidR="00276696"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Default="00276696" w:rsidP="00F922FD">
            <w:pPr>
              <w:widowControl w:val="0"/>
              <w:autoSpaceDE w:val="0"/>
              <w:autoSpaceDN w:val="0"/>
              <w:rPr>
                <w:rFonts w:eastAsia="Calibri"/>
                <w:sz w:val="22"/>
                <w:szCs w:val="22"/>
              </w:rPr>
            </w:pPr>
            <w:r w:rsidRPr="00B418BF">
              <w:rPr>
                <w:rFonts w:eastAsia="Calibri"/>
                <w:sz w:val="22"/>
                <w:szCs w:val="22"/>
              </w:rPr>
              <w:t>8988,8</w:t>
            </w:r>
          </w:p>
        </w:tc>
        <w:tc>
          <w:tcPr>
            <w:tcW w:w="831" w:type="dxa"/>
            <w:shd w:val="clear" w:color="auto" w:fill="auto"/>
          </w:tcPr>
          <w:p w:rsidR="00276696"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val="restart"/>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val="restart"/>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2022 год</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12413,6</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12413,6</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2023 год</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15525,9</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15525,9</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2024 год</w:t>
            </w:r>
          </w:p>
        </w:tc>
        <w:tc>
          <w:tcPr>
            <w:tcW w:w="1281" w:type="dxa"/>
            <w:shd w:val="clear" w:color="auto" w:fill="auto"/>
            <w:vAlign w:val="center"/>
          </w:tcPr>
          <w:p w:rsidR="00276696" w:rsidRPr="00C15FC5" w:rsidRDefault="00276696" w:rsidP="00F922FD">
            <w:pPr>
              <w:jc w:val="center"/>
              <w:rPr>
                <w:color w:val="FF0000"/>
                <w:sz w:val="22"/>
                <w:szCs w:val="22"/>
              </w:rPr>
            </w:pPr>
            <w:r w:rsidRPr="00C15FC5">
              <w:rPr>
                <w:color w:val="FF0000"/>
                <w:sz w:val="22"/>
                <w:szCs w:val="22"/>
              </w:rPr>
              <w:t>14880,4</w:t>
            </w:r>
          </w:p>
        </w:tc>
        <w:tc>
          <w:tcPr>
            <w:tcW w:w="1115" w:type="dxa"/>
            <w:shd w:val="clear" w:color="auto" w:fill="auto"/>
            <w:vAlign w:val="center"/>
          </w:tcPr>
          <w:p w:rsidR="00276696" w:rsidRPr="00C15FC5" w:rsidRDefault="00276696" w:rsidP="00F922FD">
            <w:pPr>
              <w:jc w:val="center"/>
              <w:rPr>
                <w:color w:val="FF0000"/>
                <w:sz w:val="22"/>
                <w:szCs w:val="22"/>
              </w:rPr>
            </w:pPr>
            <w:r w:rsidRPr="00C15FC5">
              <w:rPr>
                <w:color w:val="FF0000"/>
                <w:sz w:val="22"/>
                <w:szCs w:val="22"/>
              </w:rPr>
              <w:t>0</w:t>
            </w:r>
          </w:p>
        </w:tc>
        <w:tc>
          <w:tcPr>
            <w:tcW w:w="1309" w:type="dxa"/>
            <w:shd w:val="clear" w:color="auto" w:fill="auto"/>
            <w:vAlign w:val="center"/>
          </w:tcPr>
          <w:p w:rsidR="00276696" w:rsidRPr="00C15FC5" w:rsidRDefault="00276696" w:rsidP="00F922FD">
            <w:pPr>
              <w:jc w:val="center"/>
              <w:rPr>
                <w:color w:val="FF0000"/>
                <w:sz w:val="22"/>
                <w:szCs w:val="22"/>
              </w:rPr>
            </w:pPr>
            <w:r w:rsidRPr="00C15FC5">
              <w:rPr>
                <w:color w:val="FF0000"/>
                <w:sz w:val="22"/>
                <w:szCs w:val="22"/>
              </w:rPr>
              <w:t>0</w:t>
            </w:r>
          </w:p>
        </w:tc>
        <w:tc>
          <w:tcPr>
            <w:tcW w:w="1276" w:type="dxa"/>
            <w:shd w:val="clear" w:color="auto" w:fill="auto"/>
            <w:vAlign w:val="center"/>
          </w:tcPr>
          <w:p w:rsidR="00276696" w:rsidRPr="00C15FC5" w:rsidRDefault="00276696" w:rsidP="00F922FD">
            <w:pPr>
              <w:jc w:val="center"/>
              <w:rPr>
                <w:color w:val="FF0000"/>
                <w:sz w:val="22"/>
                <w:szCs w:val="22"/>
              </w:rPr>
            </w:pPr>
            <w:r w:rsidRPr="00C15FC5">
              <w:rPr>
                <w:color w:val="FF0000"/>
                <w:sz w:val="22"/>
                <w:szCs w:val="22"/>
              </w:rPr>
              <w:t>14880,4</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2025 год</w:t>
            </w:r>
          </w:p>
        </w:tc>
        <w:tc>
          <w:tcPr>
            <w:tcW w:w="1281" w:type="dxa"/>
            <w:shd w:val="clear" w:color="auto" w:fill="auto"/>
            <w:vAlign w:val="center"/>
          </w:tcPr>
          <w:p w:rsidR="00276696" w:rsidRPr="00C15FC5" w:rsidRDefault="00276696" w:rsidP="00F922FD">
            <w:pPr>
              <w:jc w:val="center"/>
              <w:rPr>
                <w:color w:val="000000"/>
                <w:sz w:val="22"/>
                <w:szCs w:val="22"/>
              </w:rPr>
            </w:pPr>
            <w:r w:rsidRPr="00C15FC5">
              <w:rPr>
                <w:color w:val="000000"/>
                <w:sz w:val="22"/>
                <w:szCs w:val="22"/>
              </w:rPr>
              <w:t>12949,7</w:t>
            </w:r>
          </w:p>
        </w:tc>
        <w:tc>
          <w:tcPr>
            <w:tcW w:w="1115" w:type="dxa"/>
            <w:shd w:val="clear" w:color="auto" w:fill="auto"/>
            <w:vAlign w:val="center"/>
          </w:tcPr>
          <w:p w:rsidR="00276696" w:rsidRPr="00C15FC5" w:rsidRDefault="00276696" w:rsidP="00F922FD">
            <w:pPr>
              <w:jc w:val="center"/>
              <w:rPr>
                <w:color w:val="000000"/>
                <w:sz w:val="22"/>
                <w:szCs w:val="22"/>
              </w:rPr>
            </w:pPr>
            <w:r w:rsidRPr="00C15FC5">
              <w:rPr>
                <w:color w:val="000000"/>
                <w:sz w:val="22"/>
                <w:szCs w:val="22"/>
              </w:rPr>
              <w:t>0</w:t>
            </w:r>
          </w:p>
        </w:tc>
        <w:tc>
          <w:tcPr>
            <w:tcW w:w="1309" w:type="dxa"/>
            <w:shd w:val="clear" w:color="auto" w:fill="auto"/>
            <w:vAlign w:val="center"/>
          </w:tcPr>
          <w:p w:rsidR="00276696" w:rsidRPr="00C15FC5" w:rsidRDefault="00276696" w:rsidP="00F922FD">
            <w:pPr>
              <w:jc w:val="center"/>
              <w:rPr>
                <w:color w:val="000000"/>
                <w:sz w:val="22"/>
                <w:szCs w:val="22"/>
              </w:rPr>
            </w:pPr>
            <w:r w:rsidRPr="00C15FC5">
              <w:rPr>
                <w:color w:val="000000"/>
                <w:sz w:val="22"/>
                <w:szCs w:val="22"/>
              </w:rPr>
              <w:t>0</w:t>
            </w:r>
          </w:p>
        </w:tc>
        <w:tc>
          <w:tcPr>
            <w:tcW w:w="1276" w:type="dxa"/>
            <w:shd w:val="clear" w:color="auto" w:fill="auto"/>
            <w:vAlign w:val="center"/>
          </w:tcPr>
          <w:p w:rsidR="00276696" w:rsidRPr="00C15FC5" w:rsidRDefault="00276696" w:rsidP="00F922FD">
            <w:pPr>
              <w:jc w:val="center"/>
              <w:rPr>
                <w:color w:val="000000"/>
                <w:sz w:val="22"/>
                <w:szCs w:val="22"/>
              </w:rPr>
            </w:pPr>
            <w:r w:rsidRPr="00C15FC5">
              <w:rPr>
                <w:color w:val="000000"/>
                <w:sz w:val="22"/>
                <w:szCs w:val="22"/>
              </w:rPr>
              <w:t>12949,7</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2026 год</w:t>
            </w:r>
          </w:p>
        </w:tc>
        <w:tc>
          <w:tcPr>
            <w:tcW w:w="1281" w:type="dxa"/>
            <w:shd w:val="clear" w:color="auto" w:fill="auto"/>
            <w:vAlign w:val="center"/>
          </w:tcPr>
          <w:p w:rsidR="00276696" w:rsidRPr="00C15FC5" w:rsidRDefault="00276696" w:rsidP="00F922FD">
            <w:pPr>
              <w:jc w:val="center"/>
              <w:rPr>
                <w:color w:val="000000"/>
                <w:sz w:val="22"/>
                <w:szCs w:val="22"/>
              </w:rPr>
            </w:pPr>
            <w:r w:rsidRPr="00C15FC5">
              <w:rPr>
                <w:color w:val="000000"/>
                <w:sz w:val="22"/>
                <w:szCs w:val="22"/>
              </w:rPr>
              <w:t>12949,7</w:t>
            </w:r>
          </w:p>
        </w:tc>
        <w:tc>
          <w:tcPr>
            <w:tcW w:w="1115" w:type="dxa"/>
            <w:shd w:val="clear" w:color="auto" w:fill="auto"/>
            <w:vAlign w:val="center"/>
          </w:tcPr>
          <w:p w:rsidR="00276696" w:rsidRPr="00C15FC5" w:rsidRDefault="00276696" w:rsidP="00F922FD">
            <w:pPr>
              <w:jc w:val="center"/>
              <w:rPr>
                <w:color w:val="000000"/>
                <w:sz w:val="22"/>
                <w:szCs w:val="22"/>
              </w:rPr>
            </w:pPr>
            <w:r w:rsidRPr="00C15FC5">
              <w:rPr>
                <w:color w:val="000000"/>
                <w:sz w:val="22"/>
                <w:szCs w:val="22"/>
              </w:rPr>
              <w:t>0</w:t>
            </w:r>
          </w:p>
        </w:tc>
        <w:tc>
          <w:tcPr>
            <w:tcW w:w="1309" w:type="dxa"/>
            <w:shd w:val="clear" w:color="auto" w:fill="auto"/>
            <w:vAlign w:val="center"/>
          </w:tcPr>
          <w:p w:rsidR="00276696" w:rsidRPr="00C15FC5" w:rsidRDefault="00276696" w:rsidP="00F922FD">
            <w:pPr>
              <w:jc w:val="center"/>
              <w:rPr>
                <w:color w:val="000000"/>
                <w:sz w:val="22"/>
                <w:szCs w:val="22"/>
              </w:rPr>
            </w:pPr>
            <w:r w:rsidRPr="00C15FC5">
              <w:rPr>
                <w:color w:val="000000"/>
                <w:sz w:val="22"/>
                <w:szCs w:val="22"/>
              </w:rPr>
              <w:t>0</w:t>
            </w:r>
          </w:p>
        </w:tc>
        <w:tc>
          <w:tcPr>
            <w:tcW w:w="1276" w:type="dxa"/>
            <w:shd w:val="clear" w:color="auto" w:fill="auto"/>
            <w:vAlign w:val="center"/>
          </w:tcPr>
          <w:p w:rsidR="00276696" w:rsidRPr="00C15FC5" w:rsidRDefault="00276696" w:rsidP="00F922FD">
            <w:pPr>
              <w:jc w:val="center"/>
              <w:rPr>
                <w:color w:val="000000"/>
                <w:sz w:val="22"/>
                <w:szCs w:val="22"/>
              </w:rPr>
            </w:pPr>
            <w:r w:rsidRPr="00C15FC5">
              <w:rPr>
                <w:color w:val="000000"/>
                <w:sz w:val="22"/>
                <w:szCs w:val="22"/>
              </w:rPr>
              <w:t>12949,7</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4B526A" w:rsidRDefault="00276696" w:rsidP="00F922FD">
            <w:pPr>
              <w:widowControl w:val="0"/>
              <w:autoSpaceDE w:val="0"/>
              <w:autoSpaceDN w:val="0"/>
              <w:jc w:val="center"/>
              <w:rPr>
                <w:rFonts w:eastAsia="Calibri"/>
                <w:b/>
                <w:sz w:val="22"/>
                <w:szCs w:val="22"/>
              </w:rPr>
            </w:pPr>
            <w:r w:rsidRPr="004B526A">
              <w:rPr>
                <w:rFonts w:eastAsia="Calibri"/>
                <w:b/>
                <w:sz w:val="22"/>
                <w:szCs w:val="22"/>
              </w:rPr>
              <w:t>всего</w:t>
            </w:r>
          </w:p>
        </w:tc>
        <w:tc>
          <w:tcPr>
            <w:tcW w:w="1281" w:type="dxa"/>
            <w:shd w:val="clear" w:color="auto" w:fill="auto"/>
            <w:vAlign w:val="bottom"/>
          </w:tcPr>
          <w:p w:rsidR="00276696" w:rsidRPr="00C15FC5" w:rsidRDefault="00276696" w:rsidP="00F922FD">
            <w:pPr>
              <w:jc w:val="center"/>
              <w:rPr>
                <w:b/>
                <w:bCs/>
                <w:color w:val="000000"/>
                <w:sz w:val="22"/>
                <w:szCs w:val="22"/>
              </w:rPr>
            </w:pPr>
            <w:r w:rsidRPr="00C15FC5">
              <w:rPr>
                <w:b/>
                <w:bCs/>
                <w:color w:val="000000"/>
                <w:sz w:val="22"/>
                <w:szCs w:val="22"/>
              </w:rPr>
              <w:t>101889,3</w:t>
            </w:r>
          </w:p>
        </w:tc>
        <w:tc>
          <w:tcPr>
            <w:tcW w:w="1115" w:type="dxa"/>
            <w:shd w:val="clear" w:color="auto" w:fill="auto"/>
            <w:vAlign w:val="bottom"/>
          </w:tcPr>
          <w:p w:rsidR="00276696" w:rsidRPr="00C15FC5" w:rsidRDefault="00276696" w:rsidP="00F922FD">
            <w:pPr>
              <w:jc w:val="center"/>
              <w:rPr>
                <w:b/>
                <w:bCs/>
                <w:color w:val="000000"/>
                <w:sz w:val="22"/>
                <w:szCs w:val="22"/>
              </w:rPr>
            </w:pPr>
            <w:r w:rsidRPr="00C15FC5">
              <w:rPr>
                <w:b/>
                <w:bCs/>
                <w:color w:val="000000"/>
                <w:sz w:val="22"/>
                <w:szCs w:val="22"/>
              </w:rPr>
              <w:t>0,0</w:t>
            </w:r>
          </w:p>
        </w:tc>
        <w:tc>
          <w:tcPr>
            <w:tcW w:w="1309" w:type="dxa"/>
            <w:shd w:val="clear" w:color="auto" w:fill="auto"/>
            <w:vAlign w:val="bottom"/>
          </w:tcPr>
          <w:p w:rsidR="00276696" w:rsidRPr="00C15FC5" w:rsidRDefault="00276696" w:rsidP="00F922FD">
            <w:pPr>
              <w:jc w:val="center"/>
              <w:rPr>
                <w:b/>
                <w:bCs/>
                <w:color w:val="000000"/>
                <w:sz w:val="22"/>
                <w:szCs w:val="22"/>
              </w:rPr>
            </w:pPr>
            <w:r w:rsidRPr="00C15FC5">
              <w:rPr>
                <w:b/>
                <w:bCs/>
                <w:color w:val="000000"/>
                <w:sz w:val="22"/>
                <w:szCs w:val="22"/>
              </w:rPr>
              <w:t>0,0</w:t>
            </w:r>
          </w:p>
        </w:tc>
        <w:tc>
          <w:tcPr>
            <w:tcW w:w="1276" w:type="dxa"/>
            <w:shd w:val="clear" w:color="auto" w:fill="auto"/>
            <w:vAlign w:val="bottom"/>
          </w:tcPr>
          <w:p w:rsidR="00276696" w:rsidRPr="00C15FC5" w:rsidRDefault="00276696" w:rsidP="00F922FD">
            <w:pPr>
              <w:jc w:val="center"/>
              <w:rPr>
                <w:b/>
                <w:bCs/>
                <w:color w:val="000000"/>
                <w:sz w:val="22"/>
                <w:szCs w:val="22"/>
              </w:rPr>
            </w:pPr>
            <w:r w:rsidRPr="00C15FC5">
              <w:rPr>
                <w:b/>
                <w:bCs/>
                <w:color w:val="000000"/>
                <w:sz w:val="22"/>
                <w:szCs w:val="22"/>
              </w:rPr>
              <w:t>101889,3</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val="restart"/>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4</w:t>
            </w:r>
          </w:p>
        </w:tc>
        <w:tc>
          <w:tcPr>
            <w:tcW w:w="2097" w:type="dxa"/>
            <w:vMerge w:val="restart"/>
            <w:shd w:val="clear" w:color="auto" w:fill="auto"/>
          </w:tcPr>
          <w:p w:rsidR="00276696" w:rsidRPr="00B418BF" w:rsidRDefault="00276696" w:rsidP="00F922FD">
            <w:pPr>
              <w:widowControl w:val="0"/>
              <w:autoSpaceDE w:val="0"/>
              <w:autoSpaceDN w:val="0"/>
              <w:rPr>
                <w:rFonts w:eastAsia="Calibri"/>
                <w:b/>
                <w:sz w:val="22"/>
                <w:szCs w:val="22"/>
              </w:rPr>
            </w:pPr>
            <w:r w:rsidRPr="00B418BF">
              <w:rPr>
                <w:rFonts w:eastAsia="Calibri"/>
                <w:b/>
                <w:sz w:val="22"/>
                <w:szCs w:val="22"/>
              </w:rPr>
              <w:t>Основное мероприятие</w:t>
            </w:r>
          </w:p>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 xml:space="preserve">Финансовое обеспечение деятельности казенного учреждения по организации и осуществлению бухгалтерского учета </w:t>
            </w: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2018 год</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40326,0</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5776,4</w:t>
            </w:r>
          </w:p>
        </w:tc>
        <w:tc>
          <w:tcPr>
            <w:tcW w:w="1276"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34549,6</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val="restart"/>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Ежегодно    96,7 % охват учреждений услугами централизованной бухгалтерии</w:t>
            </w:r>
          </w:p>
        </w:tc>
        <w:tc>
          <w:tcPr>
            <w:tcW w:w="2951" w:type="dxa"/>
            <w:vMerge w:val="restart"/>
            <w:shd w:val="clear" w:color="auto" w:fill="auto"/>
          </w:tcPr>
          <w:p w:rsidR="00276696" w:rsidRPr="00B418BF" w:rsidRDefault="00276696" w:rsidP="00F922FD">
            <w:pPr>
              <w:rPr>
                <w:rFonts w:eastAsia="Calibri"/>
                <w:sz w:val="22"/>
                <w:szCs w:val="22"/>
                <w:lang w:eastAsia="en-US"/>
              </w:rPr>
            </w:pPr>
            <w:r w:rsidRPr="00B418BF">
              <w:rPr>
                <w:rFonts w:eastAsia="Calibri"/>
                <w:sz w:val="22"/>
                <w:szCs w:val="22"/>
                <w:lang w:eastAsia="en-US"/>
              </w:rPr>
              <w:t xml:space="preserve">Муниципальное казенное учреждение «Централизованная межотраслевая бухгалтерия», управление образования администрации муниципального образования - ответственный за выполнение мероприятия </w:t>
            </w:r>
            <w:proofErr w:type="spellStart"/>
            <w:r w:rsidRPr="00B418BF">
              <w:rPr>
                <w:rFonts w:eastAsia="Calibri"/>
                <w:sz w:val="22"/>
                <w:szCs w:val="22"/>
                <w:lang w:eastAsia="en-US"/>
              </w:rPr>
              <w:t>Тимашевский</w:t>
            </w:r>
            <w:proofErr w:type="spellEnd"/>
            <w:r w:rsidRPr="00B418BF">
              <w:rPr>
                <w:rFonts w:eastAsia="Calibri"/>
                <w:sz w:val="22"/>
                <w:szCs w:val="22"/>
                <w:lang w:eastAsia="en-US"/>
              </w:rPr>
              <w:t xml:space="preserve"> район</w:t>
            </w: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2019 год</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42819,9</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6234,3</w:t>
            </w:r>
          </w:p>
        </w:tc>
        <w:tc>
          <w:tcPr>
            <w:tcW w:w="1276"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36585,6</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2020 год</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44060,2</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6483,0</w:t>
            </w:r>
          </w:p>
        </w:tc>
        <w:tc>
          <w:tcPr>
            <w:tcW w:w="1276"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37577,2</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lang w:val="en-US"/>
              </w:rPr>
              <w:t>2021</w:t>
            </w:r>
            <w:r w:rsidRPr="00B418BF">
              <w:rPr>
                <w:rFonts w:eastAsia="Calibri"/>
                <w:sz w:val="22"/>
                <w:szCs w:val="22"/>
              </w:rPr>
              <w:t xml:space="preserve"> год</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48378,1</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6552,1</w:t>
            </w:r>
          </w:p>
        </w:tc>
        <w:tc>
          <w:tcPr>
            <w:tcW w:w="1276"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41826,0</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2022 год</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58941,6</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6552,1</w:t>
            </w:r>
          </w:p>
        </w:tc>
        <w:tc>
          <w:tcPr>
            <w:tcW w:w="1276"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52389,5</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2023 год</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69796,5</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6657,8</w:t>
            </w:r>
          </w:p>
        </w:tc>
        <w:tc>
          <w:tcPr>
            <w:tcW w:w="1276"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63138,7</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2024 год</w:t>
            </w:r>
          </w:p>
        </w:tc>
        <w:tc>
          <w:tcPr>
            <w:tcW w:w="1281" w:type="dxa"/>
            <w:shd w:val="clear" w:color="auto" w:fill="auto"/>
            <w:vAlign w:val="center"/>
          </w:tcPr>
          <w:p w:rsidR="00276696" w:rsidRDefault="00276696" w:rsidP="00F922FD">
            <w:pPr>
              <w:jc w:val="center"/>
              <w:rPr>
                <w:color w:val="FF0000"/>
                <w:sz w:val="22"/>
                <w:szCs w:val="22"/>
              </w:rPr>
            </w:pPr>
            <w:r>
              <w:rPr>
                <w:color w:val="FF0000"/>
                <w:sz w:val="22"/>
                <w:szCs w:val="22"/>
              </w:rPr>
              <w:t>74339,5</w:t>
            </w:r>
          </w:p>
        </w:tc>
        <w:tc>
          <w:tcPr>
            <w:tcW w:w="1115" w:type="dxa"/>
            <w:shd w:val="clear" w:color="auto" w:fill="auto"/>
            <w:vAlign w:val="center"/>
          </w:tcPr>
          <w:p w:rsidR="00276696" w:rsidRDefault="00276696" w:rsidP="00F922FD">
            <w:pPr>
              <w:jc w:val="center"/>
              <w:rPr>
                <w:color w:val="FF0000"/>
                <w:sz w:val="22"/>
                <w:szCs w:val="22"/>
              </w:rPr>
            </w:pPr>
            <w:r>
              <w:rPr>
                <w:color w:val="FF0000"/>
                <w:sz w:val="22"/>
                <w:szCs w:val="22"/>
              </w:rPr>
              <w:t>0</w:t>
            </w:r>
          </w:p>
        </w:tc>
        <w:tc>
          <w:tcPr>
            <w:tcW w:w="1309" w:type="dxa"/>
            <w:shd w:val="clear" w:color="auto" w:fill="auto"/>
            <w:vAlign w:val="center"/>
          </w:tcPr>
          <w:p w:rsidR="00276696" w:rsidRDefault="00276696" w:rsidP="00F922FD">
            <w:pPr>
              <w:jc w:val="center"/>
              <w:rPr>
                <w:color w:val="FF0000"/>
                <w:sz w:val="22"/>
                <w:szCs w:val="22"/>
              </w:rPr>
            </w:pPr>
            <w:r>
              <w:rPr>
                <w:color w:val="FF0000"/>
                <w:sz w:val="22"/>
                <w:szCs w:val="22"/>
              </w:rPr>
              <w:t>6745,3</w:t>
            </w:r>
          </w:p>
        </w:tc>
        <w:tc>
          <w:tcPr>
            <w:tcW w:w="1276" w:type="dxa"/>
            <w:shd w:val="clear" w:color="auto" w:fill="auto"/>
            <w:vAlign w:val="center"/>
          </w:tcPr>
          <w:p w:rsidR="00276696" w:rsidRDefault="00276696" w:rsidP="00F922FD">
            <w:pPr>
              <w:jc w:val="center"/>
              <w:rPr>
                <w:color w:val="FF0000"/>
                <w:sz w:val="22"/>
                <w:szCs w:val="22"/>
              </w:rPr>
            </w:pPr>
            <w:r>
              <w:rPr>
                <w:color w:val="FF0000"/>
                <w:sz w:val="22"/>
                <w:szCs w:val="22"/>
              </w:rPr>
              <w:t>67594,2</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2025 год</w:t>
            </w:r>
          </w:p>
        </w:tc>
        <w:tc>
          <w:tcPr>
            <w:tcW w:w="1281" w:type="dxa"/>
            <w:shd w:val="clear" w:color="auto" w:fill="auto"/>
            <w:vAlign w:val="center"/>
          </w:tcPr>
          <w:p w:rsidR="00276696" w:rsidRDefault="00276696" w:rsidP="00F922FD">
            <w:pPr>
              <w:jc w:val="center"/>
              <w:rPr>
                <w:color w:val="000000"/>
                <w:sz w:val="22"/>
                <w:szCs w:val="22"/>
              </w:rPr>
            </w:pPr>
            <w:r>
              <w:rPr>
                <w:color w:val="000000"/>
                <w:sz w:val="22"/>
                <w:szCs w:val="22"/>
              </w:rPr>
              <w:t>67118</w:t>
            </w:r>
          </w:p>
        </w:tc>
        <w:tc>
          <w:tcPr>
            <w:tcW w:w="1115" w:type="dxa"/>
            <w:shd w:val="clear" w:color="auto" w:fill="auto"/>
            <w:vAlign w:val="center"/>
          </w:tcPr>
          <w:p w:rsidR="00276696" w:rsidRDefault="00276696" w:rsidP="00F922FD">
            <w:pPr>
              <w:jc w:val="center"/>
              <w:rPr>
                <w:color w:val="000000"/>
                <w:sz w:val="22"/>
                <w:szCs w:val="22"/>
              </w:rPr>
            </w:pPr>
            <w:r>
              <w:rPr>
                <w:color w:val="000000"/>
                <w:sz w:val="22"/>
                <w:szCs w:val="22"/>
              </w:rPr>
              <w:t>0</w:t>
            </w:r>
          </w:p>
        </w:tc>
        <w:tc>
          <w:tcPr>
            <w:tcW w:w="1309" w:type="dxa"/>
            <w:shd w:val="clear" w:color="auto" w:fill="auto"/>
            <w:vAlign w:val="center"/>
          </w:tcPr>
          <w:p w:rsidR="00276696" w:rsidRDefault="00276696" w:rsidP="00F922FD">
            <w:pPr>
              <w:jc w:val="center"/>
              <w:rPr>
                <w:color w:val="000000"/>
                <w:sz w:val="22"/>
                <w:szCs w:val="22"/>
              </w:rPr>
            </w:pPr>
            <w:r>
              <w:rPr>
                <w:color w:val="000000"/>
                <w:sz w:val="22"/>
                <w:szCs w:val="22"/>
              </w:rPr>
              <w:t>6745,3</w:t>
            </w:r>
          </w:p>
        </w:tc>
        <w:tc>
          <w:tcPr>
            <w:tcW w:w="1276" w:type="dxa"/>
            <w:shd w:val="clear" w:color="auto" w:fill="auto"/>
            <w:vAlign w:val="center"/>
          </w:tcPr>
          <w:p w:rsidR="00276696" w:rsidRDefault="00276696" w:rsidP="00F922FD">
            <w:pPr>
              <w:jc w:val="center"/>
              <w:rPr>
                <w:color w:val="000000"/>
                <w:sz w:val="22"/>
                <w:szCs w:val="22"/>
              </w:rPr>
            </w:pPr>
            <w:r>
              <w:rPr>
                <w:color w:val="000000"/>
                <w:sz w:val="22"/>
                <w:szCs w:val="22"/>
              </w:rPr>
              <w:t>60372,7</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2026 год</w:t>
            </w:r>
          </w:p>
        </w:tc>
        <w:tc>
          <w:tcPr>
            <w:tcW w:w="1281" w:type="dxa"/>
            <w:shd w:val="clear" w:color="auto" w:fill="auto"/>
            <w:vAlign w:val="center"/>
          </w:tcPr>
          <w:p w:rsidR="00276696" w:rsidRDefault="00276696" w:rsidP="00F922FD">
            <w:pPr>
              <w:jc w:val="center"/>
              <w:rPr>
                <w:color w:val="000000"/>
                <w:sz w:val="22"/>
                <w:szCs w:val="22"/>
              </w:rPr>
            </w:pPr>
            <w:r>
              <w:rPr>
                <w:color w:val="000000"/>
                <w:sz w:val="22"/>
                <w:szCs w:val="22"/>
              </w:rPr>
              <w:t>67118</w:t>
            </w:r>
          </w:p>
        </w:tc>
        <w:tc>
          <w:tcPr>
            <w:tcW w:w="1115" w:type="dxa"/>
            <w:shd w:val="clear" w:color="auto" w:fill="auto"/>
            <w:vAlign w:val="center"/>
          </w:tcPr>
          <w:p w:rsidR="00276696" w:rsidRDefault="00276696" w:rsidP="00F922FD">
            <w:pPr>
              <w:jc w:val="center"/>
              <w:rPr>
                <w:color w:val="000000"/>
                <w:sz w:val="22"/>
                <w:szCs w:val="22"/>
              </w:rPr>
            </w:pPr>
            <w:r>
              <w:rPr>
                <w:color w:val="000000"/>
                <w:sz w:val="22"/>
                <w:szCs w:val="22"/>
              </w:rPr>
              <w:t>0</w:t>
            </w:r>
          </w:p>
        </w:tc>
        <w:tc>
          <w:tcPr>
            <w:tcW w:w="1309" w:type="dxa"/>
            <w:shd w:val="clear" w:color="auto" w:fill="auto"/>
            <w:vAlign w:val="center"/>
          </w:tcPr>
          <w:p w:rsidR="00276696" w:rsidRDefault="00276696" w:rsidP="00F922FD">
            <w:pPr>
              <w:jc w:val="center"/>
              <w:rPr>
                <w:color w:val="000000"/>
                <w:sz w:val="22"/>
                <w:szCs w:val="22"/>
              </w:rPr>
            </w:pPr>
            <w:r>
              <w:rPr>
                <w:color w:val="000000"/>
                <w:sz w:val="22"/>
                <w:szCs w:val="22"/>
              </w:rPr>
              <w:t>6745,3</w:t>
            </w:r>
          </w:p>
        </w:tc>
        <w:tc>
          <w:tcPr>
            <w:tcW w:w="1276" w:type="dxa"/>
            <w:shd w:val="clear" w:color="auto" w:fill="auto"/>
            <w:vAlign w:val="center"/>
          </w:tcPr>
          <w:p w:rsidR="00276696" w:rsidRDefault="00276696" w:rsidP="00F922FD">
            <w:pPr>
              <w:jc w:val="center"/>
              <w:rPr>
                <w:color w:val="000000"/>
                <w:sz w:val="22"/>
                <w:szCs w:val="22"/>
              </w:rPr>
            </w:pPr>
            <w:r>
              <w:rPr>
                <w:color w:val="000000"/>
                <w:sz w:val="22"/>
                <w:szCs w:val="22"/>
              </w:rPr>
              <w:t>60372,7</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всего</w:t>
            </w:r>
          </w:p>
        </w:tc>
        <w:tc>
          <w:tcPr>
            <w:tcW w:w="1281" w:type="dxa"/>
            <w:shd w:val="clear" w:color="auto" w:fill="auto"/>
            <w:vAlign w:val="center"/>
          </w:tcPr>
          <w:p w:rsidR="00276696" w:rsidRDefault="00276696" w:rsidP="00F922FD">
            <w:pPr>
              <w:jc w:val="center"/>
              <w:rPr>
                <w:b/>
                <w:bCs/>
                <w:color w:val="FF0000"/>
                <w:sz w:val="22"/>
                <w:szCs w:val="22"/>
              </w:rPr>
            </w:pPr>
            <w:r>
              <w:rPr>
                <w:b/>
                <w:bCs/>
                <w:color w:val="FF0000"/>
                <w:sz w:val="22"/>
                <w:szCs w:val="22"/>
              </w:rPr>
              <w:t>57788,8</w:t>
            </w:r>
          </w:p>
        </w:tc>
        <w:tc>
          <w:tcPr>
            <w:tcW w:w="1115" w:type="dxa"/>
            <w:shd w:val="clear" w:color="auto" w:fill="auto"/>
            <w:vAlign w:val="center"/>
          </w:tcPr>
          <w:p w:rsidR="00276696" w:rsidRDefault="00276696" w:rsidP="00F922FD">
            <w:pPr>
              <w:jc w:val="center"/>
              <w:rPr>
                <w:b/>
                <w:bCs/>
                <w:color w:val="FF0000"/>
                <w:sz w:val="22"/>
                <w:szCs w:val="22"/>
              </w:rPr>
            </w:pPr>
            <w:r>
              <w:rPr>
                <w:b/>
                <w:bCs/>
                <w:color w:val="FF0000"/>
                <w:sz w:val="22"/>
                <w:szCs w:val="22"/>
              </w:rPr>
              <w:t>0</w:t>
            </w:r>
          </w:p>
        </w:tc>
        <w:tc>
          <w:tcPr>
            <w:tcW w:w="1309" w:type="dxa"/>
            <w:shd w:val="clear" w:color="auto" w:fill="auto"/>
            <w:vAlign w:val="center"/>
          </w:tcPr>
          <w:p w:rsidR="00276696" w:rsidRDefault="00276696" w:rsidP="00F922FD">
            <w:pPr>
              <w:jc w:val="center"/>
              <w:rPr>
                <w:b/>
                <w:bCs/>
                <w:color w:val="FF0000"/>
                <w:sz w:val="22"/>
                <w:szCs w:val="22"/>
              </w:rPr>
            </w:pPr>
            <w:r>
              <w:rPr>
                <w:b/>
                <w:bCs/>
                <w:color w:val="FF0000"/>
                <w:sz w:val="22"/>
                <w:szCs w:val="22"/>
              </w:rPr>
              <w:t>58491,6</w:t>
            </w:r>
          </w:p>
        </w:tc>
        <w:tc>
          <w:tcPr>
            <w:tcW w:w="1276" w:type="dxa"/>
            <w:shd w:val="clear" w:color="auto" w:fill="auto"/>
            <w:vAlign w:val="center"/>
          </w:tcPr>
          <w:p w:rsidR="00276696" w:rsidRDefault="00276696" w:rsidP="00F922FD">
            <w:pPr>
              <w:jc w:val="center"/>
              <w:rPr>
                <w:b/>
                <w:bCs/>
                <w:color w:val="FF0000"/>
                <w:sz w:val="22"/>
                <w:szCs w:val="22"/>
              </w:rPr>
            </w:pPr>
            <w:r>
              <w:rPr>
                <w:b/>
                <w:bCs/>
                <w:color w:val="FF0000"/>
                <w:sz w:val="22"/>
                <w:szCs w:val="22"/>
              </w:rPr>
              <w:t>454406,2</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bl>
    <w:p w:rsidR="00276696" w:rsidRDefault="00276696" w:rsidP="00276696"/>
    <w:p w:rsidR="00276696" w:rsidRDefault="00276696" w:rsidP="00276696"/>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97"/>
        <w:gridCol w:w="993"/>
        <w:gridCol w:w="1281"/>
        <w:gridCol w:w="1115"/>
        <w:gridCol w:w="28"/>
        <w:gridCol w:w="1281"/>
        <w:gridCol w:w="1276"/>
        <w:gridCol w:w="831"/>
        <w:gridCol w:w="1014"/>
        <w:gridCol w:w="1563"/>
        <w:gridCol w:w="2951"/>
      </w:tblGrid>
      <w:tr w:rsidR="00276696" w:rsidRPr="00B418BF" w:rsidTr="00F922FD">
        <w:trPr>
          <w:trHeight w:val="189"/>
          <w:tblHeader/>
        </w:trPr>
        <w:tc>
          <w:tcPr>
            <w:tcW w:w="70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1</w:t>
            </w:r>
          </w:p>
        </w:tc>
        <w:tc>
          <w:tcPr>
            <w:tcW w:w="2097"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w:t>
            </w: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3</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4</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5</w:t>
            </w:r>
          </w:p>
        </w:tc>
        <w:tc>
          <w:tcPr>
            <w:tcW w:w="1309"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6</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7</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8</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9</w:t>
            </w:r>
          </w:p>
        </w:tc>
        <w:tc>
          <w:tcPr>
            <w:tcW w:w="156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10</w:t>
            </w:r>
          </w:p>
        </w:tc>
        <w:tc>
          <w:tcPr>
            <w:tcW w:w="295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11</w:t>
            </w:r>
          </w:p>
        </w:tc>
      </w:tr>
      <w:tr w:rsidR="00276696" w:rsidRPr="00B418BF" w:rsidTr="00F922FD">
        <w:trPr>
          <w:trHeight w:val="555"/>
        </w:trPr>
        <w:tc>
          <w:tcPr>
            <w:tcW w:w="709" w:type="dxa"/>
            <w:vMerge w:val="restart"/>
            <w:shd w:val="clear" w:color="auto" w:fill="auto"/>
          </w:tcPr>
          <w:p w:rsidR="00276696" w:rsidRDefault="00276696" w:rsidP="00F922FD">
            <w:pPr>
              <w:widowControl w:val="0"/>
              <w:autoSpaceDE w:val="0"/>
              <w:autoSpaceDN w:val="0"/>
              <w:jc w:val="center"/>
              <w:rPr>
                <w:rFonts w:eastAsia="Calibri"/>
                <w:sz w:val="22"/>
                <w:szCs w:val="22"/>
              </w:rPr>
            </w:pPr>
            <w:r w:rsidRPr="00B418BF">
              <w:rPr>
                <w:rFonts w:eastAsia="Calibri"/>
                <w:sz w:val="22"/>
                <w:szCs w:val="22"/>
              </w:rPr>
              <w:t>5</w:t>
            </w:r>
          </w:p>
        </w:tc>
        <w:tc>
          <w:tcPr>
            <w:tcW w:w="2097" w:type="dxa"/>
            <w:vMerge w:val="restart"/>
            <w:shd w:val="clear" w:color="auto" w:fill="auto"/>
          </w:tcPr>
          <w:p w:rsidR="00276696" w:rsidRPr="00B418BF" w:rsidRDefault="00276696" w:rsidP="00F922FD">
            <w:pPr>
              <w:widowControl w:val="0"/>
              <w:autoSpaceDE w:val="0"/>
              <w:autoSpaceDN w:val="0"/>
              <w:rPr>
                <w:rFonts w:eastAsia="Calibri"/>
                <w:b/>
                <w:sz w:val="22"/>
                <w:szCs w:val="22"/>
              </w:rPr>
            </w:pPr>
            <w:r w:rsidRPr="00B418BF">
              <w:rPr>
                <w:rFonts w:eastAsia="Calibri"/>
                <w:b/>
                <w:sz w:val="22"/>
                <w:szCs w:val="22"/>
              </w:rPr>
              <w:t xml:space="preserve">Основное мероприятие </w:t>
            </w:r>
          </w:p>
          <w:p w:rsidR="00276696" w:rsidRDefault="00276696" w:rsidP="00F922FD">
            <w:pPr>
              <w:widowControl w:val="0"/>
              <w:autoSpaceDE w:val="0"/>
              <w:autoSpaceDN w:val="0"/>
              <w:rPr>
                <w:rFonts w:eastAsia="Calibri"/>
                <w:b/>
                <w:sz w:val="22"/>
                <w:szCs w:val="22"/>
              </w:rPr>
            </w:pPr>
            <w:r w:rsidRPr="00B418BF">
              <w:rPr>
                <w:rFonts w:eastAsia="Calibri"/>
                <w:sz w:val="22"/>
                <w:szCs w:val="22"/>
              </w:rPr>
              <w:t xml:space="preserve">Финансовое обеспечение </w:t>
            </w:r>
            <w:proofErr w:type="gramStart"/>
            <w:r w:rsidRPr="00B418BF">
              <w:rPr>
                <w:rFonts w:eastAsia="Calibri"/>
                <w:sz w:val="22"/>
                <w:szCs w:val="22"/>
              </w:rPr>
              <w:t>деятельности управления образования администрации муниципального образования</w:t>
            </w:r>
            <w:proofErr w:type="gramEnd"/>
            <w:r w:rsidRPr="00B418BF">
              <w:rPr>
                <w:rFonts w:eastAsia="Calibri"/>
                <w:sz w:val="22"/>
                <w:szCs w:val="22"/>
              </w:rPr>
              <w:t xml:space="preserve"> </w:t>
            </w:r>
            <w:proofErr w:type="spellStart"/>
            <w:r w:rsidRPr="00B418BF">
              <w:rPr>
                <w:rFonts w:eastAsia="Calibri"/>
                <w:sz w:val="22"/>
                <w:szCs w:val="22"/>
              </w:rPr>
              <w:t>Тимашевский</w:t>
            </w:r>
            <w:proofErr w:type="spellEnd"/>
            <w:r w:rsidRPr="00B418BF">
              <w:rPr>
                <w:rFonts w:eastAsia="Calibri"/>
                <w:sz w:val="22"/>
                <w:szCs w:val="22"/>
              </w:rPr>
              <w:t xml:space="preserve"> район</w:t>
            </w:r>
          </w:p>
        </w:tc>
        <w:tc>
          <w:tcPr>
            <w:tcW w:w="993" w:type="dxa"/>
            <w:shd w:val="clear" w:color="auto" w:fill="auto"/>
          </w:tcPr>
          <w:p w:rsidR="00276696" w:rsidRDefault="00276696" w:rsidP="00F922FD">
            <w:pPr>
              <w:widowControl w:val="0"/>
              <w:autoSpaceDE w:val="0"/>
              <w:autoSpaceDN w:val="0"/>
              <w:jc w:val="center"/>
              <w:rPr>
                <w:rFonts w:eastAsia="Calibri"/>
                <w:sz w:val="22"/>
                <w:szCs w:val="22"/>
              </w:rPr>
            </w:pPr>
            <w:r w:rsidRPr="00B418BF">
              <w:rPr>
                <w:rFonts w:eastAsia="Calibri"/>
                <w:sz w:val="22"/>
                <w:szCs w:val="22"/>
              </w:rPr>
              <w:t>2018 год</w:t>
            </w:r>
          </w:p>
        </w:tc>
        <w:tc>
          <w:tcPr>
            <w:tcW w:w="1281" w:type="dxa"/>
            <w:shd w:val="clear" w:color="auto" w:fill="auto"/>
            <w:vAlign w:val="center"/>
          </w:tcPr>
          <w:p w:rsidR="00276696" w:rsidRPr="003533DC" w:rsidRDefault="00276696" w:rsidP="00F922FD">
            <w:pPr>
              <w:jc w:val="center"/>
              <w:rPr>
                <w:color w:val="000000"/>
                <w:sz w:val="22"/>
                <w:szCs w:val="22"/>
              </w:rPr>
            </w:pPr>
            <w:r>
              <w:rPr>
                <w:color w:val="000000"/>
                <w:sz w:val="22"/>
                <w:szCs w:val="22"/>
              </w:rPr>
              <w:t xml:space="preserve"> </w:t>
            </w:r>
          </w:p>
        </w:tc>
        <w:tc>
          <w:tcPr>
            <w:tcW w:w="1115" w:type="dxa"/>
            <w:shd w:val="clear" w:color="auto" w:fill="auto"/>
            <w:vAlign w:val="center"/>
          </w:tcPr>
          <w:p w:rsidR="00276696" w:rsidRPr="003533DC" w:rsidRDefault="00276696" w:rsidP="00F922FD">
            <w:pPr>
              <w:jc w:val="center"/>
              <w:rPr>
                <w:color w:val="000000"/>
                <w:sz w:val="22"/>
                <w:szCs w:val="22"/>
              </w:rPr>
            </w:pPr>
            <w:r w:rsidRPr="003533DC">
              <w:rPr>
                <w:color w:val="000000"/>
                <w:sz w:val="22"/>
                <w:szCs w:val="22"/>
              </w:rPr>
              <w:t>0,0</w:t>
            </w:r>
          </w:p>
        </w:tc>
        <w:tc>
          <w:tcPr>
            <w:tcW w:w="1309" w:type="dxa"/>
            <w:gridSpan w:val="2"/>
            <w:shd w:val="clear" w:color="auto" w:fill="auto"/>
            <w:vAlign w:val="center"/>
          </w:tcPr>
          <w:p w:rsidR="00276696" w:rsidRPr="003533DC" w:rsidRDefault="00276696" w:rsidP="00F922FD">
            <w:pPr>
              <w:jc w:val="center"/>
              <w:rPr>
                <w:color w:val="000000"/>
                <w:sz w:val="22"/>
                <w:szCs w:val="22"/>
              </w:rPr>
            </w:pPr>
            <w:r w:rsidRPr="003533DC">
              <w:rPr>
                <w:color w:val="000000"/>
                <w:sz w:val="22"/>
                <w:szCs w:val="22"/>
              </w:rPr>
              <w:t>0,0</w:t>
            </w:r>
          </w:p>
        </w:tc>
        <w:tc>
          <w:tcPr>
            <w:tcW w:w="1276" w:type="dxa"/>
            <w:shd w:val="clear" w:color="auto" w:fill="auto"/>
            <w:vAlign w:val="center"/>
          </w:tcPr>
          <w:p w:rsidR="00276696" w:rsidRPr="003533DC" w:rsidRDefault="00276696" w:rsidP="00F922FD">
            <w:pPr>
              <w:jc w:val="center"/>
              <w:rPr>
                <w:color w:val="000000"/>
                <w:sz w:val="22"/>
                <w:szCs w:val="22"/>
              </w:rPr>
            </w:pPr>
            <w:r w:rsidRPr="003533DC">
              <w:rPr>
                <w:color w:val="000000"/>
                <w:sz w:val="22"/>
                <w:szCs w:val="22"/>
              </w:rPr>
              <w:t>8161,2</w:t>
            </w:r>
          </w:p>
        </w:tc>
        <w:tc>
          <w:tcPr>
            <w:tcW w:w="831" w:type="dxa"/>
            <w:shd w:val="clear" w:color="auto" w:fill="auto"/>
            <w:vAlign w:val="center"/>
          </w:tcPr>
          <w:p w:rsidR="00276696" w:rsidRPr="003533DC" w:rsidRDefault="00276696" w:rsidP="00F922FD">
            <w:pPr>
              <w:jc w:val="center"/>
              <w:rPr>
                <w:color w:val="000000"/>
                <w:sz w:val="22"/>
                <w:szCs w:val="22"/>
              </w:rPr>
            </w:pPr>
            <w:r w:rsidRPr="003533DC">
              <w:rPr>
                <w:color w:val="000000"/>
                <w:sz w:val="22"/>
                <w:szCs w:val="22"/>
              </w:rPr>
              <w:t>0,0</w:t>
            </w:r>
          </w:p>
        </w:tc>
        <w:tc>
          <w:tcPr>
            <w:tcW w:w="1014" w:type="dxa"/>
            <w:shd w:val="clear" w:color="auto" w:fill="auto"/>
            <w:vAlign w:val="center"/>
          </w:tcPr>
          <w:p w:rsidR="00276696" w:rsidRPr="003533DC" w:rsidRDefault="00276696" w:rsidP="00F922FD">
            <w:pPr>
              <w:jc w:val="right"/>
              <w:rPr>
                <w:color w:val="000000"/>
                <w:sz w:val="22"/>
                <w:szCs w:val="22"/>
              </w:rPr>
            </w:pPr>
            <w:r w:rsidRPr="003533DC">
              <w:rPr>
                <w:color w:val="000000"/>
                <w:sz w:val="22"/>
                <w:szCs w:val="22"/>
              </w:rPr>
              <w:t>0,0</w:t>
            </w:r>
          </w:p>
        </w:tc>
        <w:tc>
          <w:tcPr>
            <w:tcW w:w="1563" w:type="dxa"/>
            <w:vMerge w:val="restart"/>
            <w:shd w:val="clear" w:color="auto" w:fill="auto"/>
          </w:tcPr>
          <w:p w:rsidR="00276696" w:rsidRDefault="00276696" w:rsidP="00F922FD">
            <w:pPr>
              <w:widowControl w:val="0"/>
              <w:autoSpaceDE w:val="0"/>
              <w:autoSpaceDN w:val="0"/>
              <w:rPr>
                <w:rFonts w:eastAsia="Calibri"/>
                <w:sz w:val="22"/>
                <w:szCs w:val="22"/>
              </w:rPr>
            </w:pPr>
            <w:r w:rsidRPr="00B418BF">
              <w:rPr>
                <w:rFonts w:eastAsia="Calibri"/>
                <w:sz w:val="22"/>
                <w:szCs w:val="22"/>
              </w:rPr>
              <w:t>Ежегодно охват 100 %  организаций системы образования контрольно-инспекционной деятельностью</w:t>
            </w:r>
          </w:p>
        </w:tc>
        <w:tc>
          <w:tcPr>
            <w:tcW w:w="2951" w:type="dxa"/>
            <w:vMerge w:val="restart"/>
            <w:shd w:val="clear" w:color="auto" w:fill="auto"/>
          </w:tcPr>
          <w:p w:rsidR="00276696" w:rsidRDefault="00276696" w:rsidP="00F922FD">
            <w:pPr>
              <w:rPr>
                <w:rFonts w:eastAsia="Calibri"/>
                <w:sz w:val="22"/>
                <w:szCs w:val="22"/>
                <w:lang w:eastAsia="en-US"/>
              </w:rPr>
            </w:pPr>
            <w:r w:rsidRPr="00B418BF">
              <w:rPr>
                <w:rFonts w:eastAsia="Calibri"/>
                <w:sz w:val="22"/>
                <w:szCs w:val="22"/>
                <w:lang w:eastAsia="en-US"/>
              </w:rPr>
              <w:t xml:space="preserve">Управление образования администрации муниципального образования </w:t>
            </w:r>
            <w:proofErr w:type="spellStart"/>
            <w:r w:rsidRPr="00B418BF">
              <w:rPr>
                <w:rFonts w:eastAsia="Calibri"/>
                <w:sz w:val="22"/>
                <w:szCs w:val="22"/>
                <w:lang w:eastAsia="en-US"/>
              </w:rPr>
              <w:t>Тимашевский</w:t>
            </w:r>
            <w:proofErr w:type="spellEnd"/>
            <w:r w:rsidRPr="00B418BF">
              <w:rPr>
                <w:rFonts w:eastAsia="Calibri"/>
                <w:sz w:val="22"/>
                <w:szCs w:val="22"/>
                <w:lang w:eastAsia="en-US"/>
              </w:rPr>
              <w:t xml:space="preserve"> район - ответственный за выполнение мероприятия</w:t>
            </w: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2019 год</w:t>
            </w:r>
          </w:p>
        </w:tc>
        <w:tc>
          <w:tcPr>
            <w:tcW w:w="1281" w:type="dxa"/>
            <w:shd w:val="clear" w:color="auto" w:fill="auto"/>
            <w:vAlign w:val="center"/>
          </w:tcPr>
          <w:p w:rsidR="00276696" w:rsidRPr="003533DC" w:rsidRDefault="00276696" w:rsidP="00F922FD">
            <w:pPr>
              <w:jc w:val="center"/>
              <w:rPr>
                <w:color w:val="000000"/>
                <w:sz w:val="22"/>
                <w:szCs w:val="22"/>
              </w:rPr>
            </w:pPr>
            <w:r w:rsidRPr="003533DC">
              <w:rPr>
                <w:color w:val="000000"/>
                <w:sz w:val="22"/>
                <w:szCs w:val="22"/>
              </w:rPr>
              <w:t>8501,7</w:t>
            </w:r>
          </w:p>
        </w:tc>
        <w:tc>
          <w:tcPr>
            <w:tcW w:w="1115" w:type="dxa"/>
            <w:shd w:val="clear" w:color="auto" w:fill="auto"/>
            <w:vAlign w:val="center"/>
          </w:tcPr>
          <w:p w:rsidR="00276696" w:rsidRPr="003533DC" w:rsidRDefault="00276696" w:rsidP="00F922FD">
            <w:pPr>
              <w:jc w:val="center"/>
              <w:rPr>
                <w:color w:val="000000"/>
                <w:sz w:val="22"/>
                <w:szCs w:val="22"/>
              </w:rPr>
            </w:pPr>
            <w:r w:rsidRPr="003533DC">
              <w:rPr>
                <w:color w:val="000000"/>
                <w:sz w:val="22"/>
                <w:szCs w:val="22"/>
              </w:rPr>
              <w:t>0,0</w:t>
            </w:r>
          </w:p>
        </w:tc>
        <w:tc>
          <w:tcPr>
            <w:tcW w:w="1309" w:type="dxa"/>
            <w:gridSpan w:val="2"/>
            <w:shd w:val="clear" w:color="auto" w:fill="auto"/>
            <w:vAlign w:val="center"/>
          </w:tcPr>
          <w:p w:rsidR="00276696" w:rsidRPr="003533DC" w:rsidRDefault="00276696" w:rsidP="00F922FD">
            <w:pPr>
              <w:jc w:val="center"/>
              <w:rPr>
                <w:color w:val="000000"/>
                <w:sz w:val="22"/>
                <w:szCs w:val="22"/>
              </w:rPr>
            </w:pPr>
            <w:r w:rsidRPr="003533DC">
              <w:rPr>
                <w:color w:val="000000"/>
                <w:sz w:val="22"/>
                <w:szCs w:val="22"/>
              </w:rPr>
              <w:t>0,0</w:t>
            </w:r>
          </w:p>
        </w:tc>
        <w:tc>
          <w:tcPr>
            <w:tcW w:w="1276" w:type="dxa"/>
            <w:shd w:val="clear" w:color="auto" w:fill="auto"/>
            <w:vAlign w:val="center"/>
          </w:tcPr>
          <w:p w:rsidR="00276696" w:rsidRPr="003533DC" w:rsidRDefault="00276696" w:rsidP="00F922FD">
            <w:pPr>
              <w:jc w:val="center"/>
              <w:rPr>
                <w:color w:val="000000"/>
                <w:sz w:val="22"/>
                <w:szCs w:val="22"/>
              </w:rPr>
            </w:pPr>
            <w:r w:rsidRPr="003533DC">
              <w:rPr>
                <w:color w:val="000000"/>
                <w:sz w:val="22"/>
                <w:szCs w:val="22"/>
              </w:rPr>
              <w:t>8501,7</w:t>
            </w:r>
          </w:p>
        </w:tc>
        <w:tc>
          <w:tcPr>
            <w:tcW w:w="831" w:type="dxa"/>
            <w:shd w:val="clear" w:color="auto" w:fill="auto"/>
            <w:vAlign w:val="center"/>
          </w:tcPr>
          <w:p w:rsidR="00276696" w:rsidRPr="003533DC" w:rsidRDefault="00276696" w:rsidP="00F922FD">
            <w:pPr>
              <w:jc w:val="center"/>
              <w:rPr>
                <w:color w:val="000000"/>
                <w:sz w:val="22"/>
                <w:szCs w:val="22"/>
              </w:rPr>
            </w:pPr>
            <w:r w:rsidRPr="003533DC">
              <w:rPr>
                <w:color w:val="000000"/>
                <w:sz w:val="22"/>
                <w:szCs w:val="22"/>
              </w:rPr>
              <w:t>0,0</w:t>
            </w:r>
          </w:p>
        </w:tc>
        <w:tc>
          <w:tcPr>
            <w:tcW w:w="1014" w:type="dxa"/>
            <w:shd w:val="clear" w:color="auto" w:fill="auto"/>
            <w:vAlign w:val="center"/>
          </w:tcPr>
          <w:p w:rsidR="00276696" w:rsidRPr="003533DC" w:rsidRDefault="00276696" w:rsidP="00F922FD">
            <w:pPr>
              <w:jc w:val="right"/>
              <w:rPr>
                <w:color w:val="000000"/>
                <w:sz w:val="22"/>
                <w:szCs w:val="22"/>
              </w:rPr>
            </w:pPr>
            <w:r w:rsidRPr="003533DC">
              <w:rPr>
                <w:color w:val="000000"/>
                <w:sz w:val="22"/>
                <w:szCs w:val="22"/>
              </w:rPr>
              <w:t>0,0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2020 год</w:t>
            </w:r>
          </w:p>
        </w:tc>
        <w:tc>
          <w:tcPr>
            <w:tcW w:w="1281" w:type="dxa"/>
            <w:shd w:val="clear" w:color="auto" w:fill="auto"/>
            <w:vAlign w:val="center"/>
          </w:tcPr>
          <w:p w:rsidR="00276696" w:rsidRPr="003533DC" w:rsidRDefault="00276696" w:rsidP="00F922FD">
            <w:pPr>
              <w:jc w:val="center"/>
              <w:rPr>
                <w:color w:val="000000"/>
                <w:sz w:val="22"/>
                <w:szCs w:val="22"/>
              </w:rPr>
            </w:pPr>
            <w:r w:rsidRPr="003533DC">
              <w:rPr>
                <w:color w:val="000000"/>
                <w:sz w:val="22"/>
                <w:szCs w:val="22"/>
              </w:rPr>
              <w:t>8852,0</w:t>
            </w:r>
          </w:p>
        </w:tc>
        <w:tc>
          <w:tcPr>
            <w:tcW w:w="1115" w:type="dxa"/>
            <w:shd w:val="clear" w:color="auto" w:fill="auto"/>
            <w:vAlign w:val="center"/>
          </w:tcPr>
          <w:p w:rsidR="00276696" w:rsidRPr="003533DC" w:rsidRDefault="00276696" w:rsidP="00F922FD">
            <w:pPr>
              <w:jc w:val="center"/>
              <w:rPr>
                <w:color w:val="000000"/>
                <w:sz w:val="22"/>
                <w:szCs w:val="22"/>
              </w:rPr>
            </w:pPr>
            <w:r w:rsidRPr="003533DC">
              <w:rPr>
                <w:color w:val="000000"/>
                <w:sz w:val="22"/>
                <w:szCs w:val="22"/>
              </w:rPr>
              <w:t>0,0</w:t>
            </w:r>
          </w:p>
        </w:tc>
        <w:tc>
          <w:tcPr>
            <w:tcW w:w="1309" w:type="dxa"/>
            <w:gridSpan w:val="2"/>
            <w:shd w:val="clear" w:color="auto" w:fill="auto"/>
            <w:vAlign w:val="center"/>
          </w:tcPr>
          <w:p w:rsidR="00276696" w:rsidRPr="003533DC" w:rsidRDefault="00276696" w:rsidP="00F922FD">
            <w:pPr>
              <w:jc w:val="center"/>
              <w:rPr>
                <w:color w:val="000000"/>
                <w:sz w:val="22"/>
                <w:szCs w:val="22"/>
              </w:rPr>
            </w:pPr>
            <w:r w:rsidRPr="003533DC">
              <w:rPr>
                <w:color w:val="000000"/>
                <w:sz w:val="22"/>
                <w:szCs w:val="22"/>
              </w:rPr>
              <w:t>0,0</w:t>
            </w:r>
          </w:p>
        </w:tc>
        <w:tc>
          <w:tcPr>
            <w:tcW w:w="1276" w:type="dxa"/>
            <w:shd w:val="clear" w:color="auto" w:fill="auto"/>
            <w:vAlign w:val="center"/>
          </w:tcPr>
          <w:p w:rsidR="00276696" w:rsidRPr="003533DC" w:rsidRDefault="00276696" w:rsidP="00F922FD">
            <w:pPr>
              <w:jc w:val="center"/>
              <w:rPr>
                <w:color w:val="000000"/>
                <w:sz w:val="22"/>
                <w:szCs w:val="22"/>
              </w:rPr>
            </w:pPr>
            <w:r w:rsidRPr="003533DC">
              <w:rPr>
                <w:color w:val="000000"/>
                <w:sz w:val="22"/>
                <w:szCs w:val="22"/>
              </w:rPr>
              <w:t>8852,0</w:t>
            </w:r>
          </w:p>
        </w:tc>
        <w:tc>
          <w:tcPr>
            <w:tcW w:w="831" w:type="dxa"/>
            <w:shd w:val="clear" w:color="auto" w:fill="auto"/>
            <w:vAlign w:val="center"/>
          </w:tcPr>
          <w:p w:rsidR="00276696" w:rsidRPr="003533DC" w:rsidRDefault="00276696" w:rsidP="00F922FD">
            <w:pPr>
              <w:jc w:val="center"/>
              <w:rPr>
                <w:color w:val="000000"/>
                <w:sz w:val="22"/>
                <w:szCs w:val="22"/>
              </w:rPr>
            </w:pPr>
            <w:r w:rsidRPr="003533DC">
              <w:rPr>
                <w:color w:val="000000"/>
                <w:sz w:val="22"/>
                <w:szCs w:val="22"/>
              </w:rPr>
              <w:t>0,0</w:t>
            </w:r>
          </w:p>
        </w:tc>
        <w:tc>
          <w:tcPr>
            <w:tcW w:w="1014" w:type="dxa"/>
            <w:shd w:val="clear" w:color="auto" w:fill="auto"/>
            <w:vAlign w:val="center"/>
          </w:tcPr>
          <w:p w:rsidR="00276696" w:rsidRPr="003533DC" w:rsidRDefault="00276696" w:rsidP="00F922FD">
            <w:pPr>
              <w:jc w:val="right"/>
              <w:rPr>
                <w:color w:val="000000"/>
                <w:sz w:val="22"/>
                <w:szCs w:val="22"/>
              </w:rPr>
            </w:pPr>
            <w:r w:rsidRPr="003533DC">
              <w:rPr>
                <w:color w:val="000000"/>
                <w:sz w:val="22"/>
                <w:szCs w:val="22"/>
              </w:rPr>
              <w:t>0,0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lang w:val="en-US"/>
              </w:rPr>
              <w:t>2021</w:t>
            </w:r>
            <w:r w:rsidRPr="00B418BF">
              <w:rPr>
                <w:rFonts w:eastAsia="Calibri"/>
                <w:sz w:val="22"/>
                <w:szCs w:val="22"/>
              </w:rPr>
              <w:t xml:space="preserve"> год</w:t>
            </w:r>
          </w:p>
        </w:tc>
        <w:tc>
          <w:tcPr>
            <w:tcW w:w="1281" w:type="dxa"/>
            <w:shd w:val="clear" w:color="auto" w:fill="auto"/>
            <w:vAlign w:val="center"/>
          </w:tcPr>
          <w:p w:rsidR="00276696" w:rsidRPr="003533DC" w:rsidRDefault="00276696" w:rsidP="00F922FD">
            <w:pPr>
              <w:jc w:val="center"/>
              <w:rPr>
                <w:color w:val="000000"/>
                <w:sz w:val="22"/>
                <w:szCs w:val="22"/>
              </w:rPr>
            </w:pPr>
            <w:r w:rsidRPr="003533DC">
              <w:rPr>
                <w:color w:val="000000"/>
                <w:sz w:val="22"/>
                <w:szCs w:val="22"/>
              </w:rPr>
              <w:t>9128,9</w:t>
            </w:r>
          </w:p>
        </w:tc>
        <w:tc>
          <w:tcPr>
            <w:tcW w:w="1115" w:type="dxa"/>
            <w:shd w:val="clear" w:color="auto" w:fill="auto"/>
            <w:vAlign w:val="center"/>
          </w:tcPr>
          <w:p w:rsidR="00276696" w:rsidRPr="003533DC" w:rsidRDefault="00276696" w:rsidP="00F922FD">
            <w:pPr>
              <w:jc w:val="center"/>
              <w:rPr>
                <w:color w:val="000000"/>
                <w:sz w:val="22"/>
                <w:szCs w:val="22"/>
              </w:rPr>
            </w:pPr>
            <w:r w:rsidRPr="003533DC">
              <w:rPr>
                <w:color w:val="000000"/>
                <w:sz w:val="22"/>
                <w:szCs w:val="22"/>
              </w:rPr>
              <w:t>0,0</w:t>
            </w:r>
          </w:p>
        </w:tc>
        <w:tc>
          <w:tcPr>
            <w:tcW w:w="1309" w:type="dxa"/>
            <w:gridSpan w:val="2"/>
            <w:shd w:val="clear" w:color="auto" w:fill="auto"/>
            <w:vAlign w:val="center"/>
          </w:tcPr>
          <w:p w:rsidR="00276696" w:rsidRPr="003533DC" w:rsidRDefault="00276696" w:rsidP="00F922FD">
            <w:pPr>
              <w:jc w:val="center"/>
              <w:rPr>
                <w:color w:val="000000"/>
                <w:sz w:val="22"/>
                <w:szCs w:val="22"/>
              </w:rPr>
            </w:pPr>
            <w:r w:rsidRPr="003533DC">
              <w:rPr>
                <w:color w:val="000000"/>
                <w:sz w:val="22"/>
                <w:szCs w:val="22"/>
              </w:rPr>
              <w:t>0,0</w:t>
            </w:r>
          </w:p>
        </w:tc>
        <w:tc>
          <w:tcPr>
            <w:tcW w:w="1276" w:type="dxa"/>
            <w:shd w:val="clear" w:color="auto" w:fill="auto"/>
            <w:vAlign w:val="center"/>
          </w:tcPr>
          <w:p w:rsidR="00276696" w:rsidRPr="003533DC" w:rsidRDefault="00276696" w:rsidP="00F922FD">
            <w:pPr>
              <w:jc w:val="center"/>
              <w:rPr>
                <w:color w:val="000000"/>
                <w:sz w:val="22"/>
                <w:szCs w:val="22"/>
              </w:rPr>
            </w:pPr>
            <w:r w:rsidRPr="003533DC">
              <w:rPr>
                <w:color w:val="000000"/>
                <w:sz w:val="22"/>
                <w:szCs w:val="22"/>
              </w:rPr>
              <w:t>9128,9</w:t>
            </w:r>
          </w:p>
        </w:tc>
        <w:tc>
          <w:tcPr>
            <w:tcW w:w="831" w:type="dxa"/>
            <w:shd w:val="clear" w:color="auto" w:fill="auto"/>
            <w:vAlign w:val="center"/>
          </w:tcPr>
          <w:p w:rsidR="00276696" w:rsidRPr="003533DC" w:rsidRDefault="00276696" w:rsidP="00F922FD">
            <w:pPr>
              <w:jc w:val="center"/>
              <w:rPr>
                <w:color w:val="000000"/>
                <w:sz w:val="22"/>
                <w:szCs w:val="22"/>
              </w:rPr>
            </w:pPr>
            <w:r w:rsidRPr="003533DC">
              <w:rPr>
                <w:color w:val="000000"/>
                <w:sz w:val="22"/>
                <w:szCs w:val="22"/>
              </w:rPr>
              <w:t>0,0</w:t>
            </w:r>
          </w:p>
        </w:tc>
        <w:tc>
          <w:tcPr>
            <w:tcW w:w="1014" w:type="dxa"/>
            <w:shd w:val="clear" w:color="auto" w:fill="auto"/>
            <w:vAlign w:val="center"/>
          </w:tcPr>
          <w:p w:rsidR="00276696" w:rsidRPr="003533DC" w:rsidRDefault="00276696" w:rsidP="00F922FD">
            <w:pPr>
              <w:jc w:val="right"/>
              <w:rPr>
                <w:color w:val="000000"/>
                <w:sz w:val="22"/>
                <w:szCs w:val="22"/>
              </w:rPr>
            </w:pPr>
            <w:r w:rsidRPr="003533DC">
              <w:rPr>
                <w:color w:val="000000"/>
                <w:sz w:val="22"/>
                <w:szCs w:val="22"/>
              </w:rPr>
              <w:t>0,0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2022 год</w:t>
            </w:r>
          </w:p>
        </w:tc>
        <w:tc>
          <w:tcPr>
            <w:tcW w:w="1281" w:type="dxa"/>
            <w:shd w:val="clear" w:color="auto" w:fill="auto"/>
            <w:vAlign w:val="center"/>
          </w:tcPr>
          <w:p w:rsidR="00276696" w:rsidRPr="003533DC" w:rsidRDefault="00276696" w:rsidP="00F922FD">
            <w:pPr>
              <w:jc w:val="center"/>
              <w:rPr>
                <w:color w:val="000000"/>
                <w:sz w:val="22"/>
                <w:szCs w:val="22"/>
              </w:rPr>
            </w:pPr>
            <w:r w:rsidRPr="003533DC">
              <w:rPr>
                <w:color w:val="000000"/>
                <w:sz w:val="22"/>
                <w:szCs w:val="22"/>
              </w:rPr>
              <w:t>11418,6</w:t>
            </w:r>
          </w:p>
        </w:tc>
        <w:tc>
          <w:tcPr>
            <w:tcW w:w="1115" w:type="dxa"/>
            <w:shd w:val="clear" w:color="auto" w:fill="auto"/>
            <w:vAlign w:val="center"/>
          </w:tcPr>
          <w:p w:rsidR="00276696" w:rsidRPr="003533DC" w:rsidRDefault="00276696" w:rsidP="00F922FD">
            <w:pPr>
              <w:jc w:val="center"/>
              <w:rPr>
                <w:color w:val="000000"/>
                <w:sz w:val="22"/>
                <w:szCs w:val="22"/>
              </w:rPr>
            </w:pPr>
            <w:r w:rsidRPr="003533DC">
              <w:rPr>
                <w:color w:val="000000"/>
                <w:sz w:val="22"/>
                <w:szCs w:val="22"/>
              </w:rPr>
              <w:t>0,0</w:t>
            </w:r>
          </w:p>
        </w:tc>
        <w:tc>
          <w:tcPr>
            <w:tcW w:w="1309" w:type="dxa"/>
            <w:gridSpan w:val="2"/>
            <w:shd w:val="clear" w:color="auto" w:fill="auto"/>
            <w:vAlign w:val="center"/>
          </w:tcPr>
          <w:p w:rsidR="00276696" w:rsidRPr="003533DC" w:rsidRDefault="00276696" w:rsidP="00F922FD">
            <w:pPr>
              <w:jc w:val="center"/>
              <w:rPr>
                <w:color w:val="000000"/>
                <w:sz w:val="22"/>
                <w:szCs w:val="22"/>
              </w:rPr>
            </w:pPr>
            <w:r w:rsidRPr="003533DC">
              <w:rPr>
                <w:color w:val="000000"/>
                <w:sz w:val="22"/>
                <w:szCs w:val="22"/>
              </w:rPr>
              <w:t>0,0</w:t>
            </w:r>
          </w:p>
        </w:tc>
        <w:tc>
          <w:tcPr>
            <w:tcW w:w="1276" w:type="dxa"/>
            <w:shd w:val="clear" w:color="auto" w:fill="auto"/>
            <w:vAlign w:val="center"/>
          </w:tcPr>
          <w:p w:rsidR="00276696" w:rsidRPr="003533DC" w:rsidRDefault="00276696" w:rsidP="00F922FD">
            <w:pPr>
              <w:jc w:val="center"/>
              <w:rPr>
                <w:color w:val="000000"/>
                <w:sz w:val="22"/>
                <w:szCs w:val="22"/>
              </w:rPr>
            </w:pPr>
            <w:r w:rsidRPr="003533DC">
              <w:rPr>
                <w:color w:val="000000"/>
                <w:sz w:val="22"/>
                <w:szCs w:val="22"/>
              </w:rPr>
              <w:t>11418,6</w:t>
            </w:r>
          </w:p>
        </w:tc>
        <w:tc>
          <w:tcPr>
            <w:tcW w:w="831" w:type="dxa"/>
            <w:shd w:val="clear" w:color="auto" w:fill="auto"/>
            <w:vAlign w:val="center"/>
          </w:tcPr>
          <w:p w:rsidR="00276696" w:rsidRPr="003533DC" w:rsidRDefault="00276696" w:rsidP="00F922FD">
            <w:pPr>
              <w:jc w:val="center"/>
              <w:rPr>
                <w:color w:val="000000"/>
                <w:sz w:val="22"/>
                <w:szCs w:val="22"/>
              </w:rPr>
            </w:pPr>
            <w:r w:rsidRPr="003533DC">
              <w:rPr>
                <w:color w:val="000000"/>
                <w:sz w:val="22"/>
                <w:szCs w:val="22"/>
              </w:rPr>
              <w:t>0,0</w:t>
            </w:r>
          </w:p>
        </w:tc>
        <w:tc>
          <w:tcPr>
            <w:tcW w:w="1014" w:type="dxa"/>
            <w:shd w:val="clear" w:color="auto" w:fill="auto"/>
            <w:vAlign w:val="center"/>
          </w:tcPr>
          <w:p w:rsidR="00276696" w:rsidRPr="003533DC" w:rsidRDefault="00276696" w:rsidP="00F922FD">
            <w:pPr>
              <w:jc w:val="right"/>
              <w:rPr>
                <w:color w:val="000000"/>
                <w:sz w:val="22"/>
                <w:szCs w:val="22"/>
              </w:rPr>
            </w:pPr>
            <w:r w:rsidRPr="003533DC">
              <w:rPr>
                <w:color w:val="000000"/>
                <w:sz w:val="22"/>
                <w:szCs w:val="22"/>
              </w:rPr>
              <w:t>0,0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2023 год</w:t>
            </w:r>
          </w:p>
        </w:tc>
        <w:tc>
          <w:tcPr>
            <w:tcW w:w="1281" w:type="dxa"/>
            <w:shd w:val="clear" w:color="auto" w:fill="auto"/>
            <w:vAlign w:val="center"/>
          </w:tcPr>
          <w:p w:rsidR="00276696" w:rsidRPr="004B526A" w:rsidRDefault="00276696" w:rsidP="00F922FD">
            <w:pPr>
              <w:jc w:val="center"/>
              <w:rPr>
                <w:sz w:val="22"/>
                <w:szCs w:val="22"/>
              </w:rPr>
            </w:pPr>
            <w:r w:rsidRPr="004B526A">
              <w:rPr>
                <w:sz w:val="22"/>
                <w:szCs w:val="22"/>
              </w:rPr>
              <w:t>11414,2</w:t>
            </w:r>
          </w:p>
        </w:tc>
        <w:tc>
          <w:tcPr>
            <w:tcW w:w="1115" w:type="dxa"/>
            <w:shd w:val="clear" w:color="auto" w:fill="auto"/>
            <w:vAlign w:val="center"/>
          </w:tcPr>
          <w:p w:rsidR="00276696" w:rsidRPr="004B526A" w:rsidRDefault="00276696" w:rsidP="00F922FD">
            <w:pPr>
              <w:jc w:val="center"/>
              <w:rPr>
                <w:sz w:val="22"/>
                <w:szCs w:val="22"/>
              </w:rPr>
            </w:pPr>
            <w:r w:rsidRPr="004B526A">
              <w:rPr>
                <w:sz w:val="22"/>
                <w:szCs w:val="22"/>
              </w:rPr>
              <w:t>0,0</w:t>
            </w:r>
          </w:p>
        </w:tc>
        <w:tc>
          <w:tcPr>
            <w:tcW w:w="1309" w:type="dxa"/>
            <w:gridSpan w:val="2"/>
            <w:shd w:val="clear" w:color="auto" w:fill="auto"/>
            <w:vAlign w:val="center"/>
          </w:tcPr>
          <w:p w:rsidR="00276696" w:rsidRPr="004B526A" w:rsidRDefault="00276696" w:rsidP="00F922FD">
            <w:pPr>
              <w:jc w:val="center"/>
              <w:rPr>
                <w:sz w:val="22"/>
                <w:szCs w:val="22"/>
              </w:rPr>
            </w:pPr>
            <w:r w:rsidRPr="004B526A">
              <w:rPr>
                <w:sz w:val="22"/>
                <w:szCs w:val="22"/>
              </w:rPr>
              <w:t>0,0</w:t>
            </w:r>
          </w:p>
        </w:tc>
        <w:tc>
          <w:tcPr>
            <w:tcW w:w="1276" w:type="dxa"/>
            <w:shd w:val="clear" w:color="auto" w:fill="auto"/>
            <w:vAlign w:val="center"/>
          </w:tcPr>
          <w:p w:rsidR="00276696" w:rsidRPr="004B526A" w:rsidRDefault="00276696" w:rsidP="00F922FD">
            <w:pPr>
              <w:jc w:val="center"/>
              <w:rPr>
                <w:sz w:val="22"/>
                <w:szCs w:val="22"/>
              </w:rPr>
            </w:pPr>
            <w:r w:rsidRPr="004B526A">
              <w:rPr>
                <w:sz w:val="22"/>
                <w:szCs w:val="22"/>
              </w:rPr>
              <w:t>11414,2</w:t>
            </w:r>
          </w:p>
        </w:tc>
        <w:tc>
          <w:tcPr>
            <w:tcW w:w="831" w:type="dxa"/>
            <w:shd w:val="clear" w:color="auto" w:fill="auto"/>
            <w:vAlign w:val="center"/>
          </w:tcPr>
          <w:p w:rsidR="00276696" w:rsidRPr="003533DC" w:rsidRDefault="00276696" w:rsidP="00F922FD">
            <w:pPr>
              <w:jc w:val="center"/>
              <w:rPr>
                <w:color w:val="000000"/>
                <w:sz w:val="22"/>
                <w:szCs w:val="22"/>
              </w:rPr>
            </w:pPr>
            <w:r w:rsidRPr="003533DC">
              <w:rPr>
                <w:color w:val="000000"/>
                <w:sz w:val="22"/>
                <w:szCs w:val="22"/>
              </w:rPr>
              <w:t>0,0</w:t>
            </w:r>
          </w:p>
        </w:tc>
        <w:tc>
          <w:tcPr>
            <w:tcW w:w="1014" w:type="dxa"/>
            <w:shd w:val="clear" w:color="auto" w:fill="auto"/>
            <w:vAlign w:val="center"/>
          </w:tcPr>
          <w:p w:rsidR="00276696" w:rsidRPr="003533DC" w:rsidRDefault="00276696" w:rsidP="00F922FD">
            <w:pPr>
              <w:jc w:val="right"/>
              <w:rPr>
                <w:color w:val="000000"/>
                <w:sz w:val="22"/>
                <w:szCs w:val="22"/>
              </w:rPr>
            </w:pPr>
            <w:r w:rsidRPr="003533DC">
              <w:rPr>
                <w:color w:val="000000"/>
                <w:sz w:val="22"/>
                <w:szCs w:val="22"/>
              </w:rPr>
              <w:t>0,0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2024 год</w:t>
            </w:r>
          </w:p>
        </w:tc>
        <w:tc>
          <w:tcPr>
            <w:tcW w:w="1281" w:type="dxa"/>
            <w:shd w:val="clear" w:color="auto" w:fill="auto"/>
            <w:vAlign w:val="center"/>
          </w:tcPr>
          <w:p w:rsidR="00276696" w:rsidRPr="00C15FC5" w:rsidRDefault="00276696" w:rsidP="00F922FD">
            <w:pPr>
              <w:jc w:val="center"/>
              <w:rPr>
                <w:color w:val="000000"/>
                <w:sz w:val="22"/>
                <w:szCs w:val="22"/>
              </w:rPr>
            </w:pPr>
            <w:r w:rsidRPr="00C15FC5">
              <w:rPr>
                <w:color w:val="000000"/>
                <w:sz w:val="22"/>
                <w:szCs w:val="22"/>
              </w:rPr>
              <w:t>11172,9</w:t>
            </w:r>
          </w:p>
        </w:tc>
        <w:tc>
          <w:tcPr>
            <w:tcW w:w="1115" w:type="dxa"/>
            <w:shd w:val="clear" w:color="auto" w:fill="auto"/>
            <w:vAlign w:val="center"/>
          </w:tcPr>
          <w:p w:rsidR="00276696" w:rsidRPr="00C15FC5" w:rsidRDefault="00276696" w:rsidP="00F922FD">
            <w:pPr>
              <w:jc w:val="center"/>
              <w:rPr>
                <w:color w:val="000000"/>
                <w:sz w:val="22"/>
                <w:szCs w:val="22"/>
              </w:rPr>
            </w:pPr>
            <w:r w:rsidRPr="00C15FC5">
              <w:rPr>
                <w:color w:val="000000"/>
                <w:sz w:val="22"/>
                <w:szCs w:val="22"/>
              </w:rPr>
              <w:t>0</w:t>
            </w:r>
          </w:p>
        </w:tc>
        <w:tc>
          <w:tcPr>
            <w:tcW w:w="1309" w:type="dxa"/>
            <w:gridSpan w:val="2"/>
            <w:shd w:val="clear" w:color="auto" w:fill="auto"/>
            <w:vAlign w:val="center"/>
          </w:tcPr>
          <w:p w:rsidR="00276696" w:rsidRPr="00C15FC5" w:rsidRDefault="00276696" w:rsidP="00F922FD">
            <w:pPr>
              <w:jc w:val="center"/>
              <w:rPr>
                <w:color w:val="000000"/>
                <w:sz w:val="22"/>
                <w:szCs w:val="22"/>
              </w:rPr>
            </w:pPr>
            <w:r w:rsidRPr="00C15FC5">
              <w:rPr>
                <w:color w:val="000000"/>
                <w:sz w:val="22"/>
                <w:szCs w:val="22"/>
              </w:rPr>
              <w:t>0</w:t>
            </w:r>
          </w:p>
        </w:tc>
        <w:tc>
          <w:tcPr>
            <w:tcW w:w="1276" w:type="dxa"/>
            <w:shd w:val="clear" w:color="auto" w:fill="auto"/>
            <w:vAlign w:val="center"/>
          </w:tcPr>
          <w:p w:rsidR="00276696" w:rsidRPr="00C15FC5" w:rsidRDefault="00276696" w:rsidP="00F922FD">
            <w:pPr>
              <w:jc w:val="center"/>
              <w:rPr>
                <w:color w:val="000000"/>
                <w:sz w:val="22"/>
                <w:szCs w:val="22"/>
              </w:rPr>
            </w:pPr>
            <w:r w:rsidRPr="00C15FC5">
              <w:rPr>
                <w:color w:val="000000"/>
                <w:sz w:val="22"/>
                <w:szCs w:val="22"/>
              </w:rPr>
              <w:t>11172,9</w:t>
            </w:r>
          </w:p>
        </w:tc>
        <w:tc>
          <w:tcPr>
            <w:tcW w:w="831" w:type="dxa"/>
            <w:shd w:val="clear" w:color="auto" w:fill="auto"/>
            <w:vAlign w:val="center"/>
          </w:tcPr>
          <w:p w:rsidR="00276696" w:rsidRPr="003533DC" w:rsidRDefault="00276696" w:rsidP="00F922FD">
            <w:pPr>
              <w:jc w:val="center"/>
              <w:rPr>
                <w:color w:val="000000"/>
                <w:sz w:val="22"/>
                <w:szCs w:val="22"/>
              </w:rPr>
            </w:pPr>
            <w:r w:rsidRPr="003533DC">
              <w:rPr>
                <w:color w:val="000000"/>
                <w:sz w:val="22"/>
                <w:szCs w:val="22"/>
              </w:rPr>
              <w:t>0,0</w:t>
            </w:r>
          </w:p>
        </w:tc>
        <w:tc>
          <w:tcPr>
            <w:tcW w:w="1014" w:type="dxa"/>
            <w:shd w:val="clear" w:color="auto" w:fill="auto"/>
            <w:vAlign w:val="center"/>
          </w:tcPr>
          <w:p w:rsidR="00276696" w:rsidRPr="003533DC" w:rsidRDefault="00276696" w:rsidP="00F922FD">
            <w:pPr>
              <w:jc w:val="right"/>
              <w:rPr>
                <w:color w:val="000000"/>
                <w:sz w:val="22"/>
                <w:szCs w:val="22"/>
              </w:rPr>
            </w:pPr>
            <w:r w:rsidRPr="003533DC">
              <w:rPr>
                <w:color w:val="000000"/>
                <w:sz w:val="22"/>
                <w:szCs w:val="22"/>
              </w:rPr>
              <w:t>0,0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2025 год</w:t>
            </w:r>
          </w:p>
        </w:tc>
        <w:tc>
          <w:tcPr>
            <w:tcW w:w="1281" w:type="dxa"/>
            <w:shd w:val="clear" w:color="auto" w:fill="auto"/>
            <w:vAlign w:val="center"/>
          </w:tcPr>
          <w:p w:rsidR="00276696" w:rsidRPr="00C15FC5" w:rsidRDefault="00276696" w:rsidP="00F922FD">
            <w:pPr>
              <w:jc w:val="center"/>
              <w:rPr>
                <w:color w:val="000000"/>
                <w:sz w:val="22"/>
                <w:szCs w:val="22"/>
              </w:rPr>
            </w:pPr>
            <w:r w:rsidRPr="00C15FC5">
              <w:rPr>
                <w:color w:val="000000"/>
                <w:sz w:val="22"/>
                <w:szCs w:val="22"/>
              </w:rPr>
              <w:t>11908,3</w:t>
            </w:r>
          </w:p>
        </w:tc>
        <w:tc>
          <w:tcPr>
            <w:tcW w:w="1115" w:type="dxa"/>
            <w:shd w:val="clear" w:color="auto" w:fill="auto"/>
            <w:vAlign w:val="center"/>
          </w:tcPr>
          <w:p w:rsidR="00276696" w:rsidRPr="00C15FC5" w:rsidRDefault="00276696" w:rsidP="00F922FD">
            <w:pPr>
              <w:jc w:val="center"/>
              <w:rPr>
                <w:color w:val="000000"/>
                <w:sz w:val="22"/>
                <w:szCs w:val="22"/>
              </w:rPr>
            </w:pPr>
            <w:r w:rsidRPr="00C15FC5">
              <w:rPr>
                <w:color w:val="000000"/>
                <w:sz w:val="22"/>
                <w:szCs w:val="22"/>
              </w:rPr>
              <w:t>0</w:t>
            </w:r>
          </w:p>
        </w:tc>
        <w:tc>
          <w:tcPr>
            <w:tcW w:w="1309" w:type="dxa"/>
            <w:gridSpan w:val="2"/>
            <w:shd w:val="clear" w:color="auto" w:fill="auto"/>
            <w:vAlign w:val="center"/>
          </w:tcPr>
          <w:p w:rsidR="00276696" w:rsidRPr="00C15FC5" w:rsidRDefault="00276696" w:rsidP="00F922FD">
            <w:pPr>
              <w:jc w:val="center"/>
              <w:rPr>
                <w:color w:val="000000"/>
                <w:sz w:val="22"/>
                <w:szCs w:val="22"/>
              </w:rPr>
            </w:pPr>
            <w:r w:rsidRPr="00C15FC5">
              <w:rPr>
                <w:color w:val="000000"/>
                <w:sz w:val="22"/>
                <w:szCs w:val="22"/>
              </w:rPr>
              <w:t>0</w:t>
            </w:r>
          </w:p>
        </w:tc>
        <w:tc>
          <w:tcPr>
            <w:tcW w:w="1276" w:type="dxa"/>
            <w:shd w:val="clear" w:color="auto" w:fill="auto"/>
            <w:vAlign w:val="center"/>
          </w:tcPr>
          <w:p w:rsidR="00276696" w:rsidRPr="00C15FC5" w:rsidRDefault="00276696" w:rsidP="00F922FD">
            <w:pPr>
              <w:jc w:val="center"/>
              <w:rPr>
                <w:color w:val="000000"/>
                <w:sz w:val="22"/>
                <w:szCs w:val="22"/>
              </w:rPr>
            </w:pPr>
            <w:r w:rsidRPr="00C15FC5">
              <w:rPr>
                <w:color w:val="000000"/>
                <w:sz w:val="22"/>
                <w:szCs w:val="22"/>
              </w:rPr>
              <w:t>11908,3</w:t>
            </w:r>
          </w:p>
        </w:tc>
        <w:tc>
          <w:tcPr>
            <w:tcW w:w="831" w:type="dxa"/>
            <w:shd w:val="clear" w:color="auto" w:fill="auto"/>
            <w:vAlign w:val="center"/>
          </w:tcPr>
          <w:p w:rsidR="00276696" w:rsidRPr="003533DC" w:rsidRDefault="00276696" w:rsidP="00F922FD">
            <w:pPr>
              <w:jc w:val="center"/>
              <w:rPr>
                <w:color w:val="000000"/>
                <w:sz w:val="22"/>
                <w:szCs w:val="22"/>
              </w:rPr>
            </w:pPr>
            <w:r w:rsidRPr="003533DC">
              <w:rPr>
                <w:color w:val="000000"/>
                <w:sz w:val="22"/>
                <w:szCs w:val="22"/>
              </w:rPr>
              <w:t>0,0</w:t>
            </w:r>
          </w:p>
        </w:tc>
        <w:tc>
          <w:tcPr>
            <w:tcW w:w="1014" w:type="dxa"/>
            <w:shd w:val="clear" w:color="auto" w:fill="auto"/>
            <w:vAlign w:val="center"/>
          </w:tcPr>
          <w:p w:rsidR="00276696" w:rsidRPr="003533DC" w:rsidRDefault="00276696" w:rsidP="00F922FD">
            <w:pPr>
              <w:jc w:val="right"/>
              <w:rPr>
                <w:color w:val="000000"/>
                <w:sz w:val="22"/>
                <w:szCs w:val="22"/>
              </w:rPr>
            </w:pPr>
            <w:r w:rsidRPr="003533DC">
              <w:rPr>
                <w:color w:val="000000"/>
                <w:sz w:val="22"/>
                <w:szCs w:val="22"/>
              </w:rPr>
              <w:t>0,0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2026 год</w:t>
            </w:r>
          </w:p>
        </w:tc>
        <w:tc>
          <w:tcPr>
            <w:tcW w:w="1281" w:type="dxa"/>
            <w:shd w:val="clear" w:color="auto" w:fill="auto"/>
            <w:vAlign w:val="center"/>
          </w:tcPr>
          <w:p w:rsidR="00276696" w:rsidRPr="00C15FC5" w:rsidRDefault="00276696" w:rsidP="00F922FD">
            <w:pPr>
              <w:jc w:val="center"/>
              <w:rPr>
                <w:color w:val="000000"/>
                <w:sz w:val="22"/>
                <w:szCs w:val="22"/>
              </w:rPr>
            </w:pPr>
            <w:r w:rsidRPr="00C15FC5">
              <w:rPr>
                <w:color w:val="000000"/>
                <w:sz w:val="22"/>
                <w:szCs w:val="22"/>
              </w:rPr>
              <w:t>11908,3</w:t>
            </w:r>
          </w:p>
        </w:tc>
        <w:tc>
          <w:tcPr>
            <w:tcW w:w="1115" w:type="dxa"/>
            <w:shd w:val="clear" w:color="auto" w:fill="auto"/>
            <w:vAlign w:val="center"/>
          </w:tcPr>
          <w:p w:rsidR="00276696" w:rsidRPr="00C15FC5" w:rsidRDefault="00276696" w:rsidP="00F922FD">
            <w:pPr>
              <w:jc w:val="center"/>
              <w:rPr>
                <w:color w:val="000000"/>
                <w:sz w:val="22"/>
                <w:szCs w:val="22"/>
              </w:rPr>
            </w:pPr>
            <w:r w:rsidRPr="00C15FC5">
              <w:rPr>
                <w:color w:val="000000"/>
                <w:sz w:val="22"/>
                <w:szCs w:val="22"/>
              </w:rPr>
              <w:t>0</w:t>
            </w:r>
          </w:p>
        </w:tc>
        <w:tc>
          <w:tcPr>
            <w:tcW w:w="1309" w:type="dxa"/>
            <w:gridSpan w:val="2"/>
            <w:shd w:val="clear" w:color="auto" w:fill="auto"/>
            <w:vAlign w:val="center"/>
          </w:tcPr>
          <w:p w:rsidR="00276696" w:rsidRPr="00C15FC5" w:rsidRDefault="00276696" w:rsidP="00F922FD">
            <w:pPr>
              <w:jc w:val="center"/>
              <w:rPr>
                <w:color w:val="000000"/>
                <w:sz w:val="22"/>
                <w:szCs w:val="22"/>
              </w:rPr>
            </w:pPr>
            <w:r w:rsidRPr="00C15FC5">
              <w:rPr>
                <w:color w:val="000000"/>
                <w:sz w:val="22"/>
                <w:szCs w:val="22"/>
              </w:rPr>
              <w:t>0</w:t>
            </w:r>
          </w:p>
        </w:tc>
        <w:tc>
          <w:tcPr>
            <w:tcW w:w="1276" w:type="dxa"/>
            <w:shd w:val="clear" w:color="auto" w:fill="auto"/>
            <w:vAlign w:val="center"/>
          </w:tcPr>
          <w:p w:rsidR="00276696" w:rsidRPr="00C15FC5" w:rsidRDefault="00276696" w:rsidP="00F922FD">
            <w:pPr>
              <w:jc w:val="center"/>
              <w:rPr>
                <w:color w:val="000000"/>
                <w:sz w:val="22"/>
                <w:szCs w:val="22"/>
              </w:rPr>
            </w:pPr>
            <w:r w:rsidRPr="00C15FC5">
              <w:rPr>
                <w:color w:val="000000"/>
                <w:sz w:val="22"/>
                <w:szCs w:val="22"/>
              </w:rPr>
              <w:t>11908,3</w:t>
            </w:r>
          </w:p>
        </w:tc>
        <w:tc>
          <w:tcPr>
            <w:tcW w:w="831" w:type="dxa"/>
            <w:shd w:val="clear" w:color="auto" w:fill="auto"/>
            <w:vAlign w:val="center"/>
          </w:tcPr>
          <w:p w:rsidR="00276696" w:rsidRPr="003533DC" w:rsidRDefault="00276696" w:rsidP="00F922FD">
            <w:pPr>
              <w:jc w:val="center"/>
              <w:rPr>
                <w:color w:val="000000"/>
                <w:sz w:val="22"/>
                <w:szCs w:val="22"/>
              </w:rPr>
            </w:pPr>
            <w:r w:rsidRPr="003533DC">
              <w:rPr>
                <w:color w:val="000000"/>
                <w:sz w:val="22"/>
                <w:szCs w:val="22"/>
              </w:rPr>
              <w:t>0,0</w:t>
            </w:r>
          </w:p>
        </w:tc>
        <w:tc>
          <w:tcPr>
            <w:tcW w:w="1014" w:type="dxa"/>
            <w:shd w:val="clear" w:color="auto" w:fill="auto"/>
            <w:vAlign w:val="center"/>
          </w:tcPr>
          <w:p w:rsidR="00276696" w:rsidRPr="003533DC" w:rsidRDefault="00276696" w:rsidP="00F922FD">
            <w:pPr>
              <w:jc w:val="right"/>
              <w:rPr>
                <w:color w:val="000000"/>
                <w:sz w:val="22"/>
                <w:szCs w:val="22"/>
              </w:rPr>
            </w:pPr>
            <w:r w:rsidRPr="003533DC">
              <w:rPr>
                <w:color w:val="000000"/>
                <w:sz w:val="22"/>
                <w:szCs w:val="22"/>
              </w:rPr>
              <w:t>0,0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4B526A" w:rsidRDefault="00276696" w:rsidP="00F922FD">
            <w:pPr>
              <w:widowControl w:val="0"/>
              <w:autoSpaceDE w:val="0"/>
              <w:autoSpaceDN w:val="0"/>
              <w:jc w:val="center"/>
              <w:rPr>
                <w:rFonts w:eastAsia="Calibri"/>
                <w:b/>
                <w:sz w:val="22"/>
                <w:szCs w:val="22"/>
              </w:rPr>
            </w:pPr>
            <w:r w:rsidRPr="004B526A">
              <w:rPr>
                <w:rFonts w:eastAsia="Calibri"/>
                <w:b/>
                <w:sz w:val="22"/>
                <w:szCs w:val="22"/>
              </w:rPr>
              <w:t>всего</w:t>
            </w:r>
          </w:p>
        </w:tc>
        <w:tc>
          <w:tcPr>
            <w:tcW w:w="1281" w:type="dxa"/>
            <w:shd w:val="clear" w:color="auto" w:fill="auto"/>
            <w:vAlign w:val="bottom"/>
          </w:tcPr>
          <w:p w:rsidR="00276696" w:rsidRPr="00C15FC5" w:rsidRDefault="00276696" w:rsidP="00F922FD">
            <w:pPr>
              <w:jc w:val="center"/>
              <w:rPr>
                <w:b/>
                <w:bCs/>
                <w:color w:val="000000"/>
                <w:sz w:val="22"/>
                <w:szCs w:val="22"/>
              </w:rPr>
            </w:pPr>
            <w:r w:rsidRPr="00C15FC5">
              <w:rPr>
                <w:b/>
                <w:bCs/>
                <w:color w:val="000000"/>
                <w:sz w:val="22"/>
                <w:szCs w:val="22"/>
              </w:rPr>
              <w:t>92466,1</w:t>
            </w:r>
          </w:p>
        </w:tc>
        <w:tc>
          <w:tcPr>
            <w:tcW w:w="1115" w:type="dxa"/>
            <w:shd w:val="clear" w:color="auto" w:fill="auto"/>
            <w:vAlign w:val="bottom"/>
          </w:tcPr>
          <w:p w:rsidR="00276696" w:rsidRPr="00C15FC5" w:rsidRDefault="00276696" w:rsidP="00F922FD">
            <w:pPr>
              <w:jc w:val="center"/>
              <w:rPr>
                <w:b/>
                <w:bCs/>
                <w:color w:val="000000"/>
                <w:sz w:val="22"/>
                <w:szCs w:val="22"/>
              </w:rPr>
            </w:pPr>
            <w:r w:rsidRPr="00C15FC5">
              <w:rPr>
                <w:b/>
                <w:bCs/>
                <w:color w:val="000000"/>
                <w:sz w:val="22"/>
                <w:szCs w:val="22"/>
              </w:rPr>
              <w:t>0,0</w:t>
            </w:r>
          </w:p>
        </w:tc>
        <w:tc>
          <w:tcPr>
            <w:tcW w:w="1309" w:type="dxa"/>
            <w:gridSpan w:val="2"/>
            <w:shd w:val="clear" w:color="auto" w:fill="auto"/>
            <w:vAlign w:val="bottom"/>
          </w:tcPr>
          <w:p w:rsidR="00276696" w:rsidRPr="00C15FC5" w:rsidRDefault="00276696" w:rsidP="00F922FD">
            <w:pPr>
              <w:jc w:val="center"/>
              <w:rPr>
                <w:b/>
                <w:bCs/>
                <w:color w:val="000000"/>
                <w:sz w:val="22"/>
                <w:szCs w:val="22"/>
              </w:rPr>
            </w:pPr>
            <w:r w:rsidRPr="00C15FC5">
              <w:rPr>
                <w:b/>
                <w:bCs/>
                <w:color w:val="000000"/>
                <w:sz w:val="22"/>
                <w:szCs w:val="22"/>
              </w:rPr>
              <w:t>0,0</w:t>
            </w:r>
          </w:p>
        </w:tc>
        <w:tc>
          <w:tcPr>
            <w:tcW w:w="1276" w:type="dxa"/>
            <w:shd w:val="clear" w:color="auto" w:fill="auto"/>
            <w:vAlign w:val="bottom"/>
          </w:tcPr>
          <w:p w:rsidR="00276696" w:rsidRPr="00C15FC5" w:rsidRDefault="00276696" w:rsidP="00F922FD">
            <w:pPr>
              <w:jc w:val="center"/>
              <w:rPr>
                <w:b/>
                <w:bCs/>
                <w:color w:val="000000"/>
                <w:sz w:val="22"/>
                <w:szCs w:val="22"/>
              </w:rPr>
            </w:pPr>
            <w:r w:rsidRPr="00C15FC5">
              <w:rPr>
                <w:b/>
                <w:bCs/>
                <w:color w:val="000000"/>
                <w:sz w:val="22"/>
                <w:szCs w:val="22"/>
              </w:rPr>
              <w:t>92466,1</w:t>
            </w:r>
          </w:p>
        </w:tc>
        <w:tc>
          <w:tcPr>
            <w:tcW w:w="831" w:type="dxa"/>
            <w:shd w:val="clear" w:color="auto" w:fill="auto"/>
          </w:tcPr>
          <w:p w:rsidR="00276696" w:rsidRPr="003533DC" w:rsidRDefault="00276696" w:rsidP="00F922FD">
            <w:pPr>
              <w:jc w:val="center"/>
              <w:rPr>
                <w:b/>
                <w:bCs/>
                <w:color w:val="000000"/>
                <w:sz w:val="22"/>
                <w:szCs w:val="22"/>
              </w:rPr>
            </w:pPr>
            <w:r w:rsidRPr="003533DC">
              <w:rPr>
                <w:b/>
                <w:bCs/>
                <w:color w:val="000000"/>
                <w:sz w:val="22"/>
                <w:szCs w:val="22"/>
              </w:rPr>
              <w:t>0,0</w:t>
            </w:r>
          </w:p>
        </w:tc>
        <w:tc>
          <w:tcPr>
            <w:tcW w:w="1014" w:type="dxa"/>
            <w:shd w:val="clear" w:color="auto" w:fill="auto"/>
          </w:tcPr>
          <w:p w:rsidR="00276696" w:rsidRPr="003533DC" w:rsidRDefault="00276696" w:rsidP="00F922FD">
            <w:pPr>
              <w:jc w:val="center"/>
              <w:rPr>
                <w:b/>
                <w:bCs/>
                <w:color w:val="000000"/>
                <w:sz w:val="22"/>
                <w:szCs w:val="22"/>
              </w:rPr>
            </w:pPr>
            <w:r w:rsidRPr="003533DC">
              <w:rPr>
                <w:b/>
                <w:bCs/>
                <w:color w:val="000000"/>
                <w:sz w:val="22"/>
                <w:szCs w:val="22"/>
              </w:rPr>
              <w:t>0,0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val="restart"/>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6</w:t>
            </w:r>
          </w:p>
        </w:tc>
        <w:tc>
          <w:tcPr>
            <w:tcW w:w="2097" w:type="dxa"/>
            <w:vMerge w:val="restart"/>
            <w:shd w:val="clear" w:color="auto" w:fill="auto"/>
          </w:tcPr>
          <w:p w:rsidR="00276696" w:rsidRPr="00B418BF" w:rsidRDefault="00276696" w:rsidP="00F922FD">
            <w:pPr>
              <w:widowControl w:val="0"/>
              <w:autoSpaceDE w:val="0"/>
              <w:autoSpaceDN w:val="0"/>
              <w:rPr>
                <w:rFonts w:eastAsia="Calibri"/>
                <w:b/>
                <w:sz w:val="22"/>
                <w:szCs w:val="22"/>
              </w:rPr>
            </w:pPr>
            <w:r w:rsidRPr="00B418BF">
              <w:rPr>
                <w:rFonts w:eastAsia="Calibri"/>
                <w:b/>
                <w:sz w:val="22"/>
                <w:szCs w:val="22"/>
              </w:rPr>
              <w:t xml:space="preserve">Основное мероприятие </w:t>
            </w:r>
          </w:p>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 xml:space="preserve">Организация целевого обучения граждан в муниципальном образовании </w:t>
            </w:r>
            <w:proofErr w:type="spellStart"/>
            <w:r w:rsidRPr="00B418BF">
              <w:rPr>
                <w:rFonts w:eastAsia="Calibri"/>
                <w:sz w:val="22"/>
                <w:szCs w:val="22"/>
              </w:rPr>
              <w:lastRenderedPageBreak/>
              <w:t>Тимашевский</w:t>
            </w:r>
            <w:proofErr w:type="spellEnd"/>
            <w:r w:rsidRPr="00B418BF">
              <w:rPr>
                <w:rFonts w:eastAsia="Calibri"/>
                <w:sz w:val="22"/>
                <w:szCs w:val="22"/>
              </w:rPr>
              <w:t xml:space="preserve"> район</w:t>
            </w:r>
          </w:p>
          <w:p w:rsidR="00276696" w:rsidRPr="00B418BF" w:rsidRDefault="00276696" w:rsidP="00F922FD">
            <w:pPr>
              <w:widowControl w:val="0"/>
              <w:autoSpaceDE w:val="0"/>
              <w:autoSpaceDN w:val="0"/>
              <w:rPr>
                <w:rFonts w:eastAsia="Calibri"/>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lastRenderedPageBreak/>
              <w:t>2018 год</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204,3</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204,3</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val="restart"/>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 xml:space="preserve">Ежемесячная выплата стипендии студентам ВУЗов, заключившим договор о </w:t>
            </w:r>
            <w:r w:rsidRPr="00B418BF">
              <w:rPr>
                <w:rFonts w:eastAsia="Calibri"/>
                <w:sz w:val="22"/>
                <w:szCs w:val="22"/>
              </w:rPr>
              <w:lastRenderedPageBreak/>
              <w:t xml:space="preserve">целевом обучении:                                                                                                                                                                      2018 год – </w:t>
            </w:r>
          </w:p>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 xml:space="preserve">38 чел.,                                                                                                                                                                                                                                                                                                                                                    2019 год – </w:t>
            </w:r>
          </w:p>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32 чел.,                                                                                                                                                                                                                                                                                                                                                       2020-2021 гг.- 28 чел.,                                                                                                                                                                                                                                                                                                                                                                                                                                                                                                                                                                                                                                                                                     2022-2026 гг. - 26 чел</w:t>
            </w:r>
          </w:p>
        </w:tc>
        <w:tc>
          <w:tcPr>
            <w:tcW w:w="2951" w:type="dxa"/>
            <w:vMerge w:val="restart"/>
            <w:shd w:val="clear" w:color="auto" w:fill="auto"/>
          </w:tcPr>
          <w:p w:rsidR="00276696" w:rsidRPr="00B418BF" w:rsidRDefault="00276696" w:rsidP="00F922FD">
            <w:pPr>
              <w:rPr>
                <w:rFonts w:eastAsia="Calibri"/>
                <w:sz w:val="22"/>
                <w:szCs w:val="22"/>
                <w:lang w:eastAsia="en-US"/>
              </w:rPr>
            </w:pPr>
            <w:r w:rsidRPr="00B418BF">
              <w:rPr>
                <w:rFonts w:eastAsia="Calibri"/>
                <w:sz w:val="22"/>
                <w:szCs w:val="22"/>
                <w:lang w:eastAsia="en-US"/>
              </w:rPr>
              <w:lastRenderedPageBreak/>
              <w:t xml:space="preserve">Управление образования администрации муниципального образования </w:t>
            </w:r>
            <w:proofErr w:type="spellStart"/>
            <w:r w:rsidRPr="00B418BF">
              <w:rPr>
                <w:rFonts w:eastAsia="Calibri"/>
                <w:sz w:val="22"/>
                <w:szCs w:val="22"/>
                <w:lang w:eastAsia="en-US"/>
              </w:rPr>
              <w:t>Тимашевский</w:t>
            </w:r>
            <w:proofErr w:type="spellEnd"/>
            <w:r w:rsidRPr="00B418BF">
              <w:rPr>
                <w:rFonts w:eastAsia="Calibri"/>
                <w:sz w:val="22"/>
                <w:szCs w:val="22"/>
                <w:lang w:eastAsia="en-US"/>
              </w:rPr>
              <w:t xml:space="preserve"> район - ответственный за выполнение мероприятия</w:t>
            </w: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2019 год</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207,0</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207,0</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2020 год</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164,5</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164,5</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lang w:val="en-US"/>
              </w:rPr>
              <w:t>2021</w:t>
            </w:r>
            <w:r w:rsidRPr="00B418BF">
              <w:rPr>
                <w:rFonts w:eastAsia="Calibri"/>
                <w:sz w:val="22"/>
                <w:szCs w:val="22"/>
              </w:rPr>
              <w:t xml:space="preserve"> </w:t>
            </w:r>
            <w:r w:rsidRPr="00B418BF">
              <w:rPr>
                <w:rFonts w:eastAsia="Calibri"/>
                <w:sz w:val="22"/>
                <w:szCs w:val="22"/>
              </w:rPr>
              <w:lastRenderedPageBreak/>
              <w:t>год</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lastRenderedPageBreak/>
              <w:t>165,5</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165,5</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2022 год</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167,0</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167,0</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2023 год</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222,0</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222,0</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2024 год</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222,0</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222,0</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2025 год</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222,0</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222,0</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2026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222,0</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222,0</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7E3D3C" w:rsidRDefault="00276696" w:rsidP="00F922FD">
            <w:pPr>
              <w:widowControl w:val="0"/>
              <w:autoSpaceDE w:val="0"/>
              <w:autoSpaceDN w:val="0"/>
              <w:jc w:val="center"/>
              <w:rPr>
                <w:rFonts w:eastAsia="Calibri"/>
                <w:b/>
                <w:sz w:val="22"/>
                <w:szCs w:val="22"/>
              </w:rPr>
            </w:pPr>
            <w:r w:rsidRPr="007E3D3C">
              <w:rPr>
                <w:rFonts w:eastAsia="Calibri"/>
                <w:b/>
                <w:sz w:val="22"/>
                <w:szCs w:val="22"/>
              </w:rPr>
              <w:t>всего</w:t>
            </w:r>
          </w:p>
        </w:tc>
        <w:tc>
          <w:tcPr>
            <w:tcW w:w="1281" w:type="dxa"/>
            <w:shd w:val="clear" w:color="auto" w:fill="auto"/>
          </w:tcPr>
          <w:p w:rsidR="00276696" w:rsidRPr="007E3D3C" w:rsidRDefault="00276696" w:rsidP="00F922FD">
            <w:pPr>
              <w:widowControl w:val="0"/>
              <w:autoSpaceDE w:val="0"/>
              <w:autoSpaceDN w:val="0"/>
              <w:rPr>
                <w:rFonts w:eastAsia="Calibri"/>
                <w:b/>
                <w:sz w:val="22"/>
                <w:szCs w:val="22"/>
              </w:rPr>
            </w:pPr>
            <w:r w:rsidRPr="007E3D3C">
              <w:rPr>
                <w:rFonts w:eastAsia="Calibri"/>
                <w:b/>
                <w:sz w:val="22"/>
                <w:szCs w:val="22"/>
              </w:rPr>
              <w:t>1796,3</w:t>
            </w:r>
          </w:p>
        </w:tc>
        <w:tc>
          <w:tcPr>
            <w:tcW w:w="1115" w:type="dxa"/>
            <w:shd w:val="clear" w:color="auto" w:fill="auto"/>
          </w:tcPr>
          <w:p w:rsidR="00276696" w:rsidRPr="007E3D3C" w:rsidRDefault="00276696" w:rsidP="00F922FD">
            <w:pPr>
              <w:widowControl w:val="0"/>
              <w:autoSpaceDE w:val="0"/>
              <w:autoSpaceDN w:val="0"/>
              <w:jc w:val="center"/>
              <w:rPr>
                <w:rFonts w:eastAsia="Calibri"/>
                <w:b/>
                <w:sz w:val="22"/>
                <w:szCs w:val="22"/>
              </w:rPr>
            </w:pPr>
            <w:r w:rsidRPr="007E3D3C">
              <w:rPr>
                <w:rFonts w:eastAsia="Calibri"/>
                <w:b/>
                <w:sz w:val="22"/>
                <w:szCs w:val="22"/>
              </w:rPr>
              <w:t>0</w:t>
            </w:r>
          </w:p>
        </w:tc>
        <w:tc>
          <w:tcPr>
            <w:tcW w:w="1309" w:type="dxa"/>
            <w:gridSpan w:val="2"/>
            <w:shd w:val="clear" w:color="auto" w:fill="auto"/>
          </w:tcPr>
          <w:p w:rsidR="00276696" w:rsidRPr="007E3D3C" w:rsidRDefault="00276696" w:rsidP="00F922FD">
            <w:pPr>
              <w:widowControl w:val="0"/>
              <w:autoSpaceDE w:val="0"/>
              <w:autoSpaceDN w:val="0"/>
              <w:jc w:val="center"/>
              <w:rPr>
                <w:rFonts w:eastAsia="Calibri"/>
                <w:b/>
                <w:sz w:val="22"/>
                <w:szCs w:val="22"/>
              </w:rPr>
            </w:pPr>
            <w:r w:rsidRPr="007E3D3C">
              <w:rPr>
                <w:rFonts w:eastAsia="Calibri"/>
                <w:b/>
                <w:sz w:val="22"/>
                <w:szCs w:val="22"/>
              </w:rPr>
              <w:t>0</w:t>
            </w:r>
          </w:p>
        </w:tc>
        <w:tc>
          <w:tcPr>
            <w:tcW w:w="1276" w:type="dxa"/>
            <w:shd w:val="clear" w:color="auto" w:fill="auto"/>
          </w:tcPr>
          <w:p w:rsidR="00276696" w:rsidRPr="007E3D3C" w:rsidRDefault="00276696" w:rsidP="00F922FD">
            <w:pPr>
              <w:widowControl w:val="0"/>
              <w:autoSpaceDE w:val="0"/>
              <w:autoSpaceDN w:val="0"/>
              <w:rPr>
                <w:rFonts w:eastAsia="Calibri"/>
                <w:b/>
                <w:sz w:val="22"/>
                <w:szCs w:val="22"/>
              </w:rPr>
            </w:pPr>
            <w:r w:rsidRPr="007E3D3C">
              <w:rPr>
                <w:rFonts w:eastAsia="Calibri"/>
                <w:b/>
                <w:sz w:val="22"/>
                <w:szCs w:val="22"/>
              </w:rPr>
              <w:t>1796,3</w:t>
            </w:r>
          </w:p>
        </w:tc>
        <w:tc>
          <w:tcPr>
            <w:tcW w:w="831" w:type="dxa"/>
            <w:shd w:val="clear" w:color="auto" w:fill="auto"/>
          </w:tcPr>
          <w:p w:rsidR="00276696" w:rsidRPr="007E3D3C" w:rsidRDefault="00276696" w:rsidP="00F922FD">
            <w:pPr>
              <w:widowControl w:val="0"/>
              <w:autoSpaceDE w:val="0"/>
              <w:autoSpaceDN w:val="0"/>
              <w:jc w:val="center"/>
              <w:rPr>
                <w:rFonts w:eastAsia="Calibri"/>
                <w:b/>
                <w:sz w:val="22"/>
                <w:szCs w:val="22"/>
              </w:rPr>
            </w:pPr>
            <w:r w:rsidRPr="007E3D3C">
              <w:rPr>
                <w:rFonts w:eastAsia="Calibri"/>
                <w:b/>
                <w:sz w:val="22"/>
                <w:szCs w:val="22"/>
              </w:rPr>
              <w:t>0</w:t>
            </w:r>
          </w:p>
        </w:tc>
        <w:tc>
          <w:tcPr>
            <w:tcW w:w="1014" w:type="dxa"/>
            <w:shd w:val="clear" w:color="auto" w:fill="auto"/>
          </w:tcPr>
          <w:p w:rsidR="00276696" w:rsidRPr="007E3D3C" w:rsidRDefault="00276696" w:rsidP="00F922FD">
            <w:pPr>
              <w:widowControl w:val="0"/>
              <w:autoSpaceDE w:val="0"/>
              <w:autoSpaceDN w:val="0"/>
              <w:jc w:val="center"/>
              <w:rPr>
                <w:rFonts w:eastAsia="Calibri"/>
                <w:b/>
                <w:sz w:val="22"/>
                <w:szCs w:val="22"/>
              </w:rPr>
            </w:pPr>
            <w:r w:rsidRPr="007E3D3C">
              <w:rPr>
                <w:rFonts w:eastAsia="Calibri"/>
                <w:b/>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val="restart"/>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7</w:t>
            </w:r>
          </w:p>
        </w:tc>
        <w:tc>
          <w:tcPr>
            <w:tcW w:w="2097" w:type="dxa"/>
            <w:vMerge w:val="restart"/>
            <w:shd w:val="clear" w:color="auto" w:fill="auto"/>
          </w:tcPr>
          <w:p w:rsidR="00276696" w:rsidRPr="00B418BF" w:rsidRDefault="00276696" w:rsidP="00F922FD">
            <w:pPr>
              <w:widowControl w:val="0"/>
              <w:autoSpaceDE w:val="0"/>
              <w:autoSpaceDN w:val="0"/>
              <w:rPr>
                <w:rFonts w:eastAsia="Calibri"/>
                <w:b/>
                <w:sz w:val="22"/>
                <w:szCs w:val="22"/>
              </w:rPr>
            </w:pPr>
            <w:r w:rsidRPr="00B418BF">
              <w:rPr>
                <w:rFonts w:eastAsia="Calibri"/>
                <w:b/>
                <w:sz w:val="22"/>
                <w:szCs w:val="22"/>
              </w:rPr>
              <w:t xml:space="preserve">Основное мероприятие </w:t>
            </w:r>
          </w:p>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Предоставление субсидии муниципальным бюджетным и автономным образовательным организациям на осуществление единовременной выплаты молодым педагогам</w:t>
            </w: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2018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val="restart"/>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 xml:space="preserve">Количество молодых педагогов, получающих выплату: </w:t>
            </w:r>
          </w:p>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 xml:space="preserve">2021 год – </w:t>
            </w:r>
          </w:p>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 xml:space="preserve">17 чел.,                                                                                                                                                                                                                                  </w:t>
            </w:r>
          </w:p>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 xml:space="preserve">2022 год – </w:t>
            </w:r>
          </w:p>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25 чел.</w:t>
            </w:r>
          </w:p>
        </w:tc>
        <w:tc>
          <w:tcPr>
            <w:tcW w:w="2951" w:type="dxa"/>
            <w:vMerge w:val="restart"/>
            <w:shd w:val="clear" w:color="auto" w:fill="auto"/>
          </w:tcPr>
          <w:p w:rsidR="00276696" w:rsidRPr="00B418BF" w:rsidRDefault="00276696" w:rsidP="00F922FD">
            <w:pPr>
              <w:rPr>
                <w:rFonts w:eastAsia="Calibri"/>
                <w:sz w:val="22"/>
                <w:szCs w:val="22"/>
                <w:lang w:eastAsia="en-US"/>
              </w:rPr>
            </w:pPr>
            <w:r w:rsidRPr="00B418BF">
              <w:rPr>
                <w:rFonts w:eastAsia="Calibri"/>
                <w:sz w:val="22"/>
                <w:szCs w:val="22"/>
                <w:lang w:eastAsia="en-US"/>
              </w:rPr>
              <w:t xml:space="preserve">Муниципальные бюджетные и автономные организации - получатели субсидии; управление образования администрации муниципального образования </w:t>
            </w:r>
            <w:r>
              <w:rPr>
                <w:rFonts w:eastAsia="Calibri"/>
                <w:sz w:val="22"/>
                <w:szCs w:val="22"/>
                <w:lang w:eastAsia="en-US"/>
              </w:rPr>
              <w:t xml:space="preserve">        </w:t>
            </w:r>
            <w:proofErr w:type="spellStart"/>
            <w:r w:rsidRPr="00B418BF">
              <w:rPr>
                <w:rFonts w:eastAsia="Calibri"/>
                <w:sz w:val="22"/>
                <w:szCs w:val="22"/>
                <w:lang w:eastAsia="en-US"/>
              </w:rPr>
              <w:t>Тимашевский</w:t>
            </w:r>
            <w:proofErr w:type="spellEnd"/>
            <w:r w:rsidRPr="00B418BF">
              <w:rPr>
                <w:rFonts w:eastAsia="Calibri"/>
                <w:sz w:val="22"/>
                <w:szCs w:val="22"/>
                <w:lang w:eastAsia="en-US"/>
              </w:rPr>
              <w:t xml:space="preserve"> район - ответственный за выполнение мероприятия</w:t>
            </w: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2019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2020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2021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195,5</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195,5</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2022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265,9</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265,9</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2023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2024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2025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2026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всего</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461,4</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461,4</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val="restart"/>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8</w:t>
            </w:r>
          </w:p>
        </w:tc>
        <w:tc>
          <w:tcPr>
            <w:tcW w:w="2097" w:type="dxa"/>
            <w:vMerge w:val="restart"/>
            <w:shd w:val="clear" w:color="auto" w:fill="auto"/>
          </w:tcPr>
          <w:p w:rsidR="00276696" w:rsidRPr="00B418BF" w:rsidRDefault="00276696" w:rsidP="00F922FD">
            <w:pPr>
              <w:widowControl w:val="0"/>
              <w:autoSpaceDE w:val="0"/>
              <w:autoSpaceDN w:val="0"/>
              <w:rPr>
                <w:rFonts w:eastAsia="Calibri"/>
                <w:b/>
                <w:sz w:val="22"/>
                <w:szCs w:val="22"/>
              </w:rPr>
            </w:pPr>
            <w:r w:rsidRPr="00B418BF">
              <w:rPr>
                <w:rFonts w:eastAsia="Calibri"/>
                <w:b/>
                <w:sz w:val="22"/>
                <w:szCs w:val="22"/>
              </w:rPr>
              <w:t xml:space="preserve">Основное мероприятие </w:t>
            </w:r>
          </w:p>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 xml:space="preserve">Предоставление субсидии муниципальным </w:t>
            </w:r>
            <w:r w:rsidRPr="00B418BF">
              <w:rPr>
                <w:rFonts w:eastAsia="Calibri"/>
                <w:sz w:val="22"/>
                <w:szCs w:val="22"/>
              </w:rPr>
              <w:lastRenderedPageBreak/>
              <w:t>бюджетным и автономным образовательным организациям на осуществление единовременной выплаты педагогическим работникам муниципальных организаций, находящихся в ведении управления образования</w:t>
            </w:r>
          </w:p>
        </w:tc>
        <w:tc>
          <w:tcPr>
            <w:tcW w:w="993"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lastRenderedPageBreak/>
              <w:t>2018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val="restart"/>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 xml:space="preserve">Количество педагогов, получающих единовременную выплату-                                                                                                                                                                                                                     </w:t>
            </w:r>
            <w:r w:rsidRPr="00B418BF">
              <w:rPr>
                <w:rFonts w:eastAsia="Calibri"/>
                <w:sz w:val="22"/>
                <w:szCs w:val="22"/>
              </w:rPr>
              <w:lastRenderedPageBreak/>
              <w:t xml:space="preserve">2021 год – </w:t>
            </w:r>
          </w:p>
          <w:p w:rsidR="00276696" w:rsidRDefault="00276696" w:rsidP="00F922FD">
            <w:pPr>
              <w:widowControl w:val="0"/>
              <w:autoSpaceDE w:val="0"/>
              <w:autoSpaceDN w:val="0"/>
              <w:rPr>
                <w:rFonts w:eastAsia="Calibri"/>
                <w:sz w:val="22"/>
                <w:szCs w:val="22"/>
              </w:rPr>
            </w:pPr>
            <w:r w:rsidRPr="00B418BF">
              <w:rPr>
                <w:rFonts w:eastAsia="Calibri"/>
                <w:sz w:val="22"/>
                <w:szCs w:val="22"/>
              </w:rPr>
              <w:t>5 чел.</w:t>
            </w:r>
            <w:r>
              <w:rPr>
                <w:rFonts w:eastAsia="Calibri"/>
                <w:sz w:val="22"/>
                <w:szCs w:val="22"/>
              </w:rPr>
              <w:t>;</w:t>
            </w:r>
          </w:p>
          <w:p w:rsidR="00276696" w:rsidRPr="00B418BF" w:rsidRDefault="00276696" w:rsidP="00F922FD">
            <w:pPr>
              <w:widowControl w:val="0"/>
              <w:autoSpaceDE w:val="0"/>
              <w:autoSpaceDN w:val="0"/>
              <w:rPr>
                <w:rFonts w:eastAsia="Calibri"/>
                <w:sz w:val="22"/>
                <w:szCs w:val="22"/>
              </w:rPr>
            </w:pPr>
            <w:r>
              <w:rPr>
                <w:rFonts w:eastAsia="Calibri"/>
                <w:sz w:val="22"/>
                <w:szCs w:val="22"/>
              </w:rPr>
              <w:t>2024 г.- 5 чел.</w:t>
            </w:r>
          </w:p>
        </w:tc>
        <w:tc>
          <w:tcPr>
            <w:tcW w:w="2951" w:type="dxa"/>
            <w:vMerge w:val="restart"/>
            <w:shd w:val="clear" w:color="auto" w:fill="auto"/>
          </w:tcPr>
          <w:p w:rsidR="00276696" w:rsidRPr="00B418BF" w:rsidRDefault="00276696" w:rsidP="00F922FD">
            <w:pPr>
              <w:rPr>
                <w:rFonts w:eastAsia="Calibri"/>
                <w:sz w:val="22"/>
                <w:szCs w:val="22"/>
                <w:lang w:eastAsia="en-US"/>
              </w:rPr>
            </w:pPr>
            <w:r w:rsidRPr="00B418BF">
              <w:rPr>
                <w:rFonts w:eastAsia="Calibri"/>
                <w:sz w:val="22"/>
                <w:szCs w:val="22"/>
                <w:lang w:eastAsia="en-US"/>
              </w:rPr>
              <w:lastRenderedPageBreak/>
              <w:t xml:space="preserve">Муниципальные бюджетные и автономные организации - получатели субсидии; управление образования администрации </w:t>
            </w:r>
            <w:r w:rsidRPr="00B418BF">
              <w:rPr>
                <w:rFonts w:eastAsia="Calibri"/>
                <w:sz w:val="22"/>
                <w:szCs w:val="22"/>
                <w:lang w:eastAsia="en-US"/>
              </w:rPr>
              <w:lastRenderedPageBreak/>
              <w:t>муниципального образования</w:t>
            </w:r>
            <w:r>
              <w:rPr>
                <w:rFonts w:eastAsia="Calibri"/>
                <w:sz w:val="22"/>
                <w:szCs w:val="22"/>
                <w:lang w:eastAsia="en-US"/>
              </w:rPr>
              <w:t xml:space="preserve">         </w:t>
            </w:r>
            <w:r w:rsidRPr="00B418BF">
              <w:rPr>
                <w:rFonts w:eastAsia="Calibri"/>
                <w:sz w:val="22"/>
                <w:szCs w:val="22"/>
                <w:lang w:eastAsia="en-US"/>
              </w:rPr>
              <w:t xml:space="preserve"> </w:t>
            </w:r>
            <w:proofErr w:type="spellStart"/>
            <w:r w:rsidRPr="00B418BF">
              <w:rPr>
                <w:rFonts w:eastAsia="Calibri"/>
                <w:sz w:val="22"/>
                <w:szCs w:val="22"/>
                <w:lang w:eastAsia="en-US"/>
              </w:rPr>
              <w:t>Тимашевский</w:t>
            </w:r>
            <w:proofErr w:type="spellEnd"/>
            <w:r w:rsidRPr="00B418BF">
              <w:rPr>
                <w:rFonts w:eastAsia="Calibri"/>
                <w:sz w:val="22"/>
                <w:szCs w:val="22"/>
                <w:lang w:eastAsia="en-US"/>
              </w:rPr>
              <w:t xml:space="preserve"> район - ответственный за выполнение мероприятия</w:t>
            </w: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2019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 xml:space="preserve">2020 </w:t>
            </w:r>
            <w:r w:rsidRPr="00B418BF">
              <w:rPr>
                <w:rFonts w:eastAsia="Calibri"/>
                <w:sz w:val="22"/>
                <w:szCs w:val="22"/>
              </w:rPr>
              <w:lastRenderedPageBreak/>
              <w:t>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lastRenderedPageBreak/>
              <w:t>0</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lang w:val="en-US"/>
              </w:rPr>
              <w:t>2021</w:t>
            </w:r>
            <w:r w:rsidRPr="00B418BF">
              <w:rPr>
                <w:rFonts w:eastAsia="Calibri"/>
                <w:sz w:val="22"/>
                <w:szCs w:val="22"/>
              </w:rPr>
              <w:t xml:space="preserve">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57,5</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57,5</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2022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2023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2024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Pr>
                <w:rFonts w:eastAsia="Calibri"/>
                <w:sz w:val="22"/>
                <w:szCs w:val="22"/>
              </w:rPr>
              <w:t>57,5</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Pr>
                <w:rFonts w:eastAsia="Calibri"/>
                <w:sz w:val="22"/>
                <w:szCs w:val="22"/>
              </w:rPr>
              <w:t>57,5</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2025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2026 год</w:t>
            </w:r>
          </w:p>
        </w:tc>
        <w:tc>
          <w:tcPr>
            <w:tcW w:w="128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115"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309"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всего</w:t>
            </w:r>
          </w:p>
        </w:tc>
        <w:tc>
          <w:tcPr>
            <w:tcW w:w="1281" w:type="dxa"/>
            <w:shd w:val="clear" w:color="auto" w:fill="auto"/>
          </w:tcPr>
          <w:p w:rsidR="00276696" w:rsidRPr="00BF10D8" w:rsidRDefault="00276696" w:rsidP="00F922FD">
            <w:pPr>
              <w:widowControl w:val="0"/>
              <w:autoSpaceDE w:val="0"/>
              <w:autoSpaceDN w:val="0"/>
              <w:jc w:val="center"/>
              <w:rPr>
                <w:rFonts w:eastAsia="Calibri"/>
                <w:b/>
                <w:sz w:val="22"/>
                <w:szCs w:val="22"/>
              </w:rPr>
            </w:pPr>
            <w:r w:rsidRPr="00BF10D8">
              <w:rPr>
                <w:rFonts w:eastAsia="Calibri"/>
                <w:b/>
                <w:sz w:val="22"/>
                <w:szCs w:val="22"/>
              </w:rPr>
              <w:t>115,0</w:t>
            </w:r>
          </w:p>
        </w:tc>
        <w:tc>
          <w:tcPr>
            <w:tcW w:w="1115" w:type="dxa"/>
            <w:shd w:val="clear" w:color="auto" w:fill="auto"/>
          </w:tcPr>
          <w:p w:rsidR="00276696" w:rsidRPr="00BF10D8" w:rsidRDefault="00276696" w:rsidP="00F922FD">
            <w:pPr>
              <w:widowControl w:val="0"/>
              <w:autoSpaceDE w:val="0"/>
              <w:autoSpaceDN w:val="0"/>
              <w:jc w:val="center"/>
              <w:rPr>
                <w:rFonts w:eastAsia="Calibri"/>
                <w:b/>
                <w:sz w:val="22"/>
                <w:szCs w:val="22"/>
              </w:rPr>
            </w:pPr>
            <w:r w:rsidRPr="00BF10D8">
              <w:rPr>
                <w:rFonts w:eastAsia="Calibri"/>
                <w:b/>
                <w:sz w:val="22"/>
                <w:szCs w:val="22"/>
              </w:rPr>
              <w:t>0</w:t>
            </w:r>
            <w:r>
              <w:rPr>
                <w:rFonts w:eastAsia="Calibri"/>
                <w:b/>
                <w:sz w:val="22"/>
                <w:szCs w:val="22"/>
              </w:rPr>
              <w:t>,0</w:t>
            </w:r>
          </w:p>
        </w:tc>
        <w:tc>
          <w:tcPr>
            <w:tcW w:w="1309" w:type="dxa"/>
            <w:gridSpan w:val="2"/>
            <w:shd w:val="clear" w:color="auto" w:fill="auto"/>
          </w:tcPr>
          <w:p w:rsidR="00276696" w:rsidRPr="00BF10D8" w:rsidRDefault="00276696" w:rsidP="00F922FD">
            <w:pPr>
              <w:widowControl w:val="0"/>
              <w:autoSpaceDE w:val="0"/>
              <w:autoSpaceDN w:val="0"/>
              <w:jc w:val="center"/>
              <w:rPr>
                <w:rFonts w:eastAsia="Calibri"/>
                <w:b/>
                <w:sz w:val="22"/>
                <w:szCs w:val="22"/>
              </w:rPr>
            </w:pPr>
            <w:r w:rsidRPr="00BF10D8">
              <w:rPr>
                <w:rFonts w:eastAsia="Calibri"/>
                <w:b/>
                <w:sz w:val="22"/>
                <w:szCs w:val="22"/>
              </w:rPr>
              <w:t>0</w:t>
            </w:r>
            <w:r>
              <w:rPr>
                <w:rFonts w:eastAsia="Calibri"/>
                <w:b/>
                <w:sz w:val="22"/>
                <w:szCs w:val="22"/>
              </w:rPr>
              <w:t>,0</w:t>
            </w:r>
          </w:p>
        </w:tc>
        <w:tc>
          <w:tcPr>
            <w:tcW w:w="1276" w:type="dxa"/>
            <w:shd w:val="clear" w:color="auto" w:fill="auto"/>
          </w:tcPr>
          <w:p w:rsidR="00276696" w:rsidRPr="00BF10D8" w:rsidRDefault="00276696" w:rsidP="00F922FD">
            <w:pPr>
              <w:widowControl w:val="0"/>
              <w:autoSpaceDE w:val="0"/>
              <w:autoSpaceDN w:val="0"/>
              <w:jc w:val="center"/>
              <w:rPr>
                <w:rFonts w:eastAsia="Calibri"/>
                <w:b/>
                <w:sz w:val="22"/>
                <w:szCs w:val="22"/>
              </w:rPr>
            </w:pPr>
            <w:r w:rsidRPr="00BF10D8">
              <w:rPr>
                <w:rFonts w:eastAsia="Calibri"/>
                <w:b/>
                <w:sz w:val="22"/>
                <w:szCs w:val="22"/>
              </w:rPr>
              <w:t>115,0</w:t>
            </w:r>
          </w:p>
        </w:tc>
        <w:tc>
          <w:tcPr>
            <w:tcW w:w="831" w:type="dxa"/>
            <w:shd w:val="clear" w:color="auto" w:fill="auto"/>
          </w:tcPr>
          <w:p w:rsidR="00276696" w:rsidRPr="00BF10D8" w:rsidRDefault="00276696" w:rsidP="00F922FD">
            <w:pPr>
              <w:widowControl w:val="0"/>
              <w:autoSpaceDE w:val="0"/>
              <w:autoSpaceDN w:val="0"/>
              <w:jc w:val="center"/>
              <w:rPr>
                <w:rFonts w:eastAsia="Calibri"/>
                <w:b/>
                <w:sz w:val="22"/>
                <w:szCs w:val="22"/>
              </w:rPr>
            </w:pPr>
            <w:r w:rsidRPr="00BF10D8">
              <w:rPr>
                <w:rFonts w:eastAsia="Calibri"/>
                <w:b/>
                <w:sz w:val="22"/>
                <w:szCs w:val="22"/>
              </w:rPr>
              <w:t>0</w:t>
            </w:r>
            <w:r>
              <w:rPr>
                <w:rFonts w:eastAsia="Calibri"/>
                <w:b/>
                <w:sz w:val="22"/>
                <w:szCs w:val="22"/>
              </w:rPr>
              <w:t>,0</w:t>
            </w:r>
          </w:p>
        </w:tc>
        <w:tc>
          <w:tcPr>
            <w:tcW w:w="1014" w:type="dxa"/>
            <w:shd w:val="clear" w:color="auto" w:fill="auto"/>
          </w:tcPr>
          <w:p w:rsidR="00276696" w:rsidRPr="00BF10D8" w:rsidRDefault="00276696" w:rsidP="00F922FD">
            <w:pPr>
              <w:widowControl w:val="0"/>
              <w:autoSpaceDE w:val="0"/>
              <w:autoSpaceDN w:val="0"/>
              <w:jc w:val="center"/>
              <w:rPr>
                <w:rFonts w:eastAsia="Calibri"/>
                <w:b/>
                <w:sz w:val="22"/>
                <w:szCs w:val="22"/>
              </w:rPr>
            </w:pPr>
            <w:r>
              <w:rPr>
                <w:rFonts w:eastAsia="Calibri"/>
                <w:b/>
                <w:sz w:val="22"/>
                <w:szCs w:val="22"/>
              </w:rPr>
              <w:t>0,</w:t>
            </w:r>
            <w:r w:rsidRPr="00BF10D8">
              <w:rPr>
                <w:rFonts w:eastAsia="Calibri"/>
                <w:b/>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5.</w:t>
            </w:r>
          </w:p>
        </w:tc>
        <w:tc>
          <w:tcPr>
            <w:tcW w:w="14430" w:type="dxa"/>
            <w:gridSpan w:val="11"/>
            <w:shd w:val="clear" w:color="auto" w:fill="auto"/>
          </w:tcPr>
          <w:p w:rsidR="00276696" w:rsidRPr="00B418BF" w:rsidRDefault="00276696" w:rsidP="00F922FD">
            <w:pPr>
              <w:widowControl w:val="0"/>
              <w:autoSpaceDE w:val="0"/>
              <w:autoSpaceDN w:val="0"/>
              <w:rPr>
                <w:rFonts w:eastAsia="Calibri"/>
                <w:b/>
                <w:sz w:val="22"/>
                <w:szCs w:val="22"/>
              </w:rPr>
            </w:pPr>
            <w:r w:rsidRPr="00B418BF">
              <w:rPr>
                <w:rFonts w:eastAsia="Calibri"/>
                <w:b/>
                <w:sz w:val="22"/>
                <w:szCs w:val="22"/>
              </w:rPr>
              <w:t xml:space="preserve">Цель </w:t>
            </w:r>
            <w:r w:rsidRPr="00B418BF">
              <w:rPr>
                <w:rFonts w:eastAsia="Calibri"/>
                <w:color w:val="000000"/>
                <w:sz w:val="22"/>
                <w:szCs w:val="22"/>
              </w:rPr>
              <w:t>Увеличение охвата детей различными формами отдыха и оздоровления за счет привлечения муниципальных и немуниципальных субъектов конкурентного рынка сферы отдыха и оздоровления</w:t>
            </w:r>
          </w:p>
        </w:tc>
      </w:tr>
      <w:tr w:rsidR="00276696" w:rsidRPr="00B418BF" w:rsidTr="00F922FD">
        <w:trPr>
          <w:trHeight w:val="77"/>
        </w:trPr>
        <w:tc>
          <w:tcPr>
            <w:tcW w:w="70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5.1</w:t>
            </w:r>
          </w:p>
        </w:tc>
        <w:tc>
          <w:tcPr>
            <w:tcW w:w="14430" w:type="dxa"/>
            <w:gridSpan w:val="11"/>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b/>
                <w:sz w:val="22"/>
                <w:szCs w:val="22"/>
              </w:rPr>
              <w:t>Задача</w:t>
            </w:r>
            <w:r w:rsidRPr="00B418BF">
              <w:rPr>
                <w:rFonts w:eastAsia="Calibri"/>
                <w:sz w:val="22"/>
                <w:szCs w:val="22"/>
              </w:rPr>
              <w:t xml:space="preserve"> Совершенствование системы организации детского оздоровительного отдыха </w:t>
            </w:r>
            <w:proofErr w:type="gramStart"/>
            <w:r w:rsidRPr="00B418BF">
              <w:rPr>
                <w:rFonts w:eastAsia="Calibri"/>
                <w:sz w:val="22"/>
                <w:szCs w:val="22"/>
              </w:rPr>
              <w:t>в</w:t>
            </w:r>
            <w:proofErr w:type="gramEnd"/>
            <w:r w:rsidRPr="00B418BF">
              <w:rPr>
                <w:rFonts w:eastAsia="Calibri"/>
                <w:sz w:val="22"/>
                <w:szCs w:val="22"/>
              </w:rPr>
              <w:t xml:space="preserve"> </w:t>
            </w:r>
            <w:proofErr w:type="gramStart"/>
            <w:r w:rsidRPr="00B418BF">
              <w:rPr>
                <w:rFonts w:eastAsia="Calibri"/>
                <w:sz w:val="22"/>
                <w:szCs w:val="22"/>
              </w:rPr>
              <w:t>Тимашевском</w:t>
            </w:r>
            <w:proofErr w:type="gramEnd"/>
            <w:r w:rsidRPr="00B418BF">
              <w:rPr>
                <w:rFonts w:eastAsia="Calibri"/>
                <w:sz w:val="22"/>
                <w:szCs w:val="22"/>
              </w:rPr>
              <w:t xml:space="preserve"> районе</w:t>
            </w:r>
          </w:p>
        </w:tc>
      </w:tr>
      <w:tr w:rsidR="00276696" w:rsidRPr="00B418BF" w:rsidTr="00F922FD">
        <w:trPr>
          <w:trHeight w:val="77"/>
        </w:trPr>
        <w:tc>
          <w:tcPr>
            <w:tcW w:w="709" w:type="dxa"/>
            <w:vMerge w:val="restart"/>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1</w:t>
            </w:r>
          </w:p>
        </w:tc>
        <w:tc>
          <w:tcPr>
            <w:tcW w:w="2097" w:type="dxa"/>
            <w:vMerge w:val="restart"/>
            <w:shd w:val="clear" w:color="auto" w:fill="auto"/>
          </w:tcPr>
          <w:p w:rsidR="00276696" w:rsidRPr="00B418BF" w:rsidRDefault="00276696" w:rsidP="00F922FD">
            <w:pPr>
              <w:widowControl w:val="0"/>
              <w:autoSpaceDE w:val="0"/>
              <w:autoSpaceDN w:val="0"/>
              <w:rPr>
                <w:rFonts w:eastAsia="Calibri"/>
                <w:b/>
                <w:sz w:val="22"/>
                <w:szCs w:val="22"/>
              </w:rPr>
            </w:pPr>
            <w:r w:rsidRPr="00B418BF">
              <w:rPr>
                <w:rFonts w:eastAsia="Calibri"/>
                <w:b/>
                <w:sz w:val="22"/>
                <w:szCs w:val="22"/>
              </w:rPr>
              <w:t xml:space="preserve">Основное мероприятие </w:t>
            </w:r>
          </w:p>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 xml:space="preserve">Совершенствование системы организации детского оздоровительного отдыха </w:t>
            </w:r>
            <w:proofErr w:type="gramStart"/>
            <w:r w:rsidRPr="00B418BF">
              <w:rPr>
                <w:rFonts w:eastAsia="Calibri"/>
                <w:sz w:val="22"/>
                <w:szCs w:val="22"/>
              </w:rPr>
              <w:t>в</w:t>
            </w:r>
            <w:proofErr w:type="gramEnd"/>
            <w:r w:rsidRPr="00B418BF">
              <w:rPr>
                <w:rFonts w:eastAsia="Calibri"/>
                <w:sz w:val="22"/>
                <w:szCs w:val="22"/>
              </w:rPr>
              <w:t xml:space="preserve"> </w:t>
            </w:r>
            <w:proofErr w:type="gramStart"/>
            <w:r w:rsidRPr="00B418BF">
              <w:rPr>
                <w:rFonts w:eastAsia="Calibri"/>
                <w:sz w:val="22"/>
                <w:szCs w:val="22"/>
              </w:rPr>
              <w:t>Тимашевском</w:t>
            </w:r>
            <w:proofErr w:type="gramEnd"/>
            <w:r w:rsidRPr="00B418BF">
              <w:rPr>
                <w:rFonts w:eastAsia="Calibri"/>
                <w:sz w:val="22"/>
                <w:szCs w:val="22"/>
              </w:rPr>
              <w:t xml:space="preserve"> районе</w:t>
            </w: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2018 год</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7465,6</w:t>
            </w:r>
          </w:p>
        </w:tc>
        <w:tc>
          <w:tcPr>
            <w:tcW w:w="1143"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4858,0</w:t>
            </w:r>
          </w:p>
        </w:tc>
        <w:tc>
          <w:tcPr>
            <w:tcW w:w="1276"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2607,6</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val="restart"/>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Охват оздоровлением на базе организаций, в которых функционируют лагеря с дневным преб</w:t>
            </w:r>
            <w:r>
              <w:rPr>
                <w:rFonts w:eastAsia="Calibri"/>
                <w:sz w:val="22"/>
                <w:szCs w:val="22"/>
              </w:rPr>
              <w:t>ыванием: 2018 год - 1500 чел., 2019 год - 1550 чел.,</w:t>
            </w:r>
            <w:r w:rsidRPr="00B418BF">
              <w:rPr>
                <w:rFonts w:eastAsia="Calibri"/>
                <w:sz w:val="22"/>
                <w:szCs w:val="22"/>
              </w:rPr>
              <w:t xml:space="preserve">                   2021 год - 1550 чел.,             2022 год - 1550 чел.,         2023-2026 гг. </w:t>
            </w:r>
            <w:r w:rsidRPr="00B418BF">
              <w:rPr>
                <w:rFonts w:eastAsia="Calibri"/>
                <w:sz w:val="22"/>
                <w:szCs w:val="22"/>
              </w:rPr>
              <w:lastRenderedPageBreak/>
              <w:t xml:space="preserve">-1550 чел.        </w:t>
            </w:r>
          </w:p>
        </w:tc>
        <w:tc>
          <w:tcPr>
            <w:tcW w:w="2951" w:type="dxa"/>
            <w:vMerge w:val="restart"/>
            <w:shd w:val="clear" w:color="auto" w:fill="auto"/>
          </w:tcPr>
          <w:p w:rsidR="00276696" w:rsidRPr="00B418BF" w:rsidRDefault="00276696" w:rsidP="00F922FD">
            <w:pPr>
              <w:rPr>
                <w:rFonts w:eastAsia="Calibri"/>
                <w:sz w:val="22"/>
                <w:szCs w:val="22"/>
                <w:lang w:eastAsia="en-US"/>
              </w:rPr>
            </w:pPr>
            <w:r w:rsidRPr="00B418BF">
              <w:rPr>
                <w:rFonts w:eastAsia="Calibri"/>
                <w:sz w:val="22"/>
                <w:szCs w:val="22"/>
                <w:lang w:eastAsia="en-US"/>
              </w:rPr>
              <w:lastRenderedPageBreak/>
              <w:t xml:space="preserve">Образовательные организации - получатели субсидии; управление образования администрации муниципального образования </w:t>
            </w:r>
            <w:proofErr w:type="spellStart"/>
            <w:r w:rsidRPr="00B418BF">
              <w:rPr>
                <w:rFonts w:eastAsia="Calibri"/>
                <w:sz w:val="22"/>
                <w:szCs w:val="22"/>
                <w:lang w:eastAsia="en-US"/>
              </w:rPr>
              <w:t>Тимашевский</w:t>
            </w:r>
            <w:proofErr w:type="spellEnd"/>
            <w:r w:rsidRPr="00B418BF">
              <w:rPr>
                <w:rFonts w:eastAsia="Calibri"/>
                <w:sz w:val="22"/>
                <w:szCs w:val="22"/>
                <w:lang w:eastAsia="en-US"/>
              </w:rPr>
              <w:t xml:space="preserve"> район - ответственный за выполнение мероприятия</w:t>
            </w: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2019 год</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3177,4</w:t>
            </w:r>
          </w:p>
        </w:tc>
        <w:tc>
          <w:tcPr>
            <w:tcW w:w="1143"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1870,5</w:t>
            </w:r>
          </w:p>
        </w:tc>
        <w:tc>
          <w:tcPr>
            <w:tcW w:w="1276"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1306,9</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2020 год</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0</w:t>
            </w:r>
          </w:p>
        </w:tc>
        <w:tc>
          <w:tcPr>
            <w:tcW w:w="1143"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0</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2021 год</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2570,4</w:t>
            </w:r>
          </w:p>
        </w:tc>
        <w:tc>
          <w:tcPr>
            <w:tcW w:w="1143"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1930,5</w:t>
            </w:r>
          </w:p>
        </w:tc>
        <w:tc>
          <w:tcPr>
            <w:tcW w:w="1276"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639,9</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2022 год</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3313,0</w:t>
            </w:r>
          </w:p>
        </w:tc>
        <w:tc>
          <w:tcPr>
            <w:tcW w:w="1143"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2238,6</w:t>
            </w:r>
          </w:p>
        </w:tc>
        <w:tc>
          <w:tcPr>
            <w:tcW w:w="1276"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974,4</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2023 год</w:t>
            </w:r>
          </w:p>
        </w:tc>
        <w:tc>
          <w:tcPr>
            <w:tcW w:w="1281" w:type="dxa"/>
            <w:shd w:val="clear" w:color="auto" w:fill="auto"/>
          </w:tcPr>
          <w:p w:rsidR="00276696" w:rsidRPr="00623935" w:rsidRDefault="00276696" w:rsidP="00F922FD">
            <w:pPr>
              <w:widowControl w:val="0"/>
              <w:autoSpaceDE w:val="0"/>
              <w:autoSpaceDN w:val="0"/>
              <w:rPr>
                <w:rFonts w:eastAsia="Calibri"/>
                <w:sz w:val="22"/>
                <w:szCs w:val="22"/>
              </w:rPr>
            </w:pPr>
            <w:r w:rsidRPr="00623935">
              <w:rPr>
                <w:rFonts w:eastAsia="Calibri"/>
                <w:sz w:val="22"/>
                <w:szCs w:val="22"/>
              </w:rPr>
              <w:t>3353,3</w:t>
            </w:r>
          </w:p>
        </w:tc>
        <w:tc>
          <w:tcPr>
            <w:tcW w:w="1143"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81" w:type="dxa"/>
            <w:shd w:val="clear" w:color="auto" w:fill="auto"/>
          </w:tcPr>
          <w:p w:rsidR="00276696" w:rsidRPr="00623935" w:rsidRDefault="00276696" w:rsidP="00F922FD">
            <w:pPr>
              <w:widowControl w:val="0"/>
              <w:autoSpaceDE w:val="0"/>
              <w:autoSpaceDN w:val="0"/>
              <w:rPr>
                <w:rFonts w:eastAsia="Calibri"/>
                <w:sz w:val="22"/>
                <w:szCs w:val="22"/>
              </w:rPr>
            </w:pPr>
            <w:r w:rsidRPr="00623935">
              <w:rPr>
                <w:rFonts w:eastAsia="Calibri"/>
                <w:sz w:val="22"/>
                <w:szCs w:val="22"/>
              </w:rPr>
              <w:t>2502,4</w:t>
            </w:r>
          </w:p>
        </w:tc>
        <w:tc>
          <w:tcPr>
            <w:tcW w:w="1276" w:type="dxa"/>
            <w:shd w:val="clear" w:color="auto" w:fill="auto"/>
          </w:tcPr>
          <w:p w:rsidR="00276696" w:rsidRPr="00623935" w:rsidRDefault="00276696" w:rsidP="00F922FD">
            <w:pPr>
              <w:widowControl w:val="0"/>
              <w:autoSpaceDE w:val="0"/>
              <w:autoSpaceDN w:val="0"/>
              <w:rPr>
                <w:rFonts w:eastAsia="Calibri"/>
                <w:sz w:val="22"/>
                <w:szCs w:val="22"/>
              </w:rPr>
            </w:pPr>
            <w:r w:rsidRPr="00623935">
              <w:rPr>
                <w:rFonts w:eastAsia="Calibri"/>
                <w:sz w:val="22"/>
                <w:szCs w:val="22"/>
              </w:rPr>
              <w:t>850,9</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2024 год</w:t>
            </w:r>
          </w:p>
        </w:tc>
        <w:tc>
          <w:tcPr>
            <w:tcW w:w="1281" w:type="dxa"/>
            <w:shd w:val="clear" w:color="auto" w:fill="auto"/>
          </w:tcPr>
          <w:p w:rsidR="00276696" w:rsidRPr="00623935" w:rsidRDefault="00276696" w:rsidP="00F922FD">
            <w:pPr>
              <w:widowControl w:val="0"/>
              <w:autoSpaceDE w:val="0"/>
              <w:autoSpaceDN w:val="0"/>
              <w:rPr>
                <w:rFonts w:eastAsia="Calibri"/>
                <w:sz w:val="22"/>
                <w:szCs w:val="22"/>
              </w:rPr>
            </w:pPr>
            <w:r w:rsidRPr="00623935">
              <w:rPr>
                <w:rFonts w:eastAsia="Calibri"/>
                <w:sz w:val="22"/>
                <w:szCs w:val="22"/>
              </w:rPr>
              <w:t>3643,5</w:t>
            </w:r>
          </w:p>
        </w:tc>
        <w:tc>
          <w:tcPr>
            <w:tcW w:w="1143" w:type="dxa"/>
            <w:gridSpan w:val="2"/>
            <w:shd w:val="clear" w:color="auto" w:fill="auto"/>
          </w:tcPr>
          <w:p w:rsidR="00276696" w:rsidRPr="00623935" w:rsidRDefault="00276696" w:rsidP="00F922FD">
            <w:pPr>
              <w:widowControl w:val="0"/>
              <w:autoSpaceDE w:val="0"/>
              <w:autoSpaceDN w:val="0"/>
              <w:jc w:val="center"/>
              <w:rPr>
                <w:rFonts w:eastAsia="Calibri"/>
                <w:sz w:val="22"/>
                <w:szCs w:val="22"/>
              </w:rPr>
            </w:pPr>
            <w:r w:rsidRPr="00623935">
              <w:rPr>
                <w:rFonts w:eastAsia="Calibri"/>
                <w:sz w:val="22"/>
                <w:szCs w:val="22"/>
              </w:rPr>
              <w:t>0</w:t>
            </w:r>
          </w:p>
        </w:tc>
        <w:tc>
          <w:tcPr>
            <w:tcW w:w="1281" w:type="dxa"/>
            <w:shd w:val="clear" w:color="auto" w:fill="auto"/>
          </w:tcPr>
          <w:p w:rsidR="00276696" w:rsidRPr="00623935" w:rsidRDefault="00276696" w:rsidP="00F922FD">
            <w:pPr>
              <w:widowControl w:val="0"/>
              <w:autoSpaceDE w:val="0"/>
              <w:autoSpaceDN w:val="0"/>
              <w:rPr>
                <w:rFonts w:eastAsia="Calibri"/>
                <w:sz w:val="22"/>
                <w:szCs w:val="22"/>
              </w:rPr>
            </w:pPr>
            <w:r w:rsidRPr="00623935">
              <w:rPr>
                <w:rFonts w:eastAsia="Calibri"/>
                <w:sz w:val="22"/>
                <w:szCs w:val="22"/>
              </w:rPr>
              <w:t>2588,8</w:t>
            </w:r>
          </w:p>
        </w:tc>
        <w:tc>
          <w:tcPr>
            <w:tcW w:w="1276" w:type="dxa"/>
            <w:shd w:val="clear" w:color="auto" w:fill="auto"/>
          </w:tcPr>
          <w:p w:rsidR="00276696" w:rsidRPr="00623935" w:rsidRDefault="00276696" w:rsidP="00F922FD">
            <w:pPr>
              <w:widowControl w:val="0"/>
              <w:autoSpaceDE w:val="0"/>
              <w:autoSpaceDN w:val="0"/>
              <w:rPr>
                <w:rFonts w:eastAsia="Calibri"/>
                <w:sz w:val="22"/>
                <w:szCs w:val="22"/>
              </w:rPr>
            </w:pPr>
            <w:r w:rsidRPr="00623935">
              <w:rPr>
                <w:rFonts w:eastAsia="Calibri"/>
                <w:sz w:val="22"/>
                <w:szCs w:val="22"/>
              </w:rPr>
              <w:t>1054,7</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2025 год</w:t>
            </w:r>
          </w:p>
        </w:tc>
        <w:tc>
          <w:tcPr>
            <w:tcW w:w="1281" w:type="dxa"/>
            <w:shd w:val="clear" w:color="auto" w:fill="auto"/>
          </w:tcPr>
          <w:p w:rsidR="00276696" w:rsidRPr="00623935" w:rsidRDefault="00276696" w:rsidP="00F922FD">
            <w:pPr>
              <w:widowControl w:val="0"/>
              <w:autoSpaceDE w:val="0"/>
              <w:autoSpaceDN w:val="0"/>
              <w:rPr>
                <w:rFonts w:eastAsia="Calibri"/>
                <w:sz w:val="22"/>
                <w:szCs w:val="22"/>
              </w:rPr>
            </w:pPr>
            <w:r w:rsidRPr="00623935">
              <w:rPr>
                <w:rFonts w:eastAsia="Calibri"/>
                <w:sz w:val="22"/>
                <w:szCs w:val="22"/>
              </w:rPr>
              <w:t>3747,6</w:t>
            </w:r>
          </w:p>
        </w:tc>
        <w:tc>
          <w:tcPr>
            <w:tcW w:w="1143" w:type="dxa"/>
            <w:gridSpan w:val="2"/>
            <w:shd w:val="clear" w:color="auto" w:fill="auto"/>
          </w:tcPr>
          <w:p w:rsidR="00276696" w:rsidRPr="00623935" w:rsidRDefault="00276696" w:rsidP="00F922FD">
            <w:pPr>
              <w:widowControl w:val="0"/>
              <w:autoSpaceDE w:val="0"/>
              <w:autoSpaceDN w:val="0"/>
              <w:jc w:val="center"/>
              <w:rPr>
                <w:rFonts w:eastAsia="Calibri"/>
                <w:sz w:val="22"/>
                <w:szCs w:val="22"/>
              </w:rPr>
            </w:pPr>
            <w:r w:rsidRPr="00623935">
              <w:rPr>
                <w:rFonts w:eastAsia="Calibri"/>
                <w:sz w:val="22"/>
                <w:szCs w:val="22"/>
              </w:rPr>
              <w:t>0</w:t>
            </w:r>
          </w:p>
        </w:tc>
        <w:tc>
          <w:tcPr>
            <w:tcW w:w="1281" w:type="dxa"/>
            <w:shd w:val="clear" w:color="auto" w:fill="auto"/>
          </w:tcPr>
          <w:p w:rsidR="00276696" w:rsidRPr="00623935" w:rsidRDefault="00276696" w:rsidP="00F922FD">
            <w:pPr>
              <w:widowControl w:val="0"/>
              <w:autoSpaceDE w:val="0"/>
              <w:autoSpaceDN w:val="0"/>
              <w:rPr>
                <w:rFonts w:eastAsia="Calibri"/>
                <w:sz w:val="22"/>
                <w:szCs w:val="22"/>
              </w:rPr>
            </w:pPr>
            <w:r w:rsidRPr="00623935">
              <w:rPr>
                <w:rFonts w:eastAsia="Calibri"/>
                <w:sz w:val="22"/>
                <w:szCs w:val="22"/>
              </w:rPr>
              <w:t>2692,9</w:t>
            </w:r>
          </w:p>
        </w:tc>
        <w:tc>
          <w:tcPr>
            <w:tcW w:w="1276" w:type="dxa"/>
            <w:shd w:val="clear" w:color="auto" w:fill="auto"/>
          </w:tcPr>
          <w:p w:rsidR="00276696" w:rsidRPr="00623935" w:rsidRDefault="00276696" w:rsidP="00F922FD">
            <w:pPr>
              <w:widowControl w:val="0"/>
              <w:autoSpaceDE w:val="0"/>
              <w:autoSpaceDN w:val="0"/>
              <w:rPr>
                <w:rFonts w:eastAsia="Calibri"/>
                <w:sz w:val="22"/>
                <w:szCs w:val="22"/>
              </w:rPr>
            </w:pPr>
            <w:r w:rsidRPr="00623935">
              <w:rPr>
                <w:rFonts w:eastAsia="Calibri"/>
                <w:sz w:val="22"/>
                <w:szCs w:val="22"/>
              </w:rPr>
              <w:t>1054,7</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2026 год</w:t>
            </w:r>
          </w:p>
        </w:tc>
        <w:tc>
          <w:tcPr>
            <w:tcW w:w="1281" w:type="dxa"/>
            <w:shd w:val="clear" w:color="auto" w:fill="auto"/>
          </w:tcPr>
          <w:p w:rsidR="00276696" w:rsidRPr="00623935" w:rsidRDefault="00276696" w:rsidP="00F922FD">
            <w:pPr>
              <w:widowControl w:val="0"/>
              <w:autoSpaceDE w:val="0"/>
              <w:autoSpaceDN w:val="0"/>
              <w:rPr>
                <w:rFonts w:eastAsia="Calibri"/>
                <w:sz w:val="22"/>
                <w:szCs w:val="22"/>
              </w:rPr>
            </w:pPr>
            <w:r w:rsidRPr="00623935">
              <w:rPr>
                <w:rFonts w:eastAsia="Calibri"/>
                <w:sz w:val="22"/>
                <w:szCs w:val="22"/>
              </w:rPr>
              <w:t>3855,2</w:t>
            </w:r>
          </w:p>
        </w:tc>
        <w:tc>
          <w:tcPr>
            <w:tcW w:w="1143" w:type="dxa"/>
            <w:gridSpan w:val="2"/>
            <w:shd w:val="clear" w:color="auto" w:fill="auto"/>
          </w:tcPr>
          <w:p w:rsidR="00276696" w:rsidRPr="00623935" w:rsidRDefault="00276696" w:rsidP="00F922FD">
            <w:pPr>
              <w:widowControl w:val="0"/>
              <w:autoSpaceDE w:val="0"/>
              <w:autoSpaceDN w:val="0"/>
              <w:jc w:val="center"/>
              <w:rPr>
                <w:rFonts w:eastAsia="Calibri"/>
                <w:sz w:val="22"/>
                <w:szCs w:val="22"/>
              </w:rPr>
            </w:pPr>
            <w:r w:rsidRPr="00623935">
              <w:rPr>
                <w:rFonts w:eastAsia="Calibri"/>
                <w:sz w:val="22"/>
                <w:szCs w:val="22"/>
              </w:rPr>
              <w:t>0</w:t>
            </w:r>
          </w:p>
        </w:tc>
        <w:tc>
          <w:tcPr>
            <w:tcW w:w="1281" w:type="dxa"/>
            <w:shd w:val="clear" w:color="auto" w:fill="auto"/>
          </w:tcPr>
          <w:p w:rsidR="00276696" w:rsidRPr="00623935" w:rsidRDefault="00276696" w:rsidP="00F922FD">
            <w:pPr>
              <w:widowControl w:val="0"/>
              <w:autoSpaceDE w:val="0"/>
              <w:autoSpaceDN w:val="0"/>
              <w:rPr>
                <w:rFonts w:eastAsia="Calibri"/>
                <w:sz w:val="22"/>
                <w:szCs w:val="22"/>
              </w:rPr>
            </w:pPr>
            <w:r w:rsidRPr="00623935">
              <w:rPr>
                <w:rFonts w:eastAsia="Calibri"/>
                <w:sz w:val="22"/>
                <w:szCs w:val="22"/>
              </w:rPr>
              <w:t>2800,5</w:t>
            </w:r>
          </w:p>
        </w:tc>
        <w:tc>
          <w:tcPr>
            <w:tcW w:w="1276" w:type="dxa"/>
            <w:shd w:val="clear" w:color="auto" w:fill="auto"/>
          </w:tcPr>
          <w:p w:rsidR="00276696" w:rsidRPr="00623935" w:rsidRDefault="00276696" w:rsidP="00F922FD">
            <w:pPr>
              <w:widowControl w:val="0"/>
              <w:autoSpaceDE w:val="0"/>
              <w:autoSpaceDN w:val="0"/>
              <w:rPr>
                <w:rFonts w:eastAsia="Calibri"/>
                <w:sz w:val="22"/>
                <w:szCs w:val="22"/>
              </w:rPr>
            </w:pPr>
            <w:r w:rsidRPr="00623935">
              <w:rPr>
                <w:rFonts w:eastAsia="Calibri"/>
                <w:sz w:val="22"/>
                <w:szCs w:val="22"/>
              </w:rPr>
              <w:t>1054,7</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623935" w:rsidRDefault="00276696" w:rsidP="00F922FD">
            <w:pPr>
              <w:widowControl w:val="0"/>
              <w:autoSpaceDE w:val="0"/>
              <w:autoSpaceDN w:val="0"/>
              <w:jc w:val="center"/>
              <w:rPr>
                <w:rFonts w:eastAsia="Calibri"/>
                <w:b/>
                <w:sz w:val="22"/>
                <w:szCs w:val="22"/>
              </w:rPr>
            </w:pPr>
            <w:r w:rsidRPr="00623935">
              <w:rPr>
                <w:rFonts w:eastAsia="Calibri"/>
                <w:b/>
                <w:sz w:val="22"/>
                <w:szCs w:val="22"/>
              </w:rPr>
              <w:t>всего</w:t>
            </w:r>
          </w:p>
        </w:tc>
        <w:tc>
          <w:tcPr>
            <w:tcW w:w="1281" w:type="dxa"/>
            <w:shd w:val="clear" w:color="auto" w:fill="auto"/>
          </w:tcPr>
          <w:p w:rsidR="00276696" w:rsidRPr="00623935" w:rsidRDefault="00276696" w:rsidP="00F922FD">
            <w:pPr>
              <w:widowControl w:val="0"/>
              <w:autoSpaceDE w:val="0"/>
              <w:autoSpaceDN w:val="0"/>
              <w:rPr>
                <w:rFonts w:eastAsia="Calibri"/>
                <w:b/>
                <w:sz w:val="22"/>
                <w:szCs w:val="22"/>
              </w:rPr>
            </w:pPr>
            <w:r w:rsidRPr="00623935">
              <w:rPr>
                <w:rFonts w:eastAsia="Calibri"/>
                <w:b/>
                <w:sz w:val="22"/>
                <w:szCs w:val="22"/>
              </w:rPr>
              <w:t>31126,00</w:t>
            </w:r>
          </w:p>
        </w:tc>
        <w:tc>
          <w:tcPr>
            <w:tcW w:w="1143" w:type="dxa"/>
            <w:gridSpan w:val="2"/>
            <w:shd w:val="clear" w:color="auto" w:fill="auto"/>
          </w:tcPr>
          <w:p w:rsidR="00276696" w:rsidRPr="00623935" w:rsidRDefault="00276696" w:rsidP="00F922FD">
            <w:pPr>
              <w:widowControl w:val="0"/>
              <w:autoSpaceDE w:val="0"/>
              <w:autoSpaceDN w:val="0"/>
              <w:rPr>
                <w:rFonts w:eastAsia="Calibri"/>
                <w:b/>
                <w:sz w:val="22"/>
                <w:szCs w:val="22"/>
              </w:rPr>
            </w:pPr>
            <w:r w:rsidRPr="00623935">
              <w:rPr>
                <w:rFonts w:eastAsia="Calibri"/>
                <w:b/>
                <w:sz w:val="22"/>
                <w:szCs w:val="22"/>
              </w:rPr>
              <w:t>0,00</w:t>
            </w:r>
          </w:p>
        </w:tc>
        <w:tc>
          <w:tcPr>
            <w:tcW w:w="1281" w:type="dxa"/>
            <w:shd w:val="clear" w:color="auto" w:fill="auto"/>
          </w:tcPr>
          <w:p w:rsidR="00276696" w:rsidRPr="00623935" w:rsidRDefault="00276696" w:rsidP="00F922FD">
            <w:pPr>
              <w:widowControl w:val="0"/>
              <w:autoSpaceDE w:val="0"/>
              <w:autoSpaceDN w:val="0"/>
              <w:rPr>
                <w:rFonts w:eastAsia="Calibri"/>
                <w:b/>
                <w:sz w:val="22"/>
                <w:szCs w:val="22"/>
              </w:rPr>
            </w:pPr>
            <w:r w:rsidRPr="00623935">
              <w:rPr>
                <w:rFonts w:eastAsia="Calibri"/>
                <w:b/>
                <w:sz w:val="22"/>
                <w:szCs w:val="22"/>
              </w:rPr>
              <w:t>21482,20</w:t>
            </w:r>
          </w:p>
        </w:tc>
        <w:tc>
          <w:tcPr>
            <w:tcW w:w="1276" w:type="dxa"/>
            <w:shd w:val="clear" w:color="auto" w:fill="auto"/>
          </w:tcPr>
          <w:p w:rsidR="00276696" w:rsidRPr="00623935" w:rsidRDefault="00276696" w:rsidP="00F922FD">
            <w:pPr>
              <w:widowControl w:val="0"/>
              <w:autoSpaceDE w:val="0"/>
              <w:autoSpaceDN w:val="0"/>
              <w:rPr>
                <w:rFonts w:eastAsia="Calibri"/>
                <w:b/>
                <w:sz w:val="22"/>
                <w:szCs w:val="22"/>
              </w:rPr>
            </w:pPr>
            <w:r w:rsidRPr="00623935">
              <w:rPr>
                <w:rFonts w:eastAsia="Calibri"/>
                <w:b/>
                <w:sz w:val="22"/>
                <w:szCs w:val="22"/>
              </w:rPr>
              <w:t>9543,80</w:t>
            </w:r>
          </w:p>
        </w:tc>
        <w:tc>
          <w:tcPr>
            <w:tcW w:w="831" w:type="dxa"/>
            <w:shd w:val="clear" w:color="auto" w:fill="auto"/>
            <w:vAlign w:val="bottom"/>
          </w:tcPr>
          <w:p w:rsidR="00276696" w:rsidRPr="00623935" w:rsidRDefault="00276696" w:rsidP="00F922FD">
            <w:pPr>
              <w:jc w:val="center"/>
              <w:rPr>
                <w:b/>
                <w:sz w:val="22"/>
                <w:szCs w:val="22"/>
                <w:lang w:val="en-US"/>
              </w:rPr>
            </w:pPr>
            <w:r w:rsidRPr="00623935">
              <w:rPr>
                <w:b/>
                <w:sz w:val="22"/>
                <w:szCs w:val="22"/>
                <w:lang w:val="en-US"/>
              </w:rPr>
              <w:t>0</w:t>
            </w:r>
          </w:p>
        </w:tc>
        <w:tc>
          <w:tcPr>
            <w:tcW w:w="1014" w:type="dxa"/>
            <w:shd w:val="clear" w:color="auto" w:fill="auto"/>
            <w:vAlign w:val="bottom"/>
          </w:tcPr>
          <w:p w:rsidR="00276696" w:rsidRPr="00623935" w:rsidRDefault="00276696" w:rsidP="00F922FD">
            <w:pPr>
              <w:jc w:val="center"/>
              <w:rPr>
                <w:b/>
                <w:sz w:val="22"/>
                <w:szCs w:val="22"/>
              </w:rPr>
            </w:pPr>
            <w:r w:rsidRPr="00623935">
              <w:rPr>
                <w:b/>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lastRenderedPageBreak/>
              <w:t>5.2</w:t>
            </w:r>
          </w:p>
        </w:tc>
        <w:tc>
          <w:tcPr>
            <w:tcW w:w="14430" w:type="dxa"/>
            <w:gridSpan w:val="11"/>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b/>
                <w:sz w:val="22"/>
                <w:szCs w:val="22"/>
              </w:rPr>
              <w:t>Задача</w:t>
            </w:r>
            <w:r w:rsidRPr="00B418BF">
              <w:rPr>
                <w:rFonts w:eastAsia="Calibri"/>
                <w:sz w:val="22"/>
                <w:szCs w:val="22"/>
              </w:rPr>
              <w:t xml:space="preserve"> Совершенствование организации детского оздоровительного отдыха в загородном лагере</w:t>
            </w:r>
          </w:p>
        </w:tc>
      </w:tr>
      <w:tr w:rsidR="00276696" w:rsidRPr="00B418BF" w:rsidTr="00F922FD">
        <w:trPr>
          <w:trHeight w:val="77"/>
        </w:trPr>
        <w:tc>
          <w:tcPr>
            <w:tcW w:w="709" w:type="dxa"/>
            <w:vMerge w:val="restart"/>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1</w:t>
            </w:r>
          </w:p>
        </w:tc>
        <w:tc>
          <w:tcPr>
            <w:tcW w:w="2097" w:type="dxa"/>
            <w:vMerge w:val="restart"/>
            <w:shd w:val="clear" w:color="auto" w:fill="auto"/>
          </w:tcPr>
          <w:p w:rsidR="00276696" w:rsidRPr="00B418BF" w:rsidRDefault="00276696" w:rsidP="00F922FD">
            <w:pPr>
              <w:widowControl w:val="0"/>
              <w:autoSpaceDE w:val="0"/>
              <w:autoSpaceDN w:val="0"/>
              <w:rPr>
                <w:rFonts w:eastAsia="Calibri"/>
                <w:b/>
                <w:sz w:val="22"/>
                <w:szCs w:val="22"/>
              </w:rPr>
            </w:pPr>
            <w:r w:rsidRPr="00B418BF">
              <w:rPr>
                <w:rFonts w:eastAsia="Calibri"/>
                <w:b/>
                <w:sz w:val="22"/>
                <w:szCs w:val="22"/>
              </w:rPr>
              <w:t xml:space="preserve">Основное мероприятие </w:t>
            </w:r>
          </w:p>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Совершенствование организации детского оздоровительного отдыха в загородном лагере</w:t>
            </w: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2018 год</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0</w:t>
            </w:r>
          </w:p>
        </w:tc>
        <w:tc>
          <w:tcPr>
            <w:tcW w:w="1143"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0</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val="restart"/>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 xml:space="preserve">Охват оздоровлением на базе МБУ ЗСЛОО «Золотой колос»                                                                                                                                                                                                                                    2019 год -  400 чел.,                                                                                                                                                                                                                                                                                                                                2020 год – </w:t>
            </w:r>
          </w:p>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0 чел.,                                                                                                                                                                                                                                                                                                                                      2021 год –</w:t>
            </w:r>
          </w:p>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300 чел.,                                                                                                                                                                                                                                                                                                                                 2022 -2026 гг.  - 400 чел.</w:t>
            </w:r>
          </w:p>
        </w:tc>
        <w:tc>
          <w:tcPr>
            <w:tcW w:w="2951" w:type="dxa"/>
            <w:vMerge w:val="restart"/>
            <w:shd w:val="clear" w:color="auto" w:fill="auto"/>
          </w:tcPr>
          <w:p w:rsidR="00276696" w:rsidRPr="00B418BF" w:rsidRDefault="00276696" w:rsidP="00F922FD">
            <w:pPr>
              <w:rPr>
                <w:rFonts w:eastAsia="Calibri"/>
                <w:sz w:val="22"/>
                <w:szCs w:val="22"/>
                <w:lang w:eastAsia="en-US"/>
              </w:rPr>
            </w:pPr>
            <w:r w:rsidRPr="00B418BF">
              <w:rPr>
                <w:rFonts w:eastAsia="Calibri"/>
                <w:sz w:val="22"/>
                <w:szCs w:val="22"/>
                <w:lang w:eastAsia="en-US"/>
              </w:rPr>
              <w:t xml:space="preserve">МБУ ЗСЛОО «Золотой колос» - получатель субсидии; управление образования администрации муниципального образования </w:t>
            </w:r>
            <w:proofErr w:type="spellStart"/>
            <w:r w:rsidRPr="00B418BF">
              <w:rPr>
                <w:rFonts w:eastAsia="Calibri"/>
                <w:sz w:val="22"/>
                <w:szCs w:val="22"/>
                <w:lang w:eastAsia="en-US"/>
              </w:rPr>
              <w:t>Тимашевский</w:t>
            </w:r>
            <w:proofErr w:type="spellEnd"/>
            <w:r w:rsidRPr="00B418BF">
              <w:rPr>
                <w:rFonts w:eastAsia="Calibri"/>
                <w:sz w:val="22"/>
                <w:szCs w:val="22"/>
                <w:lang w:eastAsia="en-US"/>
              </w:rPr>
              <w:t xml:space="preserve"> район - ответственный за выполнение мероприятия</w:t>
            </w: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2019 год</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3783,4</w:t>
            </w:r>
          </w:p>
        </w:tc>
        <w:tc>
          <w:tcPr>
            <w:tcW w:w="1143"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2935,2</w:t>
            </w:r>
          </w:p>
        </w:tc>
        <w:tc>
          <w:tcPr>
            <w:tcW w:w="1276"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848,2</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2020 год</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0</w:t>
            </w:r>
          </w:p>
        </w:tc>
        <w:tc>
          <w:tcPr>
            <w:tcW w:w="1143"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0</w:t>
            </w:r>
          </w:p>
        </w:tc>
        <w:tc>
          <w:tcPr>
            <w:tcW w:w="1276"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0</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2021 год</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6878,9</w:t>
            </w:r>
          </w:p>
        </w:tc>
        <w:tc>
          <w:tcPr>
            <w:tcW w:w="1143"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2281,8</w:t>
            </w:r>
          </w:p>
        </w:tc>
        <w:tc>
          <w:tcPr>
            <w:tcW w:w="1276"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4597,1</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2022 год</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8967,2</w:t>
            </w:r>
          </w:p>
        </w:tc>
        <w:tc>
          <w:tcPr>
            <w:tcW w:w="1143"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2631,1</w:t>
            </w:r>
          </w:p>
        </w:tc>
        <w:tc>
          <w:tcPr>
            <w:tcW w:w="1276"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6336,1</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2023 год</w:t>
            </w:r>
          </w:p>
        </w:tc>
        <w:tc>
          <w:tcPr>
            <w:tcW w:w="1281" w:type="dxa"/>
            <w:shd w:val="clear" w:color="auto" w:fill="auto"/>
          </w:tcPr>
          <w:p w:rsidR="00276696" w:rsidRPr="00623935" w:rsidRDefault="00276696" w:rsidP="00F922FD">
            <w:pPr>
              <w:widowControl w:val="0"/>
              <w:autoSpaceDE w:val="0"/>
              <w:autoSpaceDN w:val="0"/>
              <w:rPr>
                <w:rFonts w:eastAsia="Calibri"/>
                <w:sz w:val="22"/>
                <w:szCs w:val="22"/>
              </w:rPr>
            </w:pPr>
            <w:r w:rsidRPr="00623935">
              <w:rPr>
                <w:rFonts w:eastAsia="Calibri"/>
                <w:sz w:val="22"/>
                <w:szCs w:val="22"/>
              </w:rPr>
              <w:t>8992,5</w:t>
            </w:r>
          </w:p>
        </w:tc>
        <w:tc>
          <w:tcPr>
            <w:tcW w:w="1143" w:type="dxa"/>
            <w:gridSpan w:val="2"/>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281" w:type="dxa"/>
            <w:shd w:val="clear" w:color="auto" w:fill="auto"/>
          </w:tcPr>
          <w:p w:rsidR="00276696" w:rsidRPr="00B418BF" w:rsidRDefault="00276696" w:rsidP="00F922FD">
            <w:pPr>
              <w:widowControl w:val="0"/>
              <w:autoSpaceDE w:val="0"/>
              <w:autoSpaceDN w:val="0"/>
              <w:rPr>
                <w:rFonts w:eastAsia="Calibri"/>
                <w:sz w:val="22"/>
                <w:szCs w:val="22"/>
              </w:rPr>
            </w:pPr>
            <w:r w:rsidRPr="00B418BF">
              <w:rPr>
                <w:rFonts w:eastAsia="Calibri"/>
                <w:sz w:val="22"/>
                <w:szCs w:val="22"/>
              </w:rPr>
              <w:t>2704,5</w:t>
            </w:r>
          </w:p>
        </w:tc>
        <w:tc>
          <w:tcPr>
            <w:tcW w:w="1276" w:type="dxa"/>
            <w:shd w:val="clear" w:color="auto" w:fill="auto"/>
          </w:tcPr>
          <w:p w:rsidR="00276696" w:rsidRPr="00B418BF" w:rsidRDefault="00276696" w:rsidP="00F922FD">
            <w:pPr>
              <w:widowControl w:val="0"/>
              <w:autoSpaceDE w:val="0"/>
              <w:autoSpaceDN w:val="0"/>
              <w:rPr>
                <w:rFonts w:eastAsia="Calibri"/>
                <w:sz w:val="22"/>
                <w:szCs w:val="22"/>
              </w:rPr>
            </w:pPr>
            <w:r>
              <w:rPr>
                <w:rFonts w:eastAsia="Calibri"/>
                <w:sz w:val="22"/>
                <w:szCs w:val="22"/>
              </w:rPr>
              <w:t>6288,0</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2024 год</w:t>
            </w:r>
          </w:p>
        </w:tc>
        <w:tc>
          <w:tcPr>
            <w:tcW w:w="1281" w:type="dxa"/>
            <w:shd w:val="clear" w:color="auto" w:fill="auto"/>
            <w:vAlign w:val="bottom"/>
          </w:tcPr>
          <w:p w:rsidR="00276696" w:rsidRPr="00623935" w:rsidRDefault="00276696" w:rsidP="00F922FD">
            <w:pPr>
              <w:widowControl w:val="0"/>
              <w:autoSpaceDE w:val="0"/>
              <w:autoSpaceDN w:val="0"/>
              <w:rPr>
                <w:rFonts w:eastAsia="Calibri"/>
                <w:sz w:val="22"/>
                <w:szCs w:val="22"/>
              </w:rPr>
            </w:pPr>
            <w:r>
              <w:rPr>
                <w:rFonts w:eastAsia="Calibri"/>
                <w:sz w:val="22"/>
                <w:szCs w:val="22"/>
              </w:rPr>
              <w:t>15909,9</w:t>
            </w:r>
          </w:p>
        </w:tc>
        <w:tc>
          <w:tcPr>
            <w:tcW w:w="1143" w:type="dxa"/>
            <w:gridSpan w:val="2"/>
            <w:shd w:val="clear" w:color="auto" w:fill="auto"/>
            <w:vAlign w:val="center"/>
          </w:tcPr>
          <w:p w:rsidR="00276696" w:rsidRPr="00623935" w:rsidRDefault="00276696" w:rsidP="00F922FD">
            <w:pPr>
              <w:widowControl w:val="0"/>
              <w:autoSpaceDE w:val="0"/>
              <w:autoSpaceDN w:val="0"/>
              <w:jc w:val="center"/>
              <w:rPr>
                <w:rFonts w:eastAsia="Calibri"/>
                <w:sz w:val="22"/>
                <w:szCs w:val="22"/>
              </w:rPr>
            </w:pPr>
            <w:r w:rsidRPr="00623935">
              <w:rPr>
                <w:rFonts w:eastAsia="Calibri"/>
                <w:sz w:val="22"/>
                <w:szCs w:val="22"/>
              </w:rPr>
              <w:t>0</w:t>
            </w:r>
          </w:p>
        </w:tc>
        <w:tc>
          <w:tcPr>
            <w:tcW w:w="1281" w:type="dxa"/>
            <w:shd w:val="clear" w:color="auto" w:fill="auto"/>
            <w:vAlign w:val="bottom"/>
          </w:tcPr>
          <w:p w:rsidR="00276696" w:rsidRPr="00623935" w:rsidRDefault="00276696" w:rsidP="00F922FD">
            <w:pPr>
              <w:widowControl w:val="0"/>
              <w:autoSpaceDE w:val="0"/>
              <w:autoSpaceDN w:val="0"/>
              <w:rPr>
                <w:rFonts w:eastAsia="Calibri"/>
                <w:sz w:val="22"/>
                <w:szCs w:val="22"/>
              </w:rPr>
            </w:pPr>
            <w:r w:rsidRPr="00623935">
              <w:rPr>
                <w:rFonts w:eastAsia="Calibri"/>
                <w:sz w:val="22"/>
                <w:szCs w:val="22"/>
              </w:rPr>
              <w:t>8160,2</w:t>
            </w:r>
          </w:p>
        </w:tc>
        <w:tc>
          <w:tcPr>
            <w:tcW w:w="1276" w:type="dxa"/>
            <w:shd w:val="clear" w:color="auto" w:fill="auto"/>
            <w:vAlign w:val="bottom"/>
          </w:tcPr>
          <w:p w:rsidR="00276696" w:rsidRPr="00623935" w:rsidRDefault="00276696" w:rsidP="00F922FD">
            <w:pPr>
              <w:widowControl w:val="0"/>
              <w:autoSpaceDE w:val="0"/>
              <w:autoSpaceDN w:val="0"/>
              <w:rPr>
                <w:rFonts w:eastAsia="Calibri"/>
                <w:sz w:val="22"/>
                <w:szCs w:val="22"/>
              </w:rPr>
            </w:pPr>
            <w:r>
              <w:rPr>
                <w:rFonts w:eastAsia="Calibri"/>
                <w:sz w:val="22"/>
                <w:szCs w:val="22"/>
              </w:rPr>
              <w:t>7749,7</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2025 год</w:t>
            </w:r>
          </w:p>
        </w:tc>
        <w:tc>
          <w:tcPr>
            <w:tcW w:w="1281" w:type="dxa"/>
            <w:shd w:val="clear" w:color="auto" w:fill="auto"/>
            <w:vAlign w:val="bottom"/>
          </w:tcPr>
          <w:p w:rsidR="00276696" w:rsidRPr="00623935" w:rsidRDefault="00276696" w:rsidP="00F922FD">
            <w:pPr>
              <w:widowControl w:val="0"/>
              <w:autoSpaceDE w:val="0"/>
              <w:autoSpaceDN w:val="0"/>
              <w:rPr>
                <w:rFonts w:eastAsia="Calibri"/>
                <w:sz w:val="22"/>
                <w:szCs w:val="22"/>
              </w:rPr>
            </w:pPr>
            <w:r>
              <w:rPr>
                <w:rFonts w:eastAsia="Calibri"/>
                <w:sz w:val="22"/>
                <w:szCs w:val="22"/>
              </w:rPr>
              <w:t>9885,8</w:t>
            </w:r>
          </w:p>
        </w:tc>
        <w:tc>
          <w:tcPr>
            <w:tcW w:w="1143" w:type="dxa"/>
            <w:gridSpan w:val="2"/>
            <w:shd w:val="clear" w:color="auto" w:fill="auto"/>
            <w:vAlign w:val="center"/>
          </w:tcPr>
          <w:p w:rsidR="00276696" w:rsidRPr="00623935" w:rsidRDefault="00276696" w:rsidP="00F922FD">
            <w:pPr>
              <w:widowControl w:val="0"/>
              <w:autoSpaceDE w:val="0"/>
              <w:autoSpaceDN w:val="0"/>
              <w:jc w:val="center"/>
              <w:rPr>
                <w:rFonts w:eastAsia="Calibri"/>
                <w:sz w:val="22"/>
                <w:szCs w:val="22"/>
              </w:rPr>
            </w:pPr>
            <w:r w:rsidRPr="00623935">
              <w:rPr>
                <w:rFonts w:eastAsia="Calibri"/>
                <w:sz w:val="22"/>
                <w:szCs w:val="22"/>
              </w:rPr>
              <w:t>0</w:t>
            </w:r>
          </w:p>
        </w:tc>
        <w:tc>
          <w:tcPr>
            <w:tcW w:w="1281" w:type="dxa"/>
            <w:shd w:val="clear" w:color="auto" w:fill="auto"/>
            <w:vAlign w:val="bottom"/>
          </w:tcPr>
          <w:p w:rsidR="00276696" w:rsidRPr="00623935" w:rsidRDefault="00276696" w:rsidP="00F922FD">
            <w:pPr>
              <w:widowControl w:val="0"/>
              <w:autoSpaceDE w:val="0"/>
              <w:autoSpaceDN w:val="0"/>
              <w:rPr>
                <w:rFonts w:eastAsia="Calibri"/>
                <w:sz w:val="22"/>
                <w:szCs w:val="22"/>
              </w:rPr>
            </w:pPr>
            <w:r w:rsidRPr="00623935">
              <w:rPr>
                <w:rFonts w:eastAsia="Calibri"/>
                <w:sz w:val="22"/>
                <w:szCs w:val="22"/>
              </w:rPr>
              <w:t>3160,2</w:t>
            </w:r>
          </w:p>
        </w:tc>
        <w:tc>
          <w:tcPr>
            <w:tcW w:w="1276" w:type="dxa"/>
            <w:shd w:val="clear" w:color="auto" w:fill="auto"/>
            <w:vAlign w:val="bottom"/>
          </w:tcPr>
          <w:p w:rsidR="00276696" w:rsidRPr="00623935" w:rsidRDefault="00276696" w:rsidP="00F922FD">
            <w:pPr>
              <w:widowControl w:val="0"/>
              <w:autoSpaceDE w:val="0"/>
              <w:autoSpaceDN w:val="0"/>
              <w:rPr>
                <w:rFonts w:eastAsia="Calibri"/>
                <w:sz w:val="22"/>
                <w:szCs w:val="22"/>
              </w:rPr>
            </w:pPr>
            <w:r>
              <w:rPr>
                <w:rFonts w:eastAsia="Calibri"/>
                <w:sz w:val="22"/>
                <w:szCs w:val="22"/>
              </w:rPr>
              <w:t>6725,6</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2026 год</w:t>
            </w:r>
          </w:p>
        </w:tc>
        <w:tc>
          <w:tcPr>
            <w:tcW w:w="1281" w:type="dxa"/>
            <w:shd w:val="clear" w:color="auto" w:fill="auto"/>
            <w:vAlign w:val="bottom"/>
          </w:tcPr>
          <w:p w:rsidR="00276696" w:rsidRPr="00623935" w:rsidRDefault="00276696" w:rsidP="00F922FD">
            <w:pPr>
              <w:widowControl w:val="0"/>
              <w:autoSpaceDE w:val="0"/>
              <w:autoSpaceDN w:val="0"/>
              <w:rPr>
                <w:rFonts w:eastAsia="Calibri"/>
                <w:sz w:val="22"/>
                <w:szCs w:val="22"/>
              </w:rPr>
            </w:pPr>
            <w:r>
              <w:rPr>
                <w:rFonts w:eastAsia="Calibri"/>
                <w:sz w:val="22"/>
                <w:szCs w:val="22"/>
              </w:rPr>
              <w:t>9885,8</w:t>
            </w:r>
          </w:p>
        </w:tc>
        <w:tc>
          <w:tcPr>
            <w:tcW w:w="1143" w:type="dxa"/>
            <w:gridSpan w:val="2"/>
            <w:shd w:val="clear" w:color="auto" w:fill="auto"/>
            <w:vAlign w:val="center"/>
          </w:tcPr>
          <w:p w:rsidR="00276696" w:rsidRPr="00623935" w:rsidRDefault="00276696" w:rsidP="00F922FD">
            <w:pPr>
              <w:widowControl w:val="0"/>
              <w:autoSpaceDE w:val="0"/>
              <w:autoSpaceDN w:val="0"/>
              <w:jc w:val="center"/>
              <w:rPr>
                <w:rFonts w:eastAsia="Calibri"/>
                <w:sz w:val="22"/>
                <w:szCs w:val="22"/>
              </w:rPr>
            </w:pPr>
            <w:r w:rsidRPr="00623935">
              <w:rPr>
                <w:rFonts w:eastAsia="Calibri"/>
                <w:sz w:val="22"/>
                <w:szCs w:val="22"/>
              </w:rPr>
              <w:t>0</w:t>
            </w:r>
          </w:p>
        </w:tc>
        <w:tc>
          <w:tcPr>
            <w:tcW w:w="1281" w:type="dxa"/>
            <w:shd w:val="clear" w:color="auto" w:fill="auto"/>
            <w:vAlign w:val="bottom"/>
          </w:tcPr>
          <w:p w:rsidR="00276696" w:rsidRPr="00623935" w:rsidRDefault="00276696" w:rsidP="00F922FD">
            <w:pPr>
              <w:widowControl w:val="0"/>
              <w:autoSpaceDE w:val="0"/>
              <w:autoSpaceDN w:val="0"/>
              <w:rPr>
                <w:rFonts w:eastAsia="Calibri"/>
                <w:sz w:val="22"/>
                <w:szCs w:val="22"/>
              </w:rPr>
            </w:pPr>
            <w:r w:rsidRPr="00623935">
              <w:rPr>
                <w:rFonts w:eastAsia="Calibri"/>
                <w:sz w:val="22"/>
                <w:szCs w:val="22"/>
              </w:rPr>
              <w:t>3160,2</w:t>
            </w:r>
          </w:p>
        </w:tc>
        <w:tc>
          <w:tcPr>
            <w:tcW w:w="1276" w:type="dxa"/>
            <w:shd w:val="clear" w:color="auto" w:fill="auto"/>
            <w:vAlign w:val="bottom"/>
          </w:tcPr>
          <w:p w:rsidR="00276696" w:rsidRPr="00623935" w:rsidRDefault="00276696" w:rsidP="00F922FD">
            <w:pPr>
              <w:widowControl w:val="0"/>
              <w:autoSpaceDE w:val="0"/>
              <w:autoSpaceDN w:val="0"/>
              <w:rPr>
                <w:rFonts w:eastAsia="Calibri"/>
                <w:sz w:val="22"/>
                <w:szCs w:val="22"/>
              </w:rPr>
            </w:pPr>
            <w:r>
              <w:rPr>
                <w:rFonts w:eastAsia="Calibri"/>
                <w:sz w:val="22"/>
                <w:szCs w:val="22"/>
              </w:rPr>
              <w:t>6725,6</w:t>
            </w:r>
          </w:p>
        </w:tc>
        <w:tc>
          <w:tcPr>
            <w:tcW w:w="831"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014"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623935" w:rsidRDefault="00276696" w:rsidP="00F922FD">
            <w:pPr>
              <w:widowControl w:val="0"/>
              <w:autoSpaceDE w:val="0"/>
              <w:autoSpaceDN w:val="0"/>
              <w:jc w:val="center"/>
              <w:rPr>
                <w:rFonts w:eastAsia="Calibri"/>
                <w:b/>
                <w:sz w:val="22"/>
                <w:szCs w:val="22"/>
              </w:rPr>
            </w:pPr>
            <w:r w:rsidRPr="00623935">
              <w:rPr>
                <w:rFonts w:eastAsia="Calibri"/>
                <w:b/>
                <w:sz w:val="22"/>
                <w:szCs w:val="22"/>
              </w:rPr>
              <w:t>всего</w:t>
            </w:r>
          </w:p>
        </w:tc>
        <w:tc>
          <w:tcPr>
            <w:tcW w:w="1281" w:type="dxa"/>
            <w:shd w:val="clear" w:color="auto" w:fill="auto"/>
          </w:tcPr>
          <w:p w:rsidR="00276696" w:rsidRPr="00104700" w:rsidRDefault="00276696" w:rsidP="00F922FD">
            <w:pPr>
              <w:rPr>
                <w:b/>
                <w:color w:val="000000"/>
                <w:sz w:val="22"/>
                <w:szCs w:val="22"/>
              </w:rPr>
            </w:pPr>
            <w:r w:rsidRPr="00104700">
              <w:rPr>
                <w:b/>
                <w:color w:val="000000"/>
                <w:sz w:val="22"/>
                <w:szCs w:val="22"/>
              </w:rPr>
              <w:t>64303,5</w:t>
            </w:r>
          </w:p>
        </w:tc>
        <w:tc>
          <w:tcPr>
            <w:tcW w:w="1143" w:type="dxa"/>
            <w:gridSpan w:val="2"/>
            <w:shd w:val="clear" w:color="auto" w:fill="auto"/>
          </w:tcPr>
          <w:p w:rsidR="00276696" w:rsidRPr="00104700" w:rsidRDefault="00276696" w:rsidP="00F922FD">
            <w:pPr>
              <w:jc w:val="center"/>
              <w:rPr>
                <w:b/>
                <w:color w:val="000000"/>
                <w:sz w:val="22"/>
                <w:szCs w:val="22"/>
              </w:rPr>
            </w:pPr>
            <w:r w:rsidRPr="00104700">
              <w:rPr>
                <w:b/>
                <w:color w:val="000000"/>
                <w:sz w:val="22"/>
                <w:szCs w:val="22"/>
              </w:rPr>
              <w:t>0</w:t>
            </w:r>
          </w:p>
        </w:tc>
        <w:tc>
          <w:tcPr>
            <w:tcW w:w="1281" w:type="dxa"/>
            <w:shd w:val="clear" w:color="auto" w:fill="auto"/>
          </w:tcPr>
          <w:p w:rsidR="00276696" w:rsidRPr="00104700" w:rsidRDefault="00276696" w:rsidP="00F922FD">
            <w:pPr>
              <w:rPr>
                <w:b/>
                <w:color w:val="000000"/>
                <w:sz w:val="22"/>
                <w:szCs w:val="22"/>
              </w:rPr>
            </w:pPr>
            <w:r w:rsidRPr="00104700">
              <w:rPr>
                <w:b/>
                <w:color w:val="000000"/>
                <w:sz w:val="22"/>
                <w:szCs w:val="22"/>
              </w:rPr>
              <w:t>25033,2</w:t>
            </w:r>
          </w:p>
        </w:tc>
        <w:tc>
          <w:tcPr>
            <w:tcW w:w="1276" w:type="dxa"/>
            <w:shd w:val="clear" w:color="auto" w:fill="auto"/>
          </w:tcPr>
          <w:p w:rsidR="00276696" w:rsidRPr="00104700" w:rsidRDefault="00276696" w:rsidP="00F922FD">
            <w:pPr>
              <w:rPr>
                <w:b/>
                <w:color w:val="000000"/>
                <w:sz w:val="22"/>
                <w:szCs w:val="22"/>
              </w:rPr>
            </w:pPr>
            <w:r w:rsidRPr="00104700">
              <w:rPr>
                <w:b/>
                <w:color w:val="000000"/>
                <w:sz w:val="22"/>
                <w:szCs w:val="22"/>
              </w:rPr>
              <w:t>39270,3</w:t>
            </w:r>
          </w:p>
        </w:tc>
        <w:tc>
          <w:tcPr>
            <w:tcW w:w="831" w:type="dxa"/>
            <w:shd w:val="clear" w:color="auto" w:fill="auto"/>
          </w:tcPr>
          <w:p w:rsidR="00276696" w:rsidRPr="00623935" w:rsidRDefault="00276696" w:rsidP="00F922FD">
            <w:pPr>
              <w:widowControl w:val="0"/>
              <w:autoSpaceDE w:val="0"/>
              <w:autoSpaceDN w:val="0"/>
              <w:jc w:val="center"/>
              <w:rPr>
                <w:rFonts w:eastAsia="Calibri"/>
                <w:b/>
                <w:sz w:val="22"/>
                <w:szCs w:val="22"/>
              </w:rPr>
            </w:pPr>
            <w:r w:rsidRPr="00623935">
              <w:rPr>
                <w:rFonts w:eastAsia="Calibri"/>
                <w:b/>
                <w:sz w:val="22"/>
                <w:szCs w:val="22"/>
              </w:rPr>
              <w:t>0</w:t>
            </w:r>
          </w:p>
        </w:tc>
        <w:tc>
          <w:tcPr>
            <w:tcW w:w="1014" w:type="dxa"/>
            <w:shd w:val="clear" w:color="auto" w:fill="auto"/>
          </w:tcPr>
          <w:p w:rsidR="00276696" w:rsidRPr="00623935" w:rsidRDefault="00276696" w:rsidP="00F922FD">
            <w:pPr>
              <w:widowControl w:val="0"/>
              <w:autoSpaceDE w:val="0"/>
              <w:autoSpaceDN w:val="0"/>
              <w:jc w:val="center"/>
              <w:rPr>
                <w:rFonts w:eastAsia="Calibri"/>
                <w:b/>
                <w:sz w:val="22"/>
                <w:szCs w:val="22"/>
              </w:rPr>
            </w:pPr>
            <w:r w:rsidRPr="00623935">
              <w:rPr>
                <w:rFonts w:eastAsia="Calibri"/>
                <w:b/>
                <w:sz w:val="22"/>
                <w:szCs w:val="22"/>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val="restart"/>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val="restart"/>
            <w:shd w:val="clear" w:color="auto" w:fill="auto"/>
          </w:tcPr>
          <w:p w:rsidR="00276696" w:rsidRPr="00B418BF" w:rsidRDefault="00276696" w:rsidP="00F922FD">
            <w:pPr>
              <w:widowControl w:val="0"/>
              <w:autoSpaceDE w:val="0"/>
              <w:autoSpaceDN w:val="0"/>
              <w:rPr>
                <w:rFonts w:eastAsia="Calibri"/>
                <w:b/>
                <w:sz w:val="22"/>
                <w:szCs w:val="22"/>
              </w:rPr>
            </w:pPr>
            <w:r w:rsidRPr="00B418BF">
              <w:rPr>
                <w:rFonts w:eastAsia="Calibri"/>
                <w:b/>
                <w:sz w:val="22"/>
                <w:szCs w:val="22"/>
              </w:rPr>
              <w:t>Итого</w:t>
            </w:r>
          </w:p>
          <w:p w:rsidR="00276696" w:rsidRPr="00B418BF" w:rsidRDefault="00276696" w:rsidP="00F922FD">
            <w:pPr>
              <w:widowControl w:val="0"/>
              <w:autoSpaceDE w:val="0"/>
              <w:autoSpaceDN w:val="0"/>
              <w:rPr>
                <w:rFonts w:eastAsia="Calibri"/>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2018 год</w:t>
            </w:r>
          </w:p>
        </w:tc>
        <w:tc>
          <w:tcPr>
            <w:tcW w:w="1281"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1206486,1</w:t>
            </w:r>
          </w:p>
        </w:tc>
        <w:tc>
          <w:tcPr>
            <w:tcW w:w="1143" w:type="dxa"/>
            <w:gridSpan w:val="2"/>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0</w:t>
            </w:r>
          </w:p>
        </w:tc>
        <w:tc>
          <w:tcPr>
            <w:tcW w:w="1281"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754002,7</w:t>
            </w:r>
          </w:p>
        </w:tc>
        <w:tc>
          <w:tcPr>
            <w:tcW w:w="1276"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452483,4</w:t>
            </w:r>
          </w:p>
        </w:tc>
        <w:tc>
          <w:tcPr>
            <w:tcW w:w="831"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0</w:t>
            </w:r>
          </w:p>
        </w:tc>
        <w:tc>
          <w:tcPr>
            <w:tcW w:w="1014"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0</w:t>
            </w:r>
          </w:p>
        </w:tc>
        <w:tc>
          <w:tcPr>
            <w:tcW w:w="1563" w:type="dxa"/>
            <w:vMerge w:val="restart"/>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х</w:t>
            </w:r>
          </w:p>
        </w:tc>
        <w:tc>
          <w:tcPr>
            <w:tcW w:w="2951" w:type="dxa"/>
            <w:vMerge w:val="restart"/>
            <w:shd w:val="clear" w:color="auto" w:fill="auto"/>
          </w:tcPr>
          <w:p w:rsidR="00276696" w:rsidRPr="00B418BF" w:rsidRDefault="00276696" w:rsidP="00F922FD">
            <w:pPr>
              <w:jc w:val="center"/>
              <w:rPr>
                <w:rFonts w:eastAsia="Calibri"/>
                <w:sz w:val="22"/>
                <w:szCs w:val="22"/>
                <w:lang w:eastAsia="en-US"/>
              </w:rPr>
            </w:pPr>
            <w:r w:rsidRPr="00B418BF">
              <w:rPr>
                <w:rFonts w:eastAsia="Calibri"/>
                <w:sz w:val="22"/>
                <w:szCs w:val="22"/>
                <w:lang w:eastAsia="en-US"/>
              </w:rPr>
              <w:t>х</w:t>
            </w: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2019 год</w:t>
            </w:r>
          </w:p>
        </w:tc>
        <w:tc>
          <w:tcPr>
            <w:tcW w:w="1281"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1328888,9</w:t>
            </w:r>
          </w:p>
        </w:tc>
        <w:tc>
          <w:tcPr>
            <w:tcW w:w="1143" w:type="dxa"/>
            <w:gridSpan w:val="2"/>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0</w:t>
            </w:r>
          </w:p>
        </w:tc>
        <w:tc>
          <w:tcPr>
            <w:tcW w:w="1281"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856011,8</w:t>
            </w:r>
          </w:p>
        </w:tc>
        <w:tc>
          <w:tcPr>
            <w:tcW w:w="1276"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472877,1</w:t>
            </w:r>
          </w:p>
        </w:tc>
        <w:tc>
          <w:tcPr>
            <w:tcW w:w="831"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0</w:t>
            </w:r>
          </w:p>
        </w:tc>
        <w:tc>
          <w:tcPr>
            <w:tcW w:w="1014"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2020 год</w:t>
            </w:r>
          </w:p>
        </w:tc>
        <w:tc>
          <w:tcPr>
            <w:tcW w:w="1281"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1710349,8</w:t>
            </w:r>
          </w:p>
        </w:tc>
        <w:tc>
          <w:tcPr>
            <w:tcW w:w="1143" w:type="dxa"/>
            <w:gridSpan w:val="2"/>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0</w:t>
            </w:r>
          </w:p>
        </w:tc>
        <w:tc>
          <w:tcPr>
            <w:tcW w:w="1281"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1225941,3</w:t>
            </w:r>
          </w:p>
        </w:tc>
        <w:tc>
          <w:tcPr>
            <w:tcW w:w="1276"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473112,6</w:t>
            </w:r>
          </w:p>
        </w:tc>
        <w:tc>
          <w:tcPr>
            <w:tcW w:w="831"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0</w:t>
            </w:r>
          </w:p>
        </w:tc>
        <w:tc>
          <w:tcPr>
            <w:tcW w:w="1014"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11295,9</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lang w:val="en-US"/>
              </w:rPr>
              <w:t>2021</w:t>
            </w:r>
            <w:r w:rsidRPr="00B418BF">
              <w:rPr>
                <w:rFonts w:eastAsia="Calibri"/>
                <w:sz w:val="22"/>
                <w:szCs w:val="22"/>
              </w:rPr>
              <w:t xml:space="preserve"> год</w:t>
            </w:r>
          </w:p>
        </w:tc>
        <w:tc>
          <w:tcPr>
            <w:tcW w:w="1281"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1456610,9</w:t>
            </w:r>
          </w:p>
        </w:tc>
        <w:tc>
          <w:tcPr>
            <w:tcW w:w="1143" w:type="dxa"/>
            <w:gridSpan w:val="2"/>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87436,5</w:t>
            </w:r>
          </w:p>
        </w:tc>
        <w:tc>
          <w:tcPr>
            <w:tcW w:w="1281"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852822,1</w:t>
            </w:r>
          </w:p>
        </w:tc>
        <w:tc>
          <w:tcPr>
            <w:tcW w:w="1276"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516352,3</w:t>
            </w:r>
          </w:p>
        </w:tc>
        <w:tc>
          <w:tcPr>
            <w:tcW w:w="831"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0</w:t>
            </w:r>
          </w:p>
        </w:tc>
        <w:tc>
          <w:tcPr>
            <w:tcW w:w="1014"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widowControl w:val="0"/>
              <w:autoSpaceDE w:val="0"/>
              <w:autoSpaceDN w:val="0"/>
              <w:jc w:val="center"/>
              <w:rPr>
                <w:rFonts w:eastAsia="Calibri"/>
                <w:sz w:val="22"/>
                <w:szCs w:val="22"/>
              </w:rPr>
            </w:pPr>
            <w:r w:rsidRPr="00B418BF">
              <w:rPr>
                <w:rFonts w:eastAsia="Calibri"/>
                <w:sz w:val="22"/>
                <w:szCs w:val="22"/>
              </w:rPr>
              <w:t>2022 год</w:t>
            </w:r>
          </w:p>
        </w:tc>
        <w:tc>
          <w:tcPr>
            <w:tcW w:w="1281"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1673091,5</w:t>
            </w:r>
          </w:p>
        </w:tc>
        <w:tc>
          <w:tcPr>
            <w:tcW w:w="1143" w:type="dxa"/>
            <w:gridSpan w:val="2"/>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86445,6</w:t>
            </w:r>
          </w:p>
        </w:tc>
        <w:tc>
          <w:tcPr>
            <w:tcW w:w="1281"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977506,7</w:t>
            </w:r>
          </w:p>
        </w:tc>
        <w:tc>
          <w:tcPr>
            <w:tcW w:w="1276"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591695,6</w:t>
            </w:r>
          </w:p>
        </w:tc>
        <w:tc>
          <w:tcPr>
            <w:tcW w:w="831"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0</w:t>
            </w:r>
          </w:p>
        </w:tc>
        <w:tc>
          <w:tcPr>
            <w:tcW w:w="1014"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17443,6</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220"/>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jc w:val="center"/>
              <w:rPr>
                <w:rFonts w:eastAsia="Calibri"/>
                <w:sz w:val="22"/>
                <w:szCs w:val="22"/>
                <w:lang w:eastAsia="en-US"/>
              </w:rPr>
            </w:pPr>
            <w:r w:rsidRPr="00B418BF">
              <w:rPr>
                <w:rFonts w:eastAsia="Calibri"/>
                <w:sz w:val="22"/>
                <w:szCs w:val="22"/>
                <w:lang w:eastAsia="en-US"/>
              </w:rPr>
              <w:t>2023 год</w:t>
            </w:r>
          </w:p>
        </w:tc>
        <w:tc>
          <w:tcPr>
            <w:tcW w:w="1281"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1996600,9</w:t>
            </w:r>
          </w:p>
        </w:tc>
        <w:tc>
          <w:tcPr>
            <w:tcW w:w="1143" w:type="dxa"/>
            <w:gridSpan w:val="2"/>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88819,2</w:t>
            </w:r>
          </w:p>
        </w:tc>
        <w:tc>
          <w:tcPr>
            <w:tcW w:w="1281"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1241446,1</w:t>
            </w:r>
          </w:p>
        </w:tc>
        <w:tc>
          <w:tcPr>
            <w:tcW w:w="1276"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666335,6</w:t>
            </w:r>
          </w:p>
        </w:tc>
        <w:tc>
          <w:tcPr>
            <w:tcW w:w="831"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0</w:t>
            </w:r>
          </w:p>
        </w:tc>
        <w:tc>
          <w:tcPr>
            <w:tcW w:w="1014" w:type="dxa"/>
            <w:shd w:val="clear" w:color="auto" w:fill="auto"/>
          </w:tcPr>
          <w:p w:rsidR="00276696" w:rsidRPr="006C22DF" w:rsidRDefault="00276696" w:rsidP="00F922FD">
            <w:pPr>
              <w:widowControl w:val="0"/>
              <w:autoSpaceDE w:val="0"/>
              <w:autoSpaceDN w:val="0"/>
              <w:jc w:val="center"/>
              <w:rPr>
                <w:rFonts w:eastAsia="Calibri"/>
              </w:rPr>
            </w:pPr>
            <w:r w:rsidRPr="006C22DF">
              <w:rPr>
                <w:rFonts w:eastAsia="Calibri"/>
              </w:rPr>
              <w:t>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jc w:val="center"/>
              <w:rPr>
                <w:rFonts w:eastAsia="Calibri"/>
                <w:sz w:val="22"/>
                <w:szCs w:val="22"/>
                <w:lang w:eastAsia="en-US"/>
              </w:rPr>
            </w:pPr>
            <w:r w:rsidRPr="00B418BF">
              <w:rPr>
                <w:rFonts w:eastAsia="Calibri"/>
                <w:sz w:val="22"/>
                <w:szCs w:val="22"/>
                <w:lang w:eastAsia="en-US"/>
              </w:rPr>
              <w:t>2024 год</w:t>
            </w:r>
          </w:p>
        </w:tc>
        <w:tc>
          <w:tcPr>
            <w:tcW w:w="1281" w:type="dxa"/>
            <w:shd w:val="clear" w:color="auto" w:fill="auto"/>
            <w:vAlign w:val="center"/>
          </w:tcPr>
          <w:p w:rsidR="00276696" w:rsidRPr="00FD09FE" w:rsidRDefault="00276696" w:rsidP="00F922FD">
            <w:pPr>
              <w:jc w:val="center"/>
              <w:rPr>
                <w:color w:val="FF0000"/>
                <w:sz w:val="22"/>
                <w:szCs w:val="22"/>
              </w:rPr>
            </w:pPr>
            <w:r w:rsidRPr="00FD09FE">
              <w:rPr>
                <w:color w:val="FF0000"/>
                <w:sz w:val="22"/>
                <w:szCs w:val="22"/>
              </w:rPr>
              <w:t>2590462,4</w:t>
            </w:r>
          </w:p>
        </w:tc>
        <w:tc>
          <w:tcPr>
            <w:tcW w:w="1143" w:type="dxa"/>
            <w:gridSpan w:val="2"/>
            <w:shd w:val="clear" w:color="auto" w:fill="auto"/>
            <w:vAlign w:val="center"/>
          </w:tcPr>
          <w:p w:rsidR="00276696" w:rsidRPr="00BF10D8" w:rsidRDefault="00276696" w:rsidP="00F922FD">
            <w:pPr>
              <w:jc w:val="center"/>
              <w:rPr>
                <w:color w:val="FF0000"/>
                <w:sz w:val="22"/>
                <w:szCs w:val="22"/>
              </w:rPr>
            </w:pPr>
            <w:r>
              <w:rPr>
                <w:color w:val="FF0000"/>
                <w:sz w:val="22"/>
                <w:szCs w:val="22"/>
              </w:rPr>
              <w:t>100850,1</w:t>
            </w:r>
          </w:p>
        </w:tc>
        <w:tc>
          <w:tcPr>
            <w:tcW w:w="1281" w:type="dxa"/>
            <w:shd w:val="clear" w:color="auto" w:fill="auto"/>
            <w:vAlign w:val="center"/>
          </w:tcPr>
          <w:p w:rsidR="00276696" w:rsidRPr="00BF10D8" w:rsidRDefault="00276696" w:rsidP="00F922FD">
            <w:pPr>
              <w:jc w:val="center"/>
              <w:rPr>
                <w:color w:val="FF0000"/>
                <w:sz w:val="22"/>
                <w:szCs w:val="22"/>
              </w:rPr>
            </w:pPr>
            <w:r>
              <w:rPr>
                <w:color w:val="FF0000"/>
                <w:sz w:val="22"/>
                <w:szCs w:val="22"/>
              </w:rPr>
              <w:t>1750399,0</w:t>
            </w:r>
          </w:p>
        </w:tc>
        <w:tc>
          <w:tcPr>
            <w:tcW w:w="1276" w:type="dxa"/>
            <w:shd w:val="clear" w:color="auto" w:fill="auto"/>
            <w:vAlign w:val="center"/>
          </w:tcPr>
          <w:p w:rsidR="00276696" w:rsidRPr="00BF10D8" w:rsidRDefault="00276696" w:rsidP="00F922FD">
            <w:pPr>
              <w:jc w:val="center"/>
              <w:rPr>
                <w:color w:val="FF0000"/>
                <w:sz w:val="22"/>
                <w:szCs w:val="22"/>
              </w:rPr>
            </w:pPr>
            <w:r>
              <w:rPr>
                <w:color w:val="FF0000"/>
                <w:sz w:val="22"/>
                <w:szCs w:val="22"/>
              </w:rPr>
              <w:t>739213,3</w:t>
            </w:r>
          </w:p>
        </w:tc>
        <w:tc>
          <w:tcPr>
            <w:tcW w:w="831" w:type="dxa"/>
            <w:shd w:val="clear" w:color="auto" w:fill="auto"/>
            <w:vAlign w:val="center"/>
          </w:tcPr>
          <w:p w:rsidR="00276696" w:rsidRPr="00BF10D8" w:rsidRDefault="00276696" w:rsidP="00F922FD">
            <w:pPr>
              <w:jc w:val="center"/>
              <w:rPr>
                <w:color w:val="FF0000"/>
                <w:sz w:val="22"/>
                <w:szCs w:val="22"/>
              </w:rPr>
            </w:pPr>
            <w:r w:rsidRPr="00BF10D8">
              <w:rPr>
                <w:color w:val="FF0000"/>
                <w:sz w:val="22"/>
                <w:szCs w:val="22"/>
              </w:rPr>
              <w:t>0,0</w:t>
            </w:r>
          </w:p>
        </w:tc>
        <w:tc>
          <w:tcPr>
            <w:tcW w:w="1014" w:type="dxa"/>
            <w:shd w:val="clear" w:color="auto" w:fill="auto"/>
            <w:vAlign w:val="center"/>
          </w:tcPr>
          <w:p w:rsidR="00276696" w:rsidRPr="00BF10D8" w:rsidRDefault="00276696" w:rsidP="00F922FD">
            <w:pPr>
              <w:jc w:val="center"/>
              <w:rPr>
                <w:color w:val="FF0000"/>
                <w:sz w:val="22"/>
                <w:szCs w:val="22"/>
              </w:rPr>
            </w:pPr>
            <w:r w:rsidRPr="00BF10D8">
              <w:rPr>
                <w:color w:val="FF0000"/>
                <w:sz w:val="22"/>
                <w:szCs w:val="22"/>
              </w:rPr>
              <w:t>0,0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jc w:val="center"/>
              <w:rPr>
                <w:rFonts w:eastAsia="Calibri"/>
                <w:sz w:val="22"/>
                <w:szCs w:val="22"/>
                <w:lang w:eastAsia="en-US"/>
              </w:rPr>
            </w:pPr>
            <w:r w:rsidRPr="00B418BF">
              <w:rPr>
                <w:rFonts w:eastAsia="Calibri"/>
                <w:sz w:val="22"/>
                <w:szCs w:val="22"/>
                <w:lang w:eastAsia="en-US"/>
              </w:rPr>
              <w:t xml:space="preserve">2025 </w:t>
            </w:r>
            <w:r w:rsidRPr="00B418BF">
              <w:rPr>
                <w:rFonts w:eastAsia="Calibri"/>
                <w:sz w:val="22"/>
                <w:szCs w:val="22"/>
                <w:lang w:eastAsia="en-US"/>
              </w:rPr>
              <w:lastRenderedPageBreak/>
              <w:t>год</w:t>
            </w:r>
          </w:p>
        </w:tc>
        <w:tc>
          <w:tcPr>
            <w:tcW w:w="1281" w:type="dxa"/>
            <w:shd w:val="clear" w:color="auto" w:fill="auto"/>
            <w:vAlign w:val="center"/>
          </w:tcPr>
          <w:p w:rsidR="00276696" w:rsidRPr="00FD09FE" w:rsidRDefault="00276696" w:rsidP="00F922FD">
            <w:pPr>
              <w:jc w:val="center"/>
              <w:rPr>
                <w:color w:val="FF0000"/>
                <w:sz w:val="22"/>
                <w:szCs w:val="22"/>
              </w:rPr>
            </w:pPr>
            <w:r w:rsidRPr="00FD09FE">
              <w:rPr>
                <w:color w:val="FF0000"/>
                <w:sz w:val="22"/>
                <w:szCs w:val="22"/>
              </w:rPr>
              <w:lastRenderedPageBreak/>
              <w:t>3010523,2</w:t>
            </w:r>
          </w:p>
        </w:tc>
        <w:tc>
          <w:tcPr>
            <w:tcW w:w="1143" w:type="dxa"/>
            <w:gridSpan w:val="2"/>
            <w:shd w:val="clear" w:color="auto" w:fill="auto"/>
            <w:vAlign w:val="center"/>
          </w:tcPr>
          <w:p w:rsidR="00276696" w:rsidRPr="00BF10D8" w:rsidRDefault="00276696" w:rsidP="00F922FD">
            <w:pPr>
              <w:jc w:val="center"/>
              <w:rPr>
                <w:color w:val="FF0000"/>
                <w:sz w:val="22"/>
                <w:szCs w:val="22"/>
              </w:rPr>
            </w:pPr>
            <w:r>
              <w:rPr>
                <w:color w:val="FF0000"/>
                <w:sz w:val="22"/>
                <w:szCs w:val="22"/>
              </w:rPr>
              <w:t>100324,4</w:t>
            </w:r>
          </w:p>
        </w:tc>
        <w:tc>
          <w:tcPr>
            <w:tcW w:w="1281" w:type="dxa"/>
            <w:shd w:val="clear" w:color="auto" w:fill="auto"/>
            <w:vAlign w:val="center"/>
          </w:tcPr>
          <w:p w:rsidR="00276696" w:rsidRPr="00BF10D8" w:rsidRDefault="00276696" w:rsidP="00F922FD">
            <w:pPr>
              <w:jc w:val="center"/>
              <w:rPr>
                <w:color w:val="FF0000"/>
                <w:sz w:val="22"/>
                <w:szCs w:val="22"/>
              </w:rPr>
            </w:pPr>
            <w:r>
              <w:rPr>
                <w:color w:val="FF0000"/>
                <w:sz w:val="22"/>
                <w:szCs w:val="22"/>
              </w:rPr>
              <w:t>2178085,0</w:t>
            </w:r>
          </w:p>
        </w:tc>
        <w:tc>
          <w:tcPr>
            <w:tcW w:w="1276" w:type="dxa"/>
            <w:shd w:val="clear" w:color="auto" w:fill="auto"/>
            <w:vAlign w:val="center"/>
          </w:tcPr>
          <w:p w:rsidR="00276696" w:rsidRPr="00BF10D8" w:rsidRDefault="00276696" w:rsidP="00F922FD">
            <w:pPr>
              <w:jc w:val="center"/>
              <w:rPr>
                <w:color w:val="FF0000"/>
                <w:sz w:val="22"/>
                <w:szCs w:val="22"/>
              </w:rPr>
            </w:pPr>
            <w:r>
              <w:rPr>
                <w:color w:val="FF0000"/>
                <w:sz w:val="22"/>
                <w:szCs w:val="22"/>
              </w:rPr>
              <w:t>732113,8</w:t>
            </w:r>
          </w:p>
        </w:tc>
        <w:tc>
          <w:tcPr>
            <w:tcW w:w="831" w:type="dxa"/>
            <w:shd w:val="clear" w:color="auto" w:fill="auto"/>
            <w:vAlign w:val="center"/>
          </w:tcPr>
          <w:p w:rsidR="00276696" w:rsidRPr="00BF10D8" w:rsidRDefault="00276696" w:rsidP="00F922FD">
            <w:pPr>
              <w:jc w:val="center"/>
              <w:rPr>
                <w:color w:val="FF0000"/>
                <w:sz w:val="22"/>
                <w:szCs w:val="22"/>
              </w:rPr>
            </w:pPr>
            <w:r w:rsidRPr="00BF10D8">
              <w:rPr>
                <w:color w:val="FF0000"/>
                <w:sz w:val="22"/>
                <w:szCs w:val="22"/>
              </w:rPr>
              <w:t>0,0</w:t>
            </w:r>
          </w:p>
        </w:tc>
        <w:tc>
          <w:tcPr>
            <w:tcW w:w="1014" w:type="dxa"/>
            <w:shd w:val="clear" w:color="auto" w:fill="auto"/>
            <w:vAlign w:val="center"/>
          </w:tcPr>
          <w:p w:rsidR="00276696" w:rsidRPr="00BF10D8" w:rsidRDefault="00276696" w:rsidP="00F922FD">
            <w:pPr>
              <w:jc w:val="center"/>
              <w:rPr>
                <w:color w:val="FF0000"/>
                <w:sz w:val="22"/>
                <w:szCs w:val="22"/>
              </w:rPr>
            </w:pPr>
            <w:r w:rsidRPr="00BF10D8">
              <w:rPr>
                <w:color w:val="FF0000"/>
                <w:sz w:val="22"/>
                <w:szCs w:val="22"/>
              </w:rPr>
              <w:t>0,0</w:t>
            </w:r>
          </w:p>
        </w:tc>
        <w:tc>
          <w:tcPr>
            <w:tcW w:w="1563" w:type="dxa"/>
            <w:vMerge/>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vMerge/>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77"/>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B418BF" w:rsidRDefault="00276696" w:rsidP="00F922FD">
            <w:pPr>
              <w:jc w:val="center"/>
              <w:rPr>
                <w:rFonts w:eastAsia="Calibri"/>
                <w:sz w:val="22"/>
                <w:szCs w:val="22"/>
                <w:lang w:eastAsia="en-US"/>
              </w:rPr>
            </w:pPr>
            <w:r w:rsidRPr="00B418BF">
              <w:rPr>
                <w:rFonts w:eastAsia="Calibri"/>
                <w:sz w:val="22"/>
                <w:szCs w:val="22"/>
                <w:lang w:eastAsia="en-US"/>
              </w:rPr>
              <w:t>2026 год</w:t>
            </w:r>
          </w:p>
        </w:tc>
        <w:tc>
          <w:tcPr>
            <w:tcW w:w="1281" w:type="dxa"/>
            <w:shd w:val="clear" w:color="auto" w:fill="auto"/>
            <w:vAlign w:val="center"/>
          </w:tcPr>
          <w:p w:rsidR="00276696" w:rsidRPr="00FD09FE" w:rsidRDefault="00276696" w:rsidP="00F922FD">
            <w:pPr>
              <w:jc w:val="center"/>
              <w:rPr>
                <w:color w:val="FF0000"/>
                <w:sz w:val="22"/>
                <w:szCs w:val="22"/>
              </w:rPr>
            </w:pPr>
            <w:r w:rsidRPr="00FD09FE">
              <w:rPr>
                <w:color w:val="FF0000"/>
                <w:sz w:val="22"/>
                <w:szCs w:val="22"/>
              </w:rPr>
              <w:t>2069217,7</w:t>
            </w:r>
          </w:p>
        </w:tc>
        <w:tc>
          <w:tcPr>
            <w:tcW w:w="1143" w:type="dxa"/>
            <w:gridSpan w:val="2"/>
            <w:shd w:val="clear" w:color="auto" w:fill="auto"/>
            <w:vAlign w:val="center"/>
          </w:tcPr>
          <w:p w:rsidR="00276696" w:rsidRPr="00BF10D8" w:rsidRDefault="00276696" w:rsidP="00F922FD">
            <w:pPr>
              <w:jc w:val="center"/>
              <w:rPr>
                <w:color w:val="FF0000"/>
                <w:sz w:val="22"/>
                <w:szCs w:val="22"/>
              </w:rPr>
            </w:pPr>
            <w:r>
              <w:rPr>
                <w:color w:val="FF0000"/>
                <w:sz w:val="22"/>
                <w:szCs w:val="22"/>
              </w:rPr>
              <w:t>99287,3</w:t>
            </w:r>
          </w:p>
        </w:tc>
        <w:tc>
          <w:tcPr>
            <w:tcW w:w="1281" w:type="dxa"/>
            <w:shd w:val="clear" w:color="auto" w:fill="auto"/>
            <w:vAlign w:val="center"/>
          </w:tcPr>
          <w:p w:rsidR="00276696" w:rsidRPr="00BF10D8" w:rsidRDefault="00276696" w:rsidP="00F922FD">
            <w:pPr>
              <w:jc w:val="center"/>
              <w:rPr>
                <w:color w:val="FF0000"/>
                <w:sz w:val="22"/>
                <w:szCs w:val="22"/>
              </w:rPr>
            </w:pPr>
            <w:r>
              <w:rPr>
                <w:color w:val="FF0000"/>
                <w:sz w:val="22"/>
                <w:szCs w:val="22"/>
              </w:rPr>
              <w:t>1340809,0</w:t>
            </w:r>
          </w:p>
        </w:tc>
        <w:tc>
          <w:tcPr>
            <w:tcW w:w="1276" w:type="dxa"/>
            <w:shd w:val="clear" w:color="auto" w:fill="auto"/>
            <w:vAlign w:val="center"/>
          </w:tcPr>
          <w:p w:rsidR="00276696" w:rsidRPr="00BF10D8" w:rsidRDefault="00276696" w:rsidP="00F922FD">
            <w:pPr>
              <w:jc w:val="center"/>
              <w:rPr>
                <w:color w:val="FF0000"/>
                <w:sz w:val="22"/>
                <w:szCs w:val="22"/>
              </w:rPr>
            </w:pPr>
            <w:r>
              <w:rPr>
                <w:color w:val="FF0000"/>
                <w:sz w:val="22"/>
                <w:szCs w:val="22"/>
              </w:rPr>
              <w:t>629121,4</w:t>
            </w:r>
          </w:p>
        </w:tc>
        <w:tc>
          <w:tcPr>
            <w:tcW w:w="831" w:type="dxa"/>
            <w:shd w:val="clear" w:color="auto" w:fill="auto"/>
            <w:vAlign w:val="center"/>
          </w:tcPr>
          <w:p w:rsidR="00276696" w:rsidRPr="00BF10D8" w:rsidRDefault="00276696" w:rsidP="00F922FD">
            <w:pPr>
              <w:jc w:val="center"/>
              <w:rPr>
                <w:color w:val="FF0000"/>
                <w:sz w:val="22"/>
                <w:szCs w:val="22"/>
              </w:rPr>
            </w:pPr>
            <w:r w:rsidRPr="00BF10D8">
              <w:rPr>
                <w:color w:val="FF0000"/>
                <w:sz w:val="22"/>
                <w:szCs w:val="22"/>
              </w:rPr>
              <w:t>0,0</w:t>
            </w:r>
          </w:p>
        </w:tc>
        <w:tc>
          <w:tcPr>
            <w:tcW w:w="1014" w:type="dxa"/>
            <w:shd w:val="clear" w:color="auto" w:fill="auto"/>
            <w:vAlign w:val="center"/>
          </w:tcPr>
          <w:p w:rsidR="00276696" w:rsidRPr="00BF10D8" w:rsidRDefault="00276696" w:rsidP="00F922FD">
            <w:pPr>
              <w:jc w:val="center"/>
              <w:rPr>
                <w:color w:val="FF0000"/>
                <w:sz w:val="22"/>
                <w:szCs w:val="22"/>
              </w:rPr>
            </w:pPr>
            <w:r w:rsidRPr="00BF10D8">
              <w:rPr>
                <w:color w:val="FF0000"/>
                <w:sz w:val="22"/>
                <w:szCs w:val="22"/>
              </w:rPr>
              <w:t>0,0</w:t>
            </w:r>
          </w:p>
        </w:tc>
        <w:tc>
          <w:tcPr>
            <w:tcW w:w="1563" w:type="dxa"/>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shd w:val="clear" w:color="auto" w:fill="auto"/>
          </w:tcPr>
          <w:p w:rsidR="00276696" w:rsidRPr="00B418BF" w:rsidRDefault="00276696" w:rsidP="00F922FD">
            <w:pPr>
              <w:rPr>
                <w:rFonts w:eastAsia="Calibri"/>
                <w:sz w:val="22"/>
                <w:szCs w:val="22"/>
                <w:lang w:eastAsia="en-US"/>
              </w:rPr>
            </w:pPr>
          </w:p>
        </w:tc>
      </w:tr>
      <w:tr w:rsidR="00276696" w:rsidRPr="00B418BF" w:rsidTr="00F922FD">
        <w:trPr>
          <w:trHeight w:val="286"/>
        </w:trPr>
        <w:tc>
          <w:tcPr>
            <w:tcW w:w="709" w:type="dxa"/>
            <w:vMerge/>
            <w:shd w:val="clear" w:color="auto" w:fill="auto"/>
          </w:tcPr>
          <w:p w:rsidR="00276696" w:rsidRPr="00B418BF" w:rsidRDefault="00276696" w:rsidP="00F922FD">
            <w:pPr>
              <w:widowControl w:val="0"/>
              <w:autoSpaceDE w:val="0"/>
              <w:autoSpaceDN w:val="0"/>
              <w:jc w:val="center"/>
              <w:rPr>
                <w:rFonts w:eastAsia="Calibri"/>
                <w:sz w:val="22"/>
                <w:szCs w:val="22"/>
              </w:rPr>
            </w:pPr>
          </w:p>
        </w:tc>
        <w:tc>
          <w:tcPr>
            <w:tcW w:w="2097" w:type="dxa"/>
            <w:vMerge/>
            <w:shd w:val="clear" w:color="auto" w:fill="auto"/>
          </w:tcPr>
          <w:p w:rsidR="00276696" w:rsidRPr="00B418BF" w:rsidRDefault="00276696" w:rsidP="00F922FD">
            <w:pPr>
              <w:widowControl w:val="0"/>
              <w:autoSpaceDE w:val="0"/>
              <w:autoSpaceDN w:val="0"/>
              <w:rPr>
                <w:rFonts w:eastAsia="Calibri"/>
                <w:b/>
                <w:sz w:val="22"/>
                <w:szCs w:val="22"/>
              </w:rPr>
            </w:pPr>
          </w:p>
        </w:tc>
        <w:tc>
          <w:tcPr>
            <w:tcW w:w="993" w:type="dxa"/>
            <w:shd w:val="clear" w:color="auto" w:fill="auto"/>
          </w:tcPr>
          <w:p w:rsidR="00276696" w:rsidRPr="004E2BCC" w:rsidRDefault="00276696" w:rsidP="00F922FD">
            <w:pPr>
              <w:jc w:val="center"/>
              <w:rPr>
                <w:rFonts w:eastAsia="Calibri"/>
                <w:b/>
                <w:sz w:val="22"/>
                <w:szCs w:val="22"/>
                <w:lang w:eastAsia="en-US"/>
              </w:rPr>
            </w:pPr>
            <w:r w:rsidRPr="004E2BCC">
              <w:rPr>
                <w:rFonts w:eastAsia="Calibri"/>
                <w:b/>
                <w:sz w:val="22"/>
                <w:szCs w:val="22"/>
                <w:lang w:eastAsia="en-US"/>
              </w:rPr>
              <w:t>всего</w:t>
            </w:r>
          </w:p>
        </w:tc>
        <w:tc>
          <w:tcPr>
            <w:tcW w:w="1281" w:type="dxa"/>
            <w:shd w:val="clear" w:color="auto" w:fill="auto"/>
            <w:vAlign w:val="bottom"/>
          </w:tcPr>
          <w:p w:rsidR="00276696" w:rsidRPr="001A62BC" w:rsidRDefault="00276696" w:rsidP="00F922FD">
            <w:pPr>
              <w:jc w:val="center"/>
              <w:rPr>
                <w:b/>
                <w:color w:val="FF0000"/>
                <w:sz w:val="22"/>
                <w:szCs w:val="22"/>
              </w:rPr>
            </w:pPr>
            <w:r w:rsidRPr="001A62BC">
              <w:rPr>
                <w:b/>
                <w:color w:val="FF0000"/>
                <w:sz w:val="22"/>
                <w:szCs w:val="22"/>
              </w:rPr>
              <w:t>17042231,4</w:t>
            </w:r>
          </w:p>
        </w:tc>
        <w:tc>
          <w:tcPr>
            <w:tcW w:w="1143" w:type="dxa"/>
            <w:gridSpan w:val="2"/>
            <w:shd w:val="clear" w:color="auto" w:fill="auto"/>
            <w:vAlign w:val="bottom"/>
          </w:tcPr>
          <w:p w:rsidR="00276696" w:rsidRPr="001A62BC" w:rsidRDefault="00276696" w:rsidP="00F922FD">
            <w:pPr>
              <w:jc w:val="center"/>
              <w:rPr>
                <w:b/>
                <w:color w:val="FF0000"/>
                <w:sz w:val="22"/>
                <w:szCs w:val="22"/>
              </w:rPr>
            </w:pPr>
            <w:r w:rsidRPr="001A62BC">
              <w:rPr>
                <w:b/>
                <w:color w:val="FF0000"/>
                <w:sz w:val="22"/>
                <w:szCs w:val="22"/>
              </w:rPr>
              <w:t>563163,1</w:t>
            </w:r>
          </w:p>
        </w:tc>
        <w:tc>
          <w:tcPr>
            <w:tcW w:w="1281" w:type="dxa"/>
            <w:shd w:val="clear" w:color="auto" w:fill="auto"/>
            <w:vAlign w:val="bottom"/>
          </w:tcPr>
          <w:p w:rsidR="00276696" w:rsidRPr="001A62BC" w:rsidRDefault="00276696" w:rsidP="00F922FD">
            <w:pPr>
              <w:jc w:val="center"/>
              <w:rPr>
                <w:b/>
                <w:color w:val="FF0000"/>
                <w:sz w:val="22"/>
                <w:szCs w:val="22"/>
              </w:rPr>
            </w:pPr>
            <w:r w:rsidRPr="001A62BC">
              <w:rPr>
                <w:b/>
                <w:color w:val="FF0000"/>
                <w:sz w:val="22"/>
                <w:szCs w:val="22"/>
              </w:rPr>
              <w:t>11177023,7</w:t>
            </w:r>
          </w:p>
        </w:tc>
        <w:tc>
          <w:tcPr>
            <w:tcW w:w="1276" w:type="dxa"/>
            <w:shd w:val="clear" w:color="auto" w:fill="auto"/>
            <w:vAlign w:val="bottom"/>
          </w:tcPr>
          <w:p w:rsidR="00276696" w:rsidRPr="001A62BC" w:rsidRDefault="00276696" w:rsidP="00F922FD">
            <w:pPr>
              <w:jc w:val="center"/>
              <w:rPr>
                <w:b/>
                <w:color w:val="FF0000"/>
                <w:sz w:val="22"/>
                <w:szCs w:val="22"/>
              </w:rPr>
            </w:pPr>
            <w:r w:rsidRPr="001A62BC">
              <w:rPr>
                <w:b/>
                <w:color w:val="FF0000"/>
                <w:sz w:val="22"/>
                <w:szCs w:val="22"/>
              </w:rPr>
              <w:t>5273305,1</w:t>
            </w:r>
          </w:p>
        </w:tc>
        <w:tc>
          <w:tcPr>
            <w:tcW w:w="831" w:type="dxa"/>
            <w:shd w:val="clear" w:color="auto" w:fill="auto"/>
            <w:vAlign w:val="bottom"/>
          </w:tcPr>
          <w:p w:rsidR="00276696" w:rsidRPr="001A62BC" w:rsidRDefault="00276696" w:rsidP="00F922FD">
            <w:pPr>
              <w:jc w:val="center"/>
              <w:rPr>
                <w:b/>
                <w:color w:val="FF0000"/>
                <w:sz w:val="22"/>
                <w:szCs w:val="22"/>
              </w:rPr>
            </w:pPr>
            <w:r w:rsidRPr="001A62BC">
              <w:rPr>
                <w:b/>
                <w:color w:val="FF0000"/>
                <w:sz w:val="22"/>
                <w:szCs w:val="22"/>
              </w:rPr>
              <w:t>0,0</w:t>
            </w:r>
          </w:p>
        </w:tc>
        <w:tc>
          <w:tcPr>
            <w:tcW w:w="1014" w:type="dxa"/>
            <w:shd w:val="clear" w:color="auto" w:fill="auto"/>
            <w:vAlign w:val="bottom"/>
          </w:tcPr>
          <w:p w:rsidR="00276696" w:rsidRPr="001A62BC" w:rsidRDefault="00276696" w:rsidP="00F922FD">
            <w:pPr>
              <w:jc w:val="center"/>
              <w:rPr>
                <w:b/>
                <w:color w:val="FF0000"/>
                <w:sz w:val="22"/>
                <w:szCs w:val="22"/>
              </w:rPr>
            </w:pPr>
            <w:r w:rsidRPr="001A62BC">
              <w:rPr>
                <w:b/>
                <w:color w:val="FF0000"/>
                <w:sz w:val="22"/>
                <w:szCs w:val="22"/>
              </w:rPr>
              <w:t>28739,5</w:t>
            </w:r>
          </w:p>
        </w:tc>
        <w:tc>
          <w:tcPr>
            <w:tcW w:w="1563" w:type="dxa"/>
            <w:shd w:val="clear" w:color="auto" w:fill="auto"/>
          </w:tcPr>
          <w:p w:rsidR="00276696" w:rsidRPr="00B418BF" w:rsidRDefault="00276696" w:rsidP="00F922FD">
            <w:pPr>
              <w:widowControl w:val="0"/>
              <w:autoSpaceDE w:val="0"/>
              <w:autoSpaceDN w:val="0"/>
              <w:rPr>
                <w:rFonts w:eastAsia="Calibri"/>
                <w:sz w:val="22"/>
                <w:szCs w:val="22"/>
              </w:rPr>
            </w:pPr>
          </w:p>
        </w:tc>
        <w:tc>
          <w:tcPr>
            <w:tcW w:w="2951" w:type="dxa"/>
            <w:shd w:val="clear" w:color="auto" w:fill="auto"/>
          </w:tcPr>
          <w:p w:rsidR="00276696" w:rsidRPr="00B418BF" w:rsidRDefault="00276696" w:rsidP="00F922FD">
            <w:pPr>
              <w:rPr>
                <w:rFonts w:eastAsia="Calibri"/>
                <w:sz w:val="22"/>
                <w:szCs w:val="22"/>
                <w:lang w:eastAsia="en-US"/>
              </w:rPr>
            </w:pPr>
          </w:p>
        </w:tc>
      </w:tr>
    </w:tbl>
    <w:p w:rsidR="00276696" w:rsidRDefault="00276696" w:rsidP="00276696">
      <w:pPr>
        <w:spacing w:line="259" w:lineRule="auto"/>
        <w:rPr>
          <w:rFonts w:eastAsia="Calibri"/>
          <w:sz w:val="28"/>
          <w:lang w:eastAsia="en-US"/>
        </w:rPr>
      </w:pPr>
    </w:p>
    <w:p w:rsidR="00276696" w:rsidRDefault="00276696" w:rsidP="00276696">
      <w:pPr>
        <w:spacing w:line="259" w:lineRule="auto"/>
        <w:rPr>
          <w:rFonts w:eastAsia="Calibri"/>
          <w:sz w:val="28"/>
          <w:lang w:eastAsia="en-US"/>
        </w:rPr>
      </w:pPr>
    </w:p>
    <w:p w:rsidR="00276696" w:rsidRPr="00C349D4" w:rsidRDefault="00276696" w:rsidP="00276696">
      <w:pPr>
        <w:spacing w:line="259" w:lineRule="auto"/>
        <w:rPr>
          <w:rFonts w:eastAsia="Calibri"/>
          <w:sz w:val="22"/>
          <w:szCs w:val="22"/>
          <w:lang w:eastAsia="en-US"/>
        </w:rPr>
      </w:pPr>
      <w:r w:rsidRPr="00296188">
        <w:rPr>
          <w:rFonts w:eastAsia="Calibri"/>
          <w:sz w:val="28"/>
          <w:lang w:eastAsia="en-US"/>
        </w:rPr>
        <w:t>Первый заместитель главы</w:t>
      </w:r>
    </w:p>
    <w:p w:rsidR="00276696" w:rsidRPr="00296188" w:rsidRDefault="00276696" w:rsidP="00276696">
      <w:pPr>
        <w:spacing w:line="259" w:lineRule="auto"/>
        <w:rPr>
          <w:rFonts w:eastAsia="Calibri"/>
          <w:sz w:val="28"/>
          <w:lang w:eastAsia="en-US"/>
        </w:rPr>
      </w:pPr>
      <w:r w:rsidRPr="00296188">
        <w:rPr>
          <w:rFonts w:eastAsia="Calibri"/>
          <w:sz w:val="28"/>
          <w:lang w:eastAsia="en-US"/>
        </w:rPr>
        <w:t>муниципального образования</w:t>
      </w:r>
    </w:p>
    <w:p w:rsidR="00276696" w:rsidRPr="00B418BF" w:rsidRDefault="00276696" w:rsidP="00276696">
      <w:pPr>
        <w:spacing w:line="259" w:lineRule="auto"/>
        <w:rPr>
          <w:rFonts w:eastAsia="Calibri"/>
          <w:lang w:eastAsia="en-US"/>
        </w:rPr>
        <w:sectPr w:rsidR="00276696" w:rsidRPr="00B418BF" w:rsidSect="00F922FD">
          <w:headerReference w:type="even" r:id="rId9"/>
          <w:headerReference w:type="default" r:id="rId10"/>
          <w:pgSz w:w="16838" w:h="11906" w:orient="landscape"/>
          <w:pgMar w:top="1701" w:right="1134" w:bottom="567" w:left="992" w:header="709" w:footer="709" w:gutter="0"/>
          <w:cols w:space="708"/>
          <w:titlePg/>
          <w:docGrid w:linePitch="360"/>
        </w:sectPr>
      </w:pPr>
      <w:proofErr w:type="spellStart"/>
      <w:r w:rsidRPr="00296188">
        <w:rPr>
          <w:rFonts w:eastAsia="Calibri"/>
          <w:sz w:val="28"/>
          <w:lang w:eastAsia="en-US"/>
        </w:rPr>
        <w:t>Тимашевский</w:t>
      </w:r>
      <w:proofErr w:type="spellEnd"/>
      <w:r w:rsidRPr="00296188">
        <w:rPr>
          <w:rFonts w:eastAsia="Calibri"/>
          <w:sz w:val="28"/>
          <w:lang w:eastAsia="en-US"/>
        </w:rPr>
        <w:t xml:space="preserve"> район                                                                                                                                            </w:t>
      </w:r>
      <w:r>
        <w:rPr>
          <w:rFonts w:eastAsia="Calibri"/>
          <w:sz w:val="28"/>
          <w:lang w:eastAsia="en-US"/>
        </w:rPr>
        <w:t xml:space="preserve">        </w:t>
      </w:r>
      <w:r w:rsidRPr="00296188">
        <w:rPr>
          <w:rFonts w:eastAsia="Calibri"/>
          <w:sz w:val="28"/>
          <w:lang w:eastAsia="en-US"/>
        </w:rPr>
        <w:t>Е.И. Мальченко</w:t>
      </w:r>
    </w:p>
    <w:p w:rsidR="00276696" w:rsidRPr="00D677E5" w:rsidRDefault="00276696" w:rsidP="00276696">
      <w:pPr>
        <w:ind w:firstLine="5387"/>
      </w:pPr>
      <w:r w:rsidRPr="00F83021">
        <w:rPr>
          <w:sz w:val="28"/>
        </w:rPr>
        <w:lastRenderedPageBreak/>
        <w:t>Приложение № 3</w:t>
      </w:r>
    </w:p>
    <w:p w:rsidR="00276696" w:rsidRPr="00D677E5" w:rsidRDefault="00276696" w:rsidP="00276696">
      <w:pPr>
        <w:pStyle w:val="ConsPlusNormal"/>
        <w:tabs>
          <w:tab w:val="left" w:pos="5387"/>
          <w:tab w:val="left" w:pos="5954"/>
        </w:tabs>
        <w:outlineLvl w:val="1"/>
        <w:rPr>
          <w:rFonts w:ascii="Times New Roman" w:hAnsi="Times New Roman" w:cs="Times New Roman"/>
          <w:sz w:val="28"/>
          <w:szCs w:val="24"/>
        </w:rPr>
      </w:pPr>
      <w:r w:rsidRPr="00D677E5">
        <w:rPr>
          <w:rFonts w:ascii="Times New Roman" w:hAnsi="Times New Roman" w:cs="Times New Roman"/>
          <w:sz w:val="28"/>
          <w:szCs w:val="24"/>
        </w:rPr>
        <w:tab/>
        <w:t>к муниципальной программе</w:t>
      </w:r>
    </w:p>
    <w:p w:rsidR="00276696" w:rsidRPr="00D677E5" w:rsidRDefault="00276696" w:rsidP="00276696">
      <w:pPr>
        <w:pStyle w:val="ConsPlusNormal"/>
        <w:tabs>
          <w:tab w:val="left" w:pos="5387"/>
          <w:tab w:val="left" w:pos="5954"/>
        </w:tabs>
        <w:ind w:left="5387" w:firstLine="0"/>
        <w:outlineLvl w:val="1"/>
        <w:rPr>
          <w:rFonts w:ascii="Times New Roman" w:hAnsi="Times New Roman" w:cs="Times New Roman"/>
          <w:sz w:val="28"/>
          <w:szCs w:val="24"/>
        </w:rPr>
      </w:pPr>
      <w:r w:rsidRPr="00D677E5">
        <w:rPr>
          <w:rFonts w:ascii="Times New Roman" w:hAnsi="Times New Roman" w:cs="Times New Roman"/>
          <w:sz w:val="28"/>
          <w:szCs w:val="24"/>
        </w:rPr>
        <w:t xml:space="preserve">муниципального образования </w:t>
      </w:r>
    </w:p>
    <w:p w:rsidR="00276696" w:rsidRPr="00D677E5" w:rsidRDefault="00276696" w:rsidP="00276696">
      <w:pPr>
        <w:pStyle w:val="ConsPlusNormal"/>
        <w:tabs>
          <w:tab w:val="left" w:pos="5387"/>
          <w:tab w:val="left" w:pos="5954"/>
        </w:tabs>
        <w:ind w:left="5387" w:firstLine="0"/>
        <w:outlineLvl w:val="1"/>
        <w:rPr>
          <w:rFonts w:ascii="Times New Roman" w:hAnsi="Times New Roman" w:cs="Times New Roman"/>
          <w:sz w:val="28"/>
          <w:szCs w:val="24"/>
        </w:rPr>
      </w:pPr>
      <w:proofErr w:type="spellStart"/>
      <w:r w:rsidRPr="00D677E5">
        <w:rPr>
          <w:rFonts w:ascii="Times New Roman" w:hAnsi="Times New Roman" w:cs="Times New Roman"/>
          <w:sz w:val="28"/>
          <w:szCs w:val="24"/>
        </w:rPr>
        <w:t>Тимашевский</w:t>
      </w:r>
      <w:proofErr w:type="spellEnd"/>
      <w:r w:rsidRPr="00D677E5">
        <w:rPr>
          <w:rFonts w:ascii="Times New Roman" w:hAnsi="Times New Roman" w:cs="Times New Roman"/>
          <w:sz w:val="28"/>
          <w:szCs w:val="24"/>
        </w:rPr>
        <w:t xml:space="preserve"> район</w:t>
      </w:r>
    </w:p>
    <w:p w:rsidR="00276696" w:rsidRPr="00D677E5" w:rsidRDefault="00276696" w:rsidP="00276696">
      <w:pPr>
        <w:pStyle w:val="ConsPlusNormal"/>
        <w:tabs>
          <w:tab w:val="left" w:pos="5387"/>
          <w:tab w:val="left" w:pos="5954"/>
        </w:tabs>
        <w:outlineLvl w:val="1"/>
        <w:rPr>
          <w:rFonts w:ascii="Times New Roman" w:hAnsi="Times New Roman" w:cs="Times New Roman"/>
          <w:sz w:val="28"/>
          <w:szCs w:val="24"/>
        </w:rPr>
      </w:pPr>
      <w:r w:rsidRPr="00D677E5">
        <w:rPr>
          <w:rFonts w:ascii="Times New Roman" w:hAnsi="Times New Roman" w:cs="Times New Roman"/>
          <w:sz w:val="28"/>
          <w:szCs w:val="24"/>
        </w:rPr>
        <w:tab/>
        <w:t xml:space="preserve">«Развитие образования» </w:t>
      </w:r>
    </w:p>
    <w:p w:rsidR="00276696" w:rsidRPr="0090388F" w:rsidRDefault="00276696" w:rsidP="00276696">
      <w:pPr>
        <w:pStyle w:val="ConsPlusNormal"/>
        <w:tabs>
          <w:tab w:val="left" w:pos="4536"/>
          <w:tab w:val="left" w:pos="5670"/>
        </w:tabs>
        <w:outlineLvl w:val="1"/>
        <w:rPr>
          <w:rFonts w:ascii="Times New Roman" w:hAnsi="Times New Roman" w:cs="Times New Roman"/>
          <w:b/>
          <w:sz w:val="24"/>
          <w:szCs w:val="24"/>
        </w:rPr>
      </w:pPr>
      <w:r w:rsidRPr="0090388F">
        <w:rPr>
          <w:rFonts w:ascii="Times New Roman" w:hAnsi="Times New Roman" w:cs="Times New Roman"/>
          <w:b/>
          <w:sz w:val="24"/>
          <w:szCs w:val="24"/>
        </w:rPr>
        <w:tab/>
      </w:r>
      <w:r w:rsidRPr="0090388F">
        <w:rPr>
          <w:rFonts w:ascii="Times New Roman" w:hAnsi="Times New Roman" w:cs="Times New Roman"/>
          <w:b/>
          <w:sz w:val="24"/>
          <w:szCs w:val="24"/>
        </w:rPr>
        <w:tab/>
      </w:r>
    </w:p>
    <w:p w:rsidR="00276696" w:rsidRPr="0090388F" w:rsidRDefault="00276696" w:rsidP="00276696">
      <w:pPr>
        <w:pStyle w:val="ConsPlusNormal"/>
        <w:tabs>
          <w:tab w:val="left" w:pos="4536"/>
          <w:tab w:val="left" w:pos="5387"/>
        </w:tabs>
        <w:outlineLvl w:val="1"/>
        <w:rPr>
          <w:rFonts w:ascii="Times New Roman" w:hAnsi="Times New Roman" w:cs="Times New Roman"/>
          <w:b/>
          <w:sz w:val="24"/>
          <w:szCs w:val="24"/>
        </w:rPr>
      </w:pPr>
      <w:r w:rsidRPr="0090388F">
        <w:rPr>
          <w:rFonts w:ascii="Times New Roman" w:hAnsi="Times New Roman" w:cs="Times New Roman"/>
          <w:b/>
          <w:sz w:val="24"/>
          <w:szCs w:val="24"/>
        </w:rPr>
        <w:tab/>
      </w:r>
      <w:r w:rsidRPr="0090388F">
        <w:rPr>
          <w:rFonts w:ascii="Times New Roman" w:hAnsi="Times New Roman" w:cs="Times New Roman"/>
          <w:b/>
          <w:sz w:val="24"/>
          <w:szCs w:val="24"/>
        </w:rPr>
        <w:tab/>
      </w:r>
    </w:p>
    <w:p w:rsidR="00276696" w:rsidRPr="0090388F" w:rsidRDefault="00276696" w:rsidP="00276696">
      <w:pPr>
        <w:pStyle w:val="ConsPlusNormal"/>
        <w:jc w:val="center"/>
        <w:outlineLvl w:val="2"/>
        <w:rPr>
          <w:rFonts w:ascii="Times New Roman" w:hAnsi="Times New Roman" w:cs="Times New Roman"/>
          <w:b/>
          <w:sz w:val="24"/>
          <w:szCs w:val="24"/>
        </w:rPr>
      </w:pPr>
      <w:r w:rsidRPr="0090388F">
        <w:rPr>
          <w:rFonts w:ascii="Times New Roman" w:hAnsi="Times New Roman" w:cs="Times New Roman"/>
          <w:b/>
          <w:sz w:val="24"/>
          <w:szCs w:val="24"/>
        </w:rPr>
        <w:t>ПОДПРОГРАММА</w:t>
      </w:r>
    </w:p>
    <w:p w:rsidR="00276696" w:rsidRPr="0090388F" w:rsidRDefault="00276696" w:rsidP="00276696">
      <w:pPr>
        <w:pStyle w:val="ConsPlusNormal"/>
        <w:jc w:val="center"/>
        <w:rPr>
          <w:rFonts w:ascii="Times New Roman" w:hAnsi="Times New Roman" w:cs="Times New Roman"/>
          <w:b/>
          <w:bCs/>
          <w:sz w:val="24"/>
          <w:szCs w:val="24"/>
        </w:rPr>
      </w:pPr>
      <w:r w:rsidRPr="0090388F">
        <w:rPr>
          <w:rFonts w:ascii="Times New Roman" w:hAnsi="Times New Roman" w:cs="Times New Roman"/>
          <w:b/>
          <w:bCs/>
          <w:sz w:val="24"/>
          <w:szCs w:val="24"/>
        </w:rPr>
        <w:t>«РАЗВИТИЕ СИСТЕМЫ ДОШКОЛЬНОГО ОБРАЗОВАНИЯ»</w:t>
      </w:r>
    </w:p>
    <w:p w:rsidR="00276696" w:rsidRPr="0090388F" w:rsidRDefault="00276696" w:rsidP="00276696">
      <w:pPr>
        <w:jc w:val="center"/>
        <w:rPr>
          <w:b/>
        </w:rPr>
      </w:pPr>
      <w:r w:rsidRPr="0090388F">
        <w:rPr>
          <w:b/>
        </w:rPr>
        <w:t>(далее</w:t>
      </w:r>
      <w:r>
        <w:rPr>
          <w:b/>
        </w:rPr>
        <w:t xml:space="preserve"> </w:t>
      </w:r>
      <w:r w:rsidRPr="0090388F">
        <w:rPr>
          <w:b/>
        </w:rPr>
        <w:t>-</w:t>
      </w:r>
      <w:r>
        <w:rPr>
          <w:b/>
        </w:rPr>
        <w:t xml:space="preserve"> </w:t>
      </w:r>
      <w:r w:rsidRPr="0090388F">
        <w:rPr>
          <w:b/>
        </w:rPr>
        <w:t>Подпрограмма)</w:t>
      </w:r>
    </w:p>
    <w:p w:rsidR="00276696" w:rsidRPr="0090388F" w:rsidRDefault="00276696" w:rsidP="00276696">
      <w:pPr>
        <w:jc w:val="center"/>
        <w:rPr>
          <w:b/>
        </w:rPr>
      </w:pPr>
    </w:p>
    <w:p w:rsidR="00276696" w:rsidRPr="00D677E5" w:rsidRDefault="00276696" w:rsidP="00276696">
      <w:pPr>
        <w:pStyle w:val="ConsPlusNormal"/>
        <w:ind w:left="1080" w:firstLine="0"/>
        <w:jc w:val="center"/>
        <w:outlineLvl w:val="2"/>
        <w:rPr>
          <w:rFonts w:ascii="Times New Roman" w:hAnsi="Times New Roman" w:cs="Times New Roman"/>
          <w:sz w:val="28"/>
          <w:szCs w:val="24"/>
        </w:rPr>
      </w:pPr>
      <w:r w:rsidRPr="00D677E5">
        <w:rPr>
          <w:rFonts w:ascii="Times New Roman" w:hAnsi="Times New Roman" w:cs="Times New Roman"/>
          <w:sz w:val="28"/>
          <w:szCs w:val="24"/>
        </w:rPr>
        <w:t>ПАСПОРТ</w:t>
      </w:r>
    </w:p>
    <w:p w:rsidR="00276696" w:rsidRPr="00D677E5" w:rsidRDefault="00276696" w:rsidP="00276696">
      <w:pPr>
        <w:pStyle w:val="ConsPlusNonformat"/>
        <w:widowControl/>
        <w:ind w:left="1080"/>
        <w:rPr>
          <w:rFonts w:ascii="Times New Roman" w:hAnsi="Times New Roman" w:cs="Times New Roman"/>
          <w:bCs/>
          <w:sz w:val="28"/>
          <w:szCs w:val="24"/>
        </w:rPr>
      </w:pPr>
      <w:r w:rsidRPr="00D677E5">
        <w:rPr>
          <w:rFonts w:ascii="Times New Roman" w:hAnsi="Times New Roman" w:cs="Times New Roman"/>
          <w:sz w:val="28"/>
          <w:szCs w:val="24"/>
        </w:rPr>
        <w:t xml:space="preserve">подпрограммы </w:t>
      </w:r>
      <w:r w:rsidRPr="00D677E5">
        <w:rPr>
          <w:rFonts w:ascii="Times New Roman" w:hAnsi="Times New Roman" w:cs="Times New Roman"/>
          <w:bCs/>
          <w:sz w:val="28"/>
          <w:szCs w:val="24"/>
        </w:rPr>
        <w:t>«Развитие системы дошкольного образования»</w:t>
      </w:r>
    </w:p>
    <w:p w:rsidR="00276696" w:rsidRPr="00D677E5" w:rsidRDefault="00276696" w:rsidP="00276696">
      <w:pPr>
        <w:pStyle w:val="ConsPlusNonformat"/>
        <w:widowControl/>
        <w:ind w:left="1080"/>
        <w:rPr>
          <w:rFonts w:ascii="Times New Roman" w:hAnsi="Times New Roman" w:cs="Times New Roman"/>
          <w:sz w:val="28"/>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50"/>
        <w:gridCol w:w="567"/>
        <w:gridCol w:w="1134"/>
        <w:gridCol w:w="1418"/>
        <w:gridCol w:w="1417"/>
        <w:gridCol w:w="851"/>
        <w:gridCol w:w="1417"/>
      </w:tblGrid>
      <w:tr w:rsidR="00276696" w:rsidRPr="00335CB3" w:rsidTr="00F922FD">
        <w:trPr>
          <w:trHeight w:val="750"/>
        </w:trPr>
        <w:tc>
          <w:tcPr>
            <w:tcW w:w="3085" w:type="dxa"/>
            <w:gridSpan w:val="2"/>
            <w:shd w:val="clear" w:color="auto" w:fill="auto"/>
          </w:tcPr>
          <w:p w:rsidR="00276696" w:rsidRPr="00335CB3" w:rsidRDefault="00276696" w:rsidP="00F922FD">
            <w:pPr>
              <w:pStyle w:val="ConsPlusNonformat"/>
              <w:widowControl/>
              <w:ind w:right="-109"/>
              <w:rPr>
                <w:rFonts w:ascii="Times New Roman" w:hAnsi="Times New Roman" w:cs="Times New Roman"/>
                <w:sz w:val="28"/>
                <w:szCs w:val="28"/>
              </w:rPr>
            </w:pPr>
            <w:r w:rsidRPr="00335CB3">
              <w:rPr>
                <w:rFonts w:ascii="Times New Roman" w:hAnsi="Times New Roman" w:cs="Times New Roman"/>
                <w:sz w:val="28"/>
                <w:szCs w:val="28"/>
              </w:rPr>
              <w:t xml:space="preserve">Координатор </w:t>
            </w:r>
            <w:r>
              <w:rPr>
                <w:rFonts w:ascii="Times New Roman" w:hAnsi="Times New Roman" w:cs="Times New Roman"/>
                <w:sz w:val="28"/>
                <w:szCs w:val="28"/>
              </w:rPr>
              <w:t>под</w:t>
            </w:r>
            <w:r w:rsidRPr="00335CB3">
              <w:rPr>
                <w:rFonts w:ascii="Times New Roman" w:hAnsi="Times New Roman" w:cs="Times New Roman"/>
                <w:sz w:val="28"/>
                <w:szCs w:val="28"/>
              </w:rPr>
              <w:t>программы</w:t>
            </w:r>
          </w:p>
        </w:tc>
        <w:tc>
          <w:tcPr>
            <w:tcW w:w="6804" w:type="dxa"/>
            <w:gridSpan w:val="6"/>
            <w:shd w:val="clear" w:color="auto" w:fill="auto"/>
          </w:tcPr>
          <w:p w:rsidR="00276696" w:rsidRPr="00335CB3" w:rsidRDefault="00276696" w:rsidP="00F922FD">
            <w:pPr>
              <w:pStyle w:val="ConsPlusNonformat"/>
              <w:widowControl/>
              <w:rPr>
                <w:rFonts w:ascii="Times New Roman" w:hAnsi="Times New Roman" w:cs="Times New Roman"/>
                <w:sz w:val="28"/>
                <w:szCs w:val="28"/>
              </w:rPr>
            </w:pPr>
            <w:r>
              <w:rPr>
                <w:rFonts w:ascii="Times New Roman" w:hAnsi="Times New Roman" w:cs="Times New Roman"/>
                <w:sz w:val="28"/>
                <w:szCs w:val="28"/>
              </w:rPr>
              <w:t>управление</w:t>
            </w:r>
            <w:r w:rsidRPr="002E0F97">
              <w:rPr>
                <w:rFonts w:ascii="Times New Roman" w:hAnsi="Times New Roman" w:cs="Times New Roman"/>
                <w:sz w:val="28"/>
                <w:szCs w:val="28"/>
              </w:rPr>
              <w:t xml:space="preserve"> образования </w:t>
            </w:r>
            <w:r>
              <w:rPr>
                <w:rFonts w:ascii="Times New Roman" w:hAnsi="Times New Roman" w:cs="Times New Roman"/>
                <w:sz w:val="28"/>
                <w:szCs w:val="28"/>
              </w:rPr>
              <w:t xml:space="preserve">администрации муниципального образования </w:t>
            </w:r>
            <w:proofErr w:type="spellStart"/>
            <w:r>
              <w:rPr>
                <w:rFonts w:ascii="Times New Roman" w:hAnsi="Times New Roman" w:cs="Times New Roman"/>
                <w:sz w:val="28"/>
                <w:szCs w:val="28"/>
              </w:rPr>
              <w:t>Тимашевский</w:t>
            </w:r>
            <w:proofErr w:type="spellEnd"/>
            <w:r>
              <w:rPr>
                <w:rFonts w:ascii="Times New Roman" w:hAnsi="Times New Roman" w:cs="Times New Roman"/>
                <w:sz w:val="28"/>
                <w:szCs w:val="28"/>
              </w:rPr>
              <w:t xml:space="preserve"> район</w:t>
            </w:r>
          </w:p>
        </w:tc>
      </w:tr>
      <w:tr w:rsidR="00276696" w:rsidRPr="00335CB3" w:rsidTr="00F922FD">
        <w:trPr>
          <w:trHeight w:val="408"/>
        </w:trPr>
        <w:tc>
          <w:tcPr>
            <w:tcW w:w="3085" w:type="dxa"/>
            <w:gridSpan w:val="2"/>
            <w:shd w:val="clear" w:color="auto" w:fill="auto"/>
          </w:tcPr>
          <w:p w:rsidR="00276696" w:rsidRPr="00335CB3" w:rsidRDefault="00276696" w:rsidP="00F922FD">
            <w:pPr>
              <w:pStyle w:val="ConsPlusNonformat"/>
              <w:widowControl/>
              <w:ind w:right="-109"/>
              <w:rPr>
                <w:rFonts w:ascii="Times New Roman" w:hAnsi="Times New Roman" w:cs="Times New Roman"/>
                <w:sz w:val="28"/>
                <w:szCs w:val="28"/>
              </w:rPr>
            </w:pPr>
            <w:r w:rsidRPr="00335CB3">
              <w:rPr>
                <w:rFonts w:ascii="Times New Roman" w:hAnsi="Times New Roman" w:cs="Times New Roman"/>
                <w:sz w:val="28"/>
                <w:szCs w:val="28"/>
              </w:rPr>
              <w:t>Координаторы подпрограмм</w:t>
            </w:r>
            <w:r>
              <w:rPr>
                <w:rFonts w:ascii="Times New Roman" w:hAnsi="Times New Roman" w:cs="Times New Roman"/>
                <w:sz w:val="28"/>
                <w:szCs w:val="28"/>
              </w:rPr>
              <w:t>ы</w:t>
            </w:r>
          </w:p>
        </w:tc>
        <w:tc>
          <w:tcPr>
            <w:tcW w:w="6804" w:type="dxa"/>
            <w:gridSpan w:val="6"/>
            <w:shd w:val="clear" w:color="auto" w:fill="auto"/>
          </w:tcPr>
          <w:p w:rsidR="00276696" w:rsidRPr="00335CB3" w:rsidRDefault="00276696" w:rsidP="00F922FD">
            <w:pPr>
              <w:pStyle w:val="ConsPlusNonformat"/>
              <w:widowControl/>
              <w:rPr>
                <w:rFonts w:ascii="Times New Roman" w:hAnsi="Times New Roman" w:cs="Times New Roman"/>
                <w:sz w:val="28"/>
                <w:szCs w:val="28"/>
              </w:rPr>
            </w:pPr>
            <w:r>
              <w:rPr>
                <w:rFonts w:ascii="Times New Roman" w:hAnsi="Times New Roman" w:cs="Times New Roman"/>
                <w:sz w:val="28"/>
                <w:szCs w:val="28"/>
              </w:rPr>
              <w:t>управление</w:t>
            </w:r>
            <w:r w:rsidRPr="002E0F97">
              <w:rPr>
                <w:rFonts w:ascii="Times New Roman" w:hAnsi="Times New Roman" w:cs="Times New Roman"/>
                <w:sz w:val="28"/>
                <w:szCs w:val="28"/>
              </w:rPr>
              <w:t xml:space="preserve"> образования </w:t>
            </w:r>
            <w:r>
              <w:rPr>
                <w:rFonts w:ascii="Times New Roman" w:hAnsi="Times New Roman" w:cs="Times New Roman"/>
                <w:sz w:val="28"/>
                <w:szCs w:val="28"/>
              </w:rPr>
              <w:t xml:space="preserve">администрации муниципального образования </w:t>
            </w:r>
            <w:proofErr w:type="spellStart"/>
            <w:r>
              <w:rPr>
                <w:rFonts w:ascii="Times New Roman" w:hAnsi="Times New Roman" w:cs="Times New Roman"/>
                <w:sz w:val="28"/>
                <w:szCs w:val="28"/>
              </w:rPr>
              <w:t>Тимашевский</w:t>
            </w:r>
            <w:proofErr w:type="spellEnd"/>
            <w:r>
              <w:rPr>
                <w:rFonts w:ascii="Times New Roman" w:hAnsi="Times New Roman" w:cs="Times New Roman"/>
                <w:sz w:val="28"/>
                <w:szCs w:val="28"/>
              </w:rPr>
              <w:t xml:space="preserve"> район</w:t>
            </w:r>
          </w:p>
        </w:tc>
      </w:tr>
      <w:tr w:rsidR="00276696" w:rsidRPr="00335CB3" w:rsidTr="00F922FD">
        <w:trPr>
          <w:trHeight w:val="413"/>
        </w:trPr>
        <w:tc>
          <w:tcPr>
            <w:tcW w:w="3085" w:type="dxa"/>
            <w:gridSpan w:val="2"/>
            <w:shd w:val="clear" w:color="auto" w:fill="auto"/>
          </w:tcPr>
          <w:p w:rsidR="00276696" w:rsidRPr="00335CB3" w:rsidRDefault="00276696" w:rsidP="00F922FD">
            <w:pPr>
              <w:pStyle w:val="ConsPlusNonformat"/>
              <w:widowControl/>
              <w:ind w:right="-109"/>
              <w:rPr>
                <w:rFonts w:ascii="Times New Roman" w:hAnsi="Times New Roman" w:cs="Times New Roman"/>
                <w:sz w:val="28"/>
                <w:szCs w:val="28"/>
              </w:rPr>
            </w:pPr>
            <w:r w:rsidRPr="00335CB3">
              <w:rPr>
                <w:rFonts w:ascii="Times New Roman" w:hAnsi="Times New Roman" w:cs="Times New Roman"/>
                <w:sz w:val="28"/>
                <w:szCs w:val="28"/>
              </w:rPr>
              <w:t xml:space="preserve">Участники </w:t>
            </w:r>
            <w:r>
              <w:rPr>
                <w:rFonts w:ascii="Times New Roman" w:hAnsi="Times New Roman" w:cs="Times New Roman"/>
                <w:sz w:val="28"/>
                <w:szCs w:val="28"/>
              </w:rPr>
              <w:t>под</w:t>
            </w:r>
            <w:r w:rsidRPr="00335CB3">
              <w:rPr>
                <w:rFonts w:ascii="Times New Roman" w:hAnsi="Times New Roman" w:cs="Times New Roman"/>
                <w:sz w:val="28"/>
                <w:szCs w:val="28"/>
              </w:rPr>
              <w:t>программы</w:t>
            </w:r>
          </w:p>
        </w:tc>
        <w:tc>
          <w:tcPr>
            <w:tcW w:w="6804" w:type="dxa"/>
            <w:gridSpan w:val="6"/>
            <w:shd w:val="clear" w:color="auto" w:fill="auto"/>
          </w:tcPr>
          <w:p w:rsidR="00276696" w:rsidRPr="00335CB3" w:rsidRDefault="00276696" w:rsidP="00F922FD">
            <w:pPr>
              <w:pStyle w:val="ConsPlusNonformat"/>
              <w:widowControl/>
              <w:rPr>
                <w:rFonts w:ascii="Times New Roman" w:hAnsi="Times New Roman" w:cs="Times New Roman"/>
                <w:sz w:val="28"/>
                <w:szCs w:val="28"/>
              </w:rPr>
            </w:pPr>
            <w:r>
              <w:rPr>
                <w:rFonts w:ascii="Times New Roman" w:hAnsi="Times New Roman" w:cs="Times New Roman"/>
                <w:sz w:val="28"/>
                <w:szCs w:val="28"/>
              </w:rPr>
              <w:t>у</w:t>
            </w:r>
            <w:r w:rsidRPr="00EE08FB">
              <w:rPr>
                <w:rFonts w:ascii="Times New Roman" w:hAnsi="Times New Roman" w:cs="Times New Roman"/>
                <w:sz w:val="28"/>
                <w:szCs w:val="28"/>
              </w:rPr>
              <w:t xml:space="preserve">правление образования администрации муниципального образования </w:t>
            </w:r>
            <w:proofErr w:type="spellStart"/>
            <w:r w:rsidRPr="00EE08FB">
              <w:rPr>
                <w:rFonts w:ascii="Times New Roman" w:hAnsi="Times New Roman" w:cs="Times New Roman"/>
                <w:sz w:val="28"/>
                <w:szCs w:val="28"/>
              </w:rPr>
              <w:t>Тимашевский</w:t>
            </w:r>
            <w:proofErr w:type="spellEnd"/>
            <w:r w:rsidRPr="00EE08FB">
              <w:rPr>
                <w:rFonts w:ascii="Times New Roman" w:hAnsi="Times New Roman" w:cs="Times New Roman"/>
                <w:sz w:val="28"/>
                <w:szCs w:val="28"/>
              </w:rPr>
              <w:t xml:space="preserve"> район, дошкольные образовательные организации</w:t>
            </w:r>
            <w:r>
              <w:rPr>
                <w:rFonts w:ascii="Times New Roman" w:hAnsi="Times New Roman" w:cs="Times New Roman"/>
                <w:sz w:val="28"/>
                <w:szCs w:val="28"/>
              </w:rPr>
              <w:t xml:space="preserve">, </w:t>
            </w:r>
            <w:r>
              <w:rPr>
                <w:rFonts w:ascii="Times New Roman" w:hAnsi="Times New Roman"/>
                <w:sz w:val="28"/>
                <w:szCs w:val="28"/>
              </w:rPr>
              <w:t>МКУ «Центр муниципальных закупок»</w:t>
            </w:r>
          </w:p>
        </w:tc>
      </w:tr>
      <w:tr w:rsidR="00276696" w:rsidRPr="00335CB3" w:rsidTr="00F922FD">
        <w:trPr>
          <w:trHeight w:val="421"/>
        </w:trPr>
        <w:tc>
          <w:tcPr>
            <w:tcW w:w="3085" w:type="dxa"/>
            <w:gridSpan w:val="2"/>
            <w:shd w:val="clear" w:color="auto" w:fill="auto"/>
          </w:tcPr>
          <w:p w:rsidR="00276696" w:rsidRPr="00335CB3" w:rsidRDefault="00276696" w:rsidP="00F922FD">
            <w:pPr>
              <w:pStyle w:val="ConsPlusNonformat"/>
              <w:widowControl/>
              <w:ind w:right="-109"/>
              <w:rPr>
                <w:rFonts w:ascii="Times New Roman" w:hAnsi="Times New Roman" w:cs="Times New Roman"/>
                <w:sz w:val="28"/>
                <w:szCs w:val="28"/>
              </w:rPr>
            </w:pPr>
            <w:r w:rsidRPr="00335CB3">
              <w:rPr>
                <w:rFonts w:ascii="Times New Roman" w:hAnsi="Times New Roman" w:cs="Times New Roman"/>
                <w:sz w:val="28"/>
                <w:szCs w:val="28"/>
              </w:rPr>
              <w:t xml:space="preserve">Цель </w:t>
            </w:r>
            <w:r>
              <w:rPr>
                <w:rFonts w:ascii="Times New Roman" w:hAnsi="Times New Roman" w:cs="Times New Roman"/>
                <w:sz w:val="28"/>
                <w:szCs w:val="28"/>
              </w:rPr>
              <w:t>под</w:t>
            </w:r>
            <w:r w:rsidRPr="00335CB3">
              <w:rPr>
                <w:rFonts w:ascii="Times New Roman" w:hAnsi="Times New Roman" w:cs="Times New Roman"/>
                <w:sz w:val="28"/>
                <w:szCs w:val="28"/>
              </w:rPr>
              <w:t>программы</w:t>
            </w:r>
          </w:p>
        </w:tc>
        <w:tc>
          <w:tcPr>
            <w:tcW w:w="6804" w:type="dxa"/>
            <w:gridSpan w:val="6"/>
            <w:shd w:val="clear" w:color="auto" w:fill="auto"/>
          </w:tcPr>
          <w:p w:rsidR="00276696" w:rsidRPr="00335CB3" w:rsidRDefault="00276696" w:rsidP="00F922FD">
            <w:pPr>
              <w:pStyle w:val="ConsPlusNonformat"/>
              <w:widowControl/>
              <w:rPr>
                <w:rFonts w:ascii="Times New Roman" w:hAnsi="Times New Roman" w:cs="Times New Roman"/>
                <w:sz w:val="28"/>
                <w:szCs w:val="28"/>
              </w:rPr>
            </w:pPr>
            <w:r>
              <w:rPr>
                <w:rFonts w:ascii="Times New Roman" w:hAnsi="Times New Roman" w:cs="Times New Roman"/>
                <w:sz w:val="28"/>
                <w:szCs w:val="28"/>
              </w:rPr>
              <w:t>с</w:t>
            </w:r>
            <w:r w:rsidRPr="00DD7260">
              <w:rPr>
                <w:rFonts w:ascii="Times New Roman" w:hAnsi="Times New Roman" w:cs="Times New Roman"/>
                <w:sz w:val="28"/>
                <w:szCs w:val="28"/>
              </w:rPr>
              <w:t>оздание в системе дошкольного образования равных возможностей для современного качественного образования и повышения конкурентоспособности организаций дошкольного образования</w:t>
            </w:r>
          </w:p>
        </w:tc>
      </w:tr>
      <w:tr w:rsidR="00276696" w:rsidRPr="00335CB3" w:rsidTr="00F922FD">
        <w:trPr>
          <w:trHeight w:val="413"/>
        </w:trPr>
        <w:tc>
          <w:tcPr>
            <w:tcW w:w="3085" w:type="dxa"/>
            <w:gridSpan w:val="2"/>
            <w:shd w:val="clear" w:color="auto" w:fill="auto"/>
          </w:tcPr>
          <w:p w:rsidR="00276696" w:rsidRPr="00335CB3" w:rsidRDefault="00276696" w:rsidP="00F922FD">
            <w:pPr>
              <w:pStyle w:val="ConsPlusNonformat"/>
              <w:widowControl/>
              <w:ind w:right="-109"/>
              <w:rPr>
                <w:rFonts w:ascii="Times New Roman" w:hAnsi="Times New Roman" w:cs="Times New Roman"/>
                <w:sz w:val="28"/>
                <w:szCs w:val="28"/>
              </w:rPr>
            </w:pPr>
            <w:r w:rsidRPr="00335CB3">
              <w:rPr>
                <w:rFonts w:ascii="Times New Roman" w:hAnsi="Times New Roman" w:cs="Times New Roman"/>
                <w:sz w:val="28"/>
                <w:szCs w:val="28"/>
              </w:rPr>
              <w:t xml:space="preserve">Задачи </w:t>
            </w:r>
            <w:r>
              <w:rPr>
                <w:rFonts w:ascii="Times New Roman" w:hAnsi="Times New Roman" w:cs="Times New Roman"/>
                <w:sz w:val="28"/>
                <w:szCs w:val="28"/>
              </w:rPr>
              <w:t>под</w:t>
            </w:r>
            <w:r w:rsidRPr="00335CB3">
              <w:rPr>
                <w:rFonts w:ascii="Times New Roman" w:hAnsi="Times New Roman" w:cs="Times New Roman"/>
                <w:sz w:val="28"/>
                <w:szCs w:val="28"/>
              </w:rPr>
              <w:t>программы</w:t>
            </w:r>
          </w:p>
        </w:tc>
        <w:tc>
          <w:tcPr>
            <w:tcW w:w="6804" w:type="dxa"/>
            <w:gridSpan w:val="6"/>
            <w:shd w:val="clear" w:color="auto" w:fill="auto"/>
          </w:tcPr>
          <w:p w:rsidR="00276696" w:rsidRPr="00CB62C3" w:rsidRDefault="00276696" w:rsidP="00F922FD">
            <w:pPr>
              <w:jc w:val="both"/>
              <w:rPr>
                <w:bCs/>
                <w:color w:val="000000"/>
                <w:sz w:val="28"/>
                <w:szCs w:val="28"/>
              </w:rPr>
            </w:pPr>
            <w:r w:rsidRPr="00CB62C3">
              <w:rPr>
                <w:bCs/>
                <w:color w:val="000000"/>
                <w:sz w:val="28"/>
                <w:szCs w:val="28"/>
              </w:rPr>
              <w:t>Создание условий для содержания детей в муници</w:t>
            </w:r>
            <w:r>
              <w:rPr>
                <w:bCs/>
                <w:color w:val="000000"/>
                <w:sz w:val="28"/>
                <w:szCs w:val="28"/>
              </w:rPr>
              <w:t>п</w:t>
            </w:r>
            <w:r w:rsidRPr="00CB62C3">
              <w:rPr>
                <w:bCs/>
                <w:color w:val="000000"/>
                <w:sz w:val="28"/>
                <w:szCs w:val="28"/>
              </w:rPr>
              <w:t xml:space="preserve">альных дошкольных образовательных организациях и в негосударственных дошкольных организациях; </w:t>
            </w:r>
          </w:p>
          <w:p w:rsidR="00276696" w:rsidRPr="00335CB3" w:rsidRDefault="00276696" w:rsidP="00F922FD">
            <w:pPr>
              <w:pStyle w:val="ConsPlusNonformat"/>
              <w:widowControl/>
              <w:rPr>
                <w:rFonts w:ascii="Times New Roman" w:hAnsi="Times New Roman" w:cs="Times New Roman"/>
                <w:sz w:val="28"/>
                <w:szCs w:val="28"/>
              </w:rPr>
            </w:pPr>
            <w:r w:rsidRPr="00CB62C3">
              <w:rPr>
                <w:rFonts w:ascii="Times New Roman" w:hAnsi="Times New Roman"/>
                <w:bCs/>
                <w:color w:val="000000"/>
                <w:sz w:val="28"/>
                <w:szCs w:val="28"/>
              </w:rPr>
              <w:t>обеспечение инновационного характера дошкольного образования и проведение мероприятий в организациях различных форм собственности</w:t>
            </w:r>
            <w:r>
              <w:rPr>
                <w:rFonts w:ascii="Times New Roman" w:hAnsi="Times New Roman"/>
                <w:bCs/>
                <w:color w:val="000000"/>
                <w:sz w:val="28"/>
                <w:szCs w:val="28"/>
              </w:rPr>
              <w:t>.</w:t>
            </w:r>
          </w:p>
        </w:tc>
      </w:tr>
      <w:tr w:rsidR="00276696" w:rsidRPr="00335CB3" w:rsidTr="00F922FD">
        <w:tc>
          <w:tcPr>
            <w:tcW w:w="3085" w:type="dxa"/>
            <w:gridSpan w:val="2"/>
            <w:shd w:val="clear" w:color="auto" w:fill="auto"/>
          </w:tcPr>
          <w:p w:rsidR="00276696" w:rsidRPr="00335CB3" w:rsidRDefault="00276696" w:rsidP="00F922FD">
            <w:pPr>
              <w:pStyle w:val="ConsPlusNonformat"/>
              <w:widowControl/>
              <w:rPr>
                <w:rFonts w:ascii="Times New Roman" w:hAnsi="Times New Roman" w:cs="Times New Roman"/>
                <w:sz w:val="28"/>
                <w:szCs w:val="28"/>
              </w:rPr>
            </w:pPr>
            <w:r w:rsidRPr="00335CB3">
              <w:rPr>
                <w:rFonts w:ascii="Times New Roman" w:hAnsi="Times New Roman" w:cs="Times New Roman"/>
                <w:sz w:val="28"/>
                <w:szCs w:val="28"/>
              </w:rPr>
              <w:t xml:space="preserve">Перечень целевых показателей </w:t>
            </w:r>
            <w:r>
              <w:rPr>
                <w:rFonts w:ascii="Times New Roman" w:hAnsi="Times New Roman" w:cs="Times New Roman"/>
                <w:sz w:val="28"/>
                <w:szCs w:val="28"/>
              </w:rPr>
              <w:t>под</w:t>
            </w:r>
            <w:r w:rsidRPr="00335CB3">
              <w:rPr>
                <w:rFonts w:ascii="Times New Roman" w:hAnsi="Times New Roman" w:cs="Times New Roman"/>
                <w:sz w:val="28"/>
                <w:szCs w:val="28"/>
              </w:rPr>
              <w:t>программы</w:t>
            </w:r>
          </w:p>
        </w:tc>
        <w:tc>
          <w:tcPr>
            <w:tcW w:w="6804" w:type="dxa"/>
            <w:gridSpan w:val="6"/>
            <w:shd w:val="clear" w:color="auto" w:fill="auto"/>
          </w:tcPr>
          <w:p w:rsidR="00276696" w:rsidRPr="002636AF" w:rsidRDefault="00276696" w:rsidP="00F922FD">
            <w:pPr>
              <w:pStyle w:val="ConsPlusNormal"/>
              <w:widowControl/>
              <w:ind w:firstLine="0"/>
              <w:rPr>
                <w:rFonts w:ascii="Times New Roman" w:hAnsi="Times New Roman" w:cs="Times New Roman"/>
                <w:sz w:val="28"/>
                <w:szCs w:val="28"/>
              </w:rPr>
            </w:pPr>
            <w:r w:rsidRPr="002636AF">
              <w:rPr>
                <w:rFonts w:ascii="Times New Roman" w:hAnsi="Times New Roman" w:cs="Times New Roman"/>
                <w:sz w:val="28"/>
                <w:szCs w:val="28"/>
              </w:rPr>
              <w:t>доля детей, охваченных дошкольным образованием от общей численности детей;</w:t>
            </w:r>
          </w:p>
          <w:p w:rsidR="00276696" w:rsidRPr="002636AF" w:rsidRDefault="00276696" w:rsidP="00F922FD">
            <w:pPr>
              <w:pStyle w:val="ConsPlusNormal"/>
              <w:widowControl/>
              <w:ind w:firstLine="0"/>
              <w:rPr>
                <w:rFonts w:ascii="Times New Roman" w:hAnsi="Times New Roman" w:cs="Times New Roman"/>
                <w:sz w:val="28"/>
                <w:szCs w:val="28"/>
              </w:rPr>
            </w:pPr>
            <w:r w:rsidRPr="002636AF">
              <w:rPr>
                <w:rFonts w:ascii="Times New Roman" w:hAnsi="Times New Roman" w:cs="Times New Roman"/>
                <w:sz w:val="28"/>
                <w:szCs w:val="28"/>
              </w:rPr>
              <w:t xml:space="preserve">количество воспитанников в частных </w:t>
            </w:r>
            <w:r>
              <w:rPr>
                <w:rFonts w:ascii="Times New Roman" w:hAnsi="Times New Roman" w:cs="Times New Roman"/>
                <w:sz w:val="28"/>
                <w:szCs w:val="28"/>
              </w:rPr>
              <w:t>дошкольных образовательных организациях</w:t>
            </w:r>
            <w:r w:rsidRPr="002636AF">
              <w:rPr>
                <w:rFonts w:ascii="Times New Roman" w:hAnsi="Times New Roman" w:cs="Times New Roman"/>
                <w:sz w:val="28"/>
                <w:szCs w:val="28"/>
              </w:rPr>
              <w:t>;</w:t>
            </w:r>
          </w:p>
          <w:p w:rsidR="00276696" w:rsidRPr="002636AF" w:rsidRDefault="00276696" w:rsidP="00F922FD">
            <w:pPr>
              <w:pStyle w:val="ConsPlusNormal"/>
              <w:widowControl/>
              <w:ind w:firstLine="0"/>
              <w:rPr>
                <w:rFonts w:ascii="Times New Roman" w:hAnsi="Times New Roman" w:cs="Times New Roman"/>
                <w:sz w:val="28"/>
                <w:szCs w:val="28"/>
              </w:rPr>
            </w:pPr>
            <w:r w:rsidRPr="002636AF">
              <w:rPr>
                <w:rFonts w:ascii="Times New Roman" w:hAnsi="Times New Roman" w:cs="Times New Roman"/>
                <w:sz w:val="28"/>
                <w:szCs w:val="28"/>
              </w:rPr>
              <w:t xml:space="preserve">выполнение муниципальных заданий </w:t>
            </w:r>
            <w:r>
              <w:rPr>
                <w:rFonts w:ascii="Times New Roman" w:hAnsi="Times New Roman" w:cs="Times New Roman"/>
                <w:sz w:val="28"/>
                <w:szCs w:val="28"/>
              </w:rPr>
              <w:t>дошкольными образовательными организациями</w:t>
            </w:r>
            <w:r w:rsidRPr="002636AF">
              <w:rPr>
                <w:rFonts w:ascii="Times New Roman" w:hAnsi="Times New Roman" w:cs="Times New Roman"/>
                <w:sz w:val="28"/>
                <w:szCs w:val="28"/>
              </w:rPr>
              <w:t>;</w:t>
            </w:r>
          </w:p>
          <w:p w:rsidR="00276696" w:rsidRPr="002636AF" w:rsidRDefault="00276696" w:rsidP="00F922FD">
            <w:pPr>
              <w:pStyle w:val="ConsPlusNormal"/>
              <w:widowControl/>
              <w:ind w:firstLine="0"/>
              <w:rPr>
                <w:rFonts w:ascii="Times New Roman" w:hAnsi="Times New Roman" w:cs="Times New Roman"/>
                <w:sz w:val="28"/>
                <w:szCs w:val="28"/>
              </w:rPr>
            </w:pPr>
            <w:r w:rsidRPr="002636AF">
              <w:rPr>
                <w:rFonts w:ascii="Times New Roman" w:hAnsi="Times New Roman" w:cs="Times New Roman"/>
                <w:sz w:val="28"/>
                <w:szCs w:val="28"/>
              </w:rPr>
              <w:t>количество педагогов дошкольных организаций, получателей мер социальной поддержки в виде компенсации;</w:t>
            </w:r>
          </w:p>
          <w:p w:rsidR="00276696" w:rsidRPr="002636AF" w:rsidRDefault="00276696" w:rsidP="00F922FD">
            <w:pPr>
              <w:pStyle w:val="ConsPlusNormal"/>
              <w:widowControl/>
              <w:ind w:firstLine="0"/>
              <w:rPr>
                <w:rFonts w:ascii="Times New Roman" w:hAnsi="Times New Roman" w:cs="Times New Roman"/>
                <w:sz w:val="28"/>
                <w:szCs w:val="28"/>
              </w:rPr>
            </w:pPr>
            <w:r w:rsidRPr="002636AF">
              <w:rPr>
                <w:rFonts w:ascii="Times New Roman" w:hAnsi="Times New Roman" w:cs="Times New Roman"/>
                <w:sz w:val="28"/>
                <w:szCs w:val="28"/>
              </w:rPr>
              <w:t>количество получателей компенсации части родительской платы;</w:t>
            </w:r>
          </w:p>
          <w:p w:rsidR="00276696" w:rsidRPr="002636AF" w:rsidRDefault="00276696" w:rsidP="00F922FD">
            <w:pPr>
              <w:rPr>
                <w:sz w:val="28"/>
                <w:szCs w:val="28"/>
              </w:rPr>
            </w:pPr>
            <w:r w:rsidRPr="002636AF">
              <w:rPr>
                <w:sz w:val="28"/>
                <w:szCs w:val="28"/>
              </w:rPr>
              <w:t>количество организаций, в которых проведен текущий и капитальный ремонт, улучшено материально-</w:t>
            </w:r>
            <w:r w:rsidRPr="002636AF">
              <w:rPr>
                <w:sz w:val="28"/>
                <w:szCs w:val="28"/>
              </w:rPr>
              <w:lastRenderedPageBreak/>
              <w:t>техническое обеспечение;</w:t>
            </w:r>
          </w:p>
          <w:p w:rsidR="00276696" w:rsidRPr="002636AF" w:rsidRDefault="00276696" w:rsidP="00F922FD">
            <w:pPr>
              <w:rPr>
                <w:sz w:val="28"/>
                <w:szCs w:val="28"/>
              </w:rPr>
            </w:pPr>
            <w:r w:rsidRPr="002636AF">
              <w:rPr>
                <w:sz w:val="28"/>
                <w:szCs w:val="28"/>
              </w:rPr>
              <w:t>количество победителей конкурсов для работников и воспитанников дошкольных образовательных организаций;</w:t>
            </w:r>
          </w:p>
          <w:p w:rsidR="00276696" w:rsidRDefault="00276696" w:rsidP="00F922FD">
            <w:pPr>
              <w:rPr>
                <w:sz w:val="28"/>
                <w:szCs w:val="28"/>
              </w:rPr>
            </w:pPr>
            <w:r w:rsidRPr="002636AF">
              <w:rPr>
                <w:sz w:val="28"/>
                <w:szCs w:val="28"/>
              </w:rPr>
              <w:t>количество учреждений, в которые приобрели движимое имущество, необходимое для функционирования вновь созданных мест;</w:t>
            </w:r>
          </w:p>
          <w:p w:rsidR="00276696" w:rsidRDefault="00276696" w:rsidP="00F922FD">
            <w:pPr>
              <w:rPr>
                <w:sz w:val="28"/>
                <w:szCs w:val="28"/>
              </w:rPr>
            </w:pPr>
            <w:r w:rsidRPr="00A13ED6">
              <w:rPr>
                <w:sz w:val="28"/>
                <w:szCs w:val="28"/>
              </w:rPr>
              <w:t>количество учреждений, в которые приобретено движимое имущество;</w:t>
            </w:r>
          </w:p>
          <w:p w:rsidR="00276696" w:rsidRDefault="00276696" w:rsidP="00F922FD">
            <w:pPr>
              <w:pStyle w:val="ConsPlusNonformat"/>
              <w:widowControl/>
              <w:rPr>
                <w:rFonts w:ascii="Times New Roman" w:hAnsi="Times New Roman"/>
                <w:sz w:val="28"/>
                <w:szCs w:val="28"/>
              </w:rPr>
            </w:pPr>
            <w:r>
              <w:rPr>
                <w:rFonts w:ascii="Times New Roman" w:hAnsi="Times New Roman"/>
                <w:sz w:val="28"/>
                <w:szCs w:val="28"/>
              </w:rPr>
              <w:t>количество разработанной проектно-сметной документации;</w:t>
            </w:r>
          </w:p>
          <w:p w:rsidR="00276696" w:rsidRPr="009F0B8A" w:rsidRDefault="00276696" w:rsidP="00F922FD">
            <w:pPr>
              <w:rPr>
                <w:sz w:val="28"/>
                <w:szCs w:val="28"/>
              </w:rPr>
            </w:pPr>
            <w:r w:rsidRPr="009F0B8A">
              <w:rPr>
                <w:sz w:val="28"/>
                <w:szCs w:val="28"/>
              </w:rPr>
              <w:t>количество построенных дошкольных образовательных учреждений</w:t>
            </w:r>
            <w:r>
              <w:rPr>
                <w:sz w:val="28"/>
                <w:szCs w:val="28"/>
              </w:rPr>
              <w:t>.</w:t>
            </w:r>
          </w:p>
        </w:tc>
      </w:tr>
      <w:tr w:rsidR="00276696" w:rsidRPr="00335CB3" w:rsidTr="00F922FD">
        <w:tc>
          <w:tcPr>
            <w:tcW w:w="3085" w:type="dxa"/>
            <w:gridSpan w:val="2"/>
            <w:shd w:val="clear" w:color="auto" w:fill="auto"/>
          </w:tcPr>
          <w:p w:rsidR="00276696" w:rsidRPr="00335CB3" w:rsidRDefault="00276696" w:rsidP="00F922FD">
            <w:pPr>
              <w:pStyle w:val="ConsPlusNonformat"/>
              <w:widowControl/>
              <w:ind w:right="-109"/>
              <w:rPr>
                <w:rFonts w:ascii="Times New Roman" w:hAnsi="Times New Roman" w:cs="Times New Roman"/>
                <w:sz w:val="28"/>
                <w:szCs w:val="28"/>
              </w:rPr>
            </w:pPr>
            <w:r w:rsidRPr="00335CB3">
              <w:rPr>
                <w:rFonts w:ascii="Times New Roman" w:hAnsi="Times New Roman" w:cs="Times New Roman"/>
                <w:sz w:val="28"/>
                <w:szCs w:val="28"/>
              </w:rPr>
              <w:lastRenderedPageBreak/>
              <w:t>Этапы и сроки реализации муниципальной программы</w:t>
            </w:r>
          </w:p>
        </w:tc>
        <w:tc>
          <w:tcPr>
            <w:tcW w:w="6804" w:type="dxa"/>
            <w:gridSpan w:val="6"/>
            <w:shd w:val="clear" w:color="auto" w:fill="auto"/>
          </w:tcPr>
          <w:p w:rsidR="00276696" w:rsidRPr="00335CB3" w:rsidRDefault="00276696" w:rsidP="00F922FD">
            <w:pPr>
              <w:pStyle w:val="ConsPlusNonformat"/>
              <w:widowControl/>
              <w:rPr>
                <w:rFonts w:ascii="Times New Roman" w:hAnsi="Times New Roman" w:cs="Times New Roman"/>
                <w:sz w:val="28"/>
                <w:szCs w:val="28"/>
              </w:rPr>
            </w:pPr>
            <w:r>
              <w:rPr>
                <w:rFonts w:ascii="Times New Roman" w:hAnsi="Times New Roman" w:cs="Times New Roman"/>
                <w:sz w:val="28"/>
                <w:szCs w:val="28"/>
              </w:rPr>
              <w:t>2018–2026 годы, этапы не предусмотрены</w:t>
            </w:r>
          </w:p>
        </w:tc>
      </w:tr>
      <w:tr w:rsidR="00276696" w:rsidRPr="00F73301" w:rsidTr="00F922FD">
        <w:tc>
          <w:tcPr>
            <w:tcW w:w="2235" w:type="dxa"/>
            <w:shd w:val="clear" w:color="auto" w:fill="auto"/>
          </w:tcPr>
          <w:p w:rsidR="00276696" w:rsidRPr="00F73301" w:rsidRDefault="00276696" w:rsidP="00F922FD">
            <w:p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right="-109"/>
              <w:jc w:val="center"/>
            </w:pPr>
            <w:r w:rsidRPr="00F73301">
              <w:t>Объем финансирования</w:t>
            </w:r>
          </w:p>
          <w:p w:rsidR="00276696" w:rsidRPr="00F73301" w:rsidRDefault="00276696" w:rsidP="00F922FD">
            <w:pPr>
              <w:tabs>
                <w:tab w:val="left" w:pos="916"/>
                <w:tab w:val="left" w:pos="1832"/>
                <w:tab w:val="left" w:pos="28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right="-109"/>
              <w:jc w:val="center"/>
            </w:pPr>
            <w:r w:rsidRPr="00F73301">
              <w:t>муниципальной программы, тыс. рублей</w:t>
            </w:r>
          </w:p>
        </w:tc>
        <w:tc>
          <w:tcPr>
            <w:tcW w:w="1417" w:type="dxa"/>
            <w:gridSpan w:val="2"/>
            <w:shd w:val="clear" w:color="auto" w:fill="auto"/>
          </w:tcPr>
          <w:p w:rsidR="00276696" w:rsidRDefault="00276696" w:rsidP="00F922FD">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В</w:t>
            </w:r>
            <w:r w:rsidRPr="00FA1852">
              <w:rPr>
                <w:rFonts w:ascii="Times New Roman" w:hAnsi="Times New Roman" w:cs="Times New Roman"/>
                <w:sz w:val="24"/>
                <w:szCs w:val="24"/>
              </w:rPr>
              <w:t>сего</w:t>
            </w:r>
          </w:p>
          <w:p w:rsidR="00276696" w:rsidRPr="00F73301" w:rsidRDefault="00276696" w:rsidP="00F922FD">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(тыс. руб.)</w:t>
            </w:r>
          </w:p>
        </w:tc>
        <w:tc>
          <w:tcPr>
            <w:tcW w:w="6237" w:type="dxa"/>
            <w:gridSpan w:val="5"/>
          </w:tcPr>
          <w:p w:rsidR="00276696" w:rsidRPr="00F73301" w:rsidRDefault="00276696" w:rsidP="00F922FD">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В</w:t>
            </w:r>
            <w:r w:rsidRPr="00F73301">
              <w:rPr>
                <w:rFonts w:ascii="Times New Roman" w:hAnsi="Times New Roman" w:cs="Times New Roman"/>
                <w:sz w:val="24"/>
                <w:szCs w:val="24"/>
              </w:rPr>
              <w:t xml:space="preserve"> разрезе источников финансирования</w:t>
            </w:r>
          </w:p>
        </w:tc>
      </w:tr>
      <w:tr w:rsidR="00276696" w:rsidRPr="00F73301" w:rsidTr="00F922FD">
        <w:tc>
          <w:tcPr>
            <w:tcW w:w="2235" w:type="dxa"/>
            <w:shd w:val="clear" w:color="auto" w:fill="auto"/>
          </w:tcPr>
          <w:p w:rsidR="00276696" w:rsidRPr="00F73301" w:rsidRDefault="00276696" w:rsidP="00F922FD">
            <w:pPr>
              <w:pStyle w:val="ConsPlusNonformat"/>
              <w:widowControl/>
              <w:ind w:right="-109"/>
              <w:jc w:val="center"/>
              <w:rPr>
                <w:rFonts w:ascii="Times New Roman" w:hAnsi="Times New Roman" w:cs="Times New Roman"/>
                <w:sz w:val="24"/>
                <w:szCs w:val="24"/>
              </w:rPr>
            </w:pPr>
            <w:r w:rsidRPr="00F73301">
              <w:rPr>
                <w:rFonts w:ascii="Times New Roman" w:hAnsi="Times New Roman" w:cs="Times New Roman"/>
                <w:sz w:val="24"/>
                <w:szCs w:val="24"/>
              </w:rPr>
              <w:t>Годы реализации</w:t>
            </w:r>
          </w:p>
        </w:tc>
        <w:tc>
          <w:tcPr>
            <w:tcW w:w="1417" w:type="dxa"/>
            <w:gridSpan w:val="2"/>
            <w:shd w:val="clear" w:color="auto" w:fill="auto"/>
          </w:tcPr>
          <w:p w:rsidR="00276696" w:rsidRPr="00F73301" w:rsidRDefault="00276696" w:rsidP="00F922FD">
            <w:pPr>
              <w:pStyle w:val="ConsPlusNonformat"/>
              <w:jc w:val="center"/>
              <w:rPr>
                <w:rFonts w:ascii="Times New Roman" w:hAnsi="Times New Roman" w:cs="Times New Roman"/>
                <w:sz w:val="24"/>
                <w:szCs w:val="24"/>
              </w:rPr>
            </w:pPr>
          </w:p>
        </w:tc>
        <w:tc>
          <w:tcPr>
            <w:tcW w:w="1134" w:type="dxa"/>
            <w:shd w:val="clear" w:color="auto" w:fill="auto"/>
          </w:tcPr>
          <w:p w:rsidR="00276696" w:rsidRPr="00F73301" w:rsidRDefault="00276696" w:rsidP="00F922FD">
            <w:pPr>
              <w:pStyle w:val="ConsPlusNonformat"/>
              <w:widowControl/>
              <w:jc w:val="center"/>
              <w:rPr>
                <w:rFonts w:ascii="Times New Roman" w:hAnsi="Times New Roman" w:cs="Times New Roman"/>
                <w:sz w:val="24"/>
                <w:szCs w:val="24"/>
              </w:rPr>
            </w:pPr>
            <w:r w:rsidRPr="00F73301">
              <w:rPr>
                <w:rFonts w:ascii="Times New Roman" w:hAnsi="Times New Roman" w:cs="Times New Roman"/>
                <w:sz w:val="24"/>
                <w:szCs w:val="24"/>
              </w:rPr>
              <w:t>федеральный бюджет</w:t>
            </w:r>
          </w:p>
        </w:tc>
        <w:tc>
          <w:tcPr>
            <w:tcW w:w="1418" w:type="dxa"/>
            <w:shd w:val="clear" w:color="auto" w:fill="auto"/>
          </w:tcPr>
          <w:p w:rsidR="00276696" w:rsidRPr="00F73301" w:rsidRDefault="00276696" w:rsidP="00F922FD">
            <w:pPr>
              <w:pStyle w:val="ConsPlusNonformat"/>
              <w:widowControl/>
              <w:ind w:left="-102" w:right="-102"/>
              <w:jc w:val="center"/>
              <w:rPr>
                <w:rFonts w:ascii="Times New Roman" w:hAnsi="Times New Roman" w:cs="Times New Roman"/>
                <w:sz w:val="24"/>
                <w:szCs w:val="24"/>
              </w:rPr>
            </w:pPr>
            <w:r w:rsidRPr="00FA1852">
              <w:rPr>
                <w:rFonts w:ascii="Times New Roman" w:hAnsi="Times New Roman" w:cs="Times New Roman"/>
                <w:sz w:val="24"/>
                <w:szCs w:val="24"/>
              </w:rPr>
              <w:t xml:space="preserve">бюджет </w:t>
            </w:r>
            <w:r>
              <w:rPr>
                <w:rFonts w:ascii="Times New Roman" w:hAnsi="Times New Roman" w:cs="Times New Roman"/>
                <w:sz w:val="24"/>
                <w:szCs w:val="24"/>
              </w:rPr>
              <w:t>Краснодарского края</w:t>
            </w:r>
            <w:r w:rsidRPr="00FA1852">
              <w:rPr>
                <w:rFonts w:ascii="Times New Roman" w:hAnsi="Times New Roman" w:cs="Times New Roman"/>
                <w:sz w:val="24"/>
                <w:szCs w:val="24"/>
              </w:rPr>
              <w:t xml:space="preserve"> </w:t>
            </w:r>
          </w:p>
        </w:tc>
        <w:tc>
          <w:tcPr>
            <w:tcW w:w="1417" w:type="dxa"/>
            <w:shd w:val="clear" w:color="auto" w:fill="auto"/>
          </w:tcPr>
          <w:p w:rsidR="00276696" w:rsidRPr="00F73301" w:rsidRDefault="00276696" w:rsidP="00F922FD">
            <w:pPr>
              <w:pStyle w:val="ConsPlusNonformat"/>
              <w:widowControl/>
              <w:ind w:left="-107" w:right="-109"/>
              <w:jc w:val="center"/>
              <w:rPr>
                <w:rFonts w:ascii="Times New Roman" w:hAnsi="Times New Roman" w:cs="Times New Roman"/>
                <w:sz w:val="24"/>
                <w:szCs w:val="24"/>
              </w:rPr>
            </w:pPr>
            <w:r w:rsidRPr="00FA1852">
              <w:rPr>
                <w:rFonts w:ascii="Times New Roman" w:hAnsi="Times New Roman" w:cs="Times New Roman"/>
                <w:sz w:val="24"/>
                <w:szCs w:val="24"/>
              </w:rPr>
              <w:t>бюджет района</w:t>
            </w:r>
          </w:p>
        </w:tc>
        <w:tc>
          <w:tcPr>
            <w:tcW w:w="851" w:type="dxa"/>
          </w:tcPr>
          <w:p w:rsidR="00276696" w:rsidRDefault="00276696" w:rsidP="00F922FD">
            <w:pPr>
              <w:pStyle w:val="ConsPlusNonformat"/>
              <w:widowControl/>
              <w:ind w:left="-110" w:right="-112"/>
              <w:jc w:val="center"/>
              <w:rPr>
                <w:rFonts w:ascii="Times New Roman" w:hAnsi="Times New Roman" w:cs="Times New Roman"/>
                <w:sz w:val="24"/>
                <w:szCs w:val="24"/>
              </w:rPr>
            </w:pPr>
            <w:r>
              <w:rPr>
                <w:rFonts w:ascii="Times New Roman" w:hAnsi="Times New Roman" w:cs="Times New Roman"/>
                <w:sz w:val="24"/>
                <w:szCs w:val="24"/>
              </w:rPr>
              <w:t>бюджет поселения</w:t>
            </w:r>
          </w:p>
        </w:tc>
        <w:tc>
          <w:tcPr>
            <w:tcW w:w="1417" w:type="dxa"/>
            <w:shd w:val="clear" w:color="auto" w:fill="auto"/>
          </w:tcPr>
          <w:p w:rsidR="00276696" w:rsidRPr="00F73301" w:rsidRDefault="00276696" w:rsidP="00F922FD">
            <w:pPr>
              <w:pStyle w:val="ConsPlusNonformat"/>
              <w:widowControl/>
              <w:ind w:left="-110" w:right="-112"/>
              <w:jc w:val="center"/>
              <w:rPr>
                <w:rFonts w:ascii="Times New Roman" w:hAnsi="Times New Roman" w:cs="Times New Roman"/>
                <w:sz w:val="24"/>
                <w:szCs w:val="24"/>
              </w:rPr>
            </w:pPr>
            <w:r>
              <w:rPr>
                <w:rFonts w:ascii="Times New Roman" w:hAnsi="Times New Roman" w:cs="Times New Roman"/>
                <w:sz w:val="24"/>
                <w:szCs w:val="24"/>
              </w:rPr>
              <w:t>в</w:t>
            </w:r>
            <w:r w:rsidRPr="00FA1852">
              <w:rPr>
                <w:rFonts w:ascii="Times New Roman" w:hAnsi="Times New Roman" w:cs="Times New Roman"/>
                <w:sz w:val="24"/>
                <w:szCs w:val="24"/>
              </w:rPr>
              <w:t>небюджетные источники</w:t>
            </w:r>
          </w:p>
        </w:tc>
      </w:tr>
      <w:tr w:rsidR="00276696" w:rsidRPr="00BD5B6E" w:rsidTr="00F922FD">
        <w:tc>
          <w:tcPr>
            <w:tcW w:w="2235" w:type="dxa"/>
            <w:shd w:val="clear" w:color="auto" w:fill="auto"/>
            <w:vAlign w:val="center"/>
          </w:tcPr>
          <w:p w:rsidR="00276696" w:rsidRPr="00116914" w:rsidRDefault="00276696" w:rsidP="00F922FD">
            <w:r w:rsidRPr="00116914">
              <w:rPr>
                <w:color w:val="000000"/>
              </w:rPr>
              <w:t>2018 год</w:t>
            </w:r>
          </w:p>
        </w:tc>
        <w:tc>
          <w:tcPr>
            <w:tcW w:w="1417" w:type="dxa"/>
            <w:gridSpan w:val="2"/>
            <w:shd w:val="clear" w:color="auto" w:fill="auto"/>
            <w:vAlign w:val="bottom"/>
          </w:tcPr>
          <w:p w:rsidR="00276696" w:rsidRPr="00174928" w:rsidRDefault="00276696" w:rsidP="00F922FD">
            <w:pPr>
              <w:jc w:val="center"/>
              <w:rPr>
                <w:color w:val="000000"/>
              </w:rPr>
            </w:pPr>
            <w:r w:rsidRPr="00174928">
              <w:rPr>
                <w:color w:val="000000"/>
              </w:rPr>
              <w:t>477427,5</w:t>
            </w:r>
          </w:p>
        </w:tc>
        <w:tc>
          <w:tcPr>
            <w:tcW w:w="1134" w:type="dxa"/>
            <w:shd w:val="clear" w:color="auto" w:fill="auto"/>
            <w:vAlign w:val="center"/>
          </w:tcPr>
          <w:p w:rsidR="00276696" w:rsidRPr="00174928" w:rsidRDefault="00276696" w:rsidP="00F922FD">
            <w:pPr>
              <w:jc w:val="center"/>
              <w:rPr>
                <w:color w:val="000000"/>
              </w:rPr>
            </w:pPr>
            <w:r w:rsidRPr="00174928">
              <w:rPr>
                <w:color w:val="000000"/>
              </w:rPr>
              <w:t>0,0</w:t>
            </w:r>
          </w:p>
        </w:tc>
        <w:tc>
          <w:tcPr>
            <w:tcW w:w="1418" w:type="dxa"/>
            <w:shd w:val="clear" w:color="auto" w:fill="auto"/>
            <w:vAlign w:val="center"/>
          </w:tcPr>
          <w:p w:rsidR="00276696" w:rsidRPr="00174928" w:rsidRDefault="00276696" w:rsidP="00F922FD">
            <w:pPr>
              <w:jc w:val="center"/>
            </w:pPr>
            <w:r w:rsidRPr="00174928">
              <w:rPr>
                <w:color w:val="000000"/>
              </w:rPr>
              <w:t>309336,9</w:t>
            </w:r>
          </w:p>
        </w:tc>
        <w:tc>
          <w:tcPr>
            <w:tcW w:w="1417" w:type="dxa"/>
            <w:shd w:val="clear" w:color="auto" w:fill="auto"/>
            <w:vAlign w:val="center"/>
          </w:tcPr>
          <w:p w:rsidR="00276696" w:rsidRPr="00174928" w:rsidRDefault="00276696" w:rsidP="00F922FD">
            <w:pPr>
              <w:jc w:val="center"/>
            </w:pPr>
            <w:r w:rsidRPr="00174928">
              <w:rPr>
                <w:color w:val="000000"/>
              </w:rPr>
              <w:t>168090,6</w:t>
            </w:r>
          </w:p>
        </w:tc>
        <w:tc>
          <w:tcPr>
            <w:tcW w:w="851" w:type="dxa"/>
            <w:vAlign w:val="center"/>
          </w:tcPr>
          <w:p w:rsidR="00276696" w:rsidRPr="00174928" w:rsidRDefault="00276696" w:rsidP="00F922FD">
            <w:pPr>
              <w:jc w:val="center"/>
              <w:rPr>
                <w:color w:val="000000"/>
              </w:rPr>
            </w:pPr>
            <w:r w:rsidRPr="00174928">
              <w:rPr>
                <w:color w:val="000000"/>
              </w:rPr>
              <w:t>0,0</w:t>
            </w:r>
          </w:p>
        </w:tc>
        <w:tc>
          <w:tcPr>
            <w:tcW w:w="1417" w:type="dxa"/>
            <w:shd w:val="clear" w:color="auto" w:fill="auto"/>
            <w:vAlign w:val="center"/>
          </w:tcPr>
          <w:p w:rsidR="00276696" w:rsidRPr="00174928" w:rsidRDefault="00276696" w:rsidP="00F922FD">
            <w:pPr>
              <w:jc w:val="center"/>
              <w:rPr>
                <w:color w:val="000000"/>
              </w:rPr>
            </w:pPr>
            <w:r w:rsidRPr="00174928">
              <w:rPr>
                <w:color w:val="000000"/>
              </w:rPr>
              <w:t>0,0</w:t>
            </w:r>
          </w:p>
        </w:tc>
      </w:tr>
      <w:tr w:rsidR="00276696" w:rsidRPr="00BD5B6E" w:rsidTr="00F922FD">
        <w:tc>
          <w:tcPr>
            <w:tcW w:w="2235" w:type="dxa"/>
            <w:shd w:val="clear" w:color="auto" w:fill="auto"/>
            <w:vAlign w:val="center"/>
          </w:tcPr>
          <w:p w:rsidR="00276696" w:rsidRPr="00116914" w:rsidRDefault="00276696" w:rsidP="00F922FD">
            <w:r w:rsidRPr="00116914">
              <w:rPr>
                <w:color w:val="000000"/>
              </w:rPr>
              <w:t>2019 год</w:t>
            </w:r>
          </w:p>
        </w:tc>
        <w:tc>
          <w:tcPr>
            <w:tcW w:w="1417" w:type="dxa"/>
            <w:gridSpan w:val="2"/>
            <w:shd w:val="clear" w:color="auto" w:fill="auto"/>
            <w:vAlign w:val="bottom"/>
          </w:tcPr>
          <w:p w:rsidR="00276696" w:rsidRPr="00174928" w:rsidRDefault="00276696" w:rsidP="00F922FD">
            <w:pPr>
              <w:jc w:val="center"/>
              <w:rPr>
                <w:color w:val="000000"/>
              </w:rPr>
            </w:pPr>
            <w:r w:rsidRPr="00174928">
              <w:rPr>
                <w:color w:val="000000"/>
              </w:rPr>
              <w:t>496661,2</w:t>
            </w:r>
          </w:p>
        </w:tc>
        <w:tc>
          <w:tcPr>
            <w:tcW w:w="1134" w:type="dxa"/>
            <w:shd w:val="clear" w:color="auto" w:fill="auto"/>
            <w:vAlign w:val="center"/>
          </w:tcPr>
          <w:p w:rsidR="00276696" w:rsidRPr="00174928" w:rsidRDefault="00276696" w:rsidP="00F922FD">
            <w:pPr>
              <w:jc w:val="center"/>
              <w:rPr>
                <w:color w:val="000000"/>
              </w:rPr>
            </w:pPr>
            <w:r w:rsidRPr="00174928">
              <w:rPr>
                <w:color w:val="000000"/>
              </w:rPr>
              <w:t>0,0</w:t>
            </w:r>
          </w:p>
        </w:tc>
        <w:tc>
          <w:tcPr>
            <w:tcW w:w="1418" w:type="dxa"/>
            <w:shd w:val="clear" w:color="auto" w:fill="auto"/>
            <w:vAlign w:val="center"/>
          </w:tcPr>
          <w:p w:rsidR="00276696" w:rsidRPr="00174928" w:rsidRDefault="00276696" w:rsidP="00F922FD">
            <w:pPr>
              <w:jc w:val="center"/>
            </w:pPr>
            <w:r w:rsidRPr="00174928">
              <w:rPr>
                <w:color w:val="000000"/>
              </w:rPr>
              <w:t>326112,1</w:t>
            </w:r>
          </w:p>
        </w:tc>
        <w:tc>
          <w:tcPr>
            <w:tcW w:w="1417" w:type="dxa"/>
            <w:shd w:val="clear" w:color="auto" w:fill="auto"/>
            <w:vAlign w:val="center"/>
          </w:tcPr>
          <w:p w:rsidR="00276696" w:rsidRPr="00174928" w:rsidRDefault="00276696" w:rsidP="00F922FD">
            <w:pPr>
              <w:jc w:val="center"/>
            </w:pPr>
            <w:r w:rsidRPr="00174928">
              <w:rPr>
                <w:color w:val="000000"/>
              </w:rPr>
              <w:t>170549,1</w:t>
            </w:r>
          </w:p>
        </w:tc>
        <w:tc>
          <w:tcPr>
            <w:tcW w:w="851" w:type="dxa"/>
            <w:vAlign w:val="center"/>
          </w:tcPr>
          <w:p w:rsidR="00276696" w:rsidRPr="00174928" w:rsidRDefault="00276696" w:rsidP="00F922FD">
            <w:pPr>
              <w:jc w:val="center"/>
              <w:rPr>
                <w:color w:val="000000"/>
              </w:rPr>
            </w:pPr>
            <w:r w:rsidRPr="00174928">
              <w:rPr>
                <w:color w:val="000000"/>
              </w:rPr>
              <w:t>0,0</w:t>
            </w:r>
          </w:p>
        </w:tc>
        <w:tc>
          <w:tcPr>
            <w:tcW w:w="1417" w:type="dxa"/>
            <w:shd w:val="clear" w:color="auto" w:fill="auto"/>
            <w:vAlign w:val="center"/>
          </w:tcPr>
          <w:p w:rsidR="00276696" w:rsidRPr="00174928" w:rsidRDefault="00276696" w:rsidP="00F922FD">
            <w:pPr>
              <w:jc w:val="center"/>
              <w:rPr>
                <w:color w:val="000000"/>
              </w:rPr>
            </w:pPr>
            <w:r w:rsidRPr="00174928">
              <w:rPr>
                <w:color w:val="000000"/>
              </w:rPr>
              <w:t>0,0</w:t>
            </w:r>
          </w:p>
        </w:tc>
      </w:tr>
      <w:tr w:rsidR="00276696" w:rsidRPr="00BD5B6E" w:rsidTr="00F922FD">
        <w:tc>
          <w:tcPr>
            <w:tcW w:w="2235" w:type="dxa"/>
            <w:shd w:val="clear" w:color="auto" w:fill="auto"/>
            <w:vAlign w:val="center"/>
          </w:tcPr>
          <w:p w:rsidR="00276696" w:rsidRPr="00116914" w:rsidRDefault="00276696" w:rsidP="00F922FD">
            <w:r w:rsidRPr="00116914">
              <w:rPr>
                <w:color w:val="000000"/>
              </w:rPr>
              <w:t>2020 год</w:t>
            </w:r>
          </w:p>
        </w:tc>
        <w:tc>
          <w:tcPr>
            <w:tcW w:w="1417" w:type="dxa"/>
            <w:gridSpan w:val="2"/>
            <w:shd w:val="clear" w:color="auto" w:fill="auto"/>
            <w:vAlign w:val="bottom"/>
          </w:tcPr>
          <w:p w:rsidR="00276696" w:rsidRPr="00174928" w:rsidRDefault="00276696" w:rsidP="00F922FD">
            <w:pPr>
              <w:jc w:val="center"/>
              <w:rPr>
                <w:color w:val="000000"/>
              </w:rPr>
            </w:pPr>
            <w:r w:rsidRPr="00174928">
              <w:rPr>
                <w:color w:val="000000"/>
              </w:rPr>
              <w:t>502552,5</w:t>
            </w:r>
          </w:p>
        </w:tc>
        <w:tc>
          <w:tcPr>
            <w:tcW w:w="1134" w:type="dxa"/>
            <w:shd w:val="clear" w:color="auto" w:fill="auto"/>
            <w:vAlign w:val="center"/>
          </w:tcPr>
          <w:p w:rsidR="00276696" w:rsidRPr="00174928" w:rsidRDefault="00276696" w:rsidP="00F922FD">
            <w:pPr>
              <w:jc w:val="center"/>
              <w:rPr>
                <w:color w:val="000000"/>
              </w:rPr>
            </w:pPr>
            <w:r w:rsidRPr="00174928">
              <w:rPr>
                <w:color w:val="000000"/>
              </w:rPr>
              <w:t>0,0</w:t>
            </w:r>
          </w:p>
        </w:tc>
        <w:tc>
          <w:tcPr>
            <w:tcW w:w="1418" w:type="dxa"/>
            <w:shd w:val="clear" w:color="auto" w:fill="auto"/>
            <w:vAlign w:val="center"/>
          </w:tcPr>
          <w:p w:rsidR="00276696" w:rsidRPr="00174928" w:rsidRDefault="00276696" w:rsidP="00F922FD">
            <w:pPr>
              <w:jc w:val="center"/>
            </w:pPr>
            <w:r w:rsidRPr="00174928">
              <w:rPr>
                <w:color w:val="000000"/>
              </w:rPr>
              <w:t>336381,1</w:t>
            </w:r>
          </w:p>
        </w:tc>
        <w:tc>
          <w:tcPr>
            <w:tcW w:w="1417" w:type="dxa"/>
            <w:shd w:val="clear" w:color="auto" w:fill="auto"/>
            <w:vAlign w:val="center"/>
          </w:tcPr>
          <w:p w:rsidR="00276696" w:rsidRPr="00174928" w:rsidRDefault="00276696" w:rsidP="00F922FD">
            <w:pPr>
              <w:jc w:val="center"/>
            </w:pPr>
            <w:r w:rsidRPr="00174928">
              <w:rPr>
                <w:color w:val="000000"/>
              </w:rPr>
              <w:t>166171,4</w:t>
            </w:r>
          </w:p>
        </w:tc>
        <w:tc>
          <w:tcPr>
            <w:tcW w:w="851" w:type="dxa"/>
            <w:vAlign w:val="center"/>
          </w:tcPr>
          <w:p w:rsidR="00276696" w:rsidRPr="00174928" w:rsidRDefault="00276696" w:rsidP="00F922FD">
            <w:pPr>
              <w:jc w:val="center"/>
              <w:rPr>
                <w:color w:val="000000"/>
              </w:rPr>
            </w:pPr>
            <w:r w:rsidRPr="00174928">
              <w:rPr>
                <w:color w:val="000000"/>
              </w:rPr>
              <w:t>0,0</w:t>
            </w:r>
          </w:p>
        </w:tc>
        <w:tc>
          <w:tcPr>
            <w:tcW w:w="1417" w:type="dxa"/>
            <w:shd w:val="clear" w:color="auto" w:fill="auto"/>
            <w:vAlign w:val="center"/>
          </w:tcPr>
          <w:p w:rsidR="00276696" w:rsidRPr="00174928" w:rsidRDefault="00276696" w:rsidP="00F922FD">
            <w:pPr>
              <w:jc w:val="center"/>
              <w:rPr>
                <w:color w:val="000000"/>
              </w:rPr>
            </w:pPr>
            <w:r w:rsidRPr="00174928">
              <w:rPr>
                <w:color w:val="000000"/>
              </w:rPr>
              <w:t>0,0</w:t>
            </w:r>
          </w:p>
        </w:tc>
      </w:tr>
      <w:tr w:rsidR="00276696" w:rsidRPr="00BD5B6E" w:rsidTr="00F922FD">
        <w:tc>
          <w:tcPr>
            <w:tcW w:w="2235" w:type="dxa"/>
            <w:shd w:val="clear" w:color="auto" w:fill="auto"/>
            <w:vAlign w:val="center"/>
          </w:tcPr>
          <w:p w:rsidR="00276696" w:rsidRPr="00116914" w:rsidRDefault="00276696" w:rsidP="00F922FD">
            <w:r w:rsidRPr="00116914">
              <w:rPr>
                <w:color w:val="000000"/>
              </w:rPr>
              <w:t>2021 год</w:t>
            </w:r>
          </w:p>
        </w:tc>
        <w:tc>
          <w:tcPr>
            <w:tcW w:w="1417" w:type="dxa"/>
            <w:gridSpan w:val="2"/>
            <w:shd w:val="clear" w:color="auto" w:fill="auto"/>
            <w:vAlign w:val="bottom"/>
          </w:tcPr>
          <w:p w:rsidR="00276696" w:rsidRPr="00174928" w:rsidRDefault="00276696" w:rsidP="00F922FD">
            <w:pPr>
              <w:jc w:val="center"/>
              <w:rPr>
                <w:color w:val="000000"/>
              </w:rPr>
            </w:pPr>
            <w:r w:rsidRPr="00174928">
              <w:rPr>
                <w:color w:val="000000"/>
              </w:rPr>
              <w:t>519406,8</w:t>
            </w:r>
          </w:p>
        </w:tc>
        <w:tc>
          <w:tcPr>
            <w:tcW w:w="1134" w:type="dxa"/>
            <w:shd w:val="clear" w:color="auto" w:fill="auto"/>
            <w:vAlign w:val="center"/>
          </w:tcPr>
          <w:p w:rsidR="00276696" w:rsidRPr="00174928" w:rsidRDefault="00276696" w:rsidP="00F922FD">
            <w:pPr>
              <w:jc w:val="center"/>
              <w:rPr>
                <w:color w:val="000000"/>
              </w:rPr>
            </w:pPr>
            <w:r w:rsidRPr="00174928">
              <w:rPr>
                <w:color w:val="000000"/>
              </w:rPr>
              <w:t>0,0</w:t>
            </w:r>
          </w:p>
        </w:tc>
        <w:tc>
          <w:tcPr>
            <w:tcW w:w="1418" w:type="dxa"/>
            <w:shd w:val="clear" w:color="auto" w:fill="auto"/>
            <w:vAlign w:val="center"/>
          </w:tcPr>
          <w:p w:rsidR="00276696" w:rsidRPr="00174928" w:rsidRDefault="00276696" w:rsidP="00F922FD">
            <w:pPr>
              <w:jc w:val="center"/>
            </w:pPr>
            <w:r w:rsidRPr="00174928">
              <w:rPr>
                <w:color w:val="000000"/>
              </w:rPr>
              <w:t>330575,2</w:t>
            </w:r>
          </w:p>
        </w:tc>
        <w:tc>
          <w:tcPr>
            <w:tcW w:w="1417" w:type="dxa"/>
            <w:shd w:val="clear" w:color="auto" w:fill="auto"/>
            <w:vAlign w:val="center"/>
          </w:tcPr>
          <w:p w:rsidR="00276696" w:rsidRPr="00174928" w:rsidRDefault="00276696" w:rsidP="00F922FD">
            <w:pPr>
              <w:jc w:val="center"/>
            </w:pPr>
            <w:r w:rsidRPr="00174928">
              <w:rPr>
                <w:color w:val="000000"/>
              </w:rPr>
              <w:t>188831,6</w:t>
            </w:r>
          </w:p>
        </w:tc>
        <w:tc>
          <w:tcPr>
            <w:tcW w:w="851" w:type="dxa"/>
            <w:vAlign w:val="center"/>
          </w:tcPr>
          <w:p w:rsidR="00276696" w:rsidRPr="00174928" w:rsidRDefault="00276696" w:rsidP="00F922FD">
            <w:pPr>
              <w:jc w:val="center"/>
              <w:rPr>
                <w:color w:val="000000"/>
              </w:rPr>
            </w:pPr>
            <w:r w:rsidRPr="00174928">
              <w:rPr>
                <w:color w:val="000000"/>
              </w:rPr>
              <w:t>0,0</w:t>
            </w:r>
          </w:p>
        </w:tc>
        <w:tc>
          <w:tcPr>
            <w:tcW w:w="1417" w:type="dxa"/>
            <w:shd w:val="clear" w:color="auto" w:fill="auto"/>
            <w:vAlign w:val="center"/>
          </w:tcPr>
          <w:p w:rsidR="00276696" w:rsidRPr="00174928" w:rsidRDefault="00276696" w:rsidP="00F922FD">
            <w:pPr>
              <w:jc w:val="center"/>
              <w:rPr>
                <w:color w:val="000000"/>
              </w:rPr>
            </w:pPr>
            <w:r w:rsidRPr="00174928">
              <w:rPr>
                <w:color w:val="000000"/>
              </w:rPr>
              <w:t>0,0</w:t>
            </w:r>
          </w:p>
        </w:tc>
      </w:tr>
      <w:tr w:rsidR="00276696" w:rsidRPr="00BD5B6E" w:rsidTr="00F922FD">
        <w:tc>
          <w:tcPr>
            <w:tcW w:w="2235" w:type="dxa"/>
            <w:shd w:val="clear" w:color="auto" w:fill="auto"/>
            <w:vAlign w:val="center"/>
          </w:tcPr>
          <w:p w:rsidR="00276696" w:rsidRPr="00116914" w:rsidRDefault="00276696" w:rsidP="00F922FD">
            <w:r w:rsidRPr="00116914">
              <w:rPr>
                <w:color w:val="000000"/>
              </w:rPr>
              <w:t>2022 год</w:t>
            </w:r>
          </w:p>
        </w:tc>
        <w:tc>
          <w:tcPr>
            <w:tcW w:w="1417" w:type="dxa"/>
            <w:gridSpan w:val="2"/>
            <w:shd w:val="clear" w:color="auto" w:fill="auto"/>
            <w:vAlign w:val="bottom"/>
          </w:tcPr>
          <w:p w:rsidR="00276696" w:rsidRPr="00174928" w:rsidRDefault="00276696" w:rsidP="00F922FD">
            <w:pPr>
              <w:jc w:val="center"/>
              <w:rPr>
                <w:color w:val="000000"/>
              </w:rPr>
            </w:pPr>
            <w:r w:rsidRPr="00174928">
              <w:rPr>
                <w:color w:val="000000"/>
              </w:rPr>
              <w:t>565004,3</w:t>
            </w:r>
          </w:p>
        </w:tc>
        <w:tc>
          <w:tcPr>
            <w:tcW w:w="1134" w:type="dxa"/>
            <w:shd w:val="clear" w:color="auto" w:fill="auto"/>
            <w:vAlign w:val="center"/>
          </w:tcPr>
          <w:p w:rsidR="00276696" w:rsidRPr="00174928" w:rsidRDefault="00276696" w:rsidP="00F922FD">
            <w:pPr>
              <w:jc w:val="center"/>
              <w:rPr>
                <w:color w:val="000000"/>
              </w:rPr>
            </w:pPr>
            <w:r w:rsidRPr="00174928">
              <w:rPr>
                <w:color w:val="000000"/>
              </w:rPr>
              <w:t>0,0</w:t>
            </w:r>
          </w:p>
        </w:tc>
        <w:tc>
          <w:tcPr>
            <w:tcW w:w="1418" w:type="dxa"/>
            <w:shd w:val="clear" w:color="auto" w:fill="auto"/>
            <w:vAlign w:val="center"/>
          </w:tcPr>
          <w:p w:rsidR="00276696" w:rsidRPr="00174928" w:rsidRDefault="00276696" w:rsidP="00F922FD">
            <w:pPr>
              <w:jc w:val="center"/>
            </w:pPr>
            <w:r w:rsidRPr="00174928">
              <w:rPr>
                <w:color w:val="000000"/>
              </w:rPr>
              <w:t>357824,7</w:t>
            </w:r>
          </w:p>
        </w:tc>
        <w:tc>
          <w:tcPr>
            <w:tcW w:w="1417" w:type="dxa"/>
            <w:shd w:val="clear" w:color="auto" w:fill="auto"/>
            <w:vAlign w:val="center"/>
          </w:tcPr>
          <w:p w:rsidR="00276696" w:rsidRPr="00174928" w:rsidRDefault="00276696" w:rsidP="00F922FD">
            <w:pPr>
              <w:jc w:val="center"/>
            </w:pPr>
            <w:r w:rsidRPr="00174928">
              <w:rPr>
                <w:color w:val="000000"/>
              </w:rPr>
              <w:t>207179,6</w:t>
            </w:r>
          </w:p>
        </w:tc>
        <w:tc>
          <w:tcPr>
            <w:tcW w:w="851" w:type="dxa"/>
            <w:vAlign w:val="center"/>
          </w:tcPr>
          <w:p w:rsidR="00276696" w:rsidRPr="00174928" w:rsidRDefault="00276696" w:rsidP="00F922FD">
            <w:pPr>
              <w:jc w:val="center"/>
              <w:rPr>
                <w:color w:val="000000"/>
              </w:rPr>
            </w:pPr>
            <w:r w:rsidRPr="00174928">
              <w:rPr>
                <w:color w:val="000000"/>
              </w:rPr>
              <w:t>0,0</w:t>
            </w:r>
          </w:p>
        </w:tc>
        <w:tc>
          <w:tcPr>
            <w:tcW w:w="1417" w:type="dxa"/>
            <w:shd w:val="clear" w:color="auto" w:fill="auto"/>
            <w:vAlign w:val="center"/>
          </w:tcPr>
          <w:p w:rsidR="00276696" w:rsidRPr="00174928" w:rsidRDefault="00276696" w:rsidP="00F922FD">
            <w:pPr>
              <w:jc w:val="center"/>
              <w:rPr>
                <w:color w:val="000000"/>
              </w:rPr>
            </w:pPr>
            <w:r w:rsidRPr="00174928">
              <w:rPr>
                <w:color w:val="000000"/>
              </w:rPr>
              <w:t>0,0</w:t>
            </w:r>
          </w:p>
        </w:tc>
      </w:tr>
      <w:tr w:rsidR="00276696" w:rsidRPr="00BD5B6E" w:rsidTr="00F922FD">
        <w:tc>
          <w:tcPr>
            <w:tcW w:w="2235" w:type="dxa"/>
            <w:shd w:val="clear" w:color="auto" w:fill="auto"/>
            <w:vAlign w:val="center"/>
          </w:tcPr>
          <w:p w:rsidR="00276696" w:rsidRPr="00116914" w:rsidRDefault="00276696" w:rsidP="00F922FD">
            <w:r w:rsidRPr="00116914">
              <w:rPr>
                <w:color w:val="000000"/>
              </w:rPr>
              <w:t>2023 год</w:t>
            </w:r>
          </w:p>
        </w:tc>
        <w:tc>
          <w:tcPr>
            <w:tcW w:w="1417" w:type="dxa"/>
            <w:gridSpan w:val="2"/>
            <w:shd w:val="clear" w:color="auto" w:fill="auto"/>
            <w:vAlign w:val="bottom"/>
          </w:tcPr>
          <w:p w:rsidR="00276696" w:rsidRPr="00174928" w:rsidRDefault="00276696" w:rsidP="00F922FD">
            <w:pPr>
              <w:jc w:val="center"/>
              <w:rPr>
                <w:color w:val="000000"/>
              </w:rPr>
            </w:pPr>
            <w:r w:rsidRPr="00174928">
              <w:rPr>
                <w:color w:val="000000"/>
              </w:rPr>
              <w:t>791339,7</w:t>
            </w:r>
          </w:p>
        </w:tc>
        <w:tc>
          <w:tcPr>
            <w:tcW w:w="1134" w:type="dxa"/>
            <w:shd w:val="clear" w:color="auto" w:fill="auto"/>
            <w:vAlign w:val="center"/>
          </w:tcPr>
          <w:p w:rsidR="00276696" w:rsidRPr="00174928" w:rsidRDefault="00276696" w:rsidP="00F922FD">
            <w:pPr>
              <w:jc w:val="center"/>
              <w:rPr>
                <w:color w:val="000000"/>
              </w:rPr>
            </w:pPr>
            <w:r w:rsidRPr="00174928">
              <w:rPr>
                <w:color w:val="000000"/>
              </w:rPr>
              <w:t>0,0</w:t>
            </w:r>
          </w:p>
        </w:tc>
        <w:tc>
          <w:tcPr>
            <w:tcW w:w="1418" w:type="dxa"/>
            <w:shd w:val="clear" w:color="auto" w:fill="auto"/>
            <w:vAlign w:val="center"/>
          </w:tcPr>
          <w:p w:rsidR="00276696" w:rsidRPr="00174928" w:rsidRDefault="00276696" w:rsidP="00F922FD">
            <w:pPr>
              <w:jc w:val="center"/>
              <w:rPr>
                <w:color w:val="000000"/>
              </w:rPr>
            </w:pPr>
            <w:r w:rsidRPr="00174928">
              <w:rPr>
                <w:color w:val="000000"/>
              </w:rPr>
              <w:t>547142,7</w:t>
            </w:r>
          </w:p>
        </w:tc>
        <w:tc>
          <w:tcPr>
            <w:tcW w:w="1417" w:type="dxa"/>
            <w:shd w:val="clear" w:color="auto" w:fill="auto"/>
            <w:vAlign w:val="center"/>
          </w:tcPr>
          <w:p w:rsidR="00276696" w:rsidRPr="00174928" w:rsidRDefault="00276696" w:rsidP="00F922FD">
            <w:pPr>
              <w:jc w:val="center"/>
            </w:pPr>
            <w:r w:rsidRPr="00174928">
              <w:t>244197,0</w:t>
            </w:r>
          </w:p>
        </w:tc>
        <w:tc>
          <w:tcPr>
            <w:tcW w:w="851" w:type="dxa"/>
            <w:vAlign w:val="center"/>
          </w:tcPr>
          <w:p w:rsidR="00276696" w:rsidRPr="00174928" w:rsidRDefault="00276696" w:rsidP="00F922FD">
            <w:pPr>
              <w:jc w:val="center"/>
              <w:rPr>
                <w:color w:val="000000"/>
              </w:rPr>
            </w:pPr>
            <w:r w:rsidRPr="00174928">
              <w:rPr>
                <w:color w:val="000000"/>
              </w:rPr>
              <w:t>0,0</w:t>
            </w:r>
          </w:p>
        </w:tc>
        <w:tc>
          <w:tcPr>
            <w:tcW w:w="1417" w:type="dxa"/>
            <w:shd w:val="clear" w:color="auto" w:fill="auto"/>
            <w:vAlign w:val="center"/>
          </w:tcPr>
          <w:p w:rsidR="00276696" w:rsidRPr="00174928" w:rsidRDefault="00276696" w:rsidP="00F922FD">
            <w:pPr>
              <w:jc w:val="center"/>
              <w:rPr>
                <w:color w:val="000000"/>
              </w:rPr>
            </w:pPr>
            <w:r w:rsidRPr="00174928">
              <w:rPr>
                <w:color w:val="000000"/>
              </w:rPr>
              <w:t>0,0</w:t>
            </w:r>
          </w:p>
        </w:tc>
      </w:tr>
      <w:tr w:rsidR="00276696" w:rsidRPr="00BD5B6E" w:rsidTr="00F922FD">
        <w:tc>
          <w:tcPr>
            <w:tcW w:w="2235" w:type="dxa"/>
            <w:shd w:val="clear" w:color="auto" w:fill="auto"/>
            <w:vAlign w:val="center"/>
          </w:tcPr>
          <w:p w:rsidR="00276696" w:rsidRPr="00116914" w:rsidRDefault="00276696" w:rsidP="00F922FD">
            <w:r w:rsidRPr="00116914">
              <w:rPr>
                <w:color w:val="000000"/>
              </w:rPr>
              <w:t>2024 год</w:t>
            </w:r>
          </w:p>
        </w:tc>
        <w:tc>
          <w:tcPr>
            <w:tcW w:w="1417" w:type="dxa"/>
            <w:gridSpan w:val="2"/>
            <w:shd w:val="clear" w:color="auto" w:fill="auto"/>
            <w:vAlign w:val="bottom"/>
          </w:tcPr>
          <w:p w:rsidR="00276696" w:rsidRPr="00174928" w:rsidRDefault="00276696" w:rsidP="00F922FD">
            <w:pPr>
              <w:jc w:val="center"/>
              <w:rPr>
                <w:color w:val="000000"/>
              </w:rPr>
            </w:pPr>
            <w:r w:rsidRPr="00174928">
              <w:rPr>
                <w:color w:val="FF0000"/>
              </w:rPr>
              <w:t>1026557,1</w:t>
            </w:r>
          </w:p>
        </w:tc>
        <w:tc>
          <w:tcPr>
            <w:tcW w:w="1134" w:type="dxa"/>
            <w:shd w:val="clear" w:color="auto" w:fill="auto"/>
            <w:vAlign w:val="center"/>
          </w:tcPr>
          <w:p w:rsidR="00276696" w:rsidRPr="00174928" w:rsidRDefault="00276696" w:rsidP="00F922FD">
            <w:pPr>
              <w:jc w:val="center"/>
              <w:rPr>
                <w:color w:val="000000"/>
              </w:rPr>
            </w:pPr>
            <w:r w:rsidRPr="00174928">
              <w:rPr>
                <w:color w:val="FF0000"/>
              </w:rPr>
              <w:t>0,0</w:t>
            </w:r>
          </w:p>
        </w:tc>
        <w:tc>
          <w:tcPr>
            <w:tcW w:w="1418" w:type="dxa"/>
            <w:shd w:val="clear" w:color="auto" w:fill="auto"/>
            <w:vAlign w:val="bottom"/>
          </w:tcPr>
          <w:p w:rsidR="00276696" w:rsidRPr="00174928" w:rsidRDefault="00276696" w:rsidP="00F922FD">
            <w:pPr>
              <w:jc w:val="center"/>
              <w:rPr>
                <w:color w:val="000000"/>
              </w:rPr>
            </w:pPr>
            <w:r w:rsidRPr="00174928">
              <w:rPr>
                <w:color w:val="FF0000"/>
              </w:rPr>
              <w:t>751694,4</w:t>
            </w:r>
          </w:p>
        </w:tc>
        <w:tc>
          <w:tcPr>
            <w:tcW w:w="1417" w:type="dxa"/>
            <w:shd w:val="clear" w:color="auto" w:fill="auto"/>
            <w:vAlign w:val="bottom"/>
          </w:tcPr>
          <w:p w:rsidR="00276696" w:rsidRPr="00174928" w:rsidRDefault="00276696" w:rsidP="00F922FD">
            <w:pPr>
              <w:jc w:val="center"/>
              <w:rPr>
                <w:color w:val="000000"/>
              </w:rPr>
            </w:pPr>
            <w:r w:rsidRPr="00174928">
              <w:rPr>
                <w:color w:val="FF0000"/>
              </w:rPr>
              <w:t>274862,7</w:t>
            </w:r>
          </w:p>
        </w:tc>
        <w:tc>
          <w:tcPr>
            <w:tcW w:w="851" w:type="dxa"/>
            <w:vAlign w:val="center"/>
          </w:tcPr>
          <w:p w:rsidR="00276696" w:rsidRPr="00174928" w:rsidRDefault="00276696" w:rsidP="00F922FD">
            <w:pPr>
              <w:jc w:val="center"/>
              <w:rPr>
                <w:color w:val="000000"/>
              </w:rPr>
            </w:pPr>
            <w:r w:rsidRPr="00174928">
              <w:rPr>
                <w:color w:val="000000"/>
              </w:rPr>
              <w:t>0,0</w:t>
            </w:r>
          </w:p>
        </w:tc>
        <w:tc>
          <w:tcPr>
            <w:tcW w:w="1417" w:type="dxa"/>
            <w:shd w:val="clear" w:color="auto" w:fill="auto"/>
            <w:vAlign w:val="center"/>
          </w:tcPr>
          <w:p w:rsidR="00276696" w:rsidRPr="00174928" w:rsidRDefault="00276696" w:rsidP="00F922FD">
            <w:pPr>
              <w:jc w:val="center"/>
              <w:rPr>
                <w:color w:val="000000"/>
              </w:rPr>
            </w:pPr>
            <w:r w:rsidRPr="00174928">
              <w:rPr>
                <w:color w:val="000000"/>
              </w:rPr>
              <w:t>0,0</w:t>
            </w:r>
          </w:p>
        </w:tc>
      </w:tr>
      <w:tr w:rsidR="00276696" w:rsidRPr="00BD5B6E" w:rsidTr="00F922FD">
        <w:tc>
          <w:tcPr>
            <w:tcW w:w="2235" w:type="dxa"/>
            <w:shd w:val="clear" w:color="auto" w:fill="auto"/>
            <w:vAlign w:val="center"/>
          </w:tcPr>
          <w:p w:rsidR="00276696" w:rsidRPr="00116914" w:rsidRDefault="00276696" w:rsidP="00F922FD">
            <w:r w:rsidRPr="00116914">
              <w:rPr>
                <w:color w:val="000000"/>
              </w:rPr>
              <w:t>2025 год</w:t>
            </w:r>
          </w:p>
        </w:tc>
        <w:tc>
          <w:tcPr>
            <w:tcW w:w="1417" w:type="dxa"/>
            <w:gridSpan w:val="2"/>
            <w:shd w:val="clear" w:color="auto" w:fill="auto"/>
            <w:vAlign w:val="bottom"/>
          </w:tcPr>
          <w:p w:rsidR="00276696" w:rsidRPr="00174928" w:rsidRDefault="00276696" w:rsidP="00F922FD">
            <w:pPr>
              <w:jc w:val="center"/>
              <w:rPr>
                <w:color w:val="000000"/>
              </w:rPr>
            </w:pPr>
            <w:r w:rsidRPr="00174928">
              <w:rPr>
                <w:color w:val="000000"/>
              </w:rPr>
              <w:t>659803,5</w:t>
            </w:r>
          </w:p>
        </w:tc>
        <w:tc>
          <w:tcPr>
            <w:tcW w:w="1134" w:type="dxa"/>
            <w:shd w:val="clear" w:color="auto" w:fill="auto"/>
            <w:vAlign w:val="center"/>
          </w:tcPr>
          <w:p w:rsidR="00276696" w:rsidRPr="00174928" w:rsidRDefault="00276696" w:rsidP="00F922FD">
            <w:pPr>
              <w:jc w:val="center"/>
              <w:rPr>
                <w:color w:val="000000"/>
              </w:rPr>
            </w:pPr>
            <w:r w:rsidRPr="00174928">
              <w:rPr>
                <w:color w:val="000000"/>
              </w:rPr>
              <w:t>0,0</w:t>
            </w:r>
          </w:p>
        </w:tc>
        <w:tc>
          <w:tcPr>
            <w:tcW w:w="1418" w:type="dxa"/>
            <w:shd w:val="clear" w:color="auto" w:fill="auto"/>
            <w:vAlign w:val="bottom"/>
          </w:tcPr>
          <w:p w:rsidR="00276696" w:rsidRPr="00174928" w:rsidRDefault="00276696" w:rsidP="00F922FD">
            <w:pPr>
              <w:jc w:val="center"/>
              <w:rPr>
                <w:color w:val="000000"/>
              </w:rPr>
            </w:pPr>
            <w:r w:rsidRPr="00174928">
              <w:rPr>
                <w:color w:val="000000"/>
              </w:rPr>
              <w:t>439461,0</w:t>
            </w:r>
          </w:p>
        </w:tc>
        <w:tc>
          <w:tcPr>
            <w:tcW w:w="1417" w:type="dxa"/>
            <w:shd w:val="clear" w:color="auto" w:fill="auto"/>
            <w:vAlign w:val="center"/>
          </w:tcPr>
          <w:p w:rsidR="00276696" w:rsidRPr="00174928" w:rsidRDefault="00276696" w:rsidP="00F922FD">
            <w:pPr>
              <w:jc w:val="center"/>
              <w:rPr>
                <w:color w:val="000000"/>
              </w:rPr>
            </w:pPr>
            <w:r w:rsidRPr="00174928">
              <w:rPr>
                <w:color w:val="000000"/>
              </w:rPr>
              <w:t>220342,5</w:t>
            </w:r>
          </w:p>
        </w:tc>
        <w:tc>
          <w:tcPr>
            <w:tcW w:w="851" w:type="dxa"/>
            <w:vAlign w:val="center"/>
          </w:tcPr>
          <w:p w:rsidR="00276696" w:rsidRPr="00174928" w:rsidRDefault="00276696" w:rsidP="00F922FD">
            <w:pPr>
              <w:jc w:val="center"/>
              <w:rPr>
                <w:color w:val="000000"/>
              </w:rPr>
            </w:pPr>
            <w:r w:rsidRPr="00174928">
              <w:rPr>
                <w:color w:val="000000"/>
              </w:rPr>
              <w:t>0,0</w:t>
            </w:r>
          </w:p>
        </w:tc>
        <w:tc>
          <w:tcPr>
            <w:tcW w:w="1417" w:type="dxa"/>
            <w:shd w:val="clear" w:color="auto" w:fill="auto"/>
            <w:vAlign w:val="center"/>
          </w:tcPr>
          <w:p w:rsidR="00276696" w:rsidRPr="00174928" w:rsidRDefault="00276696" w:rsidP="00F922FD">
            <w:pPr>
              <w:jc w:val="center"/>
              <w:rPr>
                <w:color w:val="000000"/>
              </w:rPr>
            </w:pPr>
            <w:r w:rsidRPr="00174928">
              <w:rPr>
                <w:color w:val="000000"/>
              </w:rPr>
              <w:t>0,0</w:t>
            </w:r>
          </w:p>
        </w:tc>
      </w:tr>
      <w:tr w:rsidR="00276696" w:rsidRPr="00BD5B6E" w:rsidTr="00F922FD">
        <w:tc>
          <w:tcPr>
            <w:tcW w:w="2235" w:type="dxa"/>
            <w:shd w:val="clear" w:color="auto" w:fill="auto"/>
            <w:vAlign w:val="center"/>
          </w:tcPr>
          <w:p w:rsidR="00276696" w:rsidRPr="00116914" w:rsidRDefault="00276696" w:rsidP="00F922FD">
            <w:r w:rsidRPr="00116914">
              <w:rPr>
                <w:color w:val="000000"/>
              </w:rPr>
              <w:t>2026 год</w:t>
            </w:r>
          </w:p>
        </w:tc>
        <w:tc>
          <w:tcPr>
            <w:tcW w:w="1417" w:type="dxa"/>
            <w:gridSpan w:val="2"/>
            <w:shd w:val="clear" w:color="auto" w:fill="auto"/>
            <w:vAlign w:val="bottom"/>
          </w:tcPr>
          <w:p w:rsidR="00276696" w:rsidRPr="00174928" w:rsidRDefault="00276696" w:rsidP="00F922FD">
            <w:pPr>
              <w:jc w:val="center"/>
              <w:rPr>
                <w:color w:val="000000"/>
              </w:rPr>
            </w:pPr>
            <w:r w:rsidRPr="00174928">
              <w:rPr>
                <w:color w:val="000000"/>
              </w:rPr>
              <w:t>683660,1</w:t>
            </w:r>
          </w:p>
        </w:tc>
        <w:tc>
          <w:tcPr>
            <w:tcW w:w="1134" w:type="dxa"/>
            <w:shd w:val="clear" w:color="auto" w:fill="auto"/>
            <w:vAlign w:val="center"/>
          </w:tcPr>
          <w:p w:rsidR="00276696" w:rsidRPr="00174928" w:rsidRDefault="00276696" w:rsidP="00F922FD">
            <w:pPr>
              <w:jc w:val="center"/>
              <w:rPr>
                <w:color w:val="000000"/>
              </w:rPr>
            </w:pPr>
            <w:r w:rsidRPr="00174928">
              <w:rPr>
                <w:color w:val="000000"/>
              </w:rPr>
              <w:t>0,0</w:t>
            </w:r>
          </w:p>
        </w:tc>
        <w:tc>
          <w:tcPr>
            <w:tcW w:w="1418" w:type="dxa"/>
            <w:shd w:val="clear" w:color="auto" w:fill="auto"/>
            <w:vAlign w:val="bottom"/>
          </w:tcPr>
          <w:p w:rsidR="00276696" w:rsidRPr="00174928" w:rsidRDefault="00276696" w:rsidP="00F922FD">
            <w:pPr>
              <w:jc w:val="center"/>
              <w:rPr>
                <w:color w:val="000000"/>
              </w:rPr>
            </w:pPr>
            <w:r w:rsidRPr="00174928">
              <w:rPr>
                <w:color w:val="000000"/>
              </w:rPr>
              <w:t>463317,6</w:t>
            </w:r>
          </w:p>
        </w:tc>
        <w:tc>
          <w:tcPr>
            <w:tcW w:w="1417" w:type="dxa"/>
            <w:shd w:val="clear" w:color="auto" w:fill="auto"/>
            <w:vAlign w:val="bottom"/>
          </w:tcPr>
          <w:p w:rsidR="00276696" w:rsidRPr="00174928" w:rsidRDefault="00276696" w:rsidP="00F922FD">
            <w:pPr>
              <w:jc w:val="center"/>
              <w:rPr>
                <w:color w:val="000000"/>
              </w:rPr>
            </w:pPr>
            <w:r w:rsidRPr="00174928">
              <w:rPr>
                <w:color w:val="000000"/>
              </w:rPr>
              <w:t>220342,5</w:t>
            </w:r>
          </w:p>
        </w:tc>
        <w:tc>
          <w:tcPr>
            <w:tcW w:w="851" w:type="dxa"/>
            <w:vAlign w:val="center"/>
          </w:tcPr>
          <w:p w:rsidR="00276696" w:rsidRPr="00174928" w:rsidRDefault="00276696" w:rsidP="00F922FD">
            <w:pPr>
              <w:jc w:val="center"/>
              <w:rPr>
                <w:color w:val="000000"/>
              </w:rPr>
            </w:pPr>
            <w:r w:rsidRPr="00174928">
              <w:rPr>
                <w:color w:val="000000"/>
              </w:rPr>
              <w:t>0,0</w:t>
            </w:r>
          </w:p>
        </w:tc>
        <w:tc>
          <w:tcPr>
            <w:tcW w:w="1417" w:type="dxa"/>
            <w:shd w:val="clear" w:color="auto" w:fill="auto"/>
            <w:vAlign w:val="center"/>
          </w:tcPr>
          <w:p w:rsidR="00276696" w:rsidRPr="00174928" w:rsidRDefault="00276696" w:rsidP="00F922FD">
            <w:pPr>
              <w:jc w:val="center"/>
              <w:rPr>
                <w:color w:val="000000"/>
              </w:rPr>
            </w:pPr>
            <w:r w:rsidRPr="00174928">
              <w:rPr>
                <w:color w:val="000000"/>
              </w:rPr>
              <w:t>0,0</w:t>
            </w:r>
          </w:p>
        </w:tc>
      </w:tr>
      <w:tr w:rsidR="00276696" w:rsidTr="00F922FD">
        <w:tc>
          <w:tcPr>
            <w:tcW w:w="2235" w:type="dxa"/>
            <w:shd w:val="clear" w:color="auto" w:fill="auto"/>
            <w:vAlign w:val="center"/>
          </w:tcPr>
          <w:p w:rsidR="00276696" w:rsidRPr="00116914" w:rsidRDefault="00276696" w:rsidP="00F922FD">
            <w:pPr>
              <w:rPr>
                <w:b/>
              </w:rPr>
            </w:pPr>
            <w:r w:rsidRPr="00116914">
              <w:rPr>
                <w:b/>
                <w:bCs/>
                <w:color w:val="000000"/>
              </w:rPr>
              <w:t>всего</w:t>
            </w:r>
          </w:p>
        </w:tc>
        <w:tc>
          <w:tcPr>
            <w:tcW w:w="1417" w:type="dxa"/>
            <w:gridSpan w:val="2"/>
            <w:shd w:val="clear" w:color="auto" w:fill="auto"/>
            <w:vAlign w:val="bottom"/>
          </w:tcPr>
          <w:p w:rsidR="00276696" w:rsidRPr="00174928" w:rsidRDefault="00276696" w:rsidP="00F922FD">
            <w:pPr>
              <w:jc w:val="center"/>
              <w:rPr>
                <w:b/>
                <w:color w:val="000000"/>
              </w:rPr>
            </w:pPr>
            <w:r w:rsidRPr="00174928">
              <w:rPr>
                <w:b/>
                <w:color w:val="000000"/>
              </w:rPr>
              <w:t>5722412,7</w:t>
            </w:r>
          </w:p>
        </w:tc>
        <w:tc>
          <w:tcPr>
            <w:tcW w:w="1134" w:type="dxa"/>
            <w:shd w:val="clear" w:color="auto" w:fill="auto"/>
            <w:vAlign w:val="bottom"/>
          </w:tcPr>
          <w:p w:rsidR="00276696" w:rsidRPr="00174928" w:rsidRDefault="00276696" w:rsidP="00F922FD">
            <w:pPr>
              <w:jc w:val="center"/>
              <w:rPr>
                <w:b/>
                <w:color w:val="000000"/>
              </w:rPr>
            </w:pPr>
            <w:r w:rsidRPr="00174928">
              <w:rPr>
                <w:b/>
                <w:color w:val="000000"/>
              </w:rPr>
              <w:t>0,0</w:t>
            </w:r>
          </w:p>
        </w:tc>
        <w:tc>
          <w:tcPr>
            <w:tcW w:w="1418" w:type="dxa"/>
            <w:shd w:val="clear" w:color="auto" w:fill="auto"/>
            <w:vAlign w:val="bottom"/>
          </w:tcPr>
          <w:p w:rsidR="00276696" w:rsidRPr="00174928" w:rsidRDefault="00276696" w:rsidP="00F922FD">
            <w:pPr>
              <w:jc w:val="center"/>
              <w:rPr>
                <w:b/>
                <w:color w:val="000000"/>
              </w:rPr>
            </w:pPr>
            <w:r w:rsidRPr="00174928">
              <w:rPr>
                <w:b/>
                <w:color w:val="000000"/>
              </w:rPr>
              <w:t>3861845,7</w:t>
            </w:r>
          </w:p>
        </w:tc>
        <w:tc>
          <w:tcPr>
            <w:tcW w:w="1417" w:type="dxa"/>
            <w:shd w:val="clear" w:color="auto" w:fill="auto"/>
            <w:vAlign w:val="bottom"/>
          </w:tcPr>
          <w:p w:rsidR="00276696" w:rsidRPr="00174928" w:rsidRDefault="00276696" w:rsidP="00F922FD">
            <w:pPr>
              <w:jc w:val="center"/>
              <w:rPr>
                <w:b/>
                <w:color w:val="000000"/>
              </w:rPr>
            </w:pPr>
            <w:r w:rsidRPr="00174928">
              <w:rPr>
                <w:b/>
                <w:color w:val="000000"/>
              </w:rPr>
              <w:t>1860567,0</w:t>
            </w:r>
          </w:p>
        </w:tc>
        <w:tc>
          <w:tcPr>
            <w:tcW w:w="851" w:type="dxa"/>
            <w:vAlign w:val="center"/>
          </w:tcPr>
          <w:p w:rsidR="00276696" w:rsidRPr="00174928" w:rsidRDefault="00276696" w:rsidP="00F922FD">
            <w:pPr>
              <w:jc w:val="center"/>
              <w:rPr>
                <w:b/>
                <w:color w:val="000000"/>
              </w:rPr>
            </w:pPr>
            <w:r w:rsidRPr="00174928">
              <w:rPr>
                <w:b/>
                <w:color w:val="000000"/>
              </w:rPr>
              <w:t>0,0</w:t>
            </w:r>
          </w:p>
        </w:tc>
        <w:tc>
          <w:tcPr>
            <w:tcW w:w="1417" w:type="dxa"/>
            <w:shd w:val="clear" w:color="auto" w:fill="auto"/>
            <w:vAlign w:val="center"/>
          </w:tcPr>
          <w:p w:rsidR="00276696" w:rsidRPr="00174928" w:rsidRDefault="00276696" w:rsidP="00F922FD">
            <w:pPr>
              <w:jc w:val="center"/>
              <w:rPr>
                <w:b/>
                <w:color w:val="000000"/>
              </w:rPr>
            </w:pPr>
            <w:r w:rsidRPr="00174928">
              <w:rPr>
                <w:b/>
                <w:color w:val="000000"/>
              </w:rPr>
              <w:t>0,0</w:t>
            </w:r>
          </w:p>
        </w:tc>
      </w:tr>
    </w:tbl>
    <w:p w:rsidR="00276696" w:rsidRPr="00571953" w:rsidRDefault="00276696" w:rsidP="00276696">
      <w:pPr>
        <w:pStyle w:val="ConsPlusNormal"/>
        <w:numPr>
          <w:ilvl w:val="0"/>
          <w:numId w:val="3"/>
        </w:numPr>
        <w:jc w:val="center"/>
        <w:outlineLvl w:val="1"/>
        <w:rPr>
          <w:rFonts w:ascii="Times New Roman" w:hAnsi="Times New Roman" w:cs="Times New Roman"/>
          <w:b/>
          <w:sz w:val="28"/>
          <w:szCs w:val="28"/>
        </w:rPr>
      </w:pPr>
      <w:r w:rsidRPr="00571953">
        <w:rPr>
          <w:rFonts w:ascii="Times New Roman" w:hAnsi="Times New Roman" w:cs="Times New Roman"/>
          <w:b/>
          <w:sz w:val="28"/>
          <w:szCs w:val="28"/>
        </w:rPr>
        <w:t>Перечень мероприятий Подпрограммы</w:t>
      </w:r>
    </w:p>
    <w:p w:rsidR="00276696" w:rsidRPr="00023295" w:rsidRDefault="00276696" w:rsidP="00276696">
      <w:pPr>
        <w:pStyle w:val="ConsPlusNormal"/>
        <w:ind w:left="1080" w:firstLine="0"/>
        <w:jc w:val="center"/>
        <w:outlineLvl w:val="1"/>
        <w:rPr>
          <w:rFonts w:ascii="Times New Roman" w:hAnsi="Times New Roman" w:cs="Times New Roman"/>
          <w:bCs/>
          <w:sz w:val="28"/>
          <w:szCs w:val="28"/>
        </w:rPr>
      </w:pPr>
    </w:p>
    <w:p w:rsidR="00276696" w:rsidRPr="00023295" w:rsidRDefault="00276696" w:rsidP="00276696">
      <w:pPr>
        <w:pStyle w:val="ConsPlusNormal"/>
        <w:ind w:firstLine="709"/>
        <w:jc w:val="both"/>
        <w:outlineLvl w:val="1"/>
        <w:rPr>
          <w:rFonts w:ascii="Times New Roman" w:hAnsi="Times New Roman" w:cs="Times New Roman"/>
          <w:bCs/>
          <w:sz w:val="28"/>
          <w:szCs w:val="28"/>
        </w:rPr>
      </w:pPr>
      <w:r w:rsidRPr="00023295">
        <w:rPr>
          <w:rFonts w:ascii="Times New Roman" w:hAnsi="Times New Roman" w:cs="Times New Roman"/>
          <w:bCs/>
          <w:sz w:val="28"/>
          <w:szCs w:val="28"/>
        </w:rPr>
        <w:t xml:space="preserve">Перечень мероприятий </w:t>
      </w:r>
      <w:r>
        <w:rPr>
          <w:rFonts w:ascii="Times New Roman" w:hAnsi="Times New Roman" w:cs="Times New Roman"/>
          <w:bCs/>
          <w:sz w:val="28"/>
          <w:szCs w:val="28"/>
        </w:rPr>
        <w:t>подпрограммы приведен в приложении к П</w:t>
      </w:r>
      <w:r w:rsidRPr="00023295">
        <w:rPr>
          <w:rFonts w:ascii="Times New Roman" w:hAnsi="Times New Roman" w:cs="Times New Roman"/>
          <w:bCs/>
          <w:sz w:val="28"/>
          <w:szCs w:val="28"/>
        </w:rPr>
        <w:t>одпрограмме.</w:t>
      </w:r>
    </w:p>
    <w:p w:rsidR="00276696" w:rsidRPr="008B39F0" w:rsidRDefault="00276696" w:rsidP="00276696">
      <w:pPr>
        <w:pStyle w:val="ConsPlusNormal"/>
        <w:numPr>
          <w:ilvl w:val="0"/>
          <w:numId w:val="3"/>
        </w:numPr>
        <w:jc w:val="center"/>
        <w:outlineLvl w:val="1"/>
        <w:rPr>
          <w:rFonts w:ascii="Times New Roman" w:hAnsi="Times New Roman" w:cs="Times New Roman"/>
          <w:b/>
          <w:bCs/>
          <w:sz w:val="28"/>
          <w:szCs w:val="28"/>
        </w:rPr>
      </w:pPr>
      <w:r w:rsidRPr="008B39F0">
        <w:rPr>
          <w:rFonts w:ascii="Times New Roman" w:hAnsi="Times New Roman" w:cs="Times New Roman"/>
          <w:b/>
          <w:bCs/>
          <w:sz w:val="28"/>
          <w:szCs w:val="28"/>
        </w:rPr>
        <w:t>Механизм реа</w:t>
      </w:r>
      <w:r>
        <w:rPr>
          <w:rFonts w:ascii="Times New Roman" w:hAnsi="Times New Roman" w:cs="Times New Roman"/>
          <w:b/>
          <w:bCs/>
          <w:sz w:val="28"/>
          <w:szCs w:val="28"/>
        </w:rPr>
        <w:t>лизации П</w:t>
      </w:r>
      <w:r w:rsidRPr="008B39F0">
        <w:rPr>
          <w:rFonts w:ascii="Times New Roman" w:hAnsi="Times New Roman" w:cs="Times New Roman"/>
          <w:b/>
          <w:bCs/>
          <w:sz w:val="28"/>
          <w:szCs w:val="28"/>
        </w:rPr>
        <w:t>одпрограммы</w:t>
      </w:r>
    </w:p>
    <w:p w:rsidR="00276696" w:rsidRPr="00023295" w:rsidRDefault="00276696" w:rsidP="00276696">
      <w:pPr>
        <w:pStyle w:val="ConsPlusNormal"/>
        <w:jc w:val="both"/>
        <w:rPr>
          <w:rFonts w:ascii="Times New Roman" w:hAnsi="Times New Roman" w:cs="Times New Roman"/>
          <w:bCs/>
          <w:sz w:val="28"/>
          <w:szCs w:val="28"/>
        </w:rPr>
      </w:pPr>
    </w:p>
    <w:p w:rsidR="00276696" w:rsidRPr="00362B79" w:rsidRDefault="00276696" w:rsidP="002766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Реализация мероприятий П</w:t>
      </w:r>
      <w:r w:rsidRPr="00362B79">
        <w:rPr>
          <w:rFonts w:ascii="Times New Roman" w:hAnsi="Times New Roman" w:cs="Times New Roman"/>
          <w:sz w:val="28"/>
          <w:szCs w:val="28"/>
        </w:rPr>
        <w:t xml:space="preserve">одпрограммы осуществляется на основе взаимодействия с </w:t>
      </w:r>
      <w:r>
        <w:rPr>
          <w:rFonts w:ascii="Times New Roman" w:hAnsi="Times New Roman" w:cs="Times New Roman"/>
          <w:sz w:val="28"/>
          <w:szCs w:val="28"/>
        </w:rPr>
        <w:t xml:space="preserve">отраслевыми (функциональными) органами администрации муниципального образования </w:t>
      </w:r>
      <w:proofErr w:type="spellStart"/>
      <w:r>
        <w:rPr>
          <w:rFonts w:ascii="Times New Roman" w:hAnsi="Times New Roman" w:cs="Times New Roman"/>
          <w:sz w:val="28"/>
          <w:szCs w:val="28"/>
        </w:rPr>
        <w:t>Тимашевский</w:t>
      </w:r>
      <w:proofErr w:type="spellEnd"/>
      <w:r>
        <w:rPr>
          <w:rFonts w:ascii="Times New Roman" w:hAnsi="Times New Roman" w:cs="Times New Roman"/>
          <w:sz w:val="28"/>
          <w:szCs w:val="28"/>
        </w:rPr>
        <w:t xml:space="preserve"> район</w:t>
      </w:r>
      <w:r w:rsidRPr="00362B79">
        <w:rPr>
          <w:rFonts w:ascii="Times New Roman" w:hAnsi="Times New Roman" w:cs="Times New Roman"/>
          <w:sz w:val="28"/>
          <w:szCs w:val="28"/>
        </w:rPr>
        <w:t xml:space="preserve"> и образовательными организациями.</w:t>
      </w:r>
    </w:p>
    <w:p w:rsidR="00276696" w:rsidRPr="00362B79" w:rsidRDefault="00276696" w:rsidP="00276696">
      <w:pPr>
        <w:pStyle w:val="ConsPlusNormal"/>
        <w:ind w:firstLine="709"/>
        <w:jc w:val="both"/>
        <w:rPr>
          <w:rFonts w:ascii="Times New Roman" w:hAnsi="Times New Roman" w:cs="Times New Roman"/>
          <w:sz w:val="28"/>
          <w:szCs w:val="28"/>
        </w:rPr>
      </w:pPr>
      <w:r w:rsidRPr="00362B79">
        <w:rPr>
          <w:rFonts w:ascii="Times New Roman" w:hAnsi="Times New Roman" w:cs="Times New Roman"/>
          <w:sz w:val="28"/>
          <w:szCs w:val="28"/>
        </w:rPr>
        <w:t>Текущее управление по реализации меропр</w:t>
      </w:r>
      <w:r>
        <w:rPr>
          <w:rFonts w:ascii="Times New Roman" w:hAnsi="Times New Roman" w:cs="Times New Roman"/>
          <w:sz w:val="28"/>
          <w:szCs w:val="28"/>
        </w:rPr>
        <w:t>иятий П</w:t>
      </w:r>
      <w:r w:rsidRPr="00362B79">
        <w:rPr>
          <w:rFonts w:ascii="Times New Roman" w:hAnsi="Times New Roman" w:cs="Times New Roman"/>
          <w:sz w:val="28"/>
          <w:szCs w:val="28"/>
        </w:rPr>
        <w:t xml:space="preserve">одпрограммы осуществляет </w:t>
      </w:r>
      <w:r>
        <w:rPr>
          <w:rFonts w:ascii="Times New Roman" w:hAnsi="Times New Roman" w:cs="Times New Roman"/>
          <w:sz w:val="28"/>
          <w:szCs w:val="28"/>
        </w:rPr>
        <w:t xml:space="preserve">управление образования администрации муниципального </w:t>
      </w:r>
      <w:r>
        <w:rPr>
          <w:rFonts w:ascii="Times New Roman" w:hAnsi="Times New Roman" w:cs="Times New Roman"/>
          <w:sz w:val="28"/>
          <w:szCs w:val="28"/>
        </w:rPr>
        <w:lastRenderedPageBreak/>
        <w:t xml:space="preserve">образования </w:t>
      </w:r>
      <w:proofErr w:type="spellStart"/>
      <w:r>
        <w:rPr>
          <w:rFonts w:ascii="Times New Roman" w:hAnsi="Times New Roman" w:cs="Times New Roman"/>
          <w:sz w:val="28"/>
          <w:szCs w:val="28"/>
        </w:rPr>
        <w:t>Тимашевский</w:t>
      </w:r>
      <w:proofErr w:type="spellEnd"/>
      <w:r>
        <w:rPr>
          <w:rFonts w:ascii="Times New Roman" w:hAnsi="Times New Roman" w:cs="Times New Roman"/>
          <w:sz w:val="28"/>
          <w:szCs w:val="28"/>
        </w:rPr>
        <w:t xml:space="preserve"> район</w:t>
      </w:r>
      <w:r w:rsidRPr="00362B79">
        <w:rPr>
          <w:rFonts w:ascii="Times New Roman" w:hAnsi="Times New Roman" w:cs="Times New Roman"/>
          <w:sz w:val="28"/>
          <w:szCs w:val="28"/>
        </w:rPr>
        <w:t xml:space="preserve"> - координатор </w:t>
      </w:r>
      <w:r>
        <w:rPr>
          <w:rFonts w:ascii="Times New Roman" w:hAnsi="Times New Roman" w:cs="Times New Roman"/>
          <w:sz w:val="28"/>
          <w:szCs w:val="28"/>
        </w:rPr>
        <w:t>Под</w:t>
      </w:r>
      <w:r w:rsidRPr="00362B79">
        <w:rPr>
          <w:rFonts w:ascii="Times New Roman" w:hAnsi="Times New Roman" w:cs="Times New Roman"/>
          <w:sz w:val="28"/>
          <w:szCs w:val="28"/>
        </w:rPr>
        <w:t>программы.</w:t>
      </w:r>
    </w:p>
    <w:p w:rsidR="00276696" w:rsidRPr="00362B79" w:rsidRDefault="00276696" w:rsidP="002766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Координатор Подпрограммы</w:t>
      </w:r>
      <w:r w:rsidRPr="00362B79">
        <w:rPr>
          <w:rFonts w:ascii="Times New Roman" w:hAnsi="Times New Roman" w:cs="Times New Roman"/>
          <w:sz w:val="28"/>
          <w:szCs w:val="28"/>
        </w:rPr>
        <w:t>:</w:t>
      </w:r>
    </w:p>
    <w:p w:rsidR="00276696" w:rsidRPr="00362B79" w:rsidRDefault="00276696" w:rsidP="002766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62B79">
        <w:rPr>
          <w:rFonts w:ascii="Times New Roman" w:hAnsi="Times New Roman" w:cs="Times New Roman"/>
          <w:sz w:val="28"/>
          <w:szCs w:val="28"/>
        </w:rPr>
        <w:t xml:space="preserve">осуществляет координацию деятельности заказчиков и </w:t>
      </w:r>
      <w:r>
        <w:rPr>
          <w:rFonts w:ascii="Times New Roman" w:hAnsi="Times New Roman" w:cs="Times New Roman"/>
          <w:sz w:val="28"/>
          <w:szCs w:val="28"/>
        </w:rPr>
        <w:t>участников мероприятий П</w:t>
      </w:r>
      <w:r w:rsidRPr="00362B79">
        <w:rPr>
          <w:rFonts w:ascii="Times New Roman" w:hAnsi="Times New Roman" w:cs="Times New Roman"/>
          <w:sz w:val="28"/>
          <w:szCs w:val="28"/>
        </w:rPr>
        <w:t>одпрограммы;</w:t>
      </w:r>
    </w:p>
    <w:p w:rsidR="00276696" w:rsidRDefault="00276696" w:rsidP="00276696">
      <w:pPr>
        <w:pStyle w:val="ConsPlusNormal"/>
        <w:ind w:firstLine="709"/>
        <w:jc w:val="both"/>
        <w:rPr>
          <w:rFonts w:ascii="Times New Roman" w:hAnsi="Times New Roman" w:cs="Times New Roman"/>
          <w:sz w:val="28"/>
          <w:szCs w:val="28"/>
        </w:rPr>
      </w:pPr>
      <w:r w:rsidRPr="00362B79">
        <w:rPr>
          <w:rFonts w:ascii="Times New Roman" w:hAnsi="Times New Roman" w:cs="Times New Roman"/>
          <w:sz w:val="28"/>
          <w:szCs w:val="28"/>
        </w:rPr>
        <w:t>осуществляет подготовку предложений по объемам и источникам средств, направленных на реали</w:t>
      </w:r>
      <w:r>
        <w:rPr>
          <w:rFonts w:ascii="Times New Roman" w:hAnsi="Times New Roman" w:cs="Times New Roman"/>
          <w:sz w:val="28"/>
          <w:szCs w:val="28"/>
        </w:rPr>
        <w:t>зацию мероприятий Подпрограммы;</w:t>
      </w:r>
    </w:p>
    <w:p w:rsidR="00276696" w:rsidRPr="00362B79" w:rsidRDefault="00276696" w:rsidP="002766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62B79">
        <w:rPr>
          <w:rFonts w:ascii="Times New Roman" w:hAnsi="Times New Roman" w:cs="Times New Roman"/>
          <w:sz w:val="28"/>
          <w:szCs w:val="28"/>
        </w:rPr>
        <w:t>осуществляет оценку эффективности, а также оценку целевых показателей и критерие</w:t>
      </w:r>
      <w:r>
        <w:rPr>
          <w:rFonts w:ascii="Times New Roman" w:hAnsi="Times New Roman" w:cs="Times New Roman"/>
          <w:sz w:val="28"/>
          <w:szCs w:val="28"/>
        </w:rPr>
        <w:t>в реализации П</w:t>
      </w:r>
      <w:r w:rsidRPr="00362B79">
        <w:rPr>
          <w:rFonts w:ascii="Times New Roman" w:hAnsi="Times New Roman" w:cs="Times New Roman"/>
          <w:sz w:val="28"/>
          <w:szCs w:val="28"/>
        </w:rPr>
        <w:t>одпрограммы в целом;</w:t>
      </w:r>
    </w:p>
    <w:p w:rsidR="00276696" w:rsidRDefault="00276696" w:rsidP="002766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13911">
        <w:rPr>
          <w:rFonts w:ascii="Times New Roman" w:hAnsi="Times New Roman" w:cs="Times New Roman"/>
          <w:sz w:val="28"/>
          <w:szCs w:val="28"/>
        </w:rPr>
        <w:t>осуществляет корректировку</w:t>
      </w:r>
      <w:r w:rsidRPr="00CE198D">
        <w:rPr>
          <w:rFonts w:ascii="Times New Roman" w:hAnsi="Times New Roman" w:cs="Times New Roman"/>
          <w:sz w:val="28"/>
          <w:szCs w:val="28"/>
        </w:rPr>
        <w:t xml:space="preserve"> </w:t>
      </w:r>
      <w:r>
        <w:rPr>
          <w:rFonts w:ascii="Times New Roman" w:hAnsi="Times New Roman" w:cs="Times New Roman"/>
          <w:sz w:val="28"/>
          <w:szCs w:val="28"/>
        </w:rPr>
        <w:t>Подп</w:t>
      </w:r>
      <w:r w:rsidRPr="00CE198D">
        <w:rPr>
          <w:rFonts w:ascii="Times New Roman" w:hAnsi="Times New Roman" w:cs="Times New Roman"/>
          <w:sz w:val="28"/>
          <w:szCs w:val="28"/>
        </w:rPr>
        <w:t xml:space="preserve">рограммы на </w:t>
      </w:r>
      <w:proofErr w:type="gramStart"/>
      <w:r w:rsidRPr="00CE198D">
        <w:rPr>
          <w:rFonts w:ascii="Times New Roman" w:hAnsi="Times New Roman" w:cs="Times New Roman"/>
          <w:sz w:val="28"/>
          <w:szCs w:val="28"/>
        </w:rPr>
        <w:t>текущий</w:t>
      </w:r>
      <w:proofErr w:type="gramEnd"/>
      <w:r w:rsidRPr="00CE198D">
        <w:rPr>
          <w:rFonts w:ascii="Times New Roman" w:hAnsi="Times New Roman" w:cs="Times New Roman"/>
          <w:sz w:val="28"/>
          <w:szCs w:val="28"/>
        </w:rPr>
        <w:t xml:space="preserve"> и последующие годы по источникам, объемам финансирования и перечню реализуемых мероприятий по результатам принятия краевого, </w:t>
      </w:r>
      <w:r>
        <w:rPr>
          <w:rFonts w:ascii="Times New Roman" w:hAnsi="Times New Roman" w:cs="Times New Roman"/>
          <w:sz w:val="28"/>
          <w:szCs w:val="28"/>
        </w:rPr>
        <w:t>районного</w:t>
      </w:r>
      <w:r w:rsidRPr="00CE198D">
        <w:rPr>
          <w:rFonts w:ascii="Times New Roman" w:hAnsi="Times New Roman" w:cs="Times New Roman"/>
          <w:sz w:val="28"/>
          <w:szCs w:val="28"/>
        </w:rPr>
        <w:t xml:space="preserve"> бюджетов;</w:t>
      </w:r>
      <w:r w:rsidRPr="00213911">
        <w:rPr>
          <w:rFonts w:ascii="Times New Roman" w:hAnsi="Times New Roman" w:cs="Times New Roman"/>
          <w:sz w:val="28"/>
          <w:szCs w:val="28"/>
        </w:rPr>
        <w:t xml:space="preserve"> </w:t>
      </w:r>
    </w:p>
    <w:p w:rsidR="00276696" w:rsidRPr="00362B79" w:rsidRDefault="00276696" w:rsidP="002766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62B79">
        <w:rPr>
          <w:rFonts w:ascii="Times New Roman" w:hAnsi="Times New Roman" w:cs="Times New Roman"/>
          <w:sz w:val="28"/>
          <w:szCs w:val="28"/>
        </w:rPr>
        <w:t xml:space="preserve">осуществляет меры по устранению недостатков и приостановке реализации отдельных </w:t>
      </w:r>
      <w:r>
        <w:rPr>
          <w:rFonts w:ascii="Times New Roman" w:hAnsi="Times New Roman" w:cs="Times New Roman"/>
          <w:sz w:val="28"/>
          <w:szCs w:val="28"/>
        </w:rPr>
        <w:t>мероприятий П</w:t>
      </w:r>
      <w:r w:rsidRPr="00362B79">
        <w:rPr>
          <w:rFonts w:ascii="Times New Roman" w:hAnsi="Times New Roman" w:cs="Times New Roman"/>
          <w:sz w:val="28"/>
          <w:szCs w:val="28"/>
        </w:rPr>
        <w:t>одпрограммы.</w:t>
      </w:r>
    </w:p>
    <w:p w:rsidR="00276696" w:rsidRDefault="00276696" w:rsidP="002766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Средства на реализацию мероприятий Подпрограммы направляются участникам Подпрограммы в виде субсидий на финансовое обеспечение выполнения муниципального задания и мероприятий Подпрограммы муниципальным бюджетным и автономным организациям. </w:t>
      </w:r>
    </w:p>
    <w:p w:rsidR="00276696" w:rsidRPr="00B265E9" w:rsidRDefault="00276696" w:rsidP="00276696">
      <w:pPr>
        <w:ind w:firstLine="709"/>
        <w:jc w:val="both"/>
        <w:rPr>
          <w:sz w:val="28"/>
          <w:szCs w:val="28"/>
        </w:rPr>
      </w:pPr>
      <w:r>
        <w:rPr>
          <w:sz w:val="28"/>
          <w:szCs w:val="28"/>
        </w:rPr>
        <w:t>Участники</w:t>
      </w:r>
      <w:r w:rsidRPr="00B265E9">
        <w:rPr>
          <w:sz w:val="28"/>
          <w:szCs w:val="28"/>
        </w:rPr>
        <w:t xml:space="preserve"> </w:t>
      </w:r>
      <w:r>
        <w:rPr>
          <w:sz w:val="28"/>
          <w:szCs w:val="28"/>
        </w:rPr>
        <w:t>Подп</w:t>
      </w:r>
      <w:r w:rsidRPr="00B265E9">
        <w:rPr>
          <w:sz w:val="28"/>
          <w:szCs w:val="28"/>
        </w:rPr>
        <w:t xml:space="preserve">рограммы несут ответственность за </w:t>
      </w:r>
      <w:r>
        <w:rPr>
          <w:sz w:val="28"/>
          <w:szCs w:val="28"/>
        </w:rPr>
        <w:t>не</w:t>
      </w:r>
      <w:r w:rsidRPr="00B265E9">
        <w:rPr>
          <w:sz w:val="28"/>
          <w:szCs w:val="28"/>
        </w:rPr>
        <w:t xml:space="preserve">целевое и </w:t>
      </w:r>
      <w:r>
        <w:rPr>
          <w:sz w:val="28"/>
          <w:szCs w:val="28"/>
        </w:rPr>
        <w:t>неэффектив</w:t>
      </w:r>
      <w:r w:rsidRPr="00B265E9">
        <w:rPr>
          <w:sz w:val="28"/>
          <w:szCs w:val="28"/>
        </w:rPr>
        <w:t>ное использование выделяемых на их реализацию бюджетных средств.</w:t>
      </w:r>
    </w:p>
    <w:p w:rsidR="00276696" w:rsidRDefault="00276696" w:rsidP="00276696">
      <w:pPr>
        <w:pStyle w:val="a4"/>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Финансирование мероприятий Подпрограммы подлежит уточнению в соответствии с наличием бюджетных средств. </w:t>
      </w:r>
    </w:p>
    <w:p w:rsidR="00276696" w:rsidRDefault="00276696" w:rsidP="002766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закупок товаров (услуг, работ) для муниципальных нужд муниципальными заказчиками (дошкольными образовательными организациями) будет осуществляться согласно Федеральному закону от 5 апреля 2013 г.   № 44-ФЗ «О контрактной системе в сфере закупок товаров, работ, услуг для обеспечения государственных и муниципальных нужд».</w:t>
      </w:r>
    </w:p>
    <w:p w:rsidR="00276696" w:rsidRDefault="00276696" w:rsidP="002766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Координатор Подпрограммы координирует</w:t>
      </w:r>
      <w:r w:rsidRPr="00D23F9A">
        <w:rPr>
          <w:rFonts w:ascii="Times New Roman" w:hAnsi="Times New Roman" w:cs="Times New Roman"/>
          <w:sz w:val="28"/>
          <w:szCs w:val="28"/>
        </w:rPr>
        <w:t xml:space="preserve"> </w:t>
      </w:r>
      <w:r>
        <w:rPr>
          <w:rFonts w:ascii="Times New Roman" w:hAnsi="Times New Roman" w:cs="Times New Roman"/>
          <w:sz w:val="28"/>
          <w:szCs w:val="28"/>
        </w:rPr>
        <w:t>и контролирует разработку документации для заключения договоров и исполнение договорных обязательств.</w:t>
      </w:r>
    </w:p>
    <w:p w:rsidR="00276696" w:rsidRDefault="00276696" w:rsidP="00276696">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С целью обеспечения мониторинга выполнения Подпрограммы координатор подпрограммы ежеквартально до 20 числа месяца, следующего за отчетным кварталом, направляет координатору муниципальной программы</w:t>
      </w:r>
      <w:r w:rsidRPr="004521D9">
        <w:rPr>
          <w:rFonts w:ascii="Times New Roman" w:hAnsi="Times New Roman" w:cs="Times New Roman"/>
          <w:sz w:val="28"/>
          <w:szCs w:val="28"/>
        </w:rPr>
        <w:t xml:space="preserve"> </w:t>
      </w:r>
      <w:r>
        <w:rPr>
          <w:rFonts w:ascii="Times New Roman" w:hAnsi="Times New Roman" w:cs="Times New Roman"/>
          <w:sz w:val="28"/>
          <w:szCs w:val="28"/>
        </w:rPr>
        <w:t>муниципального об</w:t>
      </w:r>
      <w:r w:rsidRPr="00447733">
        <w:rPr>
          <w:rFonts w:ascii="Times New Roman" w:hAnsi="Times New Roman" w:cs="Times New Roman"/>
          <w:sz w:val="28"/>
          <w:szCs w:val="28"/>
        </w:rPr>
        <w:t xml:space="preserve">разования </w:t>
      </w:r>
      <w:proofErr w:type="spellStart"/>
      <w:r w:rsidRPr="00447733">
        <w:rPr>
          <w:rFonts w:ascii="Times New Roman" w:hAnsi="Times New Roman" w:cs="Times New Roman"/>
          <w:sz w:val="28"/>
          <w:szCs w:val="28"/>
        </w:rPr>
        <w:t>Тимашевский</w:t>
      </w:r>
      <w:proofErr w:type="spellEnd"/>
      <w:r w:rsidRPr="00447733">
        <w:rPr>
          <w:rFonts w:ascii="Times New Roman" w:hAnsi="Times New Roman" w:cs="Times New Roman"/>
          <w:sz w:val="28"/>
          <w:szCs w:val="28"/>
        </w:rPr>
        <w:t xml:space="preserve"> район</w:t>
      </w:r>
      <w:r>
        <w:rPr>
          <w:rFonts w:ascii="Times New Roman" w:hAnsi="Times New Roman" w:cs="Times New Roman"/>
          <w:sz w:val="28"/>
          <w:szCs w:val="28"/>
        </w:rPr>
        <w:t xml:space="preserve"> </w:t>
      </w:r>
      <w:r w:rsidRPr="00447733">
        <w:rPr>
          <w:rFonts w:ascii="Times New Roman" w:hAnsi="Times New Roman" w:cs="Times New Roman"/>
          <w:sz w:val="28"/>
          <w:szCs w:val="28"/>
        </w:rPr>
        <w:t>«Развитие образования»</w:t>
      </w:r>
      <w:r>
        <w:rPr>
          <w:rFonts w:ascii="Times New Roman" w:hAnsi="Times New Roman" w:cs="Times New Roman"/>
          <w:sz w:val="28"/>
          <w:szCs w:val="28"/>
        </w:rPr>
        <w:t xml:space="preserve"> отчет, который содержит:</w:t>
      </w:r>
    </w:p>
    <w:p w:rsidR="00276696" w:rsidRDefault="00276696" w:rsidP="00276696">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 перечень выполненных мероприятий Подпрограммы с указанием объемов и источников финансирования и непосредственных результатов выполнения Подпрограммы;</w:t>
      </w:r>
    </w:p>
    <w:p w:rsidR="00276696" w:rsidRDefault="00276696" w:rsidP="00276696">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2) пояснительную записку о ходе реализации мероприятий Подпрограммы, в случае неисполнения - анализ причин несвоевременного выполнения подпрограммных мероприятий. </w:t>
      </w:r>
    </w:p>
    <w:p w:rsidR="00276696" w:rsidRPr="00BC3597" w:rsidRDefault="00276696" w:rsidP="00276696">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Годовой отчет и доклад о ходе реализации Подпрограммы направляются координатором Подпрограммы координатору муниципальной программы</w:t>
      </w:r>
      <w:r w:rsidRPr="004521D9">
        <w:rPr>
          <w:rFonts w:ascii="Times New Roman" w:hAnsi="Times New Roman" w:cs="Times New Roman"/>
          <w:sz w:val="28"/>
          <w:szCs w:val="28"/>
        </w:rPr>
        <w:t xml:space="preserve"> </w:t>
      </w:r>
      <w:r>
        <w:rPr>
          <w:rFonts w:ascii="Times New Roman" w:hAnsi="Times New Roman" w:cs="Times New Roman"/>
          <w:sz w:val="28"/>
          <w:szCs w:val="28"/>
        </w:rPr>
        <w:t>муниципального об</w:t>
      </w:r>
      <w:r w:rsidRPr="00447733">
        <w:rPr>
          <w:rFonts w:ascii="Times New Roman" w:hAnsi="Times New Roman" w:cs="Times New Roman"/>
          <w:sz w:val="28"/>
          <w:szCs w:val="28"/>
        </w:rPr>
        <w:t xml:space="preserve">разования </w:t>
      </w:r>
      <w:proofErr w:type="spellStart"/>
      <w:r w:rsidRPr="00447733">
        <w:rPr>
          <w:rFonts w:ascii="Times New Roman" w:hAnsi="Times New Roman" w:cs="Times New Roman"/>
          <w:sz w:val="28"/>
          <w:szCs w:val="28"/>
        </w:rPr>
        <w:t>Тимашевский</w:t>
      </w:r>
      <w:proofErr w:type="spellEnd"/>
      <w:r w:rsidRPr="00447733">
        <w:rPr>
          <w:rFonts w:ascii="Times New Roman" w:hAnsi="Times New Roman" w:cs="Times New Roman"/>
          <w:sz w:val="28"/>
          <w:szCs w:val="28"/>
        </w:rPr>
        <w:t xml:space="preserve"> район</w:t>
      </w:r>
      <w:r>
        <w:rPr>
          <w:rFonts w:ascii="Times New Roman" w:hAnsi="Times New Roman" w:cs="Times New Roman"/>
          <w:sz w:val="28"/>
          <w:szCs w:val="28"/>
        </w:rPr>
        <w:t xml:space="preserve"> </w:t>
      </w:r>
      <w:r w:rsidRPr="00447733">
        <w:rPr>
          <w:rFonts w:ascii="Times New Roman" w:hAnsi="Times New Roman" w:cs="Times New Roman"/>
          <w:sz w:val="28"/>
          <w:szCs w:val="28"/>
        </w:rPr>
        <w:t xml:space="preserve">«Развитие </w:t>
      </w:r>
      <w:r w:rsidRPr="00447733">
        <w:rPr>
          <w:rFonts w:ascii="Times New Roman" w:hAnsi="Times New Roman" w:cs="Times New Roman"/>
          <w:sz w:val="28"/>
          <w:szCs w:val="28"/>
        </w:rPr>
        <w:lastRenderedPageBreak/>
        <w:t>образования»</w:t>
      </w:r>
      <w:r>
        <w:rPr>
          <w:rFonts w:ascii="Times New Roman" w:hAnsi="Times New Roman" w:cs="Times New Roman"/>
          <w:sz w:val="28"/>
          <w:szCs w:val="28"/>
        </w:rPr>
        <w:t xml:space="preserve">                        до 10 февраля года, следующего за отчетным годом.</w:t>
      </w:r>
    </w:p>
    <w:p w:rsidR="00276696" w:rsidRDefault="00276696" w:rsidP="002766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Оценка эффективности реализации</w:t>
      </w:r>
      <w:r w:rsidRPr="005957FF">
        <w:rPr>
          <w:rFonts w:ascii="Times New Roman" w:hAnsi="Times New Roman" w:cs="Times New Roman"/>
          <w:sz w:val="28"/>
          <w:szCs w:val="28"/>
        </w:rPr>
        <w:t xml:space="preserve"> </w:t>
      </w:r>
      <w:r>
        <w:rPr>
          <w:rFonts w:ascii="Times New Roman" w:hAnsi="Times New Roman" w:cs="Times New Roman"/>
          <w:sz w:val="28"/>
          <w:szCs w:val="28"/>
        </w:rPr>
        <w:t>Под</w:t>
      </w:r>
      <w:r w:rsidRPr="005957FF">
        <w:rPr>
          <w:rFonts w:ascii="Times New Roman" w:hAnsi="Times New Roman" w:cs="Times New Roman"/>
          <w:sz w:val="28"/>
          <w:szCs w:val="28"/>
        </w:rPr>
        <w:t xml:space="preserve">программы </w:t>
      </w:r>
      <w:r>
        <w:rPr>
          <w:rFonts w:ascii="Times New Roman" w:hAnsi="Times New Roman" w:cs="Times New Roman"/>
          <w:sz w:val="28"/>
          <w:szCs w:val="28"/>
        </w:rPr>
        <w:t>проводится в соответствии с разделом 5 муниципальной программы</w:t>
      </w:r>
      <w:r w:rsidRPr="00447733">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w:t>
      </w:r>
      <w:r w:rsidRPr="00447733">
        <w:rPr>
          <w:rFonts w:ascii="Times New Roman" w:hAnsi="Times New Roman" w:cs="Times New Roman"/>
          <w:sz w:val="28"/>
          <w:szCs w:val="28"/>
        </w:rPr>
        <w:t xml:space="preserve">разования </w:t>
      </w:r>
      <w:proofErr w:type="spellStart"/>
      <w:r w:rsidRPr="00447733">
        <w:rPr>
          <w:rFonts w:ascii="Times New Roman" w:hAnsi="Times New Roman" w:cs="Times New Roman"/>
          <w:sz w:val="28"/>
          <w:szCs w:val="28"/>
        </w:rPr>
        <w:t>Тимашевский</w:t>
      </w:r>
      <w:proofErr w:type="spellEnd"/>
      <w:r w:rsidRPr="00447733">
        <w:rPr>
          <w:rFonts w:ascii="Times New Roman" w:hAnsi="Times New Roman" w:cs="Times New Roman"/>
          <w:sz w:val="28"/>
          <w:szCs w:val="28"/>
        </w:rPr>
        <w:t xml:space="preserve"> район</w:t>
      </w:r>
      <w:r>
        <w:rPr>
          <w:rFonts w:ascii="Times New Roman" w:hAnsi="Times New Roman" w:cs="Times New Roman"/>
          <w:sz w:val="28"/>
          <w:szCs w:val="28"/>
        </w:rPr>
        <w:t xml:space="preserve"> </w:t>
      </w:r>
      <w:r w:rsidRPr="00447733">
        <w:rPr>
          <w:rFonts w:ascii="Times New Roman" w:hAnsi="Times New Roman" w:cs="Times New Roman"/>
          <w:sz w:val="28"/>
          <w:szCs w:val="28"/>
        </w:rPr>
        <w:t>«Развитие образования»</w:t>
      </w:r>
      <w:r>
        <w:rPr>
          <w:rFonts w:ascii="Times New Roman" w:hAnsi="Times New Roman" w:cs="Times New Roman"/>
          <w:sz w:val="28"/>
          <w:szCs w:val="28"/>
        </w:rPr>
        <w:t xml:space="preserve"> и представляется координатору муниципальной программы в срок до 10 февраля года, следующего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отчетным.</w:t>
      </w:r>
    </w:p>
    <w:p w:rsidR="00276696" w:rsidRDefault="00276696" w:rsidP="00276696">
      <w:pPr>
        <w:pStyle w:val="ConsPlusNormal"/>
        <w:jc w:val="both"/>
        <w:outlineLvl w:val="1"/>
        <w:rPr>
          <w:rFonts w:ascii="Times New Roman" w:hAnsi="Times New Roman" w:cs="Times New Roman"/>
          <w:sz w:val="28"/>
          <w:szCs w:val="28"/>
        </w:rPr>
      </w:pPr>
      <w:proofErr w:type="gramStart"/>
      <w:r w:rsidRPr="00E208A8">
        <w:rPr>
          <w:rFonts w:ascii="Times New Roman" w:hAnsi="Times New Roman" w:cs="Times New Roman"/>
          <w:sz w:val="28"/>
          <w:szCs w:val="28"/>
        </w:rPr>
        <w:t>Контроль за</w:t>
      </w:r>
      <w:proofErr w:type="gramEnd"/>
      <w:r w:rsidRPr="00E208A8">
        <w:rPr>
          <w:rFonts w:ascii="Times New Roman" w:hAnsi="Times New Roman" w:cs="Times New Roman"/>
          <w:sz w:val="28"/>
          <w:szCs w:val="28"/>
        </w:rPr>
        <w:t xml:space="preserve"> ходом реализации мероприятий </w:t>
      </w:r>
      <w:r>
        <w:rPr>
          <w:rFonts w:ascii="Times New Roman" w:hAnsi="Times New Roman" w:cs="Times New Roman"/>
          <w:sz w:val="28"/>
          <w:szCs w:val="28"/>
        </w:rPr>
        <w:t>подп</w:t>
      </w:r>
      <w:r w:rsidRPr="00E208A8">
        <w:rPr>
          <w:rFonts w:ascii="Times New Roman" w:hAnsi="Times New Roman" w:cs="Times New Roman"/>
          <w:sz w:val="28"/>
          <w:szCs w:val="28"/>
        </w:rPr>
        <w:t>рограммы осущест</w:t>
      </w:r>
      <w:r>
        <w:rPr>
          <w:rFonts w:ascii="Times New Roman" w:hAnsi="Times New Roman" w:cs="Times New Roman"/>
          <w:sz w:val="28"/>
          <w:szCs w:val="28"/>
        </w:rPr>
        <w:t>в</w:t>
      </w:r>
      <w:r w:rsidRPr="00E208A8">
        <w:rPr>
          <w:rFonts w:ascii="Times New Roman" w:hAnsi="Times New Roman" w:cs="Times New Roman"/>
          <w:sz w:val="28"/>
          <w:szCs w:val="28"/>
        </w:rPr>
        <w:t xml:space="preserve">ляет </w:t>
      </w:r>
      <w:r>
        <w:rPr>
          <w:rFonts w:ascii="Times New Roman" w:hAnsi="Times New Roman" w:cs="Times New Roman"/>
          <w:sz w:val="28"/>
          <w:szCs w:val="28"/>
        </w:rPr>
        <w:t xml:space="preserve">начальник управления образования администрации муниципального образования </w:t>
      </w:r>
      <w:proofErr w:type="spellStart"/>
      <w:r>
        <w:rPr>
          <w:rFonts w:ascii="Times New Roman" w:hAnsi="Times New Roman" w:cs="Times New Roman"/>
          <w:sz w:val="28"/>
          <w:szCs w:val="28"/>
        </w:rPr>
        <w:t>Тимашевский</w:t>
      </w:r>
      <w:proofErr w:type="spellEnd"/>
      <w:r>
        <w:rPr>
          <w:rFonts w:ascii="Times New Roman" w:hAnsi="Times New Roman" w:cs="Times New Roman"/>
          <w:sz w:val="28"/>
          <w:szCs w:val="28"/>
        </w:rPr>
        <w:t xml:space="preserve"> район</w:t>
      </w:r>
      <w:r w:rsidRPr="00362B79">
        <w:rPr>
          <w:rFonts w:ascii="Times New Roman" w:hAnsi="Times New Roman" w:cs="Times New Roman"/>
          <w:sz w:val="28"/>
          <w:szCs w:val="28"/>
        </w:rPr>
        <w:t xml:space="preserve"> - координатор </w:t>
      </w:r>
      <w:r>
        <w:rPr>
          <w:rFonts w:ascii="Times New Roman" w:hAnsi="Times New Roman" w:cs="Times New Roman"/>
          <w:sz w:val="28"/>
          <w:szCs w:val="28"/>
        </w:rPr>
        <w:t>Под</w:t>
      </w:r>
      <w:r w:rsidRPr="00362B79">
        <w:rPr>
          <w:rFonts w:ascii="Times New Roman" w:hAnsi="Times New Roman" w:cs="Times New Roman"/>
          <w:sz w:val="28"/>
          <w:szCs w:val="28"/>
        </w:rPr>
        <w:t>программы</w:t>
      </w:r>
      <w:r>
        <w:rPr>
          <w:rFonts w:ascii="Times New Roman" w:hAnsi="Times New Roman" w:cs="Times New Roman"/>
          <w:sz w:val="28"/>
          <w:szCs w:val="28"/>
        </w:rPr>
        <w:t>.</w:t>
      </w:r>
    </w:p>
    <w:p w:rsidR="00276696" w:rsidRDefault="00276696" w:rsidP="00276696">
      <w:pPr>
        <w:pStyle w:val="ConsPlusNormal"/>
        <w:ind w:firstLine="0"/>
        <w:jc w:val="both"/>
        <w:outlineLvl w:val="1"/>
        <w:rPr>
          <w:rFonts w:ascii="Times New Roman" w:hAnsi="Times New Roman" w:cs="Times New Roman"/>
          <w:sz w:val="28"/>
          <w:szCs w:val="28"/>
        </w:rPr>
      </w:pPr>
    </w:p>
    <w:p w:rsidR="00276696" w:rsidRDefault="00276696" w:rsidP="00276696">
      <w:pPr>
        <w:pStyle w:val="ConsPlusNormal"/>
        <w:ind w:firstLine="0"/>
        <w:jc w:val="both"/>
        <w:outlineLvl w:val="1"/>
        <w:rPr>
          <w:rFonts w:ascii="Times New Roman" w:hAnsi="Times New Roman" w:cs="Times New Roman"/>
          <w:sz w:val="28"/>
          <w:szCs w:val="28"/>
        </w:rPr>
      </w:pPr>
    </w:p>
    <w:p w:rsidR="00276696" w:rsidRDefault="00276696" w:rsidP="00276696">
      <w:pPr>
        <w:rPr>
          <w:sz w:val="28"/>
          <w:szCs w:val="28"/>
        </w:rPr>
      </w:pPr>
      <w:proofErr w:type="gramStart"/>
      <w:r>
        <w:rPr>
          <w:sz w:val="28"/>
          <w:szCs w:val="28"/>
        </w:rPr>
        <w:t>Исполняющий</w:t>
      </w:r>
      <w:proofErr w:type="gramEnd"/>
      <w:r>
        <w:rPr>
          <w:sz w:val="28"/>
          <w:szCs w:val="28"/>
        </w:rPr>
        <w:t xml:space="preserve"> обязанности</w:t>
      </w:r>
    </w:p>
    <w:p w:rsidR="00276696" w:rsidRPr="00A26875" w:rsidRDefault="00276696" w:rsidP="00276696">
      <w:pPr>
        <w:rPr>
          <w:sz w:val="28"/>
          <w:szCs w:val="28"/>
        </w:rPr>
      </w:pPr>
      <w:r>
        <w:rPr>
          <w:sz w:val="28"/>
          <w:szCs w:val="28"/>
        </w:rPr>
        <w:t>н</w:t>
      </w:r>
      <w:r w:rsidRPr="00A26875">
        <w:rPr>
          <w:sz w:val="28"/>
          <w:szCs w:val="28"/>
        </w:rPr>
        <w:t>ачальник</w:t>
      </w:r>
      <w:r>
        <w:rPr>
          <w:sz w:val="28"/>
          <w:szCs w:val="28"/>
        </w:rPr>
        <w:t>а</w:t>
      </w:r>
      <w:r w:rsidRPr="00A26875">
        <w:rPr>
          <w:sz w:val="28"/>
          <w:szCs w:val="28"/>
        </w:rPr>
        <w:t xml:space="preserve"> управления образования </w:t>
      </w:r>
    </w:p>
    <w:p w:rsidR="00276696" w:rsidRPr="00A26875" w:rsidRDefault="00276696" w:rsidP="00276696">
      <w:pPr>
        <w:rPr>
          <w:sz w:val="28"/>
          <w:szCs w:val="28"/>
        </w:rPr>
      </w:pPr>
      <w:r w:rsidRPr="00A26875">
        <w:rPr>
          <w:sz w:val="28"/>
          <w:szCs w:val="28"/>
        </w:rPr>
        <w:t xml:space="preserve">администрации </w:t>
      </w:r>
      <w:proofErr w:type="gramStart"/>
      <w:r w:rsidRPr="00A26875">
        <w:rPr>
          <w:sz w:val="28"/>
          <w:szCs w:val="28"/>
        </w:rPr>
        <w:t>муниципального</w:t>
      </w:r>
      <w:proofErr w:type="gramEnd"/>
    </w:p>
    <w:p w:rsidR="00276696" w:rsidRPr="00276696" w:rsidRDefault="00276696" w:rsidP="00276696">
      <w:pPr>
        <w:pStyle w:val="ConsPlusNormal"/>
        <w:tabs>
          <w:tab w:val="left" w:pos="5387"/>
        </w:tabs>
        <w:ind w:firstLine="0"/>
        <w:outlineLvl w:val="1"/>
        <w:rPr>
          <w:rFonts w:ascii="Times New Roman" w:hAnsi="Times New Roman" w:cs="Times New Roman"/>
          <w:sz w:val="28"/>
          <w:szCs w:val="28"/>
        </w:rPr>
        <w:sectPr w:rsidR="00276696" w:rsidRPr="00276696" w:rsidSect="00276696">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992" w:left="1701" w:header="709" w:footer="709" w:gutter="0"/>
          <w:cols w:space="708"/>
          <w:titlePg/>
          <w:docGrid w:linePitch="360"/>
        </w:sectPr>
      </w:pPr>
      <w:r w:rsidRPr="00276696">
        <w:rPr>
          <w:rFonts w:ascii="Times New Roman" w:hAnsi="Times New Roman" w:cs="Times New Roman"/>
          <w:sz w:val="28"/>
          <w:szCs w:val="28"/>
        </w:rPr>
        <w:t xml:space="preserve">образования </w:t>
      </w:r>
      <w:proofErr w:type="spellStart"/>
      <w:r w:rsidRPr="00276696">
        <w:rPr>
          <w:rFonts w:ascii="Times New Roman" w:hAnsi="Times New Roman" w:cs="Times New Roman"/>
          <w:sz w:val="28"/>
          <w:szCs w:val="28"/>
        </w:rPr>
        <w:t>Тимашевский</w:t>
      </w:r>
      <w:proofErr w:type="spellEnd"/>
      <w:r w:rsidRPr="00276696">
        <w:rPr>
          <w:rFonts w:ascii="Times New Roman" w:hAnsi="Times New Roman" w:cs="Times New Roman"/>
          <w:sz w:val="28"/>
          <w:szCs w:val="28"/>
        </w:rPr>
        <w:t xml:space="preserve"> район                      </w:t>
      </w:r>
      <w:r>
        <w:rPr>
          <w:rFonts w:ascii="Times New Roman" w:hAnsi="Times New Roman" w:cs="Times New Roman"/>
          <w:sz w:val="28"/>
          <w:szCs w:val="28"/>
        </w:rPr>
        <w:t xml:space="preserve">                           </w:t>
      </w:r>
      <w:r w:rsidRPr="00276696">
        <w:rPr>
          <w:rFonts w:ascii="Times New Roman" w:hAnsi="Times New Roman" w:cs="Times New Roman"/>
          <w:sz w:val="28"/>
          <w:szCs w:val="28"/>
        </w:rPr>
        <w:t>Т.П. Волошина</w:t>
      </w:r>
    </w:p>
    <w:p w:rsidR="00276696" w:rsidRDefault="00276696">
      <w:pPr>
        <w:spacing w:after="200" w:line="276" w:lineRule="auto"/>
        <w:rPr>
          <w:sz w:val="28"/>
          <w:szCs w:val="28"/>
        </w:rPr>
      </w:pPr>
    </w:p>
    <w:p w:rsidR="00276696" w:rsidRDefault="00276696" w:rsidP="00276696">
      <w:pPr>
        <w:pStyle w:val="ConsPlusNormal"/>
        <w:tabs>
          <w:tab w:val="left" w:pos="5387"/>
        </w:tabs>
        <w:ind w:left="10620" w:firstLine="0"/>
        <w:outlineLvl w:val="1"/>
        <w:rPr>
          <w:rFonts w:ascii="Times New Roman" w:hAnsi="Times New Roman" w:cs="Times New Roman"/>
          <w:sz w:val="24"/>
          <w:szCs w:val="24"/>
        </w:rPr>
      </w:pPr>
      <w:r>
        <w:rPr>
          <w:rFonts w:ascii="Times New Roman" w:hAnsi="Times New Roman" w:cs="Times New Roman"/>
          <w:sz w:val="24"/>
          <w:szCs w:val="24"/>
        </w:rPr>
        <w:t xml:space="preserve">Приложение № </w:t>
      </w:r>
      <w:r w:rsidR="00F922FD">
        <w:rPr>
          <w:rFonts w:ascii="Times New Roman" w:hAnsi="Times New Roman" w:cs="Times New Roman"/>
          <w:sz w:val="24"/>
          <w:szCs w:val="24"/>
        </w:rPr>
        <w:t>3</w:t>
      </w:r>
    </w:p>
    <w:p w:rsidR="00276696" w:rsidRDefault="00276696" w:rsidP="00276696">
      <w:pPr>
        <w:pStyle w:val="ConsPlusNormal"/>
        <w:tabs>
          <w:tab w:val="left" w:pos="5387"/>
        </w:tabs>
        <w:ind w:left="10620" w:firstLine="0"/>
        <w:outlineLvl w:val="1"/>
        <w:rPr>
          <w:rFonts w:ascii="Times New Roman" w:hAnsi="Times New Roman" w:cs="Times New Roman"/>
          <w:sz w:val="24"/>
          <w:szCs w:val="24"/>
        </w:rPr>
      </w:pPr>
      <w:r>
        <w:rPr>
          <w:rFonts w:ascii="Times New Roman" w:hAnsi="Times New Roman" w:cs="Times New Roman"/>
          <w:sz w:val="24"/>
          <w:szCs w:val="24"/>
        </w:rPr>
        <w:t xml:space="preserve">к постановлению администрации муниципального образования </w:t>
      </w:r>
      <w:proofErr w:type="spellStart"/>
      <w:r>
        <w:rPr>
          <w:rFonts w:ascii="Times New Roman" w:hAnsi="Times New Roman" w:cs="Times New Roman"/>
          <w:sz w:val="24"/>
          <w:szCs w:val="24"/>
        </w:rPr>
        <w:t>Тимашевский</w:t>
      </w:r>
      <w:proofErr w:type="spellEnd"/>
      <w:r>
        <w:rPr>
          <w:rFonts w:ascii="Times New Roman" w:hAnsi="Times New Roman" w:cs="Times New Roman"/>
          <w:sz w:val="24"/>
          <w:szCs w:val="24"/>
        </w:rPr>
        <w:t xml:space="preserve"> район </w:t>
      </w:r>
    </w:p>
    <w:p w:rsidR="00276696" w:rsidRDefault="00276696" w:rsidP="00276696">
      <w:pPr>
        <w:pStyle w:val="ConsPlusNormal"/>
        <w:tabs>
          <w:tab w:val="left" w:pos="5387"/>
        </w:tabs>
        <w:ind w:left="10620" w:firstLine="0"/>
        <w:outlineLvl w:val="1"/>
        <w:rPr>
          <w:rFonts w:ascii="Times New Roman" w:hAnsi="Times New Roman" w:cs="Times New Roman"/>
          <w:sz w:val="24"/>
          <w:szCs w:val="24"/>
        </w:rPr>
      </w:pPr>
      <w:r>
        <w:rPr>
          <w:rFonts w:ascii="Times New Roman" w:hAnsi="Times New Roman" w:cs="Times New Roman"/>
          <w:sz w:val="24"/>
          <w:szCs w:val="24"/>
        </w:rPr>
        <w:t>от _________ № ______</w:t>
      </w:r>
    </w:p>
    <w:p w:rsidR="00276696" w:rsidRDefault="00276696" w:rsidP="00276696">
      <w:pPr>
        <w:pStyle w:val="ConsPlusNormal"/>
        <w:tabs>
          <w:tab w:val="left" w:pos="5387"/>
        </w:tabs>
        <w:ind w:left="10620" w:firstLine="0"/>
        <w:outlineLvl w:val="1"/>
        <w:rPr>
          <w:rFonts w:ascii="Times New Roman" w:hAnsi="Times New Roman" w:cs="Times New Roman"/>
          <w:sz w:val="24"/>
          <w:szCs w:val="24"/>
        </w:rPr>
      </w:pPr>
    </w:p>
    <w:p w:rsidR="00276696" w:rsidRDefault="00276696" w:rsidP="00276696">
      <w:pPr>
        <w:pStyle w:val="ConsPlusNormal"/>
        <w:tabs>
          <w:tab w:val="left" w:pos="5387"/>
        </w:tabs>
        <w:ind w:left="10620" w:firstLine="0"/>
        <w:outlineLvl w:val="1"/>
        <w:rPr>
          <w:rFonts w:ascii="Times New Roman" w:hAnsi="Times New Roman" w:cs="Times New Roman"/>
          <w:sz w:val="24"/>
          <w:szCs w:val="24"/>
        </w:rPr>
      </w:pPr>
    </w:p>
    <w:p w:rsidR="00276696" w:rsidRPr="0079499E" w:rsidRDefault="00276696" w:rsidP="00276696">
      <w:pPr>
        <w:pStyle w:val="ConsPlusNormal"/>
        <w:tabs>
          <w:tab w:val="left" w:pos="5387"/>
        </w:tabs>
        <w:ind w:left="10620" w:firstLine="0"/>
        <w:outlineLvl w:val="1"/>
        <w:rPr>
          <w:rFonts w:ascii="Times New Roman" w:hAnsi="Times New Roman" w:cs="Times New Roman"/>
          <w:sz w:val="24"/>
          <w:szCs w:val="24"/>
        </w:rPr>
      </w:pPr>
      <w:r>
        <w:rPr>
          <w:rFonts w:ascii="Times New Roman" w:hAnsi="Times New Roman" w:cs="Times New Roman"/>
          <w:sz w:val="24"/>
          <w:szCs w:val="24"/>
        </w:rPr>
        <w:t xml:space="preserve">Приложение </w:t>
      </w:r>
    </w:p>
    <w:p w:rsidR="00276696" w:rsidRDefault="00276696" w:rsidP="00276696">
      <w:pPr>
        <w:pStyle w:val="ConsPlusNormal"/>
        <w:tabs>
          <w:tab w:val="left" w:pos="5387"/>
        </w:tabs>
        <w:ind w:left="10620" w:firstLine="0"/>
        <w:outlineLvl w:val="1"/>
        <w:rPr>
          <w:rFonts w:ascii="Times New Roman" w:hAnsi="Times New Roman" w:cs="Times New Roman"/>
          <w:sz w:val="24"/>
          <w:szCs w:val="24"/>
        </w:rPr>
      </w:pPr>
      <w:r w:rsidRPr="0079499E">
        <w:rPr>
          <w:rFonts w:ascii="Times New Roman" w:hAnsi="Times New Roman" w:cs="Times New Roman"/>
          <w:sz w:val="24"/>
          <w:szCs w:val="24"/>
        </w:rPr>
        <w:t>к подпрограмме «Развитие системы</w:t>
      </w:r>
    </w:p>
    <w:p w:rsidR="00276696" w:rsidRDefault="00276696" w:rsidP="00276696">
      <w:pPr>
        <w:pStyle w:val="ConsPlusNormal"/>
        <w:tabs>
          <w:tab w:val="left" w:pos="5387"/>
        </w:tabs>
        <w:ind w:left="10620" w:firstLine="0"/>
        <w:outlineLvl w:val="1"/>
        <w:rPr>
          <w:rFonts w:ascii="Times New Roman" w:hAnsi="Times New Roman" w:cs="Times New Roman"/>
          <w:sz w:val="24"/>
          <w:szCs w:val="24"/>
        </w:rPr>
      </w:pPr>
      <w:r w:rsidRPr="0079499E">
        <w:rPr>
          <w:rFonts w:ascii="Times New Roman" w:hAnsi="Times New Roman" w:cs="Times New Roman"/>
          <w:sz w:val="24"/>
          <w:szCs w:val="24"/>
        </w:rPr>
        <w:t>дошкольного образования»</w:t>
      </w:r>
    </w:p>
    <w:p w:rsidR="00276696" w:rsidRDefault="00276696" w:rsidP="00276696">
      <w:pPr>
        <w:pStyle w:val="ConsPlusNormal"/>
        <w:tabs>
          <w:tab w:val="left" w:pos="5387"/>
        </w:tabs>
        <w:outlineLvl w:val="1"/>
        <w:rPr>
          <w:rFonts w:ascii="Times New Roman" w:hAnsi="Times New Roman" w:cs="Times New Roman"/>
          <w:sz w:val="24"/>
          <w:szCs w:val="24"/>
        </w:rPr>
      </w:pPr>
    </w:p>
    <w:p w:rsidR="00276696" w:rsidRPr="0079499E" w:rsidRDefault="00276696" w:rsidP="00276696">
      <w:pPr>
        <w:pStyle w:val="ConsPlusNormal"/>
        <w:tabs>
          <w:tab w:val="left" w:pos="5387"/>
        </w:tabs>
        <w:outlineLvl w:val="1"/>
        <w:rPr>
          <w:rFonts w:ascii="Times New Roman" w:hAnsi="Times New Roman" w:cs="Times New Roman"/>
          <w:sz w:val="24"/>
          <w:szCs w:val="24"/>
        </w:rPr>
      </w:pPr>
    </w:p>
    <w:p w:rsidR="00276696" w:rsidRPr="0079499E" w:rsidRDefault="00276696" w:rsidP="00276696">
      <w:pPr>
        <w:pStyle w:val="ConsPlusNormal"/>
        <w:tabs>
          <w:tab w:val="left" w:pos="5387"/>
        </w:tabs>
        <w:jc w:val="center"/>
        <w:outlineLvl w:val="1"/>
        <w:rPr>
          <w:sz w:val="24"/>
          <w:szCs w:val="24"/>
        </w:rPr>
      </w:pPr>
      <w:r w:rsidRPr="0079499E">
        <w:rPr>
          <w:rFonts w:ascii="Times New Roman" w:hAnsi="Times New Roman" w:cs="Times New Roman"/>
          <w:bCs/>
          <w:sz w:val="24"/>
          <w:szCs w:val="24"/>
        </w:rPr>
        <w:t>ПЕРЕЧЕНЬ                                                                                                                                                                                                                                                                                                                                                                                                                                                                                                                                       мероприятий подпрограммы «Развитие системы дошкольного образования»</w:t>
      </w:r>
    </w:p>
    <w:p w:rsidR="00276696" w:rsidRPr="00CE45AE" w:rsidRDefault="00276696" w:rsidP="00276696">
      <w:pPr>
        <w:pStyle w:val="ConsPlusNormal"/>
        <w:tabs>
          <w:tab w:val="left" w:pos="5387"/>
        </w:tabs>
        <w:outlineLvl w:val="1"/>
        <w:rPr>
          <w:rFonts w:ascii="Times New Roman" w:hAnsi="Times New Roman" w:cs="Times New Roman"/>
          <w:sz w:val="22"/>
          <w:szCs w:val="22"/>
        </w:rPr>
      </w:pPr>
      <w:r w:rsidRPr="003D596B">
        <w:rPr>
          <w:rFonts w:ascii="Times New Roman" w:hAnsi="Times New Roman" w:cs="Times New Roman"/>
        </w:rPr>
        <w:fldChar w:fldCharType="begin"/>
      </w:r>
      <w:r w:rsidRPr="003D596B">
        <w:rPr>
          <w:rFonts w:ascii="Times New Roman" w:hAnsi="Times New Roman" w:cs="Times New Roman"/>
        </w:rPr>
        <w:instrText xml:space="preserve"> LINK </w:instrText>
      </w:r>
      <w:r>
        <w:rPr>
          <w:rFonts w:ascii="Times New Roman" w:hAnsi="Times New Roman" w:cs="Times New Roman"/>
        </w:rPr>
        <w:instrText xml:space="preserve">Excel.Sheet.12 "D:\\4 дошкольное образование.xlsx" "с изменениями!R3C1:R44C13" </w:instrText>
      </w:r>
      <w:r w:rsidRPr="003D596B">
        <w:rPr>
          <w:rFonts w:ascii="Times New Roman" w:hAnsi="Times New Roman" w:cs="Times New Roman"/>
        </w:rPr>
        <w:instrText xml:space="preserve">\a \f 4 \h  \* MERGEFORMAT </w:instrText>
      </w:r>
      <w:r w:rsidRPr="003D596B">
        <w:rPr>
          <w:rFonts w:ascii="Times New Roman" w:hAnsi="Times New Roman" w:cs="Times New Roman"/>
        </w:rPr>
        <w:fldChar w:fldCharType="end"/>
      </w:r>
    </w:p>
    <w:tbl>
      <w:tblPr>
        <w:tblW w:w="1498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2342"/>
        <w:gridCol w:w="1287"/>
        <w:gridCol w:w="1151"/>
        <w:gridCol w:w="1080"/>
        <w:gridCol w:w="1276"/>
        <w:gridCol w:w="1153"/>
        <w:gridCol w:w="1184"/>
        <w:gridCol w:w="1206"/>
        <w:gridCol w:w="1824"/>
        <w:gridCol w:w="1815"/>
        <w:gridCol w:w="9"/>
      </w:tblGrid>
      <w:tr w:rsidR="00276696" w:rsidRPr="00510FAC" w:rsidTr="00F922FD">
        <w:trPr>
          <w:gridAfter w:val="1"/>
          <w:wAfter w:w="9" w:type="dxa"/>
          <w:trHeight w:val="1380"/>
        </w:trPr>
        <w:tc>
          <w:tcPr>
            <w:tcW w:w="656" w:type="dxa"/>
            <w:shd w:val="clear" w:color="auto" w:fill="auto"/>
            <w:vAlign w:val="center"/>
            <w:hideMark/>
          </w:tcPr>
          <w:p w:rsidR="00276696" w:rsidRPr="00510FAC" w:rsidRDefault="00276696" w:rsidP="00F922FD">
            <w:pPr>
              <w:jc w:val="center"/>
              <w:rPr>
                <w:sz w:val="22"/>
                <w:szCs w:val="22"/>
              </w:rPr>
            </w:pPr>
            <w:r w:rsidRPr="00510FAC">
              <w:rPr>
                <w:sz w:val="22"/>
                <w:szCs w:val="22"/>
              </w:rPr>
              <w:t xml:space="preserve">№ </w:t>
            </w:r>
            <w:proofErr w:type="gramStart"/>
            <w:r w:rsidRPr="00510FAC">
              <w:rPr>
                <w:sz w:val="22"/>
                <w:szCs w:val="22"/>
              </w:rPr>
              <w:t>п</w:t>
            </w:r>
            <w:proofErr w:type="gramEnd"/>
            <w:r w:rsidRPr="00510FAC">
              <w:rPr>
                <w:sz w:val="22"/>
                <w:szCs w:val="22"/>
              </w:rPr>
              <w:t>/п</w:t>
            </w:r>
          </w:p>
        </w:tc>
        <w:tc>
          <w:tcPr>
            <w:tcW w:w="2342" w:type="dxa"/>
            <w:shd w:val="clear" w:color="auto" w:fill="auto"/>
            <w:vAlign w:val="center"/>
            <w:hideMark/>
          </w:tcPr>
          <w:p w:rsidR="00276696" w:rsidRPr="00510FAC" w:rsidRDefault="00276696" w:rsidP="00F922FD">
            <w:pPr>
              <w:jc w:val="center"/>
              <w:rPr>
                <w:sz w:val="22"/>
                <w:szCs w:val="22"/>
              </w:rPr>
            </w:pPr>
            <w:r w:rsidRPr="00510FAC">
              <w:rPr>
                <w:sz w:val="22"/>
                <w:szCs w:val="22"/>
              </w:rPr>
              <w:t xml:space="preserve">Наименование </w:t>
            </w:r>
          </w:p>
          <w:p w:rsidR="00276696" w:rsidRPr="00510FAC" w:rsidRDefault="00276696" w:rsidP="00F922FD">
            <w:pPr>
              <w:jc w:val="center"/>
              <w:rPr>
                <w:sz w:val="22"/>
                <w:szCs w:val="22"/>
              </w:rPr>
            </w:pPr>
            <w:r w:rsidRPr="00510FAC">
              <w:rPr>
                <w:sz w:val="22"/>
                <w:szCs w:val="22"/>
              </w:rPr>
              <w:t>мероприятия</w:t>
            </w: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Годы реализации</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 xml:space="preserve">Всего </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федеральный бюджет</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бюджет Краснодарского края</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районный бюджет</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бюджет поселения</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внебюджетные источники</w:t>
            </w:r>
          </w:p>
        </w:tc>
        <w:tc>
          <w:tcPr>
            <w:tcW w:w="1824" w:type="dxa"/>
            <w:shd w:val="clear" w:color="auto" w:fill="auto"/>
            <w:hideMark/>
          </w:tcPr>
          <w:p w:rsidR="00276696" w:rsidRPr="00510FAC" w:rsidRDefault="00276696" w:rsidP="00F922FD">
            <w:pPr>
              <w:jc w:val="center"/>
            </w:pPr>
            <w:r w:rsidRPr="00510FAC">
              <w:t>Непосредственный результат реализации мероприятия</w:t>
            </w:r>
          </w:p>
        </w:tc>
        <w:tc>
          <w:tcPr>
            <w:tcW w:w="1815" w:type="dxa"/>
            <w:shd w:val="clear" w:color="auto" w:fill="auto"/>
            <w:hideMark/>
          </w:tcPr>
          <w:p w:rsidR="00276696" w:rsidRPr="00510FAC" w:rsidRDefault="00276696" w:rsidP="00F922FD">
            <w:pPr>
              <w:ind w:left="-112" w:right="-103"/>
              <w:jc w:val="center"/>
            </w:pPr>
            <w:proofErr w:type="gramStart"/>
            <w:r w:rsidRPr="00510FAC">
              <w:t>Муниципальный заказчик, главный распорядитель (распорядитель) бюджетных средств), исполнитель</w:t>
            </w:r>
            <w:proofErr w:type="gramEnd"/>
          </w:p>
        </w:tc>
      </w:tr>
      <w:tr w:rsidR="00276696" w:rsidRPr="00510FAC" w:rsidTr="00F922FD">
        <w:trPr>
          <w:gridAfter w:val="1"/>
          <w:wAfter w:w="9" w:type="dxa"/>
          <w:trHeight w:val="288"/>
        </w:trPr>
        <w:tc>
          <w:tcPr>
            <w:tcW w:w="656" w:type="dxa"/>
            <w:shd w:val="clear" w:color="auto" w:fill="auto"/>
            <w:vAlign w:val="center"/>
            <w:hideMark/>
          </w:tcPr>
          <w:p w:rsidR="00276696" w:rsidRPr="00510FAC" w:rsidRDefault="00276696" w:rsidP="00F922FD">
            <w:pPr>
              <w:jc w:val="center"/>
              <w:rPr>
                <w:sz w:val="22"/>
                <w:szCs w:val="22"/>
              </w:rPr>
            </w:pPr>
            <w:r w:rsidRPr="00510FAC">
              <w:rPr>
                <w:sz w:val="22"/>
                <w:szCs w:val="22"/>
              </w:rPr>
              <w:t>1</w:t>
            </w:r>
          </w:p>
        </w:tc>
        <w:tc>
          <w:tcPr>
            <w:tcW w:w="2342" w:type="dxa"/>
            <w:shd w:val="clear" w:color="auto" w:fill="auto"/>
            <w:vAlign w:val="center"/>
            <w:hideMark/>
          </w:tcPr>
          <w:p w:rsidR="00276696" w:rsidRPr="00510FAC" w:rsidRDefault="00276696" w:rsidP="00F922FD">
            <w:pPr>
              <w:jc w:val="center"/>
              <w:rPr>
                <w:sz w:val="22"/>
                <w:szCs w:val="22"/>
              </w:rPr>
            </w:pPr>
            <w:r w:rsidRPr="00510FAC">
              <w:rPr>
                <w:sz w:val="22"/>
                <w:szCs w:val="22"/>
              </w:rPr>
              <w:t>2</w:t>
            </w: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3</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4</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5</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6</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7</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8</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9</w:t>
            </w:r>
          </w:p>
        </w:tc>
        <w:tc>
          <w:tcPr>
            <w:tcW w:w="1824" w:type="dxa"/>
            <w:shd w:val="clear" w:color="auto" w:fill="auto"/>
            <w:vAlign w:val="center"/>
            <w:hideMark/>
          </w:tcPr>
          <w:p w:rsidR="00276696" w:rsidRPr="00510FAC" w:rsidRDefault="00276696" w:rsidP="00F922FD">
            <w:pPr>
              <w:jc w:val="center"/>
              <w:rPr>
                <w:sz w:val="22"/>
                <w:szCs w:val="22"/>
              </w:rPr>
            </w:pPr>
            <w:r w:rsidRPr="00510FAC">
              <w:rPr>
                <w:sz w:val="22"/>
                <w:szCs w:val="22"/>
              </w:rPr>
              <w:t>10</w:t>
            </w:r>
          </w:p>
        </w:tc>
        <w:tc>
          <w:tcPr>
            <w:tcW w:w="1815" w:type="dxa"/>
            <w:shd w:val="clear" w:color="auto" w:fill="auto"/>
            <w:vAlign w:val="center"/>
            <w:hideMark/>
          </w:tcPr>
          <w:p w:rsidR="00276696" w:rsidRPr="00510FAC" w:rsidRDefault="00276696" w:rsidP="00F922FD">
            <w:pPr>
              <w:jc w:val="center"/>
              <w:rPr>
                <w:sz w:val="22"/>
                <w:szCs w:val="22"/>
              </w:rPr>
            </w:pPr>
            <w:r w:rsidRPr="00510FAC">
              <w:rPr>
                <w:sz w:val="22"/>
                <w:szCs w:val="22"/>
              </w:rPr>
              <w:t> 11</w:t>
            </w:r>
          </w:p>
        </w:tc>
      </w:tr>
      <w:tr w:rsidR="00276696" w:rsidRPr="00510FAC" w:rsidTr="00F922FD">
        <w:trPr>
          <w:trHeight w:val="315"/>
        </w:trPr>
        <w:tc>
          <w:tcPr>
            <w:tcW w:w="656" w:type="dxa"/>
            <w:shd w:val="clear" w:color="auto" w:fill="auto"/>
            <w:vAlign w:val="center"/>
            <w:hideMark/>
          </w:tcPr>
          <w:p w:rsidR="00276696" w:rsidRPr="00510FAC" w:rsidRDefault="00276696" w:rsidP="00F922FD">
            <w:pPr>
              <w:jc w:val="center"/>
              <w:rPr>
                <w:sz w:val="22"/>
                <w:szCs w:val="22"/>
              </w:rPr>
            </w:pPr>
            <w:r w:rsidRPr="00510FAC">
              <w:rPr>
                <w:sz w:val="22"/>
                <w:szCs w:val="22"/>
              </w:rPr>
              <w:t>1</w:t>
            </w:r>
          </w:p>
        </w:tc>
        <w:tc>
          <w:tcPr>
            <w:tcW w:w="14327" w:type="dxa"/>
            <w:gridSpan w:val="11"/>
            <w:shd w:val="clear" w:color="auto" w:fill="auto"/>
            <w:vAlign w:val="center"/>
            <w:hideMark/>
          </w:tcPr>
          <w:p w:rsidR="00276696" w:rsidRPr="00510FAC" w:rsidRDefault="00276696" w:rsidP="00F922FD">
            <w:pPr>
              <w:rPr>
                <w:b/>
                <w:bCs/>
                <w:sz w:val="22"/>
                <w:szCs w:val="22"/>
              </w:rPr>
            </w:pPr>
            <w:r w:rsidRPr="00510FAC">
              <w:rPr>
                <w:b/>
                <w:bCs/>
                <w:sz w:val="22"/>
                <w:szCs w:val="22"/>
              </w:rPr>
              <w:t xml:space="preserve">Цель </w:t>
            </w:r>
            <w:r w:rsidRPr="00510FAC">
              <w:rPr>
                <w:sz w:val="22"/>
                <w:szCs w:val="22"/>
              </w:rPr>
              <w:t>Создание в системе дошкольного образования равных возможностей для современного качественного образования и повышения конкурентоспособности организаций дошкольного образования</w:t>
            </w:r>
          </w:p>
        </w:tc>
      </w:tr>
      <w:tr w:rsidR="00276696" w:rsidRPr="00510FAC" w:rsidTr="00F922FD">
        <w:trPr>
          <w:trHeight w:val="708"/>
        </w:trPr>
        <w:tc>
          <w:tcPr>
            <w:tcW w:w="656" w:type="dxa"/>
            <w:shd w:val="clear" w:color="auto" w:fill="auto"/>
            <w:vAlign w:val="center"/>
            <w:hideMark/>
          </w:tcPr>
          <w:p w:rsidR="00276696" w:rsidRPr="00510FAC" w:rsidRDefault="00276696" w:rsidP="00F922FD">
            <w:pPr>
              <w:jc w:val="center"/>
              <w:rPr>
                <w:sz w:val="22"/>
                <w:szCs w:val="22"/>
              </w:rPr>
            </w:pPr>
            <w:r w:rsidRPr="00510FAC">
              <w:rPr>
                <w:sz w:val="22"/>
                <w:szCs w:val="22"/>
              </w:rPr>
              <w:t>1.1</w:t>
            </w:r>
          </w:p>
        </w:tc>
        <w:tc>
          <w:tcPr>
            <w:tcW w:w="14327" w:type="dxa"/>
            <w:gridSpan w:val="11"/>
            <w:shd w:val="clear" w:color="auto" w:fill="auto"/>
            <w:vAlign w:val="center"/>
            <w:hideMark/>
          </w:tcPr>
          <w:p w:rsidR="00276696" w:rsidRPr="00510FAC" w:rsidRDefault="00276696" w:rsidP="00F922FD">
            <w:pPr>
              <w:rPr>
                <w:b/>
                <w:bCs/>
                <w:sz w:val="22"/>
                <w:szCs w:val="22"/>
              </w:rPr>
            </w:pPr>
            <w:r w:rsidRPr="00510FAC">
              <w:rPr>
                <w:b/>
                <w:bCs/>
                <w:sz w:val="22"/>
                <w:szCs w:val="22"/>
              </w:rPr>
              <w:t xml:space="preserve">Задача </w:t>
            </w:r>
            <w:r w:rsidRPr="00510FAC">
              <w:rPr>
                <w:sz w:val="22"/>
                <w:szCs w:val="22"/>
              </w:rPr>
              <w:t>Создание условий для содержания детей в муниципальных дошкольных образовательных организациях и в негосударственных дошкольных организациях</w:t>
            </w:r>
          </w:p>
        </w:tc>
      </w:tr>
      <w:tr w:rsidR="00276696" w:rsidRPr="00510FAC" w:rsidTr="00F922FD">
        <w:trPr>
          <w:trHeight w:val="315"/>
        </w:trPr>
        <w:tc>
          <w:tcPr>
            <w:tcW w:w="656" w:type="dxa"/>
            <w:shd w:val="clear" w:color="auto" w:fill="auto"/>
            <w:vAlign w:val="center"/>
            <w:hideMark/>
          </w:tcPr>
          <w:p w:rsidR="00276696" w:rsidRPr="00510FAC" w:rsidRDefault="00276696" w:rsidP="00F922FD">
            <w:pPr>
              <w:jc w:val="center"/>
              <w:rPr>
                <w:sz w:val="22"/>
                <w:szCs w:val="22"/>
              </w:rPr>
            </w:pPr>
            <w:r w:rsidRPr="00510FAC">
              <w:rPr>
                <w:sz w:val="22"/>
                <w:szCs w:val="22"/>
              </w:rPr>
              <w:t>1 </w:t>
            </w:r>
          </w:p>
        </w:tc>
        <w:tc>
          <w:tcPr>
            <w:tcW w:w="14327" w:type="dxa"/>
            <w:gridSpan w:val="11"/>
            <w:shd w:val="clear" w:color="auto" w:fill="auto"/>
            <w:vAlign w:val="center"/>
            <w:hideMark/>
          </w:tcPr>
          <w:p w:rsidR="00276696" w:rsidRPr="00510FAC" w:rsidRDefault="00276696" w:rsidP="00F922FD">
            <w:pPr>
              <w:rPr>
                <w:b/>
                <w:bCs/>
                <w:sz w:val="22"/>
                <w:szCs w:val="22"/>
              </w:rPr>
            </w:pPr>
            <w:r w:rsidRPr="00510FAC">
              <w:rPr>
                <w:b/>
                <w:bCs/>
                <w:sz w:val="22"/>
                <w:szCs w:val="22"/>
              </w:rPr>
              <w:t xml:space="preserve">Основное мероприятие </w:t>
            </w:r>
            <w:r w:rsidRPr="00510FAC">
              <w:rPr>
                <w:sz w:val="22"/>
                <w:szCs w:val="22"/>
              </w:rPr>
              <w:t>Создание условий для содержания детей в муниципальных дошкольных образовательных организациях и в негосударственных дошкольных организациях</w:t>
            </w:r>
          </w:p>
        </w:tc>
      </w:tr>
      <w:tr w:rsidR="00276696" w:rsidRPr="00510FAC" w:rsidTr="00F922FD">
        <w:trPr>
          <w:gridAfter w:val="1"/>
          <w:wAfter w:w="9" w:type="dxa"/>
          <w:trHeight w:val="288"/>
        </w:trPr>
        <w:tc>
          <w:tcPr>
            <w:tcW w:w="656"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lastRenderedPageBreak/>
              <w:t>1.1</w:t>
            </w:r>
          </w:p>
        </w:tc>
        <w:tc>
          <w:tcPr>
            <w:tcW w:w="2342"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 xml:space="preserve">Предоставление субсидий </w:t>
            </w:r>
            <w:proofErr w:type="gramStart"/>
            <w:r w:rsidRPr="00510FAC">
              <w:rPr>
                <w:sz w:val="22"/>
                <w:szCs w:val="22"/>
              </w:rPr>
              <w:t>образовательным</w:t>
            </w:r>
            <w:proofErr w:type="gramEnd"/>
            <w:r w:rsidRPr="00510FAC">
              <w:rPr>
                <w:sz w:val="22"/>
                <w:szCs w:val="22"/>
              </w:rPr>
              <w:t xml:space="preserve"> </w:t>
            </w:r>
          </w:p>
        </w:tc>
        <w:tc>
          <w:tcPr>
            <w:tcW w:w="1287" w:type="dxa"/>
            <w:shd w:val="clear" w:color="auto" w:fill="auto"/>
            <w:hideMark/>
          </w:tcPr>
          <w:p w:rsidR="00276696" w:rsidRPr="00510FAC" w:rsidRDefault="00276696" w:rsidP="00F922FD">
            <w:pPr>
              <w:jc w:val="center"/>
              <w:rPr>
                <w:sz w:val="22"/>
                <w:szCs w:val="22"/>
              </w:rPr>
            </w:pPr>
            <w:r w:rsidRPr="00510FAC">
              <w:rPr>
                <w:sz w:val="22"/>
                <w:szCs w:val="22"/>
              </w:rPr>
              <w:t>2018 год</w:t>
            </w:r>
          </w:p>
        </w:tc>
        <w:tc>
          <w:tcPr>
            <w:tcW w:w="1151" w:type="dxa"/>
            <w:shd w:val="clear" w:color="auto" w:fill="auto"/>
            <w:hideMark/>
          </w:tcPr>
          <w:p w:rsidR="00276696" w:rsidRPr="005F3086" w:rsidRDefault="00276696" w:rsidP="00F922FD">
            <w:pPr>
              <w:jc w:val="center"/>
              <w:rPr>
                <w:color w:val="000000"/>
                <w:sz w:val="22"/>
                <w:szCs w:val="22"/>
              </w:rPr>
            </w:pPr>
            <w:r w:rsidRPr="005F3086">
              <w:rPr>
                <w:color w:val="000000"/>
                <w:sz w:val="22"/>
                <w:szCs w:val="22"/>
              </w:rPr>
              <w:t>463125,5</w:t>
            </w:r>
          </w:p>
        </w:tc>
        <w:tc>
          <w:tcPr>
            <w:tcW w:w="1080" w:type="dxa"/>
            <w:shd w:val="clear" w:color="auto" w:fill="auto"/>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hideMark/>
          </w:tcPr>
          <w:p w:rsidR="00276696" w:rsidRPr="00510FAC" w:rsidRDefault="00276696" w:rsidP="00F922FD">
            <w:pPr>
              <w:jc w:val="center"/>
              <w:rPr>
                <w:sz w:val="22"/>
                <w:szCs w:val="22"/>
              </w:rPr>
            </w:pPr>
            <w:r w:rsidRPr="00510FAC">
              <w:rPr>
                <w:sz w:val="22"/>
                <w:szCs w:val="22"/>
              </w:rPr>
              <w:t>295204,9</w:t>
            </w:r>
          </w:p>
        </w:tc>
        <w:tc>
          <w:tcPr>
            <w:tcW w:w="1153" w:type="dxa"/>
            <w:shd w:val="clear" w:color="auto" w:fill="auto"/>
            <w:hideMark/>
          </w:tcPr>
          <w:p w:rsidR="00276696" w:rsidRPr="00510FAC" w:rsidRDefault="00276696" w:rsidP="00F922FD">
            <w:pPr>
              <w:jc w:val="center"/>
              <w:rPr>
                <w:sz w:val="22"/>
                <w:szCs w:val="22"/>
              </w:rPr>
            </w:pPr>
            <w:r w:rsidRPr="00510FAC">
              <w:rPr>
                <w:sz w:val="22"/>
                <w:szCs w:val="22"/>
              </w:rPr>
              <w:t>167920,6</w:t>
            </w:r>
          </w:p>
        </w:tc>
        <w:tc>
          <w:tcPr>
            <w:tcW w:w="1184" w:type="dxa"/>
            <w:shd w:val="clear" w:color="auto" w:fill="auto"/>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hideMark/>
          </w:tcPr>
          <w:p w:rsidR="00276696" w:rsidRPr="00510FAC" w:rsidRDefault="00276696" w:rsidP="00F922FD">
            <w:pPr>
              <w:jc w:val="center"/>
              <w:rPr>
                <w:sz w:val="22"/>
                <w:szCs w:val="22"/>
              </w:rPr>
            </w:pPr>
            <w:r w:rsidRPr="00510FAC">
              <w:rPr>
                <w:sz w:val="22"/>
                <w:szCs w:val="22"/>
              </w:rPr>
              <w:t>0,0</w:t>
            </w:r>
          </w:p>
        </w:tc>
        <w:tc>
          <w:tcPr>
            <w:tcW w:w="1824" w:type="dxa"/>
            <w:vMerge w:val="restart"/>
            <w:shd w:val="clear" w:color="auto" w:fill="auto"/>
            <w:hideMark/>
          </w:tcPr>
          <w:p w:rsidR="00276696" w:rsidRPr="00510FAC" w:rsidRDefault="00276696" w:rsidP="00F922FD">
            <w:pPr>
              <w:jc w:val="center"/>
              <w:rPr>
                <w:sz w:val="22"/>
                <w:szCs w:val="22"/>
              </w:rPr>
            </w:pPr>
          </w:p>
        </w:tc>
        <w:tc>
          <w:tcPr>
            <w:tcW w:w="1815"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 </w:t>
            </w:r>
          </w:p>
        </w:tc>
      </w:tr>
      <w:tr w:rsidR="00276696" w:rsidRPr="00510FAC" w:rsidTr="00F922FD">
        <w:trPr>
          <w:gridAfter w:val="1"/>
          <w:wAfter w:w="9" w:type="dxa"/>
          <w:trHeight w:val="475"/>
        </w:trPr>
        <w:tc>
          <w:tcPr>
            <w:tcW w:w="656" w:type="dxa"/>
            <w:vMerge/>
            <w:tcBorders>
              <w:bottom w:val="single" w:sz="4" w:space="0" w:color="auto"/>
            </w:tcBorders>
            <w:shd w:val="clear" w:color="auto" w:fill="auto"/>
            <w:vAlign w:val="center"/>
            <w:hideMark/>
          </w:tcPr>
          <w:p w:rsidR="00276696" w:rsidRPr="00510FAC" w:rsidRDefault="00276696" w:rsidP="00F922FD">
            <w:pPr>
              <w:rPr>
                <w:sz w:val="22"/>
                <w:szCs w:val="22"/>
              </w:rPr>
            </w:pPr>
          </w:p>
        </w:tc>
        <w:tc>
          <w:tcPr>
            <w:tcW w:w="2342" w:type="dxa"/>
            <w:vMerge/>
            <w:tcBorders>
              <w:bottom w:val="single" w:sz="4" w:space="0" w:color="auto"/>
            </w:tcBorders>
            <w:shd w:val="clear" w:color="auto" w:fill="auto"/>
            <w:vAlign w:val="center"/>
            <w:hideMark/>
          </w:tcPr>
          <w:p w:rsidR="00276696" w:rsidRPr="00510FAC" w:rsidRDefault="00276696" w:rsidP="00F922FD">
            <w:pPr>
              <w:rPr>
                <w:sz w:val="22"/>
                <w:szCs w:val="22"/>
              </w:rPr>
            </w:pPr>
          </w:p>
        </w:tc>
        <w:tc>
          <w:tcPr>
            <w:tcW w:w="1287" w:type="dxa"/>
            <w:tcBorders>
              <w:bottom w:val="single" w:sz="4" w:space="0" w:color="auto"/>
            </w:tcBorders>
            <w:shd w:val="clear" w:color="auto" w:fill="auto"/>
            <w:hideMark/>
          </w:tcPr>
          <w:p w:rsidR="00276696" w:rsidRPr="00510FAC" w:rsidRDefault="00276696" w:rsidP="00F922FD">
            <w:pPr>
              <w:jc w:val="center"/>
              <w:rPr>
                <w:sz w:val="22"/>
                <w:szCs w:val="22"/>
              </w:rPr>
            </w:pPr>
            <w:r w:rsidRPr="00510FAC">
              <w:rPr>
                <w:sz w:val="22"/>
                <w:szCs w:val="22"/>
              </w:rPr>
              <w:t>2019 год</w:t>
            </w:r>
          </w:p>
        </w:tc>
        <w:tc>
          <w:tcPr>
            <w:tcW w:w="1151" w:type="dxa"/>
            <w:tcBorders>
              <w:bottom w:val="single" w:sz="4" w:space="0" w:color="auto"/>
            </w:tcBorders>
            <w:shd w:val="clear" w:color="auto" w:fill="auto"/>
            <w:hideMark/>
          </w:tcPr>
          <w:p w:rsidR="00276696" w:rsidRPr="005F3086" w:rsidRDefault="00276696" w:rsidP="00F922FD">
            <w:pPr>
              <w:jc w:val="center"/>
              <w:rPr>
                <w:color w:val="000000"/>
                <w:sz w:val="22"/>
                <w:szCs w:val="22"/>
              </w:rPr>
            </w:pPr>
            <w:r w:rsidRPr="005F3086">
              <w:rPr>
                <w:color w:val="000000"/>
                <w:sz w:val="22"/>
                <w:szCs w:val="22"/>
              </w:rPr>
              <w:t>474860,6</w:t>
            </w:r>
          </w:p>
        </w:tc>
        <w:tc>
          <w:tcPr>
            <w:tcW w:w="1080" w:type="dxa"/>
            <w:tcBorders>
              <w:bottom w:val="single" w:sz="4" w:space="0" w:color="auto"/>
            </w:tcBorders>
            <w:shd w:val="clear" w:color="auto" w:fill="auto"/>
            <w:hideMark/>
          </w:tcPr>
          <w:p w:rsidR="00276696" w:rsidRPr="00510FAC" w:rsidRDefault="00276696" w:rsidP="00F922FD">
            <w:pPr>
              <w:jc w:val="center"/>
              <w:rPr>
                <w:sz w:val="22"/>
                <w:szCs w:val="22"/>
              </w:rPr>
            </w:pPr>
            <w:r w:rsidRPr="00510FAC">
              <w:rPr>
                <w:sz w:val="22"/>
                <w:szCs w:val="22"/>
              </w:rPr>
              <w:t>0,0</w:t>
            </w:r>
          </w:p>
        </w:tc>
        <w:tc>
          <w:tcPr>
            <w:tcW w:w="1276" w:type="dxa"/>
            <w:tcBorders>
              <w:bottom w:val="single" w:sz="4" w:space="0" w:color="auto"/>
            </w:tcBorders>
            <w:shd w:val="clear" w:color="auto" w:fill="auto"/>
            <w:hideMark/>
          </w:tcPr>
          <w:p w:rsidR="00276696" w:rsidRPr="00510FAC" w:rsidRDefault="00276696" w:rsidP="00F922FD">
            <w:pPr>
              <w:jc w:val="center"/>
              <w:rPr>
                <w:sz w:val="22"/>
                <w:szCs w:val="22"/>
              </w:rPr>
            </w:pPr>
            <w:r w:rsidRPr="00510FAC">
              <w:rPr>
                <w:sz w:val="22"/>
                <w:szCs w:val="22"/>
              </w:rPr>
              <w:t>305357,5</w:t>
            </w:r>
          </w:p>
        </w:tc>
        <w:tc>
          <w:tcPr>
            <w:tcW w:w="1153" w:type="dxa"/>
            <w:tcBorders>
              <w:bottom w:val="single" w:sz="4" w:space="0" w:color="auto"/>
            </w:tcBorders>
            <w:shd w:val="clear" w:color="auto" w:fill="auto"/>
            <w:hideMark/>
          </w:tcPr>
          <w:p w:rsidR="00276696" w:rsidRPr="00510FAC" w:rsidRDefault="00276696" w:rsidP="00F922FD">
            <w:pPr>
              <w:jc w:val="center"/>
              <w:rPr>
                <w:sz w:val="22"/>
                <w:szCs w:val="22"/>
              </w:rPr>
            </w:pPr>
            <w:r w:rsidRPr="00510FAC">
              <w:rPr>
                <w:sz w:val="22"/>
                <w:szCs w:val="22"/>
              </w:rPr>
              <w:t>169503,1</w:t>
            </w:r>
          </w:p>
        </w:tc>
        <w:tc>
          <w:tcPr>
            <w:tcW w:w="1184" w:type="dxa"/>
            <w:tcBorders>
              <w:bottom w:val="single" w:sz="4" w:space="0" w:color="auto"/>
            </w:tcBorders>
            <w:shd w:val="clear" w:color="auto" w:fill="auto"/>
            <w:hideMark/>
          </w:tcPr>
          <w:p w:rsidR="00276696" w:rsidRPr="00510FAC" w:rsidRDefault="00276696" w:rsidP="00F922FD">
            <w:pPr>
              <w:jc w:val="center"/>
              <w:rPr>
                <w:sz w:val="22"/>
                <w:szCs w:val="22"/>
              </w:rPr>
            </w:pPr>
            <w:r w:rsidRPr="00510FAC">
              <w:rPr>
                <w:sz w:val="22"/>
                <w:szCs w:val="22"/>
              </w:rPr>
              <w:t>0,0</w:t>
            </w:r>
          </w:p>
        </w:tc>
        <w:tc>
          <w:tcPr>
            <w:tcW w:w="1206" w:type="dxa"/>
            <w:tcBorders>
              <w:bottom w:val="single" w:sz="4" w:space="0" w:color="auto"/>
            </w:tcBorders>
            <w:shd w:val="clear" w:color="auto" w:fill="auto"/>
            <w:hideMark/>
          </w:tcPr>
          <w:p w:rsidR="00276696" w:rsidRPr="00510FAC" w:rsidRDefault="00276696" w:rsidP="00F922FD">
            <w:pPr>
              <w:jc w:val="center"/>
              <w:rPr>
                <w:sz w:val="22"/>
                <w:szCs w:val="22"/>
              </w:rPr>
            </w:pPr>
            <w:r w:rsidRPr="00510FAC">
              <w:rPr>
                <w:sz w:val="22"/>
                <w:szCs w:val="22"/>
              </w:rPr>
              <w:t>0,0</w:t>
            </w:r>
          </w:p>
        </w:tc>
        <w:tc>
          <w:tcPr>
            <w:tcW w:w="1824" w:type="dxa"/>
            <w:vMerge/>
            <w:tcBorders>
              <w:bottom w:val="single" w:sz="4" w:space="0" w:color="auto"/>
            </w:tcBorders>
            <w:shd w:val="clear" w:color="auto" w:fill="auto"/>
            <w:hideMark/>
          </w:tcPr>
          <w:p w:rsidR="00276696" w:rsidRPr="00510FAC" w:rsidRDefault="00276696" w:rsidP="00F922FD">
            <w:pPr>
              <w:jc w:val="center"/>
              <w:rPr>
                <w:sz w:val="22"/>
                <w:szCs w:val="22"/>
              </w:rPr>
            </w:pPr>
          </w:p>
        </w:tc>
        <w:tc>
          <w:tcPr>
            <w:tcW w:w="1815" w:type="dxa"/>
            <w:vMerge/>
            <w:tcBorders>
              <w:bottom w:val="single" w:sz="4" w:space="0" w:color="auto"/>
            </w:tcBorders>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120"/>
        </w:trPr>
        <w:tc>
          <w:tcPr>
            <w:tcW w:w="656" w:type="dxa"/>
            <w:tcBorders>
              <w:bottom w:val="single" w:sz="4" w:space="0" w:color="auto"/>
            </w:tcBorders>
            <w:shd w:val="clear" w:color="auto" w:fill="auto"/>
          </w:tcPr>
          <w:p w:rsidR="00276696" w:rsidRPr="00510FAC" w:rsidRDefault="00276696" w:rsidP="00F922FD">
            <w:pPr>
              <w:jc w:val="center"/>
              <w:rPr>
                <w:sz w:val="22"/>
                <w:szCs w:val="22"/>
              </w:rPr>
            </w:pPr>
            <w:r>
              <w:rPr>
                <w:sz w:val="22"/>
                <w:szCs w:val="22"/>
              </w:rPr>
              <w:t>1</w:t>
            </w:r>
          </w:p>
        </w:tc>
        <w:tc>
          <w:tcPr>
            <w:tcW w:w="2342" w:type="dxa"/>
            <w:tcBorders>
              <w:bottom w:val="single" w:sz="4" w:space="0" w:color="auto"/>
            </w:tcBorders>
            <w:shd w:val="clear" w:color="auto" w:fill="auto"/>
          </w:tcPr>
          <w:p w:rsidR="00276696" w:rsidRPr="00510FAC" w:rsidRDefault="00276696" w:rsidP="00F922FD">
            <w:pPr>
              <w:jc w:val="center"/>
              <w:rPr>
                <w:sz w:val="22"/>
                <w:szCs w:val="22"/>
              </w:rPr>
            </w:pPr>
            <w:r>
              <w:rPr>
                <w:sz w:val="22"/>
                <w:szCs w:val="22"/>
              </w:rPr>
              <w:t>2</w:t>
            </w:r>
          </w:p>
        </w:tc>
        <w:tc>
          <w:tcPr>
            <w:tcW w:w="1287" w:type="dxa"/>
            <w:tcBorders>
              <w:bottom w:val="single" w:sz="4" w:space="0" w:color="auto"/>
            </w:tcBorders>
            <w:shd w:val="clear" w:color="auto" w:fill="auto"/>
          </w:tcPr>
          <w:p w:rsidR="00276696" w:rsidRPr="00510FAC" w:rsidRDefault="00276696" w:rsidP="00F922FD">
            <w:pPr>
              <w:jc w:val="center"/>
              <w:rPr>
                <w:sz w:val="22"/>
                <w:szCs w:val="22"/>
              </w:rPr>
            </w:pPr>
            <w:r>
              <w:rPr>
                <w:sz w:val="22"/>
                <w:szCs w:val="22"/>
              </w:rPr>
              <w:t>3</w:t>
            </w:r>
          </w:p>
        </w:tc>
        <w:tc>
          <w:tcPr>
            <w:tcW w:w="1151" w:type="dxa"/>
            <w:tcBorders>
              <w:bottom w:val="single" w:sz="4" w:space="0" w:color="auto"/>
            </w:tcBorders>
            <w:shd w:val="clear" w:color="auto" w:fill="auto"/>
          </w:tcPr>
          <w:p w:rsidR="00276696" w:rsidRPr="005F3086" w:rsidRDefault="00276696" w:rsidP="00F922FD">
            <w:pPr>
              <w:jc w:val="center"/>
              <w:rPr>
                <w:color w:val="000000"/>
                <w:sz w:val="22"/>
                <w:szCs w:val="22"/>
              </w:rPr>
            </w:pPr>
            <w:r>
              <w:rPr>
                <w:color w:val="000000"/>
                <w:sz w:val="22"/>
                <w:szCs w:val="22"/>
              </w:rPr>
              <w:t>4</w:t>
            </w:r>
          </w:p>
        </w:tc>
        <w:tc>
          <w:tcPr>
            <w:tcW w:w="1080" w:type="dxa"/>
            <w:tcBorders>
              <w:bottom w:val="single" w:sz="4" w:space="0" w:color="auto"/>
            </w:tcBorders>
            <w:shd w:val="clear" w:color="auto" w:fill="auto"/>
          </w:tcPr>
          <w:p w:rsidR="00276696" w:rsidRPr="00510FAC" w:rsidRDefault="00276696" w:rsidP="00F922FD">
            <w:pPr>
              <w:jc w:val="center"/>
              <w:rPr>
                <w:sz w:val="22"/>
                <w:szCs w:val="22"/>
              </w:rPr>
            </w:pPr>
            <w:r>
              <w:rPr>
                <w:sz w:val="22"/>
                <w:szCs w:val="22"/>
              </w:rPr>
              <w:t>5</w:t>
            </w:r>
          </w:p>
        </w:tc>
        <w:tc>
          <w:tcPr>
            <w:tcW w:w="1276" w:type="dxa"/>
            <w:tcBorders>
              <w:bottom w:val="single" w:sz="4" w:space="0" w:color="auto"/>
            </w:tcBorders>
            <w:shd w:val="clear" w:color="auto" w:fill="auto"/>
          </w:tcPr>
          <w:p w:rsidR="00276696" w:rsidRPr="00510FAC" w:rsidRDefault="00276696" w:rsidP="00F922FD">
            <w:pPr>
              <w:jc w:val="center"/>
              <w:rPr>
                <w:sz w:val="22"/>
                <w:szCs w:val="22"/>
              </w:rPr>
            </w:pPr>
            <w:r>
              <w:rPr>
                <w:sz w:val="22"/>
                <w:szCs w:val="22"/>
              </w:rPr>
              <w:t>6</w:t>
            </w:r>
          </w:p>
        </w:tc>
        <w:tc>
          <w:tcPr>
            <w:tcW w:w="1153" w:type="dxa"/>
            <w:tcBorders>
              <w:bottom w:val="single" w:sz="4" w:space="0" w:color="auto"/>
            </w:tcBorders>
            <w:shd w:val="clear" w:color="auto" w:fill="auto"/>
          </w:tcPr>
          <w:p w:rsidR="00276696" w:rsidRPr="00510FAC" w:rsidRDefault="00276696" w:rsidP="00F922FD">
            <w:pPr>
              <w:jc w:val="center"/>
              <w:rPr>
                <w:sz w:val="22"/>
                <w:szCs w:val="22"/>
              </w:rPr>
            </w:pPr>
            <w:r>
              <w:rPr>
                <w:sz w:val="22"/>
                <w:szCs w:val="22"/>
              </w:rPr>
              <w:t>7</w:t>
            </w:r>
          </w:p>
        </w:tc>
        <w:tc>
          <w:tcPr>
            <w:tcW w:w="1184" w:type="dxa"/>
            <w:tcBorders>
              <w:bottom w:val="single" w:sz="4" w:space="0" w:color="auto"/>
            </w:tcBorders>
            <w:shd w:val="clear" w:color="auto" w:fill="auto"/>
          </w:tcPr>
          <w:p w:rsidR="00276696" w:rsidRPr="00510FAC" w:rsidRDefault="00276696" w:rsidP="00F922FD">
            <w:pPr>
              <w:jc w:val="center"/>
              <w:rPr>
                <w:sz w:val="22"/>
                <w:szCs w:val="22"/>
              </w:rPr>
            </w:pPr>
            <w:r>
              <w:rPr>
                <w:sz w:val="22"/>
                <w:szCs w:val="22"/>
              </w:rPr>
              <w:t>8</w:t>
            </w:r>
          </w:p>
        </w:tc>
        <w:tc>
          <w:tcPr>
            <w:tcW w:w="1206" w:type="dxa"/>
            <w:tcBorders>
              <w:bottom w:val="single" w:sz="4" w:space="0" w:color="auto"/>
            </w:tcBorders>
            <w:shd w:val="clear" w:color="auto" w:fill="auto"/>
          </w:tcPr>
          <w:p w:rsidR="00276696" w:rsidRPr="00510FAC" w:rsidRDefault="00276696" w:rsidP="00F922FD">
            <w:pPr>
              <w:jc w:val="center"/>
              <w:rPr>
                <w:sz w:val="22"/>
                <w:szCs w:val="22"/>
              </w:rPr>
            </w:pPr>
            <w:r>
              <w:rPr>
                <w:sz w:val="22"/>
                <w:szCs w:val="22"/>
              </w:rPr>
              <w:t>9</w:t>
            </w:r>
          </w:p>
        </w:tc>
        <w:tc>
          <w:tcPr>
            <w:tcW w:w="1824" w:type="dxa"/>
            <w:tcBorders>
              <w:bottom w:val="single" w:sz="4" w:space="0" w:color="auto"/>
            </w:tcBorders>
            <w:shd w:val="clear" w:color="auto" w:fill="auto"/>
          </w:tcPr>
          <w:p w:rsidR="00276696" w:rsidRPr="00510FAC" w:rsidRDefault="00276696" w:rsidP="00F922FD">
            <w:pPr>
              <w:jc w:val="center"/>
              <w:rPr>
                <w:sz w:val="22"/>
                <w:szCs w:val="22"/>
              </w:rPr>
            </w:pPr>
            <w:r>
              <w:rPr>
                <w:sz w:val="22"/>
                <w:szCs w:val="22"/>
              </w:rPr>
              <w:t>10</w:t>
            </w:r>
          </w:p>
        </w:tc>
        <w:tc>
          <w:tcPr>
            <w:tcW w:w="1815" w:type="dxa"/>
            <w:tcBorders>
              <w:bottom w:val="single" w:sz="4" w:space="0" w:color="auto"/>
            </w:tcBorders>
            <w:shd w:val="clear" w:color="auto" w:fill="auto"/>
          </w:tcPr>
          <w:p w:rsidR="00276696" w:rsidRPr="00510FAC" w:rsidRDefault="00276696" w:rsidP="00F922FD">
            <w:pPr>
              <w:jc w:val="center"/>
              <w:rPr>
                <w:sz w:val="22"/>
                <w:szCs w:val="22"/>
              </w:rPr>
            </w:pPr>
            <w:r>
              <w:rPr>
                <w:sz w:val="22"/>
                <w:szCs w:val="22"/>
              </w:rPr>
              <w:t>11</w:t>
            </w:r>
          </w:p>
        </w:tc>
      </w:tr>
      <w:tr w:rsidR="00276696" w:rsidRPr="00510FAC" w:rsidTr="00F922FD">
        <w:trPr>
          <w:gridAfter w:val="1"/>
          <w:wAfter w:w="9" w:type="dxa"/>
          <w:trHeight w:val="288"/>
        </w:trPr>
        <w:tc>
          <w:tcPr>
            <w:tcW w:w="656" w:type="dxa"/>
            <w:vMerge w:val="restart"/>
            <w:tcBorders>
              <w:bottom w:val="nil"/>
            </w:tcBorders>
            <w:shd w:val="clear" w:color="auto" w:fill="auto"/>
            <w:vAlign w:val="center"/>
            <w:hideMark/>
          </w:tcPr>
          <w:p w:rsidR="00276696" w:rsidRPr="00510FAC" w:rsidRDefault="00276696" w:rsidP="00F922FD">
            <w:pPr>
              <w:jc w:val="center"/>
              <w:rPr>
                <w:sz w:val="22"/>
                <w:szCs w:val="22"/>
              </w:rPr>
            </w:pPr>
          </w:p>
        </w:tc>
        <w:tc>
          <w:tcPr>
            <w:tcW w:w="2342" w:type="dxa"/>
            <w:vMerge w:val="restart"/>
            <w:tcBorders>
              <w:bottom w:val="nil"/>
            </w:tcBorders>
            <w:shd w:val="clear" w:color="auto" w:fill="auto"/>
            <w:vAlign w:val="center"/>
            <w:hideMark/>
          </w:tcPr>
          <w:p w:rsidR="00276696" w:rsidRPr="00510FAC" w:rsidRDefault="00276696" w:rsidP="00F922FD">
            <w:pPr>
              <w:jc w:val="center"/>
              <w:rPr>
                <w:sz w:val="22"/>
                <w:szCs w:val="22"/>
              </w:rPr>
            </w:pPr>
            <w:r w:rsidRPr="00510FAC">
              <w:rPr>
                <w:sz w:val="22"/>
                <w:szCs w:val="22"/>
              </w:rPr>
              <w:t xml:space="preserve">организациям, оказывающим муниципальные услуги по предоставлению образовательных программ дошкольного образования детей </w:t>
            </w:r>
            <w:proofErr w:type="gramStart"/>
            <w:r w:rsidRPr="00510FAC">
              <w:rPr>
                <w:sz w:val="22"/>
                <w:szCs w:val="22"/>
              </w:rPr>
              <w:t>на</w:t>
            </w:r>
            <w:proofErr w:type="gramEnd"/>
            <w:r w:rsidRPr="00510FAC">
              <w:rPr>
                <w:sz w:val="22"/>
                <w:szCs w:val="22"/>
              </w:rPr>
              <w:t>:</w:t>
            </w:r>
          </w:p>
        </w:tc>
        <w:tc>
          <w:tcPr>
            <w:tcW w:w="1287" w:type="dxa"/>
            <w:tcBorders>
              <w:bottom w:val="single" w:sz="4" w:space="0" w:color="auto"/>
            </w:tcBorders>
            <w:shd w:val="clear" w:color="auto" w:fill="auto"/>
            <w:vAlign w:val="center"/>
            <w:hideMark/>
          </w:tcPr>
          <w:p w:rsidR="00276696" w:rsidRPr="00510FAC" w:rsidRDefault="00276696" w:rsidP="00F922FD">
            <w:pPr>
              <w:jc w:val="center"/>
              <w:rPr>
                <w:sz w:val="22"/>
                <w:szCs w:val="22"/>
              </w:rPr>
            </w:pPr>
            <w:r w:rsidRPr="00510FAC">
              <w:rPr>
                <w:sz w:val="22"/>
                <w:szCs w:val="22"/>
              </w:rPr>
              <w:t>2020 год</w:t>
            </w:r>
          </w:p>
        </w:tc>
        <w:tc>
          <w:tcPr>
            <w:tcW w:w="1151" w:type="dxa"/>
            <w:tcBorders>
              <w:bottom w:val="single" w:sz="4" w:space="0" w:color="auto"/>
            </w:tcBorders>
            <w:shd w:val="clear" w:color="auto" w:fill="auto"/>
            <w:vAlign w:val="bottom"/>
            <w:hideMark/>
          </w:tcPr>
          <w:p w:rsidR="00276696" w:rsidRPr="005F3086" w:rsidRDefault="00276696" w:rsidP="00F922FD">
            <w:pPr>
              <w:jc w:val="right"/>
              <w:rPr>
                <w:color w:val="000000"/>
                <w:sz w:val="22"/>
                <w:szCs w:val="22"/>
              </w:rPr>
            </w:pPr>
            <w:r w:rsidRPr="005F3086">
              <w:rPr>
                <w:color w:val="000000"/>
                <w:sz w:val="22"/>
                <w:szCs w:val="22"/>
              </w:rPr>
              <w:t>485853,2</w:t>
            </w:r>
          </w:p>
        </w:tc>
        <w:tc>
          <w:tcPr>
            <w:tcW w:w="1080" w:type="dxa"/>
            <w:tcBorders>
              <w:bottom w:val="single" w:sz="4" w:space="0" w:color="auto"/>
            </w:tcBorders>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tcBorders>
              <w:bottom w:val="single" w:sz="4" w:space="0" w:color="auto"/>
            </w:tcBorders>
            <w:shd w:val="clear" w:color="auto" w:fill="auto"/>
            <w:vAlign w:val="center"/>
            <w:hideMark/>
          </w:tcPr>
          <w:p w:rsidR="00276696" w:rsidRPr="00510FAC" w:rsidRDefault="00276696" w:rsidP="00F922FD">
            <w:pPr>
              <w:jc w:val="center"/>
              <w:rPr>
                <w:sz w:val="22"/>
                <w:szCs w:val="22"/>
              </w:rPr>
            </w:pPr>
            <w:r w:rsidRPr="00510FAC">
              <w:rPr>
                <w:sz w:val="22"/>
                <w:szCs w:val="22"/>
              </w:rPr>
              <w:t>319980,3</w:t>
            </w:r>
          </w:p>
        </w:tc>
        <w:tc>
          <w:tcPr>
            <w:tcW w:w="1153" w:type="dxa"/>
            <w:tcBorders>
              <w:bottom w:val="single" w:sz="4" w:space="0" w:color="auto"/>
            </w:tcBorders>
            <w:shd w:val="clear" w:color="auto" w:fill="auto"/>
            <w:vAlign w:val="center"/>
            <w:hideMark/>
          </w:tcPr>
          <w:p w:rsidR="00276696" w:rsidRPr="00510FAC" w:rsidRDefault="00276696" w:rsidP="00F922FD">
            <w:pPr>
              <w:jc w:val="center"/>
              <w:rPr>
                <w:sz w:val="22"/>
                <w:szCs w:val="22"/>
              </w:rPr>
            </w:pPr>
            <w:r w:rsidRPr="00510FAC">
              <w:rPr>
                <w:sz w:val="22"/>
                <w:szCs w:val="22"/>
              </w:rPr>
              <w:t>165872,9</w:t>
            </w:r>
          </w:p>
        </w:tc>
        <w:tc>
          <w:tcPr>
            <w:tcW w:w="1184" w:type="dxa"/>
            <w:tcBorders>
              <w:bottom w:val="single" w:sz="4" w:space="0" w:color="auto"/>
            </w:tcBorders>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tcBorders>
              <w:bottom w:val="single" w:sz="4" w:space="0" w:color="auto"/>
            </w:tcBorders>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val="restart"/>
            <w:tcBorders>
              <w:bottom w:val="nil"/>
            </w:tcBorders>
            <w:shd w:val="clear" w:color="auto" w:fill="auto"/>
            <w:vAlign w:val="center"/>
            <w:hideMark/>
          </w:tcPr>
          <w:p w:rsidR="00276696" w:rsidRPr="00510FAC" w:rsidRDefault="00276696" w:rsidP="00F922FD">
            <w:pPr>
              <w:jc w:val="center"/>
              <w:rPr>
                <w:sz w:val="22"/>
                <w:szCs w:val="22"/>
              </w:rPr>
            </w:pPr>
          </w:p>
        </w:tc>
        <w:tc>
          <w:tcPr>
            <w:tcW w:w="1815" w:type="dxa"/>
            <w:vMerge w:val="restart"/>
            <w:tcBorders>
              <w:bottom w:val="nil"/>
            </w:tcBorders>
            <w:shd w:val="clear" w:color="auto" w:fill="auto"/>
            <w:vAlign w:val="center"/>
            <w:hideMark/>
          </w:tcPr>
          <w:p w:rsidR="00276696" w:rsidRPr="00510FAC" w:rsidRDefault="00276696" w:rsidP="00F922FD">
            <w:pPr>
              <w:jc w:val="center"/>
              <w:rPr>
                <w:sz w:val="22"/>
                <w:szCs w:val="22"/>
              </w:rPr>
            </w:pPr>
          </w:p>
        </w:tc>
      </w:tr>
      <w:tr w:rsidR="00276696" w:rsidRPr="00510FAC" w:rsidTr="00F922FD">
        <w:trPr>
          <w:gridAfter w:val="1"/>
          <w:wAfter w:w="9" w:type="dxa"/>
          <w:trHeight w:val="288"/>
        </w:trPr>
        <w:tc>
          <w:tcPr>
            <w:tcW w:w="656" w:type="dxa"/>
            <w:vMerge/>
            <w:tcBorders>
              <w:top w:val="single" w:sz="4" w:space="0" w:color="auto"/>
              <w:bottom w:val="nil"/>
            </w:tcBorders>
            <w:shd w:val="clear" w:color="auto" w:fill="auto"/>
            <w:vAlign w:val="center"/>
            <w:hideMark/>
          </w:tcPr>
          <w:p w:rsidR="00276696" w:rsidRPr="00510FAC" w:rsidRDefault="00276696" w:rsidP="00F922FD">
            <w:pPr>
              <w:rPr>
                <w:sz w:val="22"/>
                <w:szCs w:val="22"/>
              </w:rPr>
            </w:pPr>
          </w:p>
        </w:tc>
        <w:tc>
          <w:tcPr>
            <w:tcW w:w="2342" w:type="dxa"/>
            <w:vMerge/>
            <w:tcBorders>
              <w:top w:val="single" w:sz="4" w:space="0" w:color="auto"/>
              <w:bottom w:val="nil"/>
            </w:tcBorders>
            <w:shd w:val="clear" w:color="auto" w:fill="auto"/>
            <w:vAlign w:val="center"/>
            <w:hideMark/>
          </w:tcPr>
          <w:p w:rsidR="00276696" w:rsidRPr="00510FAC" w:rsidRDefault="00276696" w:rsidP="00F922FD">
            <w:pPr>
              <w:rPr>
                <w:sz w:val="22"/>
                <w:szCs w:val="22"/>
              </w:rPr>
            </w:pPr>
          </w:p>
        </w:tc>
        <w:tc>
          <w:tcPr>
            <w:tcW w:w="1287" w:type="dxa"/>
            <w:tcBorders>
              <w:top w:val="single" w:sz="4" w:space="0" w:color="auto"/>
            </w:tcBorders>
            <w:shd w:val="clear" w:color="auto" w:fill="auto"/>
            <w:vAlign w:val="center"/>
            <w:hideMark/>
          </w:tcPr>
          <w:p w:rsidR="00276696" w:rsidRPr="00510FAC" w:rsidRDefault="00276696" w:rsidP="00F922FD">
            <w:pPr>
              <w:jc w:val="center"/>
              <w:rPr>
                <w:sz w:val="22"/>
                <w:szCs w:val="22"/>
              </w:rPr>
            </w:pPr>
            <w:r w:rsidRPr="00510FAC">
              <w:rPr>
                <w:sz w:val="22"/>
                <w:szCs w:val="22"/>
              </w:rPr>
              <w:t>2021 год</w:t>
            </w:r>
          </w:p>
        </w:tc>
        <w:tc>
          <w:tcPr>
            <w:tcW w:w="1151" w:type="dxa"/>
            <w:tcBorders>
              <w:top w:val="single" w:sz="4" w:space="0" w:color="auto"/>
            </w:tcBorders>
            <w:shd w:val="clear" w:color="auto" w:fill="auto"/>
            <w:vAlign w:val="bottom"/>
            <w:hideMark/>
          </w:tcPr>
          <w:p w:rsidR="00276696" w:rsidRPr="005F3086" w:rsidRDefault="00276696" w:rsidP="00F922FD">
            <w:pPr>
              <w:jc w:val="right"/>
              <w:rPr>
                <w:color w:val="000000"/>
                <w:sz w:val="22"/>
                <w:szCs w:val="22"/>
              </w:rPr>
            </w:pPr>
            <w:r w:rsidRPr="005F3086">
              <w:rPr>
                <w:color w:val="000000"/>
                <w:sz w:val="22"/>
                <w:szCs w:val="22"/>
              </w:rPr>
              <w:t>506220,8</w:t>
            </w:r>
          </w:p>
        </w:tc>
        <w:tc>
          <w:tcPr>
            <w:tcW w:w="1080" w:type="dxa"/>
            <w:tcBorders>
              <w:top w:val="single" w:sz="4" w:space="0" w:color="auto"/>
            </w:tcBorders>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tcBorders>
              <w:top w:val="single" w:sz="4" w:space="0" w:color="auto"/>
            </w:tcBorders>
            <w:shd w:val="clear" w:color="auto" w:fill="auto"/>
            <w:vAlign w:val="center"/>
            <w:hideMark/>
          </w:tcPr>
          <w:p w:rsidR="00276696" w:rsidRPr="00510FAC" w:rsidRDefault="00276696" w:rsidP="00F922FD">
            <w:pPr>
              <w:jc w:val="center"/>
              <w:rPr>
                <w:sz w:val="22"/>
                <w:szCs w:val="22"/>
              </w:rPr>
            </w:pPr>
            <w:r w:rsidRPr="00510FAC">
              <w:rPr>
                <w:sz w:val="22"/>
                <w:szCs w:val="22"/>
              </w:rPr>
              <w:t>318382,4</w:t>
            </w:r>
          </w:p>
        </w:tc>
        <w:tc>
          <w:tcPr>
            <w:tcW w:w="1153" w:type="dxa"/>
            <w:tcBorders>
              <w:top w:val="single" w:sz="4" w:space="0" w:color="auto"/>
            </w:tcBorders>
            <w:shd w:val="clear" w:color="auto" w:fill="auto"/>
            <w:vAlign w:val="center"/>
            <w:hideMark/>
          </w:tcPr>
          <w:p w:rsidR="00276696" w:rsidRPr="00510FAC" w:rsidRDefault="00276696" w:rsidP="00F922FD">
            <w:pPr>
              <w:jc w:val="center"/>
              <w:rPr>
                <w:sz w:val="22"/>
                <w:szCs w:val="22"/>
              </w:rPr>
            </w:pPr>
            <w:r w:rsidRPr="00510FAC">
              <w:rPr>
                <w:sz w:val="22"/>
                <w:szCs w:val="22"/>
              </w:rPr>
              <w:t>187838,4</w:t>
            </w:r>
          </w:p>
        </w:tc>
        <w:tc>
          <w:tcPr>
            <w:tcW w:w="1184" w:type="dxa"/>
            <w:tcBorders>
              <w:top w:val="single" w:sz="4" w:space="0" w:color="auto"/>
            </w:tcBorders>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tcBorders>
              <w:top w:val="single" w:sz="4" w:space="0" w:color="auto"/>
            </w:tcBorders>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tcBorders>
              <w:top w:val="single" w:sz="4" w:space="0" w:color="auto"/>
              <w:bottom w:val="nil"/>
            </w:tcBorders>
            <w:shd w:val="clear" w:color="auto" w:fill="auto"/>
            <w:vAlign w:val="center"/>
            <w:hideMark/>
          </w:tcPr>
          <w:p w:rsidR="00276696" w:rsidRPr="00510FAC" w:rsidRDefault="00276696" w:rsidP="00F922FD">
            <w:pPr>
              <w:rPr>
                <w:sz w:val="22"/>
                <w:szCs w:val="22"/>
              </w:rPr>
            </w:pPr>
          </w:p>
        </w:tc>
        <w:tc>
          <w:tcPr>
            <w:tcW w:w="1815" w:type="dxa"/>
            <w:vMerge/>
            <w:tcBorders>
              <w:top w:val="single" w:sz="4" w:space="0" w:color="auto"/>
              <w:bottom w:val="nil"/>
            </w:tcBorders>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tcBorders>
              <w:bottom w:val="nil"/>
            </w:tcBorders>
            <w:shd w:val="clear" w:color="auto" w:fill="auto"/>
            <w:vAlign w:val="center"/>
            <w:hideMark/>
          </w:tcPr>
          <w:p w:rsidR="00276696" w:rsidRPr="00510FAC" w:rsidRDefault="00276696" w:rsidP="00F922FD">
            <w:pPr>
              <w:rPr>
                <w:sz w:val="22"/>
                <w:szCs w:val="22"/>
              </w:rPr>
            </w:pPr>
          </w:p>
        </w:tc>
        <w:tc>
          <w:tcPr>
            <w:tcW w:w="2342" w:type="dxa"/>
            <w:vMerge/>
            <w:tcBorders>
              <w:bottom w:val="nil"/>
            </w:tcBorders>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2022 год</w:t>
            </w:r>
          </w:p>
        </w:tc>
        <w:tc>
          <w:tcPr>
            <w:tcW w:w="1151" w:type="dxa"/>
            <w:shd w:val="clear" w:color="auto" w:fill="auto"/>
            <w:vAlign w:val="bottom"/>
            <w:hideMark/>
          </w:tcPr>
          <w:p w:rsidR="00276696" w:rsidRPr="005F3086" w:rsidRDefault="00276696" w:rsidP="00F922FD">
            <w:pPr>
              <w:jc w:val="right"/>
              <w:rPr>
                <w:color w:val="000000"/>
                <w:sz w:val="22"/>
                <w:szCs w:val="22"/>
              </w:rPr>
            </w:pPr>
            <w:r w:rsidRPr="005F3086">
              <w:rPr>
                <w:color w:val="000000"/>
                <w:sz w:val="22"/>
                <w:szCs w:val="22"/>
              </w:rPr>
              <w:t>545207,4</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344770,4</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200437,0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tcBorders>
              <w:bottom w:val="nil"/>
            </w:tcBorders>
            <w:shd w:val="clear" w:color="auto" w:fill="auto"/>
            <w:vAlign w:val="center"/>
            <w:hideMark/>
          </w:tcPr>
          <w:p w:rsidR="00276696" w:rsidRPr="00510FAC" w:rsidRDefault="00276696" w:rsidP="00F922FD">
            <w:pPr>
              <w:rPr>
                <w:sz w:val="22"/>
                <w:szCs w:val="22"/>
              </w:rPr>
            </w:pPr>
          </w:p>
        </w:tc>
        <w:tc>
          <w:tcPr>
            <w:tcW w:w="1815" w:type="dxa"/>
            <w:vMerge/>
            <w:tcBorders>
              <w:bottom w:val="nil"/>
            </w:tcBorders>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tcBorders>
              <w:bottom w:val="nil"/>
            </w:tcBorders>
            <w:shd w:val="clear" w:color="auto" w:fill="auto"/>
            <w:vAlign w:val="center"/>
            <w:hideMark/>
          </w:tcPr>
          <w:p w:rsidR="00276696" w:rsidRPr="00510FAC" w:rsidRDefault="00276696" w:rsidP="00F922FD">
            <w:pPr>
              <w:rPr>
                <w:sz w:val="22"/>
                <w:szCs w:val="22"/>
              </w:rPr>
            </w:pPr>
          </w:p>
        </w:tc>
        <w:tc>
          <w:tcPr>
            <w:tcW w:w="2342" w:type="dxa"/>
            <w:vMerge/>
            <w:tcBorders>
              <w:bottom w:val="nil"/>
            </w:tcBorders>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2023 год</w:t>
            </w:r>
          </w:p>
        </w:tc>
        <w:tc>
          <w:tcPr>
            <w:tcW w:w="1151" w:type="dxa"/>
            <w:shd w:val="clear" w:color="auto" w:fill="auto"/>
            <w:vAlign w:val="bottom"/>
            <w:hideMark/>
          </w:tcPr>
          <w:p w:rsidR="00276696" w:rsidRPr="005F3086" w:rsidRDefault="00276696" w:rsidP="00F922FD">
            <w:pPr>
              <w:jc w:val="right"/>
              <w:rPr>
                <w:color w:val="000000"/>
                <w:sz w:val="22"/>
                <w:szCs w:val="22"/>
              </w:rPr>
            </w:pPr>
            <w:r w:rsidRPr="005F3086">
              <w:rPr>
                <w:color w:val="000000"/>
                <w:sz w:val="22"/>
                <w:szCs w:val="22"/>
              </w:rPr>
              <w:t>607970</w:t>
            </w:r>
            <w:r>
              <w:rPr>
                <w:color w:val="000000"/>
                <w:sz w:val="22"/>
                <w:szCs w:val="22"/>
              </w:rPr>
              <w:t>,0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381613,7</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226356,3</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tcBorders>
              <w:bottom w:val="nil"/>
            </w:tcBorders>
            <w:shd w:val="clear" w:color="auto" w:fill="auto"/>
            <w:vAlign w:val="center"/>
            <w:hideMark/>
          </w:tcPr>
          <w:p w:rsidR="00276696" w:rsidRPr="00510FAC" w:rsidRDefault="00276696" w:rsidP="00F922FD">
            <w:pPr>
              <w:rPr>
                <w:sz w:val="22"/>
                <w:szCs w:val="22"/>
              </w:rPr>
            </w:pPr>
          </w:p>
        </w:tc>
        <w:tc>
          <w:tcPr>
            <w:tcW w:w="1815" w:type="dxa"/>
            <w:vMerge/>
            <w:tcBorders>
              <w:bottom w:val="nil"/>
            </w:tcBorders>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tcBorders>
              <w:bottom w:val="nil"/>
            </w:tcBorders>
            <w:shd w:val="clear" w:color="auto" w:fill="auto"/>
            <w:vAlign w:val="center"/>
            <w:hideMark/>
          </w:tcPr>
          <w:p w:rsidR="00276696" w:rsidRPr="00510FAC" w:rsidRDefault="00276696" w:rsidP="00F922FD">
            <w:pPr>
              <w:rPr>
                <w:sz w:val="22"/>
                <w:szCs w:val="22"/>
              </w:rPr>
            </w:pPr>
          </w:p>
        </w:tc>
        <w:tc>
          <w:tcPr>
            <w:tcW w:w="2342" w:type="dxa"/>
            <w:vMerge/>
            <w:tcBorders>
              <w:bottom w:val="nil"/>
            </w:tcBorders>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2024 год</w:t>
            </w:r>
          </w:p>
        </w:tc>
        <w:tc>
          <w:tcPr>
            <w:tcW w:w="1151" w:type="dxa"/>
            <w:shd w:val="clear" w:color="auto" w:fill="auto"/>
            <w:vAlign w:val="bottom"/>
            <w:hideMark/>
          </w:tcPr>
          <w:p w:rsidR="00276696" w:rsidRPr="009520BA" w:rsidRDefault="00276696" w:rsidP="00F922FD">
            <w:pPr>
              <w:jc w:val="right"/>
              <w:rPr>
                <w:color w:val="FF0000"/>
                <w:sz w:val="22"/>
                <w:szCs w:val="22"/>
              </w:rPr>
            </w:pPr>
            <w:r>
              <w:rPr>
                <w:color w:val="FF0000"/>
                <w:sz w:val="22"/>
                <w:szCs w:val="22"/>
              </w:rPr>
              <w:t>667020,6</w:t>
            </w:r>
          </w:p>
        </w:tc>
        <w:tc>
          <w:tcPr>
            <w:tcW w:w="1080" w:type="dxa"/>
            <w:shd w:val="clear" w:color="auto" w:fill="auto"/>
            <w:vAlign w:val="bottom"/>
            <w:hideMark/>
          </w:tcPr>
          <w:p w:rsidR="00276696" w:rsidRPr="009520BA" w:rsidRDefault="00276696" w:rsidP="00F922FD">
            <w:pPr>
              <w:jc w:val="center"/>
              <w:rPr>
                <w:color w:val="FF0000"/>
                <w:sz w:val="22"/>
                <w:szCs w:val="22"/>
              </w:rPr>
            </w:pPr>
            <w:r w:rsidRPr="009520BA">
              <w:rPr>
                <w:color w:val="FF0000"/>
                <w:sz w:val="22"/>
                <w:szCs w:val="22"/>
              </w:rPr>
              <w:t>0,0</w:t>
            </w:r>
          </w:p>
        </w:tc>
        <w:tc>
          <w:tcPr>
            <w:tcW w:w="1276" w:type="dxa"/>
            <w:shd w:val="clear" w:color="auto" w:fill="auto"/>
            <w:vAlign w:val="bottom"/>
            <w:hideMark/>
          </w:tcPr>
          <w:p w:rsidR="00276696" w:rsidRPr="009520BA" w:rsidRDefault="00276696" w:rsidP="00F922FD">
            <w:pPr>
              <w:jc w:val="center"/>
              <w:rPr>
                <w:color w:val="FF0000"/>
                <w:sz w:val="22"/>
                <w:szCs w:val="22"/>
              </w:rPr>
            </w:pPr>
            <w:r w:rsidRPr="009520BA">
              <w:rPr>
                <w:color w:val="FF0000"/>
                <w:sz w:val="22"/>
                <w:szCs w:val="22"/>
              </w:rPr>
              <w:t>415106,1</w:t>
            </w:r>
          </w:p>
        </w:tc>
        <w:tc>
          <w:tcPr>
            <w:tcW w:w="1153" w:type="dxa"/>
            <w:shd w:val="clear" w:color="auto" w:fill="auto"/>
            <w:vAlign w:val="bottom"/>
            <w:hideMark/>
          </w:tcPr>
          <w:p w:rsidR="00276696" w:rsidRPr="009520BA" w:rsidRDefault="00276696" w:rsidP="00F922FD">
            <w:pPr>
              <w:jc w:val="center"/>
              <w:rPr>
                <w:color w:val="FF0000"/>
                <w:sz w:val="22"/>
                <w:szCs w:val="22"/>
              </w:rPr>
            </w:pPr>
            <w:r>
              <w:rPr>
                <w:color w:val="FF0000"/>
                <w:sz w:val="22"/>
                <w:szCs w:val="22"/>
              </w:rPr>
              <w:t>251914,5</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tcBorders>
              <w:bottom w:val="nil"/>
            </w:tcBorders>
            <w:shd w:val="clear" w:color="auto" w:fill="auto"/>
            <w:vAlign w:val="center"/>
            <w:hideMark/>
          </w:tcPr>
          <w:p w:rsidR="00276696" w:rsidRPr="00510FAC" w:rsidRDefault="00276696" w:rsidP="00F922FD">
            <w:pPr>
              <w:rPr>
                <w:sz w:val="22"/>
                <w:szCs w:val="22"/>
              </w:rPr>
            </w:pPr>
          </w:p>
        </w:tc>
        <w:tc>
          <w:tcPr>
            <w:tcW w:w="1815" w:type="dxa"/>
            <w:vMerge/>
            <w:tcBorders>
              <w:bottom w:val="nil"/>
            </w:tcBorders>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tcBorders>
              <w:bottom w:val="nil"/>
            </w:tcBorders>
            <w:shd w:val="clear" w:color="auto" w:fill="auto"/>
            <w:vAlign w:val="center"/>
            <w:hideMark/>
          </w:tcPr>
          <w:p w:rsidR="00276696" w:rsidRPr="00510FAC" w:rsidRDefault="00276696" w:rsidP="00F922FD">
            <w:pPr>
              <w:rPr>
                <w:sz w:val="22"/>
                <w:szCs w:val="22"/>
              </w:rPr>
            </w:pPr>
          </w:p>
        </w:tc>
        <w:tc>
          <w:tcPr>
            <w:tcW w:w="2342" w:type="dxa"/>
            <w:vMerge/>
            <w:tcBorders>
              <w:bottom w:val="nil"/>
            </w:tcBorders>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2025 год</w:t>
            </w:r>
          </w:p>
        </w:tc>
        <w:tc>
          <w:tcPr>
            <w:tcW w:w="1151" w:type="dxa"/>
            <w:shd w:val="clear" w:color="auto" w:fill="auto"/>
            <w:vAlign w:val="bottom"/>
            <w:hideMark/>
          </w:tcPr>
          <w:p w:rsidR="00276696" w:rsidRPr="005F3086" w:rsidRDefault="00276696" w:rsidP="00F922FD">
            <w:pPr>
              <w:jc w:val="right"/>
              <w:rPr>
                <w:color w:val="000000"/>
                <w:sz w:val="22"/>
                <w:szCs w:val="22"/>
              </w:rPr>
            </w:pPr>
            <w:r w:rsidRPr="005F3086">
              <w:rPr>
                <w:color w:val="000000"/>
                <w:sz w:val="22"/>
                <w:szCs w:val="22"/>
              </w:rPr>
              <w:t>643418,9</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Pr>
                <w:sz w:val="22"/>
                <w:szCs w:val="22"/>
              </w:rPr>
              <w:t>423076,4</w:t>
            </w:r>
          </w:p>
        </w:tc>
        <w:tc>
          <w:tcPr>
            <w:tcW w:w="1153" w:type="dxa"/>
            <w:shd w:val="clear" w:color="auto" w:fill="auto"/>
            <w:vAlign w:val="center"/>
            <w:hideMark/>
          </w:tcPr>
          <w:p w:rsidR="00276696" w:rsidRPr="00510FAC" w:rsidRDefault="00276696" w:rsidP="00F922FD">
            <w:pPr>
              <w:jc w:val="center"/>
              <w:rPr>
                <w:sz w:val="22"/>
                <w:szCs w:val="22"/>
              </w:rPr>
            </w:pPr>
            <w:r>
              <w:rPr>
                <w:sz w:val="22"/>
                <w:szCs w:val="22"/>
              </w:rPr>
              <w:t>220342,5</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tcBorders>
              <w:bottom w:val="nil"/>
            </w:tcBorders>
            <w:shd w:val="clear" w:color="auto" w:fill="auto"/>
            <w:vAlign w:val="center"/>
            <w:hideMark/>
          </w:tcPr>
          <w:p w:rsidR="00276696" w:rsidRPr="00510FAC" w:rsidRDefault="00276696" w:rsidP="00F922FD">
            <w:pPr>
              <w:rPr>
                <w:sz w:val="22"/>
                <w:szCs w:val="22"/>
              </w:rPr>
            </w:pPr>
          </w:p>
        </w:tc>
        <w:tc>
          <w:tcPr>
            <w:tcW w:w="1815" w:type="dxa"/>
            <w:vMerge/>
            <w:tcBorders>
              <w:bottom w:val="nil"/>
            </w:tcBorders>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tcBorders>
              <w:bottom w:val="nil"/>
            </w:tcBorders>
            <w:shd w:val="clear" w:color="auto" w:fill="auto"/>
            <w:vAlign w:val="center"/>
            <w:hideMark/>
          </w:tcPr>
          <w:p w:rsidR="00276696" w:rsidRPr="00510FAC" w:rsidRDefault="00276696" w:rsidP="00F922FD">
            <w:pPr>
              <w:rPr>
                <w:sz w:val="22"/>
                <w:szCs w:val="22"/>
              </w:rPr>
            </w:pPr>
          </w:p>
        </w:tc>
        <w:tc>
          <w:tcPr>
            <w:tcW w:w="2342" w:type="dxa"/>
            <w:vMerge/>
            <w:tcBorders>
              <w:bottom w:val="nil"/>
            </w:tcBorders>
            <w:shd w:val="clear" w:color="auto" w:fill="auto"/>
            <w:vAlign w:val="center"/>
            <w:hideMark/>
          </w:tcPr>
          <w:p w:rsidR="00276696" w:rsidRPr="00510FAC" w:rsidRDefault="00276696" w:rsidP="00F922FD">
            <w:pPr>
              <w:rPr>
                <w:sz w:val="22"/>
                <w:szCs w:val="22"/>
              </w:rPr>
            </w:pPr>
          </w:p>
        </w:tc>
        <w:tc>
          <w:tcPr>
            <w:tcW w:w="1287" w:type="dxa"/>
            <w:tcBorders>
              <w:bottom w:val="single" w:sz="4" w:space="0" w:color="auto"/>
            </w:tcBorders>
            <w:shd w:val="clear" w:color="auto" w:fill="auto"/>
            <w:vAlign w:val="center"/>
            <w:hideMark/>
          </w:tcPr>
          <w:p w:rsidR="00276696" w:rsidRPr="00510FAC" w:rsidRDefault="00276696" w:rsidP="00F922FD">
            <w:pPr>
              <w:jc w:val="center"/>
              <w:rPr>
                <w:sz w:val="22"/>
                <w:szCs w:val="22"/>
              </w:rPr>
            </w:pPr>
            <w:r w:rsidRPr="00510FAC">
              <w:rPr>
                <w:sz w:val="22"/>
                <w:szCs w:val="22"/>
              </w:rPr>
              <w:t>2026 год</w:t>
            </w:r>
          </w:p>
        </w:tc>
        <w:tc>
          <w:tcPr>
            <w:tcW w:w="1151" w:type="dxa"/>
            <w:tcBorders>
              <w:bottom w:val="single" w:sz="4" w:space="0" w:color="auto"/>
            </w:tcBorders>
            <w:shd w:val="clear" w:color="auto" w:fill="auto"/>
            <w:vAlign w:val="bottom"/>
            <w:hideMark/>
          </w:tcPr>
          <w:p w:rsidR="00276696" w:rsidRPr="005F3086" w:rsidRDefault="00276696" w:rsidP="00F922FD">
            <w:pPr>
              <w:jc w:val="right"/>
              <w:rPr>
                <w:color w:val="000000"/>
                <w:sz w:val="22"/>
                <w:szCs w:val="22"/>
              </w:rPr>
            </w:pPr>
            <w:r w:rsidRPr="005F3086">
              <w:rPr>
                <w:color w:val="000000"/>
                <w:sz w:val="22"/>
                <w:szCs w:val="22"/>
              </w:rPr>
              <w:t>667275,5</w:t>
            </w:r>
          </w:p>
        </w:tc>
        <w:tc>
          <w:tcPr>
            <w:tcW w:w="1080" w:type="dxa"/>
            <w:tcBorders>
              <w:bottom w:val="single" w:sz="4" w:space="0" w:color="auto"/>
            </w:tcBorders>
            <w:shd w:val="clear" w:color="auto" w:fill="auto"/>
            <w:vAlign w:val="bottom"/>
            <w:hideMark/>
          </w:tcPr>
          <w:p w:rsidR="00276696" w:rsidRPr="00510FAC" w:rsidRDefault="00276696" w:rsidP="00F922FD">
            <w:pPr>
              <w:jc w:val="center"/>
              <w:rPr>
                <w:sz w:val="22"/>
                <w:szCs w:val="22"/>
              </w:rPr>
            </w:pPr>
            <w:r w:rsidRPr="00510FAC">
              <w:rPr>
                <w:sz w:val="22"/>
                <w:szCs w:val="22"/>
              </w:rPr>
              <w:t>0,0</w:t>
            </w:r>
          </w:p>
        </w:tc>
        <w:tc>
          <w:tcPr>
            <w:tcW w:w="1276" w:type="dxa"/>
            <w:tcBorders>
              <w:bottom w:val="single" w:sz="4" w:space="0" w:color="auto"/>
            </w:tcBorders>
            <w:shd w:val="clear" w:color="auto" w:fill="auto"/>
            <w:vAlign w:val="bottom"/>
            <w:hideMark/>
          </w:tcPr>
          <w:p w:rsidR="00276696" w:rsidRPr="00510FAC" w:rsidRDefault="00276696" w:rsidP="00F922FD">
            <w:pPr>
              <w:jc w:val="center"/>
              <w:rPr>
                <w:sz w:val="22"/>
                <w:szCs w:val="22"/>
              </w:rPr>
            </w:pPr>
            <w:r>
              <w:rPr>
                <w:sz w:val="22"/>
                <w:szCs w:val="22"/>
              </w:rPr>
              <w:t>446933,0</w:t>
            </w:r>
          </w:p>
        </w:tc>
        <w:tc>
          <w:tcPr>
            <w:tcW w:w="1153" w:type="dxa"/>
            <w:tcBorders>
              <w:bottom w:val="single" w:sz="4" w:space="0" w:color="auto"/>
            </w:tcBorders>
            <w:shd w:val="clear" w:color="auto" w:fill="auto"/>
            <w:vAlign w:val="bottom"/>
            <w:hideMark/>
          </w:tcPr>
          <w:p w:rsidR="00276696" w:rsidRPr="00510FAC" w:rsidRDefault="00276696" w:rsidP="00F922FD">
            <w:pPr>
              <w:jc w:val="center"/>
              <w:rPr>
                <w:sz w:val="22"/>
                <w:szCs w:val="22"/>
              </w:rPr>
            </w:pPr>
            <w:r w:rsidRPr="00510FAC">
              <w:rPr>
                <w:sz w:val="22"/>
                <w:szCs w:val="22"/>
              </w:rPr>
              <w:t>220342,5</w:t>
            </w:r>
          </w:p>
        </w:tc>
        <w:tc>
          <w:tcPr>
            <w:tcW w:w="1184" w:type="dxa"/>
            <w:tcBorders>
              <w:bottom w:val="single" w:sz="4" w:space="0" w:color="auto"/>
            </w:tcBorders>
            <w:shd w:val="clear" w:color="auto" w:fill="auto"/>
            <w:vAlign w:val="bottom"/>
            <w:hideMark/>
          </w:tcPr>
          <w:p w:rsidR="00276696" w:rsidRPr="00510FAC" w:rsidRDefault="00276696" w:rsidP="00F922FD">
            <w:pPr>
              <w:jc w:val="center"/>
              <w:rPr>
                <w:sz w:val="22"/>
                <w:szCs w:val="22"/>
              </w:rPr>
            </w:pPr>
            <w:r w:rsidRPr="00510FAC">
              <w:rPr>
                <w:sz w:val="22"/>
                <w:szCs w:val="22"/>
              </w:rPr>
              <w:t>0,0</w:t>
            </w:r>
          </w:p>
        </w:tc>
        <w:tc>
          <w:tcPr>
            <w:tcW w:w="1206" w:type="dxa"/>
            <w:tcBorders>
              <w:bottom w:val="single" w:sz="4" w:space="0" w:color="auto"/>
            </w:tcBorders>
            <w:shd w:val="clear" w:color="auto" w:fill="auto"/>
            <w:vAlign w:val="bottom"/>
            <w:hideMark/>
          </w:tcPr>
          <w:p w:rsidR="00276696" w:rsidRPr="00510FAC" w:rsidRDefault="00276696" w:rsidP="00F922FD">
            <w:pPr>
              <w:jc w:val="center"/>
              <w:rPr>
                <w:sz w:val="22"/>
                <w:szCs w:val="22"/>
              </w:rPr>
            </w:pPr>
            <w:r w:rsidRPr="00510FAC">
              <w:rPr>
                <w:sz w:val="22"/>
                <w:szCs w:val="22"/>
              </w:rPr>
              <w:t>0,0</w:t>
            </w:r>
          </w:p>
        </w:tc>
        <w:tc>
          <w:tcPr>
            <w:tcW w:w="1824" w:type="dxa"/>
            <w:vMerge/>
            <w:tcBorders>
              <w:bottom w:val="nil"/>
            </w:tcBorders>
            <w:shd w:val="clear" w:color="auto" w:fill="auto"/>
            <w:vAlign w:val="center"/>
            <w:hideMark/>
          </w:tcPr>
          <w:p w:rsidR="00276696" w:rsidRPr="00510FAC" w:rsidRDefault="00276696" w:rsidP="00F922FD">
            <w:pPr>
              <w:rPr>
                <w:sz w:val="22"/>
                <w:szCs w:val="22"/>
              </w:rPr>
            </w:pPr>
          </w:p>
        </w:tc>
        <w:tc>
          <w:tcPr>
            <w:tcW w:w="1815" w:type="dxa"/>
            <w:vMerge/>
            <w:tcBorders>
              <w:bottom w:val="nil"/>
            </w:tcBorders>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tcBorders>
              <w:bottom w:val="nil"/>
            </w:tcBorders>
            <w:shd w:val="clear" w:color="auto" w:fill="auto"/>
            <w:vAlign w:val="center"/>
            <w:hideMark/>
          </w:tcPr>
          <w:p w:rsidR="00276696" w:rsidRPr="00510FAC" w:rsidRDefault="00276696" w:rsidP="00F922FD">
            <w:pPr>
              <w:rPr>
                <w:sz w:val="22"/>
                <w:szCs w:val="22"/>
              </w:rPr>
            </w:pPr>
          </w:p>
        </w:tc>
        <w:tc>
          <w:tcPr>
            <w:tcW w:w="2342" w:type="dxa"/>
            <w:vMerge/>
            <w:tcBorders>
              <w:bottom w:val="nil"/>
            </w:tcBorders>
            <w:shd w:val="clear" w:color="auto" w:fill="auto"/>
            <w:vAlign w:val="center"/>
            <w:hideMark/>
          </w:tcPr>
          <w:p w:rsidR="00276696" w:rsidRPr="00510FAC" w:rsidRDefault="00276696" w:rsidP="00F922FD">
            <w:pPr>
              <w:rPr>
                <w:sz w:val="22"/>
                <w:szCs w:val="22"/>
              </w:rPr>
            </w:pPr>
          </w:p>
        </w:tc>
        <w:tc>
          <w:tcPr>
            <w:tcW w:w="1287" w:type="dxa"/>
            <w:tcBorders>
              <w:bottom w:val="nil"/>
            </w:tcBorders>
            <w:shd w:val="clear" w:color="auto" w:fill="auto"/>
            <w:hideMark/>
          </w:tcPr>
          <w:p w:rsidR="00276696" w:rsidRPr="00510FAC" w:rsidRDefault="00276696" w:rsidP="00F922FD">
            <w:pPr>
              <w:jc w:val="center"/>
              <w:rPr>
                <w:b/>
                <w:bCs/>
                <w:sz w:val="22"/>
                <w:szCs w:val="22"/>
              </w:rPr>
            </w:pPr>
            <w:r w:rsidRPr="00510FAC">
              <w:rPr>
                <w:b/>
                <w:bCs/>
                <w:sz w:val="22"/>
                <w:szCs w:val="22"/>
              </w:rPr>
              <w:t>всего</w:t>
            </w:r>
          </w:p>
        </w:tc>
        <w:tc>
          <w:tcPr>
            <w:tcW w:w="1151" w:type="dxa"/>
            <w:tcBorders>
              <w:bottom w:val="nil"/>
            </w:tcBorders>
            <w:shd w:val="clear" w:color="auto" w:fill="auto"/>
            <w:vAlign w:val="bottom"/>
            <w:hideMark/>
          </w:tcPr>
          <w:p w:rsidR="00276696" w:rsidRPr="009520BA" w:rsidRDefault="00276696" w:rsidP="00F922FD">
            <w:pPr>
              <w:jc w:val="right"/>
              <w:rPr>
                <w:b/>
                <w:color w:val="FF0000"/>
                <w:sz w:val="22"/>
                <w:szCs w:val="22"/>
              </w:rPr>
            </w:pPr>
            <w:r>
              <w:rPr>
                <w:b/>
                <w:color w:val="FF0000"/>
                <w:sz w:val="22"/>
                <w:szCs w:val="22"/>
              </w:rPr>
              <w:t>5060952,5</w:t>
            </w:r>
          </w:p>
        </w:tc>
        <w:tc>
          <w:tcPr>
            <w:tcW w:w="1080" w:type="dxa"/>
            <w:tcBorders>
              <w:bottom w:val="nil"/>
            </w:tcBorders>
            <w:shd w:val="clear" w:color="auto" w:fill="auto"/>
            <w:vAlign w:val="bottom"/>
            <w:hideMark/>
          </w:tcPr>
          <w:p w:rsidR="00276696" w:rsidRPr="009520BA" w:rsidRDefault="00276696" w:rsidP="00F922FD">
            <w:pPr>
              <w:jc w:val="center"/>
              <w:rPr>
                <w:b/>
                <w:color w:val="FF0000"/>
                <w:sz w:val="22"/>
                <w:szCs w:val="22"/>
              </w:rPr>
            </w:pPr>
            <w:r>
              <w:rPr>
                <w:b/>
                <w:color w:val="FF0000"/>
                <w:sz w:val="22"/>
                <w:szCs w:val="22"/>
              </w:rPr>
              <w:t>0,0</w:t>
            </w:r>
          </w:p>
        </w:tc>
        <w:tc>
          <w:tcPr>
            <w:tcW w:w="1276" w:type="dxa"/>
            <w:tcBorders>
              <w:bottom w:val="nil"/>
            </w:tcBorders>
            <w:shd w:val="clear" w:color="auto" w:fill="auto"/>
            <w:vAlign w:val="bottom"/>
            <w:hideMark/>
          </w:tcPr>
          <w:p w:rsidR="00276696" w:rsidRPr="009520BA" w:rsidRDefault="00276696" w:rsidP="00F922FD">
            <w:pPr>
              <w:jc w:val="right"/>
              <w:rPr>
                <w:b/>
                <w:color w:val="FF0000"/>
                <w:sz w:val="22"/>
                <w:szCs w:val="22"/>
              </w:rPr>
            </w:pPr>
            <w:r>
              <w:rPr>
                <w:b/>
                <w:color w:val="FF0000"/>
                <w:sz w:val="22"/>
                <w:szCs w:val="22"/>
              </w:rPr>
              <w:t>3250424,7</w:t>
            </w:r>
          </w:p>
        </w:tc>
        <w:tc>
          <w:tcPr>
            <w:tcW w:w="1153" w:type="dxa"/>
            <w:tcBorders>
              <w:bottom w:val="nil"/>
            </w:tcBorders>
            <w:shd w:val="clear" w:color="auto" w:fill="auto"/>
            <w:vAlign w:val="bottom"/>
            <w:hideMark/>
          </w:tcPr>
          <w:p w:rsidR="00276696" w:rsidRPr="009520BA" w:rsidRDefault="00276696" w:rsidP="00F922FD">
            <w:pPr>
              <w:jc w:val="right"/>
              <w:rPr>
                <w:b/>
                <w:color w:val="FF0000"/>
                <w:sz w:val="22"/>
                <w:szCs w:val="22"/>
              </w:rPr>
            </w:pPr>
            <w:r>
              <w:rPr>
                <w:b/>
                <w:color w:val="FF0000"/>
                <w:sz w:val="22"/>
                <w:szCs w:val="22"/>
              </w:rPr>
              <w:t>1810527,8</w:t>
            </w:r>
          </w:p>
        </w:tc>
        <w:tc>
          <w:tcPr>
            <w:tcW w:w="1184" w:type="dxa"/>
            <w:tcBorders>
              <w:bottom w:val="nil"/>
            </w:tcBorders>
            <w:shd w:val="clear" w:color="auto" w:fill="auto"/>
            <w:hideMark/>
          </w:tcPr>
          <w:p w:rsidR="00276696" w:rsidRPr="00510FAC" w:rsidRDefault="00276696" w:rsidP="00F922FD">
            <w:pPr>
              <w:jc w:val="center"/>
              <w:rPr>
                <w:b/>
                <w:bCs/>
                <w:sz w:val="22"/>
                <w:szCs w:val="22"/>
              </w:rPr>
            </w:pPr>
            <w:r w:rsidRPr="00510FAC">
              <w:rPr>
                <w:b/>
                <w:bCs/>
                <w:sz w:val="22"/>
                <w:szCs w:val="22"/>
              </w:rPr>
              <w:t>0,0</w:t>
            </w:r>
          </w:p>
        </w:tc>
        <w:tc>
          <w:tcPr>
            <w:tcW w:w="1206" w:type="dxa"/>
            <w:tcBorders>
              <w:bottom w:val="nil"/>
            </w:tcBorders>
            <w:shd w:val="clear" w:color="auto" w:fill="auto"/>
            <w:hideMark/>
          </w:tcPr>
          <w:p w:rsidR="00276696" w:rsidRPr="00510FAC" w:rsidRDefault="00276696" w:rsidP="00F922FD">
            <w:pPr>
              <w:jc w:val="center"/>
              <w:rPr>
                <w:b/>
                <w:bCs/>
                <w:sz w:val="22"/>
                <w:szCs w:val="22"/>
              </w:rPr>
            </w:pPr>
            <w:r w:rsidRPr="00510FAC">
              <w:rPr>
                <w:b/>
                <w:bCs/>
                <w:sz w:val="22"/>
                <w:szCs w:val="22"/>
              </w:rPr>
              <w:t>0,0</w:t>
            </w:r>
          </w:p>
        </w:tc>
        <w:tc>
          <w:tcPr>
            <w:tcW w:w="1824" w:type="dxa"/>
            <w:vMerge/>
            <w:tcBorders>
              <w:bottom w:val="nil"/>
            </w:tcBorders>
            <w:shd w:val="clear" w:color="auto" w:fill="auto"/>
            <w:vAlign w:val="center"/>
            <w:hideMark/>
          </w:tcPr>
          <w:p w:rsidR="00276696" w:rsidRPr="00510FAC" w:rsidRDefault="00276696" w:rsidP="00F922FD">
            <w:pPr>
              <w:rPr>
                <w:sz w:val="22"/>
                <w:szCs w:val="22"/>
              </w:rPr>
            </w:pPr>
          </w:p>
        </w:tc>
        <w:tc>
          <w:tcPr>
            <w:tcW w:w="1815" w:type="dxa"/>
            <w:vMerge/>
            <w:tcBorders>
              <w:bottom w:val="nil"/>
            </w:tcBorders>
            <w:shd w:val="clear" w:color="auto" w:fill="auto"/>
            <w:vAlign w:val="center"/>
            <w:hideMark/>
          </w:tcPr>
          <w:p w:rsidR="00276696" w:rsidRPr="00510FAC" w:rsidRDefault="00276696" w:rsidP="00F922FD">
            <w:pPr>
              <w:rPr>
                <w:sz w:val="22"/>
                <w:szCs w:val="22"/>
              </w:rPr>
            </w:pPr>
          </w:p>
        </w:tc>
      </w:tr>
    </w:tbl>
    <w:p w:rsidR="00276696" w:rsidRPr="001110A3" w:rsidRDefault="00276696" w:rsidP="00276696">
      <w:pPr>
        <w:rPr>
          <w:sz w:val="4"/>
        </w:rPr>
      </w:pPr>
    </w:p>
    <w:tbl>
      <w:tblPr>
        <w:tblW w:w="1498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2342"/>
        <w:gridCol w:w="1287"/>
        <w:gridCol w:w="1151"/>
        <w:gridCol w:w="1080"/>
        <w:gridCol w:w="1276"/>
        <w:gridCol w:w="1153"/>
        <w:gridCol w:w="1184"/>
        <w:gridCol w:w="1206"/>
        <w:gridCol w:w="1824"/>
        <w:gridCol w:w="1815"/>
        <w:gridCol w:w="9"/>
      </w:tblGrid>
      <w:tr w:rsidR="00276696" w:rsidRPr="00510FAC" w:rsidTr="00F922FD">
        <w:trPr>
          <w:gridAfter w:val="1"/>
          <w:wAfter w:w="9" w:type="dxa"/>
          <w:trHeight w:val="288"/>
        </w:trPr>
        <w:tc>
          <w:tcPr>
            <w:tcW w:w="656"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1.1.1</w:t>
            </w:r>
          </w:p>
        </w:tc>
        <w:tc>
          <w:tcPr>
            <w:tcW w:w="2342"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Финансовое обеспечение выполнения муниципального задания на оказание муниципальных услуг                                                                                                                                                    на предоставление образовательных программ дошкольного образования детей в муниципальных организациях</w:t>
            </w: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2018 год</w:t>
            </w:r>
          </w:p>
        </w:tc>
        <w:tc>
          <w:tcPr>
            <w:tcW w:w="1151" w:type="dxa"/>
            <w:shd w:val="clear" w:color="auto" w:fill="auto"/>
            <w:vAlign w:val="bottom"/>
            <w:hideMark/>
          </w:tcPr>
          <w:p w:rsidR="00276696" w:rsidRPr="00D26617" w:rsidRDefault="00276696" w:rsidP="00F922FD">
            <w:pPr>
              <w:jc w:val="right"/>
              <w:rPr>
                <w:color w:val="000000"/>
                <w:sz w:val="22"/>
                <w:szCs w:val="22"/>
              </w:rPr>
            </w:pPr>
            <w:r w:rsidRPr="00D26617">
              <w:rPr>
                <w:color w:val="000000"/>
                <w:sz w:val="22"/>
                <w:szCs w:val="22"/>
              </w:rPr>
              <w:t>456226,8</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288306,2</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167920,6</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Ежегодно 100 % выполнение муниципального задания,  доля детей, охваченных дошкольным образованием в общей численности детей:  2018 год - 83 %, 2019 год - 83 %, 2020 год - 85 %, 2021 год - 85 %, 2022 год - 85 %,                                                                                                                                                                                                                                                                                         2023 год - 85 %,</w:t>
            </w:r>
          </w:p>
          <w:p w:rsidR="00276696" w:rsidRPr="00510FAC" w:rsidRDefault="00276696" w:rsidP="00F922FD">
            <w:pPr>
              <w:jc w:val="center"/>
              <w:rPr>
                <w:sz w:val="22"/>
                <w:szCs w:val="22"/>
              </w:rPr>
            </w:pPr>
            <w:r w:rsidRPr="00510FAC">
              <w:rPr>
                <w:sz w:val="22"/>
                <w:szCs w:val="22"/>
              </w:rPr>
              <w:t>2024 год - 85 %,</w:t>
            </w:r>
          </w:p>
          <w:p w:rsidR="00276696" w:rsidRPr="00510FAC" w:rsidRDefault="00276696" w:rsidP="00F922FD">
            <w:pPr>
              <w:jc w:val="center"/>
              <w:rPr>
                <w:sz w:val="22"/>
                <w:szCs w:val="22"/>
              </w:rPr>
            </w:pPr>
            <w:r w:rsidRPr="00510FAC">
              <w:rPr>
                <w:sz w:val="22"/>
                <w:szCs w:val="22"/>
              </w:rPr>
              <w:t>2025 год - 85 %,</w:t>
            </w:r>
          </w:p>
          <w:p w:rsidR="00276696" w:rsidRPr="00510FAC" w:rsidRDefault="00276696" w:rsidP="00F922FD">
            <w:pPr>
              <w:jc w:val="center"/>
              <w:rPr>
                <w:sz w:val="22"/>
                <w:szCs w:val="22"/>
              </w:rPr>
            </w:pPr>
            <w:r w:rsidRPr="00510FAC">
              <w:rPr>
                <w:sz w:val="22"/>
                <w:szCs w:val="22"/>
              </w:rPr>
              <w:t xml:space="preserve">2026 год - 85 %,                                                                                                    </w:t>
            </w:r>
          </w:p>
        </w:tc>
        <w:tc>
          <w:tcPr>
            <w:tcW w:w="1815"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 xml:space="preserve">Муниципальные дошкольные образовательные организации - получатели субсидии; управление образования администрации муниципального образования </w:t>
            </w:r>
            <w:proofErr w:type="spellStart"/>
            <w:r w:rsidRPr="00510FAC">
              <w:rPr>
                <w:sz w:val="22"/>
                <w:szCs w:val="22"/>
              </w:rPr>
              <w:t>Тимашевский</w:t>
            </w:r>
            <w:proofErr w:type="spellEnd"/>
            <w:r w:rsidRPr="00510FAC">
              <w:rPr>
                <w:sz w:val="22"/>
                <w:szCs w:val="22"/>
              </w:rPr>
              <w:t xml:space="preserve"> район  - ответственный за выполнение мероприятия</w:t>
            </w: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2019 год</w:t>
            </w:r>
          </w:p>
        </w:tc>
        <w:tc>
          <w:tcPr>
            <w:tcW w:w="1151" w:type="dxa"/>
            <w:shd w:val="clear" w:color="auto" w:fill="auto"/>
            <w:vAlign w:val="bottom"/>
            <w:hideMark/>
          </w:tcPr>
          <w:p w:rsidR="00276696" w:rsidRPr="00D26617" w:rsidRDefault="00276696" w:rsidP="00F922FD">
            <w:pPr>
              <w:jc w:val="right"/>
              <w:rPr>
                <w:color w:val="000000"/>
                <w:sz w:val="22"/>
                <w:szCs w:val="22"/>
              </w:rPr>
            </w:pPr>
            <w:r w:rsidRPr="00D26617">
              <w:rPr>
                <w:color w:val="000000"/>
                <w:sz w:val="22"/>
                <w:szCs w:val="22"/>
              </w:rPr>
              <w:t>467860,2</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298357,1</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169503,1</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2020 год</w:t>
            </w:r>
          </w:p>
        </w:tc>
        <w:tc>
          <w:tcPr>
            <w:tcW w:w="1151" w:type="dxa"/>
            <w:shd w:val="clear" w:color="auto" w:fill="auto"/>
            <w:vAlign w:val="bottom"/>
            <w:hideMark/>
          </w:tcPr>
          <w:p w:rsidR="00276696" w:rsidRPr="00D26617" w:rsidRDefault="00276696" w:rsidP="00F922FD">
            <w:pPr>
              <w:jc w:val="right"/>
              <w:rPr>
                <w:color w:val="000000"/>
                <w:sz w:val="22"/>
                <w:szCs w:val="22"/>
              </w:rPr>
            </w:pPr>
            <w:r w:rsidRPr="00D26617">
              <w:rPr>
                <w:color w:val="000000"/>
                <w:sz w:val="22"/>
                <w:szCs w:val="22"/>
              </w:rPr>
              <w:t>478245,3</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312372,4</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165872,9</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2021 год</w:t>
            </w:r>
          </w:p>
        </w:tc>
        <w:tc>
          <w:tcPr>
            <w:tcW w:w="1151" w:type="dxa"/>
            <w:shd w:val="clear" w:color="auto" w:fill="auto"/>
            <w:vAlign w:val="bottom"/>
            <w:hideMark/>
          </w:tcPr>
          <w:p w:rsidR="00276696" w:rsidRPr="00D26617" w:rsidRDefault="00276696" w:rsidP="00F922FD">
            <w:pPr>
              <w:jc w:val="right"/>
              <w:rPr>
                <w:color w:val="000000"/>
                <w:sz w:val="22"/>
                <w:szCs w:val="22"/>
              </w:rPr>
            </w:pPr>
            <w:r w:rsidRPr="00D26617">
              <w:rPr>
                <w:color w:val="000000"/>
                <w:sz w:val="22"/>
                <w:szCs w:val="22"/>
              </w:rPr>
              <w:t>499591,4</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311753,0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187838,4</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2022 год</w:t>
            </w:r>
          </w:p>
        </w:tc>
        <w:tc>
          <w:tcPr>
            <w:tcW w:w="1151" w:type="dxa"/>
            <w:shd w:val="clear" w:color="auto" w:fill="auto"/>
            <w:vAlign w:val="bottom"/>
            <w:hideMark/>
          </w:tcPr>
          <w:p w:rsidR="00276696" w:rsidRPr="00D26617" w:rsidRDefault="00276696" w:rsidP="00F922FD">
            <w:pPr>
              <w:jc w:val="right"/>
              <w:rPr>
                <w:color w:val="000000"/>
                <w:sz w:val="22"/>
                <w:szCs w:val="22"/>
              </w:rPr>
            </w:pPr>
            <w:r w:rsidRPr="00D26617">
              <w:rPr>
                <w:color w:val="000000"/>
                <w:sz w:val="22"/>
                <w:szCs w:val="22"/>
              </w:rPr>
              <w:t>538763,6</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338326,6</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200437,0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2023 год</w:t>
            </w:r>
          </w:p>
        </w:tc>
        <w:tc>
          <w:tcPr>
            <w:tcW w:w="1151" w:type="dxa"/>
            <w:shd w:val="clear" w:color="auto" w:fill="auto"/>
            <w:vAlign w:val="bottom"/>
            <w:hideMark/>
          </w:tcPr>
          <w:p w:rsidR="00276696" w:rsidRPr="00D26617" w:rsidRDefault="00276696" w:rsidP="00F922FD">
            <w:pPr>
              <w:jc w:val="right"/>
              <w:rPr>
                <w:color w:val="000000"/>
                <w:sz w:val="22"/>
                <w:szCs w:val="22"/>
              </w:rPr>
            </w:pPr>
            <w:r w:rsidRPr="00D26617">
              <w:rPr>
                <w:color w:val="000000"/>
                <w:sz w:val="22"/>
                <w:szCs w:val="22"/>
              </w:rPr>
              <w:t>602148,5</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375792,2</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226356,3</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2024 год</w:t>
            </w:r>
          </w:p>
        </w:tc>
        <w:tc>
          <w:tcPr>
            <w:tcW w:w="1151" w:type="dxa"/>
            <w:shd w:val="clear" w:color="auto" w:fill="auto"/>
            <w:vAlign w:val="bottom"/>
            <w:hideMark/>
          </w:tcPr>
          <w:p w:rsidR="00276696" w:rsidRPr="00D26617" w:rsidRDefault="00276696" w:rsidP="00F922FD">
            <w:pPr>
              <w:jc w:val="right"/>
              <w:rPr>
                <w:color w:val="000000"/>
                <w:sz w:val="22"/>
                <w:szCs w:val="22"/>
              </w:rPr>
            </w:pPr>
            <w:r>
              <w:rPr>
                <w:color w:val="FF0000"/>
                <w:sz w:val="22"/>
                <w:szCs w:val="22"/>
              </w:rPr>
              <w:t>660696,0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Pr>
                <w:sz w:val="22"/>
                <w:szCs w:val="22"/>
              </w:rPr>
              <w:t>408781,5</w:t>
            </w:r>
          </w:p>
        </w:tc>
        <w:tc>
          <w:tcPr>
            <w:tcW w:w="1153" w:type="dxa"/>
            <w:shd w:val="clear" w:color="auto" w:fill="auto"/>
            <w:vAlign w:val="center"/>
            <w:hideMark/>
          </w:tcPr>
          <w:p w:rsidR="00276696" w:rsidRPr="00FB55B4" w:rsidRDefault="00276696" w:rsidP="00F922FD">
            <w:pPr>
              <w:jc w:val="center"/>
              <w:rPr>
                <w:color w:val="FF0000"/>
                <w:sz w:val="22"/>
                <w:szCs w:val="22"/>
              </w:rPr>
            </w:pPr>
            <w:r>
              <w:rPr>
                <w:color w:val="FF0000"/>
                <w:sz w:val="22"/>
                <w:szCs w:val="22"/>
              </w:rPr>
              <w:t>251914,5</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2025 год</w:t>
            </w:r>
          </w:p>
        </w:tc>
        <w:tc>
          <w:tcPr>
            <w:tcW w:w="1151" w:type="dxa"/>
            <w:shd w:val="clear" w:color="auto" w:fill="auto"/>
            <w:vAlign w:val="bottom"/>
            <w:hideMark/>
          </w:tcPr>
          <w:p w:rsidR="00276696" w:rsidRPr="00D26617" w:rsidRDefault="00276696" w:rsidP="00F922FD">
            <w:pPr>
              <w:jc w:val="right"/>
              <w:rPr>
                <w:color w:val="000000"/>
                <w:sz w:val="22"/>
                <w:szCs w:val="22"/>
              </w:rPr>
            </w:pPr>
            <w:r w:rsidRPr="00D26617">
              <w:rPr>
                <w:color w:val="000000"/>
                <w:sz w:val="22"/>
                <w:szCs w:val="22"/>
              </w:rPr>
              <w:t>636907,2</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Pr>
                <w:sz w:val="22"/>
                <w:szCs w:val="22"/>
              </w:rPr>
              <w:t>416564,7</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220342,5</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2026 год</w:t>
            </w:r>
          </w:p>
        </w:tc>
        <w:tc>
          <w:tcPr>
            <w:tcW w:w="1151" w:type="dxa"/>
            <w:shd w:val="clear" w:color="auto" w:fill="auto"/>
            <w:vAlign w:val="bottom"/>
            <w:hideMark/>
          </w:tcPr>
          <w:p w:rsidR="00276696" w:rsidRPr="00D26617" w:rsidRDefault="00276696" w:rsidP="00F922FD">
            <w:pPr>
              <w:jc w:val="right"/>
              <w:rPr>
                <w:color w:val="000000"/>
                <w:sz w:val="22"/>
                <w:szCs w:val="22"/>
              </w:rPr>
            </w:pPr>
            <w:r w:rsidRPr="00D26617">
              <w:rPr>
                <w:color w:val="000000"/>
                <w:sz w:val="22"/>
                <w:szCs w:val="22"/>
              </w:rPr>
              <w:t>660715,7</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Pr>
                <w:sz w:val="22"/>
                <w:szCs w:val="22"/>
              </w:rPr>
              <w:t>440373,2</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220342,5</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всего</w:t>
            </w:r>
          </w:p>
        </w:tc>
        <w:tc>
          <w:tcPr>
            <w:tcW w:w="1151" w:type="dxa"/>
            <w:shd w:val="clear" w:color="auto" w:fill="auto"/>
            <w:vAlign w:val="center"/>
            <w:hideMark/>
          </w:tcPr>
          <w:p w:rsidR="00276696" w:rsidRPr="009520BA" w:rsidRDefault="00276696" w:rsidP="00F922FD">
            <w:pPr>
              <w:jc w:val="center"/>
              <w:rPr>
                <w:b/>
                <w:color w:val="FF0000"/>
                <w:sz w:val="22"/>
                <w:szCs w:val="22"/>
              </w:rPr>
            </w:pPr>
            <w:r>
              <w:rPr>
                <w:b/>
                <w:color w:val="FF0000"/>
                <w:sz w:val="22"/>
                <w:szCs w:val="22"/>
              </w:rPr>
              <w:t>5001154,7</w:t>
            </w:r>
          </w:p>
        </w:tc>
        <w:tc>
          <w:tcPr>
            <w:tcW w:w="1080" w:type="dxa"/>
            <w:shd w:val="clear" w:color="auto" w:fill="auto"/>
            <w:vAlign w:val="center"/>
            <w:hideMark/>
          </w:tcPr>
          <w:p w:rsidR="00276696" w:rsidRPr="009520BA" w:rsidRDefault="00276696" w:rsidP="00F922FD">
            <w:pPr>
              <w:jc w:val="center"/>
              <w:rPr>
                <w:b/>
                <w:color w:val="FF0000"/>
                <w:sz w:val="22"/>
                <w:szCs w:val="22"/>
              </w:rPr>
            </w:pPr>
            <w:r>
              <w:rPr>
                <w:b/>
                <w:color w:val="FF0000"/>
                <w:sz w:val="22"/>
                <w:szCs w:val="22"/>
              </w:rPr>
              <w:t>0,0</w:t>
            </w:r>
          </w:p>
        </w:tc>
        <w:tc>
          <w:tcPr>
            <w:tcW w:w="1276" w:type="dxa"/>
            <w:shd w:val="clear" w:color="auto" w:fill="auto"/>
            <w:vAlign w:val="center"/>
            <w:hideMark/>
          </w:tcPr>
          <w:p w:rsidR="00276696" w:rsidRPr="009520BA" w:rsidRDefault="00276696" w:rsidP="00F922FD">
            <w:pPr>
              <w:jc w:val="center"/>
              <w:rPr>
                <w:b/>
                <w:color w:val="FF0000"/>
                <w:sz w:val="22"/>
                <w:szCs w:val="22"/>
              </w:rPr>
            </w:pPr>
            <w:r>
              <w:rPr>
                <w:b/>
                <w:color w:val="FF0000"/>
                <w:sz w:val="22"/>
                <w:szCs w:val="22"/>
              </w:rPr>
              <w:t>3190626,9</w:t>
            </w:r>
          </w:p>
        </w:tc>
        <w:tc>
          <w:tcPr>
            <w:tcW w:w="1153" w:type="dxa"/>
            <w:shd w:val="clear" w:color="auto" w:fill="auto"/>
            <w:vAlign w:val="center"/>
            <w:hideMark/>
          </w:tcPr>
          <w:p w:rsidR="00276696" w:rsidRPr="009520BA" w:rsidRDefault="00276696" w:rsidP="00F922FD">
            <w:pPr>
              <w:jc w:val="center"/>
              <w:rPr>
                <w:b/>
                <w:color w:val="FF0000"/>
                <w:sz w:val="22"/>
                <w:szCs w:val="22"/>
              </w:rPr>
            </w:pPr>
            <w:r>
              <w:rPr>
                <w:b/>
                <w:color w:val="FF0000"/>
                <w:sz w:val="22"/>
                <w:szCs w:val="22"/>
              </w:rPr>
              <w:t>1810527,8</w:t>
            </w:r>
          </w:p>
        </w:tc>
        <w:tc>
          <w:tcPr>
            <w:tcW w:w="1184"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0,0</w:t>
            </w:r>
          </w:p>
        </w:tc>
        <w:tc>
          <w:tcPr>
            <w:tcW w:w="1206"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1.1.2</w:t>
            </w:r>
          </w:p>
        </w:tc>
        <w:tc>
          <w:tcPr>
            <w:tcW w:w="2342"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 xml:space="preserve">Финансовое обеспечение </w:t>
            </w:r>
            <w:r w:rsidRPr="00510FAC">
              <w:rPr>
                <w:sz w:val="22"/>
                <w:szCs w:val="22"/>
              </w:rPr>
              <w:lastRenderedPageBreak/>
              <w:t xml:space="preserve">выполнения муниципального задания на оказание </w:t>
            </w: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lastRenderedPageBreak/>
              <w:t>2018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4437,3</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4437,3</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 xml:space="preserve">Ежегодно 100 % выполнение </w:t>
            </w:r>
            <w:r w:rsidRPr="00510FAC">
              <w:rPr>
                <w:sz w:val="22"/>
                <w:szCs w:val="22"/>
              </w:rPr>
              <w:lastRenderedPageBreak/>
              <w:t xml:space="preserve">муниципального задания, количество </w:t>
            </w:r>
          </w:p>
        </w:tc>
        <w:tc>
          <w:tcPr>
            <w:tcW w:w="1815"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lastRenderedPageBreak/>
              <w:t xml:space="preserve">Частные дошкольные </w:t>
            </w:r>
            <w:r w:rsidRPr="00510FAC">
              <w:rPr>
                <w:sz w:val="22"/>
                <w:szCs w:val="22"/>
              </w:rPr>
              <w:lastRenderedPageBreak/>
              <w:t xml:space="preserve">образовательные организации - получатели </w:t>
            </w: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2019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5017,4</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5017,4</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2020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5528,3</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5528,3</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405"/>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2021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4627,6</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4627,6</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136"/>
        </w:trPr>
        <w:tc>
          <w:tcPr>
            <w:tcW w:w="656" w:type="dxa"/>
            <w:shd w:val="clear" w:color="auto" w:fill="auto"/>
            <w:vAlign w:val="center"/>
          </w:tcPr>
          <w:p w:rsidR="00276696" w:rsidRPr="00510FAC" w:rsidRDefault="00276696" w:rsidP="00F922FD">
            <w:pPr>
              <w:jc w:val="center"/>
              <w:rPr>
                <w:sz w:val="22"/>
                <w:szCs w:val="22"/>
              </w:rPr>
            </w:pPr>
            <w:r>
              <w:rPr>
                <w:sz w:val="22"/>
                <w:szCs w:val="22"/>
              </w:rPr>
              <w:t>1</w:t>
            </w:r>
          </w:p>
        </w:tc>
        <w:tc>
          <w:tcPr>
            <w:tcW w:w="2342" w:type="dxa"/>
            <w:shd w:val="clear" w:color="auto" w:fill="auto"/>
            <w:vAlign w:val="center"/>
          </w:tcPr>
          <w:p w:rsidR="00276696" w:rsidRPr="00510FAC" w:rsidRDefault="00276696" w:rsidP="00F922FD">
            <w:pPr>
              <w:jc w:val="center"/>
              <w:rPr>
                <w:sz w:val="22"/>
                <w:szCs w:val="22"/>
              </w:rPr>
            </w:pPr>
            <w:r>
              <w:rPr>
                <w:sz w:val="22"/>
                <w:szCs w:val="22"/>
              </w:rPr>
              <w:t>2</w:t>
            </w:r>
          </w:p>
        </w:tc>
        <w:tc>
          <w:tcPr>
            <w:tcW w:w="1287" w:type="dxa"/>
            <w:shd w:val="clear" w:color="auto" w:fill="auto"/>
            <w:vAlign w:val="center"/>
          </w:tcPr>
          <w:p w:rsidR="00276696" w:rsidRPr="00510FAC" w:rsidRDefault="00276696" w:rsidP="00F922FD">
            <w:pPr>
              <w:jc w:val="center"/>
              <w:rPr>
                <w:sz w:val="22"/>
                <w:szCs w:val="22"/>
              </w:rPr>
            </w:pPr>
            <w:r>
              <w:rPr>
                <w:sz w:val="22"/>
                <w:szCs w:val="22"/>
              </w:rPr>
              <w:t>3</w:t>
            </w:r>
          </w:p>
        </w:tc>
        <w:tc>
          <w:tcPr>
            <w:tcW w:w="1151" w:type="dxa"/>
            <w:shd w:val="clear" w:color="auto" w:fill="auto"/>
            <w:vAlign w:val="center"/>
          </w:tcPr>
          <w:p w:rsidR="00276696" w:rsidRPr="00510FAC" w:rsidRDefault="00276696" w:rsidP="00F922FD">
            <w:pPr>
              <w:jc w:val="center"/>
              <w:rPr>
                <w:sz w:val="22"/>
                <w:szCs w:val="22"/>
              </w:rPr>
            </w:pPr>
            <w:r>
              <w:rPr>
                <w:sz w:val="22"/>
                <w:szCs w:val="22"/>
              </w:rPr>
              <w:t>4</w:t>
            </w:r>
          </w:p>
        </w:tc>
        <w:tc>
          <w:tcPr>
            <w:tcW w:w="1080" w:type="dxa"/>
            <w:shd w:val="clear" w:color="auto" w:fill="auto"/>
            <w:vAlign w:val="center"/>
          </w:tcPr>
          <w:p w:rsidR="00276696" w:rsidRPr="00510FAC" w:rsidRDefault="00276696" w:rsidP="00F922FD">
            <w:pPr>
              <w:jc w:val="center"/>
              <w:rPr>
                <w:sz w:val="22"/>
                <w:szCs w:val="22"/>
              </w:rPr>
            </w:pPr>
            <w:r>
              <w:rPr>
                <w:sz w:val="22"/>
                <w:szCs w:val="22"/>
              </w:rPr>
              <w:t>5</w:t>
            </w:r>
          </w:p>
        </w:tc>
        <w:tc>
          <w:tcPr>
            <w:tcW w:w="1276" w:type="dxa"/>
            <w:shd w:val="clear" w:color="auto" w:fill="auto"/>
            <w:vAlign w:val="center"/>
          </w:tcPr>
          <w:p w:rsidR="00276696" w:rsidRPr="00510FAC" w:rsidRDefault="00276696" w:rsidP="00F922FD">
            <w:pPr>
              <w:jc w:val="center"/>
              <w:rPr>
                <w:sz w:val="22"/>
                <w:szCs w:val="22"/>
              </w:rPr>
            </w:pPr>
            <w:r>
              <w:rPr>
                <w:sz w:val="22"/>
                <w:szCs w:val="22"/>
              </w:rPr>
              <w:t>6</w:t>
            </w:r>
          </w:p>
        </w:tc>
        <w:tc>
          <w:tcPr>
            <w:tcW w:w="1153" w:type="dxa"/>
            <w:shd w:val="clear" w:color="auto" w:fill="auto"/>
            <w:vAlign w:val="center"/>
          </w:tcPr>
          <w:p w:rsidR="00276696" w:rsidRPr="00510FAC" w:rsidRDefault="00276696" w:rsidP="00F922FD">
            <w:pPr>
              <w:jc w:val="center"/>
              <w:rPr>
                <w:sz w:val="22"/>
                <w:szCs w:val="22"/>
              </w:rPr>
            </w:pPr>
            <w:r>
              <w:rPr>
                <w:sz w:val="22"/>
                <w:szCs w:val="22"/>
              </w:rPr>
              <w:t>7</w:t>
            </w:r>
          </w:p>
        </w:tc>
        <w:tc>
          <w:tcPr>
            <w:tcW w:w="1184" w:type="dxa"/>
            <w:shd w:val="clear" w:color="auto" w:fill="auto"/>
            <w:vAlign w:val="center"/>
          </w:tcPr>
          <w:p w:rsidR="00276696" w:rsidRPr="00510FAC" w:rsidRDefault="00276696" w:rsidP="00F922FD">
            <w:pPr>
              <w:jc w:val="center"/>
              <w:rPr>
                <w:sz w:val="22"/>
                <w:szCs w:val="22"/>
              </w:rPr>
            </w:pPr>
            <w:r>
              <w:rPr>
                <w:sz w:val="22"/>
                <w:szCs w:val="22"/>
              </w:rPr>
              <w:t>8</w:t>
            </w:r>
          </w:p>
        </w:tc>
        <w:tc>
          <w:tcPr>
            <w:tcW w:w="1206" w:type="dxa"/>
            <w:shd w:val="clear" w:color="auto" w:fill="auto"/>
            <w:vAlign w:val="center"/>
          </w:tcPr>
          <w:p w:rsidR="00276696" w:rsidRPr="00510FAC" w:rsidRDefault="00276696" w:rsidP="00F922FD">
            <w:pPr>
              <w:jc w:val="center"/>
              <w:rPr>
                <w:sz w:val="22"/>
                <w:szCs w:val="22"/>
              </w:rPr>
            </w:pPr>
            <w:r>
              <w:rPr>
                <w:sz w:val="22"/>
                <w:szCs w:val="22"/>
              </w:rPr>
              <w:t>9</w:t>
            </w:r>
          </w:p>
        </w:tc>
        <w:tc>
          <w:tcPr>
            <w:tcW w:w="1824" w:type="dxa"/>
            <w:shd w:val="clear" w:color="auto" w:fill="auto"/>
            <w:vAlign w:val="center"/>
          </w:tcPr>
          <w:p w:rsidR="00276696" w:rsidRPr="00510FAC" w:rsidRDefault="00276696" w:rsidP="00F922FD">
            <w:pPr>
              <w:jc w:val="center"/>
              <w:rPr>
                <w:sz w:val="22"/>
                <w:szCs w:val="22"/>
              </w:rPr>
            </w:pPr>
            <w:r>
              <w:rPr>
                <w:sz w:val="22"/>
                <w:szCs w:val="22"/>
              </w:rPr>
              <w:t>10</w:t>
            </w:r>
          </w:p>
        </w:tc>
        <w:tc>
          <w:tcPr>
            <w:tcW w:w="1815" w:type="dxa"/>
            <w:shd w:val="clear" w:color="auto" w:fill="auto"/>
            <w:vAlign w:val="center"/>
          </w:tcPr>
          <w:p w:rsidR="00276696" w:rsidRPr="00510FAC" w:rsidRDefault="00276696" w:rsidP="00F922FD">
            <w:pPr>
              <w:jc w:val="center"/>
              <w:rPr>
                <w:sz w:val="22"/>
                <w:szCs w:val="22"/>
              </w:rPr>
            </w:pPr>
            <w:r>
              <w:rPr>
                <w:sz w:val="22"/>
                <w:szCs w:val="22"/>
              </w:rPr>
              <w:t>11</w:t>
            </w:r>
          </w:p>
        </w:tc>
      </w:tr>
      <w:tr w:rsidR="00276696" w:rsidRPr="00510FAC" w:rsidTr="00F922FD">
        <w:trPr>
          <w:gridAfter w:val="1"/>
          <w:wAfter w:w="9" w:type="dxa"/>
          <w:trHeight w:val="288"/>
        </w:trPr>
        <w:tc>
          <w:tcPr>
            <w:tcW w:w="656" w:type="dxa"/>
            <w:vMerge w:val="restart"/>
            <w:shd w:val="clear" w:color="auto" w:fill="auto"/>
            <w:vAlign w:val="center"/>
            <w:hideMark/>
          </w:tcPr>
          <w:p w:rsidR="00276696" w:rsidRPr="00510FAC" w:rsidRDefault="00276696" w:rsidP="00F922FD">
            <w:pPr>
              <w:jc w:val="center"/>
              <w:rPr>
                <w:sz w:val="22"/>
                <w:szCs w:val="22"/>
              </w:rPr>
            </w:pPr>
          </w:p>
        </w:tc>
        <w:tc>
          <w:tcPr>
            <w:tcW w:w="2342"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муниципальных услуг                                                                                                                                                    на предоставление образовательных программ дошкольного образования детей в частных дошкольных образовательных организациях</w:t>
            </w: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2022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4463,9</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4463,9</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val="restart"/>
            <w:shd w:val="clear" w:color="auto" w:fill="auto"/>
            <w:vAlign w:val="center"/>
            <w:hideMark/>
          </w:tcPr>
          <w:p w:rsidR="00276696" w:rsidRPr="00510FAC" w:rsidRDefault="00276696" w:rsidP="00F922FD">
            <w:pPr>
              <w:jc w:val="center"/>
              <w:rPr>
                <w:sz w:val="22"/>
                <w:szCs w:val="22"/>
              </w:rPr>
            </w:pPr>
            <w:proofErr w:type="gramStart"/>
            <w:r w:rsidRPr="00510FAC">
              <w:rPr>
                <w:sz w:val="22"/>
                <w:szCs w:val="22"/>
              </w:rPr>
              <w:t>воспитанников в частных ДОУ: 2018 г. -116 чел., 2019 г. - 112 чел., 2020 г. - 111 чел.; 2021 г. - 83 чел., 2022 г.- 83 чел, 2023 г.- 83 чел,</w:t>
            </w:r>
            <w:proofErr w:type="gramEnd"/>
          </w:p>
          <w:p w:rsidR="00276696" w:rsidRPr="00510FAC" w:rsidRDefault="00276696" w:rsidP="00F922FD">
            <w:pPr>
              <w:jc w:val="center"/>
              <w:rPr>
                <w:sz w:val="22"/>
                <w:szCs w:val="22"/>
              </w:rPr>
            </w:pPr>
            <w:r w:rsidRPr="00510FAC">
              <w:rPr>
                <w:sz w:val="22"/>
                <w:szCs w:val="22"/>
              </w:rPr>
              <w:t>2024 г.- 83 чел,</w:t>
            </w:r>
          </w:p>
          <w:p w:rsidR="00276696" w:rsidRPr="00510FAC" w:rsidRDefault="00276696" w:rsidP="00F922FD">
            <w:pPr>
              <w:jc w:val="center"/>
              <w:rPr>
                <w:sz w:val="22"/>
                <w:szCs w:val="22"/>
              </w:rPr>
            </w:pPr>
            <w:r w:rsidRPr="00510FAC">
              <w:rPr>
                <w:sz w:val="22"/>
                <w:szCs w:val="22"/>
              </w:rPr>
              <w:t>2025 г.- 83 чел,</w:t>
            </w:r>
          </w:p>
          <w:p w:rsidR="00276696" w:rsidRPr="00510FAC" w:rsidRDefault="00276696" w:rsidP="00F922FD">
            <w:pPr>
              <w:jc w:val="center"/>
              <w:rPr>
                <w:sz w:val="22"/>
                <w:szCs w:val="22"/>
              </w:rPr>
            </w:pPr>
            <w:r w:rsidRPr="00510FAC">
              <w:rPr>
                <w:sz w:val="22"/>
                <w:szCs w:val="22"/>
              </w:rPr>
              <w:t>2026 г.- 83 чел,</w:t>
            </w:r>
          </w:p>
        </w:tc>
        <w:tc>
          <w:tcPr>
            <w:tcW w:w="1815"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 xml:space="preserve">субсидии; управление образования администрации муниципального образования </w:t>
            </w:r>
            <w:proofErr w:type="spellStart"/>
            <w:r w:rsidRPr="00510FAC">
              <w:rPr>
                <w:sz w:val="22"/>
                <w:szCs w:val="22"/>
              </w:rPr>
              <w:t>Тимашевский</w:t>
            </w:r>
            <w:proofErr w:type="spellEnd"/>
            <w:r w:rsidRPr="00510FAC">
              <w:rPr>
                <w:sz w:val="22"/>
                <w:szCs w:val="22"/>
              </w:rPr>
              <w:t xml:space="preserve"> район - ответственный за выполнение мероприятия</w:t>
            </w: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2023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3591,8</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3591,8</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2024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4623,9</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4623,9</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2025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4742,9</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4742,9</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2026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4720,3</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4720,3</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всего</w:t>
            </w:r>
          </w:p>
        </w:tc>
        <w:tc>
          <w:tcPr>
            <w:tcW w:w="1151" w:type="dxa"/>
            <w:shd w:val="clear" w:color="auto" w:fill="auto"/>
            <w:vAlign w:val="center"/>
            <w:hideMark/>
          </w:tcPr>
          <w:p w:rsidR="00276696" w:rsidRPr="00510FAC" w:rsidRDefault="00276696" w:rsidP="00F922FD">
            <w:pPr>
              <w:jc w:val="center"/>
              <w:rPr>
                <w:b/>
                <w:sz w:val="22"/>
                <w:szCs w:val="22"/>
              </w:rPr>
            </w:pPr>
          </w:p>
          <w:p w:rsidR="00276696" w:rsidRPr="00510FAC" w:rsidRDefault="00276696" w:rsidP="00F922FD">
            <w:pPr>
              <w:jc w:val="center"/>
              <w:rPr>
                <w:b/>
                <w:sz w:val="22"/>
                <w:szCs w:val="22"/>
              </w:rPr>
            </w:pPr>
            <w:r w:rsidRPr="00510FAC">
              <w:rPr>
                <w:b/>
                <w:sz w:val="22"/>
                <w:szCs w:val="22"/>
              </w:rPr>
              <w:t>41753,4</w:t>
            </w:r>
          </w:p>
          <w:p w:rsidR="00276696" w:rsidRPr="00510FAC" w:rsidRDefault="00276696" w:rsidP="00F922FD">
            <w:pPr>
              <w:jc w:val="center"/>
              <w:rPr>
                <w:b/>
                <w:bCs/>
                <w:sz w:val="22"/>
                <w:szCs w:val="22"/>
              </w:rPr>
            </w:pPr>
          </w:p>
        </w:tc>
        <w:tc>
          <w:tcPr>
            <w:tcW w:w="1080"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0,0</w:t>
            </w:r>
          </w:p>
        </w:tc>
        <w:tc>
          <w:tcPr>
            <w:tcW w:w="1276" w:type="dxa"/>
            <w:shd w:val="clear" w:color="auto" w:fill="auto"/>
            <w:vAlign w:val="center"/>
            <w:hideMark/>
          </w:tcPr>
          <w:p w:rsidR="00276696" w:rsidRPr="00510FAC" w:rsidRDefault="00276696" w:rsidP="00F922FD">
            <w:pPr>
              <w:jc w:val="center"/>
              <w:rPr>
                <w:b/>
                <w:sz w:val="22"/>
                <w:szCs w:val="22"/>
              </w:rPr>
            </w:pPr>
          </w:p>
          <w:p w:rsidR="00276696" w:rsidRPr="00510FAC" w:rsidRDefault="00276696" w:rsidP="00F922FD">
            <w:pPr>
              <w:jc w:val="center"/>
              <w:rPr>
                <w:b/>
                <w:sz w:val="22"/>
                <w:szCs w:val="22"/>
              </w:rPr>
            </w:pPr>
            <w:r w:rsidRPr="00510FAC">
              <w:rPr>
                <w:b/>
                <w:sz w:val="22"/>
                <w:szCs w:val="22"/>
              </w:rPr>
              <w:t>41753,4</w:t>
            </w:r>
          </w:p>
          <w:p w:rsidR="00276696" w:rsidRPr="00510FAC" w:rsidRDefault="00276696" w:rsidP="00F922FD">
            <w:pPr>
              <w:jc w:val="center"/>
              <w:rPr>
                <w:b/>
                <w:bCs/>
                <w:sz w:val="22"/>
                <w:szCs w:val="22"/>
              </w:rPr>
            </w:pPr>
          </w:p>
        </w:tc>
        <w:tc>
          <w:tcPr>
            <w:tcW w:w="1153"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0,0</w:t>
            </w:r>
          </w:p>
        </w:tc>
        <w:tc>
          <w:tcPr>
            <w:tcW w:w="1184"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0,0</w:t>
            </w:r>
          </w:p>
        </w:tc>
        <w:tc>
          <w:tcPr>
            <w:tcW w:w="1206"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315"/>
        </w:trPr>
        <w:tc>
          <w:tcPr>
            <w:tcW w:w="656"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1.1.3</w:t>
            </w:r>
          </w:p>
        </w:tc>
        <w:tc>
          <w:tcPr>
            <w:tcW w:w="2342" w:type="dxa"/>
            <w:vMerge w:val="restart"/>
            <w:shd w:val="clear" w:color="auto" w:fill="auto"/>
            <w:vAlign w:val="center"/>
            <w:hideMark/>
          </w:tcPr>
          <w:p w:rsidR="00276696" w:rsidRPr="00510FAC" w:rsidRDefault="00276696" w:rsidP="00F922FD">
            <w:pPr>
              <w:jc w:val="center"/>
              <w:rPr>
                <w:sz w:val="22"/>
                <w:szCs w:val="22"/>
              </w:rPr>
            </w:pPr>
            <w:proofErr w:type="gramStart"/>
            <w:r w:rsidRPr="00510FAC">
              <w:rPr>
                <w:sz w:val="22"/>
                <w:szCs w:val="22"/>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w:t>
            </w:r>
            <w:r w:rsidRPr="00510FAC">
              <w:rPr>
                <w:sz w:val="22"/>
                <w:szCs w:val="22"/>
              </w:rPr>
              <w:lastRenderedPageBreak/>
              <w:t xml:space="preserve">отопления и освещения педагогическим работникам муниципальных дошкольных образовательных организаций, проживающим и работающим в сельской местности, рабочих поселках (поселках городского </w:t>
            </w:r>
            <w:proofErr w:type="gramEnd"/>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lastRenderedPageBreak/>
              <w:t>2018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2461,4</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2461,4</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 xml:space="preserve">Количество педагогов дошкольных организаций, получателей мер социальной поддержки в виде компенсации: 2018 год – </w:t>
            </w:r>
          </w:p>
          <w:p w:rsidR="00276696" w:rsidRPr="00510FAC" w:rsidRDefault="00276696" w:rsidP="00F922FD">
            <w:pPr>
              <w:jc w:val="center"/>
              <w:rPr>
                <w:sz w:val="22"/>
                <w:szCs w:val="22"/>
              </w:rPr>
            </w:pPr>
            <w:r w:rsidRPr="00510FAC">
              <w:rPr>
                <w:sz w:val="22"/>
                <w:szCs w:val="22"/>
              </w:rPr>
              <w:lastRenderedPageBreak/>
              <w:t xml:space="preserve">564 чел.;                     2019 год – </w:t>
            </w:r>
          </w:p>
          <w:p w:rsidR="00276696" w:rsidRPr="00510FAC" w:rsidRDefault="00276696" w:rsidP="00F922FD">
            <w:pPr>
              <w:jc w:val="center"/>
              <w:rPr>
                <w:sz w:val="22"/>
                <w:szCs w:val="22"/>
              </w:rPr>
            </w:pPr>
            <w:r w:rsidRPr="00510FAC">
              <w:rPr>
                <w:sz w:val="22"/>
                <w:szCs w:val="22"/>
              </w:rPr>
              <w:t xml:space="preserve">502 чел.;                             2020 год – </w:t>
            </w:r>
          </w:p>
          <w:p w:rsidR="00276696" w:rsidRPr="00510FAC" w:rsidRDefault="00276696" w:rsidP="00F922FD">
            <w:pPr>
              <w:jc w:val="center"/>
              <w:rPr>
                <w:sz w:val="22"/>
                <w:szCs w:val="22"/>
              </w:rPr>
            </w:pPr>
            <w:r w:rsidRPr="00510FAC">
              <w:rPr>
                <w:sz w:val="22"/>
                <w:szCs w:val="22"/>
              </w:rPr>
              <w:t xml:space="preserve">520 чел.,                                2021 год – </w:t>
            </w:r>
          </w:p>
          <w:p w:rsidR="00276696" w:rsidRPr="00510FAC" w:rsidRDefault="00276696" w:rsidP="00F922FD">
            <w:pPr>
              <w:jc w:val="center"/>
              <w:rPr>
                <w:sz w:val="22"/>
                <w:szCs w:val="22"/>
              </w:rPr>
            </w:pPr>
            <w:r w:rsidRPr="00510FAC">
              <w:rPr>
                <w:sz w:val="22"/>
                <w:szCs w:val="22"/>
              </w:rPr>
              <w:t xml:space="preserve">518 чел.,                              2022 год  - </w:t>
            </w:r>
          </w:p>
          <w:p w:rsidR="00276696" w:rsidRPr="00510FAC" w:rsidRDefault="00276696" w:rsidP="00F922FD">
            <w:pPr>
              <w:jc w:val="center"/>
              <w:rPr>
                <w:sz w:val="22"/>
                <w:szCs w:val="22"/>
              </w:rPr>
            </w:pPr>
            <w:r w:rsidRPr="00510FAC">
              <w:rPr>
                <w:sz w:val="22"/>
                <w:szCs w:val="22"/>
              </w:rPr>
              <w:t xml:space="preserve">423 чел,                                                                                                                                          2023 год  - </w:t>
            </w:r>
          </w:p>
          <w:p w:rsidR="00276696" w:rsidRPr="00510FAC" w:rsidRDefault="00276696" w:rsidP="00F922FD">
            <w:pPr>
              <w:jc w:val="center"/>
              <w:rPr>
                <w:sz w:val="22"/>
                <w:szCs w:val="22"/>
              </w:rPr>
            </w:pPr>
            <w:r w:rsidRPr="00510FAC">
              <w:rPr>
                <w:sz w:val="22"/>
                <w:szCs w:val="22"/>
              </w:rPr>
              <w:t xml:space="preserve">423 чел,   </w:t>
            </w:r>
          </w:p>
          <w:p w:rsidR="00276696" w:rsidRPr="00510FAC" w:rsidRDefault="00276696" w:rsidP="00F922FD">
            <w:pPr>
              <w:jc w:val="center"/>
              <w:rPr>
                <w:sz w:val="22"/>
                <w:szCs w:val="22"/>
              </w:rPr>
            </w:pPr>
            <w:r w:rsidRPr="00510FAC">
              <w:rPr>
                <w:sz w:val="22"/>
                <w:szCs w:val="22"/>
              </w:rPr>
              <w:t xml:space="preserve">2024 год  - </w:t>
            </w:r>
          </w:p>
          <w:p w:rsidR="00276696" w:rsidRPr="00510FAC" w:rsidRDefault="00276696" w:rsidP="00F922FD">
            <w:pPr>
              <w:jc w:val="center"/>
              <w:rPr>
                <w:sz w:val="22"/>
                <w:szCs w:val="22"/>
              </w:rPr>
            </w:pPr>
            <w:r w:rsidRPr="00510FAC">
              <w:rPr>
                <w:sz w:val="22"/>
                <w:szCs w:val="22"/>
              </w:rPr>
              <w:t xml:space="preserve">423 чел,  </w:t>
            </w:r>
          </w:p>
        </w:tc>
        <w:tc>
          <w:tcPr>
            <w:tcW w:w="1815"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lastRenderedPageBreak/>
              <w:t xml:space="preserve">Муниципальные дошкольные образовательные организации - получатели субсидии; управление образования администрации муниципального </w:t>
            </w:r>
            <w:r w:rsidRPr="00510FAC">
              <w:rPr>
                <w:sz w:val="22"/>
                <w:szCs w:val="22"/>
              </w:rPr>
              <w:lastRenderedPageBreak/>
              <w:t xml:space="preserve">образования </w:t>
            </w:r>
            <w:proofErr w:type="spellStart"/>
            <w:r w:rsidRPr="00510FAC">
              <w:rPr>
                <w:sz w:val="22"/>
                <w:szCs w:val="22"/>
              </w:rPr>
              <w:t>Тимашевский</w:t>
            </w:r>
            <w:proofErr w:type="spellEnd"/>
            <w:r w:rsidRPr="00510FAC">
              <w:rPr>
                <w:sz w:val="22"/>
                <w:szCs w:val="22"/>
              </w:rPr>
              <w:t xml:space="preserve"> район  - ответственный за выполнение мероприятия</w:t>
            </w: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2019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1983,0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1983,0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2020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2079,6</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2079,6</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2021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2001,8</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2001,8</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2022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1979,9</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1979,9</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2023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2229,7</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2229,7</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2024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1700,7</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1700,7</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2025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1768,8</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1768,8</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2026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1839,5</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1839,5</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3105"/>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всего</w:t>
            </w:r>
          </w:p>
        </w:tc>
        <w:tc>
          <w:tcPr>
            <w:tcW w:w="1151" w:type="dxa"/>
            <w:shd w:val="clear" w:color="auto" w:fill="auto"/>
            <w:vAlign w:val="center"/>
            <w:hideMark/>
          </w:tcPr>
          <w:p w:rsidR="00276696" w:rsidRPr="00510FAC" w:rsidRDefault="00276696" w:rsidP="00F922FD">
            <w:pPr>
              <w:jc w:val="center"/>
              <w:rPr>
                <w:b/>
                <w:sz w:val="22"/>
                <w:szCs w:val="22"/>
              </w:rPr>
            </w:pPr>
          </w:p>
          <w:p w:rsidR="00276696" w:rsidRPr="00510FAC" w:rsidRDefault="00276696" w:rsidP="00F922FD">
            <w:pPr>
              <w:jc w:val="center"/>
              <w:rPr>
                <w:b/>
                <w:sz w:val="22"/>
                <w:szCs w:val="22"/>
              </w:rPr>
            </w:pPr>
            <w:r w:rsidRPr="00510FAC">
              <w:rPr>
                <w:b/>
                <w:sz w:val="22"/>
                <w:szCs w:val="22"/>
              </w:rPr>
              <w:t>18044,4</w:t>
            </w:r>
          </w:p>
          <w:p w:rsidR="00276696" w:rsidRPr="00510FAC" w:rsidRDefault="00276696" w:rsidP="00F922FD">
            <w:pPr>
              <w:jc w:val="center"/>
              <w:rPr>
                <w:b/>
                <w:bCs/>
                <w:sz w:val="22"/>
                <w:szCs w:val="22"/>
              </w:rPr>
            </w:pPr>
          </w:p>
        </w:tc>
        <w:tc>
          <w:tcPr>
            <w:tcW w:w="1080"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0,0</w:t>
            </w:r>
          </w:p>
        </w:tc>
        <w:tc>
          <w:tcPr>
            <w:tcW w:w="1276" w:type="dxa"/>
            <w:shd w:val="clear" w:color="auto" w:fill="auto"/>
            <w:vAlign w:val="center"/>
            <w:hideMark/>
          </w:tcPr>
          <w:p w:rsidR="00276696" w:rsidRPr="00510FAC" w:rsidRDefault="00276696" w:rsidP="00F922FD">
            <w:pPr>
              <w:jc w:val="center"/>
              <w:rPr>
                <w:b/>
                <w:sz w:val="22"/>
                <w:szCs w:val="22"/>
              </w:rPr>
            </w:pPr>
          </w:p>
          <w:p w:rsidR="00276696" w:rsidRPr="00510FAC" w:rsidRDefault="00276696" w:rsidP="00F922FD">
            <w:pPr>
              <w:jc w:val="center"/>
              <w:rPr>
                <w:b/>
                <w:sz w:val="22"/>
                <w:szCs w:val="22"/>
              </w:rPr>
            </w:pPr>
            <w:r w:rsidRPr="00510FAC">
              <w:rPr>
                <w:b/>
                <w:sz w:val="22"/>
                <w:szCs w:val="22"/>
              </w:rPr>
              <w:t>18044,4</w:t>
            </w:r>
          </w:p>
          <w:p w:rsidR="00276696" w:rsidRPr="00510FAC" w:rsidRDefault="00276696" w:rsidP="00F922FD">
            <w:pPr>
              <w:jc w:val="center"/>
              <w:rPr>
                <w:b/>
                <w:bCs/>
                <w:sz w:val="22"/>
                <w:szCs w:val="22"/>
              </w:rPr>
            </w:pPr>
          </w:p>
        </w:tc>
        <w:tc>
          <w:tcPr>
            <w:tcW w:w="1153"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0,0</w:t>
            </w:r>
          </w:p>
        </w:tc>
        <w:tc>
          <w:tcPr>
            <w:tcW w:w="1184"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0,0</w:t>
            </w:r>
          </w:p>
        </w:tc>
        <w:tc>
          <w:tcPr>
            <w:tcW w:w="1206"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Pr>
        <w:tc>
          <w:tcPr>
            <w:tcW w:w="656" w:type="dxa"/>
            <w:shd w:val="clear" w:color="auto" w:fill="auto"/>
            <w:vAlign w:val="center"/>
          </w:tcPr>
          <w:p w:rsidR="00276696" w:rsidRPr="00510FAC" w:rsidRDefault="00276696" w:rsidP="00F922FD">
            <w:pPr>
              <w:jc w:val="center"/>
              <w:rPr>
                <w:sz w:val="22"/>
                <w:szCs w:val="22"/>
              </w:rPr>
            </w:pPr>
            <w:r>
              <w:rPr>
                <w:sz w:val="22"/>
                <w:szCs w:val="22"/>
              </w:rPr>
              <w:lastRenderedPageBreak/>
              <w:t>1</w:t>
            </w:r>
          </w:p>
        </w:tc>
        <w:tc>
          <w:tcPr>
            <w:tcW w:w="2342" w:type="dxa"/>
            <w:shd w:val="clear" w:color="auto" w:fill="auto"/>
            <w:vAlign w:val="center"/>
          </w:tcPr>
          <w:p w:rsidR="00276696" w:rsidRPr="00510FAC" w:rsidRDefault="00276696" w:rsidP="00F922FD">
            <w:pPr>
              <w:jc w:val="center"/>
              <w:rPr>
                <w:sz w:val="22"/>
                <w:szCs w:val="22"/>
              </w:rPr>
            </w:pPr>
            <w:r>
              <w:rPr>
                <w:sz w:val="22"/>
                <w:szCs w:val="22"/>
              </w:rPr>
              <w:t>2</w:t>
            </w:r>
          </w:p>
        </w:tc>
        <w:tc>
          <w:tcPr>
            <w:tcW w:w="1287" w:type="dxa"/>
            <w:shd w:val="clear" w:color="auto" w:fill="auto"/>
            <w:vAlign w:val="center"/>
          </w:tcPr>
          <w:p w:rsidR="00276696" w:rsidRPr="005E561E" w:rsidRDefault="00276696" w:rsidP="00F922FD">
            <w:pPr>
              <w:jc w:val="center"/>
              <w:rPr>
                <w:bCs/>
                <w:sz w:val="22"/>
                <w:szCs w:val="22"/>
              </w:rPr>
            </w:pPr>
            <w:r w:rsidRPr="005E561E">
              <w:rPr>
                <w:bCs/>
                <w:sz w:val="22"/>
                <w:szCs w:val="22"/>
              </w:rPr>
              <w:t>3</w:t>
            </w:r>
          </w:p>
        </w:tc>
        <w:tc>
          <w:tcPr>
            <w:tcW w:w="1151" w:type="dxa"/>
            <w:shd w:val="clear" w:color="auto" w:fill="auto"/>
            <w:vAlign w:val="center"/>
          </w:tcPr>
          <w:p w:rsidR="00276696" w:rsidRPr="005E561E" w:rsidRDefault="00276696" w:rsidP="00F922FD">
            <w:pPr>
              <w:jc w:val="center"/>
              <w:rPr>
                <w:sz w:val="22"/>
                <w:szCs w:val="22"/>
              </w:rPr>
            </w:pPr>
            <w:r w:rsidRPr="005E561E">
              <w:rPr>
                <w:sz w:val="22"/>
                <w:szCs w:val="22"/>
              </w:rPr>
              <w:t>4</w:t>
            </w:r>
          </w:p>
        </w:tc>
        <w:tc>
          <w:tcPr>
            <w:tcW w:w="1080" w:type="dxa"/>
            <w:shd w:val="clear" w:color="auto" w:fill="auto"/>
            <w:vAlign w:val="center"/>
          </w:tcPr>
          <w:p w:rsidR="00276696" w:rsidRPr="005E561E" w:rsidRDefault="00276696" w:rsidP="00F922FD">
            <w:pPr>
              <w:jc w:val="center"/>
              <w:rPr>
                <w:bCs/>
                <w:sz w:val="22"/>
                <w:szCs w:val="22"/>
              </w:rPr>
            </w:pPr>
            <w:r w:rsidRPr="005E561E">
              <w:rPr>
                <w:bCs/>
                <w:sz w:val="22"/>
                <w:szCs w:val="22"/>
              </w:rPr>
              <w:t>5</w:t>
            </w:r>
          </w:p>
        </w:tc>
        <w:tc>
          <w:tcPr>
            <w:tcW w:w="1276" w:type="dxa"/>
            <w:shd w:val="clear" w:color="auto" w:fill="auto"/>
            <w:vAlign w:val="center"/>
          </w:tcPr>
          <w:p w:rsidR="00276696" w:rsidRPr="005E561E" w:rsidRDefault="00276696" w:rsidP="00F922FD">
            <w:pPr>
              <w:jc w:val="center"/>
              <w:rPr>
                <w:sz w:val="22"/>
                <w:szCs w:val="22"/>
              </w:rPr>
            </w:pPr>
            <w:r w:rsidRPr="005E561E">
              <w:rPr>
                <w:sz w:val="22"/>
                <w:szCs w:val="22"/>
              </w:rPr>
              <w:t>6</w:t>
            </w:r>
          </w:p>
        </w:tc>
        <w:tc>
          <w:tcPr>
            <w:tcW w:w="1153" w:type="dxa"/>
            <w:shd w:val="clear" w:color="auto" w:fill="auto"/>
            <w:vAlign w:val="center"/>
          </w:tcPr>
          <w:p w:rsidR="00276696" w:rsidRPr="005E561E" w:rsidRDefault="00276696" w:rsidP="00F922FD">
            <w:pPr>
              <w:jc w:val="center"/>
              <w:rPr>
                <w:bCs/>
                <w:sz w:val="22"/>
                <w:szCs w:val="22"/>
              </w:rPr>
            </w:pPr>
            <w:r w:rsidRPr="005E561E">
              <w:rPr>
                <w:bCs/>
                <w:sz w:val="22"/>
                <w:szCs w:val="22"/>
              </w:rPr>
              <w:t>7</w:t>
            </w:r>
          </w:p>
        </w:tc>
        <w:tc>
          <w:tcPr>
            <w:tcW w:w="1184" w:type="dxa"/>
            <w:shd w:val="clear" w:color="auto" w:fill="auto"/>
            <w:vAlign w:val="center"/>
          </w:tcPr>
          <w:p w:rsidR="00276696" w:rsidRPr="005E561E" w:rsidRDefault="00276696" w:rsidP="00F922FD">
            <w:pPr>
              <w:jc w:val="center"/>
              <w:rPr>
                <w:bCs/>
                <w:sz w:val="22"/>
                <w:szCs w:val="22"/>
              </w:rPr>
            </w:pPr>
            <w:r w:rsidRPr="005E561E">
              <w:rPr>
                <w:bCs/>
                <w:sz w:val="22"/>
                <w:szCs w:val="22"/>
              </w:rPr>
              <w:t>8</w:t>
            </w:r>
          </w:p>
        </w:tc>
        <w:tc>
          <w:tcPr>
            <w:tcW w:w="1206" w:type="dxa"/>
            <w:shd w:val="clear" w:color="auto" w:fill="auto"/>
            <w:vAlign w:val="center"/>
          </w:tcPr>
          <w:p w:rsidR="00276696" w:rsidRPr="005E561E" w:rsidRDefault="00276696" w:rsidP="00F922FD">
            <w:pPr>
              <w:jc w:val="center"/>
              <w:rPr>
                <w:bCs/>
                <w:sz w:val="22"/>
                <w:szCs w:val="22"/>
              </w:rPr>
            </w:pPr>
            <w:r w:rsidRPr="005E561E">
              <w:rPr>
                <w:bCs/>
                <w:sz w:val="22"/>
                <w:szCs w:val="22"/>
              </w:rPr>
              <w:t>9</w:t>
            </w:r>
          </w:p>
        </w:tc>
        <w:tc>
          <w:tcPr>
            <w:tcW w:w="1824" w:type="dxa"/>
            <w:shd w:val="clear" w:color="auto" w:fill="auto"/>
            <w:vAlign w:val="center"/>
          </w:tcPr>
          <w:p w:rsidR="00276696" w:rsidRPr="00510FAC" w:rsidRDefault="00276696" w:rsidP="00F922FD">
            <w:pPr>
              <w:jc w:val="center"/>
              <w:rPr>
                <w:sz w:val="22"/>
                <w:szCs w:val="22"/>
              </w:rPr>
            </w:pPr>
            <w:r>
              <w:rPr>
                <w:sz w:val="22"/>
                <w:szCs w:val="22"/>
              </w:rPr>
              <w:t>10</w:t>
            </w:r>
          </w:p>
        </w:tc>
        <w:tc>
          <w:tcPr>
            <w:tcW w:w="1815" w:type="dxa"/>
            <w:shd w:val="clear" w:color="auto" w:fill="auto"/>
            <w:vAlign w:val="center"/>
          </w:tcPr>
          <w:p w:rsidR="00276696" w:rsidRPr="00510FAC" w:rsidRDefault="00276696" w:rsidP="00F922FD">
            <w:pPr>
              <w:jc w:val="center"/>
              <w:rPr>
                <w:sz w:val="22"/>
                <w:szCs w:val="22"/>
              </w:rPr>
            </w:pPr>
            <w:r>
              <w:rPr>
                <w:sz w:val="22"/>
                <w:szCs w:val="22"/>
              </w:rPr>
              <w:t>11</w:t>
            </w:r>
          </w:p>
        </w:tc>
      </w:tr>
      <w:tr w:rsidR="00276696" w:rsidRPr="00510FAC" w:rsidTr="00F922FD">
        <w:trPr>
          <w:gridAfter w:val="1"/>
          <w:wAfter w:w="9" w:type="dxa"/>
          <w:trHeight w:val="1501"/>
        </w:trPr>
        <w:tc>
          <w:tcPr>
            <w:tcW w:w="656" w:type="dxa"/>
            <w:shd w:val="clear" w:color="auto" w:fill="auto"/>
            <w:vAlign w:val="center"/>
          </w:tcPr>
          <w:p w:rsidR="00276696" w:rsidRPr="00510FAC" w:rsidRDefault="00276696" w:rsidP="00F922FD">
            <w:pPr>
              <w:rPr>
                <w:sz w:val="22"/>
                <w:szCs w:val="22"/>
              </w:rPr>
            </w:pPr>
          </w:p>
        </w:tc>
        <w:tc>
          <w:tcPr>
            <w:tcW w:w="2342" w:type="dxa"/>
            <w:shd w:val="clear" w:color="auto" w:fill="auto"/>
            <w:vAlign w:val="center"/>
          </w:tcPr>
          <w:p w:rsidR="00276696" w:rsidRPr="00510FAC" w:rsidRDefault="00276696" w:rsidP="00F922FD">
            <w:pPr>
              <w:jc w:val="center"/>
              <w:rPr>
                <w:sz w:val="22"/>
                <w:szCs w:val="22"/>
              </w:rPr>
            </w:pPr>
            <w:r w:rsidRPr="00510FAC">
              <w:rPr>
                <w:sz w:val="22"/>
                <w:szCs w:val="22"/>
              </w:rPr>
              <w:t>типа) Краснодарского края</w:t>
            </w:r>
          </w:p>
        </w:tc>
        <w:tc>
          <w:tcPr>
            <w:tcW w:w="1287" w:type="dxa"/>
            <w:shd w:val="clear" w:color="auto" w:fill="auto"/>
            <w:vAlign w:val="center"/>
          </w:tcPr>
          <w:p w:rsidR="00276696" w:rsidRPr="00510FAC" w:rsidRDefault="00276696" w:rsidP="00F922FD">
            <w:pPr>
              <w:jc w:val="center"/>
              <w:rPr>
                <w:b/>
                <w:bCs/>
                <w:sz w:val="22"/>
                <w:szCs w:val="22"/>
              </w:rPr>
            </w:pPr>
          </w:p>
        </w:tc>
        <w:tc>
          <w:tcPr>
            <w:tcW w:w="1151" w:type="dxa"/>
            <w:shd w:val="clear" w:color="auto" w:fill="auto"/>
            <w:vAlign w:val="center"/>
          </w:tcPr>
          <w:p w:rsidR="00276696" w:rsidRPr="00510FAC" w:rsidRDefault="00276696" w:rsidP="00F922FD">
            <w:pPr>
              <w:jc w:val="center"/>
              <w:rPr>
                <w:b/>
                <w:sz w:val="22"/>
                <w:szCs w:val="22"/>
              </w:rPr>
            </w:pPr>
          </w:p>
        </w:tc>
        <w:tc>
          <w:tcPr>
            <w:tcW w:w="1080" w:type="dxa"/>
            <w:shd w:val="clear" w:color="auto" w:fill="auto"/>
            <w:vAlign w:val="center"/>
          </w:tcPr>
          <w:p w:rsidR="00276696" w:rsidRPr="00510FAC" w:rsidRDefault="00276696" w:rsidP="00F922FD">
            <w:pPr>
              <w:jc w:val="center"/>
              <w:rPr>
                <w:b/>
                <w:bCs/>
                <w:sz w:val="22"/>
                <w:szCs w:val="22"/>
              </w:rPr>
            </w:pPr>
          </w:p>
        </w:tc>
        <w:tc>
          <w:tcPr>
            <w:tcW w:w="1276" w:type="dxa"/>
            <w:shd w:val="clear" w:color="auto" w:fill="auto"/>
            <w:vAlign w:val="center"/>
          </w:tcPr>
          <w:p w:rsidR="00276696" w:rsidRPr="00510FAC" w:rsidRDefault="00276696" w:rsidP="00F922FD">
            <w:pPr>
              <w:jc w:val="center"/>
              <w:rPr>
                <w:b/>
                <w:sz w:val="22"/>
                <w:szCs w:val="22"/>
              </w:rPr>
            </w:pPr>
          </w:p>
        </w:tc>
        <w:tc>
          <w:tcPr>
            <w:tcW w:w="1153" w:type="dxa"/>
            <w:shd w:val="clear" w:color="auto" w:fill="auto"/>
            <w:vAlign w:val="center"/>
          </w:tcPr>
          <w:p w:rsidR="00276696" w:rsidRPr="00510FAC" w:rsidRDefault="00276696" w:rsidP="00F922FD">
            <w:pPr>
              <w:jc w:val="center"/>
              <w:rPr>
                <w:b/>
                <w:bCs/>
                <w:sz w:val="22"/>
                <w:szCs w:val="22"/>
              </w:rPr>
            </w:pPr>
          </w:p>
        </w:tc>
        <w:tc>
          <w:tcPr>
            <w:tcW w:w="1184" w:type="dxa"/>
            <w:shd w:val="clear" w:color="auto" w:fill="auto"/>
            <w:vAlign w:val="center"/>
          </w:tcPr>
          <w:p w:rsidR="00276696" w:rsidRPr="00510FAC" w:rsidRDefault="00276696" w:rsidP="00F922FD">
            <w:pPr>
              <w:jc w:val="center"/>
              <w:rPr>
                <w:b/>
                <w:bCs/>
                <w:sz w:val="22"/>
                <w:szCs w:val="22"/>
              </w:rPr>
            </w:pPr>
          </w:p>
        </w:tc>
        <w:tc>
          <w:tcPr>
            <w:tcW w:w="1206" w:type="dxa"/>
            <w:shd w:val="clear" w:color="auto" w:fill="auto"/>
            <w:vAlign w:val="center"/>
          </w:tcPr>
          <w:p w:rsidR="00276696" w:rsidRPr="00510FAC" w:rsidRDefault="00276696" w:rsidP="00F922FD">
            <w:pPr>
              <w:jc w:val="center"/>
              <w:rPr>
                <w:b/>
                <w:bCs/>
                <w:sz w:val="22"/>
                <w:szCs w:val="22"/>
              </w:rPr>
            </w:pPr>
          </w:p>
        </w:tc>
        <w:tc>
          <w:tcPr>
            <w:tcW w:w="1824" w:type="dxa"/>
            <w:shd w:val="clear" w:color="auto" w:fill="auto"/>
            <w:vAlign w:val="center"/>
          </w:tcPr>
          <w:p w:rsidR="00276696" w:rsidRDefault="00276696" w:rsidP="00F922FD">
            <w:pPr>
              <w:jc w:val="center"/>
              <w:rPr>
                <w:sz w:val="22"/>
                <w:szCs w:val="22"/>
              </w:rPr>
            </w:pPr>
            <w:r>
              <w:rPr>
                <w:sz w:val="22"/>
                <w:szCs w:val="22"/>
              </w:rPr>
              <w:t>2025 год –</w:t>
            </w:r>
          </w:p>
          <w:p w:rsidR="00276696" w:rsidRDefault="00276696" w:rsidP="00F922FD">
            <w:pPr>
              <w:jc w:val="center"/>
              <w:rPr>
                <w:sz w:val="22"/>
                <w:szCs w:val="22"/>
              </w:rPr>
            </w:pPr>
            <w:r w:rsidRPr="00510FAC">
              <w:rPr>
                <w:sz w:val="22"/>
                <w:szCs w:val="22"/>
              </w:rPr>
              <w:t xml:space="preserve">423 чел,     </w:t>
            </w:r>
          </w:p>
          <w:p w:rsidR="00276696" w:rsidRPr="00510FAC" w:rsidRDefault="00276696" w:rsidP="00F922FD">
            <w:pPr>
              <w:jc w:val="center"/>
              <w:rPr>
                <w:sz w:val="22"/>
                <w:szCs w:val="22"/>
              </w:rPr>
            </w:pPr>
            <w:r w:rsidRPr="00510FAC">
              <w:rPr>
                <w:sz w:val="22"/>
                <w:szCs w:val="22"/>
              </w:rPr>
              <w:t xml:space="preserve">2026 год  - </w:t>
            </w:r>
          </w:p>
          <w:p w:rsidR="00276696" w:rsidRPr="00510FAC" w:rsidRDefault="00276696" w:rsidP="00F922FD">
            <w:pPr>
              <w:jc w:val="center"/>
              <w:rPr>
                <w:sz w:val="22"/>
                <w:szCs w:val="22"/>
              </w:rPr>
            </w:pPr>
            <w:r w:rsidRPr="00510FAC">
              <w:rPr>
                <w:sz w:val="22"/>
                <w:szCs w:val="22"/>
              </w:rPr>
              <w:t xml:space="preserve">423 чел,                                                                                                                                                                                                                                                                                                                                                                                                                                                                                                                                                              </w:t>
            </w:r>
          </w:p>
          <w:p w:rsidR="00276696" w:rsidRPr="00510FAC" w:rsidRDefault="00276696" w:rsidP="00F922FD">
            <w:pPr>
              <w:jc w:val="center"/>
              <w:rPr>
                <w:sz w:val="22"/>
                <w:szCs w:val="22"/>
              </w:rPr>
            </w:pPr>
            <w:r w:rsidRPr="00510FAC">
              <w:rPr>
                <w:sz w:val="22"/>
                <w:szCs w:val="22"/>
              </w:rPr>
              <w:t xml:space="preserve"> </w:t>
            </w:r>
          </w:p>
        </w:tc>
        <w:tc>
          <w:tcPr>
            <w:tcW w:w="1815" w:type="dxa"/>
            <w:shd w:val="clear" w:color="auto" w:fill="auto"/>
            <w:vAlign w:val="center"/>
          </w:tcPr>
          <w:p w:rsidR="00276696" w:rsidRPr="00510FAC" w:rsidRDefault="00276696" w:rsidP="00F922FD">
            <w:pPr>
              <w:rPr>
                <w:sz w:val="22"/>
                <w:szCs w:val="22"/>
              </w:rPr>
            </w:pPr>
          </w:p>
        </w:tc>
      </w:tr>
      <w:tr w:rsidR="00276696" w:rsidRPr="00510FAC" w:rsidTr="00F922FD">
        <w:trPr>
          <w:gridAfter w:val="1"/>
          <w:wAfter w:w="9" w:type="dxa"/>
          <w:trHeight w:val="315"/>
        </w:trPr>
        <w:tc>
          <w:tcPr>
            <w:tcW w:w="656"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1.2</w:t>
            </w:r>
          </w:p>
        </w:tc>
        <w:tc>
          <w:tcPr>
            <w:tcW w:w="2342"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 xml:space="preserve">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w:t>
            </w:r>
            <w:r w:rsidRPr="00510FAC">
              <w:rPr>
                <w:sz w:val="22"/>
                <w:szCs w:val="22"/>
              </w:rPr>
              <w:lastRenderedPageBreak/>
              <w:t>образования</w:t>
            </w: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lastRenderedPageBreak/>
              <w:t>2018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12175,0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12175,0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 xml:space="preserve">Количество получателей компенсации части родительской платы:  2018 год - 5487 чел.;                                                                                                                                                                                                     2019 год – </w:t>
            </w:r>
          </w:p>
          <w:p w:rsidR="00276696" w:rsidRPr="00510FAC" w:rsidRDefault="00276696" w:rsidP="00F922FD">
            <w:pPr>
              <w:jc w:val="center"/>
              <w:rPr>
                <w:sz w:val="22"/>
                <w:szCs w:val="22"/>
              </w:rPr>
            </w:pPr>
            <w:r w:rsidRPr="00510FAC">
              <w:rPr>
                <w:sz w:val="22"/>
                <w:szCs w:val="22"/>
              </w:rPr>
              <w:t xml:space="preserve">4647 чел.;                                                                                                                                                                                                                                                                                                                                                   2020 год – </w:t>
            </w:r>
          </w:p>
          <w:p w:rsidR="00276696" w:rsidRPr="00510FAC" w:rsidRDefault="00276696" w:rsidP="00F922FD">
            <w:pPr>
              <w:jc w:val="center"/>
              <w:rPr>
                <w:sz w:val="22"/>
                <w:szCs w:val="22"/>
              </w:rPr>
            </w:pPr>
            <w:r w:rsidRPr="00510FAC">
              <w:rPr>
                <w:sz w:val="22"/>
                <w:szCs w:val="22"/>
              </w:rPr>
              <w:t xml:space="preserve">4106 чел.;                                                                                                                                                                                                                                                                                                                                                          2021 год – </w:t>
            </w:r>
          </w:p>
          <w:p w:rsidR="00276696" w:rsidRPr="00510FAC" w:rsidRDefault="00276696" w:rsidP="00F922FD">
            <w:pPr>
              <w:jc w:val="center"/>
              <w:rPr>
                <w:sz w:val="22"/>
                <w:szCs w:val="22"/>
              </w:rPr>
            </w:pPr>
            <w:r w:rsidRPr="00510FAC">
              <w:rPr>
                <w:sz w:val="22"/>
                <w:szCs w:val="22"/>
              </w:rPr>
              <w:t xml:space="preserve">3979 чел.,                                                                                                                                                                                                                                                                                                                                                                                                                                                    2022 год – </w:t>
            </w:r>
          </w:p>
          <w:p w:rsidR="00276696" w:rsidRPr="00510FAC" w:rsidRDefault="00276696" w:rsidP="00F922FD">
            <w:pPr>
              <w:jc w:val="center"/>
              <w:rPr>
                <w:sz w:val="22"/>
                <w:szCs w:val="22"/>
              </w:rPr>
            </w:pPr>
            <w:r w:rsidRPr="00510FAC">
              <w:rPr>
                <w:sz w:val="22"/>
                <w:szCs w:val="22"/>
              </w:rPr>
              <w:t xml:space="preserve">4787 чел,  </w:t>
            </w:r>
          </w:p>
          <w:p w:rsidR="00276696" w:rsidRPr="00510FAC" w:rsidRDefault="00276696" w:rsidP="00F922FD">
            <w:pPr>
              <w:jc w:val="center"/>
              <w:rPr>
                <w:sz w:val="22"/>
                <w:szCs w:val="22"/>
              </w:rPr>
            </w:pPr>
            <w:r w:rsidRPr="00510FAC">
              <w:rPr>
                <w:sz w:val="22"/>
                <w:szCs w:val="22"/>
              </w:rPr>
              <w:t xml:space="preserve">2023 год – </w:t>
            </w:r>
          </w:p>
          <w:p w:rsidR="00276696" w:rsidRPr="00510FAC" w:rsidRDefault="00276696" w:rsidP="00F922FD">
            <w:pPr>
              <w:jc w:val="center"/>
              <w:rPr>
                <w:sz w:val="22"/>
                <w:szCs w:val="22"/>
              </w:rPr>
            </w:pPr>
            <w:r w:rsidRPr="00510FAC">
              <w:rPr>
                <w:sz w:val="22"/>
                <w:szCs w:val="22"/>
              </w:rPr>
              <w:lastRenderedPageBreak/>
              <w:t>4787 чел</w:t>
            </w:r>
          </w:p>
          <w:p w:rsidR="00276696" w:rsidRPr="00510FAC" w:rsidRDefault="00276696" w:rsidP="00F922FD">
            <w:pPr>
              <w:jc w:val="center"/>
              <w:rPr>
                <w:sz w:val="22"/>
                <w:szCs w:val="22"/>
              </w:rPr>
            </w:pPr>
            <w:r w:rsidRPr="00510FAC">
              <w:rPr>
                <w:sz w:val="22"/>
                <w:szCs w:val="22"/>
              </w:rPr>
              <w:t xml:space="preserve">2024 год – </w:t>
            </w:r>
          </w:p>
          <w:p w:rsidR="00276696" w:rsidRPr="00510FAC" w:rsidRDefault="00276696" w:rsidP="00F922FD">
            <w:pPr>
              <w:jc w:val="center"/>
              <w:rPr>
                <w:sz w:val="22"/>
                <w:szCs w:val="22"/>
              </w:rPr>
            </w:pPr>
            <w:r w:rsidRPr="00510FAC">
              <w:rPr>
                <w:sz w:val="22"/>
                <w:szCs w:val="22"/>
              </w:rPr>
              <w:t>4787 чел</w:t>
            </w:r>
          </w:p>
          <w:p w:rsidR="00276696" w:rsidRPr="00510FAC" w:rsidRDefault="00276696" w:rsidP="00F922FD">
            <w:pPr>
              <w:jc w:val="center"/>
              <w:rPr>
                <w:sz w:val="22"/>
                <w:szCs w:val="22"/>
              </w:rPr>
            </w:pPr>
            <w:r w:rsidRPr="00510FAC">
              <w:rPr>
                <w:sz w:val="22"/>
                <w:szCs w:val="22"/>
              </w:rPr>
              <w:t xml:space="preserve">2025 год – </w:t>
            </w:r>
          </w:p>
          <w:p w:rsidR="00276696" w:rsidRPr="00510FAC" w:rsidRDefault="00276696" w:rsidP="00F922FD">
            <w:pPr>
              <w:jc w:val="center"/>
              <w:rPr>
                <w:sz w:val="22"/>
                <w:szCs w:val="22"/>
              </w:rPr>
            </w:pPr>
            <w:r w:rsidRPr="00510FAC">
              <w:rPr>
                <w:sz w:val="22"/>
                <w:szCs w:val="22"/>
              </w:rPr>
              <w:t>4787 чел</w:t>
            </w:r>
          </w:p>
          <w:p w:rsidR="00276696" w:rsidRPr="00510FAC" w:rsidRDefault="00276696" w:rsidP="00F922FD">
            <w:pPr>
              <w:jc w:val="center"/>
              <w:rPr>
                <w:sz w:val="22"/>
                <w:szCs w:val="22"/>
              </w:rPr>
            </w:pPr>
            <w:r w:rsidRPr="00510FAC">
              <w:rPr>
                <w:sz w:val="22"/>
                <w:szCs w:val="22"/>
              </w:rPr>
              <w:t xml:space="preserve">2022 год – </w:t>
            </w:r>
          </w:p>
          <w:p w:rsidR="00276696" w:rsidRPr="00510FAC" w:rsidRDefault="00276696" w:rsidP="00F922FD">
            <w:pPr>
              <w:jc w:val="center"/>
              <w:rPr>
                <w:sz w:val="22"/>
                <w:szCs w:val="22"/>
              </w:rPr>
            </w:pPr>
            <w:r w:rsidRPr="00510FAC">
              <w:rPr>
                <w:sz w:val="22"/>
                <w:szCs w:val="22"/>
              </w:rPr>
              <w:t xml:space="preserve">4787 чел         </w:t>
            </w:r>
          </w:p>
        </w:tc>
        <w:tc>
          <w:tcPr>
            <w:tcW w:w="1815"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lastRenderedPageBreak/>
              <w:t xml:space="preserve">Муниципальные дошкольные образовательные организации - получатели субсидии; управление образования администрации муниципального образования </w:t>
            </w:r>
            <w:proofErr w:type="spellStart"/>
            <w:r w:rsidRPr="00510FAC">
              <w:rPr>
                <w:sz w:val="22"/>
                <w:szCs w:val="22"/>
              </w:rPr>
              <w:t>Тимашевский</w:t>
            </w:r>
            <w:proofErr w:type="spellEnd"/>
            <w:r w:rsidRPr="00510FAC">
              <w:rPr>
                <w:sz w:val="22"/>
                <w:szCs w:val="22"/>
              </w:rPr>
              <w:t xml:space="preserve"> район - ответственный за выполнение мероприятия</w:t>
            </w:r>
          </w:p>
        </w:tc>
      </w:tr>
      <w:tr w:rsidR="00276696" w:rsidRPr="00510FAC" w:rsidTr="00F922FD">
        <w:trPr>
          <w:gridAfter w:val="1"/>
          <w:wAfter w:w="9" w:type="dxa"/>
          <w:trHeight w:val="315"/>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2019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12445,4</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12445,4</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2020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11717,1</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11717,1</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2021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10692,8</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10692,8</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2022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10804,3</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10804,3</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2023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10800,1</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10800,1</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2024 год</w:t>
            </w:r>
          </w:p>
        </w:tc>
        <w:tc>
          <w:tcPr>
            <w:tcW w:w="1151" w:type="dxa"/>
            <w:shd w:val="clear" w:color="auto" w:fill="auto"/>
            <w:vAlign w:val="center"/>
            <w:hideMark/>
          </w:tcPr>
          <w:p w:rsidR="00276696" w:rsidRPr="00510FAC" w:rsidRDefault="00276696" w:rsidP="00F922FD">
            <w:pPr>
              <w:jc w:val="center"/>
              <w:rPr>
                <w:sz w:val="22"/>
                <w:szCs w:val="22"/>
              </w:rPr>
            </w:pPr>
            <w:r>
              <w:rPr>
                <w:sz w:val="22"/>
                <w:szCs w:val="22"/>
              </w:rPr>
              <w:t>16384,6</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Pr>
                <w:sz w:val="22"/>
                <w:szCs w:val="22"/>
              </w:rPr>
              <w:t>16384,6</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2025 год</w:t>
            </w:r>
          </w:p>
        </w:tc>
        <w:tc>
          <w:tcPr>
            <w:tcW w:w="1151" w:type="dxa"/>
            <w:shd w:val="clear" w:color="auto" w:fill="auto"/>
            <w:hideMark/>
          </w:tcPr>
          <w:p w:rsidR="00276696" w:rsidRDefault="00276696" w:rsidP="00F922FD">
            <w:pPr>
              <w:jc w:val="center"/>
            </w:pPr>
            <w:r w:rsidRPr="005F2055">
              <w:rPr>
                <w:sz w:val="22"/>
                <w:szCs w:val="22"/>
              </w:rPr>
              <w:t>16384,6</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hideMark/>
          </w:tcPr>
          <w:p w:rsidR="00276696" w:rsidRDefault="00276696" w:rsidP="00F922FD">
            <w:pPr>
              <w:jc w:val="center"/>
            </w:pPr>
            <w:r w:rsidRPr="005F2055">
              <w:rPr>
                <w:sz w:val="22"/>
                <w:szCs w:val="22"/>
              </w:rPr>
              <w:t>16384,6</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2026 год</w:t>
            </w:r>
          </w:p>
        </w:tc>
        <w:tc>
          <w:tcPr>
            <w:tcW w:w="1151" w:type="dxa"/>
            <w:shd w:val="clear" w:color="auto" w:fill="auto"/>
            <w:hideMark/>
          </w:tcPr>
          <w:p w:rsidR="00276696" w:rsidRDefault="00276696" w:rsidP="00F922FD">
            <w:pPr>
              <w:jc w:val="center"/>
            </w:pPr>
            <w:r w:rsidRPr="005F2055">
              <w:rPr>
                <w:sz w:val="22"/>
                <w:szCs w:val="22"/>
              </w:rPr>
              <w:t>16384,6</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hideMark/>
          </w:tcPr>
          <w:p w:rsidR="00276696" w:rsidRDefault="00276696" w:rsidP="00F922FD">
            <w:pPr>
              <w:jc w:val="center"/>
            </w:pPr>
            <w:r w:rsidRPr="005F2055">
              <w:rPr>
                <w:sz w:val="22"/>
                <w:szCs w:val="22"/>
              </w:rPr>
              <w:t>16384,6</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всего</w:t>
            </w:r>
          </w:p>
        </w:tc>
        <w:tc>
          <w:tcPr>
            <w:tcW w:w="1151" w:type="dxa"/>
            <w:shd w:val="clear" w:color="auto" w:fill="auto"/>
            <w:vAlign w:val="center"/>
            <w:hideMark/>
          </w:tcPr>
          <w:p w:rsidR="00276696" w:rsidRDefault="00276696" w:rsidP="00F922FD">
            <w:pPr>
              <w:jc w:val="center"/>
              <w:rPr>
                <w:b/>
                <w:color w:val="000000"/>
                <w:sz w:val="22"/>
                <w:szCs w:val="22"/>
              </w:rPr>
            </w:pPr>
          </w:p>
          <w:p w:rsidR="00276696" w:rsidRPr="00124379" w:rsidRDefault="00276696" w:rsidP="00F922FD">
            <w:pPr>
              <w:jc w:val="center"/>
              <w:rPr>
                <w:b/>
                <w:color w:val="000000"/>
                <w:sz w:val="22"/>
                <w:szCs w:val="22"/>
              </w:rPr>
            </w:pPr>
            <w:r w:rsidRPr="00124379">
              <w:rPr>
                <w:b/>
                <w:color w:val="000000"/>
                <w:sz w:val="22"/>
                <w:szCs w:val="22"/>
              </w:rPr>
              <w:t>117788,5</w:t>
            </w:r>
          </w:p>
          <w:p w:rsidR="00276696" w:rsidRPr="00510FAC" w:rsidRDefault="00276696" w:rsidP="00F922FD">
            <w:pPr>
              <w:jc w:val="center"/>
              <w:rPr>
                <w:b/>
                <w:bCs/>
                <w:sz w:val="22"/>
                <w:szCs w:val="22"/>
              </w:rPr>
            </w:pPr>
          </w:p>
        </w:tc>
        <w:tc>
          <w:tcPr>
            <w:tcW w:w="1080"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0,0</w:t>
            </w:r>
          </w:p>
        </w:tc>
        <w:tc>
          <w:tcPr>
            <w:tcW w:w="1276" w:type="dxa"/>
            <w:shd w:val="clear" w:color="auto" w:fill="auto"/>
            <w:vAlign w:val="center"/>
            <w:hideMark/>
          </w:tcPr>
          <w:p w:rsidR="00276696" w:rsidRDefault="00276696" w:rsidP="00F922FD">
            <w:pPr>
              <w:jc w:val="center"/>
              <w:rPr>
                <w:b/>
                <w:color w:val="000000"/>
                <w:sz w:val="22"/>
                <w:szCs w:val="22"/>
              </w:rPr>
            </w:pPr>
          </w:p>
          <w:p w:rsidR="00276696" w:rsidRPr="00124379" w:rsidRDefault="00276696" w:rsidP="00F922FD">
            <w:pPr>
              <w:jc w:val="center"/>
              <w:rPr>
                <w:b/>
                <w:color w:val="000000"/>
                <w:sz w:val="22"/>
                <w:szCs w:val="22"/>
              </w:rPr>
            </w:pPr>
            <w:r w:rsidRPr="00124379">
              <w:rPr>
                <w:b/>
                <w:color w:val="000000"/>
                <w:sz w:val="22"/>
                <w:szCs w:val="22"/>
              </w:rPr>
              <w:t>117788,5</w:t>
            </w:r>
          </w:p>
          <w:p w:rsidR="00276696" w:rsidRPr="00510FAC" w:rsidRDefault="00276696" w:rsidP="00F922FD">
            <w:pPr>
              <w:jc w:val="center"/>
              <w:rPr>
                <w:b/>
                <w:bCs/>
                <w:sz w:val="22"/>
                <w:szCs w:val="22"/>
              </w:rPr>
            </w:pPr>
          </w:p>
        </w:tc>
        <w:tc>
          <w:tcPr>
            <w:tcW w:w="1153"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0,0</w:t>
            </w:r>
          </w:p>
        </w:tc>
        <w:tc>
          <w:tcPr>
            <w:tcW w:w="1184"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0,0</w:t>
            </w:r>
          </w:p>
        </w:tc>
        <w:tc>
          <w:tcPr>
            <w:tcW w:w="1206"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val="restart"/>
            <w:shd w:val="clear" w:color="auto" w:fill="auto"/>
            <w:vAlign w:val="center"/>
            <w:hideMark/>
          </w:tcPr>
          <w:p w:rsidR="00276696" w:rsidRPr="00510FAC" w:rsidRDefault="00276696" w:rsidP="00F922FD">
            <w:pPr>
              <w:rPr>
                <w:sz w:val="22"/>
                <w:szCs w:val="22"/>
              </w:rPr>
            </w:pPr>
            <w:r w:rsidRPr="00510FAC">
              <w:rPr>
                <w:sz w:val="22"/>
                <w:szCs w:val="22"/>
              </w:rPr>
              <w:lastRenderedPageBreak/>
              <w:t xml:space="preserve">  1.3</w:t>
            </w:r>
          </w:p>
          <w:p w:rsidR="00276696" w:rsidRDefault="00276696" w:rsidP="00F922FD">
            <w:pPr>
              <w:rPr>
                <w:sz w:val="22"/>
                <w:szCs w:val="22"/>
              </w:rPr>
            </w:pPr>
          </w:p>
          <w:p w:rsidR="00276696" w:rsidRDefault="00276696" w:rsidP="00F922FD">
            <w:pPr>
              <w:rPr>
                <w:sz w:val="22"/>
                <w:szCs w:val="22"/>
              </w:rPr>
            </w:pPr>
          </w:p>
          <w:p w:rsidR="00276696" w:rsidRPr="00510FAC" w:rsidRDefault="00276696" w:rsidP="00F922FD">
            <w:pPr>
              <w:rPr>
                <w:sz w:val="22"/>
                <w:szCs w:val="22"/>
              </w:rPr>
            </w:pPr>
            <w:r>
              <w:rPr>
                <w:sz w:val="22"/>
                <w:szCs w:val="22"/>
              </w:rPr>
              <w:t>1</w:t>
            </w:r>
          </w:p>
        </w:tc>
        <w:tc>
          <w:tcPr>
            <w:tcW w:w="2342"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Капитальный, текущий ремонт и материально-тех</w:t>
            </w:r>
            <w:r>
              <w:rPr>
                <w:sz w:val="22"/>
                <w:szCs w:val="22"/>
              </w:rPr>
              <w:t xml:space="preserve">ническое обеспечение </w:t>
            </w:r>
            <w:proofErr w:type="gramStart"/>
            <w:r>
              <w:rPr>
                <w:sz w:val="22"/>
                <w:szCs w:val="22"/>
              </w:rPr>
              <w:t>дошкольных</w:t>
            </w:r>
            <w:proofErr w:type="gramEnd"/>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2018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2127,0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1957,0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170,0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 </w:t>
            </w:r>
          </w:p>
        </w:tc>
        <w:tc>
          <w:tcPr>
            <w:tcW w:w="1815"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 </w:t>
            </w: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2019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9355,2</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8309,2</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1046,0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2020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4982,2</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4683,7</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298,5</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2021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2413,6</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1500,0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913,6</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360"/>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2022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2250,0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2250,0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Pr>
        <w:tc>
          <w:tcPr>
            <w:tcW w:w="656" w:type="dxa"/>
            <w:vMerge/>
            <w:shd w:val="clear" w:color="auto" w:fill="auto"/>
            <w:vAlign w:val="center"/>
          </w:tcPr>
          <w:p w:rsidR="00276696" w:rsidRPr="00510FAC" w:rsidRDefault="00276696" w:rsidP="00F922FD">
            <w:pPr>
              <w:rPr>
                <w:sz w:val="22"/>
                <w:szCs w:val="22"/>
              </w:rPr>
            </w:pPr>
          </w:p>
        </w:tc>
        <w:tc>
          <w:tcPr>
            <w:tcW w:w="2342" w:type="dxa"/>
            <w:shd w:val="clear" w:color="auto" w:fill="auto"/>
            <w:vAlign w:val="center"/>
          </w:tcPr>
          <w:p w:rsidR="00276696" w:rsidRPr="00510FAC" w:rsidRDefault="00276696" w:rsidP="00F922FD">
            <w:pPr>
              <w:jc w:val="center"/>
              <w:rPr>
                <w:sz w:val="22"/>
                <w:szCs w:val="22"/>
              </w:rPr>
            </w:pPr>
            <w:r>
              <w:rPr>
                <w:sz w:val="22"/>
                <w:szCs w:val="22"/>
              </w:rPr>
              <w:t>2</w:t>
            </w:r>
          </w:p>
        </w:tc>
        <w:tc>
          <w:tcPr>
            <w:tcW w:w="1287" w:type="dxa"/>
            <w:shd w:val="clear" w:color="auto" w:fill="auto"/>
            <w:vAlign w:val="center"/>
          </w:tcPr>
          <w:p w:rsidR="00276696" w:rsidRPr="00510FAC" w:rsidRDefault="00276696" w:rsidP="00F922FD">
            <w:pPr>
              <w:jc w:val="center"/>
              <w:rPr>
                <w:sz w:val="22"/>
                <w:szCs w:val="22"/>
              </w:rPr>
            </w:pPr>
            <w:r>
              <w:rPr>
                <w:sz w:val="22"/>
                <w:szCs w:val="22"/>
              </w:rPr>
              <w:t>3</w:t>
            </w:r>
          </w:p>
        </w:tc>
        <w:tc>
          <w:tcPr>
            <w:tcW w:w="1151" w:type="dxa"/>
            <w:shd w:val="clear" w:color="auto" w:fill="auto"/>
            <w:vAlign w:val="center"/>
          </w:tcPr>
          <w:p w:rsidR="00276696" w:rsidRPr="00510FAC" w:rsidRDefault="00276696" w:rsidP="00F922FD">
            <w:pPr>
              <w:jc w:val="center"/>
              <w:rPr>
                <w:sz w:val="22"/>
                <w:szCs w:val="22"/>
              </w:rPr>
            </w:pPr>
            <w:r>
              <w:rPr>
                <w:sz w:val="22"/>
                <w:szCs w:val="22"/>
              </w:rPr>
              <w:t>4</w:t>
            </w:r>
          </w:p>
        </w:tc>
        <w:tc>
          <w:tcPr>
            <w:tcW w:w="1080" w:type="dxa"/>
            <w:shd w:val="clear" w:color="auto" w:fill="auto"/>
            <w:vAlign w:val="center"/>
          </w:tcPr>
          <w:p w:rsidR="00276696" w:rsidRPr="00510FAC" w:rsidRDefault="00276696" w:rsidP="00F922FD">
            <w:pPr>
              <w:jc w:val="center"/>
              <w:rPr>
                <w:sz w:val="22"/>
                <w:szCs w:val="22"/>
              </w:rPr>
            </w:pPr>
            <w:r>
              <w:rPr>
                <w:sz w:val="22"/>
                <w:szCs w:val="22"/>
              </w:rPr>
              <w:t>5</w:t>
            </w:r>
          </w:p>
        </w:tc>
        <w:tc>
          <w:tcPr>
            <w:tcW w:w="1276" w:type="dxa"/>
            <w:shd w:val="clear" w:color="auto" w:fill="auto"/>
            <w:vAlign w:val="center"/>
          </w:tcPr>
          <w:p w:rsidR="00276696" w:rsidRPr="00510FAC" w:rsidRDefault="00276696" w:rsidP="00F922FD">
            <w:pPr>
              <w:jc w:val="center"/>
              <w:rPr>
                <w:sz w:val="22"/>
                <w:szCs w:val="22"/>
              </w:rPr>
            </w:pPr>
            <w:r>
              <w:rPr>
                <w:sz w:val="22"/>
                <w:szCs w:val="22"/>
              </w:rPr>
              <w:t>6</w:t>
            </w:r>
          </w:p>
        </w:tc>
        <w:tc>
          <w:tcPr>
            <w:tcW w:w="1153" w:type="dxa"/>
            <w:shd w:val="clear" w:color="auto" w:fill="auto"/>
            <w:vAlign w:val="center"/>
          </w:tcPr>
          <w:p w:rsidR="00276696" w:rsidRPr="00510FAC" w:rsidRDefault="00276696" w:rsidP="00F922FD">
            <w:pPr>
              <w:jc w:val="center"/>
              <w:rPr>
                <w:sz w:val="22"/>
                <w:szCs w:val="22"/>
              </w:rPr>
            </w:pPr>
            <w:r>
              <w:rPr>
                <w:sz w:val="22"/>
                <w:szCs w:val="22"/>
              </w:rPr>
              <w:t>7</w:t>
            </w:r>
          </w:p>
        </w:tc>
        <w:tc>
          <w:tcPr>
            <w:tcW w:w="1184" w:type="dxa"/>
            <w:shd w:val="clear" w:color="auto" w:fill="auto"/>
            <w:vAlign w:val="center"/>
          </w:tcPr>
          <w:p w:rsidR="00276696" w:rsidRPr="00510FAC" w:rsidRDefault="00276696" w:rsidP="00F922FD">
            <w:pPr>
              <w:jc w:val="center"/>
              <w:rPr>
                <w:sz w:val="22"/>
                <w:szCs w:val="22"/>
              </w:rPr>
            </w:pPr>
            <w:r>
              <w:rPr>
                <w:sz w:val="22"/>
                <w:szCs w:val="22"/>
              </w:rPr>
              <w:t>8</w:t>
            </w:r>
          </w:p>
        </w:tc>
        <w:tc>
          <w:tcPr>
            <w:tcW w:w="1206" w:type="dxa"/>
            <w:shd w:val="clear" w:color="auto" w:fill="auto"/>
            <w:vAlign w:val="center"/>
          </w:tcPr>
          <w:p w:rsidR="00276696" w:rsidRPr="00510FAC" w:rsidRDefault="00276696" w:rsidP="00F922FD">
            <w:pPr>
              <w:jc w:val="center"/>
              <w:rPr>
                <w:sz w:val="22"/>
                <w:szCs w:val="22"/>
              </w:rPr>
            </w:pPr>
            <w:r>
              <w:rPr>
                <w:sz w:val="22"/>
                <w:szCs w:val="22"/>
              </w:rPr>
              <w:t>9</w:t>
            </w:r>
          </w:p>
        </w:tc>
        <w:tc>
          <w:tcPr>
            <w:tcW w:w="1824" w:type="dxa"/>
            <w:shd w:val="clear" w:color="auto" w:fill="auto"/>
            <w:vAlign w:val="center"/>
          </w:tcPr>
          <w:p w:rsidR="00276696" w:rsidRPr="00510FAC" w:rsidRDefault="00276696" w:rsidP="00F922FD">
            <w:pPr>
              <w:jc w:val="center"/>
              <w:rPr>
                <w:sz w:val="22"/>
                <w:szCs w:val="22"/>
              </w:rPr>
            </w:pPr>
            <w:r>
              <w:rPr>
                <w:sz w:val="22"/>
                <w:szCs w:val="22"/>
              </w:rPr>
              <w:t>10</w:t>
            </w:r>
          </w:p>
        </w:tc>
        <w:tc>
          <w:tcPr>
            <w:tcW w:w="1815" w:type="dxa"/>
            <w:shd w:val="clear" w:color="auto" w:fill="auto"/>
            <w:vAlign w:val="center"/>
          </w:tcPr>
          <w:p w:rsidR="00276696" w:rsidRPr="00510FAC" w:rsidRDefault="00276696" w:rsidP="00F922FD">
            <w:pPr>
              <w:jc w:val="center"/>
              <w:rPr>
                <w:sz w:val="22"/>
                <w:szCs w:val="22"/>
              </w:rPr>
            </w:pPr>
            <w:r>
              <w:rPr>
                <w:sz w:val="22"/>
                <w:szCs w:val="22"/>
              </w:rPr>
              <w:t>11</w:t>
            </w:r>
          </w:p>
        </w:tc>
      </w:tr>
      <w:tr w:rsidR="00276696" w:rsidRPr="00510FAC" w:rsidTr="00F922FD">
        <w:trPr>
          <w:gridAfter w:val="1"/>
          <w:wAfter w:w="9" w:type="dxa"/>
          <w:trHeight w:val="288"/>
        </w:trPr>
        <w:tc>
          <w:tcPr>
            <w:tcW w:w="656" w:type="dxa"/>
            <w:vMerge w:val="restart"/>
            <w:shd w:val="clear" w:color="auto" w:fill="auto"/>
            <w:vAlign w:val="center"/>
            <w:hideMark/>
          </w:tcPr>
          <w:p w:rsidR="00276696" w:rsidRPr="00510FAC" w:rsidRDefault="00276696" w:rsidP="00F922FD">
            <w:pPr>
              <w:jc w:val="center"/>
              <w:rPr>
                <w:sz w:val="22"/>
                <w:szCs w:val="22"/>
              </w:rPr>
            </w:pPr>
          </w:p>
        </w:tc>
        <w:tc>
          <w:tcPr>
            <w:tcW w:w="2342" w:type="dxa"/>
            <w:vMerge w:val="restart"/>
            <w:shd w:val="clear" w:color="auto" w:fill="auto"/>
            <w:hideMark/>
          </w:tcPr>
          <w:p w:rsidR="00276696" w:rsidRPr="00510FAC" w:rsidRDefault="00276696" w:rsidP="00F922FD">
            <w:pPr>
              <w:jc w:val="center"/>
              <w:rPr>
                <w:sz w:val="22"/>
                <w:szCs w:val="22"/>
              </w:rPr>
            </w:pPr>
            <w:r w:rsidRPr="00510FAC">
              <w:rPr>
                <w:sz w:val="22"/>
                <w:szCs w:val="22"/>
              </w:rPr>
              <w:t>образовательных организаций, в том числе:</w:t>
            </w: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2023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8098,2</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5050,0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3048,2</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val="restart"/>
            <w:shd w:val="clear" w:color="auto" w:fill="auto"/>
            <w:vAlign w:val="center"/>
            <w:hideMark/>
          </w:tcPr>
          <w:p w:rsidR="00276696" w:rsidRPr="00510FAC" w:rsidRDefault="00276696" w:rsidP="00F922FD">
            <w:pPr>
              <w:jc w:val="center"/>
              <w:rPr>
                <w:sz w:val="22"/>
                <w:szCs w:val="22"/>
              </w:rPr>
            </w:pPr>
          </w:p>
        </w:tc>
        <w:tc>
          <w:tcPr>
            <w:tcW w:w="1815" w:type="dxa"/>
            <w:vMerge w:val="restart"/>
            <w:shd w:val="clear" w:color="auto" w:fill="auto"/>
            <w:vAlign w:val="center"/>
            <w:hideMark/>
          </w:tcPr>
          <w:p w:rsidR="00276696" w:rsidRPr="00510FAC" w:rsidRDefault="00276696" w:rsidP="00F922FD">
            <w:pPr>
              <w:jc w:val="cente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2024 год</w:t>
            </w:r>
          </w:p>
        </w:tc>
        <w:tc>
          <w:tcPr>
            <w:tcW w:w="1151" w:type="dxa"/>
            <w:shd w:val="clear" w:color="auto" w:fill="auto"/>
            <w:vAlign w:val="center"/>
            <w:hideMark/>
          </w:tcPr>
          <w:p w:rsidR="00276696" w:rsidRPr="00510FAC" w:rsidRDefault="00276696" w:rsidP="00F922FD">
            <w:pPr>
              <w:jc w:val="center"/>
              <w:rPr>
                <w:sz w:val="22"/>
                <w:szCs w:val="22"/>
              </w:rPr>
            </w:pPr>
            <w:r>
              <w:rPr>
                <w:color w:val="FF0000"/>
                <w:sz w:val="22"/>
                <w:szCs w:val="22"/>
              </w:rPr>
              <w:t>7464,6</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Pr>
                <w:sz w:val="22"/>
                <w:szCs w:val="22"/>
              </w:rPr>
              <w:t>5034,0</w:t>
            </w:r>
          </w:p>
        </w:tc>
        <w:tc>
          <w:tcPr>
            <w:tcW w:w="1153" w:type="dxa"/>
            <w:shd w:val="clear" w:color="auto" w:fill="auto"/>
            <w:vAlign w:val="center"/>
            <w:hideMark/>
          </w:tcPr>
          <w:p w:rsidR="00276696" w:rsidRPr="00567629" w:rsidRDefault="00276696" w:rsidP="00F922FD">
            <w:pPr>
              <w:jc w:val="center"/>
              <w:rPr>
                <w:b/>
                <w:sz w:val="22"/>
                <w:szCs w:val="22"/>
              </w:rPr>
            </w:pPr>
            <w:r>
              <w:rPr>
                <w:b/>
                <w:color w:val="FF0000"/>
                <w:sz w:val="22"/>
                <w:szCs w:val="22"/>
              </w:rPr>
              <w:t>2430,6</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2025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2026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hideMark/>
          </w:tcPr>
          <w:p w:rsidR="00276696" w:rsidRPr="00510FAC" w:rsidRDefault="00276696" w:rsidP="00F922FD">
            <w:pPr>
              <w:jc w:val="center"/>
              <w:rPr>
                <w:b/>
                <w:bCs/>
                <w:sz w:val="22"/>
                <w:szCs w:val="22"/>
              </w:rPr>
            </w:pPr>
            <w:r w:rsidRPr="00510FAC">
              <w:rPr>
                <w:b/>
                <w:bCs/>
                <w:sz w:val="22"/>
                <w:szCs w:val="22"/>
              </w:rPr>
              <w:t>всего</w:t>
            </w:r>
          </w:p>
        </w:tc>
        <w:tc>
          <w:tcPr>
            <w:tcW w:w="1151" w:type="dxa"/>
            <w:shd w:val="clear" w:color="auto" w:fill="auto"/>
            <w:hideMark/>
          </w:tcPr>
          <w:p w:rsidR="00276696" w:rsidRPr="0017003E" w:rsidRDefault="00276696" w:rsidP="00F922FD">
            <w:pPr>
              <w:jc w:val="center"/>
              <w:rPr>
                <w:b/>
                <w:color w:val="000000"/>
                <w:sz w:val="22"/>
                <w:szCs w:val="22"/>
              </w:rPr>
            </w:pPr>
            <w:r>
              <w:rPr>
                <w:b/>
                <w:color w:val="000000"/>
                <w:sz w:val="22"/>
                <w:szCs w:val="22"/>
              </w:rPr>
              <w:t>65474,7</w:t>
            </w:r>
          </w:p>
        </w:tc>
        <w:tc>
          <w:tcPr>
            <w:tcW w:w="1080" w:type="dxa"/>
            <w:shd w:val="clear" w:color="auto" w:fill="auto"/>
            <w:hideMark/>
          </w:tcPr>
          <w:p w:rsidR="00276696" w:rsidRPr="0017003E" w:rsidRDefault="00276696" w:rsidP="00F922FD">
            <w:pPr>
              <w:jc w:val="center"/>
              <w:rPr>
                <w:b/>
                <w:color w:val="000000"/>
                <w:sz w:val="22"/>
                <w:szCs w:val="22"/>
              </w:rPr>
            </w:pPr>
            <w:r w:rsidRPr="0017003E">
              <w:rPr>
                <w:b/>
                <w:color w:val="000000"/>
                <w:sz w:val="22"/>
                <w:szCs w:val="22"/>
              </w:rPr>
              <w:t>0</w:t>
            </w:r>
          </w:p>
        </w:tc>
        <w:tc>
          <w:tcPr>
            <w:tcW w:w="1276" w:type="dxa"/>
            <w:shd w:val="clear" w:color="auto" w:fill="auto"/>
            <w:hideMark/>
          </w:tcPr>
          <w:p w:rsidR="00276696" w:rsidRPr="0017003E" w:rsidRDefault="00276696" w:rsidP="00F922FD">
            <w:pPr>
              <w:jc w:val="center"/>
              <w:rPr>
                <w:b/>
                <w:color w:val="000000"/>
                <w:sz w:val="22"/>
                <w:szCs w:val="22"/>
              </w:rPr>
            </w:pPr>
            <w:r w:rsidRPr="0017003E">
              <w:rPr>
                <w:b/>
                <w:color w:val="000000"/>
                <w:sz w:val="22"/>
                <w:szCs w:val="22"/>
              </w:rPr>
              <w:t>28783,9</w:t>
            </w:r>
          </w:p>
        </w:tc>
        <w:tc>
          <w:tcPr>
            <w:tcW w:w="1153" w:type="dxa"/>
            <w:shd w:val="clear" w:color="auto" w:fill="auto"/>
            <w:hideMark/>
          </w:tcPr>
          <w:p w:rsidR="00276696" w:rsidRPr="0017003E" w:rsidRDefault="00276696" w:rsidP="00F922FD">
            <w:pPr>
              <w:jc w:val="center"/>
              <w:rPr>
                <w:b/>
                <w:color w:val="000000"/>
                <w:sz w:val="22"/>
                <w:szCs w:val="22"/>
              </w:rPr>
            </w:pPr>
            <w:r>
              <w:rPr>
                <w:b/>
                <w:color w:val="000000"/>
                <w:sz w:val="22"/>
                <w:szCs w:val="22"/>
              </w:rPr>
              <w:t>36690,8</w:t>
            </w:r>
          </w:p>
        </w:tc>
        <w:tc>
          <w:tcPr>
            <w:tcW w:w="1184" w:type="dxa"/>
            <w:shd w:val="clear" w:color="auto" w:fill="auto"/>
            <w:hideMark/>
          </w:tcPr>
          <w:p w:rsidR="00276696" w:rsidRPr="00510FAC" w:rsidRDefault="00276696" w:rsidP="00F922FD">
            <w:pPr>
              <w:jc w:val="center"/>
              <w:rPr>
                <w:b/>
                <w:bCs/>
                <w:sz w:val="22"/>
                <w:szCs w:val="22"/>
              </w:rPr>
            </w:pPr>
            <w:r w:rsidRPr="00510FAC">
              <w:rPr>
                <w:b/>
                <w:bCs/>
                <w:sz w:val="22"/>
                <w:szCs w:val="22"/>
              </w:rPr>
              <w:t>0,0</w:t>
            </w:r>
          </w:p>
        </w:tc>
        <w:tc>
          <w:tcPr>
            <w:tcW w:w="1206" w:type="dxa"/>
            <w:shd w:val="clear" w:color="auto" w:fill="auto"/>
            <w:hideMark/>
          </w:tcPr>
          <w:p w:rsidR="00276696" w:rsidRPr="00510FAC" w:rsidRDefault="00276696" w:rsidP="00F922FD">
            <w:pPr>
              <w:jc w:val="center"/>
              <w:rPr>
                <w:b/>
                <w:bCs/>
                <w:sz w:val="22"/>
                <w:szCs w:val="22"/>
              </w:rPr>
            </w:pPr>
            <w:r w:rsidRPr="00510FAC">
              <w:rPr>
                <w:b/>
                <w:bCs/>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315"/>
        </w:trPr>
        <w:tc>
          <w:tcPr>
            <w:tcW w:w="656"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1.3.1</w:t>
            </w:r>
          </w:p>
        </w:tc>
        <w:tc>
          <w:tcPr>
            <w:tcW w:w="2342"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w:t>
            </w:r>
            <w:r w:rsidRPr="00510FAC">
              <w:rPr>
                <w:sz w:val="22"/>
                <w:szCs w:val="22"/>
              </w:rPr>
              <w:lastRenderedPageBreak/>
              <w:t>зданий и сооружений, благоустройство территорий, прилегающих к зданиям и сооружениям муниципальных образовательных организаций)</w:t>
            </w: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lastRenderedPageBreak/>
              <w:t>2018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 xml:space="preserve">Количество организаций, в которых проведен текущий и капитальный ремонт, улучшено материально-техническое обеспечение                                                                                                                2018 год - 9 </w:t>
            </w:r>
            <w:proofErr w:type="spellStart"/>
            <w:r w:rsidRPr="00510FAC">
              <w:rPr>
                <w:sz w:val="22"/>
                <w:szCs w:val="22"/>
              </w:rPr>
              <w:t>учр</w:t>
            </w:r>
            <w:proofErr w:type="spellEnd"/>
            <w:r w:rsidRPr="00510FAC">
              <w:rPr>
                <w:sz w:val="22"/>
                <w:szCs w:val="22"/>
              </w:rPr>
              <w:t xml:space="preserve">.,                                                                                                                                                                                                                                                                                                                                      2019 год-12 </w:t>
            </w:r>
            <w:proofErr w:type="spellStart"/>
            <w:r w:rsidRPr="00510FAC">
              <w:rPr>
                <w:sz w:val="22"/>
                <w:szCs w:val="22"/>
              </w:rPr>
              <w:t>учр</w:t>
            </w:r>
            <w:proofErr w:type="spellEnd"/>
            <w:r w:rsidRPr="00510FAC">
              <w:rPr>
                <w:sz w:val="22"/>
                <w:szCs w:val="22"/>
              </w:rPr>
              <w:t xml:space="preserve">.,                                                                                                                                                                                                                                                                                                                                      2020 год-12 </w:t>
            </w:r>
            <w:proofErr w:type="spellStart"/>
            <w:r w:rsidRPr="00510FAC">
              <w:rPr>
                <w:sz w:val="22"/>
                <w:szCs w:val="22"/>
              </w:rPr>
              <w:t>учр</w:t>
            </w:r>
            <w:proofErr w:type="spellEnd"/>
            <w:r w:rsidRPr="00510FAC">
              <w:rPr>
                <w:sz w:val="22"/>
                <w:szCs w:val="22"/>
              </w:rPr>
              <w:t xml:space="preserve">.,        2021 год - 5 </w:t>
            </w:r>
            <w:proofErr w:type="spellStart"/>
            <w:r w:rsidRPr="00510FAC">
              <w:rPr>
                <w:sz w:val="22"/>
                <w:szCs w:val="22"/>
              </w:rPr>
              <w:t>учр</w:t>
            </w:r>
            <w:proofErr w:type="spellEnd"/>
            <w:r w:rsidRPr="00510FAC">
              <w:rPr>
                <w:sz w:val="22"/>
                <w:szCs w:val="22"/>
              </w:rPr>
              <w:t xml:space="preserve">,                                                                                                                                                                                                                                                                                                            2022 год - 7 </w:t>
            </w:r>
            <w:proofErr w:type="spellStart"/>
            <w:r w:rsidRPr="00510FAC">
              <w:rPr>
                <w:sz w:val="22"/>
                <w:szCs w:val="22"/>
              </w:rPr>
              <w:t>учр</w:t>
            </w:r>
            <w:proofErr w:type="spellEnd"/>
            <w:r w:rsidRPr="00510FAC">
              <w:rPr>
                <w:sz w:val="22"/>
                <w:szCs w:val="22"/>
              </w:rPr>
              <w:t xml:space="preserve">.,                                          </w:t>
            </w:r>
            <w:r w:rsidRPr="00510FAC">
              <w:rPr>
                <w:sz w:val="22"/>
                <w:szCs w:val="22"/>
              </w:rPr>
              <w:lastRenderedPageBreak/>
              <w:t xml:space="preserve">2023 год -12 </w:t>
            </w:r>
            <w:proofErr w:type="spellStart"/>
            <w:r w:rsidRPr="00510FAC">
              <w:rPr>
                <w:sz w:val="22"/>
                <w:szCs w:val="22"/>
              </w:rPr>
              <w:t>учр</w:t>
            </w:r>
            <w:proofErr w:type="spellEnd"/>
            <w:r w:rsidRPr="00510FAC">
              <w:rPr>
                <w:sz w:val="22"/>
                <w:szCs w:val="22"/>
              </w:rPr>
              <w:t>.</w:t>
            </w:r>
          </w:p>
        </w:tc>
        <w:tc>
          <w:tcPr>
            <w:tcW w:w="1815"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lastRenderedPageBreak/>
              <w:t xml:space="preserve">Муниципальные дошкольные образовательные организации - получатели субсидии; управление образования администрации муниципального образования </w:t>
            </w:r>
            <w:proofErr w:type="spellStart"/>
            <w:r w:rsidRPr="00510FAC">
              <w:rPr>
                <w:sz w:val="22"/>
                <w:szCs w:val="22"/>
              </w:rPr>
              <w:t>Тимашевский</w:t>
            </w:r>
            <w:proofErr w:type="spellEnd"/>
            <w:r w:rsidRPr="00510FAC">
              <w:rPr>
                <w:sz w:val="22"/>
                <w:szCs w:val="22"/>
              </w:rPr>
              <w:t xml:space="preserve"> район - ответственный за выполнение мероприятия</w:t>
            </w: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2019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8658,3</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7619,2</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1039,1</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2020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1862,2</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1638,7</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223,5</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2021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2022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2023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3048,2</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3048,2</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2024 год</w:t>
            </w:r>
          </w:p>
        </w:tc>
        <w:tc>
          <w:tcPr>
            <w:tcW w:w="1151" w:type="dxa"/>
            <w:shd w:val="clear" w:color="auto" w:fill="auto"/>
            <w:vAlign w:val="center"/>
            <w:hideMark/>
          </w:tcPr>
          <w:p w:rsidR="00276696" w:rsidRPr="00510FAC" w:rsidRDefault="00276696" w:rsidP="00F922FD">
            <w:pPr>
              <w:jc w:val="center"/>
              <w:rPr>
                <w:sz w:val="22"/>
                <w:szCs w:val="22"/>
              </w:rPr>
            </w:pPr>
            <w:r>
              <w:rPr>
                <w:color w:val="FF0000"/>
                <w:sz w:val="22"/>
                <w:szCs w:val="22"/>
              </w:rPr>
              <w:t>2430,6</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Pr>
                <w:color w:val="FF0000"/>
                <w:sz w:val="22"/>
                <w:szCs w:val="22"/>
              </w:rPr>
              <w:t>2430,6</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2025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2026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всего</w:t>
            </w:r>
          </w:p>
        </w:tc>
        <w:tc>
          <w:tcPr>
            <w:tcW w:w="1151" w:type="dxa"/>
            <w:shd w:val="clear" w:color="auto" w:fill="auto"/>
            <w:vAlign w:val="center"/>
            <w:hideMark/>
          </w:tcPr>
          <w:p w:rsidR="00276696" w:rsidRDefault="00276696" w:rsidP="00F922FD">
            <w:pPr>
              <w:jc w:val="center"/>
              <w:rPr>
                <w:b/>
                <w:color w:val="FF0000"/>
                <w:sz w:val="22"/>
                <w:szCs w:val="22"/>
              </w:rPr>
            </w:pPr>
          </w:p>
          <w:p w:rsidR="00276696" w:rsidRPr="00567629" w:rsidRDefault="00276696" w:rsidP="00F922FD">
            <w:pPr>
              <w:jc w:val="center"/>
              <w:rPr>
                <w:b/>
                <w:color w:val="FF0000"/>
                <w:sz w:val="22"/>
                <w:szCs w:val="22"/>
              </w:rPr>
            </w:pPr>
            <w:r>
              <w:rPr>
                <w:b/>
                <w:color w:val="FF0000"/>
                <w:sz w:val="22"/>
                <w:szCs w:val="22"/>
              </w:rPr>
              <w:t>15999,3</w:t>
            </w:r>
          </w:p>
          <w:p w:rsidR="00276696" w:rsidRPr="00510FAC" w:rsidRDefault="00276696" w:rsidP="00F922FD">
            <w:pPr>
              <w:jc w:val="center"/>
              <w:rPr>
                <w:b/>
                <w:bCs/>
                <w:sz w:val="22"/>
                <w:szCs w:val="22"/>
              </w:rPr>
            </w:pPr>
          </w:p>
        </w:tc>
        <w:tc>
          <w:tcPr>
            <w:tcW w:w="1080"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0,0</w:t>
            </w:r>
          </w:p>
        </w:tc>
        <w:tc>
          <w:tcPr>
            <w:tcW w:w="1276"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9257,9</w:t>
            </w:r>
          </w:p>
        </w:tc>
        <w:tc>
          <w:tcPr>
            <w:tcW w:w="1153" w:type="dxa"/>
            <w:shd w:val="clear" w:color="auto" w:fill="auto"/>
            <w:vAlign w:val="center"/>
            <w:hideMark/>
          </w:tcPr>
          <w:p w:rsidR="00276696" w:rsidRPr="00510FAC" w:rsidRDefault="00276696" w:rsidP="00F922FD">
            <w:pPr>
              <w:jc w:val="center"/>
              <w:rPr>
                <w:b/>
                <w:bCs/>
                <w:sz w:val="22"/>
                <w:szCs w:val="22"/>
              </w:rPr>
            </w:pPr>
            <w:r>
              <w:rPr>
                <w:b/>
                <w:bCs/>
                <w:color w:val="FF0000"/>
                <w:sz w:val="22"/>
                <w:szCs w:val="22"/>
              </w:rPr>
              <w:t>6741,4</w:t>
            </w:r>
          </w:p>
        </w:tc>
        <w:tc>
          <w:tcPr>
            <w:tcW w:w="1184"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0,0</w:t>
            </w:r>
          </w:p>
        </w:tc>
        <w:tc>
          <w:tcPr>
            <w:tcW w:w="1206"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lastRenderedPageBreak/>
              <w:t>1.3.2</w:t>
            </w:r>
          </w:p>
        </w:tc>
        <w:tc>
          <w:tcPr>
            <w:tcW w:w="2342"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 xml:space="preserve">Дополнительная финансовая помощь для решения </w:t>
            </w: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2018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val="restart"/>
            <w:tcBorders>
              <w:top w:val="nil"/>
            </w:tcBorders>
            <w:shd w:val="clear" w:color="auto" w:fill="auto"/>
            <w:vAlign w:val="center"/>
            <w:hideMark/>
          </w:tcPr>
          <w:p w:rsidR="00276696" w:rsidRPr="00510FAC" w:rsidRDefault="00276696" w:rsidP="00F922FD">
            <w:pPr>
              <w:jc w:val="center"/>
              <w:rPr>
                <w:sz w:val="22"/>
                <w:szCs w:val="22"/>
              </w:rPr>
            </w:pPr>
          </w:p>
        </w:tc>
        <w:tc>
          <w:tcPr>
            <w:tcW w:w="1815" w:type="dxa"/>
            <w:vMerge w:val="restart"/>
            <w:tcBorders>
              <w:top w:val="nil"/>
            </w:tcBorders>
            <w:shd w:val="clear" w:color="auto" w:fill="auto"/>
            <w:vAlign w:val="center"/>
            <w:hideMark/>
          </w:tcPr>
          <w:p w:rsidR="00276696" w:rsidRPr="00510FAC" w:rsidRDefault="00276696" w:rsidP="00F922FD">
            <w:pPr>
              <w:jc w:val="cente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2019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696,9</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690,0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6,9</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315"/>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tcBorders>
              <w:top w:val="single" w:sz="4" w:space="0" w:color="auto"/>
            </w:tcBorders>
            <w:shd w:val="clear" w:color="auto" w:fill="auto"/>
            <w:vAlign w:val="center"/>
            <w:hideMark/>
          </w:tcPr>
          <w:p w:rsidR="00276696" w:rsidRPr="00510FAC" w:rsidRDefault="00276696" w:rsidP="00F922FD">
            <w:pPr>
              <w:jc w:val="center"/>
              <w:rPr>
                <w:sz w:val="22"/>
                <w:szCs w:val="22"/>
              </w:rPr>
            </w:pPr>
            <w:r w:rsidRPr="00510FAC">
              <w:rPr>
                <w:sz w:val="22"/>
                <w:szCs w:val="22"/>
              </w:rPr>
              <w:t>2020 год</w:t>
            </w:r>
          </w:p>
        </w:tc>
        <w:tc>
          <w:tcPr>
            <w:tcW w:w="1151" w:type="dxa"/>
            <w:tcBorders>
              <w:top w:val="single" w:sz="4" w:space="0" w:color="auto"/>
            </w:tcBorders>
            <w:shd w:val="clear" w:color="auto" w:fill="auto"/>
            <w:vAlign w:val="center"/>
            <w:hideMark/>
          </w:tcPr>
          <w:p w:rsidR="00276696" w:rsidRPr="00510FAC" w:rsidRDefault="00276696" w:rsidP="00F922FD">
            <w:pPr>
              <w:jc w:val="center"/>
              <w:rPr>
                <w:sz w:val="22"/>
                <w:szCs w:val="22"/>
              </w:rPr>
            </w:pPr>
            <w:r w:rsidRPr="00510FAC">
              <w:rPr>
                <w:sz w:val="22"/>
                <w:szCs w:val="22"/>
              </w:rPr>
              <w:t>1870,0</w:t>
            </w:r>
          </w:p>
        </w:tc>
        <w:tc>
          <w:tcPr>
            <w:tcW w:w="1080" w:type="dxa"/>
            <w:tcBorders>
              <w:top w:val="single" w:sz="4" w:space="0" w:color="auto"/>
            </w:tcBorders>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tcBorders>
              <w:top w:val="single" w:sz="4" w:space="0" w:color="auto"/>
            </w:tcBorders>
            <w:shd w:val="clear" w:color="auto" w:fill="auto"/>
            <w:vAlign w:val="center"/>
            <w:hideMark/>
          </w:tcPr>
          <w:p w:rsidR="00276696" w:rsidRPr="00510FAC" w:rsidRDefault="00276696" w:rsidP="00F922FD">
            <w:pPr>
              <w:jc w:val="center"/>
              <w:rPr>
                <w:sz w:val="22"/>
                <w:szCs w:val="22"/>
              </w:rPr>
            </w:pPr>
            <w:r w:rsidRPr="00510FAC">
              <w:rPr>
                <w:sz w:val="22"/>
                <w:szCs w:val="22"/>
              </w:rPr>
              <w:t>1870,0</w:t>
            </w:r>
          </w:p>
        </w:tc>
        <w:tc>
          <w:tcPr>
            <w:tcW w:w="1153" w:type="dxa"/>
            <w:tcBorders>
              <w:top w:val="single" w:sz="4" w:space="0" w:color="auto"/>
            </w:tcBorders>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tcBorders>
              <w:top w:val="single" w:sz="4" w:space="0" w:color="auto"/>
            </w:tcBorders>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tcBorders>
              <w:top w:val="single" w:sz="4" w:space="0" w:color="auto"/>
            </w:tcBorders>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78"/>
        </w:trPr>
        <w:tc>
          <w:tcPr>
            <w:tcW w:w="656" w:type="dxa"/>
            <w:shd w:val="clear" w:color="auto" w:fill="auto"/>
          </w:tcPr>
          <w:p w:rsidR="00276696" w:rsidRPr="00510FAC" w:rsidRDefault="00276696" w:rsidP="00F922FD">
            <w:pPr>
              <w:jc w:val="center"/>
              <w:rPr>
                <w:sz w:val="22"/>
                <w:szCs w:val="22"/>
              </w:rPr>
            </w:pPr>
            <w:r>
              <w:rPr>
                <w:sz w:val="22"/>
                <w:szCs w:val="22"/>
              </w:rPr>
              <w:t>1</w:t>
            </w:r>
          </w:p>
        </w:tc>
        <w:tc>
          <w:tcPr>
            <w:tcW w:w="2342" w:type="dxa"/>
            <w:shd w:val="clear" w:color="auto" w:fill="auto"/>
          </w:tcPr>
          <w:p w:rsidR="00276696" w:rsidRPr="00510FAC" w:rsidRDefault="00276696" w:rsidP="00F922FD">
            <w:pPr>
              <w:jc w:val="center"/>
              <w:rPr>
                <w:sz w:val="22"/>
                <w:szCs w:val="22"/>
              </w:rPr>
            </w:pPr>
            <w:r>
              <w:rPr>
                <w:sz w:val="22"/>
                <w:szCs w:val="22"/>
              </w:rPr>
              <w:t>2</w:t>
            </w:r>
          </w:p>
        </w:tc>
        <w:tc>
          <w:tcPr>
            <w:tcW w:w="1287" w:type="dxa"/>
            <w:tcBorders>
              <w:top w:val="single" w:sz="4" w:space="0" w:color="auto"/>
            </w:tcBorders>
            <w:shd w:val="clear" w:color="auto" w:fill="auto"/>
          </w:tcPr>
          <w:p w:rsidR="00276696" w:rsidRPr="00510FAC" w:rsidRDefault="00276696" w:rsidP="00F922FD">
            <w:pPr>
              <w:jc w:val="center"/>
              <w:rPr>
                <w:sz w:val="22"/>
                <w:szCs w:val="22"/>
              </w:rPr>
            </w:pPr>
            <w:r>
              <w:rPr>
                <w:sz w:val="22"/>
                <w:szCs w:val="22"/>
              </w:rPr>
              <w:t>3</w:t>
            </w:r>
          </w:p>
        </w:tc>
        <w:tc>
          <w:tcPr>
            <w:tcW w:w="1151" w:type="dxa"/>
            <w:tcBorders>
              <w:top w:val="single" w:sz="4" w:space="0" w:color="auto"/>
            </w:tcBorders>
            <w:shd w:val="clear" w:color="auto" w:fill="auto"/>
          </w:tcPr>
          <w:p w:rsidR="00276696" w:rsidRPr="00510FAC" w:rsidRDefault="00276696" w:rsidP="00F922FD">
            <w:pPr>
              <w:jc w:val="center"/>
              <w:rPr>
                <w:sz w:val="22"/>
                <w:szCs w:val="22"/>
              </w:rPr>
            </w:pPr>
            <w:r>
              <w:rPr>
                <w:sz w:val="22"/>
                <w:szCs w:val="22"/>
              </w:rPr>
              <w:t>4</w:t>
            </w:r>
          </w:p>
        </w:tc>
        <w:tc>
          <w:tcPr>
            <w:tcW w:w="1080" w:type="dxa"/>
            <w:tcBorders>
              <w:top w:val="single" w:sz="4" w:space="0" w:color="auto"/>
            </w:tcBorders>
            <w:shd w:val="clear" w:color="auto" w:fill="auto"/>
          </w:tcPr>
          <w:p w:rsidR="00276696" w:rsidRPr="00510FAC" w:rsidRDefault="00276696" w:rsidP="00F922FD">
            <w:pPr>
              <w:jc w:val="center"/>
              <w:rPr>
                <w:sz w:val="22"/>
                <w:szCs w:val="22"/>
              </w:rPr>
            </w:pPr>
            <w:r>
              <w:rPr>
                <w:sz w:val="22"/>
                <w:szCs w:val="22"/>
              </w:rPr>
              <w:t>5</w:t>
            </w:r>
          </w:p>
        </w:tc>
        <w:tc>
          <w:tcPr>
            <w:tcW w:w="1276" w:type="dxa"/>
            <w:tcBorders>
              <w:top w:val="single" w:sz="4" w:space="0" w:color="auto"/>
            </w:tcBorders>
            <w:shd w:val="clear" w:color="auto" w:fill="auto"/>
          </w:tcPr>
          <w:p w:rsidR="00276696" w:rsidRPr="00510FAC" w:rsidRDefault="00276696" w:rsidP="00F922FD">
            <w:pPr>
              <w:jc w:val="center"/>
              <w:rPr>
                <w:sz w:val="22"/>
                <w:szCs w:val="22"/>
              </w:rPr>
            </w:pPr>
            <w:r>
              <w:rPr>
                <w:sz w:val="22"/>
                <w:szCs w:val="22"/>
              </w:rPr>
              <w:t>6</w:t>
            </w:r>
          </w:p>
        </w:tc>
        <w:tc>
          <w:tcPr>
            <w:tcW w:w="1153" w:type="dxa"/>
            <w:tcBorders>
              <w:top w:val="single" w:sz="4" w:space="0" w:color="auto"/>
            </w:tcBorders>
            <w:shd w:val="clear" w:color="auto" w:fill="auto"/>
          </w:tcPr>
          <w:p w:rsidR="00276696" w:rsidRPr="00510FAC" w:rsidRDefault="00276696" w:rsidP="00F922FD">
            <w:pPr>
              <w:jc w:val="center"/>
              <w:rPr>
                <w:sz w:val="22"/>
                <w:szCs w:val="22"/>
              </w:rPr>
            </w:pPr>
            <w:r>
              <w:rPr>
                <w:sz w:val="22"/>
                <w:szCs w:val="22"/>
              </w:rPr>
              <w:t>7</w:t>
            </w:r>
          </w:p>
        </w:tc>
        <w:tc>
          <w:tcPr>
            <w:tcW w:w="1184" w:type="dxa"/>
            <w:tcBorders>
              <w:top w:val="single" w:sz="4" w:space="0" w:color="auto"/>
            </w:tcBorders>
            <w:shd w:val="clear" w:color="auto" w:fill="auto"/>
          </w:tcPr>
          <w:p w:rsidR="00276696" w:rsidRPr="00510FAC" w:rsidRDefault="00276696" w:rsidP="00F922FD">
            <w:pPr>
              <w:jc w:val="center"/>
              <w:rPr>
                <w:sz w:val="22"/>
                <w:szCs w:val="22"/>
              </w:rPr>
            </w:pPr>
            <w:r>
              <w:rPr>
                <w:sz w:val="22"/>
                <w:szCs w:val="22"/>
              </w:rPr>
              <w:t>8</w:t>
            </w:r>
          </w:p>
        </w:tc>
        <w:tc>
          <w:tcPr>
            <w:tcW w:w="1206" w:type="dxa"/>
            <w:tcBorders>
              <w:top w:val="single" w:sz="4" w:space="0" w:color="auto"/>
            </w:tcBorders>
            <w:shd w:val="clear" w:color="auto" w:fill="auto"/>
          </w:tcPr>
          <w:p w:rsidR="00276696" w:rsidRPr="00510FAC" w:rsidRDefault="00276696" w:rsidP="00F922FD">
            <w:pPr>
              <w:jc w:val="center"/>
              <w:rPr>
                <w:sz w:val="22"/>
                <w:szCs w:val="22"/>
              </w:rPr>
            </w:pPr>
            <w:r>
              <w:rPr>
                <w:sz w:val="22"/>
                <w:szCs w:val="22"/>
              </w:rPr>
              <w:t>9</w:t>
            </w:r>
          </w:p>
        </w:tc>
        <w:tc>
          <w:tcPr>
            <w:tcW w:w="1824" w:type="dxa"/>
            <w:shd w:val="clear" w:color="auto" w:fill="auto"/>
          </w:tcPr>
          <w:p w:rsidR="00276696" w:rsidRPr="00510FAC" w:rsidRDefault="00276696" w:rsidP="00F922FD">
            <w:pPr>
              <w:jc w:val="center"/>
              <w:rPr>
                <w:sz w:val="22"/>
                <w:szCs w:val="22"/>
              </w:rPr>
            </w:pPr>
            <w:r>
              <w:rPr>
                <w:sz w:val="22"/>
                <w:szCs w:val="22"/>
              </w:rPr>
              <w:t>10</w:t>
            </w:r>
          </w:p>
        </w:tc>
        <w:tc>
          <w:tcPr>
            <w:tcW w:w="1815" w:type="dxa"/>
            <w:shd w:val="clear" w:color="auto" w:fill="auto"/>
          </w:tcPr>
          <w:p w:rsidR="00276696" w:rsidRPr="00510FAC" w:rsidRDefault="00276696" w:rsidP="00F922FD">
            <w:pPr>
              <w:jc w:val="center"/>
              <w:rPr>
                <w:sz w:val="22"/>
                <w:szCs w:val="22"/>
              </w:rPr>
            </w:pPr>
            <w:r>
              <w:rPr>
                <w:sz w:val="22"/>
                <w:szCs w:val="22"/>
              </w:rPr>
              <w:t>11</w:t>
            </w:r>
          </w:p>
        </w:tc>
      </w:tr>
      <w:tr w:rsidR="00276696" w:rsidRPr="00510FAC" w:rsidTr="00F922FD">
        <w:trPr>
          <w:gridAfter w:val="1"/>
          <w:wAfter w:w="9" w:type="dxa"/>
          <w:trHeight w:val="288"/>
        </w:trPr>
        <w:tc>
          <w:tcPr>
            <w:tcW w:w="656" w:type="dxa"/>
            <w:vMerge w:val="restart"/>
            <w:shd w:val="clear" w:color="auto" w:fill="auto"/>
            <w:vAlign w:val="center"/>
            <w:hideMark/>
          </w:tcPr>
          <w:p w:rsidR="00276696" w:rsidRPr="00510FAC" w:rsidRDefault="00276696" w:rsidP="00F922FD">
            <w:pPr>
              <w:jc w:val="center"/>
              <w:rPr>
                <w:sz w:val="22"/>
                <w:szCs w:val="22"/>
              </w:rPr>
            </w:pPr>
          </w:p>
        </w:tc>
        <w:tc>
          <w:tcPr>
            <w:tcW w:w="2342"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социально значимых вопросов местного значения (капитальный и текущий ремонт, благоустройство территории, материально-техническое обеспечение дошкольных образовательных организаций)</w:t>
            </w: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2021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1500,0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1500,0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val="restart"/>
            <w:tcBorders>
              <w:top w:val="single" w:sz="4" w:space="0" w:color="auto"/>
            </w:tcBorders>
            <w:shd w:val="clear" w:color="auto" w:fill="auto"/>
            <w:vAlign w:val="center"/>
            <w:hideMark/>
          </w:tcPr>
          <w:p w:rsidR="00276696" w:rsidRPr="00510FAC" w:rsidRDefault="00276696" w:rsidP="00F922FD">
            <w:pPr>
              <w:rPr>
                <w:sz w:val="22"/>
                <w:szCs w:val="22"/>
              </w:rPr>
            </w:pPr>
          </w:p>
        </w:tc>
        <w:tc>
          <w:tcPr>
            <w:tcW w:w="1815" w:type="dxa"/>
            <w:vMerge w:val="restart"/>
            <w:tcBorders>
              <w:top w:val="single" w:sz="4" w:space="0" w:color="auto"/>
            </w:tcBorders>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2022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2250,0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2250,0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tcBorders>
              <w:top w:val="nil"/>
            </w:tcBorders>
            <w:shd w:val="clear" w:color="auto" w:fill="auto"/>
            <w:vAlign w:val="center"/>
            <w:hideMark/>
          </w:tcPr>
          <w:p w:rsidR="00276696" w:rsidRPr="00510FAC" w:rsidRDefault="00276696" w:rsidP="00F922FD">
            <w:pPr>
              <w:rPr>
                <w:sz w:val="22"/>
                <w:szCs w:val="22"/>
              </w:rPr>
            </w:pPr>
          </w:p>
        </w:tc>
        <w:tc>
          <w:tcPr>
            <w:tcW w:w="1815" w:type="dxa"/>
            <w:vMerge/>
            <w:tcBorders>
              <w:top w:val="nil"/>
            </w:tcBorders>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2023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5050,0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5050,0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tcBorders>
              <w:top w:val="nil"/>
            </w:tcBorders>
            <w:shd w:val="clear" w:color="auto" w:fill="auto"/>
            <w:vAlign w:val="center"/>
            <w:hideMark/>
          </w:tcPr>
          <w:p w:rsidR="00276696" w:rsidRPr="00510FAC" w:rsidRDefault="00276696" w:rsidP="00F922FD">
            <w:pPr>
              <w:rPr>
                <w:sz w:val="22"/>
                <w:szCs w:val="22"/>
              </w:rPr>
            </w:pPr>
          </w:p>
        </w:tc>
        <w:tc>
          <w:tcPr>
            <w:tcW w:w="1815" w:type="dxa"/>
            <w:vMerge/>
            <w:tcBorders>
              <w:top w:val="nil"/>
            </w:tcBorders>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2024 год</w:t>
            </w:r>
          </w:p>
        </w:tc>
        <w:tc>
          <w:tcPr>
            <w:tcW w:w="1151" w:type="dxa"/>
            <w:shd w:val="clear" w:color="auto" w:fill="auto"/>
            <w:vAlign w:val="center"/>
            <w:hideMark/>
          </w:tcPr>
          <w:p w:rsidR="00276696" w:rsidRPr="00510FAC" w:rsidRDefault="00276696" w:rsidP="00F922FD">
            <w:pPr>
              <w:jc w:val="center"/>
              <w:rPr>
                <w:sz w:val="22"/>
                <w:szCs w:val="22"/>
              </w:rPr>
            </w:pPr>
            <w:r>
              <w:rPr>
                <w:sz w:val="22"/>
                <w:szCs w:val="22"/>
              </w:rPr>
              <w:t>5034,0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Pr>
                <w:sz w:val="22"/>
                <w:szCs w:val="22"/>
              </w:rPr>
              <w:t>5034,0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tcBorders>
              <w:top w:val="nil"/>
            </w:tcBorders>
            <w:shd w:val="clear" w:color="auto" w:fill="auto"/>
            <w:vAlign w:val="center"/>
            <w:hideMark/>
          </w:tcPr>
          <w:p w:rsidR="00276696" w:rsidRPr="00510FAC" w:rsidRDefault="00276696" w:rsidP="00F922FD">
            <w:pPr>
              <w:rPr>
                <w:sz w:val="22"/>
                <w:szCs w:val="22"/>
              </w:rPr>
            </w:pPr>
          </w:p>
        </w:tc>
        <w:tc>
          <w:tcPr>
            <w:tcW w:w="1815" w:type="dxa"/>
            <w:vMerge/>
            <w:tcBorders>
              <w:top w:val="nil"/>
            </w:tcBorders>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2025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tcBorders>
              <w:top w:val="nil"/>
            </w:tcBorders>
            <w:shd w:val="clear" w:color="auto" w:fill="auto"/>
            <w:vAlign w:val="center"/>
            <w:hideMark/>
          </w:tcPr>
          <w:p w:rsidR="00276696" w:rsidRPr="00510FAC" w:rsidRDefault="00276696" w:rsidP="00F922FD">
            <w:pPr>
              <w:rPr>
                <w:sz w:val="22"/>
                <w:szCs w:val="22"/>
              </w:rPr>
            </w:pPr>
          </w:p>
        </w:tc>
        <w:tc>
          <w:tcPr>
            <w:tcW w:w="1815" w:type="dxa"/>
            <w:vMerge/>
            <w:tcBorders>
              <w:top w:val="nil"/>
            </w:tcBorders>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2026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tcBorders>
              <w:top w:val="nil"/>
            </w:tcBorders>
            <w:shd w:val="clear" w:color="auto" w:fill="auto"/>
            <w:vAlign w:val="center"/>
            <w:hideMark/>
          </w:tcPr>
          <w:p w:rsidR="00276696" w:rsidRPr="00510FAC" w:rsidRDefault="00276696" w:rsidP="00F922FD">
            <w:pPr>
              <w:rPr>
                <w:sz w:val="22"/>
                <w:szCs w:val="22"/>
              </w:rPr>
            </w:pPr>
          </w:p>
        </w:tc>
        <w:tc>
          <w:tcPr>
            <w:tcW w:w="1815" w:type="dxa"/>
            <w:vMerge/>
            <w:tcBorders>
              <w:top w:val="nil"/>
            </w:tcBorders>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всего</w:t>
            </w:r>
          </w:p>
        </w:tc>
        <w:tc>
          <w:tcPr>
            <w:tcW w:w="1151" w:type="dxa"/>
            <w:shd w:val="clear" w:color="auto" w:fill="auto"/>
            <w:vAlign w:val="center"/>
            <w:hideMark/>
          </w:tcPr>
          <w:p w:rsidR="00276696" w:rsidRPr="00510FAC" w:rsidRDefault="00276696" w:rsidP="00F922FD">
            <w:pPr>
              <w:jc w:val="center"/>
              <w:rPr>
                <w:b/>
                <w:bCs/>
                <w:sz w:val="22"/>
                <w:szCs w:val="22"/>
              </w:rPr>
            </w:pPr>
            <w:r>
              <w:rPr>
                <w:b/>
                <w:bCs/>
                <w:sz w:val="22"/>
                <w:szCs w:val="22"/>
              </w:rPr>
              <w:t>16400,9</w:t>
            </w:r>
          </w:p>
        </w:tc>
        <w:tc>
          <w:tcPr>
            <w:tcW w:w="1080"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0,0</w:t>
            </w:r>
          </w:p>
        </w:tc>
        <w:tc>
          <w:tcPr>
            <w:tcW w:w="1276" w:type="dxa"/>
            <w:shd w:val="clear" w:color="auto" w:fill="auto"/>
            <w:vAlign w:val="center"/>
            <w:hideMark/>
          </w:tcPr>
          <w:p w:rsidR="00276696" w:rsidRPr="00510FAC" w:rsidRDefault="00276696" w:rsidP="00F922FD">
            <w:pPr>
              <w:jc w:val="center"/>
              <w:rPr>
                <w:b/>
                <w:bCs/>
                <w:sz w:val="22"/>
                <w:szCs w:val="22"/>
              </w:rPr>
            </w:pPr>
            <w:r>
              <w:rPr>
                <w:b/>
                <w:bCs/>
                <w:sz w:val="22"/>
                <w:szCs w:val="22"/>
              </w:rPr>
              <w:t>16394</w:t>
            </w:r>
            <w:r w:rsidRPr="00510FAC">
              <w:rPr>
                <w:b/>
                <w:bCs/>
                <w:sz w:val="22"/>
                <w:szCs w:val="22"/>
              </w:rPr>
              <w:t>,0</w:t>
            </w:r>
          </w:p>
        </w:tc>
        <w:tc>
          <w:tcPr>
            <w:tcW w:w="1153"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6,9</w:t>
            </w:r>
          </w:p>
        </w:tc>
        <w:tc>
          <w:tcPr>
            <w:tcW w:w="1184"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0,0</w:t>
            </w:r>
          </w:p>
        </w:tc>
        <w:tc>
          <w:tcPr>
            <w:tcW w:w="1206"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0,0</w:t>
            </w:r>
          </w:p>
        </w:tc>
        <w:tc>
          <w:tcPr>
            <w:tcW w:w="1824" w:type="dxa"/>
            <w:vMerge/>
            <w:tcBorders>
              <w:top w:val="nil"/>
            </w:tcBorders>
            <w:shd w:val="clear" w:color="auto" w:fill="auto"/>
            <w:vAlign w:val="center"/>
            <w:hideMark/>
          </w:tcPr>
          <w:p w:rsidR="00276696" w:rsidRPr="00510FAC" w:rsidRDefault="00276696" w:rsidP="00F922FD">
            <w:pPr>
              <w:rPr>
                <w:sz w:val="22"/>
                <w:szCs w:val="22"/>
              </w:rPr>
            </w:pPr>
          </w:p>
        </w:tc>
        <w:tc>
          <w:tcPr>
            <w:tcW w:w="1815" w:type="dxa"/>
            <w:vMerge/>
            <w:tcBorders>
              <w:top w:val="nil"/>
            </w:tcBorders>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1.3.3</w:t>
            </w:r>
          </w:p>
        </w:tc>
        <w:tc>
          <w:tcPr>
            <w:tcW w:w="2342" w:type="dxa"/>
            <w:vMerge w:val="restart"/>
            <w:shd w:val="clear" w:color="auto" w:fill="auto"/>
            <w:vAlign w:val="center"/>
            <w:hideMark/>
          </w:tcPr>
          <w:p w:rsidR="00276696" w:rsidRDefault="00276696" w:rsidP="00F922FD">
            <w:pPr>
              <w:jc w:val="center"/>
              <w:rPr>
                <w:sz w:val="22"/>
                <w:szCs w:val="22"/>
              </w:rPr>
            </w:pPr>
            <w:r w:rsidRPr="00510FAC">
              <w:rPr>
                <w:sz w:val="22"/>
                <w:szCs w:val="22"/>
              </w:rPr>
              <w:t xml:space="preserve">Созданию условий для содержания детей дошкольного возраста в муниципальных образовательных организациях (приобретение движимого имущества, </w:t>
            </w:r>
            <w:r w:rsidRPr="00510FAC">
              <w:rPr>
                <w:sz w:val="22"/>
                <w:szCs w:val="22"/>
              </w:rPr>
              <w:lastRenderedPageBreak/>
              <w:t>необходимого для обеспечения функционирования вновь созданных и (или) создание мест в муниципальных образовательных организациях, в том числе для размещения детей в возрасте до 3 лет)</w:t>
            </w:r>
          </w:p>
          <w:p w:rsidR="00276696" w:rsidRPr="00510FAC" w:rsidRDefault="00276696" w:rsidP="00F922FD">
            <w:pPr>
              <w:jc w:val="cente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lastRenderedPageBreak/>
              <w:t>2018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 xml:space="preserve">Количество учреждений, в которые приобретено движимое имущество, необходимое для вновь созданных мест: </w:t>
            </w:r>
            <w:r w:rsidRPr="00510FAC">
              <w:rPr>
                <w:sz w:val="22"/>
                <w:szCs w:val="22"/>
              </w:rPr>
              <w:lastRenderedPageBreak/>
              <w:t xml:space="preserve">2020 г. - 1 </w:t>
            </w:r>
            <w:proofErr w:type="spellStart"/>
            <w:r w:rsidRPr="00510FAC">
              <w:rPr>
                <w:sz w:val="22"/>
                <w:szCs w:val="22"/>
              </w:rPr>
              <w:t>учр</w:t>
            </w:r>
            <w:proofErr w:type="spellEnd"/>
            <w:r w:rsidRPr="00510FAC">
              <w:rPr>
                <w:sz w:val="22"/>
                <w:szCs w:val="22"/>
              </w:rPr>
              <w:t xml:space="preserve">. (МБДОУ д/с № 19)                                                                                                                                 </w:t>
            </w:r>
          </w:p>
        </w:tc>
        <w:tc>
          <w:tcPr>
            <w:tcW w:w="1815"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lastRenderedPageBreak/>
              <w:t xml:space="preserve">Муниципальные дошкольные образовательные организации - получатели субсидии; управление образования администрации </w:t>
            </w:r>
            <w:r w:rsidRPr="00510FAC">
              <w:rPr>
                <w:sz w:val="22"/>
                <w:szCs w:val="22"/>
              </w:rPr>
              <w:lastRenderedPageBreak/>
              <w:t xml:space="preserve">муниципального образования </w:t>
            </w:r>
            <w:proofErr w:type="spellStart"/>
            <w:r w:rsidRPr="00510FAC">
              <w:rPr>
                <w:sz w:val="22"/>
                <w:szCs w:val="22"/>
              </w:rPr>
              <w:t>Тимашевский</w:t>
            </w:r>
            <w:proofErr w:type="spellEnd"/>
            <w:r w:rsidRPr="00510FAC">
              <w:rPr>
                <w:sz w:val="22"/>
                <w:szCs w:val="22"/>
              </w:rPr>
              <w:t xml:space="preserve"> район - ответственный за выполнение мероприятия</w:t>
            </w: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2019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2020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1250,0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1175,0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75,0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2021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2022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2023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2024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2025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2026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всего</w:t>
            </w:r>
          </w:p>
        </w:tc>
        <w:tc>
          <w:tcPr>
            <w:tcW w:w="1151"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1250,0</w:t>
            </w:r>
          </w:p>
        </w:tc>
        <w:tc>
          <w:tcPr>
            <w:tcW w:w="1080"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0,0</w:t>
            </w:r>
          </w:p>
        </w:tc>
        <w:tc>
          <w:tcPr>
            <w:tcW w:w="1276"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1175,0</w:t>
            </w:r>
          </w:p>
        </w:tc>
        <w:tc>
          <w:tcPr>
            <w:tcW w:w="1153"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75,0</w:t>
            </w:r>
          </w:p>
        </w:tc>
        <w:tc>
          <w:tcPr>
            <w:tcW w:w="1184"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0,0</w:t>
            </w:r>
          </w:p>
        </w:tc>
        <w:tc>
          <w:tcPr>
            <w:tcW w:w="1206"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315"/>
        </w:trPr>
        <w:tc>
          <w:tcPr>
            <w:tcW w:w="656" w:type="dxa"/>
            <w:shd w:val="clear" w:color="auto" w:fill="auto"/>
            <w:vAlign w:val="center"/>
          </w:tcPr>
          <w:p w:rsidR="00276696" w:rsidRPr="00510FAC" w:rsidRDefault="00276696" w:rsidP="00F922FD">
            <w:pPr>
              <w:jc w:val="center"/>
              <w:rPr>
                <w:sz w:val="22"/>
                <w:szCs w:val="22"/>
              </w:rPr>
            </w:pPr>
            <w:r>
              <w:rPr>
                <w:sz w:val="22"/>
                <w:szCs w:val="22"/>
              </w:rPr>
              <w:t>1</w:t>
            </w:r>
          </w:p>
        </w:tc>
        <w:tc>
          <w:tcPr>
            <w:tcW w:w="2342" w:type="dxa"/>
            <w:shd w:val="clear" w:color="auto" w:fill="auto"/>
            <w:vAlign w:val="center"/>
          </w:tcPr>
          <w:p w:rsidR="00276696" w:rsidRDefault="00276696" w:rsidP="00F922FD">
            <w:pPr>
              <w:jc w:val="center"/>
              <w:rPr>
                <w:sz w:val="22"/>
                <w:szCs w:val="22"/>
              </w:rPr>
            </w:pPr>
            <w:r>
              <w:rPr>
                <w:sz w:val="22"/>
                <w:szCs w:val="22"/>
              </w:rPr>
              <w:t>2</w:t>
            </w:r>
          </w:p>
        </w:tc>
        <w:tc>
          <w:tcPr>
            <w:tcW w:w="1287" w:type="dxa"/>
            <w:shd w:val="clear" w:color="auto" w:fill="auto"/>
            <w:vAlign w:val="center"/>
          </w:tcPr>
          <w:p w:rsidR="00276696" w:rsidRPr="00510FAC" w:rsidRDefault="00276696" w:rsidP="00F922FD">
            <w:pPr>
              <w:jc w:val="center"/>
              <w:rPr>
                <w:sz w:val="22"/>
                <w:szCs w:val="22"/>
              </w:rPr>
            </w:pPr>
            <w:r>
              <w:rPr>
                <w:sz w:val="22"/>
                <w:szCs w:val="22"/>
              </w:rPr>
              <w:t>3</w:t>
            </w:r>
          </w:p>
        </w:tc>
        <w:tc>
          <w:tcPr>
            <w:tcW w:w="1151" w:type="dxa"/>
            <w:shd w:val="clear" w:color="auto" w:fill="auto"/>
            <w:vAlign w:val="center"/>
          </w:tcPr>
          <w:p w:rsidR="00276696" w:rsidRPr="00510FAC" w:rsidRDefault="00276696" w:rsidP="00F922FD">
            <w:pPr>
              <w:jc w:val="center"/>
              <w:rPr>
                <w:sz w:val="22"/>
                <w:szCs w:val="22"/>
              </w:rPr>
            </w:pPr>
            <w:r>
              <w:rPr>
                <w:sz w:val="22"/>
                <w:szCs w:val="22"/>
              </w:rPr>
              <w:t>4</w:t>
            </w:r>
          </w:p>
        </w:tc>
        <w:tc>
          <w:tcPr>
            <w:tcW w:w="1080" w:type="dxa"/>
            <w:shd w:val="clear" w:color="auto" w:fill="auto"/>
            <w:vAlign w:val="center"/>
          </w:tcPr>
          <w:p w:rsidR="00276696" w:rsidRPr="00510FAC" w:rsidRDefault="00276696" w:rsidP="00F922FD">
            <w:pPr>
              <w:jc w:val="center"/>
              <w:rPr>
                <w:sz w:val="22"/>
                <w:szCs w:val="22"/>
              </w:rPr>
            </w:pPr>
            <w:r>
              <w:rPr>
                <w:sz w:val="22"/>
                <w:szCs w:val="22"/>
              </w:rPr>
              <w:t>5</w:t>
            </w:r>
          </w:p>
        </w:tc>
        <w:tc>
          <w:tcPr>
            <w:tcW w:w="1276" w:type="dxa"/>
            <w:shd w:val="clear" w:color="auto" w:fill="auto"/>
            <w:vAlign w:val="center"/>
          </w:tcPr>
          <w:p w:rsidR="00276696" w:rsidRPr="00510FAC" w:rsidRDefault="00276696" w:rsidP="00F922FD">
            <w:pPr>
              <w:jc w:val="center"/>
              <w:rPr>
                <w:sz w:val="22"/>
                <w:szCs w:val="22"/>
              </w:rPr>
            </w:pPr>
            <w:r>
              <w:rPr>
                <w:sz w:val="22"/>
                <w:szCs w:val="22"/>
              </w:rPr>
              <w:t>6</w:t>
            </w:r>
          </w:p>
        </w:tc>
        <w:tc>
          <w:tcPr>
            <w:tcW w:w="1153" w:type="dxa"/>
            <w:shd w:val="clear" w:color="auto" w:fill="auto"/>
            <w:vAlign w:val="center"/>
          </w:tcPr>
          <w:p w:rsidR="00276696" w:rsidRPr="00510FAC" w:rsidRDefault="00276696" w:rsidP="00F922FD">
            <w:pPr>
              <w:jc w:val="center"/>
              <w:rPr>
                <w:sz w:val="22"/>
                <w:szCs w:val="22"/>
              </w:rPr>
            </w:pPr>
            <w:r>
              <w:rPr>
                <w:sz w:val="22"/>
                <w:szCs w:val="22"/>
              </w:rPr>
              <w:t>7</w:t>
            </w:r>
          </w:p>
        </w:tc>
        <w:tc>
          <w:tcPr>
            <w:tcW w:w="1184" w:type="dxa"/>
            <w:shd w:val="clear" w:color="auto" w:fill="auto"/>
            <w:vAlign w:val="center"/>
          </w:tcPr>
          <w:p w:rsidR="00276696" w:rsidRPr="00510FAC" w:rsidRDefault="00276696" w:rsidP="00F922FD">
            <w:pPr>
              <w:jc w:val="center"/>
              <w:rPr>
                <w:sz w:val="22"/>
                <w:szCs w:val="22"/>
              </w:rPr>
            </w:pPr>
            <w:r>
              <w:rPr>
                <w:sz w:val="22"/>
                <w:szCs w:val="22"/>
              </w:rPr>
              <w:t>8</w:t>
            </w:r>
          </w:p>
        </w:tc>
        <w:tc>
          <w:tcPr>
            <w:tcW w:w="1206" w:type="dxa"/>
            <w:shd w:val="clear" w:color="auto" w:fill="auto"/>
            <w:vAlign w:val="center"/>
          </w:tcPr>
          <w:p w:rsidR="00276696" w:rsidRPr="00510FAC" w:rsidRDefault="00276696" w:rsidP="00F922FD">
            <w:pPr>
              <w:jc w:val="center"/>
              <w:rPr>
                <w:sz w:val="22"/>
                <w:szCs w:val="22"/>
              </w:rPr>
            </w:pPr>
            <w:r>
              <w:rPr>
                <w:sz w:val="22"/>
                <w:szCs w:val="22"/>
              </w:rPr>
              <w:t>9</w:t>
            </w:r>
          </w:p>
        </w:tc>
        <w:tc>
          <w:tcPr>
            <w:tcW w:w="1824" w:type="dxa"/>
            <w:shd w:val="clear" w:color="auto" w:fill="auto"/>
            <w:vAlign w:val="center"/>
          </w:tcPr>
          <w:p w:rsidR="00276696" w:rsidRPr="00510FAC" w:rsidRDefault="00276696" w:rsidP="00F922FD">
            <w:pPr>
              <w:jc w:val="center"/>
              <w:rPr>
                <w:sz w:val="22"/>
                <w:szCs w:val="22"/>
              </w:rPr>
            </w:pPr>
            <w:r>
              <w:rPr>
                <w:sz w:val="22"/>
                <w:szCs w:val="22"/>
              </w:rPr>
              <w:t>10</w:t>
            </w:r>
          </w:p>
        </w:tc>
        <w:tc>
          <w:tcPr>
            <w:tcW w:w="1815" w:type="dxa"/>
            <w:shd w:val="clear" w:color="auto" w:fill="auto"/>
            <w:vAlign w:val="center"/>
          </w:tcPr>
          <w:p w:rsidR="00276696" w:rsidRPr="00510FAC" w:rsidRDefault="00276696" w:rsidP="00F922FD">
            <w:pPr>
              <w:jc w:val="center"/>
              <w:rPr>
                <w:sz w:val="22"/>
                <w:szCs w:val="22"/>
              </w:rPr>
            </w:pPr>
            <w:r>
              <w:rPr>
                <w:sz w:val="22"/>
                <w:szCs w:val="22"/>
              </w:rPr>
              <w:t>11</w:t>
            </w:r>
          </w:p>
        </w:tc>
      </w:tr>
      <w:tr w:rsidR="00276696" w:rsidRPr="00510FAC" w:rsidTr="00F922FD">
        <w:trPr>
          <w:gridAfter w:val="1"/>
          <w:wAfter w:w="9" w:type="dxa"/>
          <w:trHeight w:val="315"/>
        </w:trPr>
        <w:tc>
          <w:tcPr>
            <w:tcW w:w="656"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1.4</w:t>
            </w:r>
          </w:p>
        </w:tc>
        <w:tc>
          <w:tcPr>
            <w:tcW w:w="2342" w:type="dxa"/>
            <w:vMerge w:val="restart"/>
            <w:shd w:val="clear" w:color="auto" w:fill="auto"/>
            <w:vAlign w:val="center"/>
            <w:hideMark/>
          </w:tcPr>
          <w:p w:rsidR="00276696" w:rsidRPr="00510FAC" w:rsidRDefault="00276696" w:rsidP="00F922FD">
            <w:pPr>
              <w:jc w:val="center"/>
              <w:rPr>
                <w:sz w:val="22"/>
                <w:szCs w:val="22"/>
              </w:rPr>
            </w:pPr>
            <w:r>
              <w:rPr>
                <w:sz w:val="22"/>
                <w:szCs w:val="22"/>
              </w:rPr>
              <w:t xml:space="preserve">Предоставление общедоступного и бесплатного дошкольного, начального общего, основного общего и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w:t>
            </w:r>
            <w:r>
              <w:rPr>
                <w:sz w:val="22"/>
                <w:szCs w:val="22"/>
              </w:rPr>
              <w:lastRenderedPageBreak/>
              <w:t>образовательных организациях)</w:t>
            </w: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lastRenderedPageBreak/>
              <w:t>2018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 xml:space="preserve">Количество учреждений, в которые приобретено движимое имущество: </w:t>
            </w:r>
          </w:p>
          <w:p w:rsidR="00276696" w:rsidRPr="00510FAC" w:rsidRDefault="00276696" w:rsidP="00F922FD">
            <w:pPr>
              <w:jc w:val="center"/>
              <w:rPr>
                <w:sz w:val="22"/>
                <w:szCs w:val="22"/>
              </w:rPr>
            </w:pPr>
            <w:r w:rsidRPr="00510FAC">
              <w:rPr>
                <w:sz w:val="22"/>
                <w:szCs w:val="22"/>
              </w:rPr>
              <w:t xml:space="preserve">2021 г. - 1 </w:t>
            </w:r>
            <w:proofErr w:type="spellStart"/>
            <w:r w:rsidRPr="00510FAC">
              <w:rPr>
                <w:sz w:val="22"/>
                <w:szCs w:val="22"/>
              </w:rPr>
              <w:t>учр</w:t>
            </w:r>
            <w:proofErr w:type="spellEnd"/>
            <w:r w:rsidRPr="00510FAC">
              <w:rPr>
                <w:sz w:val="22"/>
                <w:szCs w:val="22"/>
              </w:rPr>
              <w:t xml:space="preserve">. </w:t>
            </w:r>
            <w:proofErr w:type="gramStart"/>
            <w:r w:rsidRPr="00510FAC">
              <w:rPr>
                <w:sz w:val="22"/>
                <w:szCs w:val="22"/>
              </w:rPr>
              <w:t xml:space="preserve">(МБДОУ д/с </w:t>
            </w:r>
            <w:proofErr w:type="gramEnd"/>
          </w:p>
          <w:p w:rsidR="00276696" w:rsidRPr="00510FAC" w:rsidRDefault="00276696" w:rsidP="00F922FD">
            <w:pPr>
              <w:jc w:val="center"/>
              <w:rPr>
                <w:sz w:val="22"/>
                <w:szCs w:val="22"/>
              </w:rPr>
            </w:pPr>
            <w:r w:rsidRPr="00510FAC">
              <w:rPr>
                <w:sz w:val="22"/>
                <w:szCs w:val="22"/>
              </w:rPr>
              <w:t xml:space="preserve">№ 11), 2023 – </w:t>
            </w:r>
          </w:p>
          <w:p w:rsidR="00276696" w:rsidRPr="00510FAC" w:rsidRDefault="00276696" w:rsidP="00F922FD">
            <w:pPr>
              <w:jc w:val="center"/>
              <w:rPr>
                <w:sz w:val="22"/>
                <w:szCs w:val="22"/>
              </w:rPr>
            </w:pPr>
            <w:r w:rsidRPr="00510FAC">
              <w:rPr>
                <w:sz w:val="22"/>
                <w:szCs w:val="22"/>
              </w:rPr>
              <w:t xml:space="preserve">1 </w:t>
            </w:r>
            <w:proofErr w:type="spellStart"/>
            <w:r w:rsidRPr="00510FAC">
              <w:rPr>
                <w:sz w:val="22"/>
                <w:szCs w:val="22"/>
              </w:rPr>
              <w:t>учр</w:t>
            </w:r>
            <w:proofErr w:type="spellEnd"/>
            <w:r w:rsidRPr="00510FAC">
              <w:rPr>
                <w:sz w:val="22"/>
                <w:szCs w:val="22"/>
              </w:rPr>
              <w:t>. (МАДОУ д/с № 18).</w:t>
            </w:r>
          </w:p>
        </w:tc>
        <w:tc>
          <w:tcPr>
            <w:tcW w:w="1815"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 xml:space="preserve">Муниципальные дошкольные образовательные организации - получатели субсидии; управление образования администрации муниципального образования </w:t>
            </w:r>
            <w:proofErr w:type="spellStart"/>
            <w:r w:rsidRPr="00510FAC">
              <w:rPr>
                <w:sz w:val="22"/>
                <w:szCs w:val="22"/>
              </w:rPr>
              <w:t>Тимашевский</w:t>
            </w:r>
            <w:proofErr w:type="spellEnd"/>
            <w:r w:rsidRPr="00510FAC">
              <w:rPr>
                <w:sz w:val="22"/>
                <w:szCs w:val="22"/>
              </w:rPr>
              <w:t xml:space="preserve"> район - ответственный за выполнение мероприятия</w:t>
            </w: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2019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2020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2021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79,6</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79,6</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2022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2023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83,2</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83,2</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2024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16680,1</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15679,2</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1000,9</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2025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2026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всего</w:t>
            </w:r>
          </w:p>
        </w:tc>
        <w:tc>
          <w:tcPr>
            <w:tcW w:w="1151" w:type="dxa"/>
            <w:shd w:val="clear" w:color="auto" w:fill="auto"/>
            <w:vAlign w:val="center"/>
            <w:hideMark/>
          </w:tcPr>
          <w:p w:rsidR="00276696" w:rsidRPr="00510FAC" w:rsidRDefault="00276696" w:rsidP="00F922FD">
            <w:pPr>
              <w:jc w:val="center"/>
              <w:rPr>
                <w:rFonts w:ascii="Calibri" w:hAnsi="Calibri" w:cs="Calibri"/>
                <w:sz w:val="22"/>
                <w:szCs w:val="22"/>
              </w:rPr>
            </w:pPr>
          </w:p>
          <w:p w:rsidR="00276696" w:rsidRPr="00510FAC" w:rsidRDefault="00276696" w:rsidP="00F922FD">
            <w:pPr>
              <w:jc w:val="center"/>
              <w:rPr>
                <w:b/>
                <w:sz w:val="22"/>
                <w:szCs w:val="22"/>
              </w:rPr>
            </w:pPr>
            <w:r w:rsidRPr="00510FAC">
              <w:rPr>
                <w:b/>
                <w:sz w:val="22"/>
                <w:szCs w:val="22"/>
              </w:rPr>
              <w:t>16842,9</w:t>
            </w:r>
          </w:p>
          <w:p w:rsidR="00276696" w:rsidRPr="00510FAC" w:rsidRDefault="00276696" w:rsidP="00F922FD">
            <w:pPr>
              <w:jc w:val="center"/>
              <w:rPr>
                <w:b/>
                <w:bCs/>
                <w:sz w:val="22"/>
                <w:szCs w:val="22"/>
              </w:rPr>
            </w:pPr>
          </w:p>
        </w:tc>
        <w:tc>
          <w:tcPr>
            <w:tcW w:w="1080"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0,0</w:t>
            </w:r>
          </w:p>
        </w:tc>
        <w:tc>
          <w:tcPr>
            <w:tcW w:w="1276"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15679,2</w:t>
            </w:r>
          </w:p>
        </w:tc>
        <w:tc>
          <w:tcPr>
            <w:tcW w:w="1153" w:type="dxa"/>
            <w:shd w:val="clear" w:color="auto" w:fill="auto"/>
            <w:vAlign w:val="center"/>
            <w:hideMark/>
          </w:tcPr>
          <w:p w:rsidR="00276696" w:rsidRPr="00510FAC" w:rsidRDefault="00276696" w:rsidP="00F922FD">
            <w:pPr>
              <w:jc w:val="center"/>
              <w:rPr>
                <w:b/>
                <w:sz w:val="22"/>
                <w:szCs w:val="22"/>
              </w:rPr>
            </w:pPr>
          </w:p>
          <w:p w:rsidR="00276696" w:rsidRPr="00510FAC" w:rsidRDefault="00276696" w:rsidP="00F922FD">
            <w:pPr>
              <w:jc w:val="center"/>
              <w:rPr>
                <w:b/>
                <w:sz w:val="22"/>
                <w:szCs w:val="22"/>
              </w:rPr>
            </w:pPr>
            <w:r w:rsidRPr="00510FAC">
              <w:rPr>
                <w:b/>
                <w:sz w:val="22"/>
                <w:szCs w:val="22"/>
              </w:rPr>
              <w:t>1163,7</w:t>
            </w:r>
          </w:p>
          <w:p w:rsidR="00276696" w:rsidRPr="00510FAC" w:rsidRDefault="00276696" w:rsidP="00F922FD">
            <w:pPr>
              <w:jc w:val="center"/>
              <w:rPr>
                <w:b/>
                <w:bCs/>
                <w:sz w:val="22"/>
                <w:szCs w:val="22"/>
              </w:rPr>
            </w:pPr>
          </w:p>
        </w:tc>
        <w:tc>
          <w:tcPr>
            <w:tcW w:w="1184"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0,0</w:t>
            </w:r>
          </w:p>
        </w:tc>
        <w:tc>
          <w:tcPr>
            <w:tcW w:w="1206"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lastRenderedPageBreak/>
              <w:t>1.5</w:t>
            </w:r>
          </w:p>
        </w:tc>
        <w:tc>
          <w:tcPr>
            <w:tcW w:w="2342"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Разработка проектно-сметной документации</w:t>
            </w: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2018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 xml:space="preserve">Количество </w:t>
            </w:r>
            <w:proofErr w:type="gramStart"/>
            <w:r w:rsidRPr="00510FAC">
              <w:rPr>
                <w:sz w:val="22"/>
                <w:szCs w:val="22"/>
              </w:rPr>
              <w:t>разработанных</w:t>
            </w:r>
            <w:proofErr w:type="gramEnd"/>
            <w:r w:rsidRPr="00510FAC">
              <w:rPr>
                <w:sz w:val="22"/>
                <w:szCs w:val="22"/>
              </w:rPr>
              <w:t xml:space="preserve"> ПСД:</w:t>
            </w:r>
          </w:p>
          <w:p w:rsidR="00276696" w:rsidRPr="00510FAC" w:rsidRDefault="00276696" w:rsidP="00F922FD">
            <w:pPr>
              <w:jc w:val="center"/>
              <w:rPr>
                <w:sz w:val="22"/>
                <w:szCs w:val="22"/>
              </w:rPr>
            </w:pPr>
            <w:r w:rsidRPr="00510FAC">
              <w:rPr>
                <w:sz w:val="22"/>
                <w:szCs w:val="22"/>
              </w:rPr>
              <w:t xml:space="preserve"> 2021 г. – 0, </w:t>
            </w:r>
          </w:p>
          <w:p w:rsidR="00276696" w:rsidRPr="00510FAC" w:rsidRDefault="00276696" w:rsidP="00F922FD">
            <w:pPr>
              <w:jc w:val="center"/>
              <w:rPr>
                <w:sz w:val="22"/>
                <w:szCs w:val="22"/>
              </w:rPr>
            </w:pPr>
            <w:r w:rsidRPr="00510FAC">
              <w:rPr>
                <w:sz w:val="22"/>
                <w:szCs w:val="22"/>
              </w:rPr>
              <w:t xml:space="preserve">2022 г. – 0, </w:t>
            </w:r>
          </w:p>
          <w:p w:rsidR="00276696" w:rsidRPr="00510FAC" w:rsidRDefault="00276696" w:rsidP="00F922FD">
            <w:pPr>
              <w:jc w:val="center"/>
              <w:rPr>
                <w:sz w:val="22"/>
                <w:szCs w:val="22"/>
              </w:rPr>
            </w:pPr>
            <w:proofErr w:type="gramStart"/>
            <w:r w:rsidRPr="00510FAC">
              <w:rPr>
                <w:sz w:val="22"/>
                <w:szCs w:val="22"/>
              </w:rPr>
              <w:t xml:space="preserve">2023 г. – 1 (МБДОУ д/с </w:t>
            </w:r>
            <w:proofErr w:type="gramEnd"/>
          </w:p>
          <w:p w:rsidR="00276696" w:rsidRPr="00510FAC" w:rsidRDefault="00276696" w:rsidP="00F922FD">
            <w:pPr>
              <w:jc w:val="center"/>
              <w:rPr>
                <w:sz w:val="22"/>
                <w:szCs w:val="22"/>
              </w:rPr>
            </w:pPr>
            <w:r w:rsidRPr="00510FAC">
              <w:rPr>
                <w:sz w:val="22"/>
                <w:szCs w:val="22"/>
              </w:rPr>
              <w:t>№ 41)</w:t>
            </w:r>
          </w:p>
        </w:tc>
        <w:tc>
          <w:tcPr>
            <w:tcW w:w="1815"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 xml:space="preserve">Отдел строительства администрации муниципального образования </w:t>
            </w:r>
            <w:proofErr w:type="spellStart"/>
            <w:r w:rsidRPr="00510FAC">
              <w:rPr>
                <w:sz w:val="22"/>
                <w:szCs w:val="22"/>
              </w:rPr>
              <w:t>Тимашевский</w:t>
            </w:r>
            <w:proofErr w:type="spellEnd"/>
            <w:r w:rsidRPr="00510FAC">
              <w:rPr>
                <w:sz w:val="22"/>
                <w:szCs w:val="22"/>
              </w:rPr>
              <w:t xml:space="preserve"> район - получатели субсидии; управление </w:t>
            </w: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2019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2020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2021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2022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2023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5155,2</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5155,2</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2024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315"/>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2025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135"/>
        </w:trPr>
        <w:tc>
          <w:tcPr>
            <w:tcW w:w="656" w:type="dxa"/>
            <w:shd w:val="clear" w:color="auto" w:fill="auto"/>
            <w:vAlign w:val="center"/>
          </w:tcPr>
          <w:p w:rsidR="00276696" w:rsidRPr="00510FAC" w:rsidRDefault="00276696" w:rsidP="00F922FD">
            <w:pPr>
              <w:jc w:val="center"/>
              <w:rPr>
                <w:sz w:val="22"/>
                <w:szCs w:val="22"/>
              </w:rPr>
            </w:pPr>
            <w:r>
              <w:rPr>
                <w:sz w:val="22"/>
                <w:szCs w:val="22"/>
              </w:rPr>
              <w:t>1</w:t>
            </w:r>
          </w:p>
        </w:tc>
        <w:tc>
          <w:tcPr>
            <w:tcW w:w="2342" w:type="dxa"/>
            <w:shd w:val="clear" w:color="auto" w:fill="auto"/>
            <w:vAlign w:val="center"/>
          </w:tcPr>
          <w:p w:rsidR="00276696" w:rsidRPr="00510FAC" w:rsidRDefault="00276696" w:rsidP="00F922FD">
            <w:pPr>
              <w:jc w:val="center"/>
              <w:rPr>
                <w:sz w:val="22"/>
                <w:szCs w:val="22"/>
              </w:rPr>
            </w:pPr>
            <w:r>
              <w:rPr>
                <w:sz w:val="22"/>
                <w:szCs w:val="22"/>
              </w:rPr>
              <w:t>2</w:t>
            </w:r>
          </w:p>
        </w:tc>
        <w:tc>
          <w:tcPr>
            <w:tcW w:w="1287" w:type="dxa"/>
            <w:shd w:val="clear" w:color="auto" w:fill="auto"/>
            <w:vAlign w:val="center"/>
          </w:tcPr>
          <w:p w:rsidR="00276696" w:rsidRPr="00510FAC" w:rsidRDefault="00276696" w:rsidP="00F922FD">
            <w:pPr>
              <w:jc w:val="center"/>
              <w:rPr>
                <w:sz w:val="22"/>
                <w:szCs w:val="22"/>
              </w:rPr>
            </w:pPr>
            <w:r>
              <w:rPr>
                <w:sz w:val="22"/>
                <w:szCs w:val="22"/>
              </w:rPr>
              <w:t>3</w:t>
            </w:r>
          </w:p>
        </w:tc>
        <w:tc>
          <w:tcPr>
            <w:tcW w:w="1151" w:type="dxa"/>
            <w:shd w:val="clear" w:color="auto" w:fill="auto"/>
            <w:vAlign w:val="center"/>
          </w:tcPr>
          <w:p w:rsidR="00276696" w:rsidRPr="00510FAC" w:rsidRDefault="00276696" w:rsidP="00F922FD">
            <w:pPr>
              <w:jc w:val="center"/>
              <w:rPr>
                <w:sz w:val="22"/>
                <w:szCs w:val="22"/>
              </w:rPr>
            </w:pPr>
            <w:r>
              <w:rPr>
                <w:sz w:val="22"/>
                <w:szCs w:val="22"/>
              </w:rPr>
              <w:t>4</w:t>
            </w:r>
          </w:p>
        </w:tc>
        <w:tc>
          <w:tcPr>
            <w:tcW w:w="1080" w:type="dxa"/>
            <w:shd w:val="clear" w:color="auto" w:fill="auto"/>
            <w:vAlign w:val="center"/>
          </w:tcPr>
          <w:p w:rsidR="00276696" w:rsidRPr="00510FAC" w:rsidRDefault="00276696" w:rsidP="00F922FD">
            <w:pPr>
              <w:jc w:val="center"/>
              <w:rPr>
                <w:sz w:val="22"/>
                <w:szCs w:val="22"/>
              </w:rPr>
            </w:pPr>
            <w:r>
              <w:rPr>
                <w:sz w:val="22"/>
                <w:szCs w:val="22"/>
              </w:rPr>
              <w:t>5</w:t>
            </w:r>
          </w:p>
        </w:tc>
        <w:tc>
          <w:tcPr>
            <w:tcW w:w="1276" w:type="dxa"/>
            <w:shd w:val="clear" w:color="auto" w:fill="auto"/>
            <w:vAlign w:val="center"/>
          </w:tcPr>
          <w:p w:rsidR="00276696" w:rsidRPr="00510FAC" w:rsidRDefault="00276696" w:rsidP="00F922FD">
            <w:pPr>
              <w:jc w:val="center"/>
              <w:rPr>
                <w:sz w:val="22"/>
                <w:szCs w:val="22"/>
              </w:rPr>
            </w:pPr>
            <w:r>
              <w:rPr>
                <w:sz w:val="22"/>
                <w:szCs w:val="22"/>
              </w:rPr>
              <w:t>6</w:t>
            </w:r>
          </w:p>
        </w:tc>
        <w:tc>
          <w:tcPr>
            <w:tcW w:w="1153" w:type="dxa"/>
            <w:shd w:val="clear" w:color="auto" w:fill="auto"/>
            <w:vAlign w:val="center"/>
          </w:tcPr>
          <w:p w:rsidR="00276696" w:rsidRPr="00510FAC" w:rsidRDefault="00276696" w:rsidP="00F922FD">
            <w:pPr>
              <w:jc w:val="center"/>
              <w:rPr>
                <w:sz w:val="22"/>
                <w:szCs w:val="22"/>
              </w:rPr>
            </w:pPr>
            <w:r>
              <w:rPr>
                <w:sz w:val="22"/>
                <w:szCs w:val="22"/>
              </w:rPr>
              <w:t>7</w:t>
            </w:r>
          </w:p>
        </w:tc>
        <w:tc>
          <w:tcPr>
            <w:tcW w:w="1184" w:type="dxa"/>
            <w:shd w:val="clear" w:color="auto" w:fill="auto"/>
            <w:vAlign w:val="center"/>
          </w:tcPr>
          <w:p w:rsidR="00276696" w:rsidRPr="00510FAC" w:rsidRDefault="00276696" w:rsidP="00F922FD">
            <w:pPr>
              <w:jc w:val="center"/>
              <w:rPr>
                <w:sz w:val="22"/>
                <w:szCs w:val="22"/>
              </w:rPr>
            </w:pPr>
            <w:r>
              <w:rPr>
                <w:sz w:val="22"/>
                <w:szCs w:val="22"/>
              </w:rPr>
              <w:t>8</w:t>
            </w:r>
          </w:p>
        </w:tc>
        <w:tc>
          <w:tcPr>
            <w:tcW w:w="1206" w:type="dxa"/>
            <w:shd w:val="clear" w:color="auto" w:fill="auto"/>
            <w:vAlign w:val="center"/>
          </w:tcPr>
          <w:p w:rsidR="00276696" w:rsidRPr="00510FAC" w:rsidRDefault="00276696" w:rsidP="00F922FD">
            <w:pPr>
              <w:jc w:val="center"/>
              <w:rPr>
                <w:sz w:val="22"/>
                <w:szCs w:val="22"/>
              </w:rPr>
            </w:pPr>
            <w:r>
              <w:rPr>
                <w:sz w:val="22"/>
                <w:szCs w:val="22"/>
              </w:rPr>
              <w:t>9</w:t>
            </w:r>
          </w:p>
        </w:tc>
        <w:tc>
          <w:tcPr>
            <w:tcW w:w="1824" w:type="dxa"/>
            <w:shd w:val="clear" w:color="auto" w:fill="auto"/>
            <w:vAlign w:val="center"/>
          </w:tcPr>
          <w:p w:rsidR="00276696" w:rsidRPr="00510FAC" w:rsidRDefault="00276696" w:rsidP="00F922FD">
            <w:pPr>
              <w:jc w:val="center"/>
              <w:rPr>
                <w:sz w:val="22"/>
                <w:szCs w:val="22"/>
              </w:rPr>
            </w:pPr>
            <w:r>
              <w:rPr>
                <w:sz w:val="22"/>
                <w:szCs w:val="22"/>
              </w:rPr>
              <w:t>10</w:t>
            </w:r>
          </w:p>
        </w:tc>
        <w:tc>
          <w:tcPr>
            <w:tcW w:w="1815" w:type="dxa"/>
            <w:shd w:val="clear" w:color="auto" w:fill="auto"/>
            <w:vAlign w:val="center"/>
          </w:tcPr>
          <w:p w:rsidR="00276696" w:rsidRPr="00510FAC" w:rsidRDefault="00276696" w:rsidP="00F922FD">
            <w:pPr>
              <w:jc w:val="center"/>
              <w:rPr>
                <w:sz w:val="22"/>
                <w:szCs w:val="22"/>
              </w:rPr>
            </w:pPr>
            <w:r>
              <w:rPr>
                <w:sz w:val="22"/>
                <w:szCs w:val="22"/>
              </w:rPr>
              <w:t>11</w:t>
            </w:r>
          </w:p>
        </w:tc>
      </w:tr>
      <w:tr w:rsidR="00276696" w:rsidRPr="00510FAC" w:rsidTr="00F922FD">
        <w:trPr>
          <w:gridAfter w:val="1"/>
          <w:wAfter w:w="9" w:type="dxa"/>
          <w:trHeight w:val="288"/>
        </w:trPr>
        <w:tc>
          <w:tcPr>
            <w:tcW w:w="656" w:type="dxa"/>
            <w:vMerge w:val="restart"/>
            <w:shd w:val="clear" w:color="auto" w:fill="auto"/>
            <w:vAlign w:val="center"/>
            <w:hideMark/>
          </w:tcPr>
          <w:p w:rsidR="00276696" w:rsidRPr="00510FAC" w:rsidRDefault="00276696" w:rsidP="00F922FD">
            <w:pPr>
              <w:jc w:val="center"/>
              <w:rPr>
                <w:sz w:val="22"/>
                <w:szCs w:val="22"/>
              </w:rPr>
            </w:pPr>
          </w:p>
        </w:tc>
        <w:tc>
          <w:tcPr>
            <w:tcW w:w="2342" w:type="dxa"/>
            <w:vMerge w:val="restart"/>
            <w:shd w:val="clear" w:color="auto" w:fill="auto"/>
            <w:vAlign w:val="center"/>
            <w:hideMark/>
          </w:tcPr>
          <w:p w:rsidR="00276696" w:rsidRPr="00510FAC" w:rsidRDefault="00276696" w:rsidP="00F922FD">
            <w:pPr>
              <w:jc w:val="cente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2026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val="restart"/>
            <w:shd w:val="clear" w:color="auto" w:fill="auto"/>
            <w:vAlign w:val="center"/>
            <w:hideMark/>
          </w:tcPr>
          <w:p w:rsidR="00276696" w:rsidRPr="00510FAC" w:rsidRDefault="00276696" w:rsidP="00F922FD">
            <w:pPr>
              <w:jc w:val="center"/>
              <w:rPr>
                <w:sz w:val="22"/>
                <w:szCs w:val="22"/>
              </w:rPr>
            </w:pPr>
          </w:p>
        </w:tc>
        <w:tc>
          <w:tcPr>
            <w:tcW w:w="1815"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 xml:space="preserve">образования администрации муниципального образования </w:t>
            </w:r>
            <w:proofErr w:type="spellStart"/>
            <w:r w:rsidRPr="00510FAC">
              <w:rPr>
                <w:sz w:val="22"/>
                <w:szCs w:val="22"/>
              </w:rPr>
              <w:t>Тимашевский</w:t>
            </w:r>
            <w:proofErr w:type="spellEnd"/>
            <w:r w:rsidRPr="00510FAC">
              <w:rPr>
                <w:sz w:val="22"/>
                <w:szCs w:val="22"/>
              </w:rPr>
              <w:t xml:space="preserve"> район - ответственный за выполнение мероприятия</w:t>
            </w: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всего</w:t>
            </w:r>
          </w:p>
        </w:tc>
        <w:tc>
          <w:tcPr>
            <w:tcW w:w="1151"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5155,2</w:t>
            </w:r>
          </w:p>
        </w:tc>
        <w:tc>
          <w:tcPr>
            <w:tcW w:w="1080"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0,0</w:t>
            </w:r>
          </w:p>
        </w:tc>
        <w:tc>
          <w:tcPr>
            <w:tcW w:w="1276"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0,0</w:t>
            </w:r>
          </w:p>
        </w:tc>
        <w:tc>
          <w:tcPr>
            <w:tcW w:w="1153"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5155,2</w:t>
            </w:r>
          </w:p>
        </w:tc>
        <w:tc>
          <w:tcPr>
            <w:tcW w:w="1184"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0,0</w:t>
            </w:r>
          </w:p>
        </w:tc>
        <w:tc>
          <w:tcPr>
            <w:tcW w:w="1206"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300"/>
        </w:trPr>
        <w:tc>
          <w:tcPr>
            <w:tcW w:w="656"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1.6</w:t>
            </w:r>
          </w:p>
        </w:tc>
        <w:tc>
          <w:tcPr>
            <w:tcW w:w="2342"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 xml:space="preserve">Строительство дошкольного образовательного учреждения на 160 мест по адресу: Краснодарский край, </w:t>
            </w:r>
            <w:proofErr w:type="spellStart"/>
            <w:r w:rsidRPr="00510FAC">
              <w:rPr>
                <w:sz w:val="22"/>
                <w:szCs w:val="22"/>
              </w:rPr>
              <w:t>Тимашевский</w:t>
            </w:r>
            <w:proofErr w:type="spellEnd"/>
            <w:r w:rsidRPr="00510FAC">
              <w:rPr>
                <w:sz w:val="22"/>
                <w:szCs w:val="22"/>
              </w:rPr>
              <w:t xml:space="preserve"> район, станица Новокорсунская, улица Красная, 33 (</w:t>
            </w:r>
            <w:proofErr w:type="spellStart"/>
            <w:r w:rsidRPr="00510FAC">
              <w:rPr>
                <w:sz w:val="22"/>
                <w:szCs w:val="22"/>
              </w:rPr>
              <w:t>техприсоединение</w:t>
            </w:r>
            <w:proofErr w:type="spellEnd"/>
            <w:r w:rsidRPr="00510FAC">
              <w:rPr>
                <w:sz w:val="22"/>
                <w:szCs w:val="22"/>
              </w:rPr>
              <w:t>)</w:t>
            </w: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2018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 xml:space="preserve">Количество построенных дошкольных образовательных учреждений: 2024  гг. – 1 </w:t>
            </w:r>
            <w:proofErr w:type="spellStart"/>
            <w:r w:rsidRPr="00510FAC">
              <w:rPr>
                <w:sz w:val="22"/>
                <w:szCs w:val="22"/>
              </w:rPr>
              <w:t>учр</w:t>
            </w:r>
            <w:proofErr w:type="spellEnd"/>
            <w:r w:rsidRPr="00510FAC">
              <w:rPr>
                <w:sz w:val="22"/>
                <w:szCs w:val="22"/>
              </w:rPr>
              <w:t>.</w:t>
            </w:r>
          </w:p>
        </w:tc>
        <w:tc>
          <w:tcPr>
            <w:tcW w:w="1815"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 xml:space="preserve">Отдел строительства администрации муниципального образования </w:t>
            </w:r>
            <w:proofErr w:type="spellStart"/>
            <w:r w:rsidRPr="00510FAC">
              <w:rPr>
                <w:sz w:val="22"/>
                <w:szCs w:val="22"/>
              </w:rPr>
              <w:t>Тимашевский</w:t>
            </w:r>
            <w:proofErr w:type="spellEnd"/>
            <w:r w:rsidRPr="00510FAC">
              <w:rPr>
                <w:sz w:val="22"/>
                <w:szCs w:val="22"/>
              </w:rPr>
              <w:t xml:space="preserve"> район,</w:t>
            </w:r>
            <w:r w:rsidRPr="00510FAC">
              <w:rPr>
                <w:rFonts w:ascii="Calibri" w:hAnsi="Calibri" w:cs="Calibri"/>
                <w:sz w:val="22"/>
                <w:szCs w:val="22"/>
              </w:rPr>
              <w:t xml:space="preserve"> </w:t>
            </w:r>
            <w:r w:rsidRPr="00510FAC">
              <w:rPr>
                <w:sz w:val="22"/>
                <w:szCs w:val="22"/>
              </w:rPr>
              <w:t xml:space="preserve">администрация муниципального образования </w:t>
            </w:r>
            <w:proofErr w:type="spellStart"/>
            <w:r w:rsidRPr="00510FAC">
              <w:rPr>
                <w:sz w:val="22"/>
                <w:szCs w:val="22"/>
              </w:rPr>
              <w:t>Тимашевский</w:t>
            </w:r>
            <w:proofErr w:type="spellEnd"/>
            <w:r w:rsidRPr="00510FAC">
              <w:rPr>
                <w:sz w:val="22"/>
                <w:szCs w:val="22"/>
              </w:rPr>
              <w:t xml:space="preserve"> район - получатели субсидии</w:t>
            </w: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2019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2020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2021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2022 год</w:t>
            </w:r>
          </w:p>
        </w:tc>
        <w:tc>
          <w:tcPr>
            <w:tcW w:w="1151" w:type="dxa"/>
            <w:shd w:val="clear" w:color="auto" w:fill="auto"/>
            <w:vAlign w:val="bottom"/>
            <w:hideMark/>
          </w:tcPr>
          <w:p w:rsidR="00276696" w:rsidRPr="00510FAC" w:rsidRDefault="00276696" w:rsidP="00F922FD">
            <w:pPr>
              <w:jc w:val="center"/>
              <w:rPr>
                <w:sz w:val="22"/>
                <w:szCs w:val="22"/>
              </w:rPr>
            </w:pPr>
            <w:r w:rsidRPr="00510FAC">
              <w:rPr>
                <w:sz w:val="22"/>
                <w:szCs w:val="22"/>
              </w:rPr>
              <w:t>6742,6</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6742,6</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2023 год</w:t>
            </w:r>
          </w:p>
        </w:tc>
        <w:tc>
          <w:tcPr>
            <w:tcW w:w="1151" w:type="dxa"/>
            <w:shd w:val="clear" w:color="auto" w:fill="auto"/>
            <w:vAlign w:val="bottom"/>
            <w:hideMark/>
          </w:tcPr>
          <w:p w:rsidR="00276696" w:rsidRPr="00510FAC" w:rsidRDefault="00276696" w:rsidP="00F922FD">
            <w:pPr>
              <w:jc w:val="center"/>
              <w:rPr>
                <w:sz w:val="22"/>
                <w:szCs w:val="22"/>
              </w:rPr>
            </w:pPr>
            <w:r w:rsidRPr="00510FAC">
              <w:rPr>
                <w:sz w:val="22"/>
                <w:szCs w:val="22"/>
              </w:rPr>
              <w:t>159233</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149678,9</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9554,1</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2024 год</w:t>
            </w:r>
          </w:p>
        </w:tc>
        <w:tc>
          <w:tcPr>
            <w:tcW w:w="1151" w:type="dxa"/>
            <w:shd w:val="clear" w:color="auto" w:fill="auto"/>
            <w:vAlign w:val="bottom"/>
            <w:hideMark/>
          </w:tcPr>
          <w:p w:rsidR="00276696" w:rsidRPr="00510FAC" w:rsidRDefault="00276696" w:rsidP="00F922FD">
            <w:pPr>
              <w:jc w:val="center"/>
              <w:rPr>
                <w:sz w:val="22"/>
                <w:szCs w:val="22"/>
              </w:rPr>
            </w:pPr>
            <w:r>
              <w:rPr>
                <w:sz w:val="22"/>
                <w:szCs w:val="22"/>
              </w:rPr>
              <w:t>319007,2</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299490,5</w:t>
            </w:r>
          </w:p>
        </w:tc>
        <w:tc>
          <w:tcPr>
            <w:tcW w:w="1153" w:type="dxa"/>
            <w:shd w:val="clear" w:color="auto" w:fill="auto"/>
            <w:vAlign w:val="center"/>
            <w:hideMark/>
          </w:tcPr>
          <w:p w:rsidR="00276696" w:rsidRPr="00510FAC" w:rsidRDefault="00276696" w:rsidP="00F922FD">
            <w:pPr>
              <w:jc w:val="center"/>
              <w:rPr>
                <w:sz w:val="22"/>
                <w:szCs w:val="22"/>
              </w:rPr>
            </w:pPr>
            <w:r>
              <w:rPr>
                <w:sz w:val="22"/>
                <w:szCs w:val="22"/>
              </w:rPr>
              <w:t>19516,7</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2025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2026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hideMark/>
          </w:tcPr>
          <w:p w:rsidR="00276696" w:rsidRPr="00510FAC" w:rsidRDefault="00276696" w:rsidP="00F922FD">
            <w:pPr>
              <w:jc w:val="center"/>
              <w:rPr>
                <w:b/>
                <w:bCs/>
                <w:sz w:val="22"/>
                <w:szCs w:val="22"/>
              </w:rPr>
            </w:pPr>
            <w:r w:rsidRPr="00510FAC">
              <w:rPr>
                <w:b/>
                <w:bCs/>
                <w:sz w:val="22"/>
                <w:szCs w:val="22"/>
              </w:rPr>
              <w:t>всего</w:t>
            </w:r>
          </w:p>
        </w:tc>
        <w:tc>
          <w:tcPr>
            <w:tcW w:w="1151" w:type="dxa"/>
            <w:shd w:val="clear" w:color="auto" w:fill="auto"/>
            <w:hideMark/>
          </w:tcPr>
          <w:p w:rsidR="00276696" w:rsidRPr="00510FAC" w:rsidRDefault="00276696" w:rsidP="00F922FD">
            <w:pPr>
              <w:jc w:val="center"/>
              <w:rPr>
                <w:b/>
                <w:sz w:val="22"/>
                <w:szCs w:val="22"/>
              </w:rPr>
            </w:pPr>
            <w:r>
              <w:rPr>
                <w:b/>
                <w:sz w:val="22"/>
                <w:szCs w:val="22"/>
              </w:rPr>
              <w:t>4849</w:t>
            </w:r>
            <w:r w:rsidRPr="00510FAC">
              <w:rPr>
                <w:b/>
                <w:sz w:val="22"/>
                <w:szCs w:val="22"/>
              </w:rPr>
              <w:t>82,8</w:t>
            </w:r>
          </w:p>
          <w:p w:rsidR="00276696" w:rsidRPr="00510FAC" w:rsidRDefault="00276696" w:rsidP="00F922FD">
            <w:pPr>
              <w:jc w:val="center"/>
              <w:rPr>
                <w:b/>
                <w:sz w:val="22"/>
                <w:szCs w:val="22"/>
              </w:rPr>
            </w:pPr>
          </w:p>
        </w:tc>
        <w:tc>
          <w:tcPr>
            <w:tcW w:w="1080" w:type="dxa"/>
            <w:shd w:val="clear" w:color="auto" w:fill="auto"/>
            <w:hideMark/>
          </w:tcPr>
          <w:p w:rsidR="00276696" w:rsidRPr="00510FAC" w:rsidRDefault="00276696" w:rsidP="00F922FD">
            <w:pPr>
              <w:jc w:val="center"/>
              <w:rPr>
                <w:b/>
                <w:sz w:val="22"/>
                <w:szCs w:val="22"/>
              </w:rPr>
            </w:pPr>
            <w:r w:rsidRPr="00510FAC">
              <w:rPr>
                <w:b/>
                <w:sz w:val="22"/>
                <w:szCs w:val="22"/>
              </w:rPr>
              <w:t>0</w:t>
            </w:r>
          </w:p>
        </w:tc>
        <w:tc>
          <w:tcPr>
            <w:tcW w:w="1276" w:type="dxa"/>
            <w:shd w:val="clear" w:color="auto" w:fill="auto"/>
            <w:hideMark/>
          </w:tcPr>
          <w:p w:rsidR="00276696" w:rsidRPr="00510FAC" w:rsidRDefault="00276696" w:rsidP="00F922FD">
            <w:pPr>
              <w:jc w:val="center"/>
              <w:rPr>
                <w:b/>
                <w:sz w:val="22"/>
                <w:szCs w:val="22"/>
              </w:rPr>
            </w:pPr>
            <w:r w:rsidRPr="00510FAC">
              <w:rPr>
                <w:b/>
                <w:sz w:val="22"/>
                <w:szCs w:val="22"/>
              </w:rPr>
              <w:t>449169,4</w:t>
            </w:r>
          </w:p>
        </w:tc>
        <w:tc>
          <w:tcPr>
            <w:tcW w:w="1153" w:type="dxa"/>
            <w:shd w:val="clear" w:color="auto" w:fill="auto"/>
            <w:hideMark/>
          </w:tcPr>
          <w:p w:rsidR="00276696" w:rsidRPr="00510FAC" w:rsidRDefault="00276696" w:rsidP="00F922FD">
            <w:pPr>
              <w:jc w:val="center"/>
              <w:rPr>
                <w:b/>
                <w:sz w:val="22"/>
                <w:szCs w:val="22"/>
              </w:rPr>
            </w:pPr>
            <w:r w:rsidRPr="00510FAC">
              <w:rPr>
                <w:b/>
                <w:sz w:val="22"/>
                <w:szCs w:val="22"/>
              </w:rPr>
              <w:t>35</w:t>
            </w:r>
            <w:r>
              <w:rPr>
                <w:b/>
                <w:sz w:val="22"/>
                <w:szCs w:val="22"/>
              </w:rPr>
              <w:t>8</w:t>
            </w:r>
            <w:r w:rsidRPr="00510FAC">
              <w:rPr>
                <w:b/>
                <w:sz w:val="22"/>
                <w:szCs w:val="22"/>
              </w:rPr>
              <w:t>13,4</w:t>
            </w:r>
          </w:p>
        </w:tc>
        <w:tc>
          <w:tcPr>
            <w:tcW w:w="1184" w:type="dxa"/>
            <w:shd w:val="clear" w:color="auto" w:fill="auto"/>
            <w:hideMark/>
          </w:tcPr>
          <w:p w:rsidR="00276696" w:rsidRPr="00510FAC" w:rsidRDefault="00276696" w:rsidP="00F922FD">
            <w:pPr>
              <w:jc w:val="center"/>
              <w:rPr>
                <w:b/>
                <w:bCs/>
                <w:sz w:val="22"/>
                <w:szCs w:val="22"/>
              </w:rPr>
            </w:pPr>
            <w:r w:rsidRPr="00510FAC">
              <w:rPr>
                <w:b/>
                <w:bCs/>
                <w:sz w:val="22"/>
                <w:szCs w:val="22"/>
              </w:rPr>
              <w:t>0,0</w:t>
            </w:r>
          </w:p>
        </w:tc>
        <w:tc>
          <w:tcPr>
            <w:tcW w:w="1206" w:type="dxa"/>
            <w:shd w:val="clear" w:color="auto" w:fill="auto"/>
            <w:hideMark/>
          </w:tcPr>
          <w:p w:rsidR="00276696" w:rsidRPr="00510FAC" w:rsidRDefault="00276696" w:rsidP="00F922FD">
            <w:pPr>
              <w:jc w:val="center"/>
              <w:rPr>
                <w:b/>
                <w:bCs/>
                <w:sz w:val="22"/>
                <w:szCs w:val="22"/>
              </w:rPr>
            </w:pPr>
            <w:r w:rsidRPr="00510FAC">
              <w:rPr>
                <w:b/>
                <w:bCs/>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trHeight w:val="288"/>
        </w:trPr>
        <w:tc>
          <w:tcPr>
            <w:tcW w:w="656" w:type="dxa"/>
            <w:shd w:val="clear" w:color="auto" w:fill="auto"/>
            <w:vAlign w:val="center"/>
            <w:hideMark/>
          </w:tcPr>
          <w:p w:rsidR="00276696" w:rsidRPr="00510FAC" w:rsidRDefault="00276696" w:rsidP="00F922FD">
            <w:pPr>
              <w:jc w:val="center"/>
              <w:rPr>
                <w:sz w:val="22"/>
                <w:szCs w:val="22"/>
              </w:rPr>
            </w:pPr>
            <w:r w:rsidRPr="00510FAC">
              <w:rPr>
                <w:sz w:val="22"/>
                <w:szCs w:val="22"/>
              </w:rPr>
              <w:lastRenderedPageBreak/>
              <w:t>2</w:t>
            </w:r>
          </w:p>
        </w:tc>
        <w:tc>
          <w:tcPr>
            <w:tcW w:w="14327" w:type="dxa"/>
            <w:gridSpan w:val="11"/>
            <w:shd w:val="clear" w:color="auto" w:fill="auto"/>
            <w:vAlign w:val="center"/>
            <w:hideMark/>
          </w:tcPr>
          <w:p w:rsidR="00276696" w:rsidRPr="00510FAC" w:rsidRDefault="00276696" w:rsidP="00F922FD">
            <w:pPr>
              <w:rPr>
                <w:b/>
                <w:bCs/>
                <w:sz w:val="22"/>
                <w:szCs w:val="22"/>
              </w:rPr>
            </w:pPr>
            <w:r w:rsidRPr="00510FAC">
              <w:rPr>
                <w:b/>
                <w:bCs/>
                <w:sz w:val="22"/>
                <w:szCs w:val="22"/>
              </w:rPr>
              <w:t>Задача</w:t>
            </w:r>
            <w:r w:rsidRPr="00510FAC">
              <w:rPr>
                <w:sz w:val="22"/>
                <w:szCs w:val="22"/>
              </w:rPr>
              <w:t xml:space="preserve"> Обеспечение инновационного характера дошкольного образования и проведение мероприятий в организациях различных форм собственности </w:t>
            </w:r>
          </w:p>
        </w:tc>
      </w:tr>
      <w:tr w:rsidR="00276696" w:rsidRPr="00510FAC" w:rsidTr="00F922FD">
        <w:trPr>
          <w:trHeight w:val="288"/>
        </w:trPr>
        <w:tc>
          <w:tcPr>
            <w:tcW w:w="656"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2</w:t>
            </w:r>
          </w:p>
        </w:tc>
        <w:tc>
          <w:tcPr>
            <w:tcW w:w="14327" w:type="dxa"/>
            <w:gridSpan w:val="11"/>
            <w:shd w:val="clear" w:color="auto" w:fill="auto"/>
            <w:vAlign w:val="center"/>
            <w:hideMark/>
          </w:tcPr>
          <w:p w:rsidR="00276696" w:rsidRPr="00510FAC" w:rsidRDefault="00276696" w:rsidP="00F922FD">
            <w:pPr>
              <w:rPr>
                <w:b/>
                <w:bCs/>
                <w:sz w:val="22"/>
                <w:szCs w:val="22"/>
              </w:rPr>
            </w:pPr>
            <w:r w:rsidRPr="00510FAC">
              <w:rPr>
                <w:b/>
                <w:bCs/>
                <w:sz w:val="22"/>
                <w:szCs w:val="22"/>
              </w:rPr>
              <w:t xml:space="preserve">Основное мероприятие </w:t>
            </w:r>
          </w:p>
        </w:tc>
      </w:tr>
      <w:tr w:rsidR="00276696" w:rsidRPr="00510FAC" w:rsidTr="00F922FD">
        <w:trPr>
          <w:trHeight w:val="288"/>
        </w:trPr>
        <w:tc>
          <w:tcPr>
            <w:tcW w:w="656" w:type="dxa"/>
            <w:vMerge/>
            <w:shd w:val="clear" w:color="auto" w:fill="auto"/>
            <w:vAlign w:val="center"/>
            <w:hideMark/>
          </w:tcPr>
          <w:p w:rsidR="00276696" w:rsidRPr="00510FAC" w:rsidRDefault="00276696" w:rsidP="00F922FD">
            <w:pPr>
              <w:rPr>
                <w:sz w:val="22"/>
                <w:szCs w:val="22"/>
              </w:rPr>
            </w:pPr>
          </w:p>
        </w:tc>
        <w:tc>
          <w:tcPr>
            <w:tcW w:w="14327" w:type="dxa"/>
            <w:gridSpan w:val="11"/>
            <w:shd w:val="clear" w:color="auto" w:fill="auto"/>
            <w:vAlign w:val="center"/>
            <w:hideMark/>
          </w:tcPr>
          <w:p w:rsidR="00276696" w:rsidRPr="00510FAC" w:rsidRDefault="00276696" w:rsidP="00F922FD">
            <w:pPr>
              <w:rPr>
                <w:sz w:val="22"/>
                <w:szCs w:val="22"/>
              </w:rPr>
            </w:pPr>
            <w:r w:rsidRPr="00510FAC">
              <w:rPr>
                <w:sz w:val="22"/>
                <w:szCs w:val="22"/>
              </w:rPr>
              <w:t>Обеспечение инновационного характера дошкольного образования и проведение мероприятий в организациях различных форм собственности</w:t>
            </w:r>
          </w:p>
        </w:tc>
      </w:tr>
      <w:tr w:rsidR="00276696" w:rsidRPr="00510FAC" w:rsidTr="00F922FD">
        <w:trPr>
          <w:gridAfter w:val="1"/>
          <w:wAfter w:w="9" w:type="dxa"/>
          <w:trHeight w:val="288"/>
        </w:trPr>
        <w:tc>
          <w:tcPr>
            <w:tcW w:w="656"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2.1</w:t>
            </w:r>
          </w:p>
        </w:tc>
        <w:tc>
          <w:tcPr>
            <w:tcW w:w="2342"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 xml:space="preserve">Проведение районных и краевых конкурсов, праздников, мероприятий для работников и воспитанников  дошкольных </w:t>
            </w: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2018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Количество победителей конкурсов для работников и воспитанников дошкольных образовательных</w:t>
            </w:r>
          </w:p>
        </w:tc>
        <w:tc>
          <w:tcPr>
            <w:tcW w:w="1815"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МБУ «ЦРО», дошкольные образовательные организаци</w:t>
            </w:r>
            <w:proofErr w:type="gramStart"/>
            <w:r w:rsidRPr="00510FAC">
              <w:rPr>
                <w:sz w:val="22"/>
                <w:szCs w:val="22"/>
              </w:rPr>
              <w:t>и-</w:t>
            </w:r>
            <w:proofErr w:type="gramEnd"/>
            <w:r w:rsidRPr="00510FAC">
              <w:rPr>
                <w:sz w:val="22"/>
                <w:szCs w:val="22"/>
              </w:rPr>
              <w:t xml:space="preserve"> получатели субсидии, управление </w:t>
            </w: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2019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2020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2021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2022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300"/>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2023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Pr>
        <w:tc>
          <w:tcPr>
            <w:tcW w:w="656" w:type="dxa"/>
            <w:shd w:val="clear" w:color="auto" w:fill="auto"/>
            <w:vAlign w:val="center"/>
          </w:tcPr>
          <w:p w:rsidR="00276696" w:rsidRPr="00510FAC" w:rsidRDefault="00276696" w:rsidP="00F922FD">
            <w:pPr>
              <w:jc w:val="center"/>
              <w:rPr>
                <w:sz w:val="22"/>
                <w:szCs w:val="22"/>
              </w:rPr>
            </w:pPr>
            <w:r>
              <w:rPr>
                <w:sz w:val="22"/>
                <w:szCs w:val="22"/>
              </w:rPr>
              <w:t>1</w:t>
            </w:r>
          </w:p>
        </w:tc>
        <w:tc>
          <w:tcPr>
            <w:tcW w:w="2342" w:type="dxa"/>
            <w:shd w:val="clear" w:color="auto" w:fill="auto"/>
            <w:vAlign w:val="center"/>
          </w:tcPr>
          <w:p w:rsidR="00276696" w:rsidRPr="00510FAC" w:rsidRDefault="00276696" w:rsidP="00F922FD">
            <w:pPr>
              <w:jc w:val="center"/>
              <w:rPr>
                <w:sz w:val="22"/>
                <w:szCs w:val="22"/>
              </w:rPr>
            </w:pPr>
            <w:r>
              <w:rPr>
                <w:sz w:val="22"/>
                <w:szCs w:val="22"/>
              </w:rPr>
              <w:t>2</w:t>
            </w:r>
          </w:p>
        </w:tc>
        <w:tc>
          <w:tcPr>
            <w:tcW w:w="1287" w:type="dxa"/>
            <w:shd w:val="clear" w:color="auto" w:fill="auto"/>
            <w:vAlign w:val="center"/>
          </w:tcPr>
          <w:p w:rsidR="00276696" w:rsidRPr="00510FAC" w:rsidRDefault="00276696" w:rsidP="00F922FD">
            <w:pPr>
              <w:jc w:val="center"/>
              <w:rPr>
                <w:sz w:val="22"/>
                <w:szCs w:val="22"/>
              </w:rPr>
            </w:pPr>
            <w:r>
              <w:rPr>
                <w:sz w:val="22"/>
                <w:szCs w:val="22"/>
              </w:rPr>
              <w:t>3</w:t>
            </w:r>
          </w:p>
        </w:tc>
        <w:tc>
          <w:tcPr>
            <w:tcW w:w="1151" w:type="dxa"/>
            <w:shd w:val="clear" w:color="auto" w:fill="auto"/>
            <w:vAlign w:val="center"/>
          </w:tcPr>
          <w:p w:rsidR="00276696" w:rsidRPr="00510FAC" w:rsidRDefault="00276696" w:rsidP="00F922FD">
            <w:pPr>
              <w:jc w:val="center"/>
              <w:rPr>
                <w:sz w:val="22"/>
                <w:szCs w:val="22"/>
              </w:rPr>
            </w:pPr>
            <w:r>
              <w:rPr>
                <w:sz w:val="22"/>
                <w:szCs w:val="22"/>
              </w:rPr>
              <w:t>4</w:t>
            </w:r>
          </w:p>
        </w:tc>
        <w:tc>
          <w:tcPr>
            <w:tcW w:w="1080" w:type="dxa"/>
            <w:shd w:val="clear" w:color="auto" w:fill="auto"/>
            <w:vAlign w:val="center"/>
          </w:tcPr>
          <w:p w:rsidR="00276696" w:rsidRPr="00510FAC" w:rsidRDefault="00276696" w:rsidP="00F922FD">
            <w:pPr>
              <w:jc w:val="center"/>
              <w:rPr>
                <w:sz w:val="22"/>
                <w:szCs w:val="22"/>
              </w:rPr>
            </w:pPr>
            <w:r>
              <w:rPr>
                <w:sz w:val="22"/>
                <w:szCs w:val="22"/>
              </w:rPr>
              <w:t>5</w:t>
            </w:r>
          </w:p>
        </w:tc>
        <w:tc>
          <w:tcPr>
            <w:tcW w:w="1276" w:type="dxa"/>
            <w:shd w:val="clear" w:color="auto" w:fill="auto"/>
            <w:vAlign w:val="center"/>
          </w:tcPr>
          <w:p w:rsidR="00276696" w:rsidRPr="00510FAC" w:rsidRDefault="00276696" w:rsidP="00F922FD">
            <w:pPr>
              <w:jc w:val="center"/>
              <w:rPr>
                <w:sz w:val="22"/>
                <w:szCs w:val="22"/>
              </w:rPr>
            </w:pPr>
            <w:r>
              <w:rPr>
                <w:sz w:val="22"/>
                <w:szCs w:val="22"/>
              </w:rPr>
              <w:t>6</w:t>
            </w:r>
          </w:p>
        </w:tc>
        <w:tc>
          <w:tcPr>
            <w:tcW w:w="1153" w:type="dxa"/>
            <w:shd w:val="clear" w:color="auto" w:fill="auto"/>
            <w:vAlign w:val="center"/>
          </w:tcPr>
          <w:p w:rsidR="00276696" w:rsidRPr="00510FAC" w:rsidRDefault="00276696" w:rsidP="00F922FD">
            <w:pPr>
              <w:jc w:val="center"/>
              <w:rPr>
                <w:sz w:val="22"/>
                <w:szCs w:val="22"/>
              </w:rPr>
            </w:pPr>
            <w:r>
              <w:rPr>
                <w:sz w:val="22"/>
                <w:szCs w:val="22"/>
              </w:rPr>
              <w:t>7</w:t>
            </w:r>
          </w:p>
        </w:tc>
        <w:tc>
          <w:tcPr>
            <w:tcW w:w="1184" w:type="dxa"/>
            <w:shd w:val="clear" w:color="auto" w:fill="auto"/>
            <w:vAlign w:val="center"/>
          </w:tcPr>
          <w:p w:rsidR="00276696" w:rsidRPr="00510FAC" w:rsidRDefault="00276696" w:rsidP="00F922FD">
            <w:pPr>
              <w:jc w:val="center"/>
              <w:rPr>
                <w:sz w:val="22"/>
                <w:szCs w:val="22"/>
              </w:rPr>
            </w:pPr>
            <w:r>
              <w:rPr>
                <w:sz w:val="22"/>
                <w:szCs w:val="22"/>
              </w:rPr>
              <w:t>8</w:t>
            </w:r>
          </w:p>
        </w:tc>
        <w:tc>
          <w:tcPr>
            <w:tcW w:w="1206" w:type="dxa"/>
            <w:shd w:val="clear" w:color="auto" w:fill="auto"/>
            <w:vAlign w:val="center"/>
          </w:tcPr>
          <w:p w:rsidR="00276696" w:rsidRPr="00510FAC" w:rsidRDefault="00276696" w:rsidP="00F922FD">
            <w:pPr>
              <w:jc w:val="center"/>
              <w:rPr>
                <w:sz w:val="22"/>
                <w:szCs w:val="22"/>
              </w:rPr>
            </w:pPr>
            <w:r>
              <w:rPr>
                <w:sz w:val="22"/>
                <w:szCs w:val="22"/>
              </w:rPr>
              <w:t>9</w:t>
            </w:r>
          </w:p>
        </w:tc>
        <w:tc>
          <w:tcPr>
            <w:tcW w:w="1824" w:type="dxa"/>
            <w:shd w:val="clear" w:color="auto" w:fill="auto"/>
            <w:vAlign w:val="center"/>
          </w:tcPr>
          <w:p w:rsidR="00276696" w:rsidRPr="00510FAC" w:rsidRDefault="00276696" w:rsidP="00F922FD">
            <w:pPr>
              <w:jc w:val="center"/>
              <w:rPr>
                <w:sz w:val="22"/>
                <w:szCs w:val="22"/>
              </w:rPr>
            </w:pPr>
            <w:r>
              <w:rPr>
                <w:sz w:val="22"/>
                <w:szCs w:val="22"/>
              </w:rPr>
              <w:t>10</w:t>
            </w:r>
          </w:p>
        </w:tc>
        <w:tc>
          <w:tcPr>
            <w:tcW w:w="1815" w:type="dxa"/>
            <w:shd w:val="clear" w:color="auto" w:fill="auto"/>
            <w:vAlign w:val="center"/>
          </w:tcPr>
          <w:p w:rsidR="00276696" w:rsidRPr="00510FAC" w:rsidRDefault="00276696" w:rsidP="00F922FD">
            <w:pPr>
              <w:jc w:val="center"/>
              <w:rPr>
                <w:sz w:val="22"/>
                <w:szCs w:val="22"/>
              </w:rPr>
            </w:pPr>
            <w:r>
              <w:rPr>
                <w:sz w:val="22"/>
                <w:szCs w:val="22"/>
              </w:rPr>
              <w:t>11</w:t>
            </w:r>
          </w:p>
        </w:tc>
      </w:tr>
      <w:tr w:rsidR="00276696" w:rsidRPr="00510FAC" w:rsidTr="00F922FD">
        <w:trPr>
          <w:gridAfter w:val="1"/>
          <w:wAfter w:w="9" w:type="dxa"/>
          <w:trHeight w:val="288"/>
        </w:trPr>
        <w:tc>
          <w:tcPr>
            <w:tcW w:w="656" w:type="dxa"/>
            <w:vMerge w:val="restart"/>
            <w:shd w:val="clear" w:color="auto" w:fill="auto"/>
            <w:vAlign w:val="center"/>
            <w:hideMark/>
          </w:tcPr>
          <w:p w:rsidR="00276696" w:rsidRPr="00510FAC" w:rsidRDefault="00276696" w:rsidP="00F922FD">
            <w:pPr>
              <w:jc w:val="center"/>
              <w:rPr>
                <w:sz w:val="22"/>
                <w:szCs w:val="22"/>
              </w:rPr>
            </w:pPr>
          </w:p>
        </w:tc>
        <w:tc>
          <w:tcPr>
            <w:tcW w:w="2342"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образовательных организаций, в том числе:  «Краевой конкурс среди дошкольных образовательных организаций, внедряющих инновационные образовательные программы», «Воспитатель года», «День дошкольного работника» и другие</w:t>
            </w: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2024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 xml:space="preserve"> организаций: </w:t>
            </w:r>
          </w:p>
          <w:p w:rsidR="00276696" w:rsidRPr="00510FAC" w:rsidRDefault="00276696" w:rsidP="00F922FD">
            <w:pPr>
              <w:jc w:val="center"/>
              <w:rPr>
                <w:sz w:val="22"/>
                <w:szCs w:val="22"/>
              </w:rPr>
            </w:pPr>
            <w:r w:rsidRPr="00510FAC">
              <w:rPr>
                <w:sz w:val="22"/>
                <w:szCs w:val="22"/>
              </w:rPr>
              <w:t xml:space="preserve">2018 год -  1 чел. </w:t>
            </w:r>
          </w:p>
          <w:p w:rsidR="00276696" w:rsidRPr="00510FAC" w:rsidRDefault="00276696" w:rsidP="00F922FD">
            <w:pPr>
              <w:jc w:val="center"/>
              <w:rPr>
                <w:sz w:val="22"/>
                <w:szCs w:val="22"/>
              </w:rPr>
            </w:pPr>
            <w:r w:rsidRPr="00510FAC">
              <w:rPr>
                <w:sz w:val="22"/>
                <w:szCs w:val="22"/>
              </w:rPr>
              <w:t>2019 год -  1 чел.</w:t>
            </w:r>
          </w:p>
          <w:p w:rsidR="00276696" w:rsidRPr="00510FAC" w:rsidRDefault="00276696" w:rsidP="00F922FD">
            <w:pPr>
              <w:jc w:val="center"/>
              <w:rPr>
                <w:sz w:val="22"/>
                <w:szCs w:val="22"/>
              </w:rPr>
            </w:pPr>
            <w:r w:rsidRPr="00510FAC">
              <w:rPr>
                <w:sz w:val="22"/>
                <w:szCs w:val="22"/>
              </w:rPr>
              <w:t>2020 год -  1 чел.</w:t>
            </w:r>
          </w:p>
          <w:p w:rsidR="00276696" w:rsidRPr="00510FAC" w:rsidRDefault="00276696" w:rsidP="00F922FD">
            <w:pPr>
              <w:jc w:val="center"/>
              <w:rPr>
                <w:sz w:val="22"/>
                <w:szCs w:val="22"/>
              </w:rPr>
            </w:pPr>
            <w:r w:rsidRPr="00510FAC">
              <w:rPr>
                <w:sz w:val="22"/>
                <w:szCs w:val="22"/>
              </w:rPr>
              <w:t>2021 год -  1 чел.</w:t>
            </w:r>
          </w:p>
          <w:p w:rsidR="00276696" w:rsidRPr="00510FAC" w:rsidRDefault="00276696" w:rsidP="00F922FD">
            <w:pPr>
              <w:jc w:val="center"/>
              <w:rPr>
                <w:sz w:val="22"/>
                <w:szCs w:val="22"/>
              </w:rPr>
            </w:pPr>
            <w:r w:rsidRPr="00510FAC">
              <w:rPr>
                <w:sz w:val="22"/>
                <w:szCs w:val="22"/>
              </w:rPr>
              <w:t>2022 год -  1 чел.</w:t>
            </w:r>
          </w:p>
          <w:p w:rsidR="00276696" w:rsidRPr="00510FAC" w:rsidRDefault="00276696" w:rsidP="00F922FD">
            <w:pPr>
              <w:jc w:val="center"/>
              <w:rPr>
                <w:sz w:val="22"/>
                <w:szCs w:val="22"/>
              </w:rPr>
            </w:pPr>
            <w:r w:rsidRPr="00510FAC">
              <w:rPr>
                <w:sz w:val="22"/>
                <w:szCs w:val="22"/>
              </w:rPr>
              <w:t>2023 год -  1 чел.</w:t>
            </w:r>
          </w:p>
          <w:p w:rsidR="00276696" w:rsidRPr="00510FAC" w:rsidRDefault="00276696" w:rsidP="00F922FD">
            <w:pPr>
              <w:jc w:val="center"/>
              <w:rPr>
                <w:sz w:val="22"/>
                <w:szCs w:val="22"/>
              </w:rPr>
            </w:pPr>
            <w:r w:rsidRPr="00510FAC">
              <w:rPr>
                <w:sz w:val="22"/>
                <w:szCs w:val="22"/>
              </w:rPr>
              <w:t>2024 год -  1 чел.</w:t>
            </w:r>
          </w:p>
          <w:p w:rsidR="00276696" w:rsidRPr="00510FAC" w:rsidRDefault="00276696" w:rsidP="00F922FD">
            <w:pPr>
              <w:jc w:val="center"/>
              <w:rPr>
                <w:sz w:val="22"/>
                <w:szCs w:val="22"/>
              </w:rPr>
            </w:pPr>
            <w:r w:rsidRPr="00510FAC">
              <w:rPr>
                <w:sz w:val="22"/>
                <w:szCs w:val="22"/>
              </w:rPr>
              <w:t>2025 год -  1 чел.</w:t>
            </w:r>
          </w:p>
          <w:p w:rsidR="00276696" w:rsidRPr="00510FAC" w:rsidRDefault="00276696" w:rsidP="00F922FD">
            <w:pPr>
              <w:jc w:val="center"/>
              <w:rPr>
                <w:sz w:val="22"/>
                <w:szCs w:val="22"/>
              </w:rPr>
            </w:pPr>
            <w:r w:rsidRPr="00510FAC">
              <w:rPr>
                <w:sz w:val="22"/>
                <w:szCs w:val="22"/>
              </w:rPr>
              <w:t>2026 год -  1 чел.</w:t>
            </w:r>
          </w:p>
        </w:tc>
        <w:tc>
          <w:tcPr>
            <w:tcW w:w="1815"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 xml:space="preserve">образования администрации муниципального образования </w:t>
            </w:r>
            <w:proofErr w:type="spellStart"/>
            <w:r w:rsidRPr="00510FAC">
              <w:rPr>
                <w:sz w:val="22"/>
                <w:szCs w:val="22"/>
              </w:rPr>
              <w:t>Тимашевский</w:t>
            </w:r>
            <w:proofErr w:type="spellEnd"/>
            <w:r w:rsidRPr="00510FAC">
              <w:rPr>
                <w:sz w:val="22"/>
                <w:szCs w:val="22"/>
              </w:rPr>
              <w:t xml:space="preserve"> район - ответственный за выполнение мероприятия</w:t>
            </w: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2025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2026 год</w:t>
            </w:r>
          </w:p>
        </w:tc>
        <w:tc>
          <w:tcPr>
            <w:tcW w:w="1151"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080"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7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53"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184"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206" w:type="dxa"/>
            <w:shd w:val="clear" w:color="auto" w:fill="auto"/>
            <w:vAlign w:val="center"/>
            <w:hideMark/>
          </w:tcPr>
          <w:p w:rsidR="00276696" w:rsidRPr="00510FAC" w:rsidRDefault="00276696" w:rsidP="00F922FD">
            <w:pPr>
              <w:jc w:val="center"/>
              <w:rPr>
                <w:sz w:val="22"/>
                <w:szCs w:val="22"/>
              </w:rPr>
            </w:pPr>
            <w:r w:rsidRPr="00510FAC">
              <w:rPr>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sz w:val="22"/>
                <w:szCs w:val="22"/>
              </w:rPr>
            </w:pPr>
          </w:p>
        </w:tc>
        <w:tc>
          <w:tcPr>
            <w:tcW w:w="1287"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всего</w:t>
            </w:r>
          </w:p>
        </w:tc>
        <w:tc>
          <w:tcPr>
            <w:tcW w:w="1151"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0,0</w:t>
            </w:r>
          </w:p>
        </w:tc>
        <w:tc>
          <w:tcPr>
            <w:tcW w:w="1080"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0,0</w:t>
            </w:r>
          </w:p>
        </w:tc>
        <w:tc>
          <w:tcPr>
            <w:tcW w:w="1276"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0,0</w:t>
            </w:r>
          </w:p>
        </w:tc>
        <w:tc>
          <w:tcPr>
            <w:tcW w:w="1153"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0,0</w:t>
            </w:r>
          </w:p>
        </w:tc>
        <w:tc>
          <w:tcPr>
            <w:tcW w:w="1184"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0,0</w:t>
            </w:r>
          </w:p>
        </w:tc>
        <w:tc>
          <w:tcPr>
            <w:tcW w:w="1206" w:type="dxa"/>
            <w:shd w:val="clear" w:color="auto" w:fill="auto"/>
            <w:vAlign w:val="center"/>
            <w:hideMark/>
          </w:tcPr>
          <w:p w:rsidR="00276696" w:rsidRPr="00510FAC" w:rsidRDefault="00276696" w:rsidP="00F922FD">
            <w:pPr>
              <w:jc w:val="center"/>
              <w:rPr>
                <w:b/>
                <w:bCs/>
                <w:sz w:val="22"/>
                <w:szCs w:val="22"/>
              </w:rPr>
            </w:pPr>
            <w:r w:rsidRPr="00510FAC">
              <w:rPr>
                <w:b/>
                <w:bCs/>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 </w:t>
            </w:r>
          </w:p>
        </w:tc>
        <w:tc>
          <w:tcPr>
            <w:tcW w:w="2342" w:type="dxa"/>
            <w:vMerge w:val="restart"/>
            <w:shd w:val="clear" w:color="auto" w:fill="auto"/>
            <w:vAlign w:val="center"/>
            <w:hideMark/>
          </w:tcPr>
          <w:p w:rsidR="00276696" w:rsidRPr="00510FAC" w:rsidRDefault="00276696" w:rsidP="00F922FD">
            <w:pPr>
              <w:jc w:val="center"/>
              <w:rPr>
                <w:b/>
                <w:bCs/>
                <w:sz w:val="22"/>
                <w:szCs w:val="22"/>
              </w:rPr>
            </w:pPr>
            <w:r w:rsidRPr="00510FAC">
              <w:rPr>
                <w:b/>
                <w:bCs/>
                <w:sz w:val="22"/>
                <w:szCs w:val="22"/>
              </w:rPr>
              <w:t>Итого</w:t>
            </w: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2018 год</w:t>
            </w:r>
          </w:p>
        </w:tc>
        <w:tc>
          <w:tcPr>
            <w:tcW w:w="1151" w:type="dxa"/>
            <w:shd w:val="clear" w:color="auto" w:fill="auto"/>
            <w:noWrap/>
            <w:vAlign w:val="bottom"/>
            <w:hideMark/>
          </w:tcPr>
          <w:p w:rsidR="00276696" w:rsidRPr="0017003E" w:rsidRDefault="00276696" w:rsidP="00F922FD">
            <w:pPr>
              <w:jc w:val="right"/>
              <w:rPr>
                <w:color w:val="000000"/>
                <w:sz w:val="22"/>
                <w:szCs w:val="22"/>
              </w:rPr>
            </w:pPr>
            <w:r w:rsidRPr="0017003E">
              <w:rPr>
                <w:color w:val="000000"/>
                <w:sz w:val="22"/>
                <w:szCs w:val="22"/>
              </w:rPr>
              <w:t>477427,5</w:t>
            </w:r>
          </w:p>
        </w:tc>
        <w:tc>
          <w:tcPr>
            <w:tcW w:w="1080" w:type="dxa"/>
            <w:shd w:val="clear" w:color="auto" w:fill="auto"/>
            <w:vAlign w:val="center"/>
            <w:hideMark/>
          </w:tcPr>
          <w:p w:rsidR="00276696" w:rsidRPr="0017003E" w:rsidRDefault="00276696" w:rsidP="00F922FD">
            <w:pPr>
              <w:jc w:val="center"/>
              <w:rPr>
                <w:color w:val="000000"/>
                <w:sz w:val="22"/>
                <w:szCs w:val="22"/>
              </w:rPr>
            </w:pPr>
            <w:r w:rsidRPr="0017003E">
              <w:rPr>
                <w:color w:val="000000"/>
                <w:sz w:val="22"/>
                <w:szCs w:val="22"/>
              </w:rPr>
              <w:t>0,0</w:t>
            </w:r>
          </w:p>
        </w:tc>
        <w:tc>
          <w:tcPr>
            <w:tcW w:w="1276" w:type="dxa"/>
            <w:shd w:val="clear" w:color="auto" w:fill="auto"/>
            <w:vAlign w:val="center"/>
            <w:hideMark/>
          </w:tcPr>
          <w:p w:rsidR="00276696" w:rsidRPr="0017003E" w:rsidRDefault="00276696" w:rsidP="00F922FD">
            <w:pPr>
              <w:jc w:val="center"/>
            </w:pPr>
            <w:r w:rsidRPr="0017003E">
              <w:rPr>
                <w:color w:val="000000"/>
                <w:sz w:val="22"/>
                <w:szCs w:val="22"/>
              </w:rPr>
              <w:t>309336,9</w:t>
            </w:r>
          </w:p>
        </w:tc>
        <w:tc>
          <w:tcPr>
            <w:tcW w:w="1153" w:type="dxa"/>
            <w:shd w:val="clear" w:color="auto" w:fill="auto"/>
            <w:vAlign w:val="center"/>
            <w:hideMark/>
          </w:tcPr>
          <w:p w:rsidR="00276696" w:rsidRPr="0017003E" w:rsidRDefault="00276696" w:rsidP="00F922FD">
            <w:pPr>
              <w:jc w:val="center"/>
            </w:pPr>
            <w:r w:rsidRPr="0017003E">
              <w:rPr>
                <w:color w:val="000000"/>
                <w:sz w:val="22"/>
                <w:szCs w:val="22"/>
              </w:rPr>
              <w:t>168090,6</w:t>
            </w:r>
          </w:p>
        </w:tc>
        <w:tc>
          <w:tcPr>
            <w:tcW w:w="1184" w:type="dxa"/>
            <w:shd w:val="clear" w:color="auto" w:fill="auto"/>
            <w:vAlign w:val="center"/>
            <w:hideMark/>
          </w:tcPr>
          <w:p w:rsidR="00276696" w:rsidRPr="00E26995" w:rsidRDefault="00276696" w:rsidP="00F922FD">
            <w:pPr>
              <w:jc w:val="center"/>
              <w:rPr>
                <w:color w:val="000000"/>
                <w:sz w:val="22"/>
                <w:szCs w:val="22"/>
              </w:rPr>
            </w:pPr>
            <w:r w:rsidRPr="00E26995">
              <w:rPr>
                <w:color w:val="000000"/>
                <w:sz w:val="22"/>
                <w:szCs w:val="22"/>
              </w:rPr>
              <w:t>0,0</w:t>
            </w:r>
          </w:p>
        </w:tc>
        <w:tc>
          <w:tcPr>
            <w:tcW w:w="1206" w:type="dxa"/>
            <w:shd w:val="clear" w:color="auto" w:fill="auto"/>
            <w:vAlign w:val="center"/>
            <w:hideMark/>
          </w:tcPr>
          <w:p w:rsidR="00276696" w:rsidRPr="00E26995" w:rsidRDefault="00276696" w:rsidP="00F922FD">
            <w:pPr>
              <w:jc w:val="center"/>
              <w:rPr>
                <w:color w:val="000000"/>
                <w:sz w:val="22"/>
                <w:szCs w:val="22"/>
              </w:rPr>
            </w:pPr>
            <w:r w:rsidRPr="00E26995">
              <w:rPr>
                <w:color w:val="000000"/>
                <w:sz w:val="22"/>
                <w:szCs w:val="22"/>
              </w:rPr>
              <w:t>0,0</w:t>
            </w:r>
          </w:p>
        </w:tc>
        <w:tc>
          <w:tcPr>
            <w:tcW w:w="1824"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х</w:t>
            </w:r>
          </w:p>
        </w:tc>
        <w:tc>
          <w:tcPr>
            <w:tcW w:w="1815" w:type="dxa"/>
            <w:vMerge w:val="restart"/>
            <w:shd w:val="clear" w:color="auto" w:fill="auto"/>
            <w:vAlign w:val="center"/>
            <w:hideMark/>
          </w:tcPr>
          <w:p w:rsidR="00276696" w:rsidRPr="00510FAC" w:rsidRDefault="00276696" w:rsidP="00F922FD">
            <w:pPr>
              <w:jc w:val="center"/>
              <w:rPr>
                <w:sz w:val="22"/>
                <w:szCs w:val="22"/>
              </w:rPr>
            </w:pPr>
            <w:r w:rsidRPr="00510FAC">
              <w:rPr>
                <w:sz w:val="22"/>
                <w:szCs w:val="22"/>
              </w:rPr>
              <w:t>х</w:t>
            </w: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b/>
                <w:bCs/>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2019 год</w:t>
            </w:r>
          </w:p>
        </w:tc>
        <w:tc>
          <w:tcPr>
            <w:tcW w:w="1151" w:type="dxa"/>
            <w:shd w:val="clear" w:color="auto" w:fill="auto"/>
            <w:vAlign w:val="bottom"/>
            <w:hideMark/>
          </w:tcPr>
          <w:p w:rsidR="00276696" w:rsidRPr="0017003E" w:rsidRDefault="00276696" w:rsidP="00F922FD">
            <w:pPr>
              <w:jc w:val="right"/>
              <w:rPr>
                <w:color w:val="000000"/>
                <w:sz w:val="22"/>
                <w:szCs w:val="22"/>
              </w:rPr>
            </w:pPr>
            <w:r w:rsidRPr="0017003E">
              <w:rPr>
                <w:color w:val="000000"/>
                <w:sz w:val="22"/>
                <w:szCs w:val="22"/>
              </w:rPr>
              <w:t>496661,2</w:t>
            </w:r>
          </w:p>
        </w:tc>
        <w:tc>
          <w:tcPr>
            <w:tcW w:w="1080" w:type="dxa"/>
            <w:shd w:val="clear" w:color="auto" w:fill="auto"/>
            <w:vAlign w:val="center"/>
            <w:hideMark/>
          </w:tcPr>
          <w:p w:rsidR="00276696" w:rsidRPr="0017003E" w:rsidRDefault="00276696" w:rsidP="00F922FD">
            <w:pPr>
              <w:jc w:val="center"/>
              <w:rPr>
                <w:color w:val="000000"/>
                <w:sz w:val="22"/>
                <w:szCs w:val="22"/>
              </w:rPr>
            </w:pPr>
            <w:r w:rsidRPr="0017003E">
              <w:rPr>
                <w:color w:val="000000"/>
                <w:sz w:val="22"/>
                <w:szCs w:val="22"/>
              </w:rPr>
              <w:t>0,0</w:t>
            </w:r>
          </w:p>
        </w:tc>
        <w:tc>
          <w:tcPr>
            <w:tcW w:w="1276" w:type="dxa"/>
            <w:shd w:val="clear" w:color="auto" w:fill="auto"/>
            <w:vAlign w:val="center"/>
            <w:hideMark/>
          </w:tcPr>
          <w:p w:rsidR="00276696" w:rsidRPr="0017003E" w:rsidRDefault="00276696" w:rsidP="00F922FD">
            <w:pPr>
              <w:jc w:val="center"/>
            </w:pPr>
            <w:r w:rsidRPr="0017003E">
              <w:rPr>
                <w:color w:val="000000"/>
                <w:sz w:val="22"/>
                <w:szCs w:val="22"/>
              </w:rPr>
              <w:t>326112,1</w:t>
            </w:r>
          </w:p>
        </w:tc>
        <w:tc>
          <w:tcPr>
            <w:tcW w:w="1153" w:type="dxa"/>
            <w:shd w:val="clear" w:color="auto" w:fill="auto"/>
            <w:vAlign w:val="center"/>
            <w:hideMark/>
          </w:tcPr>
          <w:p w:rsidR="00276696" w:rsidRPr="0017003E" w:rsidRDefault="00276696" w:rsidP="00F922FD">
            <w:pPr>
              <w:jc w:val="center"/>
            </w:pPr>
            <w:r w:rsidRPr="0017003E">
              <w:rPr>
                <w:color w:val="000000"/>
                <w:sz w:val="22"/>
                <w:szCs w:val="22"/>
              </w:rPr>
              <w:t>170549,1</w:t>
            </w:r>
          </w:p>
        </w:tc>
        <w:tc>
          <w:tcPr>
            <w:tcW w:w="1184" w:type="dxa"/>
            <w:shd w:val="clear" w:color="auto" w:fill="auto"/>
            <w:vAlign w:val="center"/>
            <w:hideMark/>
          </w:tcPr>
          <w:p w:rsidR="00276696" w:rsidRPr="00E26995" w:rsidRDefault="00276696" w:rsidP="00F922FD">
            <w:pPr>
              <w:jc w:val="center"/>
              <w:rPr>
                <w:color w:val="000000"/>
                <w:sz w:val="22"/>
                <w:szCs w:val="22"/>
              </w:rPr>
            </w:pPr>
            <w:r w:rsidRPr="00E26995">
              <w:rPr>
                <w:color w:val="000000"/>
                <w:sz w:val="22"/>
                <w:szCs w:val="22"/>
              </w:rPr>
              <w:t>0,0</w:t>
            </w:r>
          </w:p>
        </w:tc>
        <w:tc>
          <w:tcPr>
            <w:tcW w:w="1206" w:type="dxa"/>
            <w:shd w:val="clear" w:color="auto" w:fill="auto"/>
            <w:vAlign w:val="center"/>
            <w:hideMark/>
          </w:tcPr>
          <w:p w:rsidR="00276696" w:rsidRPr="00E26995" w:rsidRDefault="00276696" w:rsidP="00F922FD">
            <w:pPr>
              <w:jc w:val="center"/>
              <w:rPr>
                <w:color w:val="000000"/>
                <w:sz w:val="22"/>
                <w:szCs w:val="22"/>
              </w:rPr>
            </w:pPr>
            <w:r w:rsidRPr="00E26995">
              <w:rPr>
                <w:color w:val="000000"/>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b/>
                <w:bCs/>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2020 год</w:t>
            </w:r>
          </w:p>
        </w:tc>
        <w:tc>
          <w:tcPr>
            <w:tcW w:w="1151" w:type="dxa"/>
            <w:shd w:val="clear" w:color="auto" w:fill="auto"/>
            <w:vAlign w:val="bottom"/>
            <w:hideMark/>
          </w:tcPr>
          <w:p w:rsidR="00276696" w:rsidRPr="0017003E" w:rsidRDefault="00276696" w:rsidP="00F922FD">
            <w:pPr>
              <w:jc w:val="right"/>
              <w:rPr>
                <w:color w:val="000000"/>
                <w:sz w:val="22"/>
                <w:szCs w:val="22"/>
              </w:rPr>
            </w:pPr>
            <w:r w:rsidRPr="0017003E">
              <w:rPr>
                <w:color w:val="000000"/>
                <w:sz w:val="22"/>
                <w:szCs w:val="22"/>
              </w:rPr>
              <w:t>502552,5</w:t>
            </w:r>
          </w:p>
        </w:tc>
        <w:tc>
          <w:tcPr>
            <w:tcW w:w="1080" w:type="dxa"/>
            <w:shd w:val="clear" w:color="auto" w:fill="auto"/>
            <w:vAlign w:val="center"/>
            <w:hideMark/>
          </w:tcPr>
          <w:p w:rsidR="00276696" w:rsidRPr="0017003E" w:rsidRDefault="00276696" w:rsidP="00F922FD">
            <w:pPr>
              <w:jc w:val="center"/>
              <w:rPr>
                <w:color w:val="000000"/>
                <w:sz w:val="22"/>
                <w:szCs w:val="22"/>
              </w:rPr>
            </w:pPr>
            <w:r w:rsidRPr="0017003E">
              <w:rPr>
                <w:color w:val="000000"/>
                <w:sz w:val="22"/>
                <w:szCs w:val="22"/>
              </w:rPr>
              <w:t>0,0</w:t>
            </w:r>
          </w:p>
        </w:tc>
        <w:tc>
          <w:tcPr>
            <w:tcW w:w="1276" w:type="dxa"/>
            <w:shd w:val="clear" w:color="auto" w:fill="auto"/>
            <w:vAlign w:val="center"/>
            <w:hideMark/>
          </w:tcPr>
          <w:p w:rsidR="00276696" w:rsidRPr="0017003E" w:rsidRDefault="00276696" w:rsidP="00F922FD">
            <w:pPr>
              <w:jc w:val="center"/>
            </w:pPr>
            <w:r w:rsidRPr="0017003E">
              <w:rPr>
                <w:color w:val="000000"/>
                <w:sz w:val="22"/>
                <w:szCs w:val="22"/>
              </w:rPr>
              <w:t>336381,1</w:t>
            </w:r>
          </w:p>
        </w:tc>
        <w:tc>
          <w:tcPr>
            <w:tcW w:w="1153" w:type="dxa"/>
            <w:shd w:val="clear" w:color="auto" w:fill="auto"/>
            <w:vAlign w:val="center"/>
            <w:hideMark/>
          </w:tcPr>
          <w:p w:rsidR="00276696" w:rsidRPr="0017003E" w:rsidRDefault="00276696" w:rsidP="00F922FD">
            <w:pPr>
              <w:jc w:val="center"/>
            </w:pPr>
            <w:r w:rsidRPr="0017003E">
              <w:rPr>
                <w:color w:val="000000"/>
                <w:sz w:val="22"/>
                <w:szCs w:val="22"/>
              </w:rPr>
              <w:t>166171,4</w:t>
            </w:r>
          </w:p>
        </w:tc>
        <w:tc>
          <w:tcPr>
            <w:tcW w:w="1184" w:type="dxa"/>
            <w:shd w:val="clear" w:color="auto" w:fill="auto"/>
            <w:vAlign w:val="center"/>
            <w:hideMark/>
          </w:tcPr>
          <w:p w:rsidR="00276696" w:rsidRPr="00E26995" w:rsidRDefault="00276696" w:rsidP="00F922FD">
            <w:pPr>
              <w:jc w:val="center"/>
              <w:rPr>
                <w:color w:val="000000"/>
                <w:sz w:val="22"/>
                <w:szCs w:val="22"/>
              </w:rPr>
            </w:pPr>
            <w:r w:rsidRPr="00E26995">
              <w:rPr>
                <w:color w:val="000000"/>
                <w:sz w:val="22"/>
                <w:szCs w:val="22"/>
              </w:rPr>
              <w:t>0,0</w:t>
            </w:r>
          </w:p>
        </w:tc>
        <w:tc>
          <w:tcPr>
            <w:tcW w:w="1206" w:type="dxa"/>
            <w:shd w:val="clear" w:color="auto" w:fill="auto"/>
            <w:vAlign w:val="center"/>
            <w:hideMark/>
          </w:tcPr>
          <w:p w:rsidR="00276696" w:rsidRPr="00E26995" w:rsidRDefault="00276696" w:rsidP="00F922FD">
            <w:pPr>
              <w:jc w:val="center"/>
              <w:rPr>
                <w:color w:val="000000"/>
                <w:sz w:val="22"/>
                <w:szCs w:val="22"/>
              </w:rPr>
            </w:pPr>
            <w:r w:rsidRPr="00E26995">
              <w:rPr>
                <w:color w:val="000000"/>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b/>
                <w:bCs/>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2021 год</w:t>
            </w:r>
          </w:p>
        </w:tc>
        <w:tc>
          <w:tcPr>
            <w:tcW w:w="1151" w:type="dxa"/>
            <w:shd w:val="clear" w:color="auto" w:fill="auto"/>
            <w:vAlign w:val="bottom"/>
            <w:hideMark/>
          </w:tcPr>
          <w:p w:rsidR="00276696" w:rsidRPr="0017003E" w:rsidRDefault="00276696" w:rsidP="00F922FD">
            <w:pPr>
              <w:jc w:val="right"/>
              <w:rPr>
                <w:color w:val="000000"/>
                <w:sz w:val="22"/>
                <w:szCs w:val="22"/>
              </w:rPr>
            </w:pPr>
            <w:r w:rsidRPr="0017003E">
              <w:rPr>
                <w:color w:val="000000"/>
                <w:sz w:val="22"/>
                <w:szCs w:val="22"/>
              </w:rPr>
              <w:t>519406,8</w:t>
            </w:r>
          </w:p>
        </w:tc>
        <w:tc>
          <w:tcPr>
            <w:tcW w:w="1080" w:type="dxa"/>
            <w:shd w:val="clear" w:color="auto" w:fill="auto"/>
            <w:vAlign w:val="center"/>
            <w:hideMark/>
          </w:tcPr>
          <w:p w:rsidR="00276696" w:rsidRPr="0017003E" w:rsidRDefault="00276696" w:rsidP="00F922FD">
            <w:pPr>
              <w:jc w:val="center"/>
              <w:rPr>
                <w:color w:val="000000"/>
                <w:sz w:val="22"/>
                <w:szCs w:val="22"/>
              </w:rPr>
            </w:pPr>
            <w:r w:rsidRPr="0017003E">
              <w:rPr>
                <w:color w:val="000000"/>
                <w:sz w:val="22"/>
                <w:szCs w:val="22"/>
              </w:rPr>
              <w:t>0,0</w:t>
            </w:r>
          </w:p>
        </w:tc>
        <w:tc>
          <w:tcPr>
            <w:tcW w:w="1276" w:type="dxa"/>
            <w:shd w:val="clear" w:color="auto" w:fill="auto"/>
            <w:vAlign w:val="center"/>
            <w:hideMark/>
          </w:tcPr>
          <w:p w:rsidR="00276696" w:rsidRPr="0017003E" w:rsidRDefault="00276696" w:rsidP="00F922FD">
            <w:pPr>
              <w:jc w:val="center"/>
            </w:pPr>
            <w:r w:rsidRPr="0017003E">
              <w:rPr>
                <w:color w:val="000000"/>
                <w:sz w:val="22"/>
                <w:szCs w:val="22"/>
              </w:rPr>
              <w:t>330575,2</w:t>
            </w:r>
          </w:p>
        </w:tc>
        <w:tc>
          <w:tcPr>
            <w:tcW w:w="1153" w:type="dxa"/>
            <w:shd w:val="clear" w:color="auto" w:fill="auto"/>
            <w:vAlign w:val="center"/>
            <w:hideMark/>
          </w:tcPr>
          <w:p w:rsidR="00276696" w:rsidRPr="0017003E" w:rsidRDefault="00276696" w:rsidP="00F922FD">
            <w:pPr>
              <w:jc w:val="center"/>
            </w:pPr>
            <w:r w:rsidRPr="0017003E">
              <w:rPr>
                <w:color w:val="000000"/>
                <w:sz w:val="22"/>
                <w:szCs w:val="22"/>
              </w:rPr>
              <w:t>188831,6</w:t>
            </w:r>
          </w:p>
        </w:tc>
        <w:tc>
          <w:tcPr>
            <w:tcW w:w="1184" w:type="dxa"/>
            <w:shd w:val="clear" w:color="auto" w:fill="auto"/>
            <w:vAlign w:val="center"/>
            <w:hideMark/>
          </w:tcPr>
          <w:p w:rsidR="00276696" w:rsidRPr="00E26995" w:rsidRDefault="00276696" w:rsidP="00F922FD">
            <w:pPr>
              <w:jc w:val="center"/>
              <w:rPr>
                <w:color w:val="000000"/>
                <w:sz w:val="22"/>
                <w:szCs w:val="22"/>
              </w:rPr>
            </w:pPr>
            <w:r w:rsidRPr="00E26995">
              <w:rPr>
                <w:color w:val="000000"/>
                <w:sz w:val="22"/>
                <w:szCs w:val="22"/>
              </w:rPr>
              <w:t>0,0</w:t>
            </w:r>
          </w:p>
        </w:tc>
        <w:tc>
          <w:tcPr>
            <w:tcW w:w="1206" w:type="dxa"/>
            <w:shd w:val="clear" w:color="auto" w:fill="auto"/>
            <w:vAlign w:val="center"/>
            <w:hideMark/>
          </w:tcPr>
          <w:p w:rsidR="00276696" w:rsidRPr="00E26995" w:rsidRDefault="00276696" w:rsidP="00F922FD">
            <w:pPr>
              <w:jc w:val="center"/>
              <w:rPr>
                <w:color w:val="000000"/>
                <w:sz w:val="22"/>
                <w:szCs w:val="22"/>
              </w:rPr>
            </w:pPr>
            <w:r w:rsidRPr="00E26995">
              <w:rPr>
                <w:color w:val="000000"/>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340"/>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b/>
                <w:bCs/>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2022 год</w:t>
            </w:r>
          </w:p>
        </w:tc>
        <w:tc>
          <w:tcPr>
            <w:tcW w:w="1151" w:type="dxa"/>
            <w:shd w:val="clear" w:color="auto" w:fill="auto"/>
            <w:vAlign w:val="bottom"/>
            <w:hideMark/>
          </w:tcPr>
          <w:p w:rsidR="00276696" w:rsidRPr="0017003E" w:rsidRDefault="00276696" w:rsidP="00F922FD">
            <w:pPr>
              <w:jc w:val="right"/>
              <w:rPr>
                <w:color w:val="000000"/>
                <w:sz w:val="22"/>
                <w:szCs w:val="22"/>
              </w:rPr>
            </w:pPr>
            <w:r w:rsidRPr="0017003E">
              <w:rPr>
                <w:color w:val="000000"/>
                <w:sz w:val="22"/>
                <w:szCs w:val="22"/>
              </w:rPr>
              <w:t>565004,3</w:t>
            </w:r>
          </w:p>
        </w:tc>
        <w:tc>
          <w:tcPr>
            <w:tcW w:w="1080" w:type="dxa"/>
            <w:shd w:val="clear" w:color="auto" w:fill="auto"/>
            <w:vAlign w:val="center"/>
            <w:hideMark/>
          </w:tcPr>
          <w:p w:rsidR="00276696" w:rsidRPr="0017003E" w:rsidRDefault="00276696" w:rsidP="00F922FD">
            <w:pPr>
              <w:jc w:val="center"/>
              <w:rPr>
                <w:color w:val="000000"/>
                <w:sz w:val="22"/>
                <w:szCs w:val="22"/>
              </w:rPr>
            </w:pPr>
            <w:r w:rsidRPr="0017003E">
              <w:rPr>
                <w:color w:val="000000"/>
                <w:sz w:val="22"/>
                <w:szCs w:val="22"/>
              </w:rPr>
              <w:t>0,0</w:t>
            </w:r>
          </w:p>
        </w:tc>
        <w:tc>
          <w:tcPr>
            <w:tcW w:w="1276" w:type="dxa"/>
            <w:shd w:val="clear" w:color="auto" w:fill="auto"/>
            <w:vAlign w:val="center"/>
            <w:hideMark/>
          </w:tcPr>
          <w:p w:rsidR="00276696" w:rsidRPr="0017003E" w:rsidRDefault="00276696" w:rsidP="00F922FD">
            <w:pPr>
              <w:jc w:val="center"/>
            </w:pPr>
            <w:r w:rsidRPr="0017003E">
              <w:rPr>
                <w:color w:val="000000"/>
                <w:sz w:val="22"/>
                <w:szCs w:val="22"/>
              </w:rPr>
              <w:t>357824,7</w:t>
            </w:r>
          </w:p>
        </w:tc>
        <w:tc>
          <w:tcPr>
            <w:tcW w:w="1153" w:type="dxa"/>
            <w:shd w:val="clear" w:color="auto" w:fill="auto"/>
            <w:vAlign w:val="center"/>
            <w:hideMark/>
          </w:tcPr>
          <w:p w:rsidR="00276696" w:rsidRPr="0017003E" w:rsidRDefault="00276696" w:rsidP="00F922FD">
            <w:pPr>
              <w:jc w:val="center"/>
            </w:pPr>
            <w:r w:rsidRPr="0017003E">
              <w:rPr>
                <w:color w:val="000000"/>
                <w:sz w:val="22"/>
                <w:szCs w:val="22"/>
              </w:rPr>
              <w:t>207179,6</w:t>
            </w:r>
          </w:p>
        </w:tc>
        <w:tc>
          <w:tcPr>
            <w:tcW w:w="1184" w:type="dxa"/>
            <w:shd w:val="clear" w:color="auto" w:fill="auto"/>
            <w:vAlign w:val="center"/>
            <w:hideMark/>
          </w:tcPr>
          <w:p w:rsidR="00276696" w:rsidRPr="00E26995" w:rsidRDefault="00276696" w:rsidP="00F922FD">
            <w:pPr>
              <w:jc w:val="center"/>
              <w:rPr>
                <w:color w:val="000000"/>
                <w:sz w:val="22"/>
                <w:szCs w:val="22"/>
              </w:rPr>
            </w:pPr>
            <w:r w:rsidRPr="00E26995">
              <w:rPr>
                <w:color w:val="000000"/>
                <w:sz w:val="22"/>
                <w:szCs w:val="22"/>
              </w:rPr>
              <w:t>0,0</w:t>
            </w:r>
          </w:p>
        </w:tc>
        <w:tc>
          <w:tcPr>
            <w:tcW w:w="1206" w:type="dxa"/>
            <w:shd w:val="clear" w:color="auto" w:fill="auto"/>
            <w:vAlign w:val="center"/>
            <w:hideMark/>
          </w:tcPr>
          <w:p w:rsidR="00276696" w:rsidRPr="00E26995" w:rsidRDefault="00276696" w:rsidP="00F922FD">
            <w:pPr>
              <w:jc w:val="center"/>
              <w:rPr>
                <w:color w:val="000000"/>
                <w:sz w:val="22"/>
                <w:szCs w:val="22"/>
              </w:rPr>
            </w:pPr>
            <w:r w:rsidRPr="00E26995">
              <w:rPr>
                <w:color w:val="000000"/>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b/>
                <w:bCs/>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2023 год</w:t>
            </w:r>
          </w:p>
        </w:tc>
        <w:tc>
          <w:tcPr>
            <w:tcW w:w="1151" w:type="dxa"/>
            <w:shd w:val="clear" w:color="auto" w:fill="auto"/>
            <w:vAlign w:val="bottom"/>
            <w:hideMark/>
          </w:tcPr>
          <w:p w:rsidR="00276696" w:rsidRPr="0017003E" w:rsidRDefault="00276696" w:rsidP="00F922FD">
            <w:pPr>
              <w:jc w:val="right"/>
              <w:rPr>
                <w:color w:val="000000"/>
                <w:sz w:val="22"/>
                <w:szCs w:val="22"/>
              </w:rPr>
            </w:pPr>
            <w:r w:rsidRPr="0017003E">
              <w:rPr>
                <w:color w:val="000000"/>
                <w:sz w:val="22"/>
                <w:szCs w:val="22"/>
              </w:rPr>
              <w:t>791339,7</w:t>
            </w:r>
          </w:p>
        </w:tc>
        <w:tc>
          <w:tcPr>
            <w:tcW w:w="1080" w:type="dxa"/>
            <w:shd w:val="clear" w:color="auto" w:fill="auto"/>
            <w:vAlign w:val="center"/>
            <w:hideMark/>
          </w:tcPr>
          <w:p w:rsidR="00276696" w:rsidRPr="0017003E" w:rsidRDefault="00276696" w:rsidP="00F922FD">
            <w:pPr>
              <w:jc w:val="center"/>
              <w:rPr>
                <w:color w:val="000000"/>
                <w:sz w:val="22"/>
                <w:szCs w:val="22"/>
              </w:rPr>
            </w:pPr>
            <w:r w:rsidRPr="0017003E">
              <w:rPr>
                <w:color w:val="000000"/>
                <w:sz w:val="22"/>
                <w:szCs w:val="22"/>
              </w:rPr>
              <w:t>0,0</w:t>
            </w:r>
          </w:p>
        </w:tc>
        <w:tc>
          <w:tcPr>
            <w:tcW w:w="1276" w:type="dxa"/>
            <w:shd w:val="clear" w:color="auto" w:fill="auto"/>
            <w:vAlign w:val="center"/>
            <w:hideMark/>
          </w:tcPr>
          <w:p w:rsidR="00276696" w:rsidRPr="0017003E" w:rsidRDefault="00276696" w:rsidP="00F922FD">
            <w:pPr>
              <w:jc w:val="center"/>
              <w:rPr>
                <w:color w:val="000000"/>
                <w:sz w:val="22"/>
                <w:szCs w:val="22"/>
              </w:rPr>
            </w:pPr>
            <w:r w:rsidRPr="0017003E">
              <w:rPr>
                <w:color w:val="000000"/>
                <w:sz w:val="22"/>
                <w:szCs w:val="22"/>
              </w:rPr>
              <w:t>547142,7</w:t>
            </w:r>
          </w:p>
        </w:tc>
        <w:tc>
          <w:tcPr>
            <w:tcW w:w="1153" w:type="dxa"/>
            <w:shd w:val="clear" w:color="auto" w:fill="auto"/>
            <w:vAlign w:val="center"/>
            <w:hideMark/>
          </w:tcPr>
          <w:p w:rsidR="00276696" w:rsidRPr="0017003E" w:rsidRDefault="00276696" w:rsidP="00F922FD">
            <w:pPr>
              <w:jc w:val="center"/>
            </w:pPr>
            <w:r w:rsidRPr="0017003E">
              <w:rPr>
                <w:sz w:val="22"/>
                <w:szCs w:val="22"/>
              </w:rPr>
              <w:t>244197,0</w:t>
            </w:r>
          </w:p>
        </w:tc>
        <w:tc>
          <w:tcPr>
            <w:tcW w:w="1184" w:type="dxa"/>
            <w:shd w:val="clear" w:color="auto" w:fill="auto"/>
            <w:vAlign w:val="center"/>
            <w:hideMark/>
          </w:tcPr>
          <w:p w:rsidR="00276696" w:rsidRPr="00E26995" w:rsidRDefault="00276696" w:rsidP="00F922FD">
            <w:pPr>
              <w:jc w:val="center"/>
              <w:rPr>
                <w:color w:val="000000"/>
                <w:sz w:val="22"/>
                <w:szCs w:val="22"/>
              </w:rPr>
            </w:pPr>
            <w:r w:rsidRPr="00E26995">
              <w:rPr>
                <w:color w:val="000000"/>
                <w:sz w:val="22"/>
                <w:szCs w:val="22"/>
              </w:rPr>
              <w:t>0,0</w:t>
            </w:r>
          </w:p>
        </w:tc>
        <w:tc>
          <w:tcPr>
            <w:tcW w:w="1206" w:type="dxa"/>
            <w:shd w:val="clear" w:color="auto" w:fill="auto"/>
            <w:vAlign w:val="center"/>
            <w:hideMark/>
          </w:tcPr>
          <w:p w:rsidR="00276696" w:rsidRPr="00E26995" w:rsidRDefault="00276696" w:rsidP="00F922FD">
            <w:pPr>
              <w:jc w:val="center"/>
              <w:rPr>
                <w:color w:val="000000"/>
                <w:sz w:val="22"/>
                <w:szCs w:val="22"/>
              </w:rPr>
            </w:pPr>
            <w:r w:rsidRPr="00E26995">
              <w:rPr>
                <w:color w:val="000000"/>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b/>
                <w:bCs/>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2024 год</w:t>
            </w:r>
          </w:p>
        </w:tc>
        <w:tc>
          <w:tcPr>
            <w:tcW w:w="1151" w:type="dxa"/>
            <w:shd w:val="clear" w:color="auto" w:fill="auto"/>
            <w:vAlign w:val="bottom"/>
            <w:hideMark/>
          </w:tcPr>
          <w:p w:rsidR="00276696" w:rsidRPr="00376263" w:rsidRDefault="00276696" w:rsidP="00F922FD">
            <w:pPr>
              <w:jc w:val="center"/>
              <w:rPr>
                <w:color w:val="000000"/>
              </w:rPr>
            </w:pPr>
            <w:r>
              <w:rPr>
                <w:color w:val="FF0000"/>
                <w:sz w:val="22"/>
                <w:szCs w:val="22"/>
              </w:rPr>
              <w:t>1026557,1</w:t>
            </w:r>
          </w:p>
        </w:tc>
        <w:tc>
          <w:tcPr>
            <w:tcW w:w="1080" w:type="dxa"/>
            <w:shd w:val="clear" w:color="auto" w:fill="auto"/>
            <w:vAlign w:val="center"/>
            <w:hideMark/>
          </w:tcPr>
          <w:p w:rsidR="00276696" w:rsidRPr="00376263" w:rsidRDefault="00276696" w:rsidP="00F922FD">
            <w:pPr>
              <w:jc w:val="center"/>
              <w:rPr>
                <w:color w:val="000000"/>
              </w:rPr>
            </w:pPr>
            <w:r w:rsidRPr="00420369">
              <w:rPr>
                <w:color w:val="FF0000"/>
                <w:sz w:val="22"/>
                <w:szCs w:val="22"/>
              </w:rPr>
              <w:t>0,0</w:t>
            </w:r>
          </w:p>
        </w:tc>
        <w:tc>
          <w:tcPr>
            <w:tcW w:w="1276" w:type="dxa"/>
            <w:shd w:val="clear" w:color="auto" w:fill="auto"/>
            <w:vAlign w:val="bottom"/>
            <w:hideMark/>
          </w:tcPr>
          <w:p w:rsidR="00276696" w:rsidRPr="00376263" w:rsidRDefault="00276696" w:rsidP="00F922FD">
            <w:pPr>
              <w:jc w:val="center"/>
              <w:rPr>
                <w:color w:val="000000"/>
              </w:rPr>
            </w:pPr>
            <w:r w:rsidRPr="00420369">
              <w:rPr>
                <w:color w:val="FF0000"/>
                <w:sz w:val="22"/>
                <w:szCs w:val="22"/>
              </w:rPr>
              <w:t>751694,4</w:t>
            </w:r>
          </w:p>
        </w:tc>
        <w:tc>
          <w:tcPr>
            <w:tcW w:w="1153" w:type="dxa"/>
            <w:shd w:val="clear" w:color="auto" w:fill="auto"/>
            <w:vAlign w:val="bottom"/>
            <w:hideMark/>
          </w:tcPr>
          <w:p w:rsidR="00276696" w:rsidRPr="00376263" w:rsidRDefault="00276696" w:rsidP="00F922FD">
            <w:pPr>
              <w:jc w:val="center"/>
              <w:rPr>
                <w:color w:val="000000"/>
              </w:rPr>
            </w:pPr>
            <w:r>
              <w:rPr>
                <w:color w:val="FF0000"/>
                <w:sz w:val="22"/>
                <w:szCs w:val="22"/>
              </w:rPr>
              <w:t>274862,7</w:t>
            </w:r>
          </w:p>
        </w:tc>
        <w:tc>
          <w:tcPr>
            <w:tcW w:w="1184" w:type="dxa"/>
            <w:shd w:val="clear" w:color="auto" w:fill="auto"/>
            <w:vAlign w:val="center"/>
            <w:hideMark/>
          </w:tcPr>
          <w:p w:rsidR="00276696" w:rsidRPr="00E26995" w:rsidRDefault="00276696" w:rsidP="00F922FD">
            <w:pPr>
              <w:jc w:val="center"/>
              <w:rPr>
                <w:color w:val="000000"/>
                <w:sz w:val="22"/>
                <w:szCs w:val="22"/>
              </w:rPr>
            </w:pPr>
            <w:r w:rsidRPr="00E26995">
              <w:rPr>
                <w:color w:val="000000"/>
                <w:sz w:val="22"/>
                <w:szCs w:val="22"/>
              </w:rPr>
              <w:t>0,0</w:t>
            </w:r>
          </w:p>
        </w:tc>
        <w:tc>
          <w:tcPr>
            <w:tcW w:w="1206" w:type="dxa"/>
            <w:shd w:val="clear" w:color="auto" w:fill="auto"/>
            <w:vAlign w:val="center"/>
            <w:hideMark/>
          </w:tcPr>
          <w:p w:rsidR="00276696" w:rsidRPr="00E26995" w:rsidRDefault="00276696" w:rsidP="00F922FD">
            <w:pPr>
              <w:jc w:val="center"/>
              <w:rPr>
                <w:color w:val="000000"/>
                <w:sz w:val="22"/>
                <w:szCs w:val="22"/>
              </w:rPr>
            </w:pPr>
            <w:r w:rsidRPr="00E26995">
              <w:rPr>
                <w:color w:val="000000"/>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b/>
                <w:bCs/>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2025 год</w:t>
            </w:r>
          </w:p>
        </w:tc>
        <w:tc>
          <w:tcPr>
            <w:tcW w:w="1151" w:type="dxa"/>
            <w:shd w:val="clear" w:color="auto" w:fill="auto"/>
            <w:vAlign w:val="bottom"/>
            <w:hideMark/>
          </w:tcPr>
          <w:p w:rsidR="00276696" w:rsidRPr="00376263" w:rsidRDefault="00276696" w:rsidP="00F922FD">
            <w:pPr>
              <w:jc w:val="center"/>
              <w:rPr>
                <w:color w:val="000000"/>
              </w:rPr>
            </w:pPr>
            <w:r w:rsidRPr="0017003E">
              <w:rPr>
                <w:color w:val="000000"/>
                <w:sz w:val="22"/>
                <w:szCs w:val="22"/>
              </w:rPr>
              <w:t>659803,5</w:t>
            </w:r>
          </w:p>
        </w:tc>
        <w:tc>
          <w:tcPr>
            <w:tcW w:w="1080" w:type="dxa"/>
            <w:shd w:val="clear" w:color="auto" w:fill="auto"/>
            <w:vAlign w:val="center"/>
            <w:hideMark/>
          </w:tcPr>
          <w:p w:rsidR="00276696" w:rsidRPr="00376263" w:rsidRDefault="00276696" w:rsidP="00F922FD">
            <w:pPr>
              <w:jc w:val="center"/>
              <w:rPr>
                <w:color w:val="000000"/>
              </w:rPr>
            </w:pPr>
            <w:r w:rsidRPr="0017003E">
              <w:rPr>
                <w:color w:val="000000"/>
                <w:sz w:val="22"/>
                <w:szCs w:val="22"/>
              </w:rPr>
              <w:t>0,0</w:t>
            </w:r>
          </w:p>
        </w:tc>
        <w:tc>
          <w:tcPr>
            <w:tcW w:w="1276" w:type="dxa"/>
            <w:shd w:val="clear" w:color="auto" w:fill="auto"/>
            <w:vAlign w:val="bottom"/>
            <w:hideMark/>
          </w:tcPr>
          <w:p w:rsidR="00276696" w:rsidRPr="00376263" w:rsidRDefault="00276696" w:rsidP="00F922FD">
            <w:pPr>
              <w:jc w:val="center"/>
              <w:rPr>
                <w:color w:val="000000"/>
              </w:rPr>
            </w:pPr>
            <w:r w:rsidRPr="0017003E">
              <w:rPr>
                <w:color w:val="000000"/>
                <w:sz w:val="22"/>
                <w:szCs w:val="22"/>
              </w:rPr>
              <w:t>439461,0</w:t>
            </w:r>
          </w:p>
        </w:tc>
        <w:tc>
          <w:tcPr>
            <w:tcW w:w="1153" w:type="dxa"/>
            <w:shd w:val="clear" w:color="auto" w:fill="auto"/>
            <w:vAlign w:val="center"/>
            <w:hideMark/>
          </w:tcPr>
          <w:p w:rsidR="00276696" w:rsidRPr="00376263" w:rsidRDefault="00276696" w:rsidP="00F922FD">
            <w:pPr>
              <w:jc w:val="center"/>
              <w:rPr>
                <w:color w:val="000000"/>
              </w:rPr>
            </w:pPr>
            <w:r w:rsidRPr="0017003E">
              <w:rPr>
                <w:color w:val="000000"/>
                <w:sz w:val="22"/>
                <w:szCs w:val="22"/>
              </w:rPr>
              <w:t>220342,5</w:t>
            </w:r>
          </w:p>
        </w:tc>
        <w:tc>
          <w:tcPr>
            <w:tcW w:w="1184" w:type="dxa"/>
            <w:shd w:val="clear" w:color="auto" w:fill="auto"/>
            <w:vAlign w:val="center"/>
            <w:hideMark/>
          </w:tcPr>
          <w:p w:rsidR="00276696" w:rsidRPr="00E26995" w:rsidRDefault="00276696" w:rsidP="00F922FD">
            <w:pPr>
              <w:jc w:val="center"/>
              <w:rPr>
                <w:color w:val="000000"/>
                <w:sz w:val="22"/>
                <w:szCs w:val="22"/>
              </w:rPr>
            </w:pPr>
            <w:r w:rsidRPr="00E26995">
              <w:rPr>
                <w:color w:val="000000"/>
                <w:sz w:val="22"/>
                <w:szCs w:val="22"/>
              </w:rPr>
              <w:t>0,0</w:t>
            </w:r>
          </w:p>
        </w:tc>
        <w:tc>
          <w:tcPr>
            <w:tcW w:w="1206" w:type="dxa"/>
            <w:shd w:val="clear" w:color="auto" w:fill="auto"/>
            <w:vAlign w:val="center"/>
            <w:hideMark/>
          </w:tcPr>
          <w:p w:rsidR="00276696" w:rsidRPr="00E26995" w:rsidRDefault="00276696" w:rsidP="00F922FD">
            <w:pPr>
              <w:jc w:val="center"/>
              <w:rPr>
                <w:color w:val="000000"/>
                <w:sz w:val="22"/>
                <w:szCs w:val="22"/>
              </w:rPr>
            </w:pPr>
            <w:r w:rsidRPr="00E26995">
              <w:rPr>
                <w:color w:val="000000"/>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vMerge/>
            <w:shd w:val="clear" w:color="auto" w:fill="auto"/>
            <w:vAlign w:val="center"/>
            <w:hideMark/>
          </w:tcPr>
          <w:p w:rsidR="00276696" w:rsidRPr="00510FAC" w:rsidRDefault="00276696" w:rsidP="00F922FD">
            <w:pPr>
              <w:rPr>
                <w:sz w:val="22"/>
                <w:szCs w:val="22"/>
              </w:rPr>
            </w:pPr>
          </w:p>
        </w:tc>
        <w:tc>
          <w:tcPr>
            <w:tcW w:w="2342" w:type="dxa"/>
            <w:vMerge/>
            <w:shd w:val="clear" w:color="auto" w:fill="auto"/>
            <w:vAlign w:val="center"/>
            <w:hideMark/>
          </w:tcPr>
          <w:p w:rsidR="00276696" w:rsidRPr="00510FAC" w:rsidRDefault="00276696" w:rsidP="00F922FD">
            <w:pPr>
              <w:rPr>
                <w:b/>
                <w:bCs/>
                <w:sz w:val="22"/>
                <w:szCs w:val="22"/>
              </w:rPr>
            </w:pPr>
          </w:p>
        </w:tc>
        <w:tc>
          <w:tcPr>
            <w:tcW w:w="1287" w:type="dxa"/>
            <w:shd w:val="clear" w:color="auto" w:fill="auto"/>
            <w:vAlign w:val="center"/>
            <w:hideMark/>
          </w:tcPr>
          <w:p w:rsidR="00276696" w:rsidRPr="00510FAC" w:rsidRDefault="00276696" w:rsidP="00F922FD">
            <w:pPr>
              <w:jc w:val="center"/>
              <w:rPr>
                <w:sz w:val="22"/>
                <w:szCs w:val="22"/>
              </w:rPr>
            </w:pPr>
            <w:r w:rsidRPr="00510FAC">
              <w:rPr>
                <w:sz w:val="22"/>
                <w:szCs w:val="22"/>
              </w:rPr>
              <w:t>2026 год</w:t>
            </w:r>
          </w:p>
        </w:tc>
        <w:tc>
          <w:tcPr>
            <w:tcW w:w="1151" w:type="dxa"/>
            <w:shd w:val="clear" w:color="auto" w:fill="auto"/>
            <w:vAlign w:val="bottom"/>
            <w:hideMark/>
          </w:tcPr>
          <w:p w:rsidR="00276696" w:rsidRPr="00376263" w:rsidRDefault="00276696" w:rsidP="00F922FD">
            <w:pPr>
              <w:jc w:val="center"/>
              <w:rPr>
                <w:color w:val="000000"/>
              </w:rPr>
            </w:pPr>
            <w:r w:rsidRPr="0017003E">
              <w:rPr>
                <w:color w:val="000000"/>
                <w:sz w:val="22"/>
                <w:szCs w:val="22"/>
              </w:rPr>
              <w:t>683660,1</w:t>
            </w:r>
          </w:p>
        </w:tc>
        <w:tc>
          <w:tcPr>
            <w:tcW w:w="1080" w:type="dxa"/>
            <w:shd w:val="clear" w:color="auto" w:fill="auto"/>
            <w:vAlign w:val="center"/>
            <w:hideMark/>
          </w:tcPr>
          <w:p w:rsidR="00276696" w:rsidRPr="00376263" w:rsidRDefault="00276696" w:rsidP="00F922FD">
            <w:pPr>
              <w:jc w:val="center"/>
              <w:rPr>
                <w:color w:val="000000"/>
              </w:rPr>
            </w:pPr>
            <w:r w:rsidRPr="0017003E">
              <w:rPr>
                <w:color w:val="000000"/>
                <w:sz w:val="22"/>
                <w:szCs w:val="22"/>
              </w:rPr>
              <w:t>0,0</w:t>
            </w:r>
          </w:p>
        </w:tc>
        <w:tc>
          <w:tcPr>
            <w:tcW w:w="1276" w:type="dxa"/>
            <w:shd w:val="clear" w:color="auto" w:fill="auto"/>
            <w:vAlign w:val="bottom"/>
            <w:hideMark/>
          </w:tcPr>
          <w:p w:rsidR="00276696" w:rsidRPr="00376263" w:rsidRDefault="00276696" w:rsidP="00F922FD">
            <w:pPr>
              <w:jc w:val="center"/>
              <w:rPr>
                <w:color w:val="000000"/>
              </w:rPr>
            </w:pPr>
            <w:r w:rsidRPr="0017003E">
              <w:rPr>
                <w:color w:val="000000"/>
                <w:sz w:val="22"/>
                <w:szCs w:val="22"/>
              </w:rPr>
              <w:t>463317,6</w:t>
            </w:r>
          </w:p>
        </w:tc>
        <w:tc>
          <w:tcPr>
            <w:tcW w:w="1153" w:type="dxa"/>
            <w:shd w:val="clear" w:color="auto" w:fill="auto"/>
            <w:vAlign w:val="bottom"/>
            <w:hideMark/>
          </w:tcPr>
          <w:p w:rsidR="00276696" w:rsidRPr="00376263" w:rsidRDefault="00276696" w:rsidP="00F922FD">
            <w:pPr>
              <w:jc w:val="center"/>
              <w:rPr>
                <w:color w:val="000000"/>
              </w:rPr>
            </w:pPr>
            <w:r w:rsidRPr="0017003E">
              <w:rPr>
                <w:color w:val="000000"/>
                <w:sz w:val="22"/>
                <w:szCs w:val="22"/>
              </w:rPr>
              <w:t>220342,5</w:t>
            </w:r>
          </w:p>
        </w:tc>
        <w:tc>
          <w:tcPr>
            <w:tcW w:w="1184" w:type="dxa"/>
            <w:shd w:val="clear" w:color="auto" w:fill="auto"/>
            <w:vAlign w:val="center"/>
            <w:hideMark/>
          </w:tcPr>
          <w:p w:rsidR="00276696" w:rsidRPr="00E26995" w:rsidRDefault="00276696" w:rsidP="00F922FD">
            <w:pPr>
              <w:jc w:val="center"/>
              <w:rPr>
                <w:color w:val="000000"/>
                <w:sz w:val="22"/>
                <w:szCs w:val="22"/>
              </w:rPr>
            </w:pPr>
            <w:r w:rsidRPr="00E26995">
              <w:rPr>
                <w:color w:val="000000"/>
                <w:sz w:val="22"/>
                <w:szCs w:val="22"/>
              </w:rPr>
              <w:t>0,0</w:t>
            </w:r>
          </w:p>
        </w:tc>
        <w:tc>
          <w:tcPr>
            <w:tcW w:w="1206" w:type="dxa"/>
            <w:shd w:val="clear" w:color="auto" w:fill="auto"/>
            <w:vAlign w:val="center"/>
            <w:hideMark/>
          </w:tcPr>
          <w:p w:rsidR="00276696" w:rsidRPr="00E26995" w:rsidRDefault="00276696" w:rsidP="00F922FD">
            <w:pPr>
              <w:jc w:val="center"/>
              <w:rPr>
                <w:color w:val="000000"/>
                <w:sz w:val="22"/>
                <w:szCs w:val="22"/>
              </w:rPr>
            </w:pPr>
            <w:r w:rsidRPr="00E26995">
              <w:rPr>
                <w:color w:val="000000"/>
                <w:sz w:val="22"/>
                <w:szCs w:val="22"/>
              </w:rPr>
              <w:t>0,0</w:t>
            </w:r>
          </w:p>
        </w:tc>
        <w:tc>
          <w:tcPr>
            <w:tcW w:w="1824" w:type="dxa"/>
            <w:vMerge/>
            <w:shd w:val="clear" w:color="auto" w:fill="auto"/>
            <w:vAlign w:val="center"/>
            <w:hideMark/>
          </w:tcPr>
          <w:p w:rsidR="00276696" w:rsidRPr="00510FAC" w:rsidRDefault="00276696" w:rsidP="00F922FD">
            <w:pPr>
              <w:rPr>
                <w:sz w:val="22"/>
                <w:szCs w:val="22"/>
              </w:rPr>
            </w:pPr>
          </w:p>
        </w:tc>
        <w:tc>
          <w:tcPr>
            <w:tcW w:w="1815" w:type="dxa"/>
            <w:vMerge/>
            <w:shd w:val="clear" w:color="auto" w:fill="auto"/>
            <w:vAlign w:val="center"/>
            <w:hideMark/>
          </w:tcPr>
          <w:p w:rsidR="00276696" w:rsidRPr="00510FAC" w:rsidRDefault="00276696" w:rsidP="00F922FD">
            <w:pPr>
              <w:rPr>
                <w:sz w:val="22"/>
                <w:szCs w:val="22"/>
              </w:rPr>
            </w:pPr>
          </w:p>
        </w:tc>
      </w:tr>
      <w:tr w:rsidR="00276696" w:rsidRPr="00510FAC" w:rsidTr="00F922FD">
        <w:trPr>
          <w:gridAfter w:val="1"/>
          <w:wAfter w:w="9" w:type="dxa"/>
          <w:trHeight w:val="288"/>
        </w:trPr>
        <w:tc>
          <w:tcPr>
            <w:tcW w:w="656" w:type="dxa"/>
            <w:shd w:val="clear" w:color="auto" w:fill="auto"/>
            <w:vAlign w:val="center"/>
          </w:tcPr>
          <w:p w:rsidR="00276696" w:rsidRPr="00510FAC" w:rsidRDefault="00276696" w:rsidP="00F922FD">
            <w:pPr>
              <w:rPr>
                <w:sz w:val="22"/>
                <w:szCs w:val="22"/>
              </w:rPr>
            </w:pPr>
          </w:p>
        </w:tc>
        <w:tc>
          <w:tcPr>
            <w:tcW w:w="2342" w:type="dxa"/>
            <w:shd w:val="clear" w:color="auto" w:fill="auto"/>
            <w:vAlign w:val="center"/>
          </w:tcPr>
          <w:p w:rsidR="00276696" w:rsidRPr="00510FAC" w:rsidRDefault="00276696" w:rsidP="00F922FD">
            <w:pPr>
              <w:rPr>
                <w:b/>
                <w:bCs/>
                <w:sz w:val="22"/>
                <w:szCs w:val="22"/>
              </w:rPr>
            </w:pPr>
          </w:p>
        </w:tc>
        <w:tc>
          <w:tcPr>
            <w:tcW w:w="1287" w:type="dxa"/>
            <w:shd w:val="clear" w:color="auto" w:fill="auto"/>
            <w:vAlign w:val="center"/>
          </w:tcPr>
          <w:p w:rsidR="00276696" w:rsidRPr="00510FAC" w:rsidRDefault="00276696" w:rsidP="00F922FD">
            <w:pPr>
              <w:jc w:val="center"/>
              <w:rPr>
                <w:b/>
                <w:bCs/>
                <w:sz w:val="22"/>
                <w:szCs w:val="22"/>
              </w:rPr>
            </w:pPr>
            <w:r w:rsidRPr="00510FAC">
              <w:rPr>
                <w:b/>
                <w:bCs/>
                <w:sz w:val="22"/>
                <w:szCs w:val="22"/>
              </w:rPr>
              <w:t>всего</w:t>
            </w:r>
          </w:p>
        </w:tc>
        <w:tc>
          <w:tcPr>
            <w:tcW w:w="1151" w:type="dxa"/>
            <w:shd w:val="clear" w:color="auto" w:fill="auto"/>
            <w:vAlign w:val="bottom"/>
          </w:tcPr>
          <w:p w:rsidR="00276696" w:rsidRPr="00376263" w:rsidRDefault="00276696" w:rsidP="00F922FD">
            <w:pPr>
              <w:jc w:val="center"/>
              <w:rPr>
                <w:b/>
                <w:color w:val="000000"/>
              </w:rPr>
            </w:pPr>
            <w:r>
              <w:rPr>
                <w:b/>
                <w:color w:val="000000"/>
                <w:sz w:val="22"/>
                <w:szCs w:val="22"/>
              </w:rPr>
              <w:t>5722412,7</w:t>
            </w:r>
          </w:p>
        </w:tc>
        <w:tc>
          <w:tcPr>
            <w:tcW w:w="1080" w:type="dxa"/>
            <w:shd w:val="clear" w:color="auto" w:fill="auto"/>
            <w:vAlign w:val="bottom"/>
          </w:tcPr>
          <w:p w:rsidR="00276696" w:rsidRPr="00376263" w:rsidRDefault="00276696" w:rsidP="00F922FD">
            <w:pPr>
              <w:jc w:val="center"/>
              <w:rPr>
                <w:b/>
                <w:color w:val="000000"/>
              </w:rPr>
            </w:pPr>
            <w:r w:rsidRPr="00420369">
              <w:rPr>
                <w:b/>
                <w:color w:val="000000"/>
                <w:sz w:val="22"/>
                <w:szCs w:val="22"/>
              </w:rPr>
              <w:t>0,0</w:t>
            </w:r>
          </w:p>
        </w:tc>
        <w:tc>
          <w:tcPr>
            <w:tcW w:w="1276" w:type="dxa"/>
            <w:shd w:val="clear" w:color="auto" w:fill="auto"/>
            <w:vAlign w:val="bottom"/>
          </w:tcPr>
          <w:p w:rsidR="00276696" w:rsidRPr="00376263" w:rsidRDefault="00276696" w:rsidP="00F922FD">
            <w:pPr>
              <w:jc w:val="center"/>
              <w:rPr>
                <w:b/>
                <w:color w:val="000000"/>
              </w:rPr>
            </w:pPr>
            <w:r w:rsidRPr="00420369">
              <w:rPr>
                <w:b/>
                <w:color w:val="000000"/>
                <w:sz w:val="22"/>
                <w:szCs w:val="22"/>
              </w:rPr>
              <w:t>3861845,7</w:t>
            </w:r>
          </w:p>
        </w:tc>
        <w:tc>
          <w:tcPr>
            <w:tcW w:w="1153" w:type="dxa"/>
            <w:shd w:val="clear" w:color="auto" w:fill="auto"/>
            <w:vAlign w:val="bottom"/>
          </w:tcPr>
          <w:p w:rsidR="00276696" w:rsidRPr="00376263" w:rsidRDefault="00276696" w:rsidP="00F922FD">
            <w:pPr>
              <w:jc w:val="center"/>
              <w:rPr>
                <w:b/>
                <w:color w:val="000000"/>
              </w:rPr>
            </w:pPr>
            <w:r>
              <w:rPr>
                <w:b/>
                <w:color w:val="000000"/>
                <w:sz w:val="22"/>
                <w:szCs w:val="22"/>
              </w:rPr>
              <w:t>1860567,0</w:t>
            </w:r>
          </w:p>
        </w:tc>
        <w:tc>
          <w:tcPr>
            <w:tcW w:w="1184" w:type="dxa"/>
            <w:shd w:val="clear" w:color="auto" w:fill="auto"/>
            <w:vAlign w:val="center"/>
          </w:tcPr>
          <w:p w:rsidR="00276696" w:rsidRPr="00E26995" w:rsidRDefault="00276696" w:rsidP="00F922FD">
            <w:pPr>
              <w:jc w:val="center"/>
              <w:rPr>
                <w:b/>
                <w:color w:val="000000"/>
                <w:sz w:val="22"/>
                <w:szCs w:val="22"/>
              </w:rPr>
            </w:pPr>
            <w:r w:rsidRPr="00E26995">
              <w:rPr>
                <w:b/>
                <w:color w:val="000000"/>
                <w:sz w:val="22"/>
                <w:szCs w:val="22"/>
              </w:rPr>
              <w:t>0,0</w:t>
            </w:r>
          </w:p>
        </w:tc>
        <w:tc>
          <w:tcPr>
            <w:tcW w:w="1206" w:type="dxa"/>
            <w:shd w:val="clear" w:color="auto" w:fill="auto"/>
            <w:vAlign w:val="center"/>
          </w:tcPr>
          <w:p w:rsidR="00276696" w:rsidRPr="00E26995" w:rsidRDefault="00276696" w:rsidP="00F922FD">
            <w:pPr>
              <w:jc w:val="center"/>
              <w:rPr>
                <w:b/>
                <w:color w:val="000000"/>
                <w:sz w:val="22"/>
                <w:szCs w:val="22"/>
              </w:rPr>
            </w:pPr>
            <w:r w:rsidRPr="00E26995">
              <w:rPr>
                <w:b/>
                <w:color w:val="000000"/>
                <w:sz w:val="22"/>
                <w:szCs w:val="22"/>
              </w:rPr>
              <w:t>0,0</w:t>
            </w:r>
          </w:p>
        </w:tc>
        <w:tc>
          <w:tcPr>
            <w:tcW w:w="1824" w:type="dxa"/>
            <w:shd w:val="clear" w:color="auto" w:fill="auto"/>
            <w:vAlign w:val="center"/>
          </w:tcPr>
          <w:p w:rsidR="00276696" w:rsidRPr="00510FAC" w:rsidRDefault="00276696" w:rsidP="00F922FD">
            <w:pPr>
              <w:rPr>
                <w:sz w:val="22"/>
                <w:szCs w:val="22"/>
              </w:rPr>
            </w:pPr>
          </w:p>
        </w:tc>
        <w:tc>
          <w:tcPr>
            <w:tcW w:w="1815" w:type="dxa"/>
            <w:shd w:val="clear" w:color="auto" w:fill="auto"/>
            <w:vAlign w:val="center"/>
          </w:tcPr>
          <w:p w:rsidR="00276696" w:rsidRPr="00510FAC" w:rsidRDefault="00276696" w:rsidP="00F922FD">
            <w:pPr>
              <w:rPr>
                <w:sz w:val="22"/>
                <w:szCs w:val="22"/>
              </w:rPr>
            </w:pPr>
          </w:p>
        </w:tc>
      </w:tr>
    </w:tbl>
    <w:p w:rsidR="00276696" w:rsidRDefault="00276696" w:rsidP="00276696"/>
    <w:p w:rsidR="00276696" w:rsidRDefault="00276696" w:rsidP="00276696"/>
    <w:p w:rsidR="00276696" w:rsidRDefault="00276696" w:rsidP="00276696"/>
    <w:p w:rsidR="00276696" w:rsidRDefault="00276696" w:rsidP="00276696"/>
    <w:p w:rsidR="00276696" w:rsidRPr="0079499E" w:rsidRDefault="00276696" w:rsidP="00276696">
      <w:pPr>
        <w:rPr>
          <w:szCs w:val="28"/>
        </w:rPr>
      </w:pPr>
      <w:proofErr w:type="gramStart"/>
      <w:r w:rsidRPr="0079499E">
        <w:rPr>
          <w:szCs w:val="28"/>
        </w:rPr>
        <w:t>Исполняющий</w:t>
      </w:r>
      <w:proofErr w:type="gramEnd"/>
      <w:r w:rsidRPr="0079499E">
        <w:rPr>
          <w:szCs w:val="28"/>
        </w:rPr>
        <w:t xml:space="preserve"> обязанности</w:t>
      </w:r>
    </w:p>
    <w:p w:rsidR="00276696" w:rsidRPr="0079499E" w:rsidRDefault="00276696" w:rsidP="00276696">
      <w:pPr>
        <w:rPr>
          <w:szCs w:val="28"/>
        </w:rPr>
      </w:pPr>
      <w:r w:rsidRPr="0079499E">
        <w:rPr>
          <w:szCs w:val="28"/>
        </w:rPr>
        <w:t xml:space="preserve">начальника управления образования </w:t>
      </w:r>
    </w:p>
    <w:p w:rsidR="00276696" w:rsidRPr="0079499E" w:rsidRDefault="00276696" w:rsidP="00276696">
      <w:pPr>
        <w:rPr>
          <w:szCs w:val="28"/>
        </w:rPr>
      </w:pPr>
      <w:r w:rsidRPr="0079499E">
        <w:rPr>
          <w:szCs w:val="28"/>
        </w:rPr>
        <w:t xml:space="preserve">администрации </w:t>
      </w:r>
      <w:proofErr w:type="gramStart"/>
      <w:r w:rsidRPr="0079499E">
        <w:rPr>
          <w:szCs w:val="28"/>
        </w:rPr>
        <w:t>муниципального</w:t>
      </w:r>
      <w:proofErr w:type="gramEnd"/>
    </w:p>
    <w:p w:rsidR="00276696" w:rsidRDefault="00276696" w:rsidP="00276696">
      <w:pPr>
        <w:rPr>
          <w:szCs w:val="28"/>
        </w:rPr>
      </w:pPr>
      <w:r w:rsidRPr="0079499E">
        <w:rPr>
          <w:szCs w:val="28"/>
        </w:rPr>
        <w:t xml:space="preserve">образования </w:t>
      </w:r>
      <w:proofErr w:type="spellStart"/>
      <w:r w:rsidRPr="0079499E">
        <w:rPr>
          <w:szCs w:val="28"/>
        </w:rPr>
        <w:t>Тимашевский</w:t>
      </w:r>
      <w:proofErr w:type="spellEnd"/>
      <w:r w:rsidRPr="0079499E">
        <w:rPr>
          <w:szCs w:val="28"/>
        </w:rPr>
        <w:t xml:space="preserve"> район                                                               </w:t>
      </w:r>
      <w:r>
        <w:rPr>
          <w:szCs w:val="28"/>
        </w:rPr>
        <w:t xml:space="preserve">                                   </w:t>
      </w:r>
      <w:r w:rsidRPr="0079499E">
        <w:rPr>
          <w:szCs w:val="28"/>
        </w:rPr>
        <w:t xml:space="preserve">                                                                </w:t>
      </w:r>
      <w:r>
        <w:rPr>
          <w:szCs w:val="28"/>
        </w:rPr>
        <w:t>Т.П. Волошина</w:t>
      </w:r>
    </w:p>
    <w:p w:rsidR="00276696" w:rsidRDefault="00276696">
      <w:pPr>
        <w:spacing w:after="200" w:line="276" w:lineRule="auto"/>
        <w:rPr>
          <w:szCs w:val="28"/>
        </w:rPr>
      </w:pPr>
      <w:r>
        <w:rPr>
          <w:szCs w:val="28"/>
        </w:rPr>
        <w:br w:type="page"/>
      </w:r>
    </w:p>
    <w:p w:rsidR="00276696" w:rsidRPr="0079499E" w:rsidRDefault="00276696" w:rsidP="00276696">
      <w:pPr>
        <w:rPr>
          <w:szCs w:val="28"/>
        </w:rPr>
        <w:sectPr w:rsidR="00276696" w:rsidRPr="0079499E" w:rsidSect="00F922FD">
          <w:pgSz w:w="16838" w:h="11906" w:orient="landscape"/>
          <w:pgMar w:top="1701" w:right="1134" w:bottom="851" w:left="992" w:header="709" w:footer="709" w:gutter="0"/>
          <w:cols w:space="708"/>
          <w:titlePg/>
          <w:docGrid w:linePitch="360"/>
        </w:sectPr>
      </w:pPr>
    </w:p>
    <w:p w:rsidR="00276696" w:rsidRPr="00C27889" w:rsidRDefault="00276696" w:rsidP="00276696">
      <w:pPr>
        <w:pStyle w:val="ConsPlusNormal"/>
        <w:tabs>
          <w:tab w:val="left" w:pos="5387"/>
        </w:tabs>
        <w:ind w:firstLine="5387"/>
        <w:outlineLvl w:val="1"/>
        <w:rPr>
          <w:rFonts w:ascii="Times New Roman" w:hAnsi="Times New Roman" w:cs="Times New Roman"/>
          <w:sz w:val="28"/>
          <w:szCs w:val="28"/>
        </w:rPr>
      </w:pPr>
      <w:r w:rsidRPr="00C27889">
        <w:rPr>
          <w:rFonts w:ascii="Times New Roman" w:hAnsi="Times New Roman" w:cs="Times New Roman"/>
          <w:sz w:val="28"/>
          <w:szCs w:val="28"/>
        </w:rPr>
        <w:lastRenderedPageBreak/>
        <w:t>Приложение № 4</w:t>
      </w:r>
    </w:p>
    <w:p w:rsidR="00276696" w:rsidRPr="00C27889" w:rsidRDefault="00276696" w:rsidP="00276696">
      <w:pPr>
        <w:pStyle w:val="ConsPlusNormal"/>
        <w:tabs>
          <w:tab w:val="left" w:pos="5387"/>
          <w:tab w:val="left" w:pos="5954"/>
        </w:tabs>
        <w:outlineLvl w:val="1"/>
        <w:rPr>
          <w:rFonts w:ascii="Times New Roman" w:hAnsi="Times New Roman" w:cs="Times New Roman"/>
          <w:sz w:val="28"/>
          <w:szCs w:val="28"/>
        </w:rPr>
      </w:pPr>
      <w:r w:rsidRPr="00C27889">
        <w:rPr>
          <w:rFonts w:ascii="Times New Roman" w:hAnsi="Times New Roman" w:cs="Times New Roman"/>
          <w:sz w:val="28"/>
          <w:szCs w:val="28"/>
        </w:rPr>
        <w:tab/>
        <w:t>к муниципальной программе</w:t>
      </w:r>
    </w:p>
    <w:p w:rsidR="00276696" w:rsidRPr="00C27889" w:rsidRDefault="00276696" w:rsidP="00276696">
      <w:pPr>
        <w:pStyle w:val="ConsPlusNormal"/>
        <w:tabs>
          <w:tab w:val="left" w:pos="5387"/>
          <w:tab w:val="left" w:pos="5954"/>
        </w:tabs>
        <w:ind w:left="5387" w:firstLine="0"/>
        <w:outlineLvl w:val="1"/>
        <w:rPr>
          <w:rFonts w:ascii="Times New Roman" w:hAnsi="Times New Roman" w:cs="Times New Roman"/>
          <w:sz w:val="28"/>
          <w:szCs w:val="28"/>
        </w:rPr>
      </w:pPr>
      <w:r w:rsidRPr="00C27889">
        <w:rPr>
          <w:rFonts w:ascii="Times New Roman" w:hAnsi="Times New Roman" w:cs="Times New Roman"/>
          <w:sz w:val="28"/>
          <w:szCs w:val="28"/>
        </w:rPr>
        <w:t xml:space="preserve">муниципального образования </w:t>
      </w:r>
    </w:p>
    <w:p w:rsidR="00276696" w:rsidRPr="00C27889" w:rsidRDefault="00276696" w:rsidP="00276696">
      <w:pPr>
        <w:pStyle w:val="ConsPlusNormal"/>
        <w:tabs>
          <w:tab w:val="left" w:pos="5387"/>
          <w:tab w:val="left" w:pos="5954"/>
        </w:tabs>
        <w:ind w:left="5387" w:firstLine="0"/>
        <w:outlineLvl w:val="1"/>
        <w:rPr>
          <w:rFonts w:ascii="Times New Roman" w:hAnsi="Times New Roman" w:cs="Times New Roman"/>
          <w:sz w:val="28"/>
          <w:szCs w:val="28"/>
        </w:rPr>
      </w:pPr>
      <w:proofErr w:type="spellStart"/>
      <w:r w:rsidRPr="00C27889">
        <w:rPr>
          <w:rFonts w:ascii="Times New Roman" w:hAnsi="Times New Roman" w:cs="Times New Roman"/>
          <w:sz w:val="28"/>
          <w:szCs w:val="28"/>
        </w:rPr>
        <w:t>Тимашевский</w:t>
      </w:r>
      <w:proofErr w:type="spellEnd"/>
      <w:r w:rsidRPr="00C27889">
        <w:rPr>
          <w:rFonts w:ascii="Times New Roman" w:hAnsi="Times New Roman" w:cs="Times New Roman"/>
          <w:sz w:val="28"/>
          <w:szCs w:val="28"/>
        </w:rPr>
        <w:t xml:space="preserve"> район</w:t>
      </w:r>
    </w:p>
    <w:p w:rsidR="00276696" w:rsidRPr="00C27889" w:rsidRDefault="00276696" w:rsidP="00276696">
      <w:pPr>
        <w:pStyle w:val="ConsPlusNormal"/>
        <w:tabs>
          <w:tab w:val="left" w:pos="5387"/>
          <w:tab w:val="left" w:pos="5954"/>
        </w:tabs>
        <w:outlineLvl w:val="1"/>
        <w:rPr>
          <w:rFonts w:ascii="Times New Roman" w:hAnsi="Times New Roman" w:cs="Times New Roman"/>
          <w:sz w:val="28"/>
          <w:szCs w:val="28"/>
        </w:rPr>
      </w:pPr>
      <w:r w:rsidRPr="00C27889">
        <w:rPr>
          <w:rFonts w:ascii="Times New Roman" w:hAnsi="Times New Roman" w:cs="Times New Roman"/>
          <w:sz w:val="28"/>
          <w:szCs w:val="28"/>
        </w:rPr>
        <w:tab/>
        <w:t xml:space="preserve">«Развитие образования» </w:t>
      </w:r>
    </w:p>
    <w:p w:rsidR="00276696" w:rsidRPr="00C27889" w:rsidRDefault="00276696" w:rsidP="00276696">
      <w:pPr>
        <w:pStyle w:val="ConsPlusNormal"/>
        <w:tabs>
          <w:tab w:val="left" w:pos="5387"/>
          <w:tab w:val="left" w:pos="5954"/>
        </w:tabs>
        <w:outlineLvl w:val="1"/>
        <w:rPr>
          <w:rFonts w:ascii="Times New Roman" w:hAnsi="Times New Roman" w:cs="Times New Roman"/>
          <w:sz w:val="28"/>
          <w:szCs w:val="28"/>
        </w:rPr>
      </w:pPr>
      <w:r w:rsidRPr="00C27889">
        <w:rPr>
          <w:rFonts w:ascii="Times New Roman" w:hAnsi="Times New Roman" w:cs="Times New Roman"/>
          <w:sz w:val="28"/>
          <w:szCs w:val="28"/>
        </w:rPr>
        <w:tab/>
      </w:r>
    </w:p>
    <w:p w:rsidR="00276696" w:rsidRPr="005B6EBA" w:rsidRDefault="00276696" w:rsidP="00276696">
      <w:pPr>
        <w:pStyle w:val="ConsPlusNormal"/>
        <w:tabs>
          <w:tab w:val="left" w:pos="4536"/>
          <w:tab w:val="left" w:pos="5670"/>
        </w:tabs>
        <w:outlineLvl w:val="1"/>
        <w:rPr>
          <w:rFonts w:ascii="Times New Roman" w:hAnsi="Times New Roman" w:cs="Times New Roman"/>
          <w:b/>
          <w:sz w:val="24"/>
          <w:szCs w:val="24"/>
        </w:rPr>
      </w:pPr>
      <w:r w:rsidRPr="005B6EBA">
        <w:rPr>
          <w:rFonts w:ascii="Times New Roman" w:hAnsi="Times New Roman" w:cs="Times New Roman"/>
          <w:b/>
          <w:sz w:val="24"/>
          <w:szCs w:val="24"/>
        </w:rPr>
        <w:tab/>
      </w:r>
      <w:r w:rsidRPr="005B6EBA">
        <w:rPr>
          <w:rFonts w:ascii="Times New Roman" w:hAnsi="Times New Roman" w:cs="Times New Roman"/>
          <w:b/>
          <w:sz w:val="24"/>
          <w:szCs w:val="24"/>
        </w:rPr>
        <w:tab/>
      </w:r>
    </w:p>
    <w:p w:rsidR="00276696" w:rsidRPr="00C27889" w:rsidRDefault="00276696" w:rsidP="00276696">
      <w:pPr>
        <w:pStyle w:val="ConsPlusNormal"/>
        <w:jc w:val="center"/>
        <w:outlineLvl w:val="2"/>
        <w:rPr>
          <w:rFonts w:ascii="Times New Roman" w:hAnsi="Times New Roman" w:cs="Times New Roman"/>
          <w:b/>
          <w:sz w:val="28"/>
          <w:szCs w:val="24"/>
        </w:rPr>
      </w:pPr>
      <w:r w:rsidRPr="00C27889">
        <w:rPr>
          <w:rFonts w:ascii="Times New Roman" w:hAnsi="Times New Roman" w:cs="Times New Roman"/>
          <w:b/>
          <w:sz w:val="28"/>
          <w:szCs w:val="24"/>
        </w:rPr>
        <w:t>ПОДПРОГРАММА</w:t>
      </w:r>
    </w:p>
    <w:p w:rsidR="00276696" w:rsidRPr="00C27889" w:rsidRDefault="00276696" w:rsidP="00276696">
      <w:pPr>
        <w:jc w:val="center"/>
        <w:rPr>
          <w:b/>
          <w:bCs/>
          <w:sz w:val="28"/>
        </w:rPr>
      </w:pPr>
      <w:r w:rsidRPr="00C27889">
        <w:rPr>
          <w:b/>
          <w:bCs/>
          <w:sz w:val="28"/>
        </w:rPr>
        <w:t xml:space="preserve">«РАЗВИТИЕ НАЧАЛЬНОГО ОБЩЕГО, ОСНОВНОГО ОБЩЕГО,  </w:t>
      </w:r>
    </w:p>
    <w:p w:rsidR="00276696" w:rsidRPr="00C27889" w:rsidRDefault="00276696" w:rsidP="00276696">
      <w:pPr>
        <w:jc w:val="center"/>
        <w:rPr>
          <w:b/>
          <w:bCs/>
          <w:sz w:val="28"/>
        </w:rPr>
      </w:pPr>
      <w:r w:rsidRPr="00C27889">
        <w:rPr>
          <w:b/>
          <w:bCs/>
          <w:sz w:val="28"/>
        </w:rPr>
        <w:t>СРЕДНЕГО ОБЩЕГО ОБРАЗОВАНИЯ»</w:t>
      </w:r>
    </w:p>
    <w:p w:rsidR="00276696" w:rsidRPr="00C27889" w:rsidRDefault="00276696" w:rsidP="00276696">
      <w:pPr>
        <w:jc w:val="center"/>
        <w:rPr>
          <w:b/>
          <w:sz w:val="28"/>
        </w:rPr>
      </w:pPr>
      <w:r w:rsidRPr="00C27889">
        <w:rPr>
          <w:b/>
          <w:sz w:val="28"/>
        </w:rPr>
        <w:t>(далее</w:t>
      </w:r>
      <w:r>
        <w:rPr>
          <w:b/>
          <w:sz w:val="28"/>
        </w:rPr>
        <w:t xml:space="preserve"> </w:t>
      </w:r>
      <w:r w:rsidRPr="00C27889">
        <w:rPr>
          <w:b/>
          <w:sz w:val="28"/>
        </w:rPr>
        <w:t>-</w:t>
      </w:r>
      <w:r>
        <w:rPr>
          <w:b/>
          <w:sz w:val="28"/>
        </w:rPr>
        <w:t xml:space="preserve"> </w:t>
      </w:r>
      <w:r w:rsidRPr="00C27889">
        <w:rPr>
          <w:b/>
          <w:sz w:val="28"/>
        </w:rPr>
        <w:t>Подпрограмма)</w:t>
      </w:r>
    </w:p>
    <w:p w:rsidR="00276696" w:rsidRPr="00C27889" w:rsidRDefault="00276696" w:rsidP="00276696">
      <w:pPr>
        <w:jc w:val="center"/>
        <w:rPr>
          <w:sz w:val="28"/>
        </w:rPr>
      </w:pPr>
    </w:p>
    <w:p w:rsidR="00276696" w:rsidRPr="005B6EBA" w:rsidRDefault="00276696" w:rsidP="00276696">
      <w:pPr>
        <w:jc w:val="center"/>
      </w:pPr>
    </w:p>
    <w:p w:rsidR="00276696" w:rsidRPr="00C27889" w:rsidRDefault="00276696" w:rsidP="00276696">
      <w:pPr>
        <w:pStyle w:val="ConsPlusNormal"/>
        <w:outlineLvl w:val="2"/>
        <w:rPr>
          <w:rFonts w:ascii="Times New Roman" w:hAnsi="Times New Roman" w:cs="Times New Roman"/>
          <w:sz w:val="28"/>
          <w:szCs w:val="28"/>
        </w:rPr>
      </w:pPr>
      <w:r w:rsidRPr="00C27889">
        <w:rPr>
          <w:rFonts w:ascii="Times New Roman" w:hAnsi="Times New Roman" w:cs="Times New Roman"/>
          <w:sz w:val="28"/>
          <w:szCs w:val="28"/>
        </w:rPr>
        <w:t xml:space="preserve">                                                            ПАСПОРТ</w:t>
      </w:r>
    </w:p>
    <w:p w:rsidR="00276696" w:rsidRPr="00C27889" w:rsidRDefault="00276696" w:rsidP="00276696">
      <w:pPr>
        <w:pStyle w:val="ConsPlusNormal"/>
        <w:jc w:val="center"/>
        <w:rPr>
          <w:rFonts w:ascii="Times New Roman" w:hAnsi="Times New Roman" w:cs="Times New Roman"/>
          <w:bCs/>
          <w:sz w:val="28"/>
          <w:szCs w:val="28"/>
        </w:rPr>
      </w:pPr>
      <w:r w:rsidRPr="00C27889">
        <w:rPr>
          <w:rFonts w:ascii="Times New Roman" w:hAnsi="Times New Roman" w:cs="Times New Roman"/>
          <w:sz w:val="28"/>
          <w:szCs w:val="28"/>
        </w:rPr>
        <w:t xml:space="preserve">подпрограммы </w:t>
      </w:r>
      <w:r w:rsidRPr="00C27889">
        <w:rPr>
          <w:rFonts w:ascii="Times New Roman" w:hAnsi="Times New Roman" w:cs="Times New Roman"/>
          <w:bCs/>
          <w:sz w:val="28"/>
          <w:szCs w:val="28"/>
        </w:rPr>
        <w:t xml:space="preserve">«Развитие начального общего, основного общего, </w:t>
      </w:r>
    </w:p>
    <w:p w:rsidR="00276696" w:rsidRPr="00C27889" w:rsidRDefault="00276696" w:rsidP="00276696">
      <w:pPr>
        <w:pStyle w:val="ConsPlusNormal"/>
        <w:jc w:val="center"/>
        <w:rPr>
          <w:rFonts w:ascii="Times New Roman" w:hAnsi="Times New Roman" w:cs="Times New Roman"/>
          <w:bCs/>
          <w:sz w:val="28"/>
          <w:szCs w:val="28"/>
        </w:rPr>
      </w:pPr>
      <w:r w:rsidRPr="00C27889">
        <w:rPr>
          <w:rFonts w:ascii="Times New Roman" w:hAnsi="Times New Roman" w:cs="Times New Roman"/>
          <w:bCs/>
          <w:sz w:val="28"/>
          <w:szCs w:val="28"/>
        </w:rPr>
        <w:t>среднего общего образования»</w:t>
      </w:r>
    </w:p>
    <w:p w:rsidR="00276696" w:rsidRPr="00C27889" w:rsidRDefault="00276696" w:rsidP="00276696">
      <w:pPr>
        <w:pStyle w:val="ConsPlusNonformat"/>
        <w:widowControl/>
        <w:ind w:left="4140"/>
        <w:rPr>
          <w:rFonts w:ascii="Times New Roman" w:hAnsi="Times New Roman" w:cs="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6804"/>
      </w:tblGrid>
      <w:tr w:rsidR="00276696" w:rsidRPr="00C27889" w:rsidTr="00F922FD">
        <w:trPr>
          <w:trHeight w:val="750"/>
        </w:trPr>
        <w:tc>
          <w:tcPr>
            <w:tcW w:w="3085" w:type="dxa"/>
            <w:shd w:val="clear" w:color="auto" w:fill="auto"/>
          </w:tcPr>
          <w:p w:rsidR="00276696" w:rsidRPr="00C27889" w:rsidRDefault="00276696" w:rsidP="00F922FD">
            <w:pPr>
              <w:pStyle w:val="ConsPlusNonformat"/>
              <w:widowControl/>
              <w:ind w:right="-109"/>
              <w:rPr>
                <w:rFonts w:ascii="Times New Roman" w:hAnsi="Times New Roman" w:cs="Times New Roman"/>
                <w:sz w:val="28"/>
                <w:szCs w:val="28"/>
              </w:rPr>
            </w:pPr>
            <w:r w:rsidRPr="00C27889">
              <w:rPr>
                <w:rFonts w:ascii="Times New Roman" w:hAnsi="Times New Roman" w:cs="Times New Roman"/>
                <w:sz w:val="28"/>
                <w:szCs w:val="28"/>
              </w:rPr>
              <w:t>Координатор подпрограммы</w:t>
            </w:r>
          </w:p>
        </w:tc>
        <w:tc>
          <w:tcPr>
            <w:tcW w:w="6804" w:type="dxa"/>
            <w:shd w:val="clear" w:color="auto" w:fill="auto"/>
          </w:tcPr>
          <w:p w:rsidR="00276696" w:rsidRPr="00C27889" w:rsidRDefault="00276696" w:rsidP="00F922FD">
            <w:pPr>
              <w:pStyle w:val="ConsPlusNonformat"/>
              <w:widowControl/>
              <w:rPr>
                <w:rFonts w:ascii="Times New Roman" w:hAnsi="Times New Roman" w:cs="Times New Roman"/>
                <w:sz w:val="28"/>
                <w:szCs w:val="28"/>
              </w:rPr>
            </w:pPr>
            <w:r w:rsidRPr="00C27889">
              <w:rPr>
                <w:rFonts w:ascii="Times New Roman" w:hAnsi="Times New Roman" w:cs="Times New Roman"/>
                <w:sz w:val="28"/>
                <w:szCs w:val="28"/>
              </w:rPr>
              <w:t xml:space="preserve">управление образования администрации муниципального образования </w:t>
            </w:r>
            <w:proofErr w:type="spellStart"/>
            <w:r w:rsidRPr="00C27889">
              <w:rPr>
                <w:rFonts w:ascii="Times New Roman" w:hAnsi="Times New Roman" w:cs="Times New Roman"/>
                <w:sz w:val="28"/>
                <w:szCs w:val="28"/>
              </w:rPr>
              <w:t>Тимашевский</w:t>
            </w:r>
            <w:proofErr w:type="spellEnd"/>
            <w:r w:rsidRPr="00C27889">
              <w:rPr>
                <w:rFonts w:ascii="Times New Roman" w:hAnsi="Times New Roman" w:cs="Times New Roman"/>
                <w:sz w:val="28"/>
                <w:szCs w:val="28"/>
              </w:rPr>
              <w:t xml:space="preserve"> район</w:t>
            </w:r>
          </w:p>
        </w:tc>
      </w:tr>
      <w:tr w:rsidR="00276696" w:rsidRPr="00C27889" w:rsidTr="00F922FD">
        <w:trPr>
          <w:trHeight w:val="408"/>
        </w:trPr>
        <w:tc>
          <w:tcPr>
            <w:tcW w:w="3085" w:type="dxa"/>
            <w:shd w:val="clear" w:color="auto" w:fill="auto"/>
          </w:tcPr>
          <w:p w:rsidR="00276696" w:rsidRPr="00C27889" w:rsidRDefault="00276696" w:rsidP="00F922FD">
            <w:pPr>
              <w:pStyle w:val="ConsPlusNonformat"/>
              <w:widowControl/>
              <w:ind w:right="-109"/>
              <w:rPr>
                <w:rFonts w:ascii="Times New Roman" w:hAnsi="Times New Roman" w:cs="Times New Roman"/>
                <w:sz w:val="28"/>
                <w:szCs w:val="28"/>
              </w:rPr>
            </w:pPr>
            <w:r w:rsidRPr="00C27889">
              <w:rPr>
                <w:rFonts w:ascii="Times New Roman" w:hAnsi="Times New Roman" w:cs="Times New Roman"/>
                <w:sz w:val="28"/>
                <w:szCs w:val="28"/>
              </w:rPr>
              <w:t>Координаторы подпрограммы</w:t>
            </w:r>
          </w:p>
        </w:tc>
        <w:tc>
          <w:tcPr>
            <w:tcW w:w="6804" w:type="dxa"/>
            <w:shd w:val="clear" w:color="auto" w:fill="auto"/>
          </w:tcPr>
          <w:p w:rsidR="00276696" w:rsidRPr="00C27889" w:rsidRDefault="00276696" w:rsidP="00F922FD">
            <w:pPr>
              <w:pStyle w:val="ConsPlusNonformat"/>
              <w:widowControl/>
              <w:rPr>
                <w:rFonts w:ascii="Times New Roman" w:hAnsi="Times New Roman" w:cs="Times New Roman"/>
                <w:sz w:val="28"/>
                <w:szCs w:val="28"/>
              </w:rPr>
            </w:pPr>
            <w:r w:rsidRPr="00C27889">
              <w:rPr>
                <w:rFonts w:ascii="Times New Roman" w:hAnsi="Times New Roman" w:cs="Times New Roman"/>
                <w:sz w:val="28"/>
                <w:szCs w:val="28"/>
              </w:rPr>
              <w:t xml:space="preserve">управление образования администрации муниципального образования </w:t>
            </w:r>
            <w:proofErr w:type="spellStart"/>
            <w:r w:rsidRPr="00C27889">
              <w:rPr>
                <w:rFonts w:ascii="Times New Roman" w:hAnsi="Times New Roman" w:cs="Times New Roman"/>
                <w:sz w:val="28"/>
                <w:szCs w:val="28"/>
              </w:rPr>
              <w:t>Тимашевский</w:t>
            </w:r>
            <w:proofErr w:type="spellEnd"/>
            <w:r w:rsidRPr="00C27889">
              <w:rPr>
                <w:rFonts w:ascii="Times New Roman" w:hAnsi="Times New Roman" w:cs="Times New Roman"/>
                <w:sz w:val="28"/>
                <w:szCs w:val="28"/>
              </w:rPr>
              <w:t xml:space="preserve"> район</w:t>
            </w:r>
          </w:p>
        </w:tc>
      </w:tr>
      <w:tr w:rsidR="00276696" w:rsidRPr="00C27889" w:rsidTr="00F922FD">
        <w:trPr>
          <w:trHeight w:val="413"/>
        </w:trPr>
        <w:tc>
          <w:tcPr>
            <w:tcW w:w="3085" w:type="dxa"/>
            <w:shd w:val="clear" w:color="auto" w:fill="auto"/>
          </w:tcPr>
          <w:p w:rsidR="00276696" w:rsidRPr="00C27889" w:rsidRDefault="00276696" w:rsidP="00F922FD">
            <w:pPr>
              <w:pStyle w:val="ConsPlusNonformat"/>
              <w:widowControl/>
              <w:ind w:right="-109"/>
              <w:rPr>
                <w:rFonts w:ascii="Times New Roman" w:hAnsi="Times New Roman" w:cs="Times New Roman"/>
                <w:sz w:val="28"/>
                <w:szCs w:val="28"/>
              </w:rPr>
            </w:pPr>
            <w:r w:rsidRPr="00C27889">
              <w:rPr>
                <w:rFonts w:ascii="Times New Roman" w:hAnsi="Times New Roman" w:cs="Times New Roman"/>
                <w:sz w:val="28"/>
                <w:szCs w:val="28"/>
              </w:rPr>
              <w:t>Участники подпрограммы</w:t>
            </w:r>
          </w:p>
        </w:tc>
        <w:tc>
          <w:tcPr>
            <w:tcW w:w="6804" w:type="dxa"/>
            <w:shd w:val="clear" w:color="auto" w:fill="auto"/>
          </w:tcPr>
          <w:p w:rsidR="00276696" w:rsidRPr="00C27889" w:rsidRDefault="00276696" w:rsidP="00F922FD">
            <w:pPr>
              <w:pStyle w:val="ConsPlusNonformat"/>
              <w:widowControl/>
              <w:rPr>
                <w:rFonts w:ascii="Times New Roman" w:hAnsi="Times New Roman" w:cs="Times New Roman"/>
                <w:sz w:val="28"/>
                <w:szCs w:val="28"/>
              </w:rPr>
            </w:pPr>
            <w:r w:rsidRPr="00C27889">
              <w:rPr>
                <w:rFonts w:ascii="Times New Roman" w:hAnsi="Times New Roman" w:cs="Times New Roman"/>
                <w:sz w:val="28"/>
                <w:szCs w:val="28"/>
              </w:rPr>
              <w:t xml:space="preserve">управление образования администрации муниципального образования </w:t>
            </w:r>
            <w:proofErr w:type="spellStart"/>
            <w:r w:rsidRPr="00C27889">
              <w:rPr>
                <w:rFonts w:ascii="Times New Roman" w:hAnsi="Times New Roman" w:cs="Times New Roman"/>
                <w:sz w:val="28"/>
                <w:szCs w:val="28"/>
              </w:rPr>
              <w:t>Тимашевский</w:t>
            </w:r>
            <w:proofErr w:type="spellEnd"/>
            <w:r w:rsidRPr="00C27889">
              <w:rPr>
                <w:rFonts w:ascii="Times New Roman" w:hAnsi="Times New Roman" w:cs="Times New Roman"/>
                <w:sz w:val="28"/>
                <w:szCs w:val="28"/>
              </w:rPr>
              <w:t xml:space="preserve"> район, общеобразовательные организации, МКУ «Центр муниципальных закупок»</w:t>
            </w:r>
          </w:p>
        </w:tc>
      </w:tr>
      <w:tr w:rsidR="00276696" w:rsidRPr="00C27889" w:rsidTr="00F922FD">
        <w:trPr>
          <w:trHeight w:val="421"/>
        </w:trPr>
        <w:tc>
          <w:tcPr>
            <w:tcW w:w="3085" w:type="dxa"/>
            <w:shd w:val="clear" w:color="auto" w:fill="auto"/>
          </w:tcPr>
          <w:p w:rsidR="00276696" w:rsidRPr="00C27889" w:rsidRDefault="00276696" w:rsidP="00F922FD">
            <w:pPr>
              <w:pStyle w:val="ConsPlusNonformat"/>
              <w:widowControl/>
              <w:ind w:right="-109"/>
              <w:rPr>
                <w:rFonts w:ascii="Times New Roman" w:hAnsi="Times New Roman" w:cs="Times New Roman"/>
                <w:sz w:val="28"/>
                <w:szCs w:val="28"/>
              </w:rPr>
            </w:pPr>
            <w:r w:rsidRPr="00C27889">
              <w:rPr>
                <w:rFonts w:ascii="Times New Roman" w:hAnsi="Times New Roman" w:cs="Times New Roman"/>
                <w:sz w:val="28"/>
                <w:szCs w:val="28"/>
              </w:rPr>
              <w:t>Цель подпрограммы</w:t>
            </w:r>
          </w:p>
        </w:tc>
        <w:tc>
          <w:tcPr>
            <w:tcW w:w="6804" w:type="dxa"/>
            <w:shd w:val="clear" w:color="auto" w:fill="auto"/>
          </w:tcPr>
          <w:p w:rsidR="00276696" w:rsidRPr="00C27889" w:rsidRDefault="00276696" w:rsidP="00F922FD">
            <w:pPr>
              <w:pStyle w:val="ConsPlusNonformat"/>
              <w:widowControl/>
              <w:rPr>
                <w:rFonts w:ascii="Times New Roman" w:hAnsi="Times New Roman" w:cs="Times New Roman"/>
                <w:sz w:val="28"/>
                <w:szCs w:val="28"/>
              </w:rPr>
            </w:pPr>
            <w:r w:rsidRPr="00C27889">
              <w:rPr>
                <w:rFonts w:ascii="Times New Roman" w:hAnsi="Times New Roman" w:cs="Times New Roman"/>
                <w:sz w:val="28"/>
                <w:szCs w:val="28"/>
              </w:rPr>
              <w:t>создание в системе общего образования равных возможностей для современного качественного образования и позитивной социализации детей</w:t>
            </w:r>
          </w:p>
        </w:tc>
      </w:tr>
      <w:tr w:rsidR="00276696" w:rsidRPr="00C27889" w:rsidTr="00F922FD">
        <w:trPr>
          <w:trHeight w:val="413"/>
        </w:trPr>
        <w:tc>
          <w:tcPr>
            <w:tcW w:w="3085" w:type="dxa"/>
            <w:shd w:val="clear" w:color="auto" w:fill="auto"/>
          </w:tcPr>
          <w:p w:rsidR="00276696" w:rsidRPr="00C27889" w:rsidRDefault="00276696" w:rsidP="00F922FD">
            <w:pPr>
              <w:pStyle w:val="ConsPlusNonformat"/>
              <w:widowControl/>
              <w:ind w:right="-109"/>
              <w:rPr>
                <w:rFonts w:ascii="Times New Roman" w:hAnsi="Times New Roman" w:cs="Times New Roman"/>
                <w:sz w:val="28"/>
                <w:szCs w:val="28"/>
              </w:rPr>
            </w:pPr>
            <w:r w:rsidRPr="00C27889">
              <w:rPr>
                <w:rFonts w:ascii="Times New Roman" w:hAnsi="Times New Roman" w:cs="Times New Roman"/>
                <w:sz w:val="28"/>
                <w:szCs w:val="28"/>
              </w:rPr>
              <w:t>Задачи подпрограммы</w:t>
            </w:r>
          </w:p>
        </w:tc>
        <w:tc>
          <w:tcPr>
            <w:tcW w:w="6804" w:type="dxa"/>
            <w:shd w:val="clear" w:color="auto" w:fill="auto"/>
          </w:tcPr>
          <w:p w:rsidR="00276696" w:rsidRPr="00C27889" w:rsidRDefault="00276696" w:rsidP="00F922FD">
            <w:pPr>
              <w:jc w:val="both"/>
              <w:rPr>
                <w:bCs/>
                <w:color w:val="000000"/>
                <w:sz w:val="28"/>
                <w:szCs w:val="28"/>
              </w:rPr>
            </w:pPr>
            <w:r w:rsidRPr="00C27889">
              <w:rPr>
                <w:bCs/>
                <w:color w:val="000000"/>
                <w:sz w:val="28"/>
                <w:szCs w:val="28"/>
              </w:rPr>
              <w:t>создание условий для обучения детей в муниципальных общеобразовательных организациях;</w:t>
            </w:r>
          </w:p>
          <w:p w:rsidR="00276696" w:rsidRPr="00C27889" w:rsidRDefault="00276696" w:rsidP="00F922FD">
            <w:pPr>
              <w:jc w:val="both"/>
              <w:rPr>
                <w:bCs/>
                <w:color w:val="000000"/>
                <w:sz w:val="28"/>
                <w:szCs w:val="28"/>
              </w:rPr>
            </w:pPr>
            <w:r w:rsidRPr="00C27889">
              <w:rPr>
                <w:bCs/>
                <w:color w:val="000000"/>
                <w:sz w:val="28"/>
                <w:szCs w:val="28"/>
              </w:rPr>
              <w:t>модернизация муниципальной системы общего образования;</w:t>
            </w:r>
          </w:p>
          <w:p w:rsidR="00276696" w:rsidRPr="00C27889" w:rsidRDefault="00276696" w:rsidP="00F922FD">
            <w:pPr>
              <w:pStyle w:val="ConsPlusNonformat"/>
              <w:widowControl/>
              <w:rPr>
                <w:rFonts w:ascii="Times New Roman" w:hAnsi="Times New Roman" w:cs="Times New Roman"/>
                <w:sz w:val="28"/>
                <w:szCs w:val="28"/>
              </w:rPr>
            </w:pPr>
            <w:r w:rsidRPr="00C27889">
              <w:rPr>
                <w:rFonts w:ascii="Times New Roman" w:hAnsi="Times New Roman" w:cs="Times New Roman"/>
                <w:bCs/>
                <w:color w:val="000000"/>
                <w:sz w:val="28"/>
                <w:szCs w:val="28"/>
              </w:rPr>
              <w:t>создание условий для проведения мероприятий в сфере общего образования.</w:t>
            </w:r>
          </w:p>
        </w:tc>
      </w:tr>
      <w:tr w:rsidR="00276696" w:rsidRPr="00C27889" w:rsidTr="00F922FD">
        <w:tc>
          <w:tcPr>
            <w:tcW w:w="3085" w:type="dxa"/>
            <w:shd w:val="clear" w:color="auto" w:fill="auto"/>
          </w:tcPr>
          <w:p w:rsidR="00276696" w:rsidRPr="00C27889" w:rsidRDefault="00276696" w:rsidP="00F922FD">
            <w:pPr>
              <w:pStyle w:val="ConsPlusNonformat"/>
              <w:widowControl/>
              <w:rPr>
                <w:rFonts w:ascii="Times New Roman" w:hAnsi="Times New Roman" w:cs="Times New Roman"/>
                <w:sz w:val="28"/>
                <w:szCs w:val="28"/>
              </w:rPr>
            </w:pPr>
            <w:r w:rsidRPr="00C27889">
              <w:rPr>
                <w:rFonts w:ascii="Times New Roman" w:hAnsi="Times New Roman" w:cs="Times New Roman"/>
                <w:sz w:val="28"/>
                <w:szCs w:val="28"/>
              </w:rPr>
              <w:t>Перечень целевых показателей подпрограммы</w:t>
            </w:r>
          </w:p>
        </w:tc>
        <w:tc>
          <w:tcPr>
            <w:tcW w:w="6804" w:type="dxa"/>
            <w:shd w:val="clear" w:color="auto" w:fill="auto"/>
          </w:tcPr>
          <w:p w:rsidR="00276696" w:rsidRPr="00C27889" w:rsidRDefault="00276696" w:rsidP="00F922FD">
            <w:pPr>
              <w:numPr>
                <w:ilvl w:val="0"/>
                <w:numId w:val="8"/>
              </w:numPr>
              <w:ind w:left="35" w:hanging="5"/>
              <w:jc w:val="both"/>
              <w:rPr>
                <w:sz w:val="28"/>
                <w:szCs w:val="28"/>
              </w:rPr>
            </w:pPr>
            <w:r w:rsidRPr="00C27889">
              <w:rPr>
                <w:sz w:val="28"/>
                <w:szCs w:val="28"/>
              </w:rPr>
              <w:t>Количество подготовительных мероприятий для строительства пристроек.</w:t>
            </w:r>
          </w:p>
          <w:p w:rsidR="00276696" w:rsidRPr="00C27889" w:rsidRDefault="00276696" w:rsidP="00F922FD">
            <w:pPr>
              <w:numPr>
                <w:ilvl w:val="0"/>
                <w:numId w:val="8"/>
              </w:numPr>
              <w:ind w:left="35" w:hanging="5"/>
              <w:jc w:val="both"/>
              <w:rPr>
                <w:sz w:val="28"/>
                <w:szCs w:val="28"/>
              </w:rPr>
            </w:pPr>
            <w:r w:rsidRPr="00C27889">
              <w:rPr>
                <w:sz w:val="28"/>
                <w:szCs w:val="28"/>
              </w:rPr>
              <w:t>Количество общеобразовательных организаций, в которых проведена реконструкция с вводом мест.</w:t>
            </w:r>
          </w:p>
          <w:p w:rsidR="00276696" w:rsidRPr="00C27889" w:rsidRDefault="00276696" w:rsidP="00F922FD">
            <w:pPr>
              <w:numPr>
                <w:ilvl w:val="0"/>
                <w:numId w:val="8"/>
              </w:numPr>
              <w:ind w:left="35" w:hanging="5"/>
              <w:jc w:val="both"/>
              <w:rPr>
                <w:sz w:val="28"/>
                <w:szCs w:val="28"/>
              </w:rPr>
            </w:pPr>
            <w:r w:rsidRPr="00C27889">
              <w:rPr>
                <w:sz w:val="28"/>
                <w:szCs w:val="28"/>
              </w:rPr>
              <w:t>Количество разработанных проектно-сметных документаций.</w:t>
            </w:r>
          </w:p>
          <w:p w:rsidR="00276696" w:rsidRPr="00C27889" w:rsidRDefault="00276696" w:rsidP="00F922FD">
            <w:pPr>
              <w:numPr>
                <w:ilvl w:val="0"/>
                <w:numId w:val="8"/>
              </w:numPr>
              <w:ind w:left="35" w:hanging="5"/>
              <w:jc w:val="both"/>
              <w:rPr>
                <w:sz w:val="28"/>
                <w:szCs w:val="28"/>
              </w:rPr>
            </w:pPr>
            <w:r w:rsidRPr="00C27889">
              <w:rPr>
                <w:sz w:val="28"/>
                <w:szCs w:val="28"/>
              </w:rPr>
              <w:t>Количество комплектов проектной документации и инженерных изысканий, получивших положительное заключение государственной экспертизы.</w:t>
            </w:r>
          </w:p>
          <w:p w:rsidR="00276696" w:rsidRPr="00C27889" w:rsidRDefault="00276696" w:rsidP="00F922FD">
            <w:pPr>
              <w:numPr>
                <w:ilvl w:val="0"/>
                <w:numId w:val="8"/>
              </w:numPr>
              <w:ind w:left="35" w:firstLine="0"/>
              <w:jc w:val="both"/>
              <w:rPr>
                <w:sz w:val="28"/>
                <w:szCs w:val="28"/>
              </w:rPr>
            </w:pPr>
            <w:r w:rsidRPr="00C27889">
              <w:rPr>
                <w:sz w:val="28"/>
                <w:szCs w:val="28"/>
              </w:rPr>
              <w:t xml:space="preserve">Количество объектов, проверенных авторским </w:t>
            </w:r>
            <w:r w:rsidRPr="00C27889">
              <w:rPr>
                <w:sz w:val="28"/>
                <w:szCs w:val="28"/>
              </w:rPr>
              <w:lastRenderedPageBreak/>
              <w:t>надзором;</w:t>
            </w:r>
          </w:p>
          <w:p w:rsidR="00276696" w:rsidRPr="00C27889" w:rsidRDefault="00276696" w:rsidP="00F922FD">
            <w:pPr>
              <w:numPr>
                <w:ilvl w:val="0"/>
                <w:numId w:val="8"/>
              </w:numPr>
              <w:ind w:left="0" w:firstLine="35"/>
              <w:jc w:val="both"/>
              <w:rPr>
                <w:sz w:val="28"/>
                <w:szCs w:val="28"/>
              </w:rPr>
            </w:pPr>
            <w:r w:rsidRPr="00C27889">
              <w:rPr>
                <w:sz w:val="28"/>
                <w:szCs w:val="28"/>
              </w:rPr>
              <w:t xml:space="preserve">Количество присоединенных </w:t>
            </w:r>
            <w:proofErr w:type="spellStart"/>
            <w:r w:rsidRPr="00C27889">
              <w:rPr>
                <w:sz w:val="28"/>
                <w:szCs w:val="28"/>
              </w:rPr>
              <w:t>энергопринимающих</w:t>
            </w:r>
            <w:proofErr w:type="spellEnd"/>
            <w:r w:rsidRPr="00C27889">
              <w:rPr>
                <w:sz w:val="28"/>
                <w:szCs w:val="28"/>
              </w:rPr>
              <w:t xml:space="preserve"> устройств.</w:t>
            </w:r>
          </w:p>
          <w:p w:rsidR="00276696" w:rsidRPr="00C27889" w:rsidRDefault="00276696" w:rsidP="00F922FD">
            <w:pPr>
              <w:numPr>
                <w:ilvl w:val="0"/>
                <w:numId w:val="8"/>
              </w:numPr>
              <w:ind w:left="0" w:firstLine="0"/>
              <w:jc w:val="both"/>
              <w:rPr>
                <w:sz w:val="28"/>
                <w:szCs w:val="28"/>
              </w:rPr>
            </w:pPr>
            <w:proofErr w:type="gramStart"/>
            <w:r w:rsidRPr="00C27889">
              <w:rPr>
                <w:sz w:val="28"/>
                <w:szCs w:val="28"/>
              </w:rPr>
              <w:t xml:space="preserve">Численность обучающихся по программам общего образования в общеобразовательных организациях </w:t>
            </w:r>
            <w:proofErr w:type="spellStart"/>
            <w:r w:rsidRPr="00C27889">
              <w:rPr>
                <w:sz w:val="28"/>
                <w:szCs w:val="28"/>
              </w:rPr>
              <w:t>Тимашевского</w:t>
            </w:r>
            <w:proofErr w:type="spellEnd"/>
            <w:r w:rsidRPr="00C27889">
              <w:rPr>
                <w:sz w:val="28"/>
                <w:szCs w:val="28"/>
              </w:rPr>
              <w:t xml:space="preserve"> района.</w:t>
            </w:r>
            <w:proofErr w:type="gramEnd"/>
          </w:p>
          <w:p w:rsidR="00276696" w:rsidRPr="00C27889" w:rsidRDefault="00276696" w:rsidP="00F922FD">
            <w:pPr>
              <w:numPr>
                <w:ilvl w:val="0"/>
                <w:numId w:val="8"/>
              </w:numPr>
              <w:jc w:val="both"/>
              <w:rPr>
                <w:sz w:val="28"/>
                <w:szCs w:val="28"/>
              </w:rPr>
            </w:pPr>
            <w:r w:rsidRPr="00C27889">
              <w:rPr>
                <w:sz w:val="28"/>
                <w:szCs w:val="28"/>
              </w:rPr>
              <w:t xml:space="preserve">     Выполнение муниципальных заданий школ.</w:t>
            </w:r>
          </w:p>
          <w:p w:rsidR="00276696" w:rsidRPr="00C27889" w:rsidRDefault="00276696" w:rsidP="00F922FD">
            <w:pPr>
              <w:numPr>
                <w:ilvl w:val="0"/>
                <w:numId w:val="8"/>
              </w:numPr>
              <w:ind w:left="35" w:hanging="5"/>
              <w:jc w:val="both"/>
              <w:rPr>
                <w:sz w:val="28"/>
                <w:szCs w:val="28"/>
              </w:rPr>
            </w:pPr>
            <w:r w:rsidRPr="00C27889">
              <w:rPr>
                <w:sz w:val="28"/>
                <w:szCs w:val="28"/>
              </w:rPr>
              <w:t>Количество педагогов общеобразовательных организаций, получателей мер социальной поддержки в виде компенсации.</w:t>
            </w:r>
          </w:p>
          <w:p w:rsidR="00276696" w:rsidRPr="00C27889" w:rsidRDefault="00276696" w:rsidP="00F922FD">
            <w:pPr>
              <w:numPr>
                <w:ilvl w:val="0"/>
                <w:numId w:val="8"/>
              </w:numPr>
              <w:ind w:left="35" w:hanging="5"/>
              <w:jc w:val="both"/>
              <w:rPr>
                <w:sz w:val="28"/>
                <w:szCs w:val="28"/>
              </w:rPr>
            </w:pPr>
            <w:r w:rsidRPr="00C27889">
              <w:rPr>
                <w:sz w:val="28"/>
                <w:szCs w:val="28"/>
              </w:rPr>
              <w:t>Количество построенных универсальных спортивных залов на территории школ.</w:t>
            </w:r>
          </w:p>
          <w:p w:rsidR="00276696" w:rsidRPr="00C27889" w:rsidRDefault="00276696" w:rsidP="00F922FD">
            <w:pPr>
              <w:numPr>
                <w:ilvl w:val="0"/>
                <w:numId w:val="8"/>
              </w:numPr>
              <w:ind w:left="0" w:firstLine="0"/>
              <w:jc w:val="both"/>
              <w:rPr>
                <w:sz w:val="28"/>
                <w:szCs w:val="28"/>
              </w:rPr>
            </w:pPr>
            <w:r w:rsidRPr="00C27889">
              <w:rPr>
                <w:sz w:val="28"/>
                <w:szCs w:val="28"/>
              </w:rPr>
              <w:t>Количество электроустановок земельного участка.</w:t>
            </w:r>
          </w:p>
          <w:p w:rsidR="00276696" w:rsidRPr="00C27889" w:rsidRDefault="00276696" w:rsidP="00F922FD">
            <w:pPr>
              <w:numPr>
                <w:ilvl w:val="0"/>
                <w:numId w:val="8"/>
              </w:numPr>
              <w:ind w:left="35" w:hanging="5"/>
              <w:jc w:val="both"/>
              <w:rPr>
                <w:sz w:val="28"/>
                <w:szCs w:val="28"/>
              </w:rPr>
            </w:pPr>
            <w:r w:rsidRPr="00C27889">
              <w:rPr>
                <w:sz w:val="28"/>
                <w:szCs w:val="28"/>
              </w:rPr>
              <w:t>Количество спортивных залов, расположенных в                  г. Тимашевске, которые подготовлены к проведению капитального и текущего ремонта.</w:t>
            </w:r>
          </w:p>
          <w:p w:rsidR="00276696" w:rsidRPr="00C27889" w:rsidRDefault="00276696" w:rsidP="00F922FD">
            <w:pPr>
              <w:numPr>
                <w:ilvl w:val="0"/>
                <w:numId w:val="8"/>
              </w:numPr>
              <w:ind w:left="35" w:hanging="5"/>
              <w:jc w:val="both"/>
              <w:rPr>
                <w:sz w:val="28"/>
                <w:szCs w:val="28"/>
              </w:rPr>
            </w:pPr>
            <w:r w:rsidRPr="00C27889">
              <w:rPr>
                <w:sz w:val="28"/>
                <w:szCs w:val="28"/>
              </w:rPr>
              <w:t>Количество отремонтированных спортивных залов.</w:t>
            </w:r>
          </w:p>
          <w:p w:rsidR="00276696" w:rsidRPr="00C27889" w:rsidRDefault="00276696" w:rsidP="00F922FD">
            <w:pPr>
              <w:numPr>
                <w:ilvl w:val="0"/>
                <w:numId w:val="8"/>
              </w:numPr>
              <w:ind w:left="0" w:firstLine="30"/>
              <w:jc w:val="both"/>
              <w:rPr>
                <w:sz w:val="28"/>
                <w:szCs w:val="28"/>
              </w:rPr>
            </w:pPr>
            <w:r w:rsidRPr="00C27889">
              <w:rPr>
                <w:sz w:val="28"/>
                <w:szCs w:val="28"/>
              </w:rPr>
              <w:t>Количество спортивных залов, расположенных в сельской местности, которые подготовлены к проведению капитального и текущего ремонта.</w:t>
            </w:r>
          </w:p>
          <w:p w:rsidR="00276696" w:rsidRPr="00C27889" w:rsidRDefault="00276696" w:rsidP="00F922FD">
            <w:pPr>
              <w:numPr>
                <w:ilvl w:val="0"/>
                <w:numId w:val="8"/>
              </w:numPr>
              <w:ind w:left="0" w:firstLine="30"/>
              <w:jc w:val="both"/>
              <w:rPr>
                <w:sz w:val="28"/>
                <w:szCs w:val="28"/>
              </w:rPr>
            </w:pPr>
            <w:r w:rsidRPr="00C27889">
              <w:rPr>
                <w:sz w:val="28"/>
                <w:szCs w:val="28"/>
              </w:rPr>
              <w:t>Обеспеченность школ (пунктов) проведения ОГЭ и ЕГЭ оргтехникой.</w:t>
            </w:r>
          </w:p>
          <w:p w:rsidR="00276696" w:rsidRPr="00C27889" w:rsidRDefault="00276696" w:rsidP="00F922FD">
            <w:pPr>
              <w:numPr>
                <w:ilvl w:val="0"/>
                <w:numId w:val="8"/>
              </w:numPr>
              <w:ind w:left="35" w:hanging="5"/>
              <w:jc w:val="both"/>
              <w:rPr>
                <w:sz w:val="28"/>
                <w:szCs w:val="28"/>
              </w:rPr>
            </w:pPr>
            <w:r w:rsidRPr="00C27889">
              <w:rPr>
                <w:sz w:val="28"/>
                <w:szCs w:val="28"/>
              </w:rPr>
              <w:t>Количество приобретенных школьных автобусов.</w:t>
            </w:r>
          </w:p>
          <w:p w:rsidR="00276696" w:rsidRPr="00C27889" w:rsidRDefault="00276696" w:rsidP="00F922FD">
            <w:pPr>
              <w:numPr>
                <w:ilvl w:val="0"/>
                <w:numId w:val="8"/>
              </w:numPr>
              <w:ind w:left="35" w:hanging="5"/>
              <w:jc w:val="both"/>
              <w:rPr>
                <w:sz w:val="28"/>
                <w:szCs w:val="28"/>
              </w:rPr>
            </w:pPr>
            <w:r w:rsidRPr="00C27889">
              <w:rPr>
                <w:sz w:val="28"/>
                <w:szCs w:val="28"/>
              </w:rPr>
              <w:t>Количество общеобразовательных организаций, в которых проведен текущий и капитальный ремонт.</w:t>
            </w:r>
          </w:p>
          <w:p w:rsidR="00276696" w:rsidRPr="00C27889" w:rsidRDefault="00276696" w:rsidP="00F922FD">
            <w:pPr>
              <w:numPr>
                <w:ilvl w:val="0"/>
                <w:numId w:val="8"/>
              </w:numPr>
              <w:ind w:left="35" w:firstLine="0"/>
              <w:jc w:val="both"/>
              <w:rPr>
                <w:sz w:val="28"/>
                <w:szCs w:val="28"/>
              </w:rPr>
            </w:pPr>
            <w:r w:rsidRPr="00C27889">
              <w:rPr>
                <w:sz w:val="28"/>
                <w:szCs w:val="28"/>
              </w:rPr>
              <w:t>Количество изготовленных технических планов спортивн</w:t>
            </w:r>
            <w:proofErr w:type="gramStart"/>
            <w:r w:rsidRPr="00C27889">
              <w:rPr>
                <w:sz w:val="28"/>
                <w:szCs w:val="28"/>
              </w:rPr>
              <w:t>о-</w:t>
            </w:r>
            <w:proofErr w:type="gramEnd"/>
            <w:r w:rsidRPr="00C27889">
              <w:rPr>
                <w:sz w:val="28"/>
                <w:szCs w:val="28"/>
              </w:rPr>
              <w:t xml:space="preserve"> игровых площадок.</w:t>
            </w:r>
          </w:p>
          <w:p w:rsidR="00276696" w:rsidRPr="00C27889" w:rsidRDefault="00276696" w:rsidP="00F922FD">
            <w:pPr>
              <w:numPr>
                <w:ilvl w:val="0"/>
                <w:numId w:val="8"/>
              </w:numPr>
              <w:ind w:left="35" w:hanging="5"/>
              <w:jc w:val="both"/>
              <w:rPr>
                <w:sz w:val="28"/>
                <w:szCs w:val="28"/>
              </w:rPr>
            </w:pPr>
            <w:r w:rsidRPr="00C27889">
              <w:rPr>
                <w:sz w:val="28"/>
                <w:szCs w:val="28"/>
              </w:rPr>
              <w:t>Количество введенных новых мест после капитального ремонта зданий и сооружений.</w:t>
            </w:r>
          </w:p>
          <w:p w:rsidR="00276696" w:rsidRPr="00C27889" w:rsidRDefault="00276696" w:rsidP="00F922FD">
            <w:pPr>
              <w:numPr>
                <w:ilvl w:val="0"/>
                <w:numId w:val="8"/>
              </w:numPr>
              <w:ind w:left="35" w:hanging="5"/>
              <w:jc w:val="both"/>
              <w:rPr>
                <w:sz w:val="28"/>
                <w:szCs w:val="28"/>
              </w:rPr>
            </w:pPr>
            <w:proofErr w:type="gramStart"/>
            <w:r w:rsidRPr="00C27889">
              <w:rPr>
                <w:sz w:val="28"/>
                <w:szCs w:val="28"/>
              </w:rPr>
              <w:t>Количество приобретенных класс-комплектов (оборудование) для вновь созданных мест.</w:t>
            </w:r>
            <w:proofErr w:type="gramEnd"/>
          </w:p>
          <w:p w:rsidR="00276696" w:rsidRPr="00C27889" w:rsidRDefault="00276696" w:rsidP="00F922FD">
            <w:pPr>
              <w:numPr>
                <w:ilvl w:val="0"/>
                <w:numId w:val="8"/>
              </w:numPr>
              <w:ind w:left="35" w:hanging="5"/>
              <w:jc w:val="both"/>
              <w:rPr>
                <w:sz w:val="28"/>
                <w:szCs w:val="28"/>
              </w:rPr>
            </w:pPr>
            <w:r w:rsidRPr="00C27889">
              <w:rPr>
                <w:sz w:val="28"/>
                <w:szCs w:val="28"/>
              </w:rPr>
              <w:t xml:space="preserve">Количество помещений, соответствующих условиям и требованиям для оказания медико-санитарной помощи учащимся. </w:t>
            </w:r>
          </w:p>
          <w:p w:rsidR="00276696" w:rsidRPr="00C27889" w:rsidRDefault="00276696" w:rsidP="00F922FD">
            <w:pPr>
              <w:numPr>
                <w:ilvl w:val="0"/>
                <w:numId w:val="8"/>
              </w:numPr>
              <w:ind w:left="35" w:hanging="35"/>
              <w:jc w:val="both"/>
              <w:rPr>
                <w:sz w:val="28"/>
                <w:szCs w:val="28"/>
              </w:rPr>
            </w:pPr>
            <w:r w:rsidRPr="00C27889">
              <w:rPr>
                <w:sz w:val="28"/>
                <w:szCs w:val="28"/>
              </w:rPr>
              <w:t>Количество учреждений, в которых обновлена материально-техническая база для формирования современных технологических и гуманитарных навыков.</w:t>
            </w:r>
          </w:p>
          <w:p w:rsidR="00276696" w:rsidRPr="00C27889" w:rsidRDefault="00276696" w:rsidP="00F922FD">
            <w:pPr>
              <w:numPr>
                <w:ilvl w:val="0"/>
                <w:numId w:val="8"/>
              </w:numPr>
              <w:ind w:left="35" w:hanging="5"/>
              <w:jc w:val="both"/>
              <w:rPr>
                <w:sz w:val="28"/>
                <w:szCs w:val="28"/>
              </w:rPr>
            </w:pPr>
            <w:r w:rsidRPr="00C27889">
              <w:rPr>
                <w:sz w:val="28"/>
                <w:szCs w:val="28"/>
              </w:rPr>
              <w:t>Количество учреждений, в которых обновлена материально-техническая база для формирования у обучающихся современных навыков по предметной области «Технология» и других предметных областей.</w:t>
            </w:r>
          </w:p>
          <w:p w:rsidR="00276696" w:rsidRPr="00C27889" w:rsidRDefault="00276696" w:rsidP="00F922FD">
            <w:pPr>
              <w:numPr>
                <w:ilvl w:val="0"/>
                <w:numId w:val="8"/>
              </w:numPr>
              <w:ind w:left="35" w:hanging="5"/>
              <w:jc w:val="both"/>
              <w:rPr>
                <w:sz w:val="28"/>
                <w:szCs w:val="28"/>
              </w:rPr>
            </w:pPr>
            <w:r w:rsidRPr="00C27889">
              <w:rPr>
                <w:sz w:val="28"/>
                <w:szCs w:val="28"/>
              </w:rPr>
              <w:lastRenderedPageBreak/>
              <w:t>Охват учащихся сбалансированным горячим питанием.</w:t>
            </w:r>
          </w:p>
          <w:p w:rsidR="00276696" w:rsidRPr="00C27889" w:rsidRDefault="00276696" w:rsidP="00F922FD">
            <w:pPr>
              <w:numPr>
                <w:ilvl w:val="0"/>
                <w:numId w:val="8"/>
              </w:numPr>
              <w:jc w:val="both"/>
              <w:rPr>
                <w:sz w:val="28"/>
                <w:szCs w:val="28"/>
              </w:rPr>
            </w:pPr>
            <w:r w:rsidRPr="00C27889">
              <w:rPr>
                <w:sz w:val="28"/>
                <w:szCs w:val="28"/>
              </w:rPr>
              <w:t xml:space="preserve">     Охват многодетных семей льготным питанием.</w:t>
            </w:r>
          </w:p>
          <w:p w:rsidR="00276696" w:rsidRPr="00C27889" w:rsidRDefault="00276696" w:rsidP="00F922FD">
            <w:pPr>
              <w:numPr>
                <w:ilvl w:val="0"/>
                <w:numId w:val="8"/>
              </w:numPr>
              <w:jc w:val="both"/>
              <w:rPr>
                <w:sz w:val="28"/>
                <w:szCs w:val="28"/>
              </w:rPr>
            </w:pPr>
            <w:r w:rsidRPr="00C27889">
              <w:rPr>
                <w:sz w:val="28"/>
                <w:szCs w:val="28"/>
              </w:rPr>
              <w:t xml:space="preserve">     Охват учащихся дополнительным питанием.</w:t>
            </w:r>
          </w:p>
          <w:p w:rsidR="00276696" w:rsidRPr="00C27889" w:rsidRDefault="00276696" w:rsidP="00F922FD">
            <w:pPr>
              <w:numPr>
                <w:ilvl w:val="0"/>
                <w:numId w:val="8"/>
              </w:numPr>
              <w:ind w:left="35" w:hanging="5"/>
              <w:jc w:val="both"/>
              <w:rPr>
                <w:sz w:val="28"/>
                <w:szCs w:val="28"/>
              </w:rPr>
            </w:pPr>
            <w:r w:rsidRPr="00C27889">
              <w:rPr>
                <w:sz w:val="28"/>
                <w:szCs w:val="28"/>
              </w:rPr>
              <w:t>Количество одаренных детей, участвующих в приеме.</w:t>
            </w:r>
          </w:p>
          <w:p w:rsidR="00276696" w:rsidRPr="00C27889" w:rsidRDefault="00276696" w:rsidP="00F922FD">
            <w:pPr>
              <w:numPr>
                <w:ilvl w:val="0"/>
                <w:numId w:val="8"/>
              </w:numPr>
              <w:ind w:left="35" w:hanging="5"/>
              <w:jc w:val="both"/>
              <w:rPr>
                <w:sz w:val="28"/>
                <w:szCs w:val="28"/>
              </w:rPr>
            </w:pPr>
            <w:r w:rsidRPr="00C27889">
              <w:rPr>
                <w:sz w:val="28"/>
                <w:szCs w:val="28"/>
              </w:rPr>
              <w:t>Количество проведенных районных и краевых мероприятий.</w:t>
            </w:r>
          </w:p>
          <w:p w:rsidR="00276696" w:rsidRPr="00C27889" w:rsidRDefault="00276696" w:rsidP="00F922FD">
            <w:pPr>
              <w:numPr>
                <w:ilvl w:val="0"/>
                <w:numId w:val="8"/>
              </w:numPr>
              <w:ind w:left="35" w:hanging="35"/>
              <w:jc w:val="both"/>
              <w:rPr>
                <w:sz w:val="28"/>
                <w:szCs w:val="28"/>
              </w:rPr>
            </w:pPr>
            <w:r w:rsidRPr="00C27889">
              <w:rPr>
                <w:sz w:val="28"/>
                <w:szCs w:val="28"/>
              </w:rPr>
              <w:t>Охват юношей призывного возраста в учебных сборах.</w:t>
            </w:r>
          </w:p>
          <w:p w:rsidR="00276696" w:rsidRPr="00C27889" w:rsidRDefault="00276696" w:rsidP="00F922FD">
            <w:pPr>
              <w:numPr>
                <w:ilvl w:val="0"/>
                <w:numId w:val="8"/>
              </w:numPr>
              <w:ind w:left="35" w:hanging="5"/>
              <w:jc w:val="both"/>
              <w:rPr>
                <w:sz w:val="28"/>
                <w:szCs w:val="28"/>
              </w:rPr>
            </w:pPr>
            <w:r w:rsidRPr="00C27889">
              <w:rPr>
                <w:sz w:val="28"/>
                <w:szCs w:val="28"/>
              </w:rPr>
              <w:t>Количество экскурсий, в том числе с посещением музеев.</w:t>
            </w:r>
          </w:p>
          <w:p w:rsidR="00276696" w:rsidRPr="00C27889" w:rsidRDefault="00276696" w:rsidP="00F922FD">
            <w:pPr>
              <w:numPr>
                <w:ilvl w:val="0"/>
                <w:numId w:val="8"/>
              </w:numPr>
              <w:ind w:left="35" w:hanging="5"/>
              <w:jc w:val="both"/>
              <w:rPr>
                <w:sz w:val="28"/>
                <w:szCs w:val="28"/>
              </w:rPr>
            </w:pPr>
            <w:r w:rsidRPr="00C27889">
              <w:rPr>
                <w:sz w:val="28"/>
                <w:szCs w:val="28"/>
              </w:rPr>
              <w:t>Количество проведенных для учащихся работниками дополнительного образования районных и краевых конкурсов и праздников.</w:t>
            </w:r>
          </w:p>
          <w:p w:rsidR="00276696" w:rsidRPr="00C27889" w:rsidRDefault="00276696" w:rsidP="00F922FD">
            <w:pPr>
              <w:numPr>
                <w:ilvl w:val="0"/>
                <w:numId w:val="8"/>
              </w:numPr>
              <w:ind w:left="35" w:hanging="35"/>
              <w:jc w:val="both"/>
              <w:rPr>
                <w:sz w:val="28"/>
                <w:szCs w:val="28"/>
              </w:rPr>
            </w:pPr>
            <w:r w:rsidRPr="00C27889">
              <w:rPr>
                <w:sz w:val="28"/>
                <w:szCs w:val="28"/>
              </w:rPr>
              <w:t>Обеспечение бесплатным двухразовым питанием обучающихся с ОВЗ и детей инвалидов (инвалидов).</w:t>
            </w:r>
          </w:p>
          <w:p w:rsidR="00276696" w:rsidRPr="00C27889" w:rsidRDefault="00276696" w:rsidP="00F922FD">
            <w:pPr>
              <w:numPr>
                <w:ilvl w:val="0"/>
                <w:numId w:val="8"/>
              </w:numPr>
              <w:ind w:left="35" w:hanging="5"/>
              <w:jc w:val="both"/>
              <w:rPr>
                <w:sz w:val="28"/>
                <w:szCs w:val="28"/>
              </w:rPr>
            </w:pPr>
            <w:r w:rsidRPr="00C27889">
              <w:rPr>
                <w:sz w:val="28"/>
                <w:szCs w:val="28"/>
              </w:rPr>
              <w:t>Количество организаций, в которых внедрена целевая модель цифровой образовательной среды.</w:t>
            </w:r>
          </w:p>
          <w:p w:rsidR="00276696" w:rsidRPr="00C27889" w:rsidRDefault="00276696" w:rsidP="00F922FD">
            <w:pPr>
              <w:numPr>
                <w:ilvl w:val="0"/>
                <w:numId w:val="8"/>
              </w:numPr>
              <w:ind w:left="35" w:hanging="5"/>
              <w:jc w:val="both"/>
              <w:rPr>
                <w:sz w:val="28"/>
                <w:szCs w:val="28"/>
              </w:rPr>
            </w:pPr>
            <w:r w:rsidRPr="00C27889">
              <w:rPr>
                <w:sz w:val="28"/>
                <w:szCs w:val="28"/>
              </w:rPr>
              <w:t>Количество школ, в которых приобретено оборудование (в том числе для пищеблоков).</w:t>
            </w:r>
          </w:p>
          <w:p w:rsidR="00276696" w:rsidRPr="00C27889" w:rsidRDefault="00276696" w:rsidP="00F922FD">
            <w:pPr>
              <w:numPr>
                <w:ilvl w:val="0"/>
                <w:numId w:val="8"/>
              </w:numPr>
              <w:ind w:left="0" w:firstLine="0"/>
              <w:jc w:val="both"/>
              <w:rPr>
                <w:sz w:val="28"/>
                <w:szCs w:val="28"/>
              </w:rPr>
            </w:pPr>
            <w:r w:rsidRPr="00C27889">
              <w:rPr>
                <w:sz w:val="28"/>
                <w:szCs w:val="28"/>
              </w:rPr>
              <w:t>Обеспечение учащихся 1–4 классов бесплатным горячим питанием.</w:t>
            </w:r>
          </w:p>
          <w:p w:rsidR="00276696" w:rsidRPr="00C27889" w:rsidRDefault="00276696" w:rsidP="00F922FD">
            <w:pPr>
              <w:numPr>
                <w:ilvl w:val="0"/>
                <w:numId w:val="8"/>
              </w:numPr>
              <w:ind w:left="35" w:hanging="35"/>
              <w:jc w:val="both"/>
              <w:rPr>
                <w:sz w:val="28"/>
                <w:szCs w:val="28"/>
              </w:rPr>
            </w:pPr>
            <w:r w:rsidRPr="00C27889">
              <w:rPr>
                <w:sz w:val="28"/>
                <w:szCs w:val="28"/>
              </w:rPr>
              <w:t>Оснащение помещений муниципальных организаций оборудованием для обеззараживания воздуха.</w:t>
            </w:r>
          </w:p>
          <w:p w:rsidR="00276696" w:rsidRPr="00C27889" w:rsidRDefault="00276696" w:rsidP="00F922FD">
            <w:pPr>
              <w:numPr>
                <w:ilvl w:val="0"/>
                <w:numId w:val="8"/>
              </w:numPr>
              <w:ind w:left="35" w:hanging="5"/>
              <w:jc w:val="both"/>
              <w:rPr>
                <w:sz w:val="28"/>
                <w:szCs w:val="28"/>
              </w:rPr>
            </w:pPr>
            <w:r w:rsidRPr="00C27889">
              <w:rPr>
                <w:sz w:val="28"/>
                <w:szCs w:val="28"/>
              </w:rPr>
              <w:t>Количество педагогов, получающих выплату за классное руководство.</w:t>
            </w:r>
          </w:p>
          <w:p w:rsidR="00276696" w:rsidRPr="00C27889" w:rsidRDefault="00276696" w:rsidP="00F922FD">
            <w:pPr>
              <w:numPr>
                <w:ilvl w:val="0"/>
                <w:numId w:val="8"/>
              </w:numPr>
              <w:ind w:left="35" w:hanging="5"/>
              <w:jc w:val="both"/>
              <w:rPr>
                <w:sz w:val="28"/>
                <w:szCs w:val="28"/>
              </w:rPr>
            </w:pPr>
            <w:r w:rsidRPr="00C27889">
              <w:rPr>
                <w:sz w:val="28"/>
                <w:szCs w:val="28"/>
              </w:rPr>
              <w:t>Количество трудоустроенных несовершеннолетних от 14 до 18 лет.</w:t>
            </w:r>
          </w:p>
          <w:p w:rsidR="00276696" w:rsidRPr="00C27889" w:rsidRDefault="00276696" w:rsidP="00F922FD">
            <w:pPr>
              <w:numPr>
                <w:ilvl w:val="0"/>
                <w:numId w:val="8"/>
              </w:numPr>
              <w:ind w:left="35" w:firstLine="0"/>
              <w:jc w:val="both"/>
              <w:rPr>
                <w:sz w:val="28"/>
                <w:szCs w:val="28"/>
              </w:rPr>
            </w:pPr>
            <w:r w:rsidRPr="00C27889">
              <w:rPr>
                <w:sz w:val="28"/>
                <w:szCs w:val="28"/>
              </w:rPr>
              <w:t>Количество работников, получающих ежегодную выплату.</w:t>
            </w:r>
          </w:p>
          <w:p w:rsidR="00276696" w:rsidRPr="00C27889" w:rsidRDefault="00276696" w:rsidP="00F922FD">
            <w:pPr>
              <w:numPr>
                <w:ilvl w:val="0"/>
                <w:numId w:val="8"/>
              </w:numPr>
              <w:jc w:val="both"/>
              <w:rPr>
                <w:sz w:val="28"/>
                <w:szCs w:val="28"/>
              </w:rPr>
            </w:pPr>
            <w:r w:rsidRPr="00C27889">
              <w:rPr>
                <w:sz w:val="28"/>
                <w:szCs w:val="28"/>
              </w:rPr>
              <w:t xml:space="preserve">    Количество советников-получателей выплат.</w:t>
            </w:r>
          </w:p>
          <w:p w:rsidR="00276696" w:rsidRPr="00C27889" w:rsidRDefault="00276696" w:rsidP="00F922FD">
            <w:pPr>
              <w:numPr>
                <w:ilvl w:val="0"/>
                <w:numId w:val="8"/>
              </w:numPr>
              <w:tabs>
                <w:tab w:val="left" w:pos="459"/>
              </w:tabs>
              <w:ind w:left="34" w:hanging="4"/>
              <w:jc w:val="both"/>
              <w:rPr>
                <w:sz w:val="28"/>
                <w:szCs w:val="28"/>
              </w:rPr>
            </w:pPr>
            <w:r w:rsidRPr="00C27889">
              <w:rPr>
                <w:sz w:val="28"/>
                <w:szCs w:val="28"/>
              </w:rPr>
              <w:t xml:space="preserve">    Количество организаций, получивших государственные символы.</w:t>
            </w:r>
          </w:p>
          <w:p w:rsidR="00276696" w:rsidRPr="00C27889" w:rsidRDefault="00276696" w:rsidP="00F922FD">
            <w:pPr>
              <w:pStyle w:val="ConsPlusNormal"/>
              <w:widowControl/>
              <w:numPr>
                <w:ilvl w:val="0"/>
                <w:numId w:val="8"/>
              </w:numPr>
              <w:jc w:val="both"/>
              <w:rPr>
                <w:rFonts w:ascii="Times New Roman" w:hAnsi="Times New Roman" w:cs="Times New Roman"/>
                <w:sz w:val="28"/>
                <w:szCs w:val="28"/>
              </w:rPr>
            </w:pPr>
            <w:r>
              <w:rPr>
                <w:rFonts w:ascii="Times New Roman" w:hAnsi="Times New Roman" w:cs="Times New Roman"/>
                <w:sz w:val="28"/>
                <w:szCs w:val="28"/>
              </w:rPr>
              <w:t xml:space="preserve">    </w:t>
            </w:r>
            <w:r w:rsidRPr="00C27889">
              <w:rPr>
                <w:rFonts w:ascii="Times New Roman" w:hAnsi="Times New Roman" w:cs="Times New Roman"/>
                <w:sz w:val="28"/>
                <w:szCs w:val="28"/>
              </w:rPr>
              <w:t>Охват питанием детей граждан, участвующих в СВО.</w:t>
            </w:r>
          </w:p>
        </w:tc>
      </w:tr>
      <w:tr w:rsidR="00276696" w:rsidRPr="00C27889" w:rsidTr="00F922FD">
        <w:tc>
          <w:tcPr>
            <w:tcW w:w="3085" w:type="dxa"/>
            <w:shd w:val="clear" w:color="auto" w:fill="auto"/>
          </w:tcPr>
          <w:p w:rsidR="00276696" w:rsidRPr="00C27889" w:rsidRDefault="00276696" w:rsidP="00F922FD">
            <w:pPr>
              <w:pStyle w:val="ConsPlusNonformat"/>
              <w:widowControl/>
              <w:ind w:right="-109"/>
              <w:rPr>
                <w:rFonts w:ascii="Times New Roman" w:hAnsi="Times New Roman" w:cs="Times New Roman"/>
                <w:sz w:val="28"/>
                <w:szCs w:val="28"/>
              </w:rPr>
            </w:pPr>
            <w:r w:rsidRPr="00C27889">
              <w:rPr>
                <w:rFonts w:ascii="Times New Roman" w:hAnsi="Times New Roman" w:cs="Times New Roman"/>
                <w:sz w:val="28"/>
                <w:szCs w:val="28"/>
              </w:rPr>
              <w:lastRenderedPageBreak/>
              <w:t>Этапы и сроки реализации муниципальной программы</w:t>
            </w:r>
          </w:p>
        </w:tc>
        <w:tc>
          <w:tcPr>
            <w:tcW w:w="6804" w:type="dxa"/>
            <w:shd w:val="clear" w:color="auto" w:fill="auto"/>
          </w:tcPr>
          <w:p w:rsidR="00276696" w:rsidRPr="00C27889" w:rsidRDefault="00276696" w:rsidP="00F922FD">
            <w:pPr>
              <w:pStyle w:val="ConsPlusNonformat"/>
              <w:widowControl/>
              <w:rPr>
                <w:rFonts w:ascii="Times New Roman" w:hAnsi="Times New Roman" w:cs="Times New Roman"/>
                <w:sz w:val="28"/>
                <w:szCs w:val="28"/>
              </w:rPr>
            </w:pPr>
            <w:r w:rsidRPr="00C27889">
              <w:rPr>
                <w:rFonts w:ascii="Times New Roman" w:hAnsi="Times New Roman" w:cs="Times New Roman"/>
                <w:sz w:val="28"/>
                <w:szCs w:val="28"/>
              </w:rPr>
              <w:t>2018–2026 годы, этапы не предусмотрены</w:t>
            </w:r>
          </w:p>
        </w:tc>
      </w:tr>
    </w:tbl>
    <w:p w:rsidR="00276696" w:rsidRDefault="00276696" w:rsidP="00276696"/>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01"/>
        <w:gridCol w:w="1417"/>
        <w:gridCol w:w="1418"/>
        <w:gridCol w:w="1417"/>
        <w:gridCol w:w="851"/>
        <w:gridCol w:w="1417"/>
      </w:tblGrid>
      <w:tr w:rsidR="00276696" w:rsidRPr="00C27889" w:rsidTr="00F922FD">
        <w:tc>
          <w:tcPr>
            <w:tcW w:w="1668" w:type="dxa"/>
            <w:shd w:val="clear" w:color="auto" w:fill="auto"/>
          </w:tcPr>
          <w:p w:rsidR="00276696" w:rsidRPr="00C27889" w:rsidRDefault="00276696" w:rsidP="00F922FD">
            <w:p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right="-109"/>
              <w:jc w:val="center"/>
              <w:rPr>
                <w:szCs w:val="28"/>
              </w:rPr>
            </w:pPr>
            <w:r w:rsidRPr="00C27889">
              <w:rPr>
                <w:szCs w:val="28"/>
              </w:rPr>
              <w:t>Объем финансирования</w:t>
            </w:r>
          </w:p>
          <w:p w:rsidR="00276696" w:rsidRPr="00C27889" w:rsidRDefault="00276696" w:rsidP="00F922FD">
            <w:pPr>
              <w:tabs>
                <w:tab w:val="left" w:pos="916"/>
                <w:tab w:val="left" w:pos="1832"/>
                <w:tab w:val="left" w:pos="28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right="-109"/>
              <w:jc w:val="center"/>
              <w:rPr>
                <w:szCs w:val="28"/>
              </w:rPr>
            </w:pPr>
            <w:r w:rsidRPr="00C27889">
              <w:rPr>
                <w:szCs w:val="28"/>
              </w:rPr>
              <w:lastRenderedPageBreak/>
              <w:t>муниципальной программы, тыс. рублей</w:t>
            </w:r>
          </w:p>
        </w:tc>
        <w:tc>
          <w:tcPr>
            <w:tcW w:w="1701" w:type="dxa"/>
            <w:shd w:val="clear" w:color="auto" w:fill="auto"/>
          </w:tcPr>
          <w:p w:rsidR="00276696" w:rsidRPr="00C27889" w:rsidRDefault="00276696" w:rsidP="00F922FD">
            <w:pPr>
              <w:pStyle w:val="ConsPlusNonformat"/>
              <w:widowControl/>
              <w:jc w:val="center"/>
              <w:rPr>
                <w:rFonts w:ascii="Times New Roman" w:hAnsi="Times New Roman" w:cs="Times New Roman"/>
                <w:sz w:val="24"/>
                <w:szCs w:val="28"/>
              </w:rPr>
            </w:pPr>
            <w:r w:rsidRPr="00C27889">
              <w:rPr>
                <w:rFonts w:ascii="Times New Roman" w:hAnsi="Times New Roman" w:cs="Times New Roman"/>
                <w:sz w:val="24"/>
                <w:szCs w:val="28"/>
              </w:rPr>
              <w:lastRenderedPageBreak/>
              <w:t>Всего</w:t>
            </w:r>
          </w:p>
          <w:p w:rsidR="00276696" w:rsidRPr="00C27889" w:rsidRDefault="00276696" w:rsidP="00F922FD">
            <w:pPr>
              <w:pStyle w:val="ConsPlusNonformat"/>
              <w:widowControl/>
              <w:jc w:val="center"/>
              <w:rPr>
                <w:rFonts w:ascii="Times New Roman" w:hAnsi="Times New Roman" w:cs="Times New Roman"/>
                <w:sz w:val="24"/>
                <w:szCs w:val="28"/>
              </w:rPr>
            </w:pPr>
            <w:r w:rsidRPr="00C27889">
              <w:rPr>
                <w:rFonts w:ascii="Times New Roman" w:hAnsi="Times New Roman" w:cs="Times New Roman"/>
                <w:sz w:val="24"/>
                <w:szCs w:val="28"/>
              </w:rPr>
              <w:t>(тыс. руб.)</w:t>
            </w:r>
          </w:p>
        </w:tc>
        <w:tc>
          <w:tcPr>
            <w:tcW w:w="6520" w:type="dxa"/>
            <w:gridSpan w:val="5"/>
          </w:tcPr>
          <w:p w:rsidR="00276696" w:rsidRPr="00C27889" w:rsidRDefault="00276696" w:rsidP="00F922FD">
            <w:pPr>
              <w:pStyle w:val="ConsPlusNonformat"/>
              <w:widowControl/>
              <w:jc w:val="center"/>
              <w:rPr>
                <w:rFonts w:ascii="Times New Roman" w:hAnsi="Times New Roman" w:cs="Times New Roman"/>
                <w:sz w:val="24"/>
                <w:szCs w:val="28"/>
              </w:rPr>
            </w:pPr>
            <w:r w:rsidRPr="00C27889">
              <w:rPr>
                <w:rFonts w:ascii="Times New Roman" w:hAnsi="Times New Roman" w:cs="Times New Roman"/>
                <w:sz w:val="24"/>
                <w:szCs w:val="28"/>
              </w:rPr>
              <w:t>В разрезе источников финансирования</w:t>
            </w:r>
          </w:p>
        </w:tc>
      </w:tr>
      <w:tr w:rsidR="00276696" w:rsidRPr="00C27889" w:rsidTr="00F922FD">
        <w:tc>
          <w:tcPr>
            <w:tcW w:w="1668" w:type="dxa"/>
            <w:shd w:val="clear" w:color="auto" w:fill="auto"/>
          </w:tcPr>
          <w:p w:rsidR="00276696" w:rsidRPr="00C27889" w:rsidRDefault="00276696" w:rsidP="00F922FD">
            <w:pPr>
              <w:pStyle w:val="ConsPlusNonformat"/>
              <w:widowControl/>
              <w:ind w:right="-109"/>
              <w:jc w:val="center"/>
              <w:rPr>
                <w:rFonts w:ascii="Times New Roman" w:hAnsi="Times New Roman" w:cs="Times New Roman"/>
                <w:sz w:val="24"/>
                <w:szCs w:val="28"/>
              </w:rPr>
            </w:pPr>
            <w:r w:rsidRPr="00C27889">
              <w:rPr>
                <w:rFonts w:ascii="Times New Roman" w:hAnsi="Times New Roman" w:cs="Times New Roman"/>
                <w:sz w:val="24"/>
                <w:szCs w:val="28"/>
              </w:rPr>
              <w:lastRenderedPageBreak/>
              <w:t>Годы реализации</w:t>
            </w:r>
          </w:p>
        </w:tc>
        <w:tc>
          <w:tcPr>
            <w:tcW w:w="1701" w:type="dxa"/>
            <w:shd w:val="clear" w:color="auto" w:fill="auto"/>
          </w:tcPr>
          <w:p w:rsidR="00276696" w:rsidRPr="00C27889" w:rsidRDefault="00276696" w:rsidP="00F922FD">
            <w:pPr>
              <w:pStyle w:val="ConsPlusNonformat"/>
              <w:jc w:val="center"/>
              <w:rPr>
                <w:rFonts w:ascii="Times New Roman" w:hAnsi="Times New Roman" w:cs="Times New Roman"/>
                <w:sz w:val="24"/>
                <w:szCs w:val="28"/>
              </w:rPr>
            </w:pPr>
          </w:p>
        </w:tc>
        <w:tc>
          <w:tcPr>
            <w:tcW w:w="1417" w:type="dxa"/>
            <w:shd w:val="clear" w:color="auto" w:fill="auto"/>
          </w:tcPr>
          <w:p w:rsidR="00276696" w:rsidRPr="00C27889" w:rsidRDefault="00276696" w:rsidP="00F922FD">
            <w:pPr>
              <w:pStyle w:val="ConsPlusNonformat"/>
              <w:widowControl/>
              <w:jc w:val="center"/>
              <w:rPr>
                <w:rFonts w:ascii="Times New Roman" w:hAnsi="Times New Roman" w:cs="Times New Roman"/>
                <w:sz w:val="24"/>
                <w:szCs w:val="28"/>
              </w:rPr>
            </w:pPr>
            <w:r w:rsidRPr="00C27889">
              <w:rPr>
                <w:rFonts w:ascii="Times New Roman" w:hAnsi="Times New Roman" w:cs="Times New Roman"/>
                <w:sz w:val="24"/>
                <w:szCs w:val="28"/>
              </w:rPr>
              <w:t>федеральный бюджет</w:t>
            </w:r>
          </w:p>
        </w:tc>
        <w:tc>
          <w:tcPr>
            <w:tcW w:w="1418" w:type="dxa"/>
            <w:shd w:val="clear" w:color="auto" w:fill="auto"/>
          </w:tcPr>
          <w:p w:rsidR="00276696" w:rsidRPr="00C27889" w:rsidRDefault="00276696" w:rsidP="00F922FD">
            <w:pPr>
              <w:pStyle w:val="ConsPlusNonformat"/>
              <w:widowControl/>
              <w:ind w:left="-102" w:right="-102"/>
              <w:jc w:val="center"/>
              <w:rPr>
                <w:rFonts w:ascii="Times New Roman" w:hAnsi="Times New Roman" w:cs="Times New Roman"/>
                <w:sz w:val="24"/>
                <w:szCs w:val="28"/>
              </w:rPr>
            </w:pPr>
            <w:r w:rsidRPr="00C27889">
              <w:rPr>
                <w:rFonts w:ascii="Times New Roman" w:hAnsi="Times New Roman" w:cs="Times New Roman"/>
                <w:sz w:val="24"/>
                <w:szCs w:val="28"/>
              </w:rPr>
              <w:t xml:space="preserve">бюджет Краснодарского края </w:t>
            </w:r>
          </w:p>
        </w:tc>
        <w:tc>
          <w:tcPr>
            <w:tcW w:w="1417" w:type="dxa"/>
            <w:shd w:val="clear" w:color="auto" w:fill="auto"/>
          </w:tcPr>
          <w:p w:rsidR="00276696" w:rsidRPr="00C27889" w:rsidRDefault="00276696" w:rsidP="00F922FD">
            <w:pPr>
              <w:pStyle w:val="ConsPlusNonformat"/>
              <w:widowControl/>
              <w:ind w:left="-107" w:right="-109"/>
              <w:jc w:val="center"/>
              <w:rPr>
                <w:rFonts w:ascii="Times New Roman" w:hAnsi="Times New Roman" w:cs="Times New Roman"/>
                <w:sz w:val="24"/>
                <w:szCs w:val="28"/>
              </w:rPr>
            </w:pPr>
            <w:r w:rsidRPr="00C27889">
              <w:rPr>
                <w:rFonts w:ascii="Times New Roman" w:hAnsi="Times New Roman" w:cs="Times New Roman"/>
                <w:sz w:val="24"/>
                <w:szCs w:val="28"/>
              </w:rPr>
              <w:t>бюджет района</w:t>
            </w:r>
          </w:p>
        </w:tc>
        <w:tc>
          <w:tcPr>
            <w:tcW w:w="851" w:type="dxa"/>
          </w:tcPr>
          <w:p w:rsidR="00276696" w:rsidRPr="00C27889" w:rsidRDefault="00276696" w:rsidP="00F922FD">
            <w:pPr>
              <w:pStyle w:val="ConsPlusNonformat"/>
              <w:widowControl/>
              <w:ind w:left="-110" w:right="-112"/>
              <w:jc w:val="center"/>
              <w:rPr>
                <w:rFonts w:ascii="Times New Roman" w:hAnsi="Times New Roman" w:cs="Times New Roman"/>
                <w:sz w:val="24"/>
                <w:szCs w:val="28"/>
              </w:rPr>
            </w:pPr>
            <w:r w:rsidRPr="00C27889">
              <w:rPr>
                <w:rFonts w:ascii="Times New Roman" w:hAnsi="Times New Roman" w:cs="Times New Roman"/>
                <w:sz w:val="24"/>
                <w:szCs w:val="28"/>
              </w:rPr>
              <w:t>бюджет поселения</w:t>
            </w:r>
          </w:p>
        </w:tc>
        <w:tc>
          <w:tcPr>
            <w:tcW w:w="1417" w:type="dxa"/>
            <w:shd w:val="clear" w:color="auto" w:fill="auto"/>
          </w:tcPr>
          <w:p w:rsidR="00276696" w:rsidRPr="00C27889" w:rsidRDefault="00276696" w:rsidP="00F922FD">
            <w:pPr>
              <w:pStyle w:val="ConsPlusNonformat"/>
              <w:widowControl/>
              <w:ind w:left="-110" w:right="-112"/>
              <w:jc w:val="center"/>
              <w:rPr>
                <w:rFonts w:ascii="Times New Roman" w:hAnsi="Times New Roman" w:cs="Times New Roman"/>
                <w:sz w:val="24"/>
                <w:szCs w:val="28"/>
              </w:rPr>
            </w:pPr>
            <w:r w:rsidRPr="00C27889">
              <w:rPr>
                <w:rFonts w:ascii="Times New Roman" w:hAnsi="Times New Roman" w:cs="Times New Roman"/>
                <w:sz w:val="24"/>
                <w:szCs w:val="28"/>
              </w:rPr>
              <w:t>внебюджетные источники</w:t>
            </w:r>
          </w:p>
        </w:tc>
      </w:tr>
      <w:tr w:rsidR="00276696" w:rsidRPr="00C27889" w:rsidTr="00F922FD">
        <w:tc>
          <w:tcPr>
            <w:tcW w:w="1668" w:type="dxa"/>
            <w:shd w:val="clear" w:color="auto" w:fill="auto"/>
            <w:vAlign w:val="center"/>
          </w:tcPr>
          <w:p w:rsidR="00276696" w:rsidRPr="00C27889" w:rsidRDefault="00276696" w:rsidP="00F922FD">
            <w:pPr>
              <w:rPr>
                <w:szCs w:val="28"/>
              </w:rPr>
            </w:pPr>
            <w:r w:rsidRPr="00C27889">
              <w:rPr>
                <w:color w:val="000000"/>
                <w:szCs w:val="28"/>
              </w:rPr>
              <w:t>2018 год</w:t>
            </w:r>
          </w:p>
        </w:tc>
        <w:tc>
          <w:tcPr>
            <w:tcW w:w="1701" w:type="dxa"/>
            <w:shd w:val="clear" w:color="auto" w:fill="auto"/>
            <w:vAlign w:val="center"/>
          </w:tcPr>
          <w:p w:rsidR="00276696" w:rsidRPr="00EE20C6" w:rsidRDefault="00276696" w:rsidP="00F922FD">
            <w:pPr>
              <w:jc w:val="center"/>
            </w:pPr>
            <w:r w:rsidRPr="00EE20C6">
              <w:rPr>
                <w:color w:val="000000"/>
              </w:rPr>
              <w:t>563150,1</w:t>
            </w:r>
          </w:p>
        </w:tc>
        <w:tc>
          <w:tcPr>
            <w:tcW w:w="1417" w:type="dxa"/>
            <w:shd w:val="clear" w:color="auto" w:fill="auto"/>
            <w:vAlign w:val="center"/>
          </w:tcPr>
          <w:p w:rsidR="00276696" w:rsidRPr="00EE20C6" w:rsidRDefault="00276696" w:rsidP="00F922FD">
            <w:pPr>
              <w:jc w:val="center"/>
            </w:pPr>
            <w:r w:rsidRPr="00EE20C6">
              <w:rPr>
                <w:color w:val="000000"/>
              </w:rPr>
              <w:t>0,0</w:t>
            </w:r>
          </w:p>
        </w:tc>
        <w:tc>
          <w:tcPr>
            <w:tcW w:w="1418" w:type="dxa"/>
            <w:shd w:val="clear" w:color="auto" w:fill="auto"/>
            <w:vAlign w:val="center"/>
          </w:tcPr>
          <w:p w:rsidR="00276696" w:rsidRPr="00EE20C6" w:rsidRDefault="00276696" w:rsidP="00F922FD">
            <w:pPr>
              <w:jc w:val="center"/>
            </w:pPr>
            <w:r w:rsidRPr="00EE20C6">
              <w:rPr>
                <w:color w:val="000000"/>
              </w:rPr>
              <w:t>433 047,5</w:t>
            </w:r>
          </w:p>
        </w:tc>
        <w:tc>
          <w:tcPr>
            <w:tcW w:w="1417" w:type="dxa"/>
            <w:shd w:val="clear" w:color="auto" w:fill="auto"/>
            <w:vAlign w:val="center"/>
          </w:tcPr>
          <w:p w:rsidR="00276696" w:rsidRPr="00EE20C6" w:rsidRDefault="00276696" w:rsidP="00F922FD">
            <w:pPr>
              <w:jc w:val="center"/>
            </w:pPr>
            <w:r w:rsidRPr="00EE20C6">
              <w:rPr>
                <w:color w:val="000000"/>
              </w:rPr>
              <w:t>130 102,6</w:t>
            </w:r>
          </w:p>
        </w:tc>
        <w:tc>
          <w:tcPr>
            <w:tcW w:w="851" w:type="dxa"/>
          </w:tcPr>
          <w:p w:rsidR="00276696" w:rsidRPr="00EE20C6" w:rsidRDefault="00276696" w:rsidP="00F922FD">
            <w:pPr>
              <w:jc w:val="center"/>
            </w:pPr>
            <w:r w:rsidRPr="00EE20C6">
              <w:rPr>
                <w:color w:val="000000"/>
              </w:rPr>
              <w:t>0,0</w:t>
            </w:r>
          </w:p>
        </w:tc>
        <w:tc>
          <w:tcPr>
            <w:tcW w:w="1417" w:type="dxa"/>
            <w:shd w:val="clear" w:color="auto" w:fill="auto"/>
          </w:tcPr>
          <w:p w:rsidR="00276696" w:rsidRPr="00EE20C6" w:rsidRDefault="00276696" w:rsidP="00F922FD">
            <w:pPr>
              <w:jc w:val="center"/>
            </w:pPr>
            <w:r w:rsidRPr="00EE20C6">
              <w:rPr>
                <w:color w:val="000000"/>
              </w:rPr>
              <w:t>0,0</w:t>
            </w:r>
          </w:p>
        </w:tc>
      </w:tr>
      <w:tr w:rsidR="00276696" w:rsidRPr="00C27889" w:rsidTr="00F922FD">
        <w:tc>
          <w:tcPr>
            <w:tcW w:w="1668" w:type="dxa"/>
            <w:shd w:val="clear" w:color="auto" w:fill="auto"/>
            <w:vAlign w:val="center"/>
          </w:tcPr>
          <w:p w:rsidR="00276696" w:rsidRPr="00C27889" w:rsidRDefault="00276696" w:rsidP="00F922FD">
            <w:pPr>
              <w:rPr>
                <w:szCs w:val="28"/>
              </w:rPr>
            </w:pPr>
            <w:r w:rsidRPr="00C27889">
              <w:rPr>
                <w:color w:val="000000"/>
                <w:szCs w:val="28"/>
              </w:rPr>
              <w:t>2019 год</w:t>
            </w:r>
          </w:p>
        </w:tc>
        <w:tc>
          <w:tcPr>
            <w:tcW w:w="1701" w:type="dxa"/>
            <w:shd w:val="clear" w:color="auto" w:fill="auto"/>
            <w:vAlign w:val="center"/>
          </w:tcPr>
          <w:p w:rsidR="00276696" w:rsidRPr="00EE20C6" w:rsidRDefault="00276696" w:rsidP="00F922FD">
            <w:pPr>
              <w:jc w:val="center"/>
            </w:pPr>
            <w:r w:rsidRPr="00EE20C6">
              <w:rPr>
                <w:color w:val="000000"/>
              </w:rPr>
              <w:t>663201,6</w:t>
            </w:r>
          </w:p>
        </w:tc>
        <w:tc>
          <w:tcPr>
            <w:tcW w:w="1417" w:type="dxa"/>
            <w:shd w:val="clear" w:color="auto" w:fill="auto"/>
          </w:tcPr>
          <w:p w:rsidR="00276696" w:rsidRPr="00EE20C6" w:rsidRDefault="00276696" w:rsidP="00F922FD">
            <w:pPr>
              <w:jc w:val="center"/>
            </w:pPr>
            <w:r w:rsidRPr="00EE20C6">
              <w:rPr>
                <w:color w:val="000000"/>
              </w:rPr>
              <w:t>0,0</w:t>
            </w:r>
          </w:p>
        </w:tc>
        <w:tc>
          <w:tcPr>
            <w:tcW w:w="1418" w:type="dxa"/>
            <w:shd w:val="clear" w:color="auto" w:fill="auto"/>
            <w:vAlign w:val="center"/>
          </w:tcPr>
          <w:p w:rsidR="00276696" w:rsidRPr="00EE20C6" w:rsidRDefault="00276696" w:rsidP="00F922FD">
            <w:pPr>
              <w:jc w:val="center"/>
            </w:pPr>
            <w:r w:rsidRPr="00EE20C6">
              <w:rPr>
                <w:color w:val="000000"/>
              </w:rPr>
              <w:t>514 924,2</w:t>
            </w:r>
          </w:p>
        </w:tc>
        <w:tc>
          <w:tcPr>
            <w:tcW w:w="1417" w:type="dxa"/>
            <w:shd w:val="clear" w:color="auto" w:fill="auto"/>
            <w:vAlign w:val="center"/>
          </w:tcPr>
          <w:p w:rsidR="00276696" w:rsidRPr="00EE20C6" w:rsidRDefault="00276696" w:rsidP="00F922FD">
            <w:pPr>
              <w:jc w:val="center"/>
            </w:pPr>
            <w:r w:rsidRPr="00EE20C6">
              <w:rPr>
                <w:color w:val="000000"/>
              </w:rPr>
              <w:t>148 277,4</w:t>
            </w:r>
          </w:p>
        </w:tc>
        <w:tc>
          <w:tcPr>
            <w:tcW w:w="851" w:type="dxa"/>
          </w:tcPr>
          <w:p w:rsidR="00276696" w:rsidRPr="00EE20C6" w:rsidRDefault="00276696" w:rsidP="00F922FD">
            <w:pPr>
              <w:jc w:val="center"/>
            </w:pPr>
            <w:r w:rsidRPr="00EE20C6">
              <w:rPr>
                <w:color w:val="000000"/>
              </w:rPr>
              <w:t>0,0</w:t>
            </w:r>
          </w:p>
        </w:tc>
        <w:tc>
          <w:tcPr>
            <w:tcW w:w="1417" w:type="dxa"/>
            <w:shd w:val="clear" w:color="auto" w:fill="auto"/>
          </w:tcPr>
          <w:p w:rsidR="00276696" w:rsidRPr="00EE20C6" w:rsidRDefault="00276696" w:rsidP="00F922FD">
            <w:pPr>
              <w:jc w:val="center"/>
            </w:pPr>
            <w:r w:rsidRPr="00EE20C6">
              <w:rPr>
                <w:color w:val="000000"/>
              </w:rPr>
              <w:t>0,0</w:t>
            </w:r>
          </w:p>
        </w:tc>
      </w:tr>
      <w:tr w:rsidR="00276696" w:rsidRPr="00C27889" w:rsidTr="00F922FD">
        <w:tc>
          <w:tcPr>
            <w:tcW w:w="1668" w:type="dxa"/>
            <w:shd w:val="clear" w:color="auto" w:fill="auto"/>
            <w:vAlign w:val="center"/>
          </w:tcPr>
          <w:p w:rsidR="00276696" w:rsidRPr="00C27889" w:rsidRDefault="00276696" w:rsidP="00F922FD">
            <w:pPr>
              <w:rPr>
                <w:szCs w:val="28"/>
              </w:rPr>
            </w:pPr>
            <w:r w:rsidRPr="00C27889">
              <w:rPr>
                <w:color w:val="000000"/>
                <w:szCs w:val="28"/>
              </w:rPr>
              <w:t>2020 год</w:t>
            </w:r>
          </w:p>
        </w:tc>
        <w:tc>
          <w:tcPr>
            <w:tcW w:w="1701" w:type="dxa"/>
            <w:shd w:val="clear" w:color="auto" w:fill="auto"/>
            <w:vAlign w:val="center"/>
          </w:tcPr>
          <w:p w:rsidR="00276696" w:rsidRPr="00EE20C6" w:rsidRDefault="00276696" w:rsidP="00F922FD">
            <w:pPr>
              <w:jc w:val="center"/>
            </w:pPr>
            <w:r w:rsidRPr="00EE20C6">
              <w:rPr>
                <w:color w:val="000000"/>
              </w:rPr>
              <w:t>1047723,2</w:t>
            </w:r>
          </w:p>
        </w:tc>
        <w:tc>
          <w:tcPr>
            <w:tcW w:w="1417" w:type="dxa"/>
            <w:shd w:val="clear" w:color="auto" w:fill="auto"/>
          </w:tcPr>
          <w:p w:rsidR="00276696" w:rsidRPr="00EE20C6" w:rsidRDefault="00276696" w:rsidP="00F922FD">
            <w:pPr>
              <w:jc w:val="center"/>
            </w:pPr>
            <w:r w:rsidRPr="00EE20C6">
              <w:rPr>
                <w:color w:val="000000"/>
              </w:rPr>
              <w:t>0,0</w:t>
            </w:r>
          </w:p>
        </w:tc>
        <w:tc>
          <w:tcPr>
            <w:tcW w:w="1418" w:type="dxa"/>
            <w:shd w:val="clear" w:color="auto" w:fill="auto"/>
            <w:vAlign w:val="center"/>
          </w:tcPr>
          <w:p w:rsidR="00276696" w:rsidRPr="00EE20C6" w:rsidRDefault="00276696" w:rsidP="00F922FD">
            <w:pPr>
              <w:jc w:val="center"/>
            </w:pPr>
            <w:r w:rsidRPr="00EE20C6">
              <w:rPr>
                <w:color w:val="000000"/>
              </w:rPr>
              <w:t>882 402,1</w:t>
            </w:r>
          </w:p>
        </w:tc>
        <w:tc>
          <w:tcPr>
            <w:tcW w:w="1417" w:type="dxa"/>
            <w:shd w:val="clear" w:color="auto" w:fill="auto"/>
            <w:vAlign w:val="center"/>
          </w:tcPr>
          <w:p w:rsidR="00276696" w:rsidRPr="00EE20C6" w:rsidRDefault="00276696" w:rsidP="00F922FD">
            <w:pPr>
              <w:jc w:val="center"/>
            </w:pPr>
            <w:r w:rsidRPr="00EE20C6">
              <w:rPr>
                <w:color w:val="000000"/>
              </w:rPr>
              <w:t>154 025,2</w:t>
            </w:r>
          </w:p>
        </w:tc>
        <w:tc>
          <w:tcPr>
            <w:tcW w:w="851" w:type="dxa"/>
          </w:tcPr>
          <w:p w:rsidR="00276696" w:rsidRPr="00EE20C6" w:rsidRDefault="00276696" w:rsidP="00F922FD">
            <w:pPr>
              <w:jc w:val="center"/>
            </w:pPr>
            <w:r w:rsidRPr="00EE20C6">
              <w:rPr>
                <w:color w:val="000000"/>
              </w:rPr>
              <w:t>0,0</w:t>
            </w:r>
          </w:p>
        </w:tc>
        <w:tc>
          <w:tcPr>
            <w:tcW w:w="1417" w:type="dxa"/>
            <w:shd w:val="clear" w:color="auto" w:fill="auto"/>
            <w:vAlign w:val="center"/>
          </w:tcPr>
          <w:p w:rsidR="00276696" w:rsidRPr="00EE20C6" w:rsidRDefault="00276696" w:rsidP="00F922FD">
            <w:pPr>
              <w:jc w:val="center"/>
            </w:pPr>
            <w:r w:rsidRPr="00EE20C6">
              <w:rPr>
                <w:color w:val="000000"/>
              </w:rPr>
              <w:t>11295,9</w:t>
            </w:r>
          </w:p>
        </w:tc>
      </w:tr>
      <w:tr w:rsidR="00276696" w:rsidRPr="00C27889" w:rsidTr="00F922FD">
        <w:tc>
          <w:tcPr>
            <w:tcW w:w="1668" w:type="dxa"/>
            <w:shd w:val="clear" w:color="auto" w:fill="auto"/>
            <w:vAlign w:val="center"/>
          </w:tcPr>
          <w:p w:rsidR="00276696" w:rsidRPr="00C27889" w:rsidRDefault="00276696" w:rsidP="00F922FD">
            <w:pPr>
              <w:rPr>
                <w:szCs w:val="28"/>
              </w:rPr>
            </w:pPr>
            <w:r w:rsidRPr="00C27889">
              <w:rPr>
                <w:color w:val="000000"/>
                <w:szCs w:val="28"/>
              </w:rPr>
              <w:t>2021 год</w:t>
            </w:r>
          </w:p>
        </w:tc>
        <w:tc>
          <w:tcPr>
            <w:tcW w:w="1701" w:type="dxa"/>
            <w:shd w:val="clear" w:color="auto" w:fill="auto"/>
            <w:vAlign w:val="center"/>
          </w:tcPr>
          <w:p w:rsidR="00276696" w:rsidRPr="00EE20C6" w:rsidRDefault="00276696" w:rsidP="00F922FD">
            <w:pPr>
              <w:jc w:val="center"/>
            </w:pPr>
            <w:r w:rsidRPr="00EE20C6">
              <w:rPr>
                <w:color w:val="000000"/>
              </w:rPr>
              <w:t>759451,3</w:t>
            </w:r>
          </w:p>
        </w:tc>
        <w:tc>
          <w:tcPr>
            <w:tcW w:w="1417" w:type="dxa"/>
            <w:shd w:val="clear" w:color="auto" w:fill="auto"/>
            <w:vAlign w:val="center"/>
          </w:tcPr>
          <w:p w:rsidR="00276696" w:rsidRPr="00EE20C6" w:rsidRDefault="00276696" w:rsidP="00F922FD">
            <w:pPr>
              <w:jc w:val="center"/>
            </w:pPr>
            <w:r w:rsidRPr="00EE20C6">
              <w:rPr>
                <w:color w:val="000000"/>
              </w:rPr>
              <w:t>87 436,5</w:t>
            </w:r>
          </w:p>
        </w:tc>
        <w:tc>
          <w:tcPr>
            <w:tcW w:w="1418" w:type="dxa"/>
            <w:shd w:val="clear" w:color="auto" w:fill="auto"/>
            <w:vAlign w:val="center"/>
          </w:tcPr>
          <w:p w:rsidR="00276696" w:rsidRPr="00EE20C6" w:rsidRDefault="00276696" w:rsidP="00F922FD">
            <w:pPr>
              <w:jc w:val="center"/>
            </w:pPr>
            <w:r w:rsidRPr="00EE20C6">
              <w:rPr>
                <w:color w:val="000000"/>
              </w:rPr>
              <w:t>510 874,5</w:t>
            </w:r>
          </w:p>
        </w:tc>
        <w:tc>
          <w:tcPr>
            <w:tcW w:w="1417" w:type="dxa"/>
            <w:shd w:val="clear" w:color="auto" w:fill="auto"/>
            <w:vAlign w:val="center"/>
          </w:tcPr>
          <w:p w:rsidR="00276696" w:rsidRPr="00EE20C6" w:rsidRDefault="00276696" w:rsidP="00F922FD">
            <w:pPr>
              <w:jc w:val="center"/>
            </w:pPr>
            <w:r w:rsidRPr="00EE20C6">
              <w:rPr>
                <w:color w:val="000000"/>
              </w:rPr>
              <w:t>161 140,3</w:t>
            </w:r>
          </w:p>
        </w:tc>
        <w:tc>
          <w:tcPr>
            <w:tcW w:w="851" w:type="dxa"/>
          </w:tcPr>
          <w:p w:rsidR="00276696" w:rsidRPr="00EE20C6" w:rsidRDefault="00276696" w:rsidP="00F922FD">
            <w:pPr>
              <w:jc w:val="center"/>
            </w:pPr>
            <w:r w:rsidRPr="00EE20C6">
              <w:rPr>
                <w:color w:val="000000"/>
              </w:rPr>
              <w:t>0,0</w:t>
            </w:r>
          </w:p>
        </w:tc>
        <w:tc>
          <w:tcPr>
            <w:tcW w:w="1417" w:type="dxa"/>
            <w:shd w:val="clear" w:color="auto" w:fill="auto"/>
            <w:vAlign w:val="center"/>
          </w:tcPr>
          <w:p w:rsidR="00276696" w:rsidRPr="00EE20C6" w:rsidRDefault="00276696" w:rsidP="00F922FD">
            <w:pPr>
              <w:jc w:val="center"/>
            </w:pPr>
            <w:r w:rsidRPr="00EE20C6">
              <w:rPr>
                <w:color w:val="000000"/>
              </w:rPr>
              <w:t>0,0</w:t>
            </w:r>
          </w:p>
        </w:tc>
      </w:tr>
      <w:tr w:rsidR="00276696" w:rsidRPr="00C27889" w:rsidTr="00F922FD">
        <w:tc>
          <w:tcPr>
            <w:tcW w:w="1668" w:type="dxa"/>
            <w:shd w:val="clear" w:color="auto" w:fill="auto"/>
            <w:vAlign w:val="center"/>
          </w:tcPr>
          <w:p w:rsidR="00276696" w:rsidRPr="00C27889" w:rsidRDefault="00276696" w:rsidP="00F922FD">
            <w:pPr>
              <w:rPr>
                <w:szCs w:val="28"/>
              </w:rPr>
            </w:pPr>
            <w:r w:rsidRPr="00C27889">
              <w:rPr>
                <w:color w:val="000000"/>
                <w:szCs w:val="28"/>
              </w:rPr>
              <w:t>2022 год</w:t>
            </w:r>
          </w:p>
        </w:tc>
        <w:tc>
          <w:tcPr>
            <w:tcW w:w="1701" w:type="dxa"/>
            <w:shd w:val="clear" w:color="auto" w:fill="auto"/>
            <w:vAlign w:val="center"/>
          </w:tcPr>
          <w:p w:rsidR="00276696" w:rsidRPr="00EE20C6" w:rsidRDefault="00276696" w:rsidP="00F922FD">
            <w:pPr>
              <w:jc w:val="center"/>
            </w:pPr>
            <w:r w:rsidRPr="00EE20C6">
              <w:rPr>
                <w:color w:val="000000"/>
              </w:rPr>
              <w:t>905052,8</w:t>
            </w:r>
          </w:p>
        </w:tc>
        <w:tc>
          <w:tcPr>
            <w:tcW w:w="1417" w:type="dxa"/>
            <w:shd w:val="clear" w:color="auto" w:fill="auto"/>
            <w:vAlign w:val="center"/>
          </w:tcPr>
          <w:p w:rsidR="00276696" w:rsidRPr="00EE20C6" w:rsidRDefault="00276696" w:rsidP="00F922FD">
            <w:pPr>
              <w:jc w:val="center"/>
            </w:pPr>
            <w:r w:rsidRPr="00EE20C6">
              <w:rPr>
                <w:color w:val="000000"/>
              </w:rPr>
              <w:t>86 445,6</w:t>
            </w:r>
          </w:p>
        </w:tc>
        <w:tc>
          <w:tcPr>
            <w:tcW w:w="1418" w:type="dxa"/>
            <w:shd w:val="clear" w:color="auto" w:fill="auto"/>
            <w:vAlign w:val="center"/>
          </w:tcPr>
          <w:p w:rsidR="00276696" w:rsidRPr="00EE20C6" w:rsidRDefault="00276696" w:rsidP="00F922FD">
            <w:pPr>
              <w:jc w:val="center"/>
            </w:pPr>
            <w:r w:rsidRPr="00EE20C6">
              <w:rPr>
                <w:color w:val="000000"/>
              </w:rPr>
              <w:t>607 519,3</w:t>
            </w:r>
          </w:p>
        </w:tc>
        <w:tc>
          <w:tcPr>
            <w:tcW w:w="1417" w:type="dxa"/>
            <w:shd w:val="clear" w:color="auto" w:fill="auto"/>
            <w:vAlign w:val="center"/>
          </w:tcPr>
          <w:p w:rsidR="00276696" w:rsidRPr="00EE20C6" w:rsidRDefault="00276696" w:rsidP="00F922FD">
            <w:pPr>
              <w:jc w:val="center"/>
            </w:pPr>
            <w:r w:rsidRPr="00EE20C6">
              <w:rPr>
                <w:color w:val="000000"/>
              </w:rPr>
              <w:t>193 644,3</w:t>
            </w:r>
          </w:p>
        </w:tc>
        <w:tc>
          <w:tcPr>
            <w:tcW w:w="851" w:type="dxa"/>
          </w:tcPr>
          <w:p w:rsidR="00276696" w:rsidRPr="00EE20C6" w:rsidRDefault="00276696" w:rsidP="00F922FD">
            <w:pPr>
              <w:jc w:val="center"/>
            </w:pPr>
            <w:r w:rsidRPr="00EE20C6">
              <w:rPr>
                <w:color w:val="000000"/>
              </w:rPr>
              <w:t>0,0</w:t>
            </w:r>
          </w:p>
        </w:tc>
        <w:tc>
          <w:tcPr>
            <w:tcW w:w="1417" w:type="dxa"/>
            <w:shd w:val="clear" w:color="auto" w:fill="auto"/>
            <w:vAlign w:val="center"/>
          </w:tcPr>
          <w:p w:rsidR="00276696" w:rsidRPr="00EE20C6" w:rsidRDefault="00276696" w:rsidP="00F922FD">
            <w:pPr>
              <w:jc w:val="center"/>
            </w:pPr>
            <w:r w:rsidRPr="00EE20C6">
              <w:rPr>
                <w:color w:val="000000"/>
              </w:rPr>
              <w:t>17443,6</w:t>
            </w:r>
          </w:p>
        </w:tc>
      </w:tr>
      <w:tr w:rsidR="00276696" w:rsidRPr="00C27889" w:rsidTr="00F922FD">
        <w:tc>
          <w:tcPr>
            <w:tcW w:w="1668" w:type="dxa"/>
            <w:shd w:val="clear" w:color="auto" w:fill="auto"/>
            <w:vAlign w:val="center"/>
          </w:tcPr>
          <w:p w:rsidR="00276696" w:rsidRPr="00C27889" w:rsidRDefault="00276696" w:rsidP="00F922FD">
            <w:pPr>
              <w:rPr>
                <w:szCs w:val="28"/>
              </w:rPr>
            </w:pPr>
            <w:r w:rsidRPr="00C27889">
              <w:rPr>
                <w:color w:val="000000"/>
                <w:szCs w:val="28"/>
              </w:rPr>
              <w:t>2023 год</w:t>
            </w:r>
          </w:p>
        </w:tc>
        <w:tc>
          <w:tcPr>
            <w:tcW w:w="1701" w:type="dxa"/>
            <w:shd w:val="clear" w:color="auto" w:fill="auto"/>
            <w:vAlign w:val="center"/>
          </w:tcPr>
          <w:p w:rsidR="00276696" w:rsidRPr="00EE20C6" w:rsidRDefault="00276696" w:rsidP="00F922FD">
            <w:pPr>
              <w:jc w:val="center"/>
            </w:pPr>
            <w:r w:rsidRPr="00EE20C6">
              <w:t>971019,7</w:t>
            </w:r>
          </w:p>
        </w:tc>
        <w:tc>
          <w:tcPr>
            <w:tcW w:w="1417" w:type="dxa"/>
            <w:shd w:val="clear" w:color="auto" w:fill="auto"/>
            <w:vAlign w:val="center"/>
          </w:tcPr>
          <w:p w:rsidR="00276696" w:rsidRPr="00EE20C6" w:rsidRDefault="00276696" w:rsidP="00F922FD">
            <w:pPr>
              <w:jc w:val="center"/>
            </w:pPr>
            <w:r w:rsidRPr="00EE20C6">
              <w:t>88819,2</w:t>
            </w:r>
          </w:p>
        </w:tc>
        <w:tc>
          <w:tcPr>
            <w:tcW w:w="1418" w:type="dxa"/>
            <w:shd w:val="clear" w:color="auto" w:fill="auto"/>
            <w:vAlign w:val="center"/>
          </w:tcPr>
          <w:p w:rsidR="00276696" w:rsidRPr="00EE20C6" w:rsidRDefault="00276696" w:rsidP="00F922FD">
            <w:pPr>
              <w:jc w:val="center"/>
            </w:pPr>
            <w:r w:rsidRPr="00EE20C6">
              <w:t>681669,8</w:t>
            </w:r>
          </w:p>
        </w:tc>
        <w:tc>
          <w:tcPr>
            <w:tcW w:w="1417" w:type="dxa"/>
            <w:shd w:val="clear" w:color="auto" w:fill="auto"/>
            <w:vAlign w:val="center"/>
          </w:tcPr>
          <w:p w:rsidR="00276696" w:rsidRPr="00EE20C6" w:rsidRDefault="00276696" w:rsidP="00F922FD">
            <w:pPr>
              <w:jc w:val="center"/>
            </w:pPr>
            <w:r w:rsidRPr="00EE20C6">
              <w:t>200530,7</w:t>
            </w:r>
          </w:p>
        </w:tc>
        <w:tc>
          <w:tcPr>
            <w:tcW w:w="851" w:type="dxa"/>
          </w:tcPr>
          <w:p w:rsidR="00276696" w:rsidRPr="00EE20C6" w:rsidRDefault="00276696" w:rsidP="00F922FD">
            <w:pPr>
              <w:jc w:val="center"/>
            </w:pPr>
            <w:r w:rsidRPr="00EE20C6">
              <w:rPr>
                <w:color w:val="000000"/>
              </w:rPr>
              <w:t>0,0</w:t>
            </w:r>
          </w:p>
        </w:tc>
        <w:tc>
          <w:tcPr>
            <w:tcW w:w="1417" w:type="dxa"/>
            <w:shd w:val="clear" w:color="auto" w:fill="auto"/>
          </w:tcPr>
          <w:p w:rsidR="00276696" w:rsidRPr="00EE20C6" w:rsidRDefault="00276696" w:rsidP="00F922FD">
            <w:pPr>
              <w:jc w:val="center"/>
            </w:pPr>
            <w:r w:rsidRPr="00EE20C6">
              <w:rPr>
                <w:color w:val="000000"/>
              </w:rPr>
              <w:t>0,0</w:t>
            </w:r>
          </w:p>
        </w:tc>
      </w:tr>
      <w:tr w:rsidR="00276696" w:rsidRPr="00C27889" w:rsidTr="00F922FD">
        <w:tc>
          <w:tcPr>
            <w:tcW w:w="1668" w:type="dxa"/>
            <w:shd w:val="clear" w:color="auto" w:fill="auto"/>
            <w:vAlign w:val="center"/>
          </w:tcPr>
          <w:p w:rsidR="00276696" w:rsidRPr="00C27889" w:rsidRDefault="00276696" w:rsidP="00F922FD">
            <w:pPr>
              <w:rPr>
                <w:szCs w:val="28"/>
              </w:rPr>
            </w:pPr>
            <w:r w:rsidRPr="00C27889">
              <w:rPr>
                <w:color w:val="000000"/>
                <w:szCs w:val="28"/>
              </w:rPr>
              <w:t>2024 год</w:t>
            </w:r>
          </w:p>
        </w:tc>
        <w:tc>
          <w:tcPr>
            <w:tcW w:w="1701" w:type="dxa"/>
            <w:shd w:val="clear" w:color="auto" w:fill="auto"/>
            <w:vAlign w:val="bottom"/>
          </w:tcPr>
          <w:p w:rsidR="00276696" w:rsidRPr="00EE20C6" w:rsidRDefault="00276696" w:rsidP="00F922FD">
            <w:pPr>
              <w:jc w:val="center"/>
              <w:rPr>
                <w:color w:val="FF0000"/>
              </w:rPr>
            </w:pPr>
            <w:r w:rsidRPr="00EE20C6">
              <w:rPr>
                <w:color w:val="FF0000"/>
              </w:rPr>
              <w:t>1302490,2</w:t>
            </w:r>
          </w:p>
        </w:tc>
        <w:tc>
          <w:tcPr>
            <w:tcW w:w="1417" w:type="dxa"/>
            <w:shd w:val="clear" w:color="auto" w:fill="auto"/>
          </w:tcPr>
          <w:p w:rsidR="00276696" w:rsidRPr="00EE20C6" w:rsidRDefault="00276696" w:rsidP="00F922FD">
            <w:pPr>
              <w:jc w:val="center"/>
              <w:rPr>
                <w:color w:val="FF0000"/>
              </w:rPr>
            </w:pPr>
            <w:r w:rsidRPr="00EE20C6">
              <w:rPr>
                <w:color w:val="FF0000"/>
              </w:rPr>
              <w:t>100850,1</w:t>
            </w:r>
          </w:p>
        </w:tc>
        <w:tc>
          <w:tcPr>
            <w:tcW w:w="1418" w:type="dxa"/>
            <w:shd w:val="clear" w:color="auto" w:fill="auto"/>
          </w:tcPr>
          <w:p w:rsidR="00276696" w:rsidRPr="00EE20C6" w:rsidRDefault="00276696" w:rsidP="00F922FD">
            <w:pPr>
              <w:jc w:val="center"/>
              <w:rPr>
                <w:color w:val="FF0000"/>
              </w:rPr>
            </w:pPr>
            <w:r w:rsidRPr="00EE20C6">
              <w:rPr>
                <w:color w:val="FF0000"/>
              </w:rPr>
              <w:t>980322,1</w:t>
            </w:r>
          </w:p>
        </w:tc>
        <w:tc>
          <w:tcPr>
            <w:tcW w:w="1417" w:type="dxa"/>
            <w:shd w:val="clear" w:color="auto" w:fill="auto"/>
          </w:tcPr>
          <w:p w:rsidR="00276696" w:rsidRPr="00EE20C6" w:rsidRDefault="00276696" w:rsidP="00F922FD">
            <w:pPr>
              <w:jc w:val="center"/>
              <w:rPr>
                <w:color w:val="FF0000"/>
              </w:rPr>
            </w:pPr>
            <w:r w:rsidRPr="00EE20C6">
              <w:rPr>
                <w:color w:val="FF0000"/>
              </w:rPr>
              <w:t>221318,0</w:t>
            </w:r>
          </w:p>
        </w:tc>
        <w:tc>
          <w:tcPr>
            <w:tcW w:w="851" w:type="dxa"/>
          </w:tcPr>
          <w:p w:rsidR="00276696" w:rsidRPr="00EE20C6" w:rsidRDefault="00276696" w:rsidP="00F922FD">
            <w:pPr>
              <w:jc w:val="center"/>
              <w:rPr>
                <w:color w:val="FF0000"/>
              </w:rPr>
            </w:pPr>
            <w:r w:rsidRPr="00EE20C6">
              <w:rPr>
                <w:color w:val="FF0000"/>
              </w:rPr>
              <w:t>0,0</w:t>
            </w:r>
          </w:p>
        </w:tc>
        <w:tc>
          <w:tcPr>
            <w:tcW w:w="1417" w:type="dxa"/>
            <w:shd w:val="clear" w:color="auto" w:fill="auto"/>
          </w:tcPr>
          <w:p w:rsidR="00276696" w:rsidRPr="00EE20C6" w:rsidRDefault="00276696" w:rsidP="00F922FD">
            <w:pPr>
              <w:jc w:val="center"/>
              <w:rPr>
                <w:color w:val="FF0000"/>
              </w:rPr>
            </w:pPr>
            <w:r w:rsidRPr="00EE20C6">
              <w:rPr>
                <w:color w:val="FF0000"/>
              </w:rPr>
              <w:t>0,0</w:t>
            </w:r>
          </w:p>
        </w:tc>
      </w:tr>
      <w:tr w:rsidR="00276696" w:rsidRPr="00C27889" w:rsidTr="00F922FD">
        <w:tc>
          <w:tcPr>
            <w:tcW w:w="1668" w:type="dxa"/>
            <w:shd w:val="clear" w:color="auto" w:fill="auto"/>
            <w:vAlign w:val="center"/>
          </w:tcPr>
          <w:p w:rsidR="00276696" w:rsidRPr="00C27889" w:rsidRDefault="00276696" w:rsidP="00F922FD">
            <w:pPr>
              <w:rPr>
                <w:szCs w:val="28"/>
              </w:rPr>
            </w:pPr>
            <w:r w:rsidRPr="00C27889">
              <w:rPr>
                <w:color w:val="000000"/>
                <w:szCs w:val="28"/>
              </w:rPr>
              <w:t>2025 год</w:t>
            </w:r>
          </w:p>
        </w:tc>
        <w:tc>
          <w:tcPr>
            <w:tcW w:w="1701" w:type="dxa"/>
            <w:shd w:val="clear" w:color="auto" w:fill="auto"/>
            <w:vAlign w:val="bottom"/>
          </w:tcPr>
          <w:p w:rsidR="00276696" w:rsidRPr="00EE20C6" w:rsidRDefault="00276696" w:rsidP="00F922FD">
            <w:pPr>
              <w:jc w:val="center"/>
              <w:rPr>
                <w:color w:val="FF0000"/>
              </w:rPr>
            </w:pPr>
            <w:r w:rsidRPr="00EE20C6">
              <w:rPr>
                <w:color w:val="FF0000"/>
              </w:rPr>
              <w:t>2118249,8</w:t>
            </w:r>
          </w:p>
        </w:tc>
        <w:tc>
          <w:tcPr>
            <w:tcW w:w="1417" w:type="dxa"/>
            <w:shd w:val="clear" w:color="auto" w:fill="auto"/>
          </w:tcPr>
          <w:p w:rsidR="00276696" w:rsidRPr="00EE20C6" w:rsidRDefault="00276696" w:rsidP="00F922FD">
            <w:pPr>
              <w:jc w:val="center"/>
              <w:rPr>
                <w:color w:val="FF0000"/>
              </w:rPr>
            </w:pPr>
            <w:r w:rsidRPr="00EE20C6">
              <w:rPr>
                <w:color w:val="FF0000"/>
              </w:rPr>
              <w:t>100324,4</w:t>
            </w:r>
          </w:p>
        </w:tc>
        <w:tc>
          <w:tcPr>
            <w:tcW w:w="1418" w:type="dxa"/>
            <w:shd w:val="clear" w:color="auto" w:fill="auto"/>
          </w:tcPr>
          <w:p w:rsidR="00276696" w:rsidRPr="00EE20C6" w:rsidRDefault="00276696" w:rsidP="00F922FD">
            <w:pPr>
              <w:jc w:val="center"/>
              <w:rPr>
                <w:color w:val="FF0000"/>
              </w:rPr>
            </w:pPr>
            <w:r w:rsidRPr="00EE20C6">
              <w:rPr>
                <w:color w:val="FF0000"/>
              </w:rPr>
              <w:t>1725374,3</w:t>
            </w:r>
          </w:p>
        </w:tc>
        <w:tc>
          <w:tcPr>
            <w:tcW w:w="1417" w:type="dxa"/>
            <w:shd w:val="clear" w:color="auto" w:fill="auto"/>
          </w:tcPr>
          <w:p w:rsidR="00276696" w:rsidRPr="00EE20C6" w:rsidRDefault="00276696" w:rsidP="00F922FD">
            <w:pPr>
              <w:jc w:val="center"/>
              <w:rPr>
                <w:color w:val="FF0000"/>
              </w:rPr>
            </w:pPr>
            <w:r w:rsidRPr="00EE20C6">
              <w:rPr>
                <w:color w:val="FF0000"/>
              </w:rPr>
              <w:t>292551,1</w:t>
            </w:r>
          </w:p>
        </w:tc>
        <w:tc>
          <w:tcPr>
            <w:tcW w:w="851" w:type="dxa"/>
          </w:tcPr>
          <w:p w:rsidR="00276696" w:rsidRPr="00EE20C6" w:rsidRDefault="00276696" w:rsidP="00F922FD">
            <w:pPr>
              <w:jc w:val="center"/>
              <w:rPr>
                <w:color w:val="FF0000"/>
              </w:rPr>
            </w:pPr>
            <w:r w:rsidRPr="00EE20C6">
              <w:rPr>
                <w:color w:val="FF0000"/>
              </w:rPr>
              <w:t>0,0</w:t>
            </w:r>
          </w:p>
        </w:tc>
        <w:tc>
          <w:tcPr>
            <w:tcW w:w="1417" w:type="dxa"/>
            <w:shd w:val="clear" w:color="auto" w:fill="auto"/>
          </w:tcPr>
          <w:p w:rsidR="00276696" w:rsidRPr="00EE20C6" w:rsidRDefault="00276696" w:rsidP="00F922FD">
            <w:pPr>
              <w:jc w:val="center"/>
              <w:rPr>
                <w:color w:val="FF0000"/>
              </w:rPr>
            </w:pPr>
            <w:r w:rsidRPr="00EE20C6">
              <w:rPr>
                <w:color w:val="FF0000"/>
              </w:rPr>
              <w:t>0,0</w:t>
            </w:r>
          </w:p>
        </w:tc>
      </w:tr>
      <w:tr w:rsidR="00276696" w:rsidRPr="00C27889" w:rsidTr="00F922FD">
        <w:tc>
          <w:tcPr>
            <w:tcW w:w="1668" w:type="dxa"/>
            <w:shd w:val="clear" w:color="auto" w:fill="auto"/>
            <w:vAlign w:val="center"/>
          </w:tcPr>
          <w:p w:rsidR="00276696" w:rsidRPr="00C27889" w:rsidRDefault="00276696" w:rsidP="00F922FD">
            <w:pPr>
              <w:rPr>
                <w:szCs w:val="28"/>
              </w:rPr>
            </w:pPr>
            <w:r w:rsidRPr="00C27889">
              <w:rPr>
                <w:color w:val="000000"/>
                <w:szCs w:val="28"/>
              </w:rPr>
              <w:t>2026 год</w:t>
            </w:r>
          </w:p>
        </w:tc>
        <w:tc>
          <w:tcPr>
            <w:tcW w:w="1701" w:type="dxa"/>
            <w:shd w:val="clear" w:color="auto" w:fill="auto"/>
            <w:vAlign w:val="bottom"/>
          </w:tcPr>
          <w:p w:rsidR="00276696" w:rsidRPr="00EE20C6" w:rsidRDefault="00276696" w:rsidP="00F922FD">
            <w:pPr>
              <w:jc w:val="center"/>
              <w:rPr>
                <w:color w:val="FF0000"/>
              </w:rPr>
            </w:pPr>
            <w:r w:rsidRPr="00EE20C6">
              <w:rPr>
                <w:color w:val="FF0000"/>
              </w:rPr>
              <w:t>1152954,1</w:t>
            </w:r>
          </w:p>
        </w:tc>
        <w:tc>
          <w:tcPr>
            <w:tcW w:w="1417" w:type="dxa"/>
            <w:shd w:val="clear" w:color="auto" w:fill="auto"/>
          </w:tcPr>
          <w:p w:rsidR="00276696" w:rsidRPr="00EE20C6" w:rsidRDefault="00276696" w:rsidP="00F922FD">
            <w:pPr>
              <w:jc w:val="center"/>
              <w:rPr>
                <w:color w:val="FF0000"/>
              </w:rPr>
            </w:pPr>
            <w:r w:rsidRPr="00EE20C6">
              <w:rPr>
                <w:color w:val="FF0000"/>
              </w:rPr>
              <w:t>99287,3</w:t>
            </w:r>
          </w:p>
        </w:tc>
        <w:tc>
          <w:tcPr>
            <w:tcW w:w="1418" w:type="dxa"/>
            <w:shd w:val="clear" w:color="auto" w:fill="auto"/>
          </w:tcPr>
          <w:p w:rsidR="00276696" w:rsidRPr="00EE20C6" w:rsidRDefault="00276696" w:rsidP="00F922FD">
            <w:pPr>
              <w:jc w:val="center"/>
              <w:rPr>
                <w:color w:val="FF0000"/>
              </w:rPr>
            </w:pPr>
            <w:r w:rsidRPr="00EE20C6">
              <w:rPr>
                <w:color w:val="FF0000"/>
              </w:rPr>
              <w:t>864108,1</w:t>
            </w:r>
          </w:p>
        </w:tc>
        <w:tc>
          <w:tcPr>
            <w:tcW w:w="1417" w:type="dxa"/>
            <w:shd w:val="clear" w:color="auto" w:fill="auto"/>
          </w:tcPr>
          <w:p w:rsidR="00276696" w:rsidRPr="00EE20C6" w:rsidRDefault="00276696" w:rsidP="00F922FD">
            <w:pPr>
              <w:jc w:val="center"/>
              <w:rPr>
                <w:color w:val="FF0000"/>
              </w:rPr>
            </w:pPr>
            <w:r w:rsidRPr="00EE20C6">
              <w:rPr>
                <w:color w:val="FF0000"/>
              </w:rPr>
              <w:t>189558,7</w:t>
            </w:r>
          </w:p>
        </w:tc>
        <w:tc>
          <w:tcPr>
            <w:tcW w:w="851" w:type="dxa"/>
          </w:tcPr>
          <w:p w:rsidR="00276696" w:rsidRPr="00EE20C6" w:rsidRDefault="00276696" w:rsidP="00F922FD">
            <w:pPr>
              <w:jc w:val="center"/>
              <w:rPr>
                <w:color w:val="FF0000"/>
              </w:rPr>
            </w:pPr>
            <w:r w:rsidRPr="00EE20C6">
              <w:rPr>
                <w:color w:val="FF0000"/>
              </w:rPr>
              <w:t>0,0</w:t>
            </w:r>
          </w:p>
        </w:tc>
        <w:tc>
          <w:tcPr>
            <w:tcW w:w="1417" w:type="dxa"/>
            <w:shd w:val="clear" w:color="auto" w:fill="auto"/>
          </w:tcPr>
          <w:p w:rsidR="00276696" w:rsidRPr="00EE20C6" w:rsidRDefault="00276696" w:rsidP="00F922FD">
            <w:pPr>
              <w:jc w:val="center"/>
              <w:rPr>
                <w:color w:val="FF0000"/>
              </w:rPr>
            </w:pPr>
            <w:r w:rsidRPr="00EE20C6">
              <w:rPr>
                <w:color w:val="FF0000"/>
              </w:rPr>
              <w:t>0,0</w:t>
            </w:r>
          </w:p>
        </w:tc>
      </w:tr>
      <w:tr w:rsidR="00276696" w:rsidRPr="00C27889" w:rsidTr="00F922FD">
        <w:tc>
          <w:tcPr>
            <w:tcW w:w="1668" w:type="dxa"/>
            <w:shd w:val="clear" w:color="auto" w:fill="auto"/>
            <w:vAlign w:val="center"/>
          </w:tcPr>
          <w:p w:rsidR="00276696" w:rsidRPr="00C27889" w:rsidRDefault="00276696" w:rsidP="00F922FD">
            <w:pPr>
              <w:rPr>
                <w:b/>
                <w:szCs w:val="28"/>
              </w:rPr>
            </w:pPr>
            <w:r w:rsidRPr="00C27889">
              <w:rPr>
                <w:b/>
                <w:color w:val="000000"/>
                <w:szCs w:val="28"/>
              </w:rPr>
              <w:t>всего</w:t>
            </w:r>
          </w:p>
        </w:tc>
        <w:tc>
          <w:tcPr>
            <w:tcW w:w="1701" w:type="dxa"/>
            <w:shd w:val="clear" w:color="auto" w:fill="auto"/>
            <w:vAlign w:val="bottom"/>
          </w:tcPr>
          <w:p w:rsidR="00276696" w:rsidRPr="00EE20C6" w:rsidRDefault="00276696" w:rsidP="00F922FD">
            <w:pPr>
              <w:jc w:val="center"/>
              <w:rPr>
                <w:b/>
                <w:color w:val="FF0000"/>
              </w:rPr>
            </w:pPr>
            <w:r w:rsidRPr="00EE20C6">
              <w:rPr>
                <w:b/>
                <w:color w:val="FF0000"/>
              </w:rPr>
              <w:t>9483292,8</w:t>
            </w:r>
          </w:p>
        </w:tc>
        <w:tc>
          <w:tcPr>
            <w:tcW w:w="1417" w:type="dxa"/>
            <w:shd w:val="clear" w:color="auto" w:fill="auto"/>
            <w:vAlign w:val="bottom"/>
          </w:tcPr>
          <w:p w:rsidR="00276696" w:rsidRPr="00EE20C6" w:rsidRDefault="00276696" w:rsidP="00F922FD">
            <w:pPr>
              <w:jc w:val="center"/>
              <w:rPr>
                <w:b/>
                <w:color w:val="FF0000"/>
              </w:rPr>
            </w:pPr>
            <w:r w:rsidRPr="00EE20C6">
              <w:rPr>
                <w:b/>
                <w:color w:val="FF0000"/>
              </w:rPr>
              <w:t>563163,1</w:t>
            </w:r>
          </w:p>
        </w:tc>
        <w:tc>
          <w:tcPr>
            <w:tcW w:w="1418" w:type="dxa"/>
            <w:shd w:val="clear" w:color="auto" w:fill="auto"/>
            <w:vAlign w:val="bottom"/>
          </w:tcPr>
          <w:p w:rsidR="00276696" w:rsidRPr="00EE20C6" w:rsidRDefault="00276696" w:rsidP="00F922FD">
            <w:pPr>
              <w:jc w:val="center"/>
              <w:rPr>
                <w:b/>
                <w:color w:val="FF0000"/>
              </w:rPr>
            </w:pPr>
            <w:r w:rsidRPr="00EE20C6">
              <w:rPr>
                <w:b/>
                <w:color w:val="FF0000"/>
              </w:rPr>
              <w:t>7200241,9</w:t>
            </w:r>
          </w:p>
        </w:tc>
        <w:tc>
          <w:tcPr>
            <w:tcW w:w="1417" w:type="dxa"/>
            <w:shd w:val="clear" w:color="auto" w:fill="auto"/>
            <w:vAlign w:val="bottom"/>
          </w:tcPr>
          <w:p w:rsidR="00276696" w:rsidRPr="00EE20C6" w:rsidRDefault="00276696" w:rsidP="00F922FD">
            <w:pPr>
              <w:jc w:val="center"/>
              <w:rPr>
                <w:b/>
                <w:color w:val="FF0000"/>
              </w:rPr>
            </w:pPr>
            <w:r w:rsidRPr="00EE20C6">
              <w:rPr>
                <w:b/>
                <w:color w:val="FF0000"/>
              </w:rPr>
              <w:t>1691148,3</w:t>
            </w:r>
          </w:p>
        </w:tc>
        <w:tc>
          <w:tcPr>
            <w:tcW w:w="851" w:type="dxa"/>
          </w:tcPr>
          <w:p w:rsidR="00276696" w:rsidRPr="00EE20C6" w:rsidRDefault="00276696" w:rsidP="00F922FD">
            <w:pPr>
              <w:jc w:val="center"/>
              <w:rPr>
                <w:b/>
                <w:color w:val="FF0000"/>
              </w:rPr>
            </w:pPr>
            <w:r w:rsidRPr="00EE20C6">
              <w:rPr>
                <w:b/>
                <w:color w:val="FF0000"/>
              </w:rPr>
              <w:t>0,0</w:t>
            </w:r>
          </w:p>
        </w:tc>
        <w:tc>
          <w:tcPr>
            <w:tcW w:w="1417" w:type="dxa"/>
            <w:shd w:val="clear" w:color="auto" w:fill="auto"/>
          </w:tcPr>
          <w:p w:rsidR="00276696" w:rsidRPr="00EE20C6" w:rsidRDefault="00276696" w:rsidP="00F922FD">
            <w:pPr>
              <w:jc w:val="center"/>
              <w:rPr>
                <w:b/>
                <w:color w:val="FF0000"/>
              </w:rPr>
            </w:pPr>
            <w:r w:rsidRPr="00EE20C6">
              <w:rPr>
                <w:b/>
                <w:color w:val="FF0000"/>
              </w:rPr>
              <w:t>28739,5</w:t>
            </w:r>
          </w:p>
        </w:tc>
      </w:tr>
    </w:tbl>
    <w:p w:rsidR="00276696" w:rsidRPr="00C27889" w:rsidRDefault="00276696" w:rsidP="00276696">
      <w:pPr>
        <w:pStyle w:val="ConsPlusNormal"/>
        <w:ind w:firstLine="0"/>
        <w:outlineLvl w:val="1"/>
        <w:rPr>
          <w:rFonts w:ascii="Times New Roman" w:hAnsi="Times New Roman" w:cs="Times New Roman"/>
          <w:bCs/>
          <w:sz w:val="28"/>
          <w:szCs w:val="28"/>
        </w:rPr>
      </w:pPr>
    </w:p>
    <w:p w:rsidR="00276696" w:rsidRPr="00C27889" w:rsidRDefault="00276696" w:rsidP="00276696">
      <w:pPr>
        <w:pStyle w:val="ConsPlusNormal"/>
        <w:numPr>
          <w:ilvl w:val="0"/>
          <w:numId w:val="4"/>
        </w:numPr>
        <w:jc w:val="center"/>
        <w:outlineLvl w:val="1"/>
        <w:rPr>
          <w:rFonts w:ascii="Times New Roman" w:hAnsi="Times New Roman" w:cs="Times New Roman"/>
          <w:b/>
          <w:sz w:val="28"/>
          <w:szCs w:val="28"/>
        </w:rPr>
      </w:pPr>
      <w:r w:rsidRPr="00C27889">
        <w:rPr>
          <w:rFonts w:ascii="Times New Roman" w:hAnsi="Times New Roman" w:cs="Times New Roman"/>
          <w:b/>
          <w:sz w:val="28"/>
          <w:szCs w:val="28"/>
        </w:rPr>
        <w:t>Перечень мероприятий Подпрограммы</w:t>
      </w:r>
    </w:p>
    <w:p w:rsidR="00276696" w:rsidRPr="00C27889" w:rsidRDefault="00276696" w:rsidP="00276696">
      <w:pPr>
        <w:pStyle w:val="ConsPlusNormal"/>
        <w:ind w:left="1080" w:firstLine="0"/>
        <w:jc w:val="center"/>
        <w:outlineLvl w:val="1"/>
        <w:rPr>
          <w:rFonts w:ascii="Times New Roman" w:hAnsi="Times New Roman" w:cs="Times New Roman"/>
          <w:bCs/>
          <w:sz w:val="28"/>
          <w:szCs w:val="28"/>
        </w:rPr>
      </w:pPr>
    </w:p>
    <w:p w:rsidR="00276696" w:rsidRPr="00C27889" w:rsidRDefault="00276696" w:rsidP="00276696">
      <w:pPr>
        <w:pStyle w:val="ConsPlusNormal"/>
        <w:ind w:firstLine="709"/>
        <w:jc w:val="both"/>
        <w:outlineLvl w:val="1"/>
        <w:rPr>
          <w:rFonts w:ascii="Times New Roman" w:hAnsi="Times New Roman" w:cs="Times New Roman"/>
          <w:bCs/>
          <w:sz w:val="28"/>
          <w:szCs w:val="28"/>
        </w:rPr>
      </w:pPr>
      <w:r w:rsidRPr="00C27889">
        <w:rPr>
          <w:rFonts w:ascii="Times New Roman" w:hAnsi="Times New Roman" w:cs="Times New Roman"/>
          <w:bCs/>
          <w:sz w:val="28"/>
          <w:szCs w:val="28"/>
        </w:rPr>
        <w:t>Перечень мероприятий подпрограммы приведен в приложении к Подпрограмме.</w:t>
      </w:r>
    </w:p>
    <w:p w:rsidR="00276696" w:rsidRPr="00C27889" w:rsidRDefault="00276696" w:rsidP="00276696">
      <w:pPr>
        <w:pStyle w:val="ConsPlusNormal"/>
        <w:ind w:firstLine="709"/>
        <w:jc w:val="both"/>
        <w:outlineLvl w:val="1"/>
        <w:rPr>
          <w:rFonts w:ascii="Times New Roman" w:hAnsi="Times New Roman" w:cs="Times New Roman"/>
          <w:bCs/>
          <w:sz w:val="28"/>
          <w:szCs w:val="28"/>
        </w:rPr>
      </w:pPr>
    </w:p>
    <w:p w:rsidR="00276696" w:rsidRPr="00C27889" w:rsidRDefault="00276696" w:rsidP="00276696">
      <w:pPr>
        <w:pStyle w:val="ConsPlusNormal"/>
        <w:numPr>
          <w:ilvl w:val="0"/>
          <w:numId w:val="4"/>
        </w:numPr>
        <w:jc w:val="center"/>
        <w:outlineLvl w:val="1"/>
        <w:rPr>
          <w:rFonts w:ascii="Times New Roman" w:hAnsi="Times New Roman" w:cs="Times New Roman"/>
          <w:b/>
          <w:bCs/>
          <w:sz w:val="28"/>
          <w:szCs w:val="28"/>
        </w:rPr>
      </w:pPr>
      <w:r w:rsidRPr="00C27889">
        <w:rPr>
          <w:rFonts w:ascii="Times New Roman" w:hAnsi="Times New Roman" w:cs="Times New Roman"/>
          <w:b/>
          <w:bCs/>
          <w:sz w:val="28"/>
          <w:szCs w:val="28"/>
        </w:rPr>
        <w:t>Механизм реализации Подпрограммы</w:t>
      </w:r>
    </w:p>
    <w:p w:rsidR="00276696" w:rsidRPr="00C27889" w:rsidRDefault="00276696" w:rsidP="00276696">
      <w:pPr>
        <w:pStyle w:val="ConsPlusNormal"/>
        <w:jc w:val="both"/>
        <w:rPr>
          <w:rFonts w:ascii="Times New Roman" w:hAnsi="Times New Roman" w:cs="Times New Roman"/>
          <w:bCs/>
          <w:sz w:val="28"/>
          <w:szCs w:val="28"/>
        </w:rPr>
      </w:pPr>
    </w:p>
    <w:p w:rsidR="00276696" w:rsidRPr="00C27889" w:rsidRDefault="00276696" w:rsidP="00276696">
      <w:pPr>
        <w:pStyle w:val="ConsPlusNormal"/>
        <w:ind w:firstLine="709"/>
        <w:jc w:val="both"/>
        <w:rPr>
          <w:rFonts w:ascii="Times New Roman" w:hAnsi="Times New Roman" w:cs="Times New Roman"/>
          <w:sz w:val="28"/>
          <w:szCs w:val="28"/>
        </w:rPr>
      </w:pPr>
      <w:r w:rsidRPr="00C27889">
        <w:rPr>
          <w:rFonts w:ascii="Times New Roman" w:hAnsi="Times New Roman" w:cs="Times New Roman"/>
          <w:sz w:val="28"/>
          <w:szCs w:val="28"/>
        </w:rPr>
        <w:t xml:space="preserve">Реализация мероприятий Подпрограммы осуществляется на основе взаимодействия с отраслевыми (функциональными) органами администрации муниципального образования </w:t>
      </w:r>
      <w:proofErr w:type="spellStart"/>
      <w:r w:rsidRPr="00C27889">
        <w:rPr>
          <w:rFonts w:ascii="Times New Roman" w:hAnsi="Times New Roman" w:cs="Times New Roman"/>
          <w:sz w:val="28"/>
          <w:szCs w:val="28"/>
        </w:rPr>
        <w:t>Тимашевский</w:t>
      </w:r>
      <w:proofErr w:type="spellEnd"/>
      <w:r w:rsidRPr="00C27889">
        <w:rPr>
          <w:rFonts w:ascii="Times New Roman" w:hAnsi="Times New Roman" w:cs="Times New Roman"/>
          <w:sz w:val="28"/>
          <w:szCs w:val="28"/>
        </w:rPr>
        <w:t xml:space="preserve"> район и образовательными организациями.</w:t>
      </w:r>
    </w:p>
    <w:p w:rsidR="00276696" w:rsidRPr="00C27889" w:rsidRDefault="00276696" w:rsidP="00276696">
      <w:pPr>
        <w:pStyle w:val="ConsPlusNormal"/>
        <w:ind w:firstLine="709"/>
        <w:jc w:val="both"/>
        <w:rPr>
          <w:rFonts w:ascii="Times New Roman" w:hAnsi="Times New Roman" w:cs="Times New Roman"/>
          <w:sz w:val="28"/>
          <w:szCs w:val="28"/>
        </w:rPr>
      </w:pPr>
      <w:r w:rsidRPr="00C27889">
        <w:rPr>
          <w:rFonts w:ascii="Times New Roman" w:hAnsi="Times New Roman" w:cs="Times New Roman"/>
          <w:sz w:val="28"/>
          <w:szCs w:val="28"/>
        </w:rPr>
        <w:t xml:space="preserve">Текущее управление по реализации мероприятий Подпрограммы осуществляет управление образования администрации муниципального образования </w:t>
      </w:r>
      <w:proofErr w:type="spellStart"/>
      <w:r w:rsidRPr="00C27889">
        <w:rPr>
          <w:rFonts w:ascii="Times New Roman" w:hAnsi="Times New Roman" w:cs="Times New Roman"/>
          <w:sz w:val="28"/>
          <w:szCs w:val="28"/>
        </w:rPr>
        <w:t>Тимашевский</w:t>
      </w:r>
      <w:proofErr w:type="spellEnd"/>
      <w:r w:rsidRPr="00C27889">
        <w:rPr>
          <w:rFonts w:ascii="Times New Roman" w:hAnsi="Times New Roman" w:cs="Times New Roman"/>
          <w:sz w:val="28"/>
          <w:szCs w:val="28"/>
        </w:rPr>
        <w:t xml:space="preserve"> район - координатор Подпрограммы.</w:t>
      </w:r>
    </w:p>
    <w:p w:rsidR="00276696" w:rsidRPr="00C27889" w:rsidRDefault="00276696" w:rsidP="00276696">
      <w:pPr>
        <w:pStyle w:val="ConsPlusNormal"/>
        <w:ind w:firstLine="709"/>
        <w:jc w:val="both"/>
        <w:rPr>
          <w:rFonts w:ascii="Times New Roman" w:hAnsi="Times New Roman" w:cs="Times New Roman"/>
          <w:sz w:val="28"/>
          <w:szCs w:val="28"/>
        </w:rPr>
      </w:pPr>
      <w:r w:rsidRPr="00C27889">
        <w:rPr>
          <w:rFonts w:ascii="Times New Roman" w:hAnsi="Times New Roman" w:cs="Times New Roman"/>
          <w:sz w:val="28"/>
          <w:szCs w:val="28"/>
        </w:rPr>
        <w:t>Координатор Подпрограммы:</w:t>
      </w:r>
    </w:p>
    <w:p w:rsidR="00276696" w:rsidRPr="00C27889" w:rsidRDefault="00276696" w:rsidP="00276696">
      <w:pPr>
        <w:pStyle w:val="ConsPlusNormal"/>
        <w:ind w:firstLine="709"/>
        <w:jc w:val="both"/>
        <w:rPr>
          <w:rFonts w:ascii="Times New Roman" w:hAnsi="Times New Roman" w:cs="Times New Roman"/>
          <w:sz w:val="28"/>
          <w:szCs w:val="28"/>
        </w:rPr>
      </w:pPr>
      <w:r w:rsidRPr="00C27889">
        <w:rPr>
          <w:rFonts w:ascii="Times New Roman" w:hAnsi="Times New Roman" w:cs="Times New Roman"/>
          <w:sz w:val="28"/>
          <w:szCs w:val="28"/>
        </w:rPr>
        <w:t xml:space="preserve"> осуществляет координацию деятельности заказчиков и участников мероприятий Подпрограммы;</w:t>
      </w:r>
    </w:p>
    <w:p w:rsidR="00276696" w:rsidRPr="00C27889" w:rsidRDefault="00276696" w:rsidP="00276696">
      <w:pPr>
        <w:pStyle w:val="ConsPlusNormal"/>
        <w:ind w:firstLine="709"/>
        <w:jc w:val="both"/>
        <w:rPr>
          <w:rFonts w:ascii="Times New Roman" w:hAnsi="Times New Roman" w:cs="Times New Roman"/>
          <w:sz w:val="28"/>
          <w:szCs w:val="28"/>
        </w:rPr>
      </w:pPr>
      <w:r w:rsidRPr="00C27889">
        <w:rPr>
          <w:rFonts w:ascii="Times New Roman" w:hAnsi="Times New Roman" w:cs="Times New Roman"/>
          <w:sz w:val="28"/>
          <w:szCs w:val="28"/>
        </w:rPr>
        <w:t>осуществляет подготовку предложений по объемам и источникам средств, направленных на реализацию мероприятий Подпрограммы;</w:t>
      </w:r>
    </w:p>
    <w:p w:rsidR="00276696" w:rsidRPr="00C27889" w:rsidRDefault="00276696" w:rsidP="00276696">
      <w:pPr>
        <w:pStyle w:val="ConsPlusNormal"/>
        <w:ind w:firstLine="709"/>
        <w:jc w:val="both"/>
        <w:rPr>
          <w:rFonts w:ascii="Times New Roman" w:hAnsi="Times New Roman" w:cs="Times New Roman"/>
          <w:sz w:val="28"/>
          <w:szCs w:val="28"/>
        </w:rPr>
      </w:pPr>
      <w:r w:rsidRPr="00C27889">
        <w:rPr>
          <w:rFonts w:ascii="Times New Roman" w:hAnsi="Times New Roman" w:cs="Times New Roman"/>
          <w:sz w:val="28"/>
          <w:szCs w:val="28"/>
        </w:rPr>
        <w:t xml:space="preserve">  осуществляет оценку эффективности, а также оценку целевых показателей и критериев реализации Подпрограммы в целом;</w:t>
      </w:r>
    </w:p>
    <w:p w:rsidR="00276696" w:rsidRPr="00C27889" w:rsidRDefault="00276696" w:rsidP="00276696">
      <w:pPr>
        <w:pStyle w:val="ConsPlusNormal"/>
        <w:ind w:firstLine="709"/>
        <w:jc w:val="both"/>
        <w:rPr>
          <w:rFonts w:ascii="Times New Roman" w:hAnsi="Times New Roman" w:cs="Times New Roman"/>
          <w:sz w:val="28"/>
          <w:szCs w:val="28"/>
        </w:rPr>
      </w:pPr>
      <w:r w:rsidRPr="00C27889">
        <w:rPr>
          <w:rFonts w:ascii="Times New Roman" w:hAnsi="Times New Roman" w:cs="Times New Roman"/>
          <w:sz w:val="28"/>
          <w:szCs w:val="28"/>
        </w:rPr>
        <w:t xml:space="preserve"> осуществляет корректировку Подпрограммы на </w:t>
      </w:r>
      <w:proofErr w:type="gramStart"/>
      <w:r w:rsidRPr="00C27889">
        <w:rPr>
          <w:rFonts w:ascii="Times New Roman" w:hAnsi="Times New Roman" w:cs="Times New Roman"/>
          <w:sz w:val="28"/>
          <w:szCs w:val="28"/>
        </w:rPr>
        <w:t>текущий</w:t>
      </w:r>
      <w:proofErr w:type="gramEnd"/>
      <w:r w:rsidRPr="00C27889">
        <w:rPr>
          <w:rFonts w:ascii="Times New Roman" w:hAnsi="Times New Roman" w:cs="Times New Roman"/>
          <w:sz w:val="28"/>
          <w:szCs w:val="28"/>
        </w:rPr>
        <w:t xml:space="preserve"> и последующие годы по источникам, объемам финансирования и перечню реализуемых мероприятий по результатам принятия краевого, районного бюджетов; </w:t>
      </w:r>
    </w:p>
    <w:p w:rsidR="00276696" w:rsidRPr="00C27889" w:rsidRDefault="00276696" w:rsidP="00276696">
      <w:pPr>
        <w:pStyle w:val="ConsPlusNormal"/>
        <w:ind w:firstLine="709"/>
        <w:jc w:val="both"/>
        <w:rPr>
          <w:rFonts w:ascii="Times New Roman" w:hAnsi="Times New Roman" w:cs="Times New Roman"/>
          <w:sz w:val="28"/>
          <w:szCs w:val="28"/>
        </w:rPr>
      </w:pPr>
      <w:r w:rsidRPr="00C27889">
        <w:rPr>
          <w:rFonts w:ascii="Times New Roman" w:hAnsi="Times New Roman" w:cs="Times New Roman"/>
          <w:sz w:val="28"/>
          <w:szCs w:val="28"/>
        </w:rPr>
        <w:t xml:space="preserve"> осуществляет меры по устранению недостатков и приостановке реализации отдельных мероприятий Подпрограммы.</w:t>
      </w:r>
    </w:p>
    <w:p w:rsidR="00276696" w:rsidRPr="00C27889" w:rsidRDefault="00276696" w:rsidP="00276696">
      <w:pPr>
        <w:pStyle w:val="ConsPlusNormal"/>
        <w:ind w:firstLine="709"/>
        <w:jc w:val="both"/>
        <w:rPr>
          <w:rFonts w:ascii="Times New Roman" w:hAnsi="Times New Roman" w:cs="Times New Roman"/>
          <w:sz w:val="28"/>
          <w:szCs w:val="28"/>
        </w:rPr>
      </w:pPr>
      <w:r w:rsidRPr="00C27889">
        <w:rPr>
          <w:rFonts w:ascii="Times New Roman" w:hAnsi="Times New Roman" w:cs="Times New Roman"/>
          <w:sz w:val="28"/>
          <w:szCs w:val="28"/>
        </w:rPr>
        <w:t xml:space="preserve">Средства на реализацию мероприятий Подпрограммы направляются участникам Подпрограммы в виде субсидий на финансовое обеспечение выполнения муниципального задания и мероприятий Подпрограммы муниципальным бюджетным и автономным организациям. </w:t>
      </w:r>
    </w:p>
    <w:p w:rsidR="00276696" w:rsidRPr="00C27889" w:rsidRDefault="00276696" w:rsidP="00276696">
      <w:pPr>
        <w:ind w:firstLine="709"/>
        <w:jc w:val="both"/>
        <w:rPr>
          <w:sz w:val="28"/>
          <w:szCs w:val="28"/>
        </w:rPr>
      </w:pPr>
      <w:r w:rsidRPr="00C27889">
        <w:rPr>
          <w:sz w:val="28"/>
          <w:szCs w:val="28"/>
        </w:rPr>
        <w:lastRenderedPageBreak/>
        <w:t>Участники Подпрограммы несут ответственность за нецелевое и неэффективное использование выделяемых на их реализацию бюджетных средств.</w:t>
      </w:r>
    </w:p>
    <w:p w:rsidR="00276696" w:rsidRPr="00C27889" w:rsidRDefault="00276696" w:rsidP="00276696">
      <w:pPr>
        <w:pStyle w:val="a4"/>
        <w:ind w:firstLine="709"/>
        <w:jc w:val="both"/>
        <w:rPr>
          <w:rFonts w:ascii="Times New Roman" w:hAnsi="Times New Roman" w:cs="Times New Roman"/>
          <w:sz w:val="28"/>
          <w:szCs w:val="28"/>
          <w:lang w:val="ru-RU"/>
        </w:rPr>
      </w:pPr>
      <w:r w:rsidRPr="00C27889">
        <w:rPr>
          <w:rFonts w:ascii="Times New Roman" w:hAnsi="Times New Roman" w:cs="Times New Roman"/>
          <w:sz w:val="28"/>
          <w:szCs w:val="28"/>
          <w:lang w:val="ru-RU"/>
        </w:rPr>
        <w:t xml:space="preserve">Финансирование мероприятий Подпрограммы подлежит уточнению в соответствии с наличием бюджетных средств. </w:t>
      </w:r>
    </w:p>
    <w:p w:rsidR="00276696" w:rsidRPr="00C27889" w:rsidRDefault="00276696" w:rsidP="00276696">
      <w:pPr>
        <w:pStyle w:val="ConsPlusNormal"/>
        <w:ind w:firstLine="709"/>
        <w:jc w:val="both"/>
        <w:rPr>
          <w:rFonts w:ascii="Times New Roman" w:hAnsi="Times New Roman" w:cs="Times New Roman"/>
          <w:sz w:val="28"/>
          <w:szCs w:val="28"/>
        </w:rPr>
      </w:pPr>
      <w:r w:rsidRPr="00C27889">
        <w:rPr>
          <w:rFonts w:ascii="Times New Roman" w:hAnsi="Times New Roman" w:cs="Times New Roman"/>
          <w:sz w:val="28"/>
          <w:szCs w:val="28"/>
        </w:rPr>
        <w:t>Осуществление закупок товаров (услуг, работ) для муниципальных нужд муниципальными заказчиками (дошкольными образовательными организациями) будет осуществляться согласно Федеральному закону от 5 апреля 2013 г. № 44-ФЗ «О контрактной системе в сфере закупок товаров, работ, услуг для обеспечения государственных и муниципальных нужд».</w:t>
      </w:r>
    </w:p>
    <w:p w:rsidR="00276696" w:rsidRPr="00C27889" w:rsidRDefault="00276696" w:rsidP="00276696">
      <w:pPr>
        <w:pStyle w:val="ConsPlusNormal"/>
        <w:ind w:firstLine="709"/>
        <w:jc w:val="both"/>
        <w:rPr>
          <w:rFonts w:ascii="Times New Roman" w:hAnsi="Times New Roman" w:cs="Times New Roman"/>
          <w:sz w:val="28"/>
          <w:szCs w:val="28"/>
        </w:rPr>
      </w:pPr>
      <w:r w:rsidRPr="00C27889">
        <w:rPr>
          <w:rFonts w:ascii="Times New Roman" w:hAnsi="Times New Roman" w:cs="Times New Roman"/>
          <w:sz w:val="28"/>
          <w:szCs w:val="28"/>
        </w:rPr>
        <w:t>Координатор Подпрограммы координирует и контролирует разработку документации для заключения договоров и исполнение договорных обязательств.</w:t>
      </w:r>
    </w:p>
    <w:p w:rsidR="00276696" w:rsidRPr="00C27889" w:rsidRDefault="00276696" w:rsidP="00276696">
      <w:pPr>
        <w:pStyle w:val="ConsPlusNormal"/>
        <w:ind w:firstLine="709"/>
        <w:jc w:val="both"/>
        <w:rPr>
          <w:rFonts w:ascii="Times New Roman" w:hAnsi="Times New Roman" w:cs="Times New Roman"/>
          <w:sz w:val="28"/>
          <w:szCs w:val="28"/>
        </w:rPr>
      </w:pPr>
      <w:r w:rsidRPr="00C27889">
        <w:rPr>
          <w:rFonts w:ascii="Times New Roman" w:hAnsi="Times New Roman" w:cs="Times New Roman"/>
          <w:sz w:val="28"/>
          <w:szCs w:val="28"/>
        </w:rPr>
        <w:t xml:space="preserve">С целью обеспечения мониторинга выполнения Подпрограммы координатор подпрограммы ежеквартально до 20 числа месяца, следующего за отчетным кварталом, направляет координатору муниципальной программы муниципального образования </w:t>
      </w:r>
      <w:proofErr w:type="spellStart"/>
      <w:r w:rsidRPr="00C27889">
        <w:rPr>
          <w:rFonts w:ascii="Times New Roman" w:hAnsi="Times New Roman" w:cs="Times New Roman"/>
          <w:sz w:val="28"/>
          <w:szCs w:val="28"/>
        </w:rPr>
        <w:t>Тимашевский</w:t>
      </w:r>
      <w:proofErr w:type="spellEnd"/>
      <w:r w:rsidRPr="00C27889">
        <w:rPr>
          <w:rFonts w:ascii="Times New Roman" w:hAnsi="Times New Roman" w:cs="Times New Roman"/>
          <w:sz w:val="28"/>
          <w:szCs w:val="28"/>
        </w:rPr>
        <w:t xml:space="preserve"> район «Развитие образования» отчет, который содержит:</w:t>
      </w:r>
    </w:p>
    <w:p w:rsidR="00276696" w:rsidRPr="00C27889" w:rsidRDefault="00276696" w:rsidP="00276696">
      <w:pPr>
        <w:pStyle w:val="ConsPlusNormal"/>
        <w:ind w:firstLine="851"/>
        <w:jc w:val="both"/>
        <w:rPr>
          <w:rFonts w:ascii="Times New Roman" w:hAnsi="Times New Roman" w:cs="Times New Roman"/>
          <w:sz w:val="28"/>
          <w:szCs w:val="28"/>
        </w:rPr>
      </w:pPr>
      <w:r w:rsidRPr="00C27889">
        <w:rPr>
          <w:rFonts w:ascii="Times New Roman" w:hAnsi="Times New Roman" w:cs="Times New Roman"/>
          <w:sz w:val="28"/>
          <w:szCs w:val="28"/>
        </w:rPr>
        <w:t>1) перечень выполненных мероприятий Подпрограммы с указанием объемов и источников финансирования и непосредственных результатов выполнения Подпрограммы;</w:t>
      </w:r>
    </w:p>
    <w:p w:rsidR="00276696" w:rsidRPr="00C27889" w:rsidRDefault="00276696" w:rsidP="00276696">
      <w:pPr>
        <w:pStyle w:val="ConsPlusNormal"/>
        <w:ind w:firstLine="851"/>
        <w:jc w:val="both"/>
        <w:rPr>
          <w:rFonts w:ascii="Times New Roman" w:hAnsi="Times New Roman" w:cs="Times New Roman"/>
          <w:sz w:val="28"/>
          <w:szCs w:val="28"/>
        </w:rPr>
      </w:pPr>
      <w:r w:rsidRPr="00C27889">
        <w:rPr>
          <w:rFonts w:ascii="Times New Roman" w:hAnsi="Times New Roman" w:cs="Times New Roman"/>
          <w:sz w:val="28"/>
          <w:szCs w:val="28"/>
        </w:rPr>
        <w:t xml:space="preserve">2) пояснительную записку о ходе реализации мероприятий Подпрограммы, в случае неисполнения - анализ причин несвоевременного выполнения подпрограммных мероприятий. </w:t>
      </w:r>
    </w:p>
    <w:p w:rsidR="00276696" w:rsidRPr="00C27889" w:rsidRDefault="00276696" w:rsidP="00276696">
      <w:pPr>
        <w:pStyle w:val="ConsPlusNormal"/>
        <w:ind w:firstLine="851"/>
        <w:jc w:val="both"/>
        <w:rPr>
          <w:rFonts w:ascii="Times New Roman" w:hAnsi="Times New Roman" w:cs="Times New Roman"/>
          <w:sz w:val="28"/>
          <w:szCs w:val="28"/>
        </w:rPr>
      </w:pPr>
      <w:r w:rsidRPr="00C27889">
        <w:rPr>
          <w:rFonts w:ascii="Times New Roman" w:hAnsi="Times New Roman" w:cs="Times New Roman"/>
          <w:sz w:val="28"/>
          <w:szCs w:val="28"/>
        </w:rPr>
        <w:t xml:space="preserve">Годовой отчет и доклад о ходе реализации Подпрограммы направляются координатором Подпрограммы координатору муниципальной программы муниципального образования </w:t>
      </w:r>
      <w:proofErr w:type="spellStart"/>
      <w:r w:rsidRPr="00C27889">
        <w:rPr>
          <w:rFonts w:ascii="Times New Roman" w:hAnsi="Times New Roman" w:cs="Times New Roman"/>
          <w:sz w:val="28"/>
          <w:szCs w:val="28"/>
        </w:rPr>
        <w:t>Тимашевский</w:t>
      </w:r>
      <w:proofErr w:type="spellEnd"/>
      <w:r w:rsidRPr="00C27889">
        <w:rPr>
          <w:rFonts w:ascii="Times New Roman" w:hAnsi="Times New Roman" w:cs="Times New Roman"/>
          <w:sz w:val="28"/>
          <w:szCs w:val="28"/>
        </w:rPr>
        <w:t xml:space="preserve"> район «Развитие образования» до 10 февраля года, следующего за отчетным годом.</w:t>
      </w:r>
    </w:p>
    <w:p w:rsidR="00276696" w:rsidRPr="00C27889" w:rsidRDefault="00276696" w:rsidP="00276696">
      <w:pPr>
        <w:pStyle w:val="ConsPlusNormal"/>
        <w:ind w:firstLine="709"/>
        <w:jc w:val="both"/>
        <w:rPr>
          <w:rFonts w:ascii="Times New Roman" w:hAnsi="Times New Roman" w:cs="Times New Roman"/>
          <w:sz w:val="28"/>
          <w:szCs w:val="28"/>
        </w:rPr>
      </w:pPr>
      <w:r w:rsidRPr="00C27889">
        <w:rPr>
          <w:rFonts w:ascii="Times New Roman" w:hAnsi="Times New Roman" w:cs="Times New Roman"/>
          <w:sz w:val="28"/>
          <w:szCs w:val="28"/>
        </w:rPr>
        <w:t xml:space="preserve"> Оценка эффективности реализации Подпрограммы проводится в соответствии с разделом 5 муниципальной программы   муниципального образования </w:t>
      </w:r>
      <w:proofErr w:type="spellStart"/>
      <w:r w:rsidRPr="00C27889">
        <w:rPr>
          <w:rFonts w:ascii="Times New Roman" w:hAnsi="Times New Roman" w:cs="Times New Roman"/>
          <w:sz w:val="28"/>
          <w:szCs w:val="28"/>
        </w:rPr>
        <w:t>Тимашевский</w:t>
      </w:r>
      <w:proofErr w:type="spellEnd"/>
      <w:r w:rsidRPr="00C27889">
        <w:rPr>
          <w:rFonts w:ascii="Times New Roman" w:hAnsi="Times New Roman" w:cs="Times New Roman"/>
          <w:sz w:val="28"/>
          <w:szCs w:val="28"/>
        </w:rPr>
        <w:t xml:space="preserve"> район «Развитие образования» и представляется координатору муниципальной программы в срок до 10 февраля года, следующего </w:t>
      </w:r>
      <w:proofErr w:type="gramStart"/>
      <w:r w:rsidRPr="00C27889">
        <w:rPr>
          <w:rFonts w:ascii="Times New Roman" w:hAnsi="Times New Roman" w:cs="Times New Roman"/>
          <w:sz w:val="28"/>
          <w:szCs w:val="28"/>
        </w:rPr>
        <w:t>за</w:t>
      </w:r>
      <w:proofErr w:type="gramEnd"/>
      <w:r w:rsidRPr="00C27889">
        <w:rPr>
          <w:rFonts w:ascii="Times New Roman" w:hAnsi="Times New Roman" w:cs="Times New Roman"/>
          <w:sz w:val="28"/>
          <w:szCs w:val="28"/>
        </w:rPr>
        <w:t xml:space="preserve"> отчетным.</w:t>
      </w:r>
    </w:p>
    <w:p w:rsidR="00276696" w:rsidRPr="00C27889" w:rsidRDefault="00276696" w:rsidP="00276696">
      <w:pPr>
        <w:pStyle w:val="ConsPlusNormal"/>
        <w:jc w:val="both"/>
        <w:outlineLvl w:val="1"/>
        <w:rPr>
          <w:rFonts w:ascii="Times New Roman" w:hAnsi="Times New Roman" w:cs="Times New Roman"/>
          <w:sz w:val="28"/>
          <w:szCs w:val="28"/>
        </w:rPr>
      </w:pPr>
      <w:proofErr w:type="gramStart"/>
      <w:r w:rsidRPr="00C27889">
        <w:rPr>
          <w:rFonts w:ascii="Times New Roman" w:hAnsi="Times New Roman" w:cs="Times New Roman"/>
          <w:sz w:val="28"/>
          <w:szCs w:val="28"/>
        </w:rPr>
        <w:t>Контроль за</w:t>
      </w:r>
      <w:proofErr w:type="gramEnd"/>
      <w:r w:rsidRPr="00C27889">
        <w:rPr>
          <w:rFonts w:ascii="Times New Roman" w:hAnsi="Times New Roman" w:cs="Times New Roman"/>
          <w:sz w:val="28"/>
          <w:szCs w:val="28"/>
        </w:rPr>
        <w:t xml:space="preserve"> ходом реализации мероприятий подпрограммы осуществляет начальник управления образования администрации муниципального образования </w:t>
      </w:r>
      <w:proofErr w:type="spellStart"/>
      <w:r w:rsidRPr="00C27889">
        <w:rPr>
          <w:rFonts w:ascii="Times New Roman" w:hAnsi="Times New Roman" w:cs="Times New Roman"/>
          <w:sz w:val="28"/>
          <w:szCs w:val="28"/>
        </w:rPr>
        <w:t>Тимашевский</w:t>
      </w:r>
      <w:proofErr w:type="spellEnd"/>
      <w:r w:rsidRPr="00C27889">
        <w:rPr>
          <w:rFonts w:ascii="Times New Roman" w:hAnsi="Times New Roman" w:cs="Times New Roman"/>
          <w:sz w:val="28"/>
          <w:szCs w:val="28"/>
        </w:rPr>
        <w:t xml:space="preserve"> район - координатор Подпрограммы.</w:t>
      </w:r>
    </w:p>
    <w:p w:rsidR="00276696" w:rsidRPr="00C27889" w:rsidRDefault="00276696" w:rsidP="00276696">
      <w:pPr>
        <w:pStyle w:val="ConsPlusNormal"/>
        <w:jc w:val="both"/>
        <w:outlineLvl w:val="1"/>
        <w:rPr>
          <w:rFonts w:ascii="Times New Roman" w:hAnsi="Times New Roman" w:cs="Times New Roman"/>
          <w:sz w:val="28"/>
          <w:szCs w:val="28"/>
        </w:rPr>
      </w:pPr>
    </w:p>
    <w:p w:rsidR="00276696" w:rsidRPr="00C27889" w:rsidRDefault="00276696" w:rsidP="00276696">
      <w:pPr>
        <w:pStyle w:val="ConsPlusNormal"/>
        <w:ind w:firstLine="0"/>
        <w:jc w:val="both"/>
        <w:outlineLvl w:val="1"/>
        <w:rPr>
          <w:rFonts w:ascii="Times New Roman" w:hAnsi="Times New Roman" w:cs="Times New Roman"/>
          <w:sz w:val="28"/>
          <w:szCs w:val="28"/>
        </w:rPr>
      </w:pPr>
    </w:p>
    <w:p w:rsidR="00276696" w:rsidRPr="00C27889" w:rsidRDefault="00276696" w:rsidP="00276696">
      <w:pPr>
        <w:rPr>
          <w:sz w:val="28"/>
          <w:szCs w:val="28"/>
        </w:rPr>
      </w:pPr>
      <w:proofErr w:type="gramStart"/>
      <w:r w:rsidRPr="00C27889">
        <w:rPr>
          <w:sz w:val="28"/>
          <w:szCs w:val="28"/>
        </w:rPr>
        <w:t>Исполняющий</w:t>
      </w:r>
      <w:proofErr w:type="gramEnd"/>
      <w:r w:rsidRPr="00C27889">
        <w:rPr>
          <w:sz w:val="28"/>
          <w:szCs w:val="28"/>
        </w:rPr>
        <w:t xml:space="preserve"> обязанности</w:t>
      </w:r>
    </w:p>
    <w:p w:rsidR="00276696" w:rsidRPr="00C27889" w:rsidRDefault="00276696" w:rsidP="00276696">
      <w:pPr>
        <w:rPr>
          <w:sz w:val="28"/>
          <w:szCs w:val="28"/>
        </w:rPr>
      </w:pPr>
      <w:r w:rsidRPr="00C27889">
        <w:rPr>
          <w:sz w:val="28"/>
          <w:szCs w:val="28"/>
        </w:rPr>
        <w:t xml:space="preserve">начальника управления образования </w:t>
      </w:r>
    </w:p>
    <w:p w:rsidR="00276696" w:rsidRPr="00C27889" w:rsidRDefault="00276696" w:rsidP="00276696">
      <w:pPr>
        <w:rPr>
          <w:sz w:val="28"/>
          <w:szCs w:val="28"/>
        </w:rPr>
      </w:pPr>
      <w:r w:rsidRPr="00C27889">
        <w:rPr>
          <w:sz w:val="28"/>
          <w:szCs w:val="28"/>
        </w:rPr>
        <w:t xml:space="preserve">администрации </w:t>
      </w:r>
      <w:proofErr w:type="gramStart"/>
      <w:r w:rsidRPr="00C27889">
        <w:rPr>
          <w:sz w:val="28"/>
          <w:szCs w:val="28"/>
        </w:rPr>
        <w:t>муниципального</w:t>
      </w:r>
      <w:proofErr w:type="gramEnd"/>
    </w:p>
    <w:p w:rsidR="00276696" w:rsidRDefault="00276696" w:rsidP="00276696">
      <w:pPr>
        <w:rPr>
          <w:sz w:val="28"/>
          <w:szCs w:val="28"/>
        </w:rPr>
      </w:pPr>
      <w:r w:rsidRPr="00C27889">
        <w:rPr>
          <w:sz w:val="28"/>
          <w:szCs w:val="28"/>
        </w:rPr>
        <w:t xml:space="preserve">образования </w:t>
      </w:r>
      <w:proofErr w:type="spellStart"/>
      <w:r w:rsidRPr="00C27889">
        <w:rPr>
          <w:sz w:val="28"/>
          <w:szCs w:val="28"/>
        </w:rPr>
        <w:t>Тимашевский</w:t>
      </w:r>
      <w:proofErr w:type="spellEnd"/>
      <w:r w:rsidRPr="00C27889">
        <w:rPr>
          <w:sz w:val="28"/>
          <w:szCs w:val="28"/>
        </w:rPr>
        <w:t xml:space="preserve"> район                                                      Т.П. Волоши</w:t>
      </w:r>
      <w:r>
        <w:rPr>
          <w:sz w:val="28"/>
          <w:szCs w:val="28"/>
        </w:rPr>
        <w:t>на</w:t>
      </w:r>
    </w:p>
    <w:p w:rsidR="00276696" w:rsidRDefault="00276696">
      <w:pPr>
        <w:spacing w:after="200" w:line="276" w:lineRule="auto"/>
        <w:rPr>
          <w:sz w:val="28"/>
          <w:szCs w:val="28"/>
        </w:rPr>
      </w:pPr>
      <w:r>
        <w:rPr>
          <w:sz w:val="28"/>
          <w:szCs w:val="28"/>
        </w:rPr>
        <w:br w:type="page"/>
      </w:r>
    </w:p>
    <w:p w:rsidR="00276696" w:rsidRDefault="00276696" w:rsidP="00276696">
      <w:pPr>
        <w:rPr>
          <w:sz w:val="28"/>
          <w:szCs w:val="28"/>
        </w:rPr>
        <w:sectPr w:rsidR="00276696" w:rsidSect="00F922FD">
          <w:headerReference w:type="even" r:id="rId17"/>
          <w:headerReference w:type="default" r:id="rId18"/>
          <w:pgSz w:w="11906" w:h="16838"/>
          <w:pgMar w:top="1134" w:right="567" w:bottom="992" w:left="1701" w:header="709" w:footer="709" w:gutter="0"/>
          <w:cols w:space="708"/>
          <w:titlePg/>
          <w:docGrid w:linePitch="360"/>
        </w:sectPr>
      </w:pPr>
    </w:p>
    <w:p w:rsidR="00276696" w:rsidRDefault="00276696" w:rsidP="00276696">
      <w:pPr>
        <w:pStyle w:val="ConsPlusNormal"/>
        <w:tabs>
          <w:tab w:val="left" w:pos="5387"/>
        </w:tabs>
        <w:ind w:left="10620" w:firstLine="0"/>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w:t>
      </w:r>
      <w:r w:rsidR="00F922FD">
        <w:rPr>
          <w:rFonts w:ascii="Times New Roman" w:hAnsi="Times New Roman" w:cs="Times New Roman"/>
          <w:sz w:val="24"/>
          <w:szCs w:val="24"/>
        </w:rPr>
        <w:t>4</w:t>
      </w:r>
    </w:p>
    <w:p w:rsidR="00276696" w:rsidRDefault="00276696" w:rsidP="00276696">
      <w:pPr>
        <w:pStyle w:val="ConsPlusNormal"/>
        <w:tabs>
          <w:tab w:val="left" w:pos="5387"/>
        </w:tabs>
        <w:ind w:left="10620" w:firstLine="0"/>
        <w:outlineLvl w:val="1"/>
        <w:rPr>
          <w:rFonts w:ascii="Times New Roman" w:hAnsi="Times New Roman" w:cs="Times New Roman"/>
          <w:sz w:val="24"/>
          <w:szCs w:val="24"/>
        </w:rPr>
      </w:pPr>
      <w:r>
        <w:rPr>
          <w:rFonts w:ascii="Times New Roman" w:hAnsi="Times New Roman" w:cs="Times New Roman"/>
          <w:sz w:val="24"/>
          <w:szCs w:val="24"/>
        </w:rPr>
        <w:t xml:space="preserve">к постановлению администрации </w:t>
      </w:r>
    </w:p>
    <w:p w:rsidR="00276696" w:rsidRDefault="00276696" w:rsidP="00276696">
      <w:pPr>
        <w:pStyle w:val="ConsPlusNormal"/>
        <w:tabs>
          <w:tab w:val="left" w:pos="5387"/>
        </w:tabs>
        <w:ind w:left="10620" w:firstLine="0"/>
        <w:outlineLvl w:val="1"/>
        <w:rPr>
          <w:rFonts w:ascii="Times New Roman" w:hAnsi="Times New Roman" w:cs="Times New Roman"/>
          <w:sz w:val="24"/>
          <w:szCs w:val="24"/>
        </w:rPr>
      </w:pPr>
      <w:r>
        <w:rPr>
          <w:rFonts w:ascii="Times New Roman" w:hAnsi="Times New Roman" w:cs="Times New Roman"/>
          <w:sz w:val="24"/>
          <w:szCs w:val="24"/>
        </w:rPr>
        <w:t xml:space="preserve">муниципального образования </w:t>
      </w:r>
    </w:p>
    <w:p w:rsidR="00276696" w:rsidRDefault="00276696" w:rsidP="00276696">
      <w:pPr>
        <w:pStyle w:val="ConsPlusNormal"/>
        <w:tabs>
          <w:tab w:val="left" w:pos="5387"/>
        </w:tabs>
        <w:ind w:left="10620" w:firstLine="0"/>
        <w:outlineLvl w:val="1"/>
        <w:rPr>
          <w:rFonts w:ascii="Times New Roman" w:hAnsi="Times New Roman" w:cs="Times New Roman"/>
          <w:sz w:val="24"/>
          <w:szCs w:val="24"/>
        </w:rPr>
      </w:pPr>
      <w:proofErr w:type="spellStart"/>
      <w:r>
        <w:rPr>
          <w:rFonts w:ascii="Times New Roman" w:hAnsi="Times New Roman" w:cs="Times New Roman"/>
          <w:sz w:val="24"/>
          <w:szCs w:val="24"/>
        </w:rPr>
        <w:t>Тимашевский</w:t>
      </w:r>
      <w:proofErr w:type="spellEnd"/>
      <w:r>
        <w:rPr>
          <w:rFonts w:ascii="Times New Roman" w:hAnsi="Times New Roman" w:cs="Times New Roman"/>
          <w:sz w:val="24"/>
          <w:szCs w:val="24"/>
        </w:rPr>
        <w:t xml:space="preserve"> район </w:t>
      </w:r>
    </w:p>
    <w:p w:rsidR="00276696" w:rsidRDefault="00276696" w:rsidP="00276696">
      <w:pPr>
        <w:pStyle w:val="ConsPlusNormal"/>
        <w:tabs>
          <w:tab w:val="left" w:pos="5387"/>
        </w:tabs>
        <w:ind w:left="10620" w:firstLine="0"/>
        <w:outlineLvl w:val="1"/>
        <w:rPr>
          <w:rFonts w:ascii="Times New Roman" w:hAnsi="Times New Roman" w:cs="Times New Roman"/>
          <w:sz w:val="24"/>
          <w:szCs w:val="24"/>
        </w:rPr>
      </w:pPr>
      <w:r>
        <w:rPr>
          <w:rFonts w:ascii="Times New Roman" w:hAnsi="Times New Roman" w:cs="Times New Roman"/>
          <w:sz w:val="24"/>
          <w:szCs w:val="24"/>
        </w:rPr>
        <w:t>от _________ № ______</w:t>
      </w:r>
    </w:p>
    <w:p w:rsidR="00276696" w:rsidRDefault="00276696" w:rsidP="00276696">
      <w:pPr>
        <w:ind w:left="11560"/>
        <w:rPr>
          <w:rFonts w:eastAsia="Calibri"/>
          <w:szCs w:val="22"/>
          <w:lang w:eastAsia="en-US"/>
        </w:rPr>
      </w:pPr>
    </w:p>
    <w:p w:rsidR="00276696" w:rsidRDefault="00276696" w:rsidP="00276696">
      <w:pPr>
        <w:ind w:left="11560"/>
        <w:rPr>
          <w:rFonts w:eastAsia="Calibri"/>
          <w:szCs w:val="22"/>
          <w:lang w:eastAsia="en-US"/>
        </w:rPr>
      </w:pPr>
    </w:p>
    <w:p w:rsidR="00276696" w:rsidRPr="00D0416B" w:rsidRDefault="00276696" w:rsidP="00276696">
      <w:pPr>
        <w:pStyle w:val="ConsPlusNormal"/>
        <w:ind w:left="11328" w:hanging="696"/>
        <w:jc w:val="both"/>
        <w:rPr>
          <w:rFonts w:ascii="Times New Roman" w:hAnsi="Times New Roman" w:cs="Times New Roman"/>
          <w:sz w:val="24"/>
          <w:szCs w:val="24"/>
        </w:rPr>
      </w:pPr>
      <w:r w:rsidRPr="00D0416B">
        <w:rPr>
          <w:rFonts w:ascii="Times New Roman" w:hAnsi="Times New Roman" w:cs="Times New Roman"/>
          <w:sz w:val="24"/>
          <w:szCs w:val="24"/>
        </w:rPr>
        <w:t xml:space="preserve">Приложение  </w:t>
      </w:r>
    </w:p>
    <w:p w:rsidR="00276696" w:rsidRPr="00D0416B" w:rsidRDefault="00276696" w:rsidP="00276696">
      <w:pPr>
        <w:pStyle w:val="ConsPlusNormal"/>
        <w:ind w:left="11328" w:hanging="696"/>
        <w:jc w:val="both"/>
        <w:rPr>
          <w:rFonts w:ascii="Times New Roman" w:hAnsi="Times New Roman" w:cs="Times New Roman"/>
          <w:sz w:val="24"/>
          <w:szCs w:val="24"/>
        </w:rPr>
      </w:pPr>
      <w:r w:rsidRPr="00D0416B">
        <w:rPr>
          <w:rFonts w:ascii="Times New Roman" w:hAnsi="Times New Roman" w:cs="Times New Roman"/>
          <w:sz w:val="24"/>
          <w:szCs w:val="24"/>
        </w:rPr>
        <w:t xml:space="preserve">к подпрограмме «Развитие </w:t>
      </w:r>
    </w:p>
    <w:p w:rsidR="00276696" w:rsidRDefault="00276696" w:rsidP="00276696">
      <w:pPr>
        <w:pStyle w:val="ConsPlusNormal"/>
        <w:ind w:left="11328" w:hanging="696"/>
        <w:jc w:val="both"/>
        <w:rPr>
          <w:rFonts w:ascii="Times New Roman" w:hAnsi="Times New Roman" w:cs="Times New Roman"/>
          <w:sz w:val="24"/>
          <w:szCs w:val="24"/>
        </w:rPr>
      </w:pPr>
      <w:r w:rsidRPr="00D0416B">
        <w:rPr>
          <w:rFonts w:ascii="Times New Roman" w:hAnsi="Times New Roman" w:cs="Times New Roman"/>
          <w:sz w:val="24"/>
          <w:szCs w:val="24"/>
        </w:rPr>
        <w:t>начального общего,</w:t>
      </w:r>
    </w:p>
    <w:p w:rsidR="00276696" w:rsidRDefault="00276696" w:rsidP="00276696">
      <w:pPr>
        <w:pStyle w:val="ConsPlusNormal"/>
        <w:ind w:left="11328" w:hanging="696"/>
        <w:jc w:val="both"/>
        <w:rPr>
          <w:rFonts w:ascii="Times New Roman" w:hAnsi="Times New Roman" w:cs="Times New Roman"/>
          <w:sz w:val="24"/>
          <w:szCs w:val="24"/>
        </w:rPr>
      </w:pPr>
      <w:r w:rsidRPr="00D0416B">
        <w:rPr>
          <w:rFonts w:ascii="Times New Roman" w:hAnsi="Times New Roman" w:cs="Times New Roman"/>
          <w:sz w:val="24"/>
          <w:szCs w:val="24"/>
        </w:rPr>
        <w:t xml:space="preserve">основного общего, </w:t>
      </w:r>
    </w:p>
    <w:p w:rsidR="00276696" w:rsidRPr="00D0416B" w:rsidRDefault="00276696" w:rsidP="00276696">
      <w:pPr>
        <w:pStyle w:val="ConsPlusNormal"/>
        <w:ind w:left="11328" w:hanging="696"/>
        <w:jc w:val="both"/>
        <w:rPr>
          <w:rFonts w:ascii="Times New Roman" w:hAnsi="Times New Roman" w:cs="Times New Roman"/>
          <w:sz w:val="24"/>
          <w:szCs w:val="24"/>
        </w:rPr>
      </w:pPr>
      <w:r w:rsidRPr="00D0416B">
        <w:rPr>
          <w:rFonts w:ascii="Times New Roman" w:hAnsi="Times New Roman" w:cs="Times New Roman"/>
          <w:sz w:val="24"/>
          <w:szCs w:val="24"/>
        </w:rPr>
        <w:t>среднего общего образования</w:t>
      </w:r>
      <w:r w:rsidRPr="00D0416B">
        <w:rPr>
          <w:rFonts w:ascii="Times New Roman" w:hAnsi="Times New Roman" w:cs="Times New Roman"/>
          <w:sz w:val="28"/>
          <w:szCs w:val="28"/>
        </w:rPr>
        <w:t xml:space="preserve"> </w:t>
      </w:r>
    </w:p>
    <w:p w:rsidR="00276696" w:rsidRPr="00D0416B" w:rsidRDefault="00276696" w:rsidP="00276696">
      <w:pPr>
        <w:pStyle w:val="ConsPlusNormal"/>
        <w:ind w:firstLine="0"/>
        <w:jc w:val="center"/>
        <w:rPr>
          <w:rFonts w:ascii="Times New Roman" w:hAnsi="Times New Roman" w:cs="Times New Roman"/>
          <w:b/>
          <w:bCs/>
          <w:color w:val="000000"/>
        </w:rPr>
      </w:pPr>
    </w:p>
    <w:p w:rsidR="00276696" w:rsidRPr="00D0416B" w:rsidRDefault="00276696" w:rsidP="00276696">
      <w:pPr>
        <w:pStyle w:val="ConsPlusNormal"/>
        <w:ind w:firstLine="0"/>
        <w:jc w:val="center"/>
        <w:rPr>
          <w:rFonts w:ascii="Times New Roman" w:hAnsi="Times New Roman" w:cs="Times New Roman"/>
          <w:b/>
          <w:bCs/>
          <w:color w:val="000000"/>
        </w:rPr>
      </w:pPr>
    </w:p>
    <w:p w:rsidR="00276696" w:rsidRPr="00E643DC" w:rsidRDefault="00276696" w:rsidP="00276696">
      <w:pPr>
        <w:pStyle w:val="ConsPlusNormal"/>
        <w:ind w:firstLine="0"/>
        <w:jc w:val="center"/>
        <w:rPr>
          <w:rFonts w:ascii="Times New Roman" w:hAnsi="Times New Roman" w:cs="Times New Roman"/>
          <w:bCs/>
          <w:color w:val="000000"/>
          <w:sz w:val="24"/>
          <w:szCs w:val="24"/>
        </w:rPr>
      </w:pPr>
      <w:r w:rsidRPr="00E643DC">
        <w:rPr>
          <w:rFonts w:ascii="Times New Roman" w:hAnsi="Times New Roman" w:cs="Times New Roman"/>
          <w:bCs/>
          <w:color w:val="000000"/>
          <w:sz w:val="24"/>
          <w:szCs w:val="24"/>
        </w:rPr>
        <w:t xml:space="preserve">ПЕРЕЧЕНЬ                                                                                                                                                                                                                                                                                                                                                                                                                                                                                     </w:t>
      </w:r>
      <w:r>
        <w:rPr>
          <w:rFonts w:ascii="Times New Roman" w:hAnsi="Times New Roman" w:cs="Times New Roman"/>
          <w:bCs/>
          <w:color w:val="000000"/>
          <w:sz w:val="24"/>
          <w:szCs w:val="24"/>
        </w:rPr>
        <w:t xml:space="preserve">мероприятий подпрограммы </w:t>
      </w:r>
      <w:r w:rsidRPr="00E643DC">
        <w:rPr>
          <w:rFonts w:ascii="Times New Roman" w:hAnsi="Times New Roman" w:cs="Times New Roman"/>
          <w:bCs/>
          <w:color w:val="000000"/>
          <w:sz w:val="24"/>
          <w:szCs w:val="24"/>
        </w:rPr>
        <w:t>«Развитие начального общего, основного общего, среднего общего образования»</w:t>
      </w:r>
    </w:p>
    <w:p w:rsidR="00276696" w:rsidRPr="00E643DC" w:rsidRDefault="00276696" w:rsidP="00276696">
      <w:pPr>
        <w:pStyle w:val="ConsPlusNormal"/>
        <w:ind w:firstLine="0"/>
        <w:jc w:val="center"/>
        <w:rPr>
          <w:rFonts w:ascii="Times New Roman" w:hAnsi="Times New Roman" w:cs="Times New Roman"/>
          <w:sz w:val="24"/>
          <w:szCs w:val="24"/>
        </w:rPr>
      </w:pPr>
    </w:p>
    <w:tbl>
      <w:tblPr>
        <w:tblW w:w="150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126"/>
        <w:gridCol w:w="1418"/>
        <w:gridCol w:w="1275"/>
        <w:gridCol w:w="1276"/>
        <w:gridCol w:w="1134"/>
        <w:gridCol w:w="1276"/>
        <w:gridCol w:w="993"/>
        <w:gridCol w:w="991"/>
        <w:gridCol w:w="1559"/>
        <w:gridCol w:w="2126"/>
      </w:tblGrid>
      <w:tr w:rsidR="00276696" w:rsidRPr="00E643DC" w:rsidTr="00F922FD">
        <w:trPr>
          <w:trHeight w:val="696"/>
        </w:trPr>
        <w:tc>
          <w:tcPr>
            <w:tcW w:w="846" w:type="dxa"/>
            <w:vMerge w:val="restart"/>
          </w:tcPr>
          <w:p w:rsidR="00276696" w:rsidRPr="00E643DC" w:rsidRDefault="00276696" w:rsidP="00F922FD">
            <w:pPr>
              <w:jc w:val="center"/>
              <w:outlineLvl w:val="0"/>
              <w:rPr>
                <w:sz w:val="20"/>
                <w:szCs w:val="20"/>
              </w:rPr>
            </w:pPr>
            <w:r>
              <w:rPr>
                <w:sz w:val="20"/>
                <w:szCs w:val="20"/>
              </w:rPr>
              <w:t xml:space="preserve">№ </w:t>
            </w:r>
            <w:proofErr w:type="gramStart"/>
            <w:r>
              <w:rPr>
                <w:sz w:val="20"/>
                <w:szCs w:val="20"/>
              </w:rPr>
              <w:t>п</w:t>
            </w:r>
            <w:proofErr w:type="gramEnd"/>
            <w:r>
              <w:rPr>
                <w:sz w:val="20"/>
                <w:szCs w:val="20"/>
              </w:rPr>
              <w:t>/п</w:t>
            </w:r>
          </w:p>
        </w:tc>
        <w:tc>
          <w:tcPr>
            <w:tcW w:w="2126" w:type="dxa"/>
            <w:vMerge w:val="restart"/>
            <w:shd w:val="clear" w:color="auto" w:fill="auto"/>
            <w:vAlign w:val="center"/>
            <w:hideMark/>
          </w:tcPr>
          <w:p w:rsidR="00276696" w:rsidRPr="00E643DC" w:rsidRDefault="00276696" w:rsidP="00F922FD">
            <w:pPr>
              <w:jc w:val="center"/>
              <w:outlineLvl w:val="0"/>
              <w:rPr>
                <w:sz w:val="20"/>
                <w:szCs w:val="20"/>
              </w:rPr>
            </w:pPr>
            <w:r w:rsidRPr="00E643DC">
              <w:rPr>
                <w:sz w:val="20"/>
                <w:szCs w:val="20"/>
              </w:rPr>
              <w:t>Наименование мероприятия</w:t>
            </w:r>
          </w:p>
          <w:p w:rsidR="00276696" w:rsidRPr="00E643DC" w:rsidRDefault="00276696" w:rsidP="00F922FD">
            <w:pPr>
              <w:jc w:val="center"/>
              <w:outlineLvl w:val="0"/>
              <w:rPr>
                <w:sz w:val="20"/>
                <w:szCs w:val="20"/>
              </w:rPr>
            </w:pPr>
            <w:r w:rsidRPr="00E643DC">
              <w:rPr>
                <w:sz w:val="20"/>
                <w:szCs w:val="20"/>
              </w:rPr>
              <w:t> </w:t>
            </w:r>
          </w:p>
          <w:p w:rsidR="00276696" w:rsidRPr="00E643DC" w:rsidRDefault="00276696" w:rsidP="00F922FD">
            <w:pPr>
              <w:jc w:val="center"/>
              <w:rPr>
                <w:sz w:val="20"/>
                <w:szCs w:val="20"/>
              </w:rPr>
            </w:pPr>
            <w:r w:rsidRPr="00E643DC">
              <w:rPr>
                <w:sz w:val="20"/>
                <w:szCs w:val="20"/>
              </w:rPr>
              <w:t> </w:t>
            </w:r>
          </w:p>
        </w:tc>
        <w:tc>
          <w:tcPr>
            <w:tcW w:w="1418" w:type="dxa"/>
            <w:vMerge w:val="restart"/>
            <w:shd w:val="clear" w:color="auto" w:fill="auto"/>
            <w:vAlign w:val="center"/>
            <w:hideMark/>
          </w:tcPr>
          <w:p w:rsidR="00276696" w:rsidRPr="00E643DC" w:rsidRDefault="00276696" w:rsidP="00F922FD">
            <w:pPr>
              <w:jc w:val="center"/>
              <w:outlineLvl w:val="0"/>
              <w:rPr>
                <w:sz w:val="20"/>
                <w:szCs w:val="20"/>
              </w:rPr>
            </w:pPr>
            <w:r w:rsidRPr="00E643DC">
              <w:rPr>
                <w:sz w:val="20"/>
                <w:szCs w:val="20"/>
              </w:rPr>
              <w:t>Год реализации</w:t>
            </w:r>
          </w:p>
          <w:p w:rsidR="00276696" w:rsidRPr="00E643DC" w:rsidRDefault="00276696" w:rsidP="00F922FD">
            <w:pPr>
              <w:jc w:val="center"/>
              <w:outlineLvl w:val="0"/>
              <w:rPr>
                <w:sz w:val="20"/>
                <w:szCs w:val="20"/>
              </w:rPr>
            </w:pPr>
            <w:r w:rsidRPr="00E643DC">
              <w:rPr>
                <w:sz w:val="20"/>
                <w:szCs w:val="20"/>
              </w:rPr>
              <w:t> </w:t>
            </w:r>
          </w:p>
          <w:p w:rsidR="00276696" w:rsidRPr="00E643DC" w:rsidRDefault="00276696" w:rsidP="00F922FD">
            <w:pPr>
              <w:jc w:val="center"/>
              <w:rPr>
                <w:sz w:val="20"/>
                <w:szCs w:val="20"/>
              </w:rPr>
            </w:pPr>
            <w:r w:rsidRPr="00E643DC">
              <w:rPr>
                <w:sz w:val="20"/>
                <w:szCs w:val="20"/>
              </w:rPr>
              <w:t> </w:t>
            </w:r>
          </w:p>
        </w:tc>
        <w:tc>
          <w:tcPr>
            <w:tcW w:w="6945" w:type="dxa"/>
            <w:gridSpan w:val="6"/>
            <w:shd w:val="clear" w:color="auto" w:fill="auto"/>
            <w:hideMark/>
          </w:tcPr>
          <w:p w:rsidR="00276696" w:rsidRPr="00E643DC" w:rsidRDefault="00276696" w:rsidP="00F922FD">
            <w:pPr>
              <w:jc w:val="center"/>
              <w:outlineLvl w:val="0"/>
              <w:rPr>
                <w:sz w:val="20"/>
                <w:szCs w:val="20"/>
              </w:rPr>
            </w:pPr>
            <w:r w:rsidRPr="00E643DC">
              <w:rPr>
                <w:sz w:val="20"/>
                <w:szCs w:val="20"/>
              </w:rPr>
              <w:t>Объем финансирования, тыс. рублей</w:t>
            </w:r>
          </w:p>
        </w:tc>
        <w:tc>
          <w:tcPr>
            <w:tcW w:w="1559" w:type="dxa"/>
            <w:vMerge w:val="restart"/>
            <w:shd w:val="clear" w:color="auto" w:fill="auto"/>
            <w:hideMark/>
          </w:tcPr>
          <w:p w:rsidR="00276696" w:rsidRPr="00E643DC" w:rsidRDefault="00276696" w:rsidP="00F922FD">
            <w:pPr>
              <w:jc w:val="center"/>
              <w:outlineLvl w:val="0"/>
              <w:rPr>
                <w:sz w:val="20"/>
                <w:szCs w:val="20"/>
              </w:rPr>
            </w:pPr>
            <w:r w:rsidRPr="00E643DC">
              <w:rPr>
                <w:sz w:val="20"/>
                <w:szCs w:val="20"/>
              </w:rPr>
              <w:t>Непосредственный результат реализации мероприятия</w:t>
            </w:r>
          </w:p>
          <w:p w:rsidR="00276696" w:rsidRPr="00E643DC" w:rsidRDefault="00276696" w:rsidP="00F922FD">
            <w:pPr>
              <w:jc w:val="center"/>
              <w:outlineLvl w:val="0"/>
              <w:rPr>
                <w:sz w:val="20"/>
                <w:szCs w:val="20"/>
              </w:rPr>
            </w:pPr>
          </w:p>
          <w:p w:rsidR="00276696" w:rsidRPr="00E643DC" w:rsidRDefault="00276696" w:rsidP="00F922FD">
            <w:pPr>
              <w:jc w:val="center"/>
              <w:rPr>
                <w:sz w:val="20"/>
                <w:szCs w:val="20"/>
              </w:rPr>
            </w:pPr>
          </w:p>
        </w:tc>
        <w:tc>
          <w:tcPr>
            <w:tcW w:w="2126" w:type="dxa"/>
            <w:vMerge w:val="restart"/>
            <w:shd w:val="clear" w:color="auto" w:fill="auto"/>
            <w:hideMark/>
          </w:tcPr>
          <w:p w:rsidR="00276696" w:rsidRPr="00E643DC" w:rsidRDefault="00276696" w:rsidP="00F922FD">
            <w:pPr>
              <w:jc w:val="center"/>
              <w:outlineLvl w:val="0"/>
              <w:rPr>
                <w:sz w:val="20"/>
                <w:szCs w:val="20"/>
              </w:rPr>
            </w:pPr>
            <w:proofErr w:type="gramStart"/>
            <w:r w:rsidRPr="00E643DC">
              <w:rPr>
                <w:sz w:val="20"/>
                <w:szCs w:val="20"/>
              </w:rPr>
              <w:t>Муниципальный заказчик, главный распорядитель (распорядитель) бюджетных средств), исполнитель</w:t>
            </w:r>
            <w:proofErr w:type="gramEnd"/>
          </w:p>
          <w:p w:rsidR="00276696" w:rsidRPr="00E643DC" w:rsidRDefault="00276696" w:rsidP="00F922FD">
            <w:pPr>
              <w:jc w:val="center"/>
              <w:outlineLvl w:val="0"/>
              <w:rPr>
                <w:sz w:val="20"/>
                <w:szCs w:val="20"/>
              </w:rPr>
            </w:pPr>
          </w:p>
          <w:p w:rsidR="00276696" w:rsidRPr="00E643DC" w:rsidRDefault="00276696" w:rsidP="00F922FD">
            <w:pPr>
              <w:jc w:val="center"/>
              <w:rPr>
                <w:sz w:val="20"/>
                <w:szCs w:val="20"/>
              </w:rPr>
            </w:pPr>
          </w:p>
        </w:tc>
      </w:tr>
      <w:tr w:rsidR="00276696" w:rsidRPr="00E643DC" w:rsidTr="00F922FD">
        <w:trPr>
          <w:trHeight w:val="453"/>
        </w:trPr>
        <w:tc>
          <w:tcPr>
            <w:tcW w:w="846" w:type="dxa"/>
            <w:vMerge/>
          </w:tcPr>
          <w:p w:rsidR="00276696" w:rsidRPr="00E643DC" w:rsidRDefault="00276696" w:rsidP="00F922FD">
            <w:pPr>
              <w:jc w:val="center"/>
              <w:outlineLvl w:val="0"/>
              <w:rPr>
                <w:sz w:val="20"/>
                <w:szCs w:val="20"/>
              </w:rPr>
            </w:pPr>
          </w:p>
        </w:tc>
        <w:tc>
          <w:tcPr>
            <w:tcW w:w="2126" w:type="dxa"/>
            <w:vMerge/>
            <w:shd w:val="clear" w:color="auto" w:fill="auto"/>
            <w:vAlign w:val="center"/>
            <w:hideMark/>
          </w:tcPr>
          <w:p w:rsidR="00276696" w:rsidRPr="00E643DC" w:rsidRDefault="00276696" w:rsidP="00F922FD">
            <w:pPr>
              <w:jc w:val="center"/>
              <w:rPr>
                <w:sz w:val="20"/>
                <w:szCs w:val="20"/>
              </w:rPr>
            </w:pPr>
          </w:p>
        </w:tc>
        <w:tc>
          <w:tcPr>
            <w:tcW w:w="1418" w:type="dxa"/>
            <w:vMerge/>
            <w:shd w:val="clear" w:color="auto" w:fill="auto"/>
            <w:vAlign w:val="center"/>
            <w:hideMark/>
          </w:tcPr>
          <w:p w:rsidR="00276696" w:rsidRPr="00E643DC" w:rsidRDefault="00276696" w:rsidP="00F922FD">
            <w:pPr>
              <w:jc w:val="center"/>
              <w:rPr>
                <w:sz w:val="20"/>
                <w:szCs w:val="20"/>
              </w:rPr>
            </w:pPr>
          </w:p>
        </w:tc>
        <w:tc>
          <w:tcPr>
            <w:tcW w:w="1275" w:type="dxa"/>
            <w:vMerge w:val="restart"/>
            <w:shd w:val="clear" w:color="auto" w:fill="auto"/>
            <w:vAlign w:val="center"/>
            <w:hideMark/>
          </w:tcPr>
          <w:p w:rsidR="00276696" w:rsidRPr="00E643DC" w:rsidRDefault="00276696" w:rsidP="00F922FD">
            <w:pPr>
              <w:jc w:val="center"/>
              <w:outlineLvl w:val="0"/>
              <w:rPr>
                <w:sz w:val="20"/>
                <w:szCs w:val="20"/>
              </w:rPr>
            </w:pPr>
            <w:r w:rsidRPr="00E643DC">
              <w:rPr>
                <w:sz w:val="20"/>
                <w:szCs w:val="20"/>
              </w:rPr>
              <w:t>всего</w:t>
            </w:r>
          </w:p>
          <w:p w:rsidR="00276696" w:rsidRPr="00E643DC" w:rsidRDefault="00276696" w:rsidP="00F922FD">
            <w:pPr>
              <w:jc w:val="center"/>
              <w:rPr>
                <w:sz w:val="20"/>
                <w:szCs w:val="20"/>
              </w:rPr>
            </w:pPr>
            <w:r w:rsidRPr="00E643DC">
              <w:rPr>
                <w:sz w:val="20"/>
                <w:szCs w:val="20"/>
              </w:rPr>
              <w:t> </w:t>
            </w:r>
          </w:p>
        </w:tc>
        <w:tc>
          <w:tcPr>
            <w:tcW w:w="5670" w:type="dxa"/>
            <w:gridSpan w:val="5"/>
            <w:shd w:val="clear" w:color="auto" w:fill="auto"/>
            <w:vAlign w:val="center"/>
            <w:hideMark/>
          </w:tcPr>
          <w:p w:rsidR="00276696" w:rsidRPr="00E643DC" w:rsidRDefault="00276696" w:rsidP="00F922FD">
            <w:pPr>
              <w:jc w:val="center"/>
              <w:outlineLvl w:val="0"/>
              <w:rPr>
                <w:sz w:val="20"/>
                <w:szCs w:val="20"/>
              </w:rPr>
            </w:pPr>
            <w:r w:rsidRPr="00E643DC">
              <w:rPr>
                <w:sz w:val="20"/>
                <w:szCs w:val="20"/>
              </w:rPr>
              <w:t>в разрезе источников финансирования</w:t>
            </w:r>
          </w:p>
        </w:tc>
        <w:tc>
          <w:tcPr>
            <w:tcW w:w="1559" w:type="dxa"/>
            <w:vMerge/>
            <w:shd w:val="clear" w:color="auto" w:fill="auto"/>
            <w:vAlign w:val="center"/>
            <w:hideMark/>
          </w:tcPr>
          <w:p w:rsidR="00276696" w:rsidRPr="00E643DC" w:rsidRDefault="00276696" w:rsidP="00F922FD">
            <w:pPr>
              <w:jc w:val="center"/>
              <w:rPr>
                <w:sz w:val="20"/>
                <w:szCs w:val="20"/>
              </w:rPr>
            </w:pPr>
          </w:p>
        </w:tc>
        <w:tc>
          <w:tcPr>
            <w:tcW w:w="2126" w:type="dxa"/>
            <w:vMerge/>
            <w:shd w:val="clear" w:color="auto" w:fill="auto"/>
            <w:vAlign w:val="center"/>
            <w:hideMark/>
          </w:tcPr>
          <w:p w:rsidR="00276696" w:rsidRPr="00E643DC" w:rsidRDefault="00276696" w:rsidP="00F922FD">
            <w:pPr>
              <w:jc w:val="center"/>
              <w:rPr>
                <w:sz w:val="20"/>
                <w:szCs w:val="20"/>
              </w:rPr>
            </w:pPr>
          </w:p>
        </w:tc>
      </w:tr>
      <w:tr w:rsidR="00276696" w:rsidRPr="00E643DC" w:rsidTr="00F922FD">
        <w:trPr>
          <w:trHeight w:val="710"/>
        </w:trPr>
        <w:tc>
          <w:tcPr>
            <w:tcW w:w="846" w:type="dxa"/>
            <w:vMerge/>
          </w:tcPr>
          <w:p w:rsidR="00276696" w:rsidRPr="00E643DC" w:rsidRDefault="00276696" w:rsidP="00F922FD">
            <w:pPr>
              <w:jc w:val="center"/>
              <w:rPr>
                <w:sz w:val="20"/>
                <w:szCs w:val="20"/>
              </w:rPr>
            </w:pPr>
          </w:p>
        </w:tc>
        <w:tc>
          <w:tcPr>
            <w:tcW w:w="2126" w:type="dxa"/>
            <w:vMerge/>
            <w:shd w:val="clear" w:color="auto" w:fill="auto"/>
            <w:vAlign w:val="center"/>
            <w:hideMark/>
          </w:tcPr>
          <w:p w:rsidR="00276696" w:rsidRPr="00E643DC" w:rsidRDefault="00276696" w:rsidP="00F922FD">
            <w:pPr>
              <w:jc w:val="center"/>
              <w:rPr>
                <w:sz w:val="20"/>
                <w:szCs w:val="20"/>
              </w:rPr>
            </w:pPr>
          </w:p>
        </w:tc>
        <w:tc>
          <w:tcPr>
            <w:tcW w:w="1418" w:type="dxa"/>
            <w:vMerge/>
            <w:shd w:val="clear" w:color="auto" w:fill="auto"/>
            <w:vAlign w:val="center"/>
            <w:hideMark/>
          </w:tcPr>
          <w:p w:rsidR="00276696" w:rsidRPr="00E643DC" w:rsidRDefault="00276696" w:rsidP="00F922FD">
            <w:pPr>
              <w:jc w:val="center"/>
              <w:rPr>
                <w:sz w:val="20"/>
                <w:szCs w:val="20"/>
              </w:rPr>
            </w:pPr>
          </w:p>
        </w:tc>
        <w:tc>
          <w:tcPr>
            <w:tcW w:w="1275" w:type="dxa"/>
            <w:vMerge/>
            <w:shd w:val="clear" w:color="auto" w:fill="auto"/>
            <w:vAlign w:val="center"/>
            <w:hideMark/>
          </w:tcPr>
          <w:p w:rsidR="00276696" w:rsidRPr="00E643DC" w:rsidRDefault="00276696" w:rsidP="00F922FD">
            <w:pPr>
              <w:jc w:val="center"/>
              <w:rPr>
                <w:sz w:val="20"/>
                <w:szCs w:val="20"/>
              </w:rPr>
            </w:pP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федеральный бюджет</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бюджет Краснодарского края</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районный бюджет</w:t>
            </w:r>
          </w:p>
        </w:tc>
        <w:tc>
          <w:tcPr>
            <w:tcW w:w="993" w:type="dxa"/>
            <w:shd w:val="clear" w:color="auto" w:fill="auto"/>
            <w:vAlign w:val="center"/>
            <w:hideMark/>
          </w:tcPr>
          <w:p w:rsidR="00276696" w:rsidRPr="00E643DC" w:rsidRDefault="00276696" w:rsidP="00F922FD">
            <w:pPr>
              <w:jc w:val="center"/>
              <w:rPr>
                <w:sz w:val="20"/>
                <w:szCs w:val="20"/>
              </w:rPr>
            </w:pPr>
            <w:r w:rsidRPr="00E643DC">
              <w:rPr>
                <w:sz w:val="20"/>
                <w:szCs w:val="20"/>
              </w:rPr>
              <w:t>бюджет поселения</w:t>
            </w:r>
          </w:p>
        </w:tc>
        <w:tc>
          <w:tcPr>
            <w:tcW w:w="991" w:type="dxa"/>
            <w:shd w:val="clear" w:color="auto" w:fill="auto"/>
            <w:vAlign w:val="center"/>
            <w:hideMark/>
          </w:tcPr>
          <w:p w:rsidR="00276696" w:rsidRPr="00E643DC" w:rsidRDefault="00276696" w:rsidP="00F922FD">
            <w:pPr>
              <w:jc w:val="center"/>
              <w:rPr>
                <w:sz w:val="20"/>
                <w:szCs w:val="20"/>
              </w:rPr>
            </w:pPr>
            <w:r w:rsidRPr="00E643DC">
              <w:rPr>
                <w:sz w:val="20"/>
                <w:szCs w:val="20"/>
              </w:rPr>
              <w:t>внебюджетные источники</w:t>
            </w:r>
          </w:p>
        </w:tc>
        <w:tc>
          <w:tcPr>
            <w:tcW w:w="1559" w:type="dxa"/>
            <w:vMerge/>
            <w:shd w:val="clear" w:color="auto" w:fill="auto"/>
            <w:vAlign w:val="center"/>
            <w:hideMark/>
          </w:tcPr>
          <w:p w:rsidR="00276696" w:rsidRPr="00E643DC" w:rsidRDefault="00276696" w:rsidP="00F922FD">
            <w:pPr>
              <w:jc w:val="center"/>
              <w:rPr>
                <w:sz w:val="20"/>
                <w:szCs w:val="20"/>
              </w:rPr>
            </w:pPr>
          </w:p>
        </w:tc>
        <w:tc>
          <w:tcPr>
            <w:tcW w:w="2126" w:type="dxa"/>
            <w:vMerge/>
            <w:shd w:val="clear" w:color="auto" w:fill="auto"/>
            <w:vAlign w:val="center"/>
            <w:hideMark/>
          </w:tcPr>
          <w:p w:rsidR="00276696" w:rsidRPr="00E643DC" w:rsidRDefault="00276696" w:rsidP="00F922FD">
            <w:pPr>
              <w:jc w:val="center"/>
              <w:rPr>
                <w:sz w:val="20"/>
                <w:szCs w:val="20"/>
              </w:rPr>
            </w:pPr>
          </w:p>
        </w:tc>
      </w:tr>
      <w:tr w:rsidR="00276696" w:rsidRPr="00E643DC" w:rsidTr="00F922FD">
        <w:trPr>
          <w:trHeight w:val="288"/>
        </w:trPr>
        <w:tc>
          <w:tcPr>
            <w:tcW w:w="846" w:type="dxa"/>
            <w:vAlign w:val="center"/>
          </w:tcPr>
          <w:p w:rsidR="00276696" w:rsidRPr="00E643DC" w:rsidRDefault="00276696" w:rsidP="00F922FD">
            <w:pPr>
              <w:jc w:val="center"/>
              <w:rPr>
                <w:sz w:val="20"/>
                <w:szCs w:val="20"/>
              </w:rPr>
            </w:pPr>
            <w:r w:rsidRPr="00E643DC">
              <w:rPr>
                <w:sz w:val="20"/>
                <w:szCs w:val="20"/>
              </w:rPr>
              <w:t>1</w:t>
            </w:r>
          </w:p>
        </w:tc>
        <w:tc>
          <w:tcPr>
            <w:tcW w:w="2126" w:type="dxa"/>
            <w:shd w:val="clear" w:color="auto" w:fill="auto"/>
            <w:vAlign w:val="center"/>
          </w:tcPr>
          <w:p w:rsidR="00276696" w:rsidRPr="00E643DC" w:rsidRDefault="00276696" w:rsidP="00F922FD">
            <w:pPr>
              <w:jc w:val="center"/>
              <w:rPr>
                <w:sz w:val="20"/>
                <w:szCs w:val="20"/>
              </w:rPr>
            </w:pPr>
            <w:r w:rsidRPr="00E643DC">
              <w:rPr>
                <w:sz w:val="20"/>
                <w:szCs w:val="20"/>
              </w:rPr>
              <w:t>2</w:t>
            </w:r>
          </w:p>
        </w:tc>
        <w:tc>
          <w:tcPr>
            <w:tcW w:w="1418" w:type="dxa"/>
            <w:shd w:val="clear" w:color="auto" w:fill="auto"/>
            <w:vAlign w:val="center"/>
          </w:tcPr>
          <w:p w:rsidR="00276696" w:rsidRPr="00E643DC" w:rsidRDefault="00276696" w:rsidP="00F922FD">
            <w:pPr>
              <w:jc w:val="center"/>
              <w:rPr>
                <w:sz w:val="20"/>
                <w:szCs w:val="20"/>
              </w:rPr>
            </w:pPr>
            <w:r w:rsidRPr="00E643DC">
              <w:rPr>
                <w:sz w:val="20"/>
                <w:szCs w:val="20"/>
              </w:rPr>
              <w:t>3</w:t>
            </w:r>
          </w:p>
        </w:tc>
        <w:tc>
          <w:tcPr>
            <w:tcW w:w="1275" w:type="dxa"/>
            <w:shd w:val="clear" w:color="auto" w:fill="auto"/>
            <w:vAlign w:val="center"/>
          </w:tcPr>
          <w:p w:rsidR="00276696" w:rsidRPr="00E643DC" w:rsidRDefault="00276696" w:rsidP="00F922FD">
            <w:pPr>
              <w:jc w:val="center"/>
              <w:rPr>
                <w:sz w:val="20"/>
                <w:szCs w:val="20"/>
              </w:rPr>
            </w:pPr>
            <w:r w:rsidRPr="00E643DC">
              <w:rPr>
                <w:sz w:val="20"/>
                <w:szCs w:val="20"/>
              </w:rPr>
              <w:t>4</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5</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6</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7</w:t>
            </w:r>
          </w:p>
        </w:tc>
        <w:tc>
          <w:tcPr>
            <w:tcW w:w="993" w:type="dxa"/>
            <w:shd w:val="clear" w:color="auto" w:fill="auto"/>
            <w:vAlign w:val="center"/>
          </w:tcPr>
          <w:p w:rsidR="00276696" w:rsidRPr="00E643DC" w:rsidRDefault="00276696" w:rsidP="00F922FD">
            <w:pPr>
              <w:jc w:val="center"/>
              <w:rPr>
                <w:sz w:val="20"/>
                <w:szCs w:val="20"/>
              </w:rPr>
            </w:pPr>
            <w:r w:rsidRPr="00E643DC">
              <w:rPr>
                <w:sz w:val="20"/>
                <w:szCs w:val="20"/>
              </w:rPr>
              <w:t>8</w:t>
            </w:r>
          </w:p>
        </w:tc>
        <w:tc>
          <w:tcPr>
            <w:tcW w:w="991" w:type="dxa"/>
            <w:shd w:val="clear" w:color="auto" w:fill="auto"/>
            <w:vAlign w:val="center"/>
          </w:tcPr>
          <w:p w:rsidR="00276696" w:rsidRPr="00E643DC" w:rsidRDefault="00276696" w:rsidP="00F922FD">
            <w:pPr>
              <w:jc w:val="center"/>
              <w:rPr>
                <w:sz w:val="20"/>
                <w:szCs w:val="20"/>
              </w:rPr>
            </w:pPr>
            <w:r w:rsidRPr="00E643DC">
              <w:rPr>
                <w:sz w:val="20"/>
                <w:szCs w:val="20"/>
              </w:rPr>
              <w:t>9</w:t>
            </w:r>
          </w:p>
        </w:tc>
        <w:tc>
          <w:tcPr>
            <w:tcW w:w="1559" w:type="dxa"/>
            <w:shd w:val="clear" w:color="auto" w:fill="auto"/>
            <w:vAlign w:val="center"/>
          </w:tcPr>
          <w:p w:rsidR="00276696" w:rsidRPr="00E643DC" w:rsidRDefault="00276696" w:rsidP="00F922FD">
            <w:pPr>
              <w:jc w:val="center"/>
              <w:rPr>
                <w:sz w:val="20"/>
                <w:szCs w:val="20"/>
              </w:rPr>
            </w:pPr>
            <w:r w:rsidRPr="00E643DC">
              <w:rPr>
                <w:sz w:val="20"/>
                <w:szCs w:val="20"/>
              </w:rPr>
              <w:t>10</w:t>
            </w:r>
          </w:p>
        </w:tc>
        <w:tc>
          <w:tcPr>
            <w:tcW w:w="2126" w:type="dxa"/>
            <w:shd w:val="clear" w:color="auto" w:fill="auto"/>
            <w:vAlign w:val="center"/>
          </w:tcPr>
          <w:p w:rsidR="00276696" w:rsidRPr="00E643DC" w:rsidRDefault="00276696" w:rsidP="00F922FD">
            <w:pPr>
              <w:jc w:val="center"/>
              <w:rPr>
                <w:sz w:val="20"/>
                <w:szCs w:val="20"/>
              </w:rPr>
            </w:pPr>
            <w:r>
              <w:rPr>
                <w:sz w:val="20"/>
                <w:szCs w:val="20"/>
              </w:rPr>
              <w:t>11</w:t>
            </w:r>
          </w:p>
        </w:tc>
      </w:tr>
      <w:tr w:rsidR="00276696" w:rsidRPr="00E643DC" w:rsidTr="00F922FD">
        <w:trPr>
          <w:trHeight w:val="288"/>
        </w:trPr>
        <w:tc>
          <w:tcPr>
            <w:tcW w:w="846" w:type="dxa"/>
          </w:tcPr>
          <w:p w:rsidR="00276696" w:rsidRPr="00E643DC" w:rsidRDefault="00276696" w:rsidP="00F922FD">
            <w:pPr>
              <w:rPr>
                <w:b/>
                <w:bCs/>
                <w:sz w:val="20"/>
                <w:szCs w:val="20"/>
              </w:rPr>
            </w:pPr>
          </w:p>
        </w:tc>
        <w:tc>
          <w:tcPr>
            <w:tcW w:w="14174" w:type="dxa"/>
            <w:gridSpan w:val="10"/>
            <w:shd w:val="clear" w:color="auto" w:fill="auto"/>
            <w:vAlign w:val="center"/>
            <w:hideMark/>
          </w:tcPr>
          <w:p w:rsidR="00276696" w:rsidRPr="00E643DC" w:rsidRDefault="00276696" w:rsidP="00F922FD">
            <w:pPr>
              <w:rPr>
                <w:b/>
                <w:bCs/>
                <w:sz w:val="20"/>
                <w:szCs w:val="20"/>
              </w:rPr>
            </w:pPr>
            <w:r w:rsidRPr="00E643DC">
              <w:rPr>
                <w:b/>
                <w:bCs/>
                <w:sz w:val="20"/>
                <w:szCs w:val="20"/>
              </w:rPr>
              <w:t xml:space="preserve">Цель </w:t>
            </w:r>
            <w:r w:rsidRPr="00E643DC">
              <w:rPr>
                <w:sz w:val="20"/>
                <w:szCs w:val="20"/>
              </w:rPr>
              <w:t>Создание в системе общего образования равных возможностей для современного качественного образования и позитивной социализации детей</w:t>
            </w:r>
          </w:p>
        </w:tc>
      </w:tr>
      <w:tr w:rsidR="00276696" w:rsidRPr="00E643DC" w:rsidTr="00F922FD">
        <w:trPr>
          <w:trHeight w:val="288"/>
        </w:trPr>
        <w:tc>
          <w:tcPr>
            <w:tcW w:w="846" w:type="dxa"/>
          </w:tcPr>
          <w:p w:rsidR="00276696" w:rsidRPr="00E643DC" w:rsidRDefault="00276696" w:rsidP="00F922FD">
            <w:pPr>
              <w:rPr>
                <w:b/>
                <w:bCs/>
                <w:sz w:val="20"/>
                <w:szCs w:val="20"/>
              </w:rPr>
            </w:pPr>
            <w:r>
              <w:rPr>
                <w:b/>
                <w:bCs/>
                <w:sz w:val="20"/>
                <w:szCs w:val="20"/>
              </w:rPr>
              <w:t>1</w:t>
            </w:r>
          </w:p>
        </w:tc>
        <w:tc>
          <w:tcPr>
            <w:tcW w:w="14174" w:type="dxa"/>
            <w:gridSpan w:val="10"/>
            <w:shd w:val="clear" w:color="auto" w:fill="auto"/>
            <w:vAlign w:val="center"/>
            <w:hideMark/>
          </w:tcPr>
          <w:p w:rsidR="00276696" w:rsidRPr="00E643DC" w:rsidRDefault="00276696" w:rsidP="00F922FD">
            <w:pPr>
              <w:rPr>
                <w:b/>
                <w:bCs/>
                <w:sz w:val="20"/>
                <w:szCs w:val="20"/>
              </w:rPr>
            </w:pPr>
            <w:r w:rsidRPr="00E643DC">
              <w:rPr>
                <w:b/>
                <w:bCs/>
                <w:sz w:val="20"/>
                <w:szCs w:val="20"/>
              </w:rPr>
              <w:t xml:space="preserve">Задача </w:t>
            </w:r>
            <w:r w:rsidRPr="00E643DC">
              <w:rPr>
                <w:sz w:val="20"/>
                <w:szCs w:val="20"/>
              </w:rPr>
              <w:t>Создание условий для обучения детей в муниципальных общеобразовательных организациях</w:t>
            </w:r>
          </w:p>
        </w:tc>
      </w:tr>
      <w:tr w:rsidR="00276696" w:rsidRPr="00E643DC" w:rsidTr="00F922FD">
        <w:trPr>
          <w:trHeight w:val="288"/>
        </w:trPr>
        <w:tc>
          <w:tcPr>
            <w:tcW w:w="846" w:type="dxa"/>
          </w:tcPr>
          <w:p w:rsidR="00276696" w:rsidRPr="00E643DC" w:rsidRDefault="00276696" w:rsidP="00F922FD">
            <w:pPr>
              <w:rPr>
                <w:b/>
                <w:bCs/>
                <w:sz w:val="20"/>
                <w:szCs w:val="20"/>
              </w:rPr>
            </w:pPr>
            <w:r>
              <w:rPr>
                <w:b/>
                <w:bCs/>
                <w:sz w:val="20"/>
                <w:szCs w:val="20"/>
              </w:rPr>
              <w:t>1</w:t>
            </w:r>
          </w:p>
        </w:tc>
        <w:tc>
          <w:tcPr>
            <w:tcW w:w="14174" w:type="dxa"/>
            <w:gridSpan w:val="10"/>
            <w:shd w:val="clear" w:color="auto" w:fill="auto"/>
            <w:vAlign w:val="center"/>
            <w:hideMark/>
          </w:tcPr>
          <w:p w:rsidR="00276696" w:rsidRPr="00E643DC" w:rsidRDefault="00276696" w:rsidP="00F922FD">
            <w:pPr>
              <w:rPr>
                <w:b/>
                <w:bCs/>
                <w:sz w:val="20"/>
                <w:szCs w:val="20"/>
              </w:rPr>
            </w:pPr>
            <w:r w:rsidRPr="00E643DC">
              <w:rPr>
                <w:b/>
                <w:bCs/>
                <w:sz w:val="20"/>
                <w:szCs w:val="20"/>
              </w:rPr>
              <w:t>Основное мероприятие</w:t>
            </w:r>
            <w:r w:rsidRPr="00E643DC">
              <w:rPr>
                <w:sz w:val="20"/>
                <w:szCs w:val="20"/>
              </w:rPr>
              <w:t xml:space="preserve"> Создание условий для обучения детей в муниципальных общеобразовательных организациях</w:t>
            </w:r>
          </w:p>
        </w:tc>
      </w:tr>
      <w:tr w:rsidR="00276696" w:rsidRPr="00E643DC" w:rsidTr="00F922FD">
        <w:trPr>
          <w:trHeight w:val="70"/>
        </w:trPr>
        <w:tc>
          <w:tcPr>
            <w:tcW w:w="846" w:type="dxa"/>
            <w:vMerge w:val="restart"/>
          </w:tcPr>
          <w:p w:rsidR="00276696" w:rsidRPr="00E643DC" w:rsidRDefault="00276696" w:rsidP="00F922FD">
            <w:pPr>
              <w:jc w:val="center"/>
              <w:rPr>
                <w:sz w:val="20"/>
                <w:szCs w:val="20"/>
              </w:rPr>
            </w:pPr>
            <w:r>
              <w:rPr>
                <w:sz w:val="20"/>
                <w:szCs w:val="20"/>
              </w:rPr>
              <w:t>1.1</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Строительство пристроек к существующим зданиям и сооружениям</w:t>
            </w:r>
          </w:p>
        </w:tc>
        <w:tc>
          <w:tcPr>
            <w:tcW w:w="1418"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5" w:type="dxa"/>
            <w:shd w:val="clear" w:color="auto" w:fill="auto"/>
            <w:vAlign w:val="center"/>
            <w:hideMark/>
          </w:tcPr>
          <w:p w:rsidR="00276696" w:rsidRPr="00E643DC" w:rsidRDefault="00276696" w:rsidP="00F922FD">
            <w:pPr>
              <w:jc w:val="center"/>
              <w:rPr>
                <w:sz w:val="20"/>
                <w:szCs w:val="20"/>
              </w:rPr>
            </w:pPr>
            <w:r w:rsidRPr="00E643DC">
              <w:rPr>
                <w:sz w:val="20"/>
                <w:szCs w:val="20"/>
              </w:rPr>
              <w:t>3917,0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3917,0</w:t>
            </w:r>
          </w:p>
        </w:tc>
        <w:tc>
          <w:tcPr>
            <w:tcW w:w="993"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1"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59"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Количество подготовительных мероприятий </w:t>
            </w:r>
            <w:proofErr w:type="gramStart"/>
            <w:r w:rsidRPr="00E643DC">
              <w:rPr>
                <w:sz w:val="20"/>
                <w:szCs w:val="20"/>
              </w:rPr>
              <w:t>для</w:t>
            </w:r>
            <w:proofErr w:type="gramEnd"/>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Отдел строительства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8"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5" w:type="dxa"/>
            <w:shd w:val="clear" w:color="auto" w:fill="auto"/>
            <w:vAlign w:val="center"/>
            <w:hideMark/>
          </w:tcPr>
          <w:p w:rsidR="00276696" w:rsidRPr="00E643DC" w:rsidRDefault="00276696" w:rsidP="00F922FD">
            <w:pPr>
              <w:jc w:val="center"/>
              <w:rPr>
                <w:sz w:val="20"/>
                <w:szCs w:val="20"/>
              </w:rPr>
            </w:pPr>
            <w:r w:rsidRPr="00E643DC">
              <w:rPr>
                <w:sz w:val="20"/>
                <w:szCs w:val="20"/>
              </w:rPr>
              <w:t>31714,4</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18800,0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12914,4</w:t>
            </w:r>
          </w:p>
        </w:tc>
        <w:tc>
          <w:tcPr>
            <w:tcW w:w="993"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1"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59"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8"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5" w:type="dxa"/>
            <w:shd w:val="clear" w:color="auto" w:fill="auto"/>
            <w:vAlign w:val="center"/>
            <w:hideMark/>
          </w:tcPr>
          <w:p w:rsidR="00276696" w:rsidRPr="00E643DC" w:rsidRDefault="00276696" w:rsidP="00F922FD">
            <w:pPr>
              <w:jc w:val="center"/>
              <w:rPr>
                <w:sz w:val="20"/>
                <w:szCs w:val="20"/>
              </w:rPr>
            </w:pPr>
            <w:r w:rsidRPr="00E643DC">
              <w:rPr>
                <w:sz w:val="20"/>
                <w:szCs w:val="20"/>
              </w:rPr>
              <w:t>360152,8</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330729,3</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29423,5</w:t>
            </w:r>
          </w:p>
        </w:tc>
        <w:tc>
          <w:tcPr>
            <w:tcW w:w="993"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1"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59"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70"/>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8"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5"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3"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1"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59"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Align w:val="center"/>
          </w:tcPr>
          <w:p w:rsidR="00276696" w:rsidRPr="00E643DC" w:rsidRDefault="00276696" w:rsidP="00F922FD">
            <w:pPr>
              <w:jc w:val="center"/>
              <w:rPr>
                <w:sz w:val="20"/>
                <w:szCs w:val="20"/>
              </w:rPr>
            </w:pPr>
            <w:r w:rsidRPr="00E643DC">
              <w:rPr>
                <w:sz w:val="20"/>
                <w:szCs w:val="20"/>
              </w:rPr>
              <w:lastRenderedPageBreak/>
              <w:t>1</w:t>
            </w:r>
          </w:p>
        </w:tc>
        <w:tc>
          <w:tcPr>
            <w:tcW w:w="2126" w:type="dxa"/>
            <w:shd w:val="clear" w:color="auto" w:fill="auto"/>
            <w:vAlign w:val="center"/>
          </w:tcPr>
          <w:p w:rsidR="00276696" w:rsidRPr="00E643DC" w:rsidRDefault="00276696" w:rsidP="00F922FD">
            <w:pPr>
              <w:jc w:val="center"/>
              <w:rPr>
                <w:sz w:val="20"/>
                <w:szCs w:val="20"/>
              </w:rPr>
            </w:pPr>
            <w:r w:rsidRPr="00E643DC">
              <w:rPr>
                <w:sz w:val="20"/>
                <w:szCs w:val="20"/>
              </w:rPr>
              <w:t>2</w:t>
            </w:r>
          </w:p>
        </w:tc>
        <w:tc>
          <w:tcPr>
            <w:tcW w:w="1418" w:type="dxa"/>
            <w:shd w:val="clear" w:color="auto" w:fill="auto"/>
            <w:vAlign w:val="center"/>
          </w:tcPr>
          <w:p w:rsidR="00276696" w:rsidRPr="00E643DC" w:rsidRDefault="00276696" w:rsidP="00F922FD">
            <w:pPr>
              <w:jc w:val="center"/>
              <w:rPr>
                <w:sz w:val="20"/>
                <w:szCs w:val="20"/>
              </w:rPr>
            </w:pPr>
            <w:r w:rsidRPr="00E643DC">
              <w:rPr>
                <w:sz w:val="20"/>
                <w:szCs w:val="20"/>
              </w:rPr>
              <w:t>3</w:t>
            </w:r>
          </w:p>
        </w:tc>
        <w:tc>
          <w:tcPr>
            <w:tcW w:w="1275" w:type="dxa"/>
            <w:shd w:val="clear" w:color="auto" w:fill="auto"/>
            <w:vAlign w:val="center"/>
          </w:tcPr>
          <w:p w:rsidR="00276696" w:rsidRPr="00E643DC" w:rsidRDefault="00276696" w:rsidP="00F922FD">
            <w:pPr>
              <w:jc w:val="center"/>
              <w:rPr>
                <w:sz w:val="20"/>
                <w:szCs w:val="20"/>
              </w:rPr>
            </w:pPr>
            <w:r w:rsidRPr="00E643DC">
              <w:rPr>
                <w:sz w:val="20"/>
                <w:szCs w:val="20"/>
              </w:rPr>
              <w:t>4</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5</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6</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7</w:t>
            </w:r>
          </w:p>
        </w:tc>
        <w:tc>
          <w:tcPr>
            <w:tcW w:w="993" w:type="dxa"/>
            <w:shd w:val="clear" w:color="auto" w:fill="auto"/>
            <w:vAlign w:val="center"/>
          </w:tcPr>
          <w:p w:rsidR="00276696" w:rsidRPr="00E643DC" w:rsidRDefault="00276696" w:rsidP="00F922FD">
            <w:pPr>
              <w:jc w:val="center"/>
              <w:rPr>
                <w:sz w:val="20"/>
                <w:szCs w:val="20"/>
              </w:rPr>
            </w:pPr>
            <w:r w:rsidRPr="00E643DC">
              <w:rPr>
                <w:sz w:val="20"/>
                <w:szCs w:val="20"/>
              </w:rPr>
              <w:t>8</w:t>
            </w:r>
          </w:p>
        </w:tc>
        <w:tc>
          <w:tcPr>
            <w:tcW w:w="991" w:type="dxa"/>
            <w:shd w:val="clear" w:color="auto" w:fill="auto"/>
          </w:tcPr>
          <w:p w:rsidR="00276696" w:rsidRPr="00E643DC" w:rsidRDefault="00276696" w:rsidP="00F922FD">
            <w:pPr>
              <w:jc w:val="center"/>
              <w:rPr>
                <w:sz w:val="20"/>
                <w:szCs w:val="20"/>
              </w:rPr>
            </w:pPr>
            <w:r w:rsidRPr="00E643DC">
              <w:rPr>
                <w:sz w:val="20"/>
                <w:szCs w:val="20"/>
              </w:rPr>
              <w:t>9</w:t>
            </w:r>
          </w:p>
        </w:tc>
        <w:tc>
          <w:tcPr>
            <w:tcW w:w="1559" w:type="dxa"/>
            <w:shd w:val="clear" w:color="auto" w:fill="auto"/>
          </w:tcPr>
          <w:p w:rsidR="00276696" w:rsidRPr="00E643DC" w:rsidRDefault="00276696" w:rsidP="00F922FD">
            <w:pPr>
              <w:jc w:val="center"/>
              <w:rPr>
                <w:sz w:val="20"/>
                <w:szCs w:val="20"/>
              </w:rPr>
            </w:pPr>
            <w:r w:rsidRPr="00E643DC">
              <w:rPr>
                <w:sz w:val="20"/>
                <w:szCs w:val="20"/>
              </w:rPr>
              <w:t>10</w:t>
            </w:r>
          </w:p>
        </w:tc>
        <w:tc>
          <w:tcPr>
            <w:tcW w:w="2126" w:type="dxa"/>
            <w:shd w:val="clear" w:color="auto" w:fill="auto"/>
          </w:tcPr>
          <w:p w:rsidR="00276696" w:rsidRPr="00E643DC" w:rsidRDefault="00276696" w:rsidP="00F922FD">
            <w:pPr>
              <w:jc w:val="center"/>
              <w:rPr>
                <w:sz w:val="20"/>
                <w:szCs w:val="20"/>
              </w:rPr>
            </w:pPr>
            <w:r>
              <w:rPr>
                <w:sz w:val="20"/>
                <w:szCs w:val="20"/>
              </w:rPr>
              <w:t>11</w:t>
            </w:r>
          </w:p>
        </w:tc>
      </w:tr>
      <w:tr w:rsidR="00276696" w:rsidRPr="00E643DC" w:rsidTr="00F922FD">
        <w:trPr>
          <w:trHeight w:val="288"/>
        </w:trPr>
        <w:tc>
          <w:tcPr>
            <w:tcW w:w="846" w:type="dxa"/>
            <w:vMerge w:val="restart"/>
            <w:vAlign w:val="center"/>
          </w:tcPr>
          <w:p w:rsidR="00276696" w:rsidRPr="00E643DC" w:rsidRDefault="00276696" w:rsidP="00F922FD">
            <w:pPr>
              <w:jc w:val="center"/>
              <w:rPr>
                <w:sz w:val="20"/>
                <w:szCs w:val="20"/>
              </w:rPr>
            </w:pPr>
          </w:p>
        </w:tc>
        <w:tc>
          <w:tcPr>
            <w:tcW w:w="2126" w:type="dxa"/>
            <w:vMerge w:val="restart"/>
            <w:shd w:val="clear" w:color="auto" w:fill="auto"/>
          </w:tcPr>
          <w:p w:rsidR="00276696" w:rsidRPr="00E643DC" w:rsidRDefault="00276696" w:rsidP="00F922FD">
            <w:pPr>
              <w:jc w:val="center"/>
              <w:rPr>
                <w:sz w:val="20"/>
                <w:szCs w:val="20"/>
              </w:rPr>
            </w:pPr>
            <w:r w:rsidRPr="00E643DC">
              <w:rPr>
                <w:sz w:val="20"/>
                <w:szCs w:val="20"/>
              </w:rPr>
              <w:t>муниципальных образовательных организаций, строительство общеобразовательных организаций, в том числе:</w:t>
            </w:r>
          </w:p>
        </w:tc>
        <w:tc>
          <w:tcPr>
            <w:tcW w:w="1418" w:type="dxa"/>
            <w:shd w:val="clear" w:color="auto" w:fill="auto"/>
            <w:vAlign w:val="center"/>
          </w:tcPr>
          <w:p w:rsidR="00276696" w:rsidRPr="00E643DC" w:rsidRDefault="00276696" w:rsidP="00F922FD">
            <w:pPr>
              <w:jc w:val="center"/>
              <w:rPr>
                <w:sz w:val="20"/>
                <w:szCs w:val="20"/>
              </w:rPr>
            </w:pPr>
            <w:r w:rsidRPr="00E643DC">
              <w:rPr>
                <w:sz w:val="20"/>
                <w:szCs w:val="20"/>
              </w:rPr>
              <w:t>2022 год</w:t>
            </w:r>
          </w:p>
        </w:tc>
        <w:tc>
          <w:tcPr>
            <w:tcW w:w="1275"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3"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1"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59" w:type="dxa"/>
            <w:vMerge w:val="restart"/>
            <w:shd w:val="clear" w:color="auto" w:fill="auto"/>
          </w:tcPr>
          <w:p w:rsidR="00276696" w:rsidRPr="00E643DC" w:rsidRDefault="00276696" w:rsidP="00F922FD">
            <w:pPr>
              <w:jc w:val="center"/>
              <w:rPr>
                <w:sz w:val="20"/>
                <w:szCs w:val="20"/>
              </w:rPr>
            </w:pPr>
            <w:r w:rsidRPr="00E643DC">
              <w:rPr>
                <w:sz w:val="20"/>
                <w:szCs w:val="20"/>
              </w:rPr>
              <w:t>строительства пристроек:</w:t>
            </w:r>
          </w:p>
          <w:p w:rsidR="00276696" w:rsidRPr="00E643DC" w:rsidRDefault="00276696" w:rsidP="00F922FD">
            <w:pPr>
              <w:jc w:val="center"/>
              <w:rPr>
                <w:sz w:val="20"/>
                <w:szCs w:val="20"/>
              </w:rPr>
            </w:pPr>
            <w:r w:rsidRPr="00E643DC">
              <w:rPr>
                <w:sz w:val="20"/>
                <w:szCs w:val="20"/>
              </w:rPr>
              <w:t>2018 год - 2 шт., 2024–202</w:t>
            </w:r>
            <w:r>
              <w:rPr>
                <w:sz w:val="20"/>
                <w:szCs w:val="20"/>
              </w:rPr>
              <w:t>5</w:t>
            </w:r>
            <w:r w:rsidRPr="00E643DC">
              <w:rPr>
                <w:sz w:val="20"/>
                <w:szCs w:val="20"/>
              </w:rPr>
              <w:t xml:space="preserve"> гг.-</w:t>
            </w:r>
          </w:p>
          <w:p w:rsidR="00276696" w:rsidRPr="00E643DC" w:rsidRDefault="00276696" w:rsidP="00F922FD">
            <w:pPr>
              <w:jc w:val="center"/>
              <w:rPr>
                <w:sz w:val="20"/>
                <w:szCs w:val="20"/>
              </w:rPr>
            </w:pPr>
            <w:r w:rsidRPr="00E643DC">
              <w:rPr>
                <w:sz w:val="20"/>
                <w:szCs w:val="20"/>
              </w:rPr>
              <w:t xml:space="preserve">2 </w:t>
            </w:r>
            <w:proofErr w:type="spellStart"/>
            <w:r w:rsidRPr="00E643DC">
              <w:rPr>
                <w:sz w:val="20"/>
                <w:szCs w:val="20"/>
              </w:rPr>
              <w:t>учрежд</w:t>
            </w:r>
            <w:proofErr w:type="spellEnd"/>
            <w:r w:rsidRPr="00E643DC">
              <w:rPr>
                <w:sz w:val="20"/>
                <w:szCs w:val="20"/>
              </w:rPr>
              <w:t>.</w:t>
            </w:r>
            <w:r w:rsidR="00EB0A55">
              <w:rPr>
                <w:sz w:val="20"/>
                <w:szCs w:val="20"/>
              </w:rPr>
              <w:t xml:space="preserve"> ежегодно</w:t>
            </w:r>
          </w:p>
          <w:p w:rsidR="00276696" w:rsidRPr="00E643DC" w:rsidRDefault="00276696" w:rsidP="00F922FD">
            <w:pPr>
              <w:jc w:val="center"/>
              <w:rPr>
                <w:sz w:val="20"/>
                <w:szCs w:val="20"/>
              </w:rPr>
            </w:pPr>
          </w:p>
        </w:tc>
        <w:tc>
          <w:tcPr>
            <w:tcW w:w="2126" w:type="dxa"/>
            <w:vMerge w:val="restart"/>
            <w:shd w:val="clear" w:color="auto" w:fill="auto"/>
          </w:tcPr>
          <w:p w:rsidR="00276696" w:rsidRDefault="00276696" w:rsidP="00F922FD">
            <w:pPr>
              <w:jc w:val="center"/>
              <w:rPr>
                <w:sz w:val="20"/>
                <w:szCs w:val="20"/>
              </w:rPr>
            </w:pPr>
            <w:r w:rsidRPr="00E643DC">
              <w:rPr>
                <w:sz w:val="20"/>
                <w:szCs w:val="20"/>
              </w:rPr>
              <w:t xml:space="preserve">мероприятия получатели субсидии; управление 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ответственный за выполнение</w:t>
            </w:r>
          </w:p>
        </w:tc>
      </w:tr>
      <w:tr w:rsidR="00276696" w:rsidRPr="00E643DC" w:rsidTr="00F922FD">
        <w:trPr>
          <w:trHeight w:val="288"/>
        </w:trPr>
        <w:tc>
          <w:tcPr>
            <w:tcW w:w="846" w:type="dxa"/>
            <w:vMerge/>
            <w:vAlign w:val="center"/>
          </w:tcPr>
          <w:p w:rsidR="00276696" w:rsidRPr="00E643DC" w:rsidRDefault="00276696" w:rsidP="00F922FD">
            <w:pPr>
              <w:jc w:val="center"/>
              <w:rPr>
                <w:sz w:val="20"/>
                <w:szCs w:val="20"/>
              </w:rPr>
            </w:pPr>
          </w:p>
        </w:tc>
        <w:tc>
          <w:tcPr>
            <w:tcW w:w="2126" w:type="dxa"/>
            <w:vMerge/>
            <w:shd w:val="clear" w:color="auto" w:fill="auto"/>
            <w:vAlign w:val="center"/>
          </w:tcPr>
          <w:p w:rsidR="00276696" w:rsidRPr="00E643DC" w:rsidRDefault="00276696" w:rsidP="00F922FD">
            <w:pPr>
              <w:jc w:val="center"/>
              <w:rPr>
                <w:sz w:val="20"/>
                <w:szCs w:val="20"/>
              </w:rPr>
            </w:pPr>
          </w:p>
        </w:tc>
        <w:tc>
          <w:tcPr>
            <w:tcW w:w="1418" w:type="dxa"/>
            <w:shd w:val="clear" w:color="auto" w:fill="auto"/>
            <w:vAlign w:val="center"/>
          </w:tcPr>
          <w:p w:rsidR="00276696" w:rsidRPr="00E643DC" w:rsidRDefault="00276696" w:rsidP="00F922FD">
            <w:pPr>
              <w:jc w:val="center"/>
              <w:rPr>
                <w:sz w:val="20"/>
                <w:szCs w:val="20"/>
              </w:rPr>
            </w:pPr>
            <w:r w:rsidRPr="00E643DC">
              <w:rPr>
                <w:sz w:val="20"/>
                <w:szCs w:val="20"/>
              </w:rPr>
              <w:t>2023 год</w:t>
            </w:r>
          </w:p>
        </w:tc>
        <w:tc>
          <w:tcPr>
            <w:tcW w:w="1275" w:type="dxa"/>
            <w:shd w:val="clear" w:color="auto" w:fill="auto"/>
            <w:vAlign w:val="center"/>
          </w:tcPr>
          <w:p w:rsidR="00276696" w:rsidRPr="00E643DC" w:rsidRDefault="00276696" w:rsidP="00F922FD">
            <w:pPr>
              <w:jc w:val="center"/>
              <w:rPr>
                <w:sz w:val="20"/>
                <w:szCs w:val="20"/>
              </w:rPr>
            </w:pPr>
            <w:r w:rsidRPr="00E643DC">
              <w:rPr>
                <w:sz w:val="20"/>
                <w:szCs w:val="20"/>
              </w:rPr>
              <w:t>54028,4</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44581,5</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9446,9</w:t>
            </w:r>
          </w:p>
        </w:tc>
        <w:tc>
          <w:tcPr>
            <w:tcW w:w="993"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1"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59"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Default="00276696" w:rsidP="00F922FD">
            <w:pPr>
              <w:jc w:val="center"/>
              <w:rPr>
                <w:sz w:val="20"/>
                <w:szCs w:val="20"/>
              </w:rPr>
            </w:pPr>
          </w:p>
        </w:tc>
      </w:tr>
      <w:tr w:rsidR="00276696" w:rsidRPr="00E643DC" w:rsidTr="00F922FD">
        <w:trPr>
          <w:trHeight w:val="288"/>
        </w:trPr>
        <w:tc>
          <w:tcPr>
            <w:tcW w:w="846" w:type="dxa"/>
            <w:vMerge/>
            <w:vAlign w:val="center"/>
          </w:tcPr>
          <w:p w:rsidR="00276696" w:rsidRPr="00E643DC" w:rsidRDefault="00276696" w:rsidP="00F922FD">
            <w:pPr>
              <w:jc w:val="center"/>
              <w:rPr>
                <w:sz w:val="20"/>
                <w:szCs w:val="20"/>
              </w:rPr>
            </w:pPr>
          </w:p>
        </w:tc>
        <w:tc>
          <w:tcPr>
            <w:tcW w:w="2126" w:type="dxa"/>
            <w:vMerge/>
            <w:shd w:val="clear" w:color="auto" w:fill="auto"/>
            <w:vAlign w:val="center"/>
          </w:tcPr>
          <w:p w:rsidR="00276696" w:rsidRPr="00E643DC" w:rsidRDefault="00276696" w:rsidP="00F922FD">
            <w:pPr>
              <w:jc w:val="center"/>
              <w:rPr>
                <w:sz w:val="20"/>
                <w:szCs w:val="20"/>
              </w:rPr>
            </w:pPr>
          </w:p>
        </w:tc>
        <w:tc>
          <w:tcPr>
            <w:tcW w:w="1418" w:type="dxa"/>
            <w:shd w:val="clear" w:color="auto" w:fill="auto"/>
            <w:vAlign w:val="center"/>
          </w:tcPr>
          <w:p w:rsidR="00276696" w:rsidRPr="00E643DC" w:rsidRDefault="00276696" w:rsidP="00F922FD">
            <w:pPr>
              <w:jc w:val="center"/>
              <w:rPr>
                <w:sz w:val="20"/>
                <w:szCs w:val="20"/>
              </w:rPr>
            </w:pPr>
            <w:r w:rsidRPr="00E643DC">
              <w:rPr>
                <w:sz w:val="20"/>
                <w:szCs w:val="20"/>
              </w:rPr>
              <w:t>2024 год</w:t>
            </w:r>
          </w:p>
        </w:tc>
        <w:tc>
          <w:tcPr>
            <w:tcW w:w="1275" w:type="dxa"/>
            <w:shd w:val="clear" w:color="auto" w:fill="auto"/>
            <w:vAlign w:val="bottom"/>
          </w:tcPr>
          <w:p w:rsidR="00276696" w:rsidRPr="000A2628" w:rsidRDefault="00276696" w:rsidP="00F922FD">
            <w:pPr>
              <w:jc w:val="center"/>
              <w:rPr>
                <w:color w:val="FF0000"/>
                <w:sz w:val="20"/>
                <w:szCs w:val="20"/>
              </w:rPr>
            </w:pPr>
            <w:r w:rsidRPr="000A2628">
              <w:rPr>
                <w:color w:val="FF0000"/>
                <w:sz w:val="20"/>
                <w:szCs w:val="20"/>
              </w:rPr>
              <w:t>292499,0</w:t>
            </w:r>
          </w:p>
        </w:tc>
        <w:tc>
          <w:tcPr>
            <w:tcW w:w="1276" w:type="dxa"/>
            <w:shd w:val="clear" w:color="auto" w:fill="auto"/>
            <w:vAlign w:val="center"/>
          </w:tcPr>
          <w:p w:rsidR="00276696" w:rsidRPr="000A2628" w:rsidRDefault="00276696" w:rsidP="00F922FD">
            <w:pPr>
              <w:jc w:val="center"/>
              <w:rPr>
                <w:color w:val="FF0000"/>
                <w:sz w:val="20"/>
                <w:szCs w:val="20"/>
              </w:rPr>
            </w:pPr>
            <w:r w:rsidRPr="000A2628">
              <w:rPr>
                <w:color w:val="FF0000"/>
                <w:sz w:val="20"/>
                <w:szCs w:val="20"/>
              </w:rPr>
              <w:t>0,0</w:t>
            </w:r>
          </w:p>
        </w:tc>
        <w:tc>
          <w:tcPr>
            <w:tcW w:w="1134" w:type="dxa"/>
            <w:shd w:val="clear" w:color="auto" w:fill="auto"/>
            <w:vAlign w:val="center"/>
          </w:tcPr>
          <w:p w:rsidR="00276696" w:rsidRPr="000A2628" w:rsidRDefault="00276696" w:rsidP="00F922FD">
            <w:pPr>
              <w:jc w:val="center"/>
              <w:rPr>
                <w:color w:val="FF0000"/>
                <w:sz w:val="20"/>
                <w:szCs w:val="20"/>
              </w:rPr>
            </w:pPr>
            <w:r w:rsidRPr="000A2628">
              <w:rPr>
                <w:color w:val="FF0000"/>
                <w:sz w:val="20"/>
                <w:szCs w:val="20"/>
              </w:rPr>
              <w:t>263388,9</w:t>
            </w:r>
          </w:p>
        </w:tc>
        <w:tc>
          <w:tcPr>
            <w:tcW w:w="1276" w:type="dxa"/>
            <w:shd w:val="clear" w:color="auto" w:fill="auto"/>
            <w:vAlign w:val="center"/>
          </w:tcPr>
          <w:p w:rsidR="00276696" w:rsidRPr="000A2628" w:rsidRDefault="00276696" w:rsidP="00F922FD">
            <w:pPr>
              <w:jc w:val="center"/>
              <w:rPr>
                <w:color w:val="FF0000"/>
                <w:sz w:val="20"/>
                <w:szCs w:val="20"/>
              </w:rPr>
            </w:pPr>
            <w:r w:rsidRPr="000A2628">
              <w:rPr>
                <w:color w:val="FF0000"/>
                <w:sz w:val="20"/>
                <w:szCs w:val="20"/>
              </w:rPr>
              <w:t>29110,1</w:t>
            </w:r>
          </w:p>
        </w:tc>
        <w:tc>
          <w:tcPr>
            <w:tcW w:w="993"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1"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59"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Default="00276696" w:rsidP="00F922FD">
            <w:pPr>
              <w:jc w:val="center"/>
              <w:rPr>
                <w:sz w:val="20"/>
                <w:szCs w:val="20"/>
              </w:rPr>
            </w:pPr>
          </w:p>
        </w:tc>
      </w:tr>
      <w:tr w:rsidR="00276696" w:rsidRPr="00E643DC" w:rsidTr="00F922FD">
        <w:trPr>
          <w:trHeight w:val="288"/>
        </w:trPr>
        <w:tc>
          <w:tcPr>
            <w:tcW w:w="846" w:type="dxa"/>
            <w:vMerge/>
            <w:vAlign w:val="center"/>
          </w:tcPr>
          <w:p w:rsidR="00276696" w:rsidRPr="00E643DC" w:rsidRDefault="00276696" w:rsidP="00F922FD">
            <w:pPr>
              <w:jc w:val="center"/>
              <w:rPr>
                <w:sz w:val="20"/>
                <w:szCs w:val="20"/>
              </w:rPr>
            </w:pPr>
          </w:p>
        </w:tc>
        <w:tc>
          <w:tcPr>
            <w:tcW w:w="2126" w:type="dxa"/>
            <w:vMerge/>
            <w:shd w:val="clear" w:color="auto" w:fill="auto"/>
            <w:vAlign w:val="center"/>
          </w:tcPr>
          <w:p w:rsidR="00276696" w:rsidRPr="00E643DC" w:rsidRDefault="00276696" w:rsidP="00F922FD">
            <w:pPr>
              <w:jc w:val="center"/>
              <w:rPr>
                <w:sz w:val="20"/>
                <w:szCs w:val="20"/>
              </w:rPr>
            </w:pPr>
          </w:p>
        </w:tc>
        <w:tc>
          <w:tcPr>
            <w:tcW w:w="1418" w:type="dxa"/>
            <w:shd w:val="clear" w:color="auto" w:fill="auto"/>
            <w:vAlign w:val="center"/>
          </w:tcPr>
          <w:p w:rsidR="00276696" w:rsidRPr="00E643DC" w:rsidRDefault="00276696" w:rsidP="00F922FD">
            <w:pPr>
              <w:jc w:val="center"/>
              <w:rPr>
                <w:sz w:val="20"/>
                <w:szCs w:val="20"/>
              </w:rPr>
            </w:pPr>
            <w:r w:rsidRPr="00E643DC">
              <w:rPr>
                <w:sz w:val="20"/>
                <w:szCs w:val="20"/>
              </w:rPr>
              <w:t>2025 год</w:t>
            </w:r>
          </w:p>
        </w:tc>
        <w:tc>
          <w:tcPr>
            <w:tcW w:w="1275" w:type="dxa"/>
            <w:shd w:val="clear" w:color="auto" w:fill="auto"/>
            <w:vAlign w:val="bottom"/>
          </w:tcPr>
          <w:p w:rsidR="00276696" w:rsidRPr="000A2628" w:rsidRDefault="00276696" w:rsidP="00F922FD">
            <w:pPr>
              <w:jc w:val="center"/>
              <w:rPr>
                <w:color w:val="FF0000"/>
                <w:sz w:val="20"/>
                <w:szCs w:val="20"/>
              </w:rPr>
            </w:pPr>
            <w:r w:rsidRPr="000A2628">
              <w:rPr>
                <w:color w:val="FF0000"/>
                <w:sz w:val="20"/>
                <w:szCs w:val="20"/>
              </w:rPr>
              <w:t>1212757,0</w:t>
            </w:r>
          </w:p>
        </w:tc>
        <w:tc>
          <w:tcPr>
            <w:tcW w:w="1276" w:type="dxa"/>
            <w:shd w:val="clear" w:color="auto" w:fill="auto"/>
            <w:vAlign w:val="center"/>
          </w:tcPr>
          <w:p w:rsidR="00276696" w:rsidRPr="000A2628" w:rsidRDefault="00276696" w:rsidP="00F922FD">
            <w:pPr>
              <w:jc w:val="center"/>
              <w:rPr>
                <w:color w:val="FF0000"/>
                <w:sz w:val="20"/>
                <w:szCs w:val="20"/>
              </w:rPr>
            </w:pPr>
            <w:r w:rsidRPr="000A2628">
              <w:rPr>
                <w:color w:val="FF0000"/>
                <w:sz w:val="20"/>
                <w:szCs w:val="20"/>
              </w:rPr>
              <w:t>0,0</w:t>
            </w:r>
          </w:p>
        </w:tc>
        <w:tc>
          <w:tcPr>
            <w:tcW w:w="1134" w:type="dxa"/>
            <w:shd w:val="clear" w:color="auto" w:fill="auto"/>
            <w:vAlign w:val="center"/>
          </w:tcPr>
          <w:p w:rsidR="00276696" w:rsidRPr="000A2628" w:rsidRDefault="00276696" w:rsidP="00F922FD">
            <w:pPr>
              <w:jc w:val="center"/>
              <w:rPr>
                <w:color w:val="FF0000"/>
                <w:sz w:val="20"/>
                <w:szCs w:val="20"/>
              </w:rPr>
            </w:pPr>
            <w:r w:rsidRPr="000A2628">
              <w:rPr>
                <w:color w:val="FF0000"/>
                <w:sz w:val="20"/>
                <w:szCs w:val="20"/>
              </w:rPr>
              <w:t>1094360,2</w:t>
            </w:r>
          </w:p>
        </w:tc>
        <w:tc>
          <w:tcPr>
            <w:tcW w:w="1276" w:type="dxa"/>
            <w:shd w:val="clear" w:color="auto" w:fill="auto"/>
            <w:vAlign w:val="center"/>
          </w:tcPr>
          <w:p w:rsidR="00276696" w:rsidRPr="000A2628" w:rsidRDefault="00276696" w:rsidP="00F922FD">
            <w:pPr>
              <w:jc w:val="center"/>
              <w:rPr>
                <w:color w:val="FF0000"/>
                <w:sz w:val="20"/>
                <w:szCs w:val="20"/>
              </w:rPr>
            </w:pPr>
            <w:r w:rsidRPr="000A2628">
              <w:rPr>
                <w:color w:val="FF0000"/>
                <w:sz w:val="20"/>
                <w:szCs w:val="20"/>
              </w:rPr>
              <w:t>118396,8</w:t>
            </w:r>
          </w:p>
        </w:tc>
        <w:tc>
          <w:tcPr>
            <w:tcW w:w="993"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1"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59"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Default="00276696" w:rsidP="00F922FD">
            <w:pPr>
              <w:jc w:val="center"/>
              <w:rPr>
                <w:sz w:val="20"/>
                <w:szCs w:val="20"/>
              </w:rPr>
            </w:pPr>
          </w:p>
        </w:tc>
      </w:tr>
      <w:tr w:rsidR="00276696" w:rsidRPr="00E643DC" w:rsidTr="00F922FD">
        <w:trPr>
          <w:trHeight w:val="288"/>
        </w:trPr>
        <w:tc>
          <w:tcPr>
            <w:tcW w:w="846" w:type="dxa"/>
            <w:vMerge/>
            <w:vAlign w:val="center"/>
          </w:tcPr>
          <w:p w:rsidR="00276696" w:rsidRPr="00E643DC" w:rsidRDefault="00276696" w:rsidP="00F922FD">
            <w:pPr>
              <w:jc w:val="center"/>
              <w:rPr>
                <w:sz w:val="20"/>
                <w:szCs w:val="20"/>
              </w:rPr>
            </w:pPr>
          </w:p>
        </w:tc>
        <w:tc>
          <w:tcPr>
            <w:tcW w:w="2126" w:type="dxa"/>
            <w:vMerge/>
            <w:shd w:val="clear" w:color="auto" w:fill="auto"/>
            <w:vAlign w:val="center"/>
          </w:tcPr>
          <w:p w:rsidR="00276696" w:rsidRPr="00E643DC" w:rsidRDefault="00276696" w:rsidP="00F922FD">
            <w:pPr>
              <w:jc w:val="center"/>
              <w:rPr>
                <w:sz w:val="20"/>
                <w:szCs w:val="20"/>
              </w:rPr>
            </w:pPr>
          </w:p>
        </w:tc>
        <w:tc>
          <w:tcPr>
            <w:tcW w:w="1418" w:type="dxa"/>
            <w:shd w:val="clear" w:color="auto" w:fill="auto"/>
            <w:vAlign w:val="center"/>
          </w:tcPr>
          <w:p w:rsidR="00276696" w:rsidRPr="00E643DC" w:rsidRDefault="00276696" w:rsidP="00F922FD">
            <w:pPr>
              <w:jc w:val="center"/>
              <w:rPr>
                <w:sz w:val="20"/>
                <w:szCs w:val="20"/>
              </w:rPr>
            </w:pPr>
            <w:r w:rsidRPr="00E643DC">
              <w:rPr>
                <w:sz w:val="20"/>
                <w:szCs w:val="20"/>
              </w:rPr>
              <w:t>2026 год</w:t>
            </w:r>
          </w:p>
        </w:tc>
        <w:tc>
          <w:tcPr>
            <w:tcW w:w="1275" w:type="dxa"/>
            <w:shd w:val="clear" w:color="auto" w:fill="auto"/>
            <w:vAlign w:val="bottom"/>
          </w:tcPr>
          <w:p w:rsidR="00276696" w:rsidRPr="000A2628" w:rsidRDefault="00276696" w:rsidP="00F922FD">
            <w:pPr>
              <w:jc w:val="center"/>
              <w:rPr>
                <w:color w:val="FF0000"/>
                <w:sz w:val="20"/>
                <w:szCs w:val="20"/>
              </w:rPr>
            </w:pPr>
            <w:r w:rsidRPr="000A2628">
              <w:rPr>
                <w:color w:val="FF0000"/>
                <w:sz w:val="20"/>
                <w:szCs w:val="20"/>
              </w:rPr>
              <w:t>223272,9</w:t>
            </w:r>
          </w:p>
        </w:tc>
        <w:tc>
          <w:tcPr>
            <w:tcW w:w="1276" w:type="dxa"/>
            <w:shd w:val="clear" w:color="auto" w:fill="auto"/>
            <w:vAlign w:val="center"/>
          </w:tcPr>
          <w:p w:rsidR="00276696" w:rsidRPr="000A2628" w:rsidRDefault="00276696" w:rsidP="00F922FD">
            <w:pPr>
              <w:jc w:val="center"/>
              <w:rPr>
                <w:color w:val="FF0000"/>
                <w:sz w:val="20"/>
                <w:szCs w:val="20"/>
              </w:rPr>
            </w:pPr>
            <w:r w:rsidRPr="000A2628">
              <w:rPr>
                <w:color w:val="FF0000"/>
                <w:sz w:val="20"/>
                <w:szCs w:val="20"/>
              </w:rPr>
              <w:t>0,0</w:t>
            </w:r>
          </w:p>
        </w:tc>
        <w:tc>
          <w:tcPr>
            <w:tcW w:w="1134" w:type="dxa"/>
            <w:shd w:val="clear" w:color="auto" w:fill="auto"/>
            <w:vAlign w:val="center"/>
          </w:tcPr>
          <w:p w:rsidR="00276696" w:rsidRPr="000A2628" w:rsidRDefault="00276696" w:rsidP="00F922FD">
            <w:pPr>
              <w:jc w:val="center"/>
              <w:rPr>
                <w:color w:val="FF0000"/>
                <w:sz w:val="20"/>
                <w:szCs w:val="20"/>
              </w:rPr>
            </w:pPr>
            <w:r w:rsidRPr="000A2628">
              <w:rPr>
                <w:color w:val="FF0000"/>
                <w:sz w:val="20"/>
                <w:szCs w:val="20"/>
              </w:rPr>
              <w:t>206263,0</w:t>
            </w:r>
          </w:p>
        </w:tc>
        <w:tc>
          <w:tcPr>
            <w:tcW w:w="1276" w:type="dxa"/>
            <w:shd w:val="clear" w:color="auto" w:fill="auto"/>
            <w:vAlign w:val="center"/>
          </w:tcPr>
          <w:p w:rsidR="00276696" w:rsidRPr="000A2628" w:rsidRDefault="00276696" w:rsidP="00F922FD">
            <w:pPr>
              <w:jc w:val="center"/>
              <w:rPr>
                <w:color w:val="FF0000"/>
                <w:sz w:val="20"/>
                <w:szCs w:val="20"/>
              </w:rPr>
            </w:pPr>
            <w:r w:rsidRPr="000A2628">
              <w:rPr>
                <w:color w:val="FF0000"/>
                <w:sz w:val="20"/>
                <w:szCs w:val="20"/>
              </w:rPr>
              <w:t>17009,9</w:t>
            </w:r>
          </w:p>
        </w:tc>
        <w:tc>
          <w:tcPr>
            <w:tcW w:w="993"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1"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59"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Default="00276696" w:rsidP="00F922FD">
            <w:pPr>
              <w:jc w:val="center"/>
              <w:rPr>
                <w:sz w:val="20"/>
                <w:szCs w:val="20"/>
              </w:rPr>
            </w:pPr>
          </w:p>
        </w:tc>
      </w:tr>
      <w:tr w:rsidR="00276696" w:rsidRPr="00E643DC" w:rsidTr="00F922FD">
        <w:trPr>
          <w:trHeight w:val="288"/>
        </w:trPr>
        <w:tc>
          <w:tcPr>
            <w:tcW w:w="846" w:type="dxa"/>
            <w:vMerge/>
            <w:vAlign w:val="center"/>
          </w:tcPr>
          <w:p w:rsidR="00276696" w:rsidRPr="00E643DC" w:rsidRDefault="00276696" w:rsidP="00F922FD">
            <w:pPr>
              <w:jc w:val="center"/>
              <w:rPr>
                <w:sz w:val="20"/>
                <w:szCs w:val="20"/>
              </w:rPr>
            </w:pPr>
          </w:p>
        </w:tc>
        <w:tc>
          <w:tcPr>
            <w:tcW w:w="2126" w:type="dxa"/>
            <w:vMerge/>
            <w:shd w:val="clear" w:color="auto" w:fill="auto"/>
            <w:vAlign w:val="center"/>
          </w:tcPr>
          <w:p w:rsidR="00276696" w:rsidRPr="00E643DC" w:rsidRDefault="00276696" w:rsidP="00F922FD">
            <w:pPr>
              <w:jc w:val="center"/>
              <w:rPr>
                <w:sz w:val="20"/>
                <w:szCs w:val="20"/>
              </w:rPr>
            </w:pPr>
          </w:p>
        </w:tc>
        <w:tc>
          <w:tcPr>
            <w:tcW w:w="1418" w:type="dxa"/>
            <w:shd w:val="clear" w:color="auto" w:fill="auto"/>
            <w:vAlign w:val="center"/>
          </w:tcPr>
          <w:p w:rsidR="00276696" w:rsidRPr="00E643DC" w:rsidRDefault="00276696" w:rsidP="00F922FD">
            <w:pPr>
              <w:jc w:val="center"/>
              <w:rPr>
                <w:b/>
                <w:bCs/>
                <w:sz w:val="20"/>
                <w:szCs w:val="20"/>
              </w:rPr>
            </w:pPr>
            <w:r w:rsidRPr="00E643DC">
              <w:rPr>
                <w:b/>
                <w:bCs/>
                <w:sz w:val="20"/>
                <w:szCs w:val="20"/>
              </w:rPr>
              <w:t>всего</w:t>
            </w:r>
          </w:p>
        </w:tc>
        <w:tc>
          <w:tcPr>
            <w:tcW w:w="1275" w:type="dxa"/>
            <w:shd w:val="clear" w:color="auto" w:fill="auto"/>
            <w:vAlign w:val="center"/>
          </w:tcPr>
          <w:p w:rsidR="00276696" w:rsidRPr="000A2628" w:rsidRDefault="00276696" w:rsidP="00F922FD">
            <w:pPr>
              <w:jc w:val="center"/>
              <w:rPr>
                <w:b/>
                <w:color w:val="FF0000"/>
                <w:sz w:val="20"/>
                <w:szCs w:val="22"/>
              </w:rPr>
            </w:pPr>
            <w:r w:rsidRPr="000A2628">
              <w:rPr>
                <w:b/>
                <w:color w:val="FF0000"/>
                <w:sz w:val="20"/>
                <w:szCs w:val="22"/>
              </w:rPr>
              <w:t>1782557,3</w:t>
            </w:r>
          </w:p>
        </w:tc>
        <w:tc>
          <w:tcPr>
            <w:tcW w:w="1276" w:type="dxa"/>
            <w:shd w:val="clear" w:color="auto" w:fill="auto"/>
            <w:vAlign w:val="center"/>
          </w:tcPr>
          <w:p w:rsidR="00276696" w:rsidRPr="000A2628" w:rsidRDefault="00276696" w:rsidP="00F922FD">
            <w:pPr>
              <w:jc w:val="center"/>
              <w:rPr>
                <w:b/>
                <w:color w:val="FF0000"/>
                <w:sz w:val="20"/>
                <w:szCs w:val="22"/>
              </w:rPr>
            </w:pPr>
            <w:r w:rsidRPr="000A2628">
              <w:rPr>
                <w:b/>
                <w:color w:val="FF0000"/>
                <w:sz w:val="20"/>
                <w:szCs w:val="22"/>
              </w:rPr>
              <w:t>0,0</w:t>
            </w:r>
          </w:p>
        </w:tc>
        <w:tc>
          <w:tcPr>
            <w:tcW w:w="1134" w:type="dxa"/>
            <w:shd w:val="clear" w:color="auto" w:fill="auto"/>
            <w:vAlign w:val="center"/>
          </w:tcPr>
          <w:p w:rsidR="00276696" w:rsidRPr="000A2628" w:rsidRDefault="00276696" w:rsidP="00F922FD">
            <w:pPr>
              <w:jc w:val="center"/>
              <w:rPr>
                <w:b/>
                <w:color w:val="FF0000"/>
                <w:sz w:val="20"/>
                <w:szCs w:val="22"/>
              </w:rPr>
            </w:pPr>
            <w:r w:rsidRPr="000A2628">
              <w:rPr>
                <w:b/>
                <w:color w:val="FF0000"/>
                <w:sz w:val="20"/>
                <w:szCs w:val="22"/>
              </w:rPr>
              <w:t>1608593,6</w:t>
            </w:r>
          </w:p>
        </w:tc>
        <w:tc>
          <w:tcPr>
            <w:tcW w:w="1276" w:type="dxa"/>
            <w:shd w:val="clear" w:color="auto" w:fill="auto"/>
            <w:vAlign w:val="center"/>
          </w:tcPr>
          <w:p w:rsidR="00276696" w:rsidRPr="000A2628" w:rsidRDefault="00276696" w:rsidP="00F922FD">
            <w:pPr>
              <w:jc w:val="center"/>
              <w:rPr>
                <w:b/>
                <w:color w:val="FF0000"/>
                <w:sz w:val="20"/>
                <w:szCs w:val="22"/>
              </w:rPr>
            </w:pPr>
            <w:r w:rsidRPr="000A2628">
              <w:rPr>
                <w:b/>
                <w:color w:val="FF0000"/>
                <w:sz w:val="20"/>
                <w:szCs w:val="22"/>
              </w:rPr>
              <w:t>173963,7</w:t>
            </w:r>
          </w:p>
        </w:tc>
        <w:tc>
          <w:tcPr>
            <w:tcW w:w="993" w:type="dxa"/>
            <w:shd w:val="clear" w:color="auto" w:fill="auto"/>
            <w:vAlign w:val="center"/>
          </w:tcPr>
          <w:p w:rsidR="00276696" w:rsidRPr="00564F80" w:rsidRDefault="00276696" w:rsidP="00F922FD">
            <w:pPr>
              <w:jc w:val="center"/>
              <w:rPr>
                <w:b/>
                <w:bCs/>
                <w:sz w:val="20"/>
                <w:szCs w:val="20"/>
              </w:rPr>
            </w:pPr>
            <w:r w:rsidRPr="00564F80">
              <w:rPr>
                <w:b/>
                <w:bCs/>
                <w:sz w:val="20"/>
                <w:szCs w:val="20"/>
              </w:rPr>
              <w:t>0,0</w:t>
            </w:r>
          </w:p>
        </w:tc>
        <w:tc>
          <w:tcPr>
            <w:tcW w:w="991" w:type="dxa"/>
            <w:shd w:val="clear" w:color="auto" w:fill="auto"/>
            <w:vAlign w:val="center"/>
          </w:tcPr>
          <w:p w:rsidR="00276696" w:rsidRPr="00564F80" w:rsidRDefault="00276696" w:rsidP="00F922FD">
            <w:pPr>
              <w:jc w:val="center"/>
              <w:rPr>
                <w:b/>
                <w:bCs/>
                <w:sz w:val="20"/>
                <w:szCs w:val="20"/>
              </w:rPr>
            </w:pPr>
            <w:r w:rsidRPr="00564F80">
              <w:rPr>
                <w:b/>
                <w:bCs/>
                <w:sz w:val="20"/>
                <w:szCs w:val="20"/>
              </w:rPr>
              <w:t>0,0</w:t>
            </w:r>
          </w:p>
        </w:tc>
        <w:tc>
          <w:tcPr>
            <w:tcW w:w="1559"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1.1.1</w:t>
            </w:r>
          </w:p>
        </w:tc>
        <w:tc>
          <w:tcPr>
            <w:tcW w:w="2126" w:type="dxa"/>
            <w:vMerge w:val="restart"/>
            <w:shd w:val="clear" w:color="auto" w:fill="auto"/>
            <w:vAlign w:val="center"/>
            <w:hideMark/>
          </w:tcPr>
          <w:p w:rsidR="00276696" w:rsidRPr="00E643DC" w:rsidRDefault="00276696" w:rsidP="00F922FD">
            <w:pPr>
              <w:jc w:val="center"/>
              <w:rPr>
                <w:sz w:val="20"/>
                <w:szCs w:val="20"/>
              </w:rPr>
            </w:pPr>
            <w:r w:rsidRPr="00E643DC">
              <w:rPr>
                <w:sz w:val="20"/>
                <w:szCs w:val="20"/>
              </w:rPr>
              <w:t xml:space="preserve">Реконструкция МБОУ СОШ № 4 по адресу: г. Тимашевск, микрорайон Сахарный завод с увеличением вместимости и выделением блока начального образования </w:t>
            </w:r>
          </w:p>
          <w:p w:rsidR="00276696" w:rsidRPr="00E643DC" w:rsidRDefault="00276696" w:rsidP="00F922FD">
            <w:pPr>
              <w:jc w:val="center"/>
              <w:rPr>
                <w:sz w:val="20"/>
                <w:szCs w:val="20"/>
              </w:rPr>
            </w:pPr>
            <w:proofErr w:type="gramStart"/>
            <w:r w:rsidRPr="00E643DC">
              <w:rPr>
                <w:sz w:val="20"/>
                <w:szCs w:val="20"/>
              </w:rPr>
              <w:t>на 400 мест (II этап.</w:t>
            </w:r>
            <w:proofErr w:type="gramEnd"/>
            <w:r w:rsidRPr="00E643DC">
              <w:rPr>
                <w:sz w:val="20"/>
                <w:szCs w:val="20"/>
              </w:rPr>
              <w:t xml:space="preserve"> Блок начального образования </w:t>
            </w:r>
          </w:p>
          <w:p w:rsidR="00276696" w:rsidRPr="00E643DC" w:rsidRDefault="00276696" w:rsidP="00F922FD">
            <w:pPr>
              <w:jc w:val="center"/>
              <w:rPr>
                <w:sz w:val="20"/>
                <w:szCs w:val="20"/>
              </w:rPr>
            </w:pPr>
            <w:r w:rsidRPr="00E643DC">
              <w:rPr>
                <w:sz w:val="20"/>
                <w:szCs w:val="20"/>
              </w:rPr>
              <w:t>на 400 мест)</w:t>
            </w:r>
          </w:p>
        </w:tc>
        <w:tc>
          <w:tcPr>
            <w:tcW w:w="1418"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5"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3"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1"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59" w:type="dxa"/>
            <w:vMerge w:val="restart"/>
            <w:shd w:val="clear" w:color="auto" w:fill="auto"/>
            <w:hideMark/>
          </w:tcPr>
          <w:p w:rsidR="00276696" w:rsidRPr="00E643DC" w:rsidRDefault="00276696" w:rsidP="00F922FD">
            <w:pPr>
              <w:jc w:val="center"/>
              <w:rPr>
                <w:sz w:val="20"/>
                <w:szCs w:val="20"/>
              </w:rPr>
            </w:pPr>
            <w:r w:rsidRPr="00E643DC">
              <w:rPr>
                <w:sz w:val="20"/>
                <w:szCs w:val="20"/>
              </w:rPr>
              <w:t>Количество общеобразовательных организаций, в которых проведена реконструкция с вводом мест: 2019–2020 гг. - 1/400</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Отдел строительства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получатели субсидии; управление 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ответственный за выполнение мероприятия</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8"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5" w:type="dxa"/>
            <w:shd w:val="clear" w:color="auto" w:fill="auto"/>
            <w:vAlign w:val="center"/>
            <w:hideMark/>
          </w:tcPr>
          <w:p w:rsidR="00276696" w:rsidRPr="00E643DC" w:rsidRDefault="00276696" w:rsidP="00F922FD">
            <w:pPr>
              <w:jc w:val="center"/>
              <w:rPr>
                <w:sz w:val="20"/>
                <w:szCs w:val="20"/>
              </w:rPr>
            </w:pPr>
            <w:r w:rsidRPr="00E643DC">
              <w:rPr>
                <w:sz w:val="20"/>
                <w:szCs w:val="20"/>
              </w:rPr>
              <w:t>20000,0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18800,0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1200,0</w:t>
            </w:r>
          </w:p>
        </w:tc>
        <w:tc>
          <w:tcPr>
            <w:tcW w:w="993"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1"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59"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8"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5" w:type="dxa"/>
            <w:shd w:val="clear" w:color="auto" w:fill="auto"/>
            <w:vAlign w:val="center"/>
            <w:hideMark/>
          </w:tcPr>
          <w:p w:rsidR="00276696" w:rsidRPr="00E643DC" w:rsidRDefault="00276696" w:rsidP="00F922FD">
            <w:pPr>
              <w:jc w:val="center"/>
              <w:rPr>
                <w:sz w:val="20"/>
                <w:szCs w:val="20"/>
              </w:rPr>
            </w:pPr>
            <w:r w:rsidRPr="00E643DC">
              <w:rPr>
                <w:sz w:val="20"/>
                <w:szCs w:val="20"/>
              </w:rPr>
              <w:t>351839,7</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330729,3</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21110,4</w:t>
            </w:r>
          </w:p>
        </w:tc>
        <w:tc>
          <w:tcPr>
            <w:tcW w:w="993"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1"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59"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8"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5"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3"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1"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59"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8"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5"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3"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1"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59"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8"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5"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3"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1"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59"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8"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5"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3"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1"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59"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8"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5"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3"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1"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59"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8"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5"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3"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1"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59"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8"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5"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371839,7</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349529,3</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22310,4</w:t>
            </w:r>
          </w:p>
        </w:tc>
        <w:tc>
          <w:tcPr>
            <w:tcW w:w="993"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1"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59"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1.1.2</w:t>
            </w:r>
          </w:p>
        </w:tc>
        <w:tc>
          <w:tcPr>
            <w:tcW w:w="2126" w:type="dxa"/>
            <w:vMerge w:val="restart"/>
            <w:shd w:val="clear" w:color="auto" w:fill="auto"/>
            <w:vAlign w:val="center"/>
            <w:hideMark/>
          </w:tcPr>
          <w:p w:rsidR="00276696" w:rsidRPr="00E643DC" w:rsidRDefault="00276696" w:rsidP="00F922FD">
            <w:pPr>
              <w:jc w:val="center"/>
              <w:rPr>
                <w:sz w:val="20"/>
                <w:szCs w:val="20"/>
              </w:rPr>
            </w:pPr>
            <w:r w:rsidRPr="00E643DC">
              <w:rPr>
                <w:sz w:val="20"/>
                <w:szCs w:val="20"/>
              </w:rPr>
              <w:t xml:space="preserve">Разработка проектно-сметной документации по объекту "Реконструкция МБОУ СОШ № 4 по адресу: г. Тимашевск, микрорайон Сахарный завод с увеличением вместимости и выделением блока начального </w:t>
            </w:r>
          </w:p>
        </w:tc>
        <w:tc>
          <w:tcPr>
            <w:tcW w:w="1418"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5"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3"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1"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59"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Количество </w:t>
            </w:r>
            <w:proofErr w:type="gramStart"/>
            <w:r w:rsidRPr="00E643DC">
              <w:rPr>
                <w:sz w:val="20"/>
                <w:szCs w:val="20"/>
              </w:rPr>
              <w:t>разработанных</w:t>
            </w:r>
            <w:proofErr w:type="gramEnd"/>
            <w:r w:rsidRPr="00E643DC">
              <w:rPr>
                <w:sz w:val="20"/>
                <w:szCs w:val="20"/>
              </w:rPr>
              <w:t xml:space="preserve"> ПСД: 2019 год - 1 шт., 2020 год - 1 шт.</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Отдел строительства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получатели субсидии; управление 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ответственный </w:t>
            </w:r>
            <w:proofErr w:type="gramStart"/>
            <w:r w:rsidRPr="00E643DC">
              <w:rPr>
                <w:sz w:val="20"/>
                <w:szCs w:val="20"/>
              </w:rPr>
              <w:t>за</w:t>
            </w:r>
            <w:proofErr w:type="gramEnd"/>
            <w:r w:rsidRPr="00E643DC">
              <w:rPr>
                <w:sz w:val="20"/>
                <w:szCs w:val="20"/>
              </w:rPr>
              <w:t xml:space="preserve"> </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8"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5" w:type="dxa"/>
            <w:shd w:val="clear" w:color="auto" w:fill="auto"/>
            <w:vAlign w:val="center"/>
            <w:hideMark/>
          </w:tcPr>
          <w:p w:rsidR="00276696" w:rsidRPr="00E643DC" w:rsidRDefault="00276696" w:rsidP="00F922FD">
            <w:pPr>
              <w:jc w:val="center"/>
              <w:rPr>
                <w:sz w:val="20"/>
                <w:szCs w:val="20"/>
              </w:rPr>
            </w:pPr>
            <w:r w:rsidRPr="00E643DC">
              <w:rPr>
                <w:sz w:val="20"/>
                <w:szCs w:val="20"/>
              </w:rPr>
              <w:t>2787,9</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2787,9</w:t>
            </w:r>
          </w:p>
        </w:tc>
        <w:tc>
          <w:tcPr>
            <w:tcW w:w="993"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1"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59" w:type="dxa"/>
            <w:vMerge/>
            <w:shd w:val="clear" w:color="auto" w:fill="auto"/>
            <w:vAlign w:val="center"/>
            <w:hideMark/>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8"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5" w:type="dxa"/>
            <w:shd w:val="clear" w:color="auto" w:fill="auto"/>
            <w:vAlign w:val="center"/>
            <w:hideMark/>
          </w:tcPr>
          <w:p w:rsidR="00276696" w:rsidRPr="00E643DC" w:rsidRDefault="00276696" w:rsidP="00F922FD">
            <w:pPr>
              <w:jc w:val="center"/>
              <w:rPr>
                <w:sz w:val="20"/>
                <w:szCs w:val="20"/>
              </w:rPr>
            </w:pPr>
            <w:r w:rsidRPr="00E643DC">
              <w:rPr>
                <w:sz w:val="20"/>
                <w:szCs w:val="20"/>
              </w:rPr>
              <w:t>321,5</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321,5</w:t>
            </w:r>
          </w:p>
        </w:tc>
        <w:tc>
          <w:tcPr>
            <w:tcW w:w="993"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1"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59" w:type="dxa"/>
            <w:vMerge/>
            <w:shd w:val="clear" w:color="auto" w:fill="auto"/>
            <w:vAlign w:val="center"/>
            <w:hideMark/>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8"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5"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3"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1"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59" w:type="dxa"/>
            <w:vMerge/>
            <w:shd w:val="clear" w:color="auto" w:fill="auto"/>
            <w:vAlign w:val="center"/>
            <w:hideMark/>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8"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5"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3"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1"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59" w:type="dxa"/>
            <w:vMerge/>
            <w:shd w:val="clear" w:color="auto" w:fill="auto"/>
            <w:vAlign w:val="center"/>
            <w:hideMark/>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8"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5"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3"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1"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59" w:type="dxa"/>
            <w:vMerge/>
            <w:shd w:val="clear" w:color="auto" w:fill="auto"/>
            <w:vAlign w:val="center"/>
            <w:hideMark/>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8"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5"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3"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1"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59" w:type="dxa"/>
            <w:vMerge/>
            <w:shd w:val="clear" w:color="auto" w:fill="auto"/>
            <w:vAlign w:val="center"/>
            <w:hideMark/>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8"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5"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3"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1"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59" w:type="dxa"/>
            <w:vMerge/>
            <w:shd w:val="clear" w:color="auto" w:fill="auto"/>
            <w:vAlign w:val="center"/>
            <w:hideMark/>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8" w:type="dxa"/>
            <w:shd w:val="clear" w:color="auto" w:fill="auto"/>
            <w:vAlign w:val="center"/>
            <w:hideMark/>
          </w:tcPr>
          <w:p w:rsidR="00276696" w:rsidRPr="00E643DC" w:rsidRDefault="00276696" w:rsidP="00F922FD">
            <w:pPr>
              <w:jc w:val="center"/>
              <w:rPr>
                <w:sz w:val="20"/>
                <w:szCs w:val="20"/>
              </w:rPr>
            </w:pPr>
            <w:r w:rsidRPr="00E643DC">
              <w:rPr>
                <w:sz w:val="20"/>
                <w:szCs w:val="20"/>
              </w:rPr>
              <w:t xml:space="preserve"> 2026 год</w:t>
            </w:r>
          </w:p>
        </w:tc>
        <w:tc>
          <w:tcPr>
            <w:tcW w:w="1275"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3"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1"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59" w:type="dxa"/>
            <w:vMerge/>
            <w:shd w:val="clear" w:color="auto" w:fill="auto"/>
            <w:vAlign w:val="center"/>
            <w:hideMark/>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8"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5"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3109,4</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3109,4</w:t>
            </w:r>
          </w:p>
        </w:tc>
        <w:tc>
          <w:tcPr>
            <w:tcW w:w="993"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1"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59" w:type="dxa"/>
            <w:vMerge/>
            <w:shd w:val="clear" w:color="auto" w:fill="auto"/>
            <w:vAlign w:val="center"/>
            <w:hideMark/>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r>
      <w:tr w:rsidR="00276696" w:rsidRPr="00E643DC" w:rsidTr="00F922FD">
        <w:trPr>
          <w:trHeight w:val="288"/>
        </w:trPr>
        <w:tc>
          <w:tcPr>
            <w:tcW w:w="846" w:type="dxa"/>
            <w:vAlign w:val="center"/>
          </w:tcPr>
          <w:p w:rsidR="00276696" w:rsidRPr="00E643DC" w:rsidRDefault="00276696" w:rsidP="00F922FD">
            <w:pPr>
              <w:jc w:val="center"/>
              <w:rPr>
                <w:sz w:val="20"/>
                <w:szCs w:val="20"/>
              </w:rPr>
            </w:pPr>
            <w:r w:rsidRPr="00E643DC">
              <w:rPr>
                <w:sz w:val="20"/>
                <w:szCs w:val="20"/>
              </w:rPr>
              <w:lastRenderedPageBreak/>
              <w:t>1</w:t>
            </w:r>
          </w:p>
        </w:tc>
        <w:tc>
          <w:tcPr>
            <w:tcW w:w="2126" w:type="dxa"/>
            <w:shd w:val="clear" w:color="auto" w:fill="auto"/>
            <w:vAlign w:val="center"/>
          </w:tcPr>
          <w:p w:rsidR="00276696" w:rsidRPr="00E643DC" w:rsidRDefault="00276696" w:rsidP="00F922FD">
            <w:pPr>
              <w:jc w:val="center"/>
              <w:rPr>
                <w:sz w:val="20"/>
                <w:szCs w:val="20"/>
              </w:rPr>
            </w:pPr>
            <w:r w:rsidRPr="00E643DC">
              <w:rPr>
                <w:sz w:val="20"/>
                <w:szCs w:val="20"/>
              </w:rPr>
              <w:t>2</w:t>
            </w:r>
          </w:p>
        </w:tc>
        <w:tc>
          <w:tcPr>
            <w:tcW w:w="1418" w:type="dxa"/>
            <w:shd w:val="clear" w:color="auto" w:fill="auto"/>
            <w:vAlign w:val="center"/>
          </w:tcPr>
          <w:p w:rsidR="00276696" w:rsidRPr="00E643DC" w:rsidRDefault="00276696" w:rsidP="00F922FD">
            <w:pPr>
              <w:jc w:val="center"/>
              <w:rPr>
                <w:sz w:val="20"/>
                <w:szCs w:val="20"/>
              </w:rPr>
            </w:pPr>
            <w:r w:rsidRPr="00E643DC">
              <w:rPr>
                <w:sz w:val="20"/>
                <w:szCs w:val="20"/>
              </w:rPr>
              <w:t>3</w:t>
            </w:r>
          </w:p>
        </w:tc>
        <w:tc>
          <w:tcPr>
            <w:tcW w:w="1275" w:type="dxa"/>
            <w:shd w:val="clear" w:color="auto" w:fill="auto"/>
            <w:vAlign w:val="center"/>
          </w:tcPr>
          <w:p w:rsidR="00276696" w:rsidRPr="00E643DC" w:rsidRDefault="00276696" w:rsidP="00F922FD">
            <w:pPr>
              <w:jc w:val="center"/>
              <w:rPr>
                <w:sz w:val="20"/>
                <w:szCs w:val="20"/>
              </w:rPr>
            </w:pPr>
            <w:r w:rsidRPr="00E643DC">
              <w:rPr>
                <w:sz w:val="20"/>
                <w:szCs w:val="20"/>
              </w:rPr>
              <w:t>4</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5</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6</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7</w:t>
            </w:r>
          </w:p>
        </w:tc>
        <w:tc>
          <w:tcPr>
            <w:tcW w:w="993" w:type="dxa"/>
            <w:shd w:val="clear" w:color="auto" w:fill="auto"/>
            <w:vAlign w:val="center"/>
          </w:tcPr>
          <w:p w:rsidR="00276696" w:rsidRPr="00E643DC" w:rsidRDefault="00276696" w:rsidP="00F922FD">
            <w:pPr>
              <w:jc w:val="center"/>
              <w:rPr>
                <w:sz w:val="20"/>
                <w:szCs w:val="20"/>
              </w:rPr>
            </w:pPr>
            <w:r w:rsidRPr="00E643DC">
              <w:rPr>
                <w:sz w:val="20"/>
                <w:szCs w:val="20"/>
              </w:rPr>
              <w:t>8</w:t>
            </w:r>
          </w:p>
        </w:tc>
        <w:tc>
          <w:tcPr>
            <w:tcW w:w="991" w:type="dxa"/>
            <w:shd w:val="clear" w:color="auto" w:fill="auto"/>
            <w:vAlign w:val="center"/>
          </w:tcPr>
          <w:p w:rsidR="00276696" w:rsidRPr="00E643DC" w:rsidRDefault="00276696" w:rsidP="00F922FD">
            <w:pPr>
              <w:jc w:val="center"/>
              <w:rPr>
                <w:sz w:val="20"/>
                <w:szCs w:val="20"/>
              </w:rPr>
            </w:pPr>
            <w:r w:rsidRPr="00E643DC">
              <w:rPr>
                <w:sz w:val="20"/>
                <w:szCs w:val="20"/>
              </w:rPr>
              <w:t>9</w:t>
            </w:r>
          </w:p>
        </w:tc>
        <w:tc>
          <w:tcPr>
            <w:tcW w:w="1559" w:type="dxa"/>
            <w:shd w:val="clear" w:color="auto" w:fill="auto"/>
            <w:vAlign w:val="center"/>
          </w:tcPr>
          <w:p w:rsidR="00276696" w:rsidRPr="00E643DC" w:rsidRDefault="00276696" w:rsidP="00F922FD">
            <w:pPr>
              <w:jc w:val="center"/>
              <w:rPr>
                <w:sz w:val="20"/>
                <w:szCs w:val="20"/>
              </w:rPr>
            </w:pPr>
            <w:r w:rsidRPr="00E643DC">
              <w:rPr>
                <w:sz w:val="20"/>
                <w:szCs w:val="20"/>
              </w:rPr>
              <w:t>10</w:t>
            </w:r>
          </w:p>
        </w:tc>
        <w:tc>
          <w:tcPr>
            <w:tcW w:w="2126" w:type="dxa"/>
            <w:shd w:val="clear" w:color="auto" w:fill="auto"/>
            <w:vAlign w:val="center"/>
          </w:tcPr>
          <w:p w:rsidR="00276696" w:rsidRPr="00E643DC" w:rsidRDefault="00276696" w:rsidP="00F922FD">
            <w:pPr>
              <w:jc w:val="center"/>
              <w:rPr>
                <w:sz w:val="20"/>
                <w:szCs w:val="20"/>
              </w:rPr>
            </w:pPr>
            <w:r>
              <w:rPr>
                <w:sz w:val="20"/>
                <w:szCs w:val="20"/>
              </w:rPr>
              <w:t>11</w:t>
            </w:r>
          </w:p>
        </w:tc>
      </w:tr>
      <w:tr w:rsidR="00276696" w:rsidRPr="00E643DC" w:rsidTr="00F922FD">
        <w:trPr>
          <w:trHeight w:val="288"/>
        </w:trPr>
        <w:tc>
          <w:tcPr>
            <w:tcW w:w="846" w:type="dxa"/>
            <w:tcBorders>
              <w:bottom w:val="single" w:sz="4" w:space="0" w:color="auto"/>
            </w:tcBorders>
          </w:tcPr>
          <w:p w:rsidR="00276696" w:rsidRDefault="00276696" w:rsidP="00F922FD">
            <w:pPr>
              <w:jc w:val="center"/>
              <w:rPr>
                <w:sz w:val="20"/>
                <w:szCs w:val="20"/>
              </w:rPr>
            </w:pPr>
          </w:p>
        </w:tc>
        <w:tc>
          <w:tcPr>
            <w:tcW w:w="2126" w:type="dxa"/>
            <w:tcBorders>
              <w:bottom w:val="single" w:sz="4" w:space="0" w:color="auto"/>
            </w:tcBorders>
            <w:shd w:val="clear" w:color="auto" w:fill="auto"/>
            <w:vAlign w:val="center"/>
          </w:tcPr>
          <w:p w:rsidR="00276696" w:rsidRPr="00E643DC" w:rsidRDefault="00276696" w:rsidP="00F922FD">
            <w:pPr>
              <w:jc w:val="center"/>
              <w:rPr>
                <w:sz w:val="20"/>
                <w:szCs w:val="20"/>
              </w:rPr>
            </w:pPr>
            <w:r w:rsidRPr="00E643DC">
              <w:rPr>
                <w:sz w:val="20"/>
                <w:szCs w:val="20"/>
              </w:rPr>
              <w:t xml:space="preserve">образования </w:t>
            </w:r>
          </w:p>
          <w:p w:rsidR="00276696" w:rsidRPr="00E643DC" w:rsidRDefault="00276696" w:rsidP="00F922FD">
            <w:pPr>
              <w:jc w:val="center"/>
              <w:rPr>
                <w:sz w:val="20"/>
                <w:szCs w:val="20"/>
              </w:rPr>
            </w:pPr>
            <w:proofErr w:type="gramStart"/>
            <w:r w:rsidRPr="00E643DC">
              <w:rPr>
                <w:sz w:val="20"/>
                <w:szCs w:val="20"/>
              </w:rPr>
              <w:t>на 400 мест (II этап.</w:t>
            </w:r>
            <w:proofErr w:type="gramEnd"/>
            <w:r w:rsidRPr="00E643DC">
              <w:rPr>
                <w:sz w:val="20"/>
                <w:szCs w:val="20"/>
              </w:rPr>
              <w:t xml:space="preserve"> Блок начального образования </w:t>
            </w:r>
          </w:p>
          <w:p w:rsidR="00276696" w:rsidRPr="00E643DC" w:rsidRDefault="00276696" w:rsidP="00F922FD">
            <w:pPr>
              <w:jc w:val="center"/>
              <w:rPr>
                <w:sz w:val="20"/>
                <w:szCs w:val="20"/>
              </w:rPr>
            </w:pPr>
            <w:r w:rsidRPr="00E643DC">
              <w:rPr>
                <w:sz w:val="20"/>
                <w:szCs w:val="20"/>
              </w:rPr>
              <w:t>на 400 мест</w:t>
            </w:r>
          </w:p>
        </w:tc>
        <w:tc>
          <w:tcPr>
            <w:tcW w:w="1418" w:type="dxa"/>
            <w:shd w:val="clear" w:color="auto" w:fill="auto"/>
            <w:vAlign w:val="center"/>
          </w:tcPr>
          <w:p w:rsidR="00276696" w:rsidRPr="00E643DC" w:rsidRDefault="00276696" w:rsidP="00F922FD">
            <w:pPr>
              <w:jc w:val="center"/>
              <w:rPr>
                <w:sz w:val="20"/>
                <w:szCs w:val="20"/>
              </w:rPr>
            </w:pPr>
          </w:p>
        </w:tc>
        <w:tc>
          <w:tcPr>
            <w:tcW w:w="1275" w:type="dxa"/>
            <w:shd w:val="clear" w:color="auto" w:fill="auto"/>
            <w:vAlign w:val="center"/>
          </w:tcPr>
          <w:p w:rsidR="00276696" w:rsidRPr="00E643DC" w:rsidRDefault="00276696" w:rsidP="00F922FD">
            <w:pPr>
              <w:jc w:val="center"/>
              <w:rPr>
                <w:sz w:val="20"/>
                <w:szCs w:val="20"/>
              </w:rPr>
            </w:pPr>
          </w:p>
        </w:tc>
        <w:tc>
          <w:tcPr>
            <w:tcW w:w="1276" w:type="dxa"/>
            <w:shd w:val="clear" w:color="auto" w:fill="auto"/>
            <w:vAlign w:val="center"/>
          </w:tcPr>
          <w:p w:rsidR="00276696" w:rsidRPr="00E643DC" w:rsidRDefault="00276696" w:rsidP="00F922FD">
            <w:pPr>
              <w:jc w:val="center"/>
              <w:rPr>
                <w:sz w:val="20"/>
                <w:szCs w:val="20"/>
              </w:rPr>
            </w:pPr>
          </w:p>
        </w:tc>
        <w:tc>
          <w:tcPr>
            <w:tcW w:w="1134" w:type="dxa"/>
            <w:shd w:val="clear" w:color="auto" w:fill="auto"/>
            <w:vAlign w:val="center"/>
          </w:tcPr>
          <w:p w:rsidR="00276696" w:rsidRPr="00E643DC" w:rsidRDefault="00276696" w:rsidP="00F922FD">
            <w:pPr>
              <w:jc w:val="center"/>
              <w:rPr>
                <w:sz w:val="20"/>
                <w:szCs w:val="20"/>
              </w:rPr>
            </w:pPr>
          </w:p>
        </w:tc>
        <w:tc>
          <w:tcPr>
            <w:tcW w:w="1276" w:type="dxa"/>
            <w:shd w:val="clear" w:color="auto" w:fill="auto"/>
            <w:vAlign w:val="center"/>
          </w:tcPr>
          <w:p w:rsidR="00276696" w:rsidRPr="00E643DC" w:rsidRDefault="00276696" w:rsidP="00F922FD">
            <w:pPr>
              <w:jc w:val="center"/>
              <w:rPr>
                <w:sz w:val="20"/>
                <w:szCs w:val="20"/>
              </w:rPr>
            </w:pPr>
          </w:p>
        </w:tc>
        <w:tc>
          <w:tcPr>
            <w:tcW w:w="993" w:type="dxa"/>
            <w:shd w:val="clear" w:color="auto" w:fill="auto"/>
            <w:vAlign w:val="center"/>
          </w:tcPr>
          <w:p w:rsidR="00276696" w:rsidRPr="00E643DC" w:rsidRDefault="00276696" w:rsidP="00F922FD">
            <w:pPr>
              <w:jc w:val="center"/>
              <w:rPr>
                <w:sz w:val="20"/>
                <w:szCs w:val="20"/>
              </w:rPr>
            </w:pPr>
          </w:p>
        </w:tc>
        <w:tc>
          <w:tcPr>
            <w:tcW w:w="991" w:type="dxa"/>
            <w:shd w:val="clear" w:color="auto" w:fill="auto"/>
            <w:vAlign w:val="center"/>
          </w:tcPr>
          <w:p w:rsidR="00276696" w:rsidRPr="00E643DC" w:rsidRDefault="00276696" w:rsidP="00F922FD">
            <w:pPr>
              <w:jc w:val="center"/>
              <w:rPr>
                <w:sz w:val="20"/>
                <w:szCs w:val="20"/>
              </w:rPr>
            </w:pPr>
          </w:p>
        </w:tc>
        <w:tc>
          <w:tcPr>
            <w:tcW w:w="1559" w:type="dxa"/>
            <w:tcBorders>
              <w:bottom w:val="single" w:sz="4" w:space="0" w:color="auto"/>
            </w:tcBorders>
            <w:shd w:val="clear" w:color="auto" w:fill="auto"/>
            <w:vAlign w:val="center"/>
          </w:tcPr>
          <w:p w:rsidR="00276696" w:rsidRPr="00E643DC" w:rsidRDefault="00276696" w:rsidP="00F922FD">
            <w:pPr>
              <w:jc w:val="center"/>
              <w:rPr>
                <w:sz w:val="20"/>
                <w:szCs w:val="20"/>
              </w:rPr>
            </w:pPr>
          </w:p>
        </w:tc>
        <w:tc>
          <w:tcPr>
            <w:tcW w:w="2126" w:type="dxa"/>
            <w:tcBorders>
              <w:bottom w:val="single" w:sz="4" w:space="0" w:color="auto"/>
            </w:tcBorders>
            <w:shd w:val="clear" w:color="auto" w:fill="auto"/>
          </w:tcPr>
          <w:p w:rsidR="00276696" w:rsidRPr="00E643DC" w:rsidRDefault="00276696" w:rsidP="00F922FD">
            <w:pPr>
              <w:jc w:val="center"/>
              <w:rPr>
                <w:sz w:val="20"/>
                <w:szCs w:val="20"/>
              </w:rPr>
            </w:pPr>
            <w:r w:rsidRPr="00E643DC">
              <w:rPr>
                <w:sz w:val="20"/>
                <w:szCs w:val="20"/>
              </w:rPr>
              <w:t>выполнение мероприятия</w:t>
            </w:r>
          </w:p>
        </w:tc>
      </w:tr>
      <w:tr w:rsidR="00276696" w:rsidRPr="00E643DC" w:rsidTr="00F922FD">
        <w:trPr>
          <w:trHeight w:val="288"/>
        </w:trPr>
        <w:tc>
          <w:tcPr>
            <w:tcW w:w="846" w:type="dxa"/>
            <w:vMerge w:val="restart"/>
            <w:tcBorders>
              <w:bottom w:val="nil"/>
            </w:tcBorders>
          </w:tcPr>
          <w:p w:rsidR="00276696" w:rsidRPr="00E643DC" w:rsidRDefault="00276696" w:rsidP="00F922FD">
            <w:pPr>
              <w:jc w:val="center"/>
              <w:rPr>
                <w:sz w:val="20"/>
                <w:szCs w:val="20"/>
              </w:rPr>
            </w:pPr>
            <w:r>
              <w:rPr>
                <w:sz w:val="20"/>
                <w:szCs w:val="20"/>
              </w:rPr>
              <w:t>1.1.3</w:t>
            </w:r>
          </w:p>
        </w:tc>
        <w:tc>
          <w:tcPr>
            <w:tcW w:w="2126" w:type="dxa"/>
            <w:vMerge w:val="restart"/>
            <w:tcBorders>
              <w:bottom w:val="nil"/>
            </w:tcBorders>
            <w:shd w:val="clear" w:color="auto" w:fill="auto"/>
            <w:vAlign w:val="center"/>
            <w:hideMark/>
          </w:tcPr>
          <w:p w:rsidR="00276696" w:rsidRPr="00E643DC" w:rsidRDefault="00276696" w:rsidP="00F922FD">
            <w:pPr>
              <w:jc w:val="center"/>
              <w:rPr>
                <w:sz w:val="20"/>
                <w:szCs w:val="20"/>
              </w:rPr>
            </w:pPr>
            <w:r w:rsidRPr="00E643DC">
              <w:rPr>
                <w:sz w:val="20"/>
                <w:szCs w:val="20"/>
              </w:rPr>
              <w:t xml:space="preserve">Разработка проектно-сметной документации по объекту "Реконструкция МБОУ СОШ № 2 по адресу: </w:t>
            </w:r>
            <w:proofErr w:type="spellStart"/>
            <w:r w:rsidRPr="00E643DC">
              <w:rPr>
                <w:sz w:val="20"/>
                <w:szCs w:val="20"/>
              </w:rPr>
              <w:t>Тимашевский</w:t>
            </w:r>
            <w:proofErr w:type="spellEnd"/>
            <w:r w:rsidRPr="00E643DC">
              <w:rPr>
                <w:sz w:val="20"/>
                <w:szCs w:val="20"/>
              </w:rPr>
              <w:t xml:space="preserve"> </w:t>
            </w:r>
          </w:p>
        </w:tc>
        <w:tc>
          <w:tcPr>
            <w:tcW w:w="1418"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5"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3"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1"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59" w:type="dxa"/>
            <w:vMerge w:val="restart"/>
            <w:tcBorders>
              <w:bottom w:val="nil"/>
            </w:tcBorders>
            <w:shd w:val="clear" w:color="auto" w:fill="auto"/>
            <w:vAlign w:val="center"/>
            <w:hideMark/>
          </w:tcPr>
          <w:p w:rsidR="00276696" w:rsidRPr="00E643DC" w:rsidRDefault="00276696" w:rsidP="00F922FD">
            <w:pPr>
              <w:jc w:val="center"/>
              <w:rPr>
                <w:sz w:val="20"/>
                <w:szCs w:val="20"/>
              </w:rPr>
            </w:pPr>
            <w:r w:rsidRPr="00E643DC">
              <w:rPr>
                <w:sz w:val="20"/>
                <w:szCs w:val="20"/>
              </w:rPr>
              <w:t> </w:t>
            </w:r>
          </w:p>
        </w:tc>
        <w:tc>
          <w:tcPr>
            <w:tcW w:w="2126" w:type="dxa"/>
            <w:vMerge w:val="restart"/>
            <w:tcBorders>
              <w:bottom w:val="nil"/>
            </w:tcBorders>
            <w:shd w:val="clear" w:color="auto" w:fill="auto"/>
            <w:vAlign w:val="center"/>
            <w:hideMark/>
          </w:tcPr>
          <w:p w:rsidR="00276696" w:rsidRPr="00E643DC" w:rsidRDefault="00276696" w:rsidP="00F922FD">
            <w:pPr>
              <w:jc w:val="center"/>
              <w:rPr>
                <w:sz w:val="20"/>
                <w:szCs w:val="20"/>
              </w:rPr>
            </w:pPr>
            <w:r w:rsidRPr="00E643DC">
              <w:rPr>
                <w:sz w:val="20"/>
                <w:szCs w:val="20"/>
              </w:rPr>
              <w:t> </w:t>
            </w:r>
          </w:p>
        </w:tc>
      </w:tr>
      <w:tr w:rsidR="00276696" w:rsidRPr="00E643DC" w:rsidTr="00F922FD">
        <w:trPr>
          <w:trHeight w:val="288"/>
        </w:trPr>
        <w:tc>
          <w:tcPr>
            <w:tcW w:w="846" w:type="dxa"/>
            <w:vMerge/>
            <w:tcBorders>
              <w:bottom w:val="nil"/>
            </w:tcBorders>
          </w:tcPr>
          <w:p w:rsidR="00276696" w:rsidRPr="00E643DC" w:rsidRDefault="00276696" w:rsidP="00F922FD">
            <w:pPr>
              <w:rPr>
                <w:sz w:val="20"/>
                <w:szCs w:val="20"/>
              </w:rPr>
            </w:pPr>
          </w:p>
        </w:tc>
        <w:tc>
          <w:tcPr>
            <w:tcW w:w="2126" w:type="dxa"/>
            <w:vMerge/>
            <w:tcBorders>
              <w:bottom w:val="nil"/>
            </w:tcBorders>
            <w:shd w:val="clear" w:color="auto" w:fill="auto"/>
            <w:vAlign w:val="center"/>
            <w:hideMark/>
          </w:tcPr>
          <w:p w:rsidR="00276696" w:rsidRPr="00E643DC" w:rsidRDefault="00276696" w:rsidP="00F922FD">
            <w:pPr>
              <w:rPr>
                <w:sz w:val="20"/>
                <w:szCs w:val="20"/>
              </w:rPr>
            </w:pPr>
          </w:p>
        </w:tc>
        <w:tc>
          <w:tcPr>
            <w:tcW w:w="1418"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5"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3"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1"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59" w:type="dxa"/>
            <w:vMerge/>
            <w:tcBorders>
              <w:bottom w:val="nil"/>
            </w:tcBorders>
            <w:shd w:val="clear" w:color="auto" w:fill="auto"/>
            <w:vAlign w:val="center"/>
            <w:hideMark/>
          </w:tcPr>
          <w:p w:rsidR="00276696" w:rsidRPr="00E643DC" w:rsidRDefault="00276696" w:rsidP="00F922FD">
            <w:pPr>
              <w:rPr>
                <w:sz w:val="20"/>
                <w:szCs w:val="20"/>
              </w:rPr>
            </w:pPr>
          </w:p>
        </w:tc>
        <w:tc>
          <w:tcPr>
            <w:tcW w:w="2126" w:type="dxa"/>
            <w:vMerge/>
            <w:tcBorders>
              <w:bottom w:val="nil"/>
            </w:tcBorders>
            <w:shd w:val="clear" w:color="auto" w:fill="auto"/>
            <w:vAlign w:val="center"/>
            <w:hideMark/>
          </w:tcPr>
          <w:p w:rsidR="00276696" w:rsidRPr="00E643DC" w:rsidRDefault="00276696" w:rsidP="00F922FD">
            <w:pPr>
              <w:rPr>
                <w:sz w:val="20"/>
                <w:szCs w:val="20"/>
              </w:rPr>
            </w:pPr>
          </w:p>
        </w:tc>
      </w:tr>
      <w:tr w:rsidR="00276696" w:rsidRPr="00E643DC" w:rsidTr="00F922FD">
        <w:trPr>
          <w:trHeight w:val="288"/>
        </w:trPr>
        <w:tc>
          <w:tcPr>
            <w:tcW w:w="846" w:type="dxa"/>
            <w:vMerge/>
            <w:tcBorders>
              <w:bottom w:val="nil"/>
            </w:tcBorders>
          </w:tcPr>
          <w:p w:rsidR="00276696" w:rsidRPr="00E643DC" w:rsidRDefault="00276696" w:rsidP="00F922FD">
            <w:pPr>
              <w:rPr>
                <w:sz w:val="20"/>
                <w:szCs w:val="20"/>
              </w:rPr>
            </w:pPr>
          </w:p>
        </w:tc>
        <w:tc>
          <w:tcPr>
            <w:tcW w:w="2126" w:type="dxa"/>
            <w:vMerge/>
            <w:tcBorders>
              <w:bottom w:val="nil"/>
            </w:tcBorders>
            <w:shd w:val="clear" w:color="auto" w:fill="auto"/>
            <w:vAlign w:val="center"/>
            <w:hideMark/>
          </w:tcPr>
          <w:p w:rsidR="00276696" w:rsidRPr="00E643DC" w:rsidRDefault="00276696" w:rsidP="00F922FD">
            <w:pPr>
              <w:rPr>
                <w:sz w:val="20"/>
                <w:szCs w:val="20"/>
              </w:rPr>
            </w:pPr>
          </w:p>
        </w:tc>
        <w:tc>
          <w:tcPr>
            <w:tcW w:w="1418"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5"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3"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1"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59" w:type="dxa"/>
            <w:vMerge/>
            <w:tcBorders>
              <w:bottom w:val="nil"/>
            </w:tcBorders>
            <w:shd w:val="clear" w:color="auto" w:fill="auto"/>
            <w:vAlign w:val="center"/>
            <w:hideMark/>
          </w:tcPr>
          <w:p w:rsidR="00276696" w:rsidRPr="00E643DC" w:rsidRDefault="00276696" w:rsidP="00F922FD">
            <w:pPr>
              <w:rPr>
                <w:sz w:val="20"/>
                <w:szCs w:val="20"/>
              </w:rPr>
            </w:pPr>
          </w:p>
        </w:tc>
        <w:tc>
          <w:tcPr>
            <w:tcW w:w="2126" w:type="dxa"/>
            <w:vMerge/>
            <w:tcBorders>
              <w:bottom w:val="nil"/>
            </w:tcBorders>
            <w:shd w:val="clear" w:color="auto" w:fill="auto"/>
            <w:vAlign w:val="center"/>
            <w:hideMark/>
          </w:tcPr>
          <w:p w:rsidR="00276696" w:rsidRPr="00E643DC" w:rsidRDefault="00276696" w:rsidP="00F922FD">
            <w:pPr>
              <w:rPr>
                <w:sz w:val="20"/>
                <w:szCs w:val="20"/>
              </w:rPr>
            </w:pPr>
          </w:p>
        </w:tc>
      </w:tr>
      <w:tr w:rsidR="00276696" w:rsidRPr="00E643DC" w:rsidTr="00F922FD">
        <w:trPr>
          <w:trHeight w:val="288"/>
        </w:trPr>
        <w:tc>
          <w:tcPr>
            <w:tcW w:w="846" w:type="dxa"/>
            <w:vMerge/>
            <w:tcBorders>
              <w:bottom w:val="nil"/>
            </w:tcBorders>
          </w:tcPr>
          <w:p w:rsidR="00276696" w:rsidRPr="00E643DC" w:rsidRDefault="00276696" w:rsidP="00F922FD">
            <w:pPr>
              <w:rPr>
                <w:sz w:val="20"/>
                <w:szCs w:val="20"/>
              </w:rPr>
            </w:pPr>
          </w:p>
        </w:tc>
        <w:tc>
          <w:tcPr>
            <w:tcW w:w="2126" w:type="dxa"/>
            <w:vMerge/>
            <w:tcBorders>
              <w:bottom w:val="nil"/>
            </w:tcBorders>
            <w:shd w:val="clear" w:color="auto" w:fill="auto"/>
            <w:vAlign w:val="center"/>
            <w:hideMark/>
          </w:tcPr>
          <w:p w:rsidR="00276696" w:rsidRPr="00E643DC" w:rsidRDefault="00276696" w:rsidP="00F922FD">
            <w:pPr>
              <w:rPr>
                <w:sz w:val="20"/>
                <w:szCs w:val="20"/>
              </w:rPr>
            </w:pPr>
          </w:p>
        </w:tc>
        <w:tc>
          <w:tcPr>
            <w:tcW w:w="1418" w:type="dxa"/>
            <w:tcBorders>
              <w:bottom w:val="single" w:sz="4" w:space="0" w:color="auto"/>
            </w:tcBorders>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5"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3"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1"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59" w:type="dxa"/>
            <w:vMerge/>
            <w:tcBorders>
              <w:bottom w:val="nil"/>
            </w:tcBorders>
            <w:shd w:val="clear" w:color="auto" w:fill="auto"/>
            <w:vAlign w:val="center"/>
            <w:hideMark/>
          </w:tcPr>
          <w:p w:rsidR="00276696" w:rsidRPr="00E643DC" w:rsidRDefault="00276696" w:rsidP="00F922FD">
            <w:pPr>
              <w:rPr>
                <w:sz w:val="20"/>
                <w:szCs w:val="20"/>
              </w:rPr>
            </w:pPr>
          </w:p>
        </w:tc>
        <w:tc>
          <w:tcPr>
            <w:tcW w:w="2126" w:type="dxa"/>
            <w:vMerge/>
            <w:tcBorders>
              <w:bottom w:val="nil"/>
            </w:tcBorders>
            <w:shd w:val="clear" w:color="auto" w:fill="auto"/>
            <w:vAlign w:val="center"/>
            <w:hideMark/>
          </w:tcPr>
          <w:p w:rsidR="00276696" w:rsidRPr="00E643DC" w:rsidRDefault="00276696" w:rsidP="00F922FD">
            <w:pPr>
              <w:rPr>
                <w:sz w:val="20"/>
                <w:szCs w:val="20"/>
              </w:rPr>
            </w:pPr>
          </w:p>
        </w:tc>
      </w:tr>
    </w:tbl>
    <w:p w:rsidR="00276696" w:rsidRPr="007803B0" w:rsidRDefault="00276696" w:rsidP="00276696">
      <w:pPr>
        <w:rPr>
          <w:sz w:val="2"/>
        </w:rPr>
      </w:pPr>
    </w:p>
    <w:tbl>
      <w:tblPr>
        <w:tblW w:w="150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126"/>
        <w:gridCol w:w="1417"/>
        <w:gridCol w:w="1276"/>
        <w:gridCol w:w="1276"/>
        <w:gridCol w:w="1134"/>
        <w:gridCol w:w="1276"/>
        <w:gridCol w:w="992"/>
        <w:gridCol w:w="992"/>
        <w:gridCol w:w="1560"/>
        <w:gridCol w:w="2126"/>
      </w:tblGrid>
      <w:tr w:rsidR="00276696" w:rsidRPr="00E643DC" w:rsidTr="00F922FD">
        <w:trPr>
          <w:trHeight w:val="288"/>
        </w:trPr>
        <w:tc>
          <w:tcPr>
            <w:tcW w:w="846" w:type="dxa"/>
            <w:vMerge w:val="restart"/>
            <w:tcBorders>
              <w:top w:val="nil"/>
            </w:tcBorders>
          </w:tcPr>
          <w:p w:rsidR="00276696" w:rsidRPr="00E643DC" w:rsidRDefault="00276696" w:rsidP="00F922FD">
            <w:pPr>
              <w:jc w:val="center"/>
              <w:rPr>
                <w:sz w:val="20"/>
                <w:szCs w:val="20"/>
              </w:rPr>
            </w:pPr>
          </w:p>
        </w:tc>
        <w:tc>
          <w:tcPr>
            <w:tcW w:w="2126" w:type="dxa"/>
            <w:vMerge w:val="restart"/>
            <w:tcBorders>
              <w:top w:val="nil"/>
            </w:tcBorders>
            <w:shd w:val="clear" w:color="auto" w:fill="auto"/>
            <w:hideMark/>
          </w:tcPr>
          <w:p w:rsidR="00276696" w:rsidRPr="00E643DC" w:rsidRDefault="00276696" w:rsidP="00F922FD">
            <w:pPr>
              <w:jc w:val="center"/>
              <w:rPr>
                <w:sz w:val="20"/>
                <w:szCs w:val="20"/>
              </w:rPr>
            </w:pPr>
            <w:r w:rsidRPr="00E643DC">
              <w:rPr>
                <w:sz w:val="20"/>
                <w:szCs w:val="20"/>
              </w:rPr>
              <w:t>район станица Медведовская, ул. Ленина, 58. Общеобразовательная организация</w:t>
            </w:r>
          </w:p>
          <w:p w:rsidR="00276696" w:rsidRPr="00E643DC" w:rsidRDefault="00276696" w:rsidP="00F922FD">
            <w:pPr>
              <w:jc w:val="center"/>
              <w:rPr>
                <w:sz w:val="20"/>
                <w:szCs w:val="20"/>
              </w:rPr>
            </w:pPr>
            <w:r w:rsidRPr="00E643DC">
              <w:rPr>
                <w:sz w:val="20"/>
                <w:szCs w:val="20"/>
              </w:rPr>
              <w:t>на 825 мест</w:t>
            </w:r>
          </w:p>
        </w:tc>
        <w:tc>
          <w:tcPr>
            <w:tcW w:w="1417" w:type="dxa"/>
            <w:tcBorders>
              <w:top w:val="nil"/>
            </w:tcBorders>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tcBorders>
              <w:top w:val="nil"/>
            </w:tcBorders>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tcBorders>
              <w:top w:val="nil"/>
            </w:tcBorders>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tcBorders>
              <w:top w:val="nil"/>
            </w:tcBorders>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tcBorders>
              <w:top w:val="nil"/>
            </w:tcBorders>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tcBorders>
              <w:top w:val="nil"/>
            </w:tcBorders>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tcBorders>
              <w:top w:val="nil"/>
            </w:tcBorders>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tcBorders>
              <w:top w:val="nil"/>
            </w:tcBorders>
            <w:shd w:val="clear" w:color="auto" w:fill="auto"/>
            <w:vAlign w:val="center"/>
            <w:hideMark/>
          </w:tcPr>
          <w:p w:rsidR="00276696" w:rsidRPr="00E643DC" w:rsidRDefault="00276696" w:rsidP="00F922FD">
            <w:pPr>
              <w:rPr>
                <w:sz w:val="20"/>
                <w:szCs w:val="20"/>
              </w:rPr>
            </w:pPr>
          </w:p>
        </w:tc>
        <w:tc>
          <w:tcPr>
            <w:tcW w:w="2126" w:type="dxa"/>
            <w:vMerge w:val="restart"/>
            <w:tcBorders>
              <w:top w:val="nil"/>
            </w:tcBorders>
            <w:shd w:val="clear" w:color="auto" w:fill="auto"/>
            <w:vAlign w:val="center"/>
            <w:hideMark/>
          </w:tcPr>
          <w:p w:rsidR="00276696" w:rsidRPr="00E643DC" w:rsidRDefault="00276696" w:rsidP="00F922FD">
            <w:pP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vAlign w:val="center"/>
            <w:hideMark/>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vAlign w:val="center"/>
            <w:hideMark/>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vAlign w:val="center"/>
            <w:hideMark/>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vAlign w:val="center"/>
            <w:hideMark/>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vAlign w:val="center"/>
            <w:hideMark/>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1.1.4</w:t>
            </w:r>
          </w:p>
        </w:tc>
        <w:tc>
          <w:tcPr>
            <w:tcW w:w="2126" w:type="dxa"/>
            <w:vMerge w:val="restart"/>
            <w:shd w:val="clear" w:color="auto" w:fill="auto"/>
            <w:vAlign w:val="center"/>
            <w:hideMark/>
          </w:tcPr>
          <w:p w:rsidR="00276696" w:rsidRPr="00E643DC" w:rsidRDefault="00276696" w:rsidP="00F922FD">
            <w:pPr>
              <w:jc w:val="center"/>
              <w:rPr>
                <w:sz w:val="20"/>
                <w:szCs w:val="20"/>
              </w:rPr>
            </w:pPr>
            <w:r w:rsidRPr="00E643DC">
              <w:rPr>
                <w:sz w:val="20"/>
                <w:szCs w:val="20"/>
              </w:rPr>
              <w:t xml:space="preserve">Реконструкция МБОУ СОШ № 2 по адресу: </w:t>
            </w:r>
            <w:proofErr w:type="spellStart"/>
            <w:r w:rsidRPr="00E643DC">
              <w:rPr>
                <w:sz w:val="20"/>
                <w:szCs w:val="20"/>
              </w:rPr>
              <w:t>Тимашевский</w:t>
            </w:r>
            <w:proofErr w:type="spellEnd"/>
            <w:r w:rsidRPr="00E643DC">
              <w:rPr>
                <w:sz w:val="20"/>
                <w:szCs w:val="20"/>
              </w:rPr>
              <w:t xml:space="preserve"> район станица Медведовская, ул. Ленина, 58. Общеобразовательная организация </w:t>
            </w:r>
          </w:p>
          <w:p w:rsidR="00276696" w:rsidRPr="00E643DC" w:rsidRDefault="00276696" w:rsidP="00F922FD">
            <w:pPr>
              <w:jc w:val="center"/>
              <w:rPr>
                <w:sz w:val="20"/>
                <w:szCs w:val="20"/>
              </w:rPr>
            </w:pPr>
            <w:r w:rsidRPr="00E643DC">
              <w:rPr>
                <w:sz w:val="20"/>
                <w:szCs w:val="20"/>
              </w:rPr>
              <w:t>на 825 мест</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Количество комплектов проектной документации и инженерных изысканий, получивших положительное заключение государственной экспертизы:</w:t>
            </w:r>
          </w:p>
          <w:p w:rsidR="00276696" w:rsidRPr="00E643DC" w:rsidRDefault="00276696" w:rsidP="00F922FD">
            <w:pPr>
              <w:jc w:val="center"/>
              <w:rPr>
                <w:sz w:val="20"/>
                <w:szCs w:val="20"/>
              </w:rPr>
            </w:pPr>
            <w:r w:rsidRPr="00E643DC">
              <w:rPr>
                <w:sz w:val="20"/>
                <w:szCs w:val="20"/>
              </w:rPr>
              <w:t xml:space="preserve">2023 год- 1 </w:t>
            </w:r>
            <w:proofErr w:type="spellStart"/>
            <w:r w:rsidRPr="00E643DC">
              <w:rPr>
                <w:sz w:val="20"/>
                <w:szCs w:val="20"/>
              </w:rPr>
              <w:t>учр</w:t>
            </w:r>
            <w:proofErr w:type="spellEnd"/>
            <w:r w:rsidRPr="00E643DC">
              <w:rPr>
                <w:sz w:val="20"/>
                <w:szCs w:val="20"/>
              </w:rPr>
              <w:t>.</w:t>
            </w:r>
          </w:p>
        </w:tc>
        <w:tc>
          <w:tcPr>
            <w:tcW w:w="2126" w:type="dxa"/>
            <w:vMerge w:val="restart"/>
            <w:shd w:val="clear" w:color="auto" w:fill="auto"/>
            <w:hideMark/>
          </w:tcPr>
          <w:p w:rsidR="00276696" w:rsidRPr="00E643DC" w:rsidRDefault="00276696" w:rsidP="00F922FD">
            <w:pPr>
              <w:jc w:val="center"/>
              <w:rPr>
                <w:sz w:val="20"/>
                <w:szCs w:val="20"/>
              </w:rPr>
            </w:pPr>
            <w:r>
              <w:rPr>
                <w:sz w:val="20"/>
                <w:szCs w:val="20"/>
              </w:rPr>
              <w:t xml:space="preserve">Отдел строительства администрации муниципального образования </w:t>
            </w:r>
            <w:proofErr w:type="spellStart"/>
            <w:r>
              <w:rPr>
                <w:sz w:val="20"/>
                <w:szCs w:val="20"/>
              </w:rPr>
              <w:t>Тимашевский</w:t>
            </w:r>
            <w:proofErr w:type="spellEnd"/>
            <w:r>
              <w:rPr>
                <w:sz w:val="20"/>
                <w:szCs w:val="20"/>
              </w:rPr>
              <w:t xml:space="preserve"> район, администрация муниципального образования </w:t>
            </w:r>
            <w:proofErr w:type="spellStart"/>
            <w:r>
              <w:rPr>
                <w:sz w:val="20"/>
                <w:szCs w:val="20"/>
              </w:rPr>
              <w:t>Тимашевский</w:t>
            </w:r>
            <w:proofErr w:type="spellEnd"/>
            <w:r>
              <w:rPr>
                <w:sz w:val="20"/>
                <w:szCs w:val="20"/>
              </w:rPr>
              <w:t xml:space="preserve"> район</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31578,7</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26179,6</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5399,1</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bottom"/>
            <w:hideMark/>
          </w:tcPr>
          <w:p w:rsidR="00276696" w:rsidRPr="000A2628" w:rsidRDefault="00276696" w:rsidP="00F922FD">
            <w:pPr>
              <w:jc w:val="right"/>
              <w:rPr>
                <w:color w:val="FF0000"/>
                <w:sz w:val="22"/>
                <w:szCs w:val="22"/>
              </w:rPr>
            </w:pPr>
            <w:r w:rsidRPr="000A2628">
              <w:rPr>
                <w:color w:val="FF0000"/>
                <w:sz w:val="22"/>
                <w:szCs w:val="22"/>
              </w:rPr>
              <w:t>280201,0</w:t>
            </w:r>
          </w:p>
        </w:tc>
        <w:tc>
          <w:tcPr>
            <w:tcW w:w="1276" w:type="dxa"/>
            <w:shd w:val="clear" w:color="auto" w:fill="auto"/>
            <w:vAlign w:val="center"/>
            <w:hideMark/>
          </w:tcPr>
          <w:p w:rsidR="00276696" w:rsidRPr="000A2628" w:rsidRDefault="00276696" w:rsidP="00F922FD">
            <w:pPr>
              <w:jc w:val="center"/>
              <w:rPr>
                <w:color w:val="FF0000"/>
                <w:sz w:val="20"/>
                <w:szCs w:val="20"/>
              </w:rPr>
            </w:pPr>
            <w:r w:rsidRPr="000A2628">
              <w:rPr>
                <w:color w:val="FF0000"/>
                <w:sz w:val="20"/>
                <w:szCs w:val="20"/>
              </w:rPr>
              <w:t>0,0</w:t>
            </w:r>
          </w:p>
        </w:tc>
        <w:tc>
          <w:tcPr>
            <w:tcW w:w="1134" w:type="dxa"/>
            <w:shd w:val="clear" w:color="auto" w:fill="auto"/>
            <w:vAlign w:val="center"/>
            <w:hideMark/>
          </w:tcPr>
          <w:p w:rsidR="00276696" w:rsidRPr="000A2628" w:rsidRDefault="00276696" w:rsidP="00F922FD">
            <w:pPr>
              <w:jc w:val="center"/>
              <w:rPr>
                <w:color w:val="FF0000"/>
                <w:sz w:val="20"/>
                <w:szCs w:val="20"/>
              </w:rPr>
            </w:pPr>
            <w:r w:rsidRPr="000A2628">
              <w:rPr>
                <w:color w:val="FF0000"/>
                <w:sz w:val="20"/>
                <w:szCs w:val="20"/>
              </w:rPr>
              <w:t>263388,9</w:t>
            </w:r>
          </w:p>
        </w:tc>
        <w:tc>
          <w:tcPr>
            <w:tcW w:w="1276" w:type="dxa"/>
            <w:shd w:val="clear" w:color="auto" w:fill="auto"/>
            <w:vAlign w:val="center"/>
            <w:hideMark/>
          </w:tcPr>
          <w:p w:rsidR="00276696" w:rsidRPr="000A2628" w:rsidRDefault="00276696" w:rsidP="00F922FD">
            <w:pPr>
              <w:jc w:val="center"/>
              <w:rPr>
                <w:color w:val="FF0000"/>
                <w:sz w:val="20"/>
                <w:szCs w:val="20"/>
              </w:rPr>
            </w:pPr>
            <w:r w:rsidRPr="000A2628">
              <w:rPr>
                <w:color w:val="FF0000"/>
                <w:sz w:val="20"/>
                <w:szCs w:val="20"/>
              </w:rPr>
              <w:t>16812,1</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bottom"/>
            <w:hideMark/>
          </w:tcPr>
          <w:p w:rsidR="00276696" w:rsidRPr="000A2628" w:rsidRDefault="00276696" w:rsidP="00F922FD">
            <w:pPr>
              <w:jc w:val="right"/>
              <w:rPr>
                <w:color w:val="FF0000"/>
                <w:sz w:val="22"/>
                <w:szCs w:val="22"/>
              </w:rPr>
            </w:pPr>
            <w:r w:rsidRPr="000A2628">
              <w:rPr>
                <w:color w:val="FF0000"/>
                <w:sz w:val="22"/>
                <w:szCs w:val="22"/>
              </w:rPr>
              <w:t>1164213,0</w:t>
            </w:r>
          </w:p>
        </w:tc>
        <w:tc>
          <w:tcPr>
            <w:tcW w:w="1276" w:type="dxa"/>
            <w:shd w:val="clear" w:color="auto" w:fill="auto"/>
            <w:vAlign w:val="center"/>
            <w:hideMark/>
          </w:tcPr>
          <w:p w:rsidR="00276696" w:rsidRPr="000A2628" w:rsidRDefault="00276696" w:rsidP="00F922FD">
            <w:pPr>
              <w:jc w:val="center"/>
              <w:rPr>
                <w:color w:val="FF0000"/>
                <w:sz w:val="20"/>
                <w:szCs w:val="20"/>
              </w:rPr>
            </w:pPr>
            <w:r w:rsidRPr="000A2628">
              <w:rPr>
                <w:color w:val="FF0000"/>
                <w:sz w:val="20"/>
                <w:szCs w:val="20"/>
              </w:rPr>
              <w:t>0,0</w:t>
            </w:r>
          </w:p>
        </w:tc>
        <w:tc>
          <w:tcPr>
            <w:tcW w:w="1134" w:type="dxa"/>
            <w:shd w:val="clear" w:color="auto" w:fill="auto"/>
            <w:vAlign w:val="center"/>
            <w:hideMark/>
          </w:tcPr>
          <w:p w:rsidR="00276696" w:rsidRPr="000A2628" w:rsidRDefault="00276696" w:rsidP="00F922FD">
            <w:pPr>
              <w:jc w:val="center"/>
              <w:rPr>
                <w:color w:val="FF0000"/>
                <w:sz w:val="20"/>
                <w:szCs w:val="20"/>
              </w:rPr>
            </w:pPr>
            <w:r w:rsidRPr="000A2628">
              <w:rPr>
                <w:color w:val="FF0000"/>
                <w:sz w:val="20"/>
                <w:szCs w:val="20"/>
              </w:rPr>
              <w:t>1094360,2</w:t>
            </w:r>
          </w:p>
        </w:tc>
        <w:tc>
          <w:tcPr>
            <w:tcW w:w="1276" w:type="dxa"/>
            <w:shd w:val="clear" w:color="auto" w:fill="auto"/>
            <w:vAlign w:val="center"/>
            <w:hideMark/>
          </w:tcPr>
          <w:p w:rsidR="00276696" w:rsidRPr="000A2628" w:rsidRDefault="00276696" w:rsidP="00F922FD">
            <w:pPr>
              <w:jc w:val="center"/>
              <w:rPr>
                <w:color w:val="FF0000"/>
                <w:sz w:val="20"/>
                <w:szCs w:val="20"/>
              </w:rPr>
            </w:pPr>
            <w:r w:rsidRPr="000A2628">
              <w:rPr>
                <w:color w:val="FF0000"/>
                <w:sz w:val="20"/>
                <w:szCs w:val="20"/>
              </w:rPr>
              <w:t>69852,8</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 xml:space="preserve"> 2026 год</w:t>
            </w:r>
          </w:p>
        </w:tc>
        <w:tc>
          <w:tcPr>
            <w:tcW w:w="1276" w:type="dxa"/>
            <w:shd w:val="clear" w:color="auto" w:fill="auto"/>
            <w:vAlign w:val="bottom"/>
            <w:hideMark/>
          </w:tcPr>
          <w:p w:rsidR="00276696" w:rsidRPr="000A2628" w:rsidRDefault="00276696" w:rsidP="00F922FD">
            <w:pPr>
              <w:jc w:val="right"/>
              <w:rPr>
                <w:color w:val="FF0000"/>
                <w:sz w:val="22"/>
                <w:szCs w:val="22"/>
              </w:rPr>
            </w:pPr>
            <w:r w:rsidRPr="000A2628">
              <w:rPr>
                <w:color w:val="FF0000"/>
                <w:sz w:val="22"/>
                <w:szCs w:val="22"/>
              </w:rPr>
              <w:t>219428,8</w:t>
            </w:r>
          </w:p>
        </w:tc>
        <w:tc>
          <w:tcPr>
            <w:tcW w:w="1276" w:type="dxa"/>
            <w:shd w:val="clear" w:color="auto" w:fill="auto"/>
            <w:vAlign w:val="center"/>
            <w:hideMark/>
          </w:tcPr>
          <w:p w:rsidR="00276696" w:rsidRPr="000A2628" w:rsidRDefault="00276696" w:rsidP="00F922FD">
            <w:pPr>
              <w:jc w:val="center"/>
              <w:rPr>
                <w:color w:val="FF0000"/>
                <w:sz w:val="20"/>
                <w:szCs w:val="20"/>
              </w:rPr>
            </w:pPr>
            <w:r w:rsidRPr="000A2628">
              <w:rPr>
                <w:color w:val="FF0000"/>
                <w:sz w:val="20"/>
                <w:szCs w:val="20"/>
              </w:rPr>
              <w:t>0,0</w:t>
            </w:r>
          </w:p>
        </w:tc>
        <w:tc>
          <w:tcPr>
            <w:tcW w:w="1134" w:type="dxa"/>
            <w:shd w:val="clear" w:color="auto" w:fill="auto"/>
            <w:vAlign w:val="center"/>
            <w:hideMark/>
          </w:tcPr>
          <w:p w:rsidR="00276696" w:rsidRPr="000A2628" w:rsidRDefault="00276696" w:rsidP="00F922FD">
            <w:pPr>
              <w:jc w:val="center"/>
              <w:rPr>
                <w:color w:val="FF0000"/>
                <w:sz w:val="20"/>
                <w:szCs w:val="20"/>
              </w:rPr>
            </w:pPr>
            <w:r w:rsidRPr="000A2628">
              <w:rPr>
                <w:color w:val="FF0000"/>
                <w:sz w:val="20"/>
                <w:szCs w:val="20"/>
              </w:rPr>
              <w:t>206263,0</w:t>
            </w:r>
          </w:p>
        </w:tc>
        <w:tc>
          <w:tcPr>
            <w:tcW w:w="1276" w:type="dxa"/>
            <w:shd w:val="clear" w:color="auto" w:fill="auto"/>
            <w:vAlign w:val="center"/>
            <w:hideMark/>
          </w:tcPr>
          <w:p w:rsidR="00276696" w:rsidRPr="000A2628" w:rsidRDefault="00276696" w:rsidP="00F922FD">
            <w:pPr>
              <w:jc w:val="center"/>
              <w:rPr>
                <w:color w:val="FF0000"/>
                <w:sz w:val="20"/>
                <w:szCs w:val="20"/>
              </w:rPr>
            </w:pPr>
            <w:r w:rsidRPr="000A2628">
              <w:rPr>
                <w:color w:val="FF0000"/>
                <w:sz w:val="20"/>
                <w:szCs w:val="20"/>
              </w:rPr>
              <w:t>13165,8</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bottom"/>
            <w:hideMark/>
          </w:tcPr>
          <w:p w:rsidR="00276696" w:rsidRPr="000A2628" w:rsidRDefault="00276696" w:rsidP="00F922FD">
            <w:pPr>
              <w:jc w:val="right"/>
              <w:rPr>
                <w:color w:val="FF0000"/>
                <w:sz w:val="22"/>
                <w:szCs w:val="22"/>
              </w:rPr>
            </w:pPr>
            <w:r w:rsidRPr="000A2628">
              <w:rPr>
                <w:color w:val="FF0000"/>
                <w:sz w:val="22"/>
                <w:szCs w:val="22"/>
              </w:rPr>
              <w:t>1695421,5</w:t>
            </w:r>
          </w:p>
        </w:tc>
        <w:tc>
          <w:tcPr>
            <w:tcW w:w="1276" w:type="dxa"/>
            <w:shd w:val="clear" w:color="auto" w:fill="auto"/>
            <w:vAlign w:val="bottom"/>
            <w:hideMark/>
          </w:tcPr>
          <w:p w:rsidR="00276696" w:rsidRPr="000A2628" w:rsidRDefault="00276696" w:rsidP="00F922FD">
            <w:pPr>
              <w:jc w:val="center"/>
              <w:rPr>
                <w:b/>
                <w:color w:val="FF0000"/>
                <w:sz w:val="20"/>
                <w:szCs w:val="22"/>
              </w:rPr>
            </w:pPr>
            <w:r w:rsidRPr="000A2628">
              <w:rPr>
                <w:b/>
                <w:color w:val="FF0000"/>
                <w:sz w:val="20"/>
                <w:szCs w:val="22"/>
              </w:rPr>
              <w:t>0,0</w:t>
            </w:r>
          </w:p>
        </w:tc>
        <w:tc>
          <w:tcPr>
            <w:tcW w:w="1134" w:type="dxa"/>
            <w:shd w:val="clear" w:color="auto" w:fill="auto"/>
            <w:vAlign w:val="bottom"/>
            <w:hideMark/>
          </w:tcPr>
          <w:p w:rsidR="00276696" w:rsidRPr="000A2628" w:rsidRDefault="00276696" w:rsidP="00F922FD">
            <w:pPr>
              <w:jc w:val="center"/>
              <w:rPr>
                <w:b/>
                <w:color w:val="FF0000"/>
                <w:sz w:val="20"/>
                <w:szCs w:val="22"/>
              </w:rPr>
            </w:pPr>
            <w:r w:rsidRPr="000A2628">
              <w:rPr>
                <w:b/>
                <w:color w:val="FF0000"/>
                <w:sz w:val="20"/>
                <w:szCs w:val="22"/>
              </w:rPr>
              <w:t>1590191,7</w:t>
            </w:r>
          </w:p>
        </w:tc>
        <w:tc>
          <w:tcPr>
            <w:tcW w:w="1276" w:type="dxa"/>
            <w:shd w:val="clear" w:color="auto" w:fill="auto"/>
            <w:vAlign w:val="bottom"/>
            <w:hideMark/>
          </w:tcPr>
          <w:p w:rsidR="00276696" w:rsidRPr="000A2628" w:rsidRDefault="00276696" w:rsidP="00F922FD">
            <w:pPr>
              <w:jc w:val="center"/>
              <w:rPr>
                <w:b/>
                <w:color w:val="FF0000"/>
                <w:sz w:val="20"/>
                <w:szCs w:val="22"/>
              </w:rPr>
            </w:pPr>
            <w:r w:rsidRPr="000A2628">
              <w:rPr>
                <w:b/>
                <w:color w:val="FF0000"/>
                <w:sz w:val="20"/>
                <w:szCs w:val="22"/>
              </w:rPr>
              <w:t>105229,8</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70"/>
        </w:trPr>
        <w:tc>
          <w:tcPr>
            <w:tcW w:w="846" w:type="dxa"/>
            <w:vMerge w:val="restart"/>
          </w:tcPr>
          <w:p w:rsidR="00276696" w:rsidRPr="00E643DC" w:rsidRDefault="00276696" w:rsidP="00F922FD">
            <w:pPr>
              <w:jc w:val="center"/>
              <w:rPr>
                <w:sz w:val="20"/>
                <w:szCs w:val="20"/>
              </w:rPr>
            </w:pPr>
            <w:r>
              <w:rPr>
                <w:sz w:val="20"/>
                <w:szCs w:val="20"/>
              </w:rPr>
              <w:t>1.1.5</w:t>
            </w:r>
          </w:p>
        </w:tc>
        <w:tc>
          <w:tcPr>
            <w:tcW w:w="2126" w:type="dxa"/>
            <w:vMerge w:val="restart"/>
            <w:shd w:val="clear" w:color="auto" w:fill="auto"/>
            <w:vAlign w:val="center"/>
            <w:hideMark/>
          </w:tcPr>
          <w:p w:rsidR="00276696" w:rsidRPr="00E643DC" w:rsidRDefault="00276696" w:rsidP="00F922FD">
            <w:pPr>
              <w:jc w:val="center"/>
              <w:rPr>
                <w:sz w:val="20"/>
                <w:szCs w:val="20"/>
              </w:rPr>
            </w:pPr>
            <w:r w:rsidRPr="00E643DC">
              <w:rPr>
                <w:sz w:val="20"/>
                <w:szCs w:val="20"/>
              </w:rPr>
              <w:t xml:space="preserve">Осуществление технологического присоединения </w:t>
            </w:r>
            <w:proofErr w:type="spellStart"/>
            <w:r w:rsidRPr="00E643DC">
              <w:rPr>
                <w:sz w:val="20"/>
                <w:szCs w:val="20"/>
              </w:rPr>
              <w:t>энергопринимающих</w:t>
            </w:r>
            <w:proofErr w:type="spellEnd"/>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Количество </w:t>
            </w:r>
            <w:proofErr w:type="spellStart"/>
            <w:proofErr w:type="gramStart"/>
            <w:r w:rsidRPr="00E643DC">
              <w:rPr>
                <w:sz w:val="20"/>
                <w:szCs w:val="20"/>
              </w:rPr>
              <w:t>присоединенн</w:t>
            </w:r>
            <w:proofErr w:type="spellEnd"/>
            <w:r w:rsidRPr="00E643DC">
              <w:rPr>
                <w:sz w:val="20"/>
                <w:szCs w:val="20"/>
              </w:rPr>
              <w:t xml:space="preserve"> </w:t>
            </w:r>
            <w:proofErr w:type="spellStart"/>
            <w:r w:rsidRPr="00E643DC">
              <w:rPr>
                <w:sz w:val="20"/>
                <w:szCs w:val="20"/>
              </w:rPr>
              <w:t>ых</w:t>
            </w:r>
            <w:proofErr w:type="spellEnd"/>
            <w:proofErr w:type="gramEnd"/>
            <w:r w:rsidRPr="00E643DC">
              <w:rPr>
                <w:sz w:val="20"/>
                <w:szCs w:val="20"/>
              </w:rPr>
              <w:t xml:space="preserve"> </w:t>
            </w:r>
            <w:proofErr w:type="spellStart"/>
            <w:r w:rsidRPr="00E643DC">
              <w:rPr>
                <w:sz w:val="20"/>
                <w:szCs w:val="20"/>
              </w:rPr>
              <w:t>энергопринимающих</w:t>
            </w:r>
            <w:proofErr w:type="spellEnd"/>
          </w:p>
        </w:tc>
        <w:tc>
          <w:tcPr>
            <w:tcW w:w="2126" w:type="dxa"/>
            <w:vMerge w:val="restart"/>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8926,5</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8926,5</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7391,6</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7391,6</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7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Align w:val="center"/>
          </w:tcPr>
          <w:p w:rsidR="00276696" w:rsidRPr="00E643DC" w:rsidRDefault="00276696" w:rsidP="00F922FD">
            <w:pPr>
              <w:jc w:val="center"/>
              <w:rPr>
                <w:sz w:val="20"/>
                <w:szCs w:val="20"/>
              </w:rPr>
            </w:pPr>
            <w:r w:rsidRPr="00E643DC">
              <w:rPr>
                <w:sz w:val="20"/>
                <w:szCs w:val="20"/>
              </w:rPr>
              <w:lastRenderedPageBreak/>
              <w:t>1</w:t>
            </w:r>
          </w:p>
        </w:tc>
        <w:tc>
          <w:tcPr>
            <w:tcW w:w="2126" w:type="dxa"/>
            <w:shd w:val="clear" w:color="auto" w:fill="auto"/>
            <w:vAlign w:val="center"/>
          </w:tcPr>
          <w:p w:rsidR="00276696" w:rsidRPr="00E643DC" w:rsidRDefault="00276696" w:rsidP="00F922FD">
            <w:pPr>
              <w:jc w:val="center"/>
              <w:rPr>
                <w:sz w:val="20"/>
                <w:szCs w:val="20"/>
              </w:rPr>
            </w:pPr>
            <w:r w:rsidRPr="00E643DC">
              <w:rPr>
                <w:sz w:val="20"/>
                <w:szCs w:val="20"/>
              </w:rPr>
              <w:t>2</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3</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4</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5</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6</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7</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8</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9</w:t>
            </w:r>
          </w:p>
        </w:tc>
        <w:tc>
          <w:tcPr>
            <w:tcW w:w="1560" w:type="dxa"/>
            <w:shd w:val="clear" w:color="auto" w:fill="auto"/>
            <w:vAlign w:val="center"/>
          </w:tcPr>
          <w:p w:rsidR="00276696" w:rsidRPr="00E643DC" w:rsidRDefault="00276696" w:rsidP="00F922FD">
            <w:pPr>
              <w:jc w:val="center"/>
              <w:rPr>
                <w:sz w:val="20"/>
                <w:szCs w:val="20"/>
              </w:rPr>
            </w:pPr>
            <w:r w:rsidRPr="00E643DC">
              <w:rPr>
                <w:sz w:val="20"/>
                <w:szCs w:val="20"/>
              </w:rPr>
              <w:t>10</w:t>
            </w:r>
          </w:p>
        </w:tc>
        <w:tc>
          <w:tcPr>
            <w:tcW w:w="2126" w:type="dxa"/>
            <w:shd w:val="clear" w:color="auto" w:fill="auto"/>
            <w:vAlign w:val="center"/>
          </w:tcPr>
          <w:p w:rsidR="00276696" w:rsidRPr="00E643DC" w:rsidRDefault="00276696" w:rsidP="00F922FD">
            <w:pPr>
              <w:jc w:val="center"/>
              <w:rPr>
                <w:sz w:val="20"/>
                <w:szCs w:val="20"/>
              </w:rPr>
            </w:pPr>
            <w:r>
              <w:rPr>
                <w:sz w:val="20"/>
                <w:szCs w:val="20"/>
              </w:rPr>
              <w:t>11</w:t>
            </w:r>
          </w:p>
        </w:tc>
      </w:tr>
      <w:tr w:rsidR="00276696" w:rsidRPr="00E643DC" w:rsidTr="00F922FD">
        <w:trPr>
          <w:trHeight w:val="288"/>
        </w:trPr>
        <w:tc>
          <w:tcPr>
            <w:tcW w:w="846" w:type="dxa"/>
            <w:vMerge w:val="restart"/>
          </w:tcPr>
          <w:p w:rsidR="00276696" w:rsidRPr="00E643DC" w:rsidRDefault="00276696" w:rsidP="00F922FD">
            <w:pPr>
              <w:rPr>
                <w:sz w:val="20"/>
                <w:szCs w:val="20"/>
              </w:rPr>
            </w:pPr>
          </w:p>
        </w:tc>
        <w:tc>
          <w:tcPr>
            <w:tcW w:w="2126" w:type="dxa"/>
            <w:vMerge w:val="restart"/>
            <w:shd w:val="clear" w:color="auto" w:fill="auto"/>
          </w:tcPr>
          <w:p w:rsidR="00276696" w:rsidRPr="00E643DC" w:rsidRDefault="00276696" w:rsidP="00F922FD">
            <w:pPr>
              <w:jc w:val="center"/>
              <w:rPr>
                <w:sz w:val="20"/>
                <w:szCs w:val="20"/>
              </w:rPr>
            </w:pPr>
            <w:r w:rsidRPr="00E643DC">
              <w:rPr>
                <w:sz w:val="20"/>
                <w:szCs w:val="20"/>
              </w:rPr>
              <w:t>устройств и тепловым сетям для эксплуатации объектов учреждений и организаций образования</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tcPr>
          <w:p w:rsidR="00276696" w:rsidRPr="00E643DC" w:rsidRDefault="00276696" w:rsidP="00F922FD">
            <w:pPr>
              <w:jc w:val="center"/>
              <w:rPr>
                <w:sz w:val="20"/>
                <w:szCs w:val="20"/>
              </w:rPr>
            </w:pPr>
            <w:r w:rsidRPr="00E643DC">
              <w:rPr>
                <w:sz w:val="20"/>
                <w:szCs w:val="20"/>
              </w:rPr>
              <w:t>устройств:   2019-2020 гг. –</w:t>
            </w:r>
          </w:p>
          <w:p w:rsidR="00276696" w:rsidRPr="00E643DC" w:rsidRDefault="00276696" w:rsidP="00F922FD">
            <w:pPr>
              <w:jc w:val="center"/>
              <w:rPr>
                <w:sz w:val="20"/>
                <w:szCs w:val="20"/>
              </w:rPr>
            </w:pPr>
            <w:r w:rsidRPr="00E643DC">
              <w:rPr>
                <w:sz w:val="20"/>
                <w:szCs w:val="20"/>
              </w:rPr>
              <w:t>1 шт.</w:t>
            </w:r>
          </w:p>
        </w:tc>
        <w:tc>
          <w:tcPr>
            <w:tcW w:w="2126" w:type="dxa"/>
            <w:vMerge w:val="restart"/>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tcPr>
          <w:p w:rsidR="00276696" w:rsidRPr="00E643DC" w:rsidRDefault="00276696" w:rsidP="00F922FD">
            <w:pP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tcPr>
          <w:p w:rsidR="00276696" w:rsidRPr="00E643DC" w:rsidRDefault="00276696" w:rsidP="00F922FD">
            <w:pP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tcPr>
          <w:p w:rsidR="00276696" w:rsidRPr="00E643DC" w:rsidRDefault="00276696" w:rsidP="00F922FD">
            <w:pP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tcPr>
          <w:p w:rsidR="00276696" w:rsidRPr="00E643DC" w:rsidRDefault="00276696" w:rsidP="00F922FD">
            <w:pP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 xml:space="preserve"> 2026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tcPr>
          <w:p w:rsidR="00276696" w:rsidRPr="00E643DC" w:rsidRDefault="00276696" w:rsidP="00F922FD">
            <w:pPr>
              <w:rPr>
                <w:sz w:val="20"/>
                <w:szCs w:val="20"/>
              </w:rPr>
            </w:pPr>
          </w:p>
        </w:tc>
        <w:tc>
          <w:tcPr>
            <w:tcW w:w="1417" w:type="dxa"/>
            <w:shd w:val="clear" w:color="auto" w:fill="auto"/>
            <w:vAlign w:val="center"/>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tcPr>
          <w:p w:rsidR="00276696" w:rsidRPr="00E643DC" w:rsidRDefault="00276696" w:rsidP="00F922FD">
            <w:pPr>
              <w:jc w:val="center"/>
              <w:rPr>
                <w:b/>
                <w:bCs/>
                <w:sz w:val="20"/>
                <w:szCs w:val="20"/>
              </w:rPr>
            </w:pPr>
            <w:r w:rsidRPr="00E643DC">
              <w:rPr>
                <w:b/>
                <w:bCs/>
                <w:sz w:val="20"/>
                <w:szCs w:val="20"/>
              </w:rPr>
              <w:t>16318,1</w:t>
            </w:r>
          </w:p>
        </w:tc>
        <w:tc>
          <w:tcPr>
            <w:tcW w:w="1276"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1276" w:type="dxa"/>
            <w:shd w:val="clear" w:color="auto" w:fill="auto"/>
            <w:vAlign w:val="center"/>
          </w:tcPr>
          <w:p w:rsidR="00276696" w:rsidRPr="00E643DC" w:rsidRDefault="00276696" w:rsidP="00F922FD">
            <w:pPr>
              <w:jc w:val="center"/>
              <w:rPr>
                <w:b/>
                <w:bCs/>
                <w:sz w:val="20"/>
                <w:szCs w:val="20"/>
              </w:rPr>
            </w:pPr>
            <w:r w:rsidRPr="00E643DC">
              <w:rPr>
                <w:b/>
                <w:bCs/>
                <w:sz w:val="20"/>
                <w:szCs w:val="20"/>
              </w:rPr>
              <w:t>16318,1</w:t>
            </w:r>
          </w:p>
        </w:tc>
        <w:tc>
          <w:tcPr>
            <w:tcW w:w="992"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1.1.6</w:t>
            </w:r>
          </w:p>
        </w:tc>
        <w:tc>
          <w:tcPr>
            <w:tcW w:w="2126" w:type="dxa"/>
            <w:vMerge w:val="restart"/>
            <w:shd w:val="clear" w:color="auto" w:fill="auto"/>
            <w:vAlign w:val="center"/>
            <w:hideMark/>
          </w:tcPr>
          <w:p w:rsidR="00276696" w:rsidRPr="00E643DC" w:rsidRDefault="00276696" w:rsidP="00F922FD">
            <w:pPr>
              <w:jc w:val="center"/>
              <w:rPr>
                <w:sz w:val="20"/>
                <w:szCs w:val="20"/>
              </w:rPr>
            </w:pPr>
            <w:r w:rsidRPr="00E643DC">
              <w:rPr>
                <w:sz w:val="20"/>
                <w:szCs w:val="20"/>
              </w:rPr>
              <w:t>Авторский надзор</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Количество объектов, проверенных авторским надзором:</w:t>
            </w:r>
          </w:p>
          <w:p w:rsidR="00276696" w:rsidRPr="00E643DC" w:rsidRDefault="00276696" w:rsidP="00F922FD">
            <w:pPr>
              <w:jc w:val="center"/>
              <w:rPr>
                <w:sz w:val="20"/>
                <w:szCs w:val="20"/>
              </w:rPr>
            </w:pPr>
            <w:r w:rsidRPr="00E643DC">
              <w:rPr>
                <w:sz w:val="20"/>
                <w:szCs w:val="20"/>
              </w:rPr>
              <w:t>2020 год - 1 шт.</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Администрация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получатели субсидии; управление 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ответственный за выполнение мероприятия</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600,0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600,0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 xml:space="preserve"> 2026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600,0</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600,0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1.1.7</w:t>
            </w:r>
          </w:p>
        </w:tc>
        <w:tc>
          <w:tcPr>
            <w:tcW w:w="2126" w:type="dxa"/>
            <w:vMerge w:val="restart"/>
            <w:shd w:val="clear" w:color="auto" w:fill="auto"/>
            <w:vAlign w:val="center"/>
            <w:hideMark/>
          </w:tcPr>
          <w:p w:rsidR="00276696" w:rsidRPr="00E643DC" w:rsidRDefault="00276696" w:rsidP="00F922FD">
            <w:pPr>
              <w:jc w:val="center"/>
              <w:rPr>
                <w:sz w:val="20"/>
                <w:szCs w:val="20"/>
              </w:rPr>
            </w:pPr>
            <w:r w:rsidRPr="00E643DC">
              <w:rPr>
                <w:sz w:val="20"/>
                <w:szCs w:val="20"/>
              </w:rPr>
              <w:t>Реконструкция МАОУ СОШ № 11 по адресу: г. Тимашевск,  ул. Степанова, 170А</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Количество комплектов проектной документации и инженерных изысканий, получивших положительное заключение государственной экспертизы:</w:t>
            </w:r>
          </w:p>
          <w:p w:rsidR="00276696" w:rsidRPr="00E643DC" w:rsidRDefault="00276696" w:rsidP="00F922FD">
            <w:pPr>
              <w:jc w:val="center"/>
              <w:rPr>
                <w:sz w:val="20"/>
                <w:szCs w:val="20"/>
              </w:rPr>
            </w:pPr>
            <w:r w:rsidRPr="00E643DC">
              <w:rPr>
                <w:sz w:val="20"/>
                <w:szCs w:val="20"/>
              </w:rPr>
              <w:t>2022 год- 0,</w:t>
            </w:r>
          </w:p>
          <w:p w:rsidR="00276696" w:rsidRPr="00E643DC" w:rsidRDefault="00276696" w:rsidP="00F922FD">
            <w:pPr>
              <w:jc w:val="center"/>
              <w:rPr>
                <w:sz w:val="20"/>
                <w:szCs w:val="20"/>
              </w:rPr>
            </w:pPr>
            <w:r w:rsidRPr="00E643DC">
              <w:rPr>
                <w:sz w:val="20"/>
                <w:szCs w:val="20"/>
              </w:rPr>
              <w:t>2023 год  - 1.</w:t>
            </w:r>
          </w:p>
        </w:tc>
        <w:tc>
          <w:tcPr>
            <w:tcW w:w="2126" w:type="dxa"/>
            <w:vMerge w:val="restart"/>
            <w:shd w:val="clear" w:color="auto" w:fill="auto"/>
            <w:hideMark/>
          </w:tcPr>
          <w:p w:rsidR="00276696" w:rsidRDefault="00276696" w:rsidP="00F922FD">
            <w:pPr>
              <w:jc w:val="center"/>
              <w:rPr>
                <w:sz w:val="20"/>
                <w:szCs w:val="20"/>
              </w:rPr>
            </w:pPr>
            <w:r w:rsidRPr="00E643DC">
              <w:rPr>
                <w:sz w:val="20"/>
                <w:szCs w:val="20"/>
              </w:rPr>
              <w:t xml:space="preserve">Отдел строительства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получатели субсидии; управление 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ответственный за выполнение мероприятия</w:t>
            </w:r>
          </w:p>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22449,7</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18401,9</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4047,8</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905F88" w:rsidRDefault="00276696" w:rsidP="00F922FD">
            <w:pPr>
              <w:jc w:val="center"/>
              <w:rPr>
                <w:color w:val="FF0000"/>
                <w:sz w:val="20"/>
                <w:szCs w:val="20"/>
              </w:rPr>
            </w:pPr>
            <w:r w:rsidRPr="00905F88">
              <w:rPr>
                <w:color w:val="FF0000"/>
                <w:sz w:val="20"/>
                <w:szCs w:val="20"/>
              </w:rPr>
              <w:t>12298,0</w:t>
            </w:r>
          </w:p>
        </w:tc>
        <w:tc>
          <w:tcPr>
            <w:tcW w:w="1276" w:type="dxa"/>
            <w:shd w:val="clear" w:color="auto" w:fill="auto"/>
            <w:vAlign w:val="center"/>
            <w:hideMark/>
          </w:tcPr>
          <w:p w:rsidR="00276696" w:rsidRPr="00905F88" w:rsidRDefault="00276696" w:rsidP="00F922FD">
            <w:pPr>
              <w:jc w:val="center"/>
              <w:rPr>
                <w:color w:val="FF0000"/>
                <w:sz w:val="20"/>
                <w:szCs w:val="20"/>
              </w:rPr>
            </w:pPr>
            <w:r w:rsidRPr="00905F88">
              <w:rPr>
                <w:color w:val="FF0000"/>
                <w:sz w:val="20"/>
                <w:szCs w:val="20"/>
              </w:rPr>
              <w:t>0,0</w:t>
            </w:r>
          </w:p>
        </w:tc>
        <w:tc>
          <w:tcPr>
            <w:tcW w:w="1134" w:type="dxa"/>
            <w:shd w:val="clear" w:color="auto" w:fill="auto"/>
            <w:vAlign w:val="center"/>
            <w:hideMark/>
          </w:tcPr>
          <w:p w:rsidR="00276696" w:rsidRPr="00905F88" w:rsidRDefault="00276696" w:rsidP="00F922FD">
            <w:pPr>
              <w:jc w:val="center"/>
              <w:rPr>
                <w:color w:val="FF0000"/>
                <w:sz w:val="20"/>
                <w:szCs w:val="20"/>
              </w:rPr>
            </w:pPr>
            <w:r w:rsidRPr="00905F88">
              <w:rPr>
                <w:color w:val="FF0000"/>
                <w:sz w:val="20"/>
                <w:szCs w:val="20"/>
              </w:rPr>
              <w:t>0,0</w:t>
            </w:r>
          </w:p>
        </w:tc>
        <w:tc>
          <w:tcPr>
            <w:tcW w:w="1276" w:type="dxa"/>
            <w:shd w:val="clear" w:color="auto" w:fill="auto"/>
            <w:vAlign w:val="center"/>
            <w:hideMark/>
          </w:tcPr>
          <w:p w:rsidR="00276696" w:rsidRPr="00905F88" w:rsidRDefault="00276696" w:rsidP="00F922FD">
            <w:pPr>
              <w:jc w:val="center"/>
              <w:rPr>
                <w:color w:val="FF0000"/>
                <w:sz w:val="20"/>
                <w:szCs w:val="20"/>
              </w:rPr>
            </w:pPr>
            <w:r w:rsidRPr="00905F88">
              <w:rPr>
                <w:color w:val="FF0000"/>
                <w:sz w:val="20"/>
                <w:szCs w:val="20"/>
              </w:rPr>
              <w:t>12298,0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905F88" w:rsidRDefault="00276696" w:rsidP="00F922FD">
            <w:pPr>
              <w:jc w:val="center"/>
              <w:rPr>
                <w:color w:val="FF0000"/>
                <w:sz w:val="20"/>
                <w:szCs w:val="20"/>
              </w:rPr>
            </w:pPr>
            <w:r>
              <w:rPr>
                <w:color w:val="FF0000"/>
                <w:sz w:val="20"/>
                <w:szCs w:val="20"/>
              </w:rPr>
              <w:t>48544,0</w:t>
            </w:r>
          </w:p>
        </w:tc>
        <w:tc>
          <w:tcPr>
            <w:tcW w:w="1276" w:type="dxa"/>
            <w:shd w:val="clear" w:color="auto" w:fill="auto"/>
            <w:vAlign w:val="center"/>
            <w:hideMark/>
          </w:tcPr>
          <w:p w:rsidR="00276696" w:rsidRPr="00905F88" w:rsidRDefault="00276696" w:rsidP="00F922FD">
            <w:pPr>
              <w:jc w:val="center"/>
              <w:rPr>
                <w:color w:val="FF0000"/>
                <w:sz w:val="20"/>
                <w:szCs w:val="20"/>
              </w:rPr>
            </w:pPr>
            <w:r w:rsidRPr="00905F88">
              <w:rPr>
                <w:color w:val="FF0000"/>
                <w:sz w:val="20"/>
                <w:szCs w:val="20"/>
              </w:rPr>
              <w:t>0,0</w:t>
            </w:r>
          </w:p>
        </w:tc>
        <w:tc>
          <w:tcPr>
            <w:tcW w:w="1134" w:type="dxa"/>
            <w:shd w:val="clear" w:color="auto" w:fill="auto"/>
            <w:vAlign w:val="center"/>
            <w:hideMark/>
          </w:tcPr>
          <w:p w:rsidR="00276696" w:rsidRPr="00905F88" w:rsidRDefault="00276696" w:rsidP="00F922FD">
            <w:pPr>
              <w:jc w:val="center"/>
              <w:rPr>
                <w:color w:val="FF0000"/>
                <w:sz w:val="20"/>
                <w:szCs w:val="20"/>
              </w:rPr>
            </w:pPr>
            <w:r w:rsidRPr="00905F88">
              <w:rPr>
                <w:color w:val="FF0000"/>
                <w:sz w:val="20"/>
                <w:szCs w:val="20"/>
              </w:rPr>
              <w:t>0,0</w:t>
            </w:r>
          </w:p>
        </w:tc>
        <w:tc>
          <w:tcPr>
            <w:tcW w:w="1276" w:type="dxa"/>
            <w:shd w:val="clear" w:color="auto" w:fill="auto"/>
            <w:vAlign w:val="center"/>
            <w:hideMark/>
          </w:tcPr>
          <w:p w:rsidR="00276696" w:rsidRPr="00905F88" w:rsidRDefault="00276696" w:rsidP="00F922FD">
            <w:pPr>
              <w:jc w:val="center"/>
              <w:rPr>
                <w:color w:val="FF0000"/>
                <w:sz w:val="20"/>
                <w:szCs w:val="20"/>
              </w:rPr>
            </w:pPr>
            <w:r>
              <w:rPr>
                <w:color w:val="FF0000"/>
                <w:sz w:val="20"/>
                <w:szCs w:val="20"/>
              </w:rPr>
              <w:t>48544,0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 xml:space="preserve"> 2026 год</w:t>
            </w:r>
          </w:p>
        </w:tc>
        <w:tc>
          <w:tcPr>
            <w:tcW w:w="1276" w:type="dxa"/>
            <w:shd w:val="clear" w:color="auto" w:fill="auto"/>
            <w:vAlign w:val="center"/>
            <w:hideMark/>
          </w:tcPr>
          <w:p w:rsidR="00276696" w:rsidRPr="00905F88" w:rsidRDefault="00276696" w:rsidP="00F922FD">
            <w:pPr>
              <w:jc w:val="center"/>
              <w:rPr>
                <w:color w:val="FF0000"/>
                <w:sz w:val="20"/>
                <w:szCs w:val="20"/>
              </w:rPr>
            </w:pPr>
            <w:r>
              <w:rPr>
                <w:color w:val="FF0000"/>
                <w:sz w:val="20"/>
                <w:szCs w:val="20"/>
              </w:rPr>
              <w:t>3844,1</w:t>
            </w:r>
          </w:p>
        </w:tc>
        <w:tc>
          <w:tcPr>
            <w:tcW w:w="1276" w:type="dxa"/>
            <w:shd w:val="clear" w:color="auto" w:fill="auto"/>
            <w:vAlign w:val="center"/>
            <w:hideMark/>
          </w:tcPr>
          <w:p w:rsidR="00276696" w:rsidRPr="00905F88" w:rsidRDefault="00276696" w:rsidP="00F922FD">
            <w:pPr>
              <w:jc w:val="center"/>
              <w:rPr>
                <w:color w:val="FF0000"/>
                <w:sz w:val="20"/>
                <w:szCs w:val="20"/>
              </w:rPr>
            </w:pPr>
            <w:r w:rsidRPr="00905F88">
              <w:rPr>
                <w:color w:val="FF0000"/>
                <w:sz w:val="20"/>
                <w:szCs w:val="20"/>
              </w:rPr>
              <w:t>0,0</w:t>
            </w:r>
          </w:p>
        </w:tc>
        <w:tc>
          <w:tcPr>
            <w:tcW w:w="1134" w:type="dxa"/>
            <w:shd w:val="clear" w:color="auto" w:fill="auto"/>
            <w:vAlign w:val="center"/>
            <w:hideMark/>
          </w:tcPr>
          <w:p w:rsidR="00276696" w:rsidRPr="00905F88" w:rsidRDefault="00276696" w:rsidP="00F922FD">
            <w:pPr>
              <w:jc w:val="center"/>
              <w:rPr>
                <w:color w:val="FF0000"/>
                <w:sz w:val="20"/>
                <w:szCs w:val="20"/>
              </w:rPr>
            </w:pPr>
            <w:r w:rsidRPr="00905F88">
              <w:rPr>
                <w:color w:val="FF0000"/>
                <w:sz w:val="20"/>
                <w:szCs w:val="20"/>
              </w:rPr>
              <w:t>0,0</w:t>
            </w:r>
          </w:p>
        </w:tc>
        <w:tc>
          <w:tcPr>
            <w:tcW w:w="1276" w:type="dxa"/>
            <w:shd w:val="clear" w:color="auto" w:fill="auto"/>
            <w:vAlign w:val="center"/>
            <w:hideMark/>
          </w:tcPr>
          <w:p w:rsidR="00276696" w:rsidRPr="00905F88" w:rsidRDefault="00276696" w:rsidP="00F922FD">
            <w:pPr>
              <w:jc w:val="center"/>
              <w:rPr>
                <w:color w:val="FF0000"/>
                <w:sz w:val="20"/>
                <w:szCs w:val="20"/>
              </w:rPr>
            </w:pPr>
            <w:r>
              <w:rPr>
                <w:color w:val="FF0000"/>
                <w:sz w:val="20"/>
                <w:szCs w:val="20"/>
              </w:rPr>
              <w:t>3844,1</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hideMark/>
          </w:tcPr>
          <w:p w:rsidR="00276696" w:rsidRPr="0009240A" w:rsidRDefault="00276696" w:rsidP="00F922FD">
            <w:pPr>
              <w:jc w:val="center"/>
              <w:rPr>
                <w:b/>
                <w:color w:val="FF0000"/>
                <w:sz w:val="20"/>
                <w:szCs w:val="22"/>
              </w:rPr>
            </w:pPr>
            <w:r w:rsidRPr="0009240A">
              <w:rPr>
                <w:b/>
                <w:color w:val="FF0000"/>
                <w:sz w:val="20"/>
                <w:szCs w:val="22"/>
              </w:rPr>
              <w:t>87135,8</w:t>
            </w:r>
          </w:p>
        </w:tc>
        <w:tc>
          <w:tcPr>
            <w:tcW w:w="1276" w:type="dxa"/>
            <w:shd w:val="clear" w:color="auto" w:fill="auto"/>
            <w:vAlign w:val="center"/>
            <w:hideMark/>
          </w:tcPr>
          <w:p w:rsidR="00276696" w:rsidRPr="0009240A" w:rsidRDefault="00276696" w:rsidP="00F922FD">
            <w:pPr>
              <w:jc w:val="center"/>
              <w:rPr>
                <w:b/>
                <w:color w:val="FF0000"/>
                <w:sz w:val="20"/>
                <w:szCs w:val="22"/>
              </w:rPr>
            </w:pPr>
            <w:r w:rsidRPr="0009240A">
              <w:rPr>
                <w:b/>
                <w:color w:val="FF0000"/>
                <w:sz w:val="20"/>
                <w:szCs w:val="22"/>
              </w:rPr>
              <w:t>0</w:t>
            </w:r>
          </w:p>
        </w:tc>
        <w:tc>
          <w:tcPr>
            <w:tcW w:w="1134" w:type="dxa"/>
            <w:shd w:val="clear" w:color="auto" w:fill="auto"/>
            <w:vAlign w:val="center"/>
            <w:hideMark/>
          </w:tcPr>
          <w:p w:rsidR="00276696" w:rsidRPr="0009240A" w:rsidRDefault="00276696" w:rsidP="00F922FD">
            <w:pPr>
              <w:jc w:val="center"/>
              <w:rPr>
                <w:b/>
                <w:color w:val="FF0000"/>
                <w:sz w:val="20"/>
                <w:szCs w:val="22"/>
              </w:rPr>
            </w:pPr>
            <w:r w:rsidRPr="0009240A">
              <w:rPr>
                <w:b/>
                <w:color w:val="FF0000"/>
                <w:sz w:val="20"/>
                <w:szCs w:val="22"/>
              </w:rPr>
              <w:t>18401,9</w:t>
            </w:r>
          </w:p>
        </w:tc>
        <w:tc>
          <w:tcPr>
            <w:tcW w:w="1276" w:type="dxa"/>
            <w:shd w:val="clear" w:color="auto" w:fill="auto"/>
            <w:vAlign w:val="center"/>
            <w:hideMark/>
          </w:tcPr>
          <w:p w:rsidR="00276696" w:rsidRPr="0009240A" w:rsidRDefault="00276696" w:rsidP="00F922FD">
            <w:pPr>
              <w:jc w:val="center"/>
              <w:rPr>
                <w:b/>
                <w:color w:val="FF0000"/>
                <w:sz w:val="20"/>
                <w:szCs w:val="22"/>
              </w:rPr>
            </w:pPr>
            <w:r w:rsidRPr="0009240A">
              <w:rPr>
                <w:b/>
                <w:color w:val="FF0000"/>
                <w:sz w:val="20"/>
                <w:szCs w:val="22"/>
              </w:rPr>
              <w:t>68733,9</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Align w:val="center"/>
          </w:tcPr>
          <w:p w:rsidR="00276696" w:rsidRPr="00E643DC" w:rsidRDefault="00276696" w:rsidP="00F922FD">
            <w:pPr>
              <w:jc w:val="center"/>
              <w:rPr>
                <w:sz w:val="20"/>
                <w:szCs w:val="20"/>
              </w:rPr>
            </w:pPr>
            <w:r w:rsidRPr="00E643DC">
              <w:rPr>
                <w:sz w:val="20"/>
                <w:szCs w:val="20"/>
              </w:rPr>
              <w:lastRenderedPageBreak/>
              <w:t>1</w:t>
            </w:r>
          </w:p>
        </w:tc>
        <w:tc>
          <w:tcPr>
            <w:tcW w:w="2126" w:type="dxa"/>
            <w:shd w:val="clear" w:color="auto" w:fill="auto"/>
            <w:vAlign w:val="center"/>
          </w:tcPr>
          <w:p w:rsidR="00276696" w:rsidRPr="00E643DC" w:rsidRDefault="00276696" w:rsidP="00F922FD">
            <w:pPr>
              <w:jc w:val="center"/>
              <w:rPr>
                <w:sz w:val="20"/>
                <w:szCs w:val="20"/>
              </w:rPr>
            </w:pPr>
            <w:r w:rsidRPr="00E643DC">
              <w:rPr>
                <w:sz w:val="20"/>
                <w:szCs w:val="20"/>
              </w:rPr>
              <w:t>2</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3</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4</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5</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6</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7</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8</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9</w:t>
            </w:r>
          </w:p>
        </w:tc>
        <w:tc>
          <w:tcPr>
            <w:tcW w:w="1560" w:type="dxa"/>
            <w:shd w:val="clear" w:color="auto" w:fill="auto"/>
            <w:vAlign w:val="center"/>
          </w:tcPr>
          <w:p w:rsidR="00276696" w:rsidRPr="00E643DC" w:rsidRDefault="00276696" w:rsidP="00F922FD">
            <w:pPr>
              <w:jc w:val="center"/>
              <w:rPr>
                <w:sz w:val="20"/>
                <w:szCs w:val="20"/>
              </w:rPr>
            </w:pPr>
            <w:r w:rsidRPr="00E643DC">
              <w:rPr>
                <w:sz w:val="20"/>
                <w:szCs w:val="20"/>
              </w:rPr>
              <w:t>10</w:t>
            </w:r>
          </w:p>
        </w:tc>
        <w:tc>
          <w:tcPr>
            <w:tcW w:w="2126" w:type="dxa"/>
            <w:shd w:val="clear" w:color="auto" w:fill="auto"/>
            <w:vAlign w:val="center"/>
          </w:tcPr>
          <w:p w:rsidR="00276696" w:rsidRPr="00E643DC" w:rsidRDefault="00276696" w:rsidP="00F922FD">
            <w:pPr>
              <w:jc w:val="center"/>
              <w:rPr>
                <w:sz w:val="20"/>
                <w:szCs w:val="20"/>
              </w:rPr>
            </w:pPr>
            <w:r>
              <w:rPr>
                <w:sz w:val="20"/>
                <w:szCs w:val="20"/>
              </w:rPr>
              <w:t>11</w:t>
            </w: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1.2</w:t>
            </w:r>
          </w:p>
        </w:tc>
        <w:tc>
          <w:tcPr>
            <w:tcW w:w="2126" w:type="dxa"/>
            <w:vMerge w:val="restart"/>
            <w:shd w:val="clear" w:color="auto" w:fill="auto"/>
            <w:vAlign w:val="center"/>
            <w:hideMark/>
          </w:tcPr>
          <w:p w:rsidR="00276696" w:rsidRPr="00E643DC" w:rsidRDefault="00276696" w:rsidP="00F922FD">
            <w:pPr>
              <w:jc w:val="center"/>
              <w:rPr>
                <w:sz w:val="20"/>
                <w:szCs w:val="20"/>
              </w:rPr>
            </w:pPr>
            <w:r w:rsidRPr="00E643DC">
              <w:rPr>
                <w:sz w:val="20"/>
                <w:szCs w:val="20"/>
              </w:rPr>
              <w:t xml:space="preserve">Предоставление субсидий муниципальным образовательным организациям, оказывающим муниципальные услуги по предоставлению общеобразовательных программ начального общего, основного общего и среднего общего образования </w:t>
            </w:r>
            <w:proofErr w:type="gramStart"/>
            <w:r w:rsidRPr="00E643DC">
              <w:rPr>
                <w:sz w:val="20"/>
                <w:szCs w:val="20"/>
              </w:rPr>
              <w:t>на</w:t>
            </w:r>
            <w:proofErr w:type="gramEnd"/>
            <w:r w:rsidRPr="00E643DC">
              <w:rPr>
                <w:sz w:val="20"/>
                <w:szCs w:val="20"/>
              </w:rPr>
              <w:t>:</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518540,8</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416582,4</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101958,4</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Ежегодно 100 % выполнение муниципального задания, количество учащихся</w:t>
            </w:r>
          </w:p>
          <w:p w:rsidR="00276696" w:rsidRPr="00E643DC" w:rsidRDefault="00276696" w:rsidP="00F922FD">
            <w:pPr>
              <w:jc w:val="center"/>
              <w:rPr>
                <w:sz w:val="20"/>
                <w:szCs w:val="20"/>
              </w:rPr>
            </w:pPr>
            <w:r w:rsidRPr="00E643DC">
              <w:rPr>
                <w:sz w:val="20"/>
                <w:szCs w:val="20"/>
              </w:rPr>
              <w:t>в 2018 году не менее</w:t>
            </w:r>
          </w:p>
          <w:p w:rsidR="00276696" w:rsidRPr="00E643DC" w:rsidRDefault="00276696" w:rsidP="00F922FD">
            <w:pPr>
              <w:jc w:val="center"/>
              <w:rPr>
                <w:sz w:val="20"/>
                <w:szCs w:val="20"/>
              </w:rPr>
            </w:pPr>
            <w:r w:rsidRPr="00E643DC">
              <w:rPr>
                <w:sz w:val="20"/>
                <w:szCs w:val="20"/>
              </w:rPr>
              <w:t>12646 чел.,</w:t>
            </w:r>
          </w:p>
          <w:p w:rsidR="00276696" w:rsidRPr="00E643DC" w:rsidRDefault="00276696" w:rsidP="00F922FD">
            <w:pPr>
              <w:jc w:val="center"/>
              <w:rPr>
                <w:sz w:val="20"/>
                <w:szCs w:val="20"/>
              </w:rPr>
            </w:pPr>
            <w:r w:rsidRPr="00E643DC">
              <w:rPr>
                <w:sz w:val="20"/>
                <w:szCs w:val="20"/>
              </w:rPr>
              <w:t>в 2019 году</w:t>
            </w:r>
          </w:p>
          <w:p w:rsidR="00276696" w:rsidRPr="00E643DC" w:rsidRDefault="00276696" w:rsidP="00F922FD">
            <w:pPr>
              <w:jc w:val="center"/>
              <w:rPr>
                <w:sz w:val="20"/>
                <w:szCs w:val="20"/>
              </w:rPr>
            </w:pPr>
            <w:r w:rsidRPr="00E643DC">
              <w:rPr>
                <w:sz w:val="20"/>
                <w:szCs w:val="20"/>
              </w:rPr>
              <w:t>не менее</w:t>
            </w:r>
          </w:p>
          <w:p w:rsidR="00276696" w:rsidRPr="00E643DC" w:rsidRDefault="00276696" w:rsidP="00F922FD">
            <w:pPr>
              <w:jc w:val="center"/>
              <w:rPr>
                <w:sz w:val="20"/>
                <w:szCs w:val="20"/>
              </w:rPr>
            </w:pPr>
            <w:r w:rsidRPr="00E643DC">
              <w:rPr>
                <w:sz w:val="20"/>
                <w:szCs w:val="20"/>
              </w:rPr>
              <w:t>12690 чел.,</w:t>
            </w:r>
          </w:p>
          <w:p w:rsidR="00276696" w:rsidRPr="00E643DC" w:rsidRDefault="00276696" w:rsidP="00F922FD">
            <w:pPr>
              <w:jc w:val="center"/>
              <w:rPr>
                <w:sz w:val="20"/>
                <w:szCs w:val="20"/>
              </w:rPr>
            </w:pPr>
            <w:r w:rsidRPr="00E643DC">
              <w:rPr>
                <w:sz w:val="20"/>
                <w:szCs w:val="20"/>
              </w:rPr>
              <w:t>в 2020- 2021 гг. не менее</w:t>
            </w:r>
          </w:p>
          <w:p w:rsidR="00276696" w:rsidRPr="00E643DC" w:rsidRDefault="00276696" w:rsidP="00F922FD">
            <w:pPr>
              <w:jc w:val="center"/>
              <w:rPr>
                <w:sz w:val="20"/>
                <w:szCs w:val="20"/>
              </w:rPr>
            </w:pPr>
            <w:r w:rsidRPr="00E643DC">
              <w:rPr>
                <w:sz w:val="20"/>
                <w:szCs w:val="20"/>
              </w:rPr>
              <w:t>12630 чел., в 2022 г.- не менее 12892 чел.,</w:t>
            </w:r>
          </w:p>
          <w:p w:rsidR="00276696" w:rsidRPr="00E643DC" w:rsidRDefault="00276696" w:rsidP="00F922FD">
            <w:pPr>
              <w:jc w:val="center"/>
              <w:rPr>
                <w:sz w:val="20"/>
                <w:szCs w:val="20"/>
              </w:rPr>
            </w:pPr>
            <w:r w:rsidRPr="00E643DC">
              <w:rPr>
                <w:sz w:val="20"/>
                <w:szCs w:val="20"/>
              </w:rPr>
              <w:t>в  2023 г.- не менее 13021 чел.</w:t>
            </w:r>
          </w:p>
          <w:p w:rsidR="00276696" w:rsidRPr="00E643DC" w:rsidRDefault="00276696" w:rsidP="00F922FD">
            <w:pPr>
              <w:jc w:val="center"/>
              <w:rPr>
                <w:sz w:val="20"/>
                <w:szCs w:val="20"/>
              </w:rPr>
            </w:pPr>
            <w:r w:rsidRPr="00E643DC">
              <w:rPr>
                <w:sz w:val="20"/>
                <w:szCs w:val="20"/>
              </w:rPr>
              <w:t>2024-2026 гг. не менее 12892 чел</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Муниципальные бюджетные и автономные организации - получатели субсидии; управление 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ответственный за выполнение мероприятия</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546595,7</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442932,0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103663,7</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576520,6</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476001,0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100519,6</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630689,7</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39138,1</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464417,9</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127133,7</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694029,9</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41036,7</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516332,1</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136661,1</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808094,7</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44935,0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609414,7</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153745,0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bottom"/>
            <w:hideMark/>
          </w:tcPr>
          <w:p w:rsidR="00276696" w:rsidRPr="003C5665" w:rsidRDefault="00276696" w:rsidP="00F922FD">
            <w:pPr>
              <w:jc w:val="center"/>
              <w:rPr>
                <w:color w:val="FF0000"/>
                <w:sz w:val="20"/>
                <w:szCs w:val="20"/>
              </w:rPr>
            </w:pPr>
            <w:r w:rsidRPr="003C5665">
              <w:rPr>
                <w:color w:val="FF0000"/>
                <w:sz w:val="20"/>
                <w:szCs w:val="20"/>
              </w:rPr>
              <w:t>865894,2</w:t>
            </w:r>
          </w:p>
        </w:tc>
        <w:tc>
          <w:tcPr>
            <w:tcW w:w="1276" w:type="dxa"/>
            <w:shd w:val="clear" w:color="auto" w:fill="auto"/>
            <w:vAlign w:val="bottom"/>
            <w:hideMark/>
          </w:tcPr>
          <w:p w:rsidR="00276696" w:rsidRPr="003C5665" w:rsidRDefault="00276696" w:rsidP="00F922FD">
            <w:pPr>
              <w:jc w:val="center"/>
              <w:rPr>
                <w:color w:val="FF0000"/>
                <w:sz w:val="20"/>
                <w:szCs w:val="20"/>
              </w:rPr>
            </w:pPr>
            <w:r w:rsidRPr="003C5665">
              <w:rPr>
                <w:color w:val="FF0000"/>
                <w:sz w:val="20"/>
                <w:szCs w:val="20"/>
              </w:rPr>
              <w:t>43926,6</w:t>
            </w:r>
          </w:p>
        </w:tc>
        <w:tc>
          <w:tcPr>
            <w:tcW w:w="1134" w:type="dxa"/>
            <w:shd w:val="clear" w:color="auto" w:fill="auto"/>
            <w:vAlign w:val="bottom"/>
            <w:hideMark/>
          </w:tcPr>
          <w:p w:rsidR="00276696" w:rsidRPr="003C5665" w:rsidRDefault="00276696" w:rsidP="00F922FD">
            <w:pPr>
              <w:jc w:val="center"/>
              <w:rPr>
                <w:color w:val="FF0000"/>
                <w:sz w:val="20"/>
                <w:szCs w:val="20"/>
              </w:rPr>
            </w:pPr>
            <w:r w:rsidRPr="003C5665">
              <w:rPr>
                <w:color w:val="FF0000"/>
                <w:sz w:val="20"/>
                <w:szCs w:val="20"/>
              </w:rPr>
              <w:t>673746,0</w:t>
            </w:r>
          </w:p>
        </w:tc>
        <w:tc>
          <w:tcPr>
            <w:tcW w:w="1276" w:type="dxa"/>
            <w:shd w:val="clear" w:color="auto" w:fill="auto"/>
            <w:vAlign w:val="bottom"/>
            <w:hideMark/>
          </w:tcPr>
          <w:p w:rsidR="00276696" w:rsidRPr="003C5665" w:rsidRDefault="00276696" w:rsidP="00F922FD">
            <w:pPr>
              <w:jc w:val="center"/>
              <w:rPr>
                <w:color w:val="FF0000"/>
                <w:sz w:val="20"/>
                <w:szCs w:val="20"/>
              </w:rPr>
            </w:pPr>
            <w:r w:rsidRPr="003C5665">
              <w:rPr>
                <w:color w:val="FF0000"/>
                <w:sz w:val="20"/>
                <w:szCs w:val="20"/>
              </w:rPr>
              <w:t>148221,6</w:t>
            </w:r>
          </w:p>
        </w:tc>
        <w:tc>
          <w:tcPr>
            <w:tcW w:w="992" w:type="dxa"/>
            <w:shd w:val="clear" w:color="auto" w:fill="auto"/>
            <w:vAlign w:val="center"/>
            <w:hideMark/>
          </w:tcPr>
          <w:p w:rsidR="00276696" w:rsidRPr="003C5665" w:rsidRDefault="00276696" w:rsidP="00F922FD">
            <w:pPr>
              <w:jc w:val="center"/>
              <w:rPr>
                <w:sz w:val="20"/>
                <w:szCs w:val="20"/>
              </w:rPr>
            </w:pPr>
            <w:r w:rsidRPr="003C5665">
              <w:rPr>
                <w:sz w:val="20"/>
                <w:szCs w:val="20"/>
              </w:rPr>
              <w:t>0,0</w:t>
            </w:r>
          </w:p>
        </w:tc>
        <w:tc>
          <w:tcPr>
            <w:tcW w:w="992" w:type="dxa"/>
            <w:shd w:val="clear" w:color="auto" w:fill="auto"/>
            <w:vAlign w:val="center"/>
            <w:hideMark/>
          </w:tcPr>
          <w:p w:rsidR="00276696" w:rsidRPr="003C5665" w:rsidRDefault="00276696" w:rsidP="00F922FD">
            <w:pPr>
              <w:jc w:val="center"/>
              <w:rPr>
                <w:sz w:val="20"/>
                <w:szCs w:val="20"/>
              </w:rPr>
            </w:pPr>
            <w:r w:rsidRPr="003C5665">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bottom"/>
            <w:hideMark/>
          </w:tcPr>
          <w:p w:rsidR="00276696" w:rsidRPr="003C5665" w:rsidRDefault="00276696" w:rsidP="00F922FD">
            <w:pPr>
              <w:jc w:val="center"/>
              <w:rPr>
                <w:color w:val="FF0000"/>
                <w:sz w:val="20"/>
                <w:szCs w:val="20"/>
              </w:rPr>
            </w:pPr>
            <w:r w:rsidRPr="003C5665">
              <w:rPr>
                <w:color w:val="FF0000"/>
                <w:sz w:val="20"/>
                <w:szCs w:val="20"/>
              </w:rPr>
              <w:t>784736,3</w:t>
            </w:r>
          </w:p>
        </w:tc>
        <w:tc>
          <w:tcPr>
            <w:tcW w:w="1276" w:type="dxa"/>
            <w:shd w:val="clear" w:color="auto" w:fill="auto"/>
            <w:vAlign w:val="bottom"/>
            <w:hideMark/>
          </w:tcPr>
          <w:p w:rsidR="00276696" w:rsidRPr="003C5665" w:rsidRDefault="00276696" w:rsidP="00F922FD">
            <w:pPr>
              <w:jc w:val="center"/>
              <w:rPr>
                <w:color w:val="FF0000"/>
                <w:sz w:val="20"/>
                <w:szCs w:val="20"/>
              </w:rPr>
            </w:pPr>
            <w:r w:rsidRPr="003C5665">
              <w:rPr>
                <w:color w:val="FF0000"/>
                <w:sz w:val="20"/>
                <w:szCs w:val="20"/>
              </w:rPr>
              <w:t>43390,8</w:t>
            </w:r>
          </w:p>
        </w:tc>
        <w:tc>
          <w:tcPr>
            <w:tcW w:w="1134" w:type="dxa"/>
            <w:shd w:val="clear" w:color="auto" w:fill="auto"/>
            <w:vAlign w:val="bottom"/>
            <w:hideMark/>
          </w:tcPr>
          <w:p w:rsidR="00276696" w:rsidRPr="003C5665" w:rsidRDefault="00276696" w:rsidP="00F922FD">
            <w:pPr>
              <w:jc w:val="center"/>
              <w:rPr>
                <w:color w:val="FF0000"/>
                <w:sz w:val="20"/>
                <w:szCs w:val="20"/>
              </w:rPr>
            </w:pPr>
            <w:r w:rsidRPr="003C5665">
              <w:rPr>
                <w:color w:val="FF0000"/>
                <w:sz w:val="20"/>
                <w:szCs w:val="20"/>
              </w:rPr>
              <w:t>603311,8</w:t>
            </w:r>
          </w:p>
        </w:tc>
        <w:tc>
          <w:tcPr>
            <w:tcW w:w="1276" w:type="dxa"/>
            <w:shd w:val="clear" w:color="auto" w:fill="auto"/>
            <w:vAlign w:val="center"/>
            <w:hideMark/>
          </w:tcPr>
          <w:p w:rsidR="00276696" w:rsidRPr="003C5665" w:rsidRDefault="00276696" w:rsidP="00F922FD">
            <w:pPr>
              <w:jc w:val="center"/>
              <w:rPr>
                <w:color w:val="FF0000"/>
                <w:sz w:val="20"/>
                <w:szCs w:val="20"/>
              </w:rPr>
            </w:pPr>
            <w:r w:rsidRPr="003C5665">
              <w:rPr>
                <w:color w:val="FF0000"/>
                <w:sz w:val="20"/>
                <w:szCs w:val="20"/>
              </w:rPr>
              <w:t>138033,7</w:t>
            </w:r>
          </w:p>
        </w:tc>
        <w:tc>
          <w:tcPr>
            <w:tcW w:w="992" w:type="dxa"/>
            <w:shd w:val="clear" w:color="auto" w:fill="auto"/>
            <w:vAlign w:val="center"/>
            <w:hideMark/>
          </w:tcPr>
          <w:p w:rsidR="00276696" w:rsidRPr="003C5665" w:rsidRDefault="00276696" w:rsidP="00F922FD">
            <w:pPr>
              <w:jc w:val="center"/>
              <w:rPr>
                <w:sz w:val="20"/>
                <w:szCs w:val="20"/>
              </w:rPr>
            </w:pPr>
            <w:r w:rsidRPr="003C5665">
              <w:rPr>
                <w:sz w:val="20"/>
                <w:szCs w:val="20"/>
              </w:rPr>
              <w:t>0,0</w:t>
            </w:r>
          </w:p>
        </w:tc>
        <w:tc>
          <w:tcPr>
            <w:tcW w:w="992" w:type="dxa"/>
            <w:shd w:val="clear" w:color="auto" w:fill="auto"/>
            <w:vAlign w:val="center"/>
            <w:hideMark/>
          </w:tcPr>
          <w:p w:rsidR="00276696" w:rsidRPr="003C5665" w:rsidRDefault="00276696" w:rsidP="00F922FD">
            <w:pPr>
              <w:jc w:val="center"/>
              <w:rPr>
                <w:sz w:val="20"/>
                <w:szCs w:val="20"/>
              </w:rPr>
            </w:pPr>
            <w:r w:rsidRPr="003C5665">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 xml:space="preserve"> 2026 год</w:t>
            </w:r>
          </w:p>
        </w:tc>
        <w:tc>
          <w:tcPr>
            <w:tcW w:w="1276" w:type="dxa"/>
            <w:shd w:val="clear" w:color="auto" w:fill="auto"/>
            <w:vAlign w:val="bottom"/>
            <w:hideMark/>
          </w:tcPr>
          <w:p w:rsidR="00276696" w:rsidRPr="003C5665" w:rsidRDefault="00276696" w:rsidP="00F922FD">
            <w:pPr>
              <w:jc w:val="center"/>
              <w:rPr>
                <w:color w:val="FF0000"/>
                <w:sz w:val="20"/>
                <w:szCs w:val="20"/>
              </w:rPr>
            </w:pPr>
            <w:r w:rsidRPr="003C5665">
              <w:rPr>
                <w:color w:val="FF0000"/>
                <w:sz w:val="20"/>
                <w:szCs w:val="20"/>
              </w:rPr>
              <w:t>817610,4</w:t>
            </w:r>
          </w:p>
        </w:tc>
        <w:tc>
          <w:tcPr>
            <w:tcW w:w="1276" w:type="dxa"/>
            <w:shd w:val="clear" w:color="auto" w:fill="auto"/>
            <w:vAlign w:val="bottom"/>
            <w:hideMark/>
          </w:tcPr>
          <w:p w:rsidR="00276696" w:rsidRPr="003C5665" w:rsidRDefault="00276696" w:rsidP="00F922FD">
            <w:pPr>
              <w:jc w:val="center"/>
              <w:rPr>
                <w:color w:val="FF0000"/>
                <w:sz w:val="20"/>
                <w:szCs w:val="20"/>
              </w:rPr>
            </w:pPr>
            <w:r w:rsidRPr="003C5665">
              <w:rPr>
                <w:color w:val="FF0000"/>
                <w:sz w:val="20"/>
                <w:szCs w:val="20"/>
              </w:rPr>
              <w:t>43088,1</w:t>
            </w:r>
          </w:p>
        </w:tc>
        <w:tc>
          <w:tcPr>
            <w:tcW w:w="1134" w:type="dxa"/>
            <w:shd w:val="clear" w:color="auto" w:fill="auto"/>
            <w:vAlign w:val="bottom"/>
            <w:hideMark/>
          </w:tcPr>
          <w:p w:rsidR="00276696" w:rsidRPr="003C5665" w:rsidRDefault="00276696" w:rsidP="00F922FD">
            <w:pPr>
              <w:jc w:val="center"/>
              <w:rPr>
                <w:color w:val="FF0000"/>
                <w:sz w:val="20"/>
                <w:szCs w:val="20"/>
              </w:rPr>
            </w:pPr>
            <w:r w:rsidRPr="003C5665">
              <w:rPr>
                <w:color w:val="FF0000"/>
                <w:sz w:val="20"/>
                <w:szCs w:val="20"/>
              </w:rPr>
              <w:t>636488,6</w:t>
            </w:r>
          </w:p>
        </w:tc>
        <w:tc>
          <w:tcPr>
            <w:tcW w:w="1276" w:type="dxa"/>
            <w:shd w:val="clear" w:color="auto" w:fill="auto"/>
            <w:vAlign w:val="bottom"/>
            <w:hideMark/>
          </w:tcPr>
          <w:p w:rsidR="00276696" w:rsidRPr="003C5665" w:rsidRDefault="00276696" w:rsidP="00F922FD">
            <w:pPr>
              <w:jc w:val="center"/>
              <w:rPr>
                <w:color w:val="FF0000"/>
                <w:sz w:val="20"/>
                <w:szCs w:val="20"/>
              </w:rPr>
            </w:pPr>
            <w:r w:rsidRPr="003C5665">
              <w:rPr>
                <w:color w:val="FF0000"/>
                <w:sz w:val="20"/>
                <w:szCs w:val="20"/>
              </w:rPr>
              <w:t>138033,7</w:t>
            </w:r>
          </w:p>
        </w:tc>
        <w:tc>
          <w:tcPr>
            <w:tcW w:w="992" w:type="dxa"/>
            <w:shd w:val="clear" w:color="auto" w:fill="auto"/>
            <w:vAlign w:val="center"/>
            <w:hideMark/>
          </w:tcPr>
          <w:p w:rsidR="00276696" w:rsidRPr="003C5665" w:rsidRDefault="00276696" w:rsidP="00F922FD">
            <w:pPr>
              <w:jc w:val="center"/>
              <w:rPr>
                <w:sz w:val="20"/>
                <w:szCs w:val="20"/>
              </w:rPr>
            </w:pPr>
            <w:r w:rsidRPr="003C5665">
              <w:rPr>
                <w:sz w:val="20"/>
                <w:szCs w:val="20"/>
              </w:rPr>
              <w:t>0,0</w:t>
            </w:r>
          </w:p>
        </w:tc>
        <w:tc>
          <w:tcPr>
            <w:tcW w:w="992" w:type="dxa"/>
            <w:shd w:val="clear" w:color="auto" w:fill="auto"/>
            <w:vAlign w:val="center"/>
            <w:hideMark/>
          </w:tcPr>
          <w:p w:rsidR="00276696" w:rsidRPr="003C5665" w:rsidRDefault="00276696" w:rsidP="00F922FD">
            <w:pPr>
              <w:jc w:val="center"/>
              <w:rPr>
                <w:sz w:val="20"/>
                <w:szCs w:val="20"/>
              </w:rPr>
            </w:pPr>
            <w:r w:rsidRPr="003C5665">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hideMark/>
          </w:tcPr>
          <w:p w:rsidR="00276696" w:rsidRPr="003C5665" w:rsidRDefault="00276696" w:rsidP="00F922FD">
            <w:pPr>
              <w:jc w:val="center"/>
              <w:rPr>
                <w:b/>
                <w:color w:val="FF0000"/>
                <w:sz w:val="20"/>
                <w:szCs w:val="20"/>
              </w:rPr>
            </w:pPr>
            <w:r w:rsidRPr="003C5665">
              <w:rPr>
                <w:b/>
                <w:color w:val="FF0000"/>
                <w:sz w:val="20"/>
                <w:szCs w:val="20"/>
              </w:rPr>
              <w:t>6242712,3</w:t>
            </w:r>
          </w:p>
        </w:tc>
        <w:tc>
          <w:tcPr>
            <w:tcW w:w="1276" w:type="dxa"/>
            <w:shd w:val="clear" w:color="auto" w:fill="auto"/>
            <w:hideMark/>
          </w:tcPr>
          <w:p w:rsidR="00276696" w:rsidRPr="003C5665" w:rsidRDefault="00276696" w:rsidP="00F922FD">
            <w:pPr>
              <w:jc w:val="center"/>
              <w:rPr>
                <w:b/>
                <w:color w:val="FF0000"/>
                <w:sz w:val="20"/>
                <w:szCs w:val="20"/>
              </w:rPr>
            </w:pPr>
            <w:r w:rsidRPr="003C5665">
              <w:rPr>
                <w:b/>
                <w:color w:val="FF0000"/>
                <w:sz w:val="20"/>
                <w:szCs w:val="20"/>
              </w:rPr>
              <w:t>255515,3</w:t>
            </w:r>
          </w:p>
        </w:tc>
        <w:tc>
          <w:tcPr>
            <w:tcW w:w="1134" w:type="dxa"/>
            <w:shd w:val="clear" w:color="auto" w:fill="auto"/>
            <w:hideMark/>
          </w:tcPr>
          <w:p w:rsidR="00276696" w:rsidRPr="003C5665" w:rsidRDefault="00276696" w:rsidP="00F922FD">
            <w:pPr>
              <w:jc w:val="center"/>
              <w:rPr>
                <w:b/>
                <w:color w:val="FF0000"/>
                <w:sz w:val="20"/>
                <w:szCs w:val="20"/>
              </w:rPr>
            </w:pPr>
            <w:r w:rsidRPr="003C5665">
              <w:rPr>
                <w:b/>
                <w:color w:val="FF0000"/>
                <w:sz w:val="20"/>
                <w:szCs w:val="20"/>
              </w:rPr>
              <w:t>4839226,5</w:t>
            </w:r>
          </w:p>
        </w:tc>
        <w:tc>
          <w:tcPr>
            <w:tcW w:w="1276" w:type="dxa"/>
            <w:shd w:val="clear" w:color="auto" w:fill="auto"/>
            <w:hideMark/>
          </w:tcPr>
          <w:p w:rsidR="00276696" w:rsidRPr="003C5665" w:rsidRDefault="00276696" w:rsidP="00F922FD">
            <w:pPr>
              <w:jc w:val="center"/>
              <w:rPr>
                <w:b/>
                <w:color w:val="FF0000"/>
                <w:sz w:val="20"/>
                <w:szCs w:val="20"/>
              </w:rPr>
            </w:pPr>
            <w:r w:rsidRPr="003C5665">
              <w:rPr>
                <w:b/>
                <w:color w:val="FF0000"/>
                <w:sz w:val="20"/>
                <w:szCs w:val="20"/>
              </w:rPr>
              <w:t>1147970,5</w:t>
            </w:r>
          </w:p>
        </w:tc>
        <w:tc>
          <w:tcPr>
            <w:tcW w:w="992" w:type="dxa"/>
            <w:shd w:val="clear" w:color="auto" w:fill="auto"/>
            <w:hideMark/>
          </w:tcPr>
          <w:p w:rsidR="00276696" w:rsidRPr="003C5665" w:rsidRDefault="00276696" w:rsidP="00F922FD">
            <w:pPr>
              <w:jc w:val="center"/>
              <w:rPr>
                <w:b/>
                <w:bCs/>
                <w:sz w:val="20"/>
                <w:szCs w:val="20"/>
              </w:rPr>
            </w:pPr>
            <w:r w:rsidRPr="003C5665">
              <w:rPr>
                <w:b/>
                <w:bCs/>
                <w:sz w:val="20"/>
                <w:szCs w:val="20"/>
              </w:rPr>
              <w:t>0,0</w:t>
            </w:r>
          </w:p>
        </w:tc>
        <w:tc>
          <w:tcPr>
            <w:tcW w:w="992" w:type="dxa"/>
            <w:shd w:val="clear" w:color="auto" w:fill="auto"/>
            <w:hideMark/>
          </w:tcPr>
          <w:p w:rsidR="00276696" w:rsidRPr="003C5665" w:rsidRDefault="00276696" w:rsidP="00F922FD">
            <w:pPr>
              <w:jc w:val="center"/>
              <w:rPr>
                <w:b/>
                <w:bCs/>
                <w:sz w:val="20"/>
                <w:szCs w:val="20"/>
              </w:rPr>
            </w:pPr>
            <w:r w:rsidRPr="003C5665">
              <w:rPr>
                <w:b/>
                <w:bCs/>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1.2.1</w:t>
            </w:r>
          </w:p>
        </w:tc>
        <w:tc>
          <w:tcPr>
            <w:tcW w:w="2126" w:type="dxa"/>
            <w:vMerge w:val="restart"/>
            <w:shd w:val="clear" w:color="auto" w:fill="auto"/>
            <w:vAlign w:val="center"/>
            <w:hideMark/>
          </w:tcPr>
          <w:p w:rsidR="00276696" w:rsidRPr="00E643DC" w:rsidRDefault="00276696" w:rsidP="00F922FD">
            <w:pPr>
              <w:jc w:val="center"/>
              <w:rPr>
                <w:sz w:val="20"/>
                <w:szCs w:val="20"/>
              </w:rPr>
            </w:pPr>
            <w:r w:rsidRPr="00E643DC">
              <w:rPr>
                <w:sz w:val="20"/>
                <w:szCs w:val="20"/>
              </w:rPr>
              <w:t xml:space="preserve">Финансовое обеспечение выполнения муниципального задания на оказание муниципальных услуг на предоставление начального общего, основного общего, среднего общего образования в муниципальных общеобразовательных организациях </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bottom"/>
            <w:hideMark/>
          </w:tcPr>
          <w:p w:rsidR="00276696" w:rsidRPr="00500A8A" w:rsidRDefault="00276696" w:rsidP="00F922FD">
            <w:pPr>
              <w:jc w:val="center"/>
              <w:rPr>
                <w:color w:val="000000"/>
                <w:sz w:val="20"/>
                <w:szCs w:val="20"/>
              </w:rPr>
            </w:pPr>
            <w:r w:rsidRPr="00500A8A">
              <w:rPr>
                <w:color w:val="000000"/>
                <w:sz w:val="20"/>
                <w:szCs w:val="20"/>
              </w:rPr>
              <w:t>514585,5</w:t>
            </w:r>
          </w:p>
        </w:tc>
        <w:tc>
          <w:tcPr>
            <w:tcW w:w="1276" w:type="dxa"/>
            <w:shd w:val="clear" w:color="auto" w:fill="auto"/>
            <w:vAlign w:val="center"/>
            <w:hideMark/>
          </w:tcPr>
          <w:p w:rsidR="00276696" w:rsidRPr="00500A8A" w:rsidRDefault="00276696" w:rsidP="00F922FD">
            <w:pPr>
              <w:jc w:val="center"/>
              <w:rPr>
                <w:sz w:val="20"/>
                <w:szCs w:val="20"/>
              </w:rPr>
            </w:pPr>
            <w:r w:rsidRPr="00500A8A">
              <w:rPr>
                <w:sz w:val="20"/>
                <w:szCs w:val="20"/>
              </w:rPr>
              <w:t>0,0</w:t>
            </w:r>
          </w:p>
        </w:tc>
        <w:tc>
          <w:tcPr>
            <w:tcW w:w="1134" w:type="dxa"/>
            <w:shd w:val="clear" w:color="auto" w:fill="auto"/>
            <w:vAlign w:val="center"/>
            <w:hideMark/>
          </w:tcPr>
          <w:p w:rsidR="00276696" w:rsidRPr="00500A8A" w:rsidRDefault="00276696" w:rsidP="00F922FD">
            <w:pPr>
              <w:jc w:val="center"/>
              <w:rPr>
                <w:color w:val="000000"/>
                <w:sz w:val="20"/>
                <w:szCs w:val="20"/>
              </w:rPr>
            </w:pPr>
            <w:r w:rsidRPr="00500A8A">
              <w:rPr>
                <w:color w:val="000000"/>
                <w:sz w:val="20"/>
                <w:szCs w:val="20"/>
              </w:rPr>
              <w:t>412627,1</w:t>
            </w:r>
          </w:p>
        </w:tc>
        <w:tc>
          <w:tcPr>
            <w:tcW w:w="1276" w:type="dxa"/>
            <w:shd w:val="clear" w:color="auto" w:fill="auto"/>
            <w:vAlign w:val="center"/>
            <w:hideMark/>
          </w:tcPr>
          <w:p w:rsidR="00276696" w:rsidRPr="00500A8A" w:rsidRDefault="00276696" w:rsidP="00F922FD">
            <w:pPr>
              <w:jc w:val="center"/>
              <w:rPr>
                <w:color w:val="000000"/>
                <w:sz w:val="20"/>
                <w:szCs w:val="20"/>
              </w:rPr>
            </w:pPr>
            <w:r w:rsidRPr="00500A8A">
              <w:rPr>
                <w:color w:val="000000"/>
                <w:sz w:val="20"/>
                <w:szCs w:val="20"/>
              </w:rPr>
              <w:t>101958,4</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Ежегодное 100% выполнение муниципального задания</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Муниципальные бюджетные и автономные организации - получатели субсидии; управление 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ответственный за выполнение мероприятия</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bottom"/>
            <w:hideMark/>
          </w:tcPr>
          <w:p w:rsidR="00276696" w:rsidRPr="00500A8A" w:rsidRDefault="00276696" w:rsidP="00F922FD">
            <w:pPr>
              <w:jc w:val="center"/>
              <w:rPr>
                <w:color w:val="000000"/>
                <w:sz w:val="20"/>
                <w:szCs w:val="20"/>
              </w:rPr>
            </w:pPr>
            <w:r w:rsidRPr="00500A8A">
              <w:rPr>
                <w:color w:val="000000"/>
                <w:sz w:val="20"/>
                <w:szCs w:val="20"/>
              </w:rPr>
              <w:t>542738,4</w:t>
            </w:r>
          </w:p>
        </w:tc>
        <w:tc>
          <w:tcPr>
            <w:tcW w:w="1276" w:type="dxa"/>
            <w:shd w:val="clear" w:color="auto" w:fill="auto"/>
            <w:vAlign w:val="center"/>
            <w:hideMark/>
          </w:tcPr>
          <w:p w:rsidR="00276696" w:rsidRPr="00500A8A" w:rsidRDefault="00276696" w:rsidP="00F922FD">
            <w:pPr>
              <w:jc w:val="center"/>
              <w:rPr>
                <w:sz w:val="20"/>
                <w:szCs w:val="20"/>
              </w:rPr>
            </w:pPr>
            <w:r w:rsidRPr="00500A8A">
              <w:rPr>
                <w:sz w:val="20"/>
                <w:szCs w:val="20"/>
              </w:rPr>
              <w:t>0,0</w:t>
            </w:r>
          </w:p>
        </w:tc>
        <w:tc>
          <w:tcPr>
            <w:tcW w:w="1134" w:type="dxa"/>
            <w:shd w:val="clear" w:color="auto" w:fill="auto"/>
            <w:vAlign w:val="center"/>
            <w:hideMark/>
          </w:tcPr>
          <w:p w:rsidR="00276696" w:rsidRPr="00500A8A" w:rsidRDefault="00276696" w:rsidP="00F922FD">
            <w:pPr>
              <w:jc w:val="center"/>
              <w:rPr>
                <w:color w:val="000000"/>
                <w:sz w:val="20"/>
                <w:szCs w:val="20"/>
              </w:rPr>
            </w:pPr>
            <w:r w:rsidRPr="00500A8A">
              <w:rPr>
                <w:color w:val="000000"/>
                <w:sz w:val="20"/>
                <w:szCs w:val="20"/>
              </w:rPr>
              <w:t>439074,7</w:t>
            </w:r>
          </w:p>
        </w:tc>
        <w:tc>
          <w:tcPr>
            <w:tcW w:w="1276" w:type="dxa"/>
            <w:shd w:val="clear" w:color="auto" w:fill="auto"/>
            <w:vAlign w:val="center"/>
            <w:hideMark/>
          </w:tcPr>
          <w:p w:rsidR="00276696" w:rsidRPr="00500A8A" w:rsidRDefault="00276696" w:rsidP="00F922FD">
            <w:pPr>
              <w:jc w:val="center"/>
              <w:rPr>
                <w:color w:val="000000"/>
                <w:sz w:val="20"/>
                <w:szCs w:val="20"/>
              </w:rPr>
            </w:pPr>
            <w:r w:rsidRPr="00500A8A">
              <w:rPr>
                <w:color w:val="000000"/>
                <w:sz w:val="20"/>
                <w:szCs w:val="20"/>
              </w:rPr>
              <w:t>103663,7</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bottom"/>
            <w:hideMark/>
          </w:tcPr>
          <w:p w:rsidR="00276696" w:rsidRPr="00500A8A" w:rsidRDefault="00276696" w:rsidP="00F922FD">
            <w:pPr>
              <w:jc w:val="center"/>
              <w:rPr>
                <w:color w:val="000000"/>
                <w:sz w:val="20"/>
                <w:szCs w:val="20"/>
              </w:rPr>
            </w:pPr>
            <w:r w:rsidRPr="00500A8A">
              <w:rPr>
                <w:color w:val="000000"/>
                <w:sz w:val="20"/>
                <w:szCs w:val="20"/>
              </w:rPr>
              <w:t>560052,7</w:t>
            </w:r>
          </w:p>
        </w:tc>
        <w:tc>
          <w:tcPr>
            <w:tcW w:w="1276" w:type="dxa"/>
            <w:shd w:val="clear" w:color="auto" w:fill="auto"/>
            <w:vAlign w:val="center"/>
            <w:hideMark/>
          </w:tcPr>
          <w:p w:rsidR="00276696" w:rsidRPr="00500A8A" w:rsidRDefault="00276696" w:rsidP="00F922FD">
            <w:pPr>
              <w:jc w:val="center"/>
              <w:rPr>
                <w:sz w:val="20"/>
                <w:szCs w:val="20"/>
              </w:rPr>
            </w:pPr>
            <w:r w:rsidRPr="00500A8A">
              <w:rPr>
                <w:sz w:val="20"/>
                <w:szCs w:val="20"/>
              </w:rPr>
              <w:t>0,0</w:t>
            </w:r>
          </w:p>
        </w:tc>
        <w:tc>
          <w:tcPr>
            <w:tcW w:w="1134" w:type="dxa"/>
            <w:shd w:val="clear" w:color="auto" w:fill="auto"/>
            <w:vAlign w:val="center"/>
            <w:hideMark/>
          </w:tcPr>
          <w:p w:rsidR="00276696" w:rsidRPr="00500A8A" w:rsidRDefault="00276696" w:rsidP="00F922FD">
            <w:pPr>
              <w:jc w:val="center"/>
              <w:rPr>
                <w:color w:val="000000"/>
                <w:sz w:val="20"/>
                <w:szCs w:val="20"/>
              </w:rPr>
            </w:pPr>
            <w:r w:rsidRPr="00500A8A">
              <w:rPr>
                <w:color w:val="000000"/>
                <w:sz w:val="20"/>
                <w:szCs w:val="20"/>
              </w:rPr>
              <w:t>459533,1</w:t>
            </w:r>
          </w:p>
        </w:tc>
        <w:tc>
          <w:tcPr>
            <w:tcW w:w="1276" w:type="dxa"/>
            <w:shd w:val="clear" w:color="auto" w:fill="auto"/>
            <w:vAlign w:val="center"/>
            <w:hideMark/>
          </w:tcPr>
          <w:p w:rsidR="00276696" w:rsidRPr="00500A8A" w:rsidRDefault="00276696" w:rsidP="00F922FD">
            <w:pPr>
              <w:jc w:val="center"/>
              <w:rPr>
                <w:color w:val="000000"/>
                <w:sz w:val="20"/>
                <w:szCs w:val="20"/>
              </w:rPr>
            </w:pPr>
            <w:r w:rsidRPr="00500A8A">
              <w:rPr>
                <w:color w:val="000000"/>
                <w:sz w:val="20"/>
                <w:szCs w:val="20"/>
              </w:rPr>
              <w:t>100519,6</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bottom"/>
            <w:hideMark/>
          </w:tcPr>
          <w:p w:rsidR="00276696" w:rsidRPr="00500A8A" w:rsidRDefault="00276696" w:rsidP="00F922FD">
            <w:pPr>
              <w:jc w:val="center"/>
              <w:rPr>
                <w:color w:val="000000"/>
                <w:sz w:val="20"/>
                <w:szCs w:val="20"/>
              </w:rPr>
            </w:pPr>
            <w:r w:rsidRPr="00500A8A">
              <w:rPr>
                <w:color w:val="000000"/>
                <w:sz w:val="20"/>
                <w:szCs w:val="20"/>
              </w:rPr>
              <w:t>583245</w:t>
            </w:r>
            <w:r>
              <w:rPr>
                <w:color w:val="000000"/>
                <w:sz w:val="20"/>
                <w:szCs w:val="20"/>
              </w:rPr>
              <w:t>,0</w:t>
            </w:r>
          </w:p>
        </w:tc>
        <w:tc>
          <w:tcPr>
            <w:tcW w:w="1276" w:type="dxa"/>
            <w:shd w:val="clear" w:color="auto" w:fill="auto"/>
            <w:vAlign w:val="center"/>
            <w:hideMark/>
          </w:tcPr>
          <w:p w:rsidR="00276696" w:rsidRPr="00500A8A" w:rsidRDefault="00276696" w:rsidP="00F922FD">
            <w:pPr>
              <w:jc w:val="center"/>
              <w:rPr>
                <w:sz w:val="20"/>
                <w:szCs w:val="20"/>
              </w:rPr>
            </w:pPr>
            <w:r w:rsidRPr="00500A8A">
              <w:rPr>
                <w:sz w:val="20"/>
                <w:szCs w:val="20"/>
              </w:rPr>
              <w:t>0,0</w:t>
            </w:r>
          </w:p>
        </w:tc>
        <w:tc>
          <w:tcPr>
            <w:tcW w:w="1134" w:type="dxa"/>
            <w:shd w:val="clear" w:color="auto" w:fill="auto"/>
            <w:vAlign w:val="center"/>
            <w:hideMark/>
          </w:tcPr>
          <w:p w:rsidR="00276696" w:rsidRPr="00500A8A" w:rsidRDefault="00276696" w:rsidP="00F922FD">
            <w:pPr>
              <w:jc w:val="center"/>
              <w:rPr>
                <w:color w:val="000000"/>
                <w:sz w:val="20"/>
                <w:szCs w:val="20"/>
              </w:rPr>
            </w:pPr>
            <w:r w:rsidRPr="00500A8A">
              <w:rPr>
                <w:color w:val="000000"/>
                <w:sz w:val="20"/>
                <w:szCs w:val="20"/>
              </w:rPr>
              <w:t>460954,8</w:t>
            </w:r>
          </w:p>
        </w:tc>
        <w:tc>
          <w:tcPr>
            <w:tcW w:w="1276" w:type="dxa"/>
            <w:shd w:val="clear" w:color="auto" w:fill="auto"/>
            <w:vAlign w:val="center"/>
            <w:hideMark/>
          </w:tcPr>
          <w:p w:rsidR="00276696" w:rsidRPr="00500A8A" w:rsidRDefault="00276696" w:rsidP="00F922FD">
            <w:pPr>
              <w:jc w:val="center"/>
              <w:rPr>
                <w:color w:val="000000"/>
                <w:sz w:val="20"/>
                <w:szCs w:val="20"/>
              </w:rPr>
            </w:pPr>
            <w:r w:rsidRPr="00500A8A">
              <w:rPr>
                <w:color w:val="000000"/>
                <w:sz w:val="20"/>
                <w:szCs w:val="20"/>
              </w:rPr>
              <w:t>122290,2</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bottom"/>
            <w:hideMark/>
          </w:tcPr>
          <w:p w:rsidR="00276696" w:rsidRPr="00500A8A" w:rsidRDefault="00276696" w:rsidP="00F922FD">
            <w:pPr>
              <w:jc w:val="center"/>
              <w:rPr>
                <w:color w:val="000000"/>
                <w:sz w:val="20"/>
                <w:szCs w:val="20"/>
              </w:rPr>
            </w:pPr>
            <w:r w:rsidRPr="00500A8A">
              <w:rPr>
                <w:color w:val="000000"/>
                <w:sz w:val="20"/>
                <w:szCs w:val="20"/>
              </w:rPr>
              <w:t>649468,1</w:t>
            </w:r>
          </w:p>
        </w:tc>
        <w:tc>
          <w:tcPr>
            <w:tcW w:w="1276" w:type="dxa"/>
            <w:shd w:val="clear" w:color="auto" w:fill="auto"/>
            <w:vAlign w:val="center"/>
            <w:hideMark/>
          </w:tcPr>
          <w:p w:rsidR="00276696" w:rsidRPr="00500A8A" w:rsidRDefault="00276696" w:rsidP="00F922FD">
            <w:pPr>
              <w:jc w:val="center"/>
              <w:rPr>
                <w:sz w:val="20"/>
                <w:szCs w:val="20"/>
              </w:rPr>
            </w:pPr>
            <w:r w:rsidRPr="00500A8A">
              <w:rPr>
                <w:sz w:val="20"/>
                <w:szCs w:val="20"/>
              </w:rPr>
              <w:t>0,0</w:t>
            </w:r>
          </w:p>
        </w:tc>
        <w:tc>
          <w:tcPr>
            <w:tcW w:w="1134" w:type="dxa"/>
            <w:shd w:val="clear" w:color="auto" w:fill="auto"/>
            <w:vAlign w:val="center"/>
            <w:hideMark/>
          </w:tcPr>
          <w:p w:rsidR="00276696" w:rsidRPr="00500A8A" w:rsidRDefault="00276696" w:rsidP="00F922FD">
            <w:pPr>
              <w:jc w:val="center"/>
              <w:rPr>
                <w:color w:val="000000"/>
                <w:sz w:val="20"/>
                <w:szCs w:val="20"/>
              </w:rPr>
            </w:pPr>
            <w:r w:rsidRPr="00500A8A">
              <w:rPr>
                <w:color w:val="000000"/>
                <w:sz w:val="20"/>
                <w:szCs w:val="20"/>
              </w:rPr>
              <w:t>512807,0</w:t>
            </w:r>
          </w:p>
        </w:tc>
        <w:tc>
          <w:tcPr>
            <w:tcW w:w="1276" w:type="dxa"/>
            <w:shd w:val="clear" w:color="auto" w:fill="auto"/>
            <w:vAlign w:val="center"/>
            <w:hideMark/>
          </w:tcPr>
          <w:p w:rsidR="00276696" w:rsidRPr="00500A8A" w:rsidRDefault="00276696" w:rsidP="00F922FD">
            <w:pPr>
              <w:jc w:val="center"/>
              <w:rPr>
                <w:color w:val="000000"/>
                <w:sz w:val="20"/>
                <w:szCs w:val="20"/>
              </w:rPr>
            </w:pPr>
            <w:r w:rsidRPr="00500A8A">
              <w:rPr>
                <w:color w:val="000000"/>
                <w:sz w:val="20"/>
                <w:szCs w:val="20"/>
              </w:rPr>
              <w:t>136661,1</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bottom"/>
            <w:hideMark/>
          </w:tcPr>
          <w:p w:rsidR="00276696" w:rsidRPr="00500A8A" w:rsidRDefault="00276696" w:rsidP="00F922FD">
            <w:pPr>
              <w:jc w:val="center"/>
              <w:rPr>
                <w:color w:val="000000"/>
                <w:sz w:val="20"/>
                <w:szCs w:val="20"/>
              </w:rPr>
            </w:pPr>
            <w:r w:rsidRPr="00500A8A">
              <w:rPr>
                <w:color w:val="000000"/>
                <w:sz w:val="20"/>
                <w:szCs w:val="20"/>
              </w:rPr>
              <w:t>759018,2</w:t>
            </w:r>
          </w:p>
        </w:tc>
        <w:tc>
          <w:tcPr>
            <w:tcW w:w="1276" w:type="dxa"/>
            <w:shd w:val="clear" w:color="auto" w:fill="auto"/>
            <w:vAlign w:val="center"/>
            <w:hideMark/>
          </w:tcPr>
          <w:p w:rsidR="00276696" w:rsidRPr="00500A8A" w:rsidRDefault="00276696" w:rsidP="00F922FD">
            <w:pPr>
              <w:jc w:val="center"/>
              <w:rPr>
                <w:sz w:val="20"/>
                <w:szCs w:val="20"/>
              </w:rPr>
            </w:pPr>
            <w:r w:rsidRPr="00500A8A">
              <w:rPr>
                <w:sz w:val="20"/>
                <w:szCs w:val="20"/>
              </w:rPr>
              <w:t>0,0</w:t>
            </w:r>
          </w:p>
        </w:tc>
        <w:tc>
          <w:tcPr>
            <w:tcW w:w="1134" w:type="dxa"/>
            <w:shd w:val="clear" w:color="auto" w:fill="auto"/>
            <w:vAlign w:val="center"/>
            <w:hideMark/>
          </w:tcPr>
          <w:p w:rsidR="00276696" w:rsidRPr="00500A8A" w:rsidRDefault="00276696" w:rsidP="00F922FD">
            <w:pPr>
              <w:jc w:val="center"/>
              <w:rPr>
                <w:color w:val="000000"/>
                <w:sz w:val="20"/>
                <w:szCs w:val="20"/>
              </w:rPr>
            </w:pPr>
            <w:r w:rsidRPr="00500A8A">
              <w:rPr>
                <w:color w:val="000000"/>
                <w:sz w:val="20"/>
                <w:szCs w:val="20"/>
              </w:rPr>
              <w:t>605285,2</w:t>
            </w:r>
          </w:p>
        </w:tc>
        <w:tc>
          <w:tcPr>
            <w:tcW w:w="1276" w:type="dxa"/>
            <w:shd w:val="clear" w:color="auto" w:fill="auto"/>
            <w:vAlign w:val="center"/>
            <w:hideMark/>
          </w:tcPr>
          <w:p w:rsidR="00276696" w:rsidRPr="00500A8A" w:rsidRDefault="00276696" w:rsidP="00F922FD">
            <w:pPr>
              <w:jc w:val="center"/>
              <w:rPr>
                <w:color w:val="000000"/>
                <w:sz w:val="20"/>
                <w:szCs w:val="20"/>
              </w:rPr>
            </w:pPr>
            <w:r w:rsidRPr="00500A8A">
              <w:rPr>
                <w:color w:val="000000"/>
                <w:sz w:val="20"/>
                <w:szCs w:val="20"/>
              </w:rPr>
              <w:t>153733,0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3C5665" w:rsidRDefault="00276696" w:rsidP="00F922FD">
            <w:pPr>
              <w:jc w:val="center"/>
              <w:rPr>
                <w:color w:val="FF0000"/>
                <w:sz w:val="20"/>
                <w:szCs w:val="20"/>
              </w:rPr>
            </w:pPr>
            <w:r w:rsidRPr="003C5665">
              <w:rPr>
                <w:color w:val="FF0000"/>
                <w:sz w:val="20"/>
                <w:szCs w:val="20"/>
              </w:rPr>
              <w:t>818093,7</w:t>
            </w:r>
          </w:p>
        </w:tc>
        <w:tc>
          <w:tcPr>
            <w:tcW w:w="1276" w:type="dxa"/>
            <w:shd w:val="clear" w:color="auto" w:fill="auto"/>
            <w:vAlign w:val="center"/>
            <w:hideMark/>
          </w:tcPr>
          <w:p w:rsidR="00276696" w:rsidRPr="003C5665" w:rsidRDefault="00276696" w:rsidP="00F922FD">
            <w:pPr>
              <w:jc w:val="center"/>
              <w:rPr>
                <w:color w:val="FF0000"/>
                <w:sz w:val="20"/>
                <w:szCs w:val="20"/>
              </w:rPr>
            </w:pPr>
            <w:r w:rsidRPr="003C5665">
              <w:rPr>
                <w:color w:val="FF0000"/>
                <w:sz w:val="20"/>
                <w:szCs w:val="20"/>
              </w:rPr>
              <w:t>0,0</w:t>
            </w:r>
          </w:p>
        </w:tc>
        <w:tc>
          <w:tcPr>
            <w:tcW w:w="1134" w:type="dxa"/>
            <w:shd w:val="clear" w:color="auto" w:fill="auto"/>
            <w:vAlign w:val="center"/>
            <w:hideMark/>
          </w:tcPr>
          <w:p w:rsidR="00276696" w:rsidRPr="003C5665" w:rsidRDefault="00276696" w:rsidP="00F922FD">
            <w:pPr>
              <w:jc w:val="center"/>
              <w:rPr>
                <w:color w:val="FF0000"/>
                <w:sz w:val="20"/>
                <w:szCs w:val="20"/>
              </w:rPr>
            </w:pPr>
            <w:r w:rsidRPr="003C5665">
              <w:rPr>
                <w:color w:val="FF0000"/>
                <w:sz w:val="20"/>
                <w:szCs w:val="20"/>
              </w:rPr>
              <w:t>669897,4</w:t>
            </w:r>
          </w:p>
        </w:tc>
        <w:tc>
          <w:tcPr>
            <w:tcW w:w="1276" w:type="dxa"/>
            <w:shd w:val="clear" w:color="auto" w:fill="auto"/>
            <w:vAlign w:val="center"/>
            <w:hideMark/>
          </w:tcPr>
          <w:p w:rsidR="00276696" w:rsidRPr="003C5665" w:rsidRDefault="00276696" w:rsidP="00F922FD">
            <w:pPr>
              <w:jc w:val="center"/>
              <w:rPr>
                <w:color w:val="FF0000"/>
                <w:sz w:val="20"/>
                <w:szCs w:val="20"/>
              </w:rPr>
            </w:pPr>
            <w:r w:rsidRPr="003C5665">
              <w:rPr>
                <w:color w:val="FF0000"/>
                <w:sz w:val="20"/>
                <w:szCs w:val="20"/>
              </w:rPr>
              <w:t>148196,3</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3C5665" w:rsidRDefault="00276696" w:rsidP="00F922FD">
            <w:pPr>
              <w:jc w:val="center"/>
              <w:rPr>
                <w:color w:val="000000"/>
                <w:sz w:val="20"/>
                <w:szCs w:val="20"/>
              </w:rPr>
            </w:pPr>
            <w:r w:rsidRPr="003C5665">
              <w:rPr>
                <w:color w:val="000000"/>
                <w:sz w:val="20"/>
                <w:szCs w:val="20"/>
              </w:rPr>
              <w:t>737368,2</w:t>
            </w:r>
          </w:p>
        </w:tc>
        <w:tc>
          <w:tcPr>
            <w:tcW w:w="1276" w:type="dxa"/>
            <w:shd w:val="clear" w:color="auto" w:fill="auto"/>
            <w:vAlign w:val="center"/>
            <w:hideMark/>
          </w:tcPr>
          <w:p w:rsidR="00276696" w:rsidRPr="003C5665" w:rsidRDefault="00276696" w:rsidP="00F922FD">
            <w:pPr>
              <w:jc w:val="center"/>
              <w:rPr>
                <w:color w:val="000000"/>
                <w:sz w:val="20"/>
                <w:szCs w:val="20"/>
              </w:rPr>
            </w:pPr>
            <w:r w:rsidRPr="003C5665">
              <w:rPr>
                <w:color w:val="000000"/>
                <w:sz w:val="20"/>
                <w:szCs w:val="20"/>
              </w:rPr>
              <w:t>0,0</w:t>
            </w:r>
          </w:p>
        </w:tc>
        <w:tc>
          <w:tcPr>
            <w:tcW w:w="1134" w:type="dxa"/>
            <w:shd w:val="clear" w:color="auto" w:fill="auto"/>
            <w:vAlign w:val="center"/>
            <w:hideMark/>
          </w:tcPr>
          <w:p w:rsidR="00276696" w:rsidRPr="003C5665" w:rsidRDefault="00276696" w:rsidP="00F922FD">
            <w:pPr>
              <w:jc w:val="center"/>
              <w:rPr>
                <w:color w:val="000000"/>
                <w:sz w:val="20"/>
                <w:szCs w:val="20"/>
              </w:rPr>
            </w:pPr>
            <w:r w:rsidRPr="003C5665">
              <w:rPr>
                <w:color w:val="000000"/>
                <w:sz w:val="20"/>
                <w:szCs w:val="20"/>
              </w:rPr>
              <w:t>599334,5</w:t>
            </w:r>
          </w:p>
        </w:tc>
        <w:tc>
          <w:tcPr>
            <w:tcW w:w="1276" w:type="dxa"/>
            <w:shd w:val="clear" w:color="auto" w:fill="auto"/>
            <w:vAlign w:val="center"/>
            <w:hideMark/>
          </w:tcPr>
          <w:p w:rsidR="00276696" w:rsidRPr="003C5665" w:rsidRDefault="00276696" w:rsidP="00F922FD">
            <w:pPr>
              <w:jc w:val="center"/>
              <w:rPr>
                <w:color w:val="000000"/>
                <w:sz w:val="20"/>
                <w:szCs w:val="20"/>
              </w:rPr>
            </w:pPr>
            <w:r w:rsidRPr="003C5665">
              <w:rPr>
                <w:color w:val="000000"/>
                <w:sz w:val="20"/>
                <w:szCs w:val="20"/>
              </w:rPr>
              <w:t>138033,7</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 xml:space="preserve"> 2026 год</w:t>
            </w:r>
          </w:p>
        </w:tc>
        <w:tc>
          <w:tcPr>
            <w:tcW w:w="1276" w:type="dxa"/>
            <w:shd w:val="clear" w:color="auto" w:fill="auto"/>
            <w:vAlign w:val="center"/>
            <w:hideMark/>
          </w:tcPr>
          <w:p w:rsidR="00276696" w:rsidRPr="003C5665" w:rsidRDefault="00276696" w:rsidP="00F922FD">
            <w:pPr>
              <w:jc w:val="center"/>
              <w:rPr>
                <w:color w:val="000000"/>
                <w:sz w:val="20"/>
                <w:szCs w:val="20"/>
              </w:rPr>
            </w:pPr>
            <w:r w:rsidRPr="003C5665">
              <w:rPr>
                <w:color w:val="000000"/>
                <w:sz w:val="20"/>
                <w:szCs w:val="20"/>
              </w:rPr>
              <w:t>769448,8</w:t>
            </w:r>
          </w:p>
        </w:tc>
        <w:tc>
          <w:tcPr>
            <w:tcW w:w="1276" w:type="dxa"/>
            <w:shd w:val="clear" w:color="auto" w:fill="auto"/>
            <w:vAlign w:val="center"/>
            <w:hideMark/>
          </w:tcPr>
          <w:p w:rsidR="00276696" w:rsidRPr="003C5665" w:rsidRDefault="00276696" w:rsidP="00F922FD">
            <w:pPr>
              <w:jc w:val="center"/>
              <w:rPr>
                <w:color w:val="000000"/>
                <w:sz w:val="20"/>
                <w:szCs w:val="20"/>
              </w:rPr>
            </w:pPr>
            <w:r w:rsidRPr="003C5665">
              <w:rPr>
                <w:color w:val="000000"/>
                <w:sz w:val="20"/>
                <w:szCs w:val="20"/>
              </w:rPr>
              <w:t>0,0</w:t>
            </w:r>
          </w:p>
        </w:tc>
        <w:tc>
          <w:tcPr>
            <w:tcW w:w="1134" w:type="dxa"/>
            <w:shd w:val="clear" w:color="auto" w:fill="auto"/>
            <w:vAlign w:val="center"/>
            <w:hideMark/>
          </w:tcPr>
          <w:p w:rsidR="00276696" w:rsidRPr="003C5665" w:rsidRDefault="00276696" w:rsidP="00F922FD">
            <w:pPr>
              <w:jc w:val="center"/>
              <w:rPr>
                <w:color w:val="000000"/>
                <w:sz w:val="20"/>
                <w:szCs w:val="20"/>
              </w:rPr>
            </w:pPr>
            <w:r w:rsidRPr="003C5665">
              <w:rPr>
                <w:color w:val="000000"/>
                <w:sz w:val="20"/>
                <w:szCs w:val="20"/>
              </w:rPr>
              <w:t>631415,1</w:t>
            </w:r>
          </w:p>
        </w:tc>
        <w:tc>
          <w:tcPr>
            <w:tcW w:w="1276" w:type="dxa"/>
            <w:shd w:val="clear" w:color="auto" w:fill="auto"/>
            <w:vAlign w:val="center"/>
            <w:hideMark/>
          </w:tcPr>
          <w:p w:rsidR="00276696" w:rsidRPr="003C5665" w:rsidRDefault="00276696" w:rsidP="00F922FD">
            <w:pPr>
              <w:jc w:val="center"/>
              <w:rPr>
                <w:color w:val="000000"/>
                <w:sz w:val="20"/>
                <w:szCs w:val="20"/>
              </w:rPr>
            </w:pPr>
            <w:r w:rsidRPr="003C5665">
              <w:rPr>
                <w:color w:val="000000"/>
                <w:sz w:val="20"/>
                <w:szCs w:val="20"/>
              </w:rPr>
              <w:t>138033,7</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hideMark/>
          </w:tcPr>
          <w:p w:rsidR="00276696" w:rsidRPr="003C5665" w:rsidRDefault="00276696" w:rsidP="00F922FD">
            <w:pPr>
              <w:jc w:val="center"/>
              <w:rPr>
                <w:b/>
                <w:bCs/>
                <w:color w:val="000000"/>
                <w:sz w:val="20"/>
                <w:szCs w:val="22"/>
              </w:rPr>
            </w:pPr>
            <w:r w:rsidRPr="003C5665">
              <w:rPr>
                <w:b/>
                <w:bCs/>
                <w:color w:val="000000"/>
                <w:sz w:val="20"/>
                <w:szCs w:val="22"/>
              </w:rPr>
              <w:t>5844018,6</w:t>
            </w:r>
          </w:p>
        </w:tc>
        <w:tc>
          <w:tcPr>
            <w:tcW w:w="1276" w:type="dxa"/>
            <w:shd w:val="clear" w:color="auto" w:fill="auto"/>
            <w:hideMark/>
          </w:tcPr>
          <w:p w:rsidR="00276696" w:rsidRPr="003C5665" w:rsidRDefault="00276696" w:rsidP="00F922FD">
            <w:pPr>
              <w:jc w:val="center"/>
              <w:rPr>
                <w:b/>
                <w:bCs/>
                <w:color w:val="000000"/>
                <w:sz w:val="20"/>
                <w:szCs w:val="22"/>
              </w:rPr>
            </w:pPr>
            <w:r w:rsidRPr="003C5665">
              <w:rPr>
                <w:b/>
                <w:bCs/>
                <w:color w:val="000000"/>
                <w:sz w:val="20"/>
                <w:szCs w:val="22"/>
              </w:rPr>
              <w:t>0,0</w:t>
            </w:r>
          </w:p>
        </w:tc>
        <w:tc>
          <w:tcPr>
            <w:tcW w:w="1134" w:type="dxa"/>
            <w:shd w:val="clear" w:color="auto" w:fill="auto"/>
            <w:hideMark/>
          </w:tcPr>
          <w:p w:rsidR="00276696" w:rsidRPr="003C5665" w:rsidRDefault="00276696" w:rsidP="00F922FD">
            <w:pPr>
              <w:jc w:val="center"/>
              <w:rPr>
                <w:b/>
                <w:bCs/>
                <w:color w:val="000000"/>
                <w:sz w:val="20"/>
                <w:szCs w:val="22"/>
              </w:rPr>
            </w:pPr>
            <w:r w:rsidRPr="003C5665">
              <w:rPr>
                <w:b/>
                <w:bCs/>
                <w:color w:val="000000"/>
                <w:sz w:val="20"/>
                <w:szCs w:val="22"/>
              </w:rPr>
              <w:t>4790928,9</w:t>
            </w:r>
          </w:p>
        </w:tc>
        <w:tc>
          <w:tcPr>
            <w:tcW w:w="1276" w:type="dxa"/>
            <w:shd w:val="clear" w:color="auto" w:fill="auto"/>
            <w:hideMark/>
          </w:tcPr>
          <w:p w:rsidR="00276696" w:rsidRPr="003C5665" w:rsidRDefault="00276696" w:rsidP="00F922FD">
            <w:pPr>
              <w:jc w:val="center"/>
              <w:rPr>
                <w:b/>
                <w:bCs/>
                <w:color w:val="000000"/>
                <w:sz w:val="20"/>
                <w:szCs w:val="22"/>
              </w:rPr>
            </w:pPr>
            <w:r w:rsidRPr="003C5665">
              <w:rPr>
                <w:b/>
                <w:bCs/>
                <w:color w:val="000000"/>
                <w:sz w:val="20"/>
                <w:szCs w:val="22"/>
              </w:rPr>
              <w:t>1053089,7</w:t>
            </w:r>
          </w:p>
        </w:tc>
        <w:tc>
          <w:tcPr>
            <w:tcW w:w="992" w:type="dxa"/>
            <w:shd w:val="clear" w:color="auto" w:fill="auto"/>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Align w:val="center"/>
          </w:tcPr>
          <w:p w:rsidR="00276696" w:rsidRPr="00E643DC" w:rsidRDefault="00276696" w:rsidP="00F922FD">
            <w:pPr>
              <w:jc w:val="center"/>
              <w:rPr>
                <w:sz w:val="20"/>
                <w:szCs w:val="20"/>
              </w:rPr>
            </w:pPr>
            <w:r w:rsidRPr="00E643DC">
              <w:rPr>
                <w:sz w:val="20"/>
                <w:szCs w:val="20"/>
              </w:rPr>
              <w:lastRenderedPageBreak/>
              <w:t>1</w:t>
            </w:r>
          </w:p>
        </w:tc>
        <w:tc>
          <w:tcPr>
            <w:tcW w:w="2126" w:type="dxa"/>
            <w:shd w:val="clear" w:color="auto" w:fill="auto"/>
            <w:vAlign w:val="center"/>
          </w:tcPr>
          <w:p w:rsidR="00276696" w:rsidRPr="00E643DC" w:rsidRDefault="00276696" w:rsidP="00F922FD">
            <w:pPr>
              <w:jc w:val="center"/>
              <w:rPr>
                <w:sz w:val="20"/>
                <w:szCs w:val="20"/>
              </w:rPr>
            </w:pPr>
            <w:r w:rsidRPr="00E643DC">
              <w:rPr>
                <w:sz w:val="20"/>
                <w:szCs w:val="20"/>
              </w:rPr>
              <w:t>2</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3</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4</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5</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6</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7</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8</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9</w:t>
            </w:r>
          </w:p>
        </w:tc>
        <w:tc>
          <w:tcPr>
            <w:tcW w:w="1560" w:type="dxa"/>
            <w:shd w:val="clear" w:color="auto" w:fill="auto"/>
            <w:vAlign w:val="center"/>
          </w:tcPr>
          <w:p w:rsidR="00276696" w:rsidRPr="00E643DC" w:rsidRDefault="00276696" w:rsidP="00F922FD">
            <w:pPr>
              <w:jc w:val="center"/>
              <w:rPr>
                <w:sz w:val="20"/>
                <w:szCs w:val="20"/>
              </w:rPr>
            </w:pPr>
            <w:r w:rsidRPr="00E643DC">
              <w:rPr>
                <w:sz w:val="20"/>
                <w:szCs w:val="20"/>
              </w:rPr>
              <w:t>10</w:t>
            </w:r>
          </w:p>
        </w:tc>
        <w:tc>
          <w:tcPr>
            <w:tcW w:w="2126" w:type="dxa"/>
            <w:shd w:val="clear" w:color="auto" w:fill="auto"/>
            <w:vAlign w:val="center"/>
          </w:tcPr>
          <w:p w:rsidR="00276696" w:rsidRPr="00E643DC" w:rsidRDefault="00276696" w:rsidP="00F922FD">
            <w:pPr>
              <w:jc w:val="center"/>
              <w:rPr>
                <w:sz w:val="20"/>
                <w:szCs w:val="20"/>
              </w:rPr>
            </w:pPr>
            <w:r>
              <w:rPr>
                <w:sz w:val="20"/>
                <w:szCs w:val="20"/>
              </w:rPr>
              <w:t>11</w:t>
            </w:r>
          </w:p>
        </w:tc>
      </w:tr>
      <w:tr w:rsidR="00276696" w:rsidRPr="00E643DC" w:rsidTr="00F922FD">
        <w:trPr>
          <w:trHeight w:val="288"/>
        </w:trPr>
        <w:tc>
          <w:tcPr>
            <w:tcW w:w="846" w:type="dxa"/>
          </w:tcPr>
          <w:p w:rsidR="00276696" w:rsidRDefault="00276696" w:rsidP="00F922FD">
            <w:pPr>
              <w:jc w:val="center"/>
              <w:rPr>
                <w:sz w:val="20"/>
                <w:szCs w:val="20"/>
              </w:rPr>
            </w:pPr>
          </w:p>
        </w:tc>
        <w:tc>
          <w:tcPr>
            <w:tcW w:w="2126" w:type="dxa"/>
            <w:shd w:val="clear" w:color="auto" w:fill="auto"/>
            <w:vAlign w:val="center"/>
          </w:tcPr>
          <w:p w:rsidR="00276696" w:rsidRPr="00E643DC" w:rsidRDefault="00276696" w:rsidP="00F922FD">
            <w:pPr>
              <w:jc w:val="center"/>
              <w:rPr>
                <w:sz w:val="20"/>
                <w:szCs w:val="20"/>
              </w:rPr>
            </w:pPr>
            <w:r w:rsidRPr="00E643DC">
              <w:rPr>
                <w:sz w:val="20"/>
                <w:szCs w:val="20"/>
              </w:rPr>
              <w:t>образования</w:t>
            </w:r>
          </w:p>
        </w:tc>
        <w:tc>
          <w:tcPr>
            <w:tcW w:w="1417" w:type="dxa"/>
            <w:shd w:val="clear" w:color="auto" w:fill="auto"/>
            <w:vAlign w:val="center"/>
          </w:tcPr>
          <w:p w:rsidR="00276696" w:rsidRPr="00E643DC" w:rsidRDefault="00276696" w:rsidP="00F922FD">
            <w:pPr>
              <w:jc w:val="center"/>
              <w:rPr>
                <w:sz w:val="20"/>
                <w:szCs w:val="20"/>
              </w:rPr>
            </w:pPr>
          </w:p>
        </w:tc>
        <w:tc>
          <w:tcPr>
            <w:tcW w:w="1276" w:type="dxa"/>
            <w:shd w:val="clear" w:color="auto" w:fill="auto"/>
            <w:vAlign w:val="center"/>
          </w:tcPr>
          <w:p w:rsidR="00276696" w:rsidRPr="00E643DC" w:rsidRDefault="00276696" w:rsidP="00F922FD">
            <w:pPr>
              <w:jc w:val="center"/>
              <w:rPr>
                <w:sz w:val="20"/>
                <w:szCs w:val="20"/>
              </w:rPr>
            </w:pPr>
          </w:p>
        </w:tc>
        <w:tc>
          <w:tcPr>
            <w:tcW w:w="1276" w:type="dxa"/>
            <w:shd w:val="clear" w:color="auto" w:fill="auto"/>
            <w:vAlign w:val="center"/>
          </w:tcPr>
          <w:p w:rsidR="00276696" w:rsidRPr="00E643DC" w:rsidRDefault="00276696" w:rsidP="00F922FD">
            <w:pPr>
              <w:jc w:val="center"/>
              <w:rPr>
                <w:sz w:val="20"/>
                <w:szCs w:val="20"/>
              </w:rPr>
            </w:pPr>
          </w:p>
        </w:tc>
        <w:tc>
          <w:tcPr>
            <w:tcW w:w="1134" w:type="dxa"/>
            <w:shd w:val="clear" w:color="auto" w:fill="auto"/>
            <w:vAlign w:val="center"/>
          </w:tcPr>
          <w:p w:rsidR="00276696" w:rsidRPr="00E643DC" w:rsidRDefault="00276696" w:rsidP="00F922FD">
            <w:pPr>
              <w:jc w:val="center"/>
              <w:rPr>
                <w:sz w:val="20"/>
                <w:szCs w:val="20"/>
              </w:rPr>
            </w:pPr>
          </w:p>
        </w:tc>
        <w:tc>
          <w:tcPr>
            <w:tcW w:w="1276" w:type="dxa"/>
            <w:shd w:val="clear" w:color="auto" w:fill="auto"/>
            <w:vAlign w:val="center"/>
          </w:tcPr>
          <w:p w:rsidR="00276696" w:rsidRPr="00E643DC" w:rsidRDefault="00276696" w:rsidP="00F922FD">
            <w:pPr>
              <w:jc w:val="center"/>
              <w:rPr>
                <w:sz w:val="20"/>
                <w:szCs w:val="20"/>
              </w:rPr>
            </w:pPr>
          </w:p>
        </w:tc>
        <w:tc>
          <w:tcPr>
            <w:tcW w:w="992" w:type="dxa"/>
            <w:shd w:val="clear" w:color="auto" w:fill="auto"/>
            <w:vAlign w:val="center"/>
          </w:tcPr>
          <w:p w:rsidR="00276696" w:rsidRPr="00E643DC" w:rsidRDefault="00276696" w:rsidP="00F922FD">
            <w:pPr>
              <w:jc w:val="center"/>
              <w:rPr>
                <w:sz w:val="20"/>
                <w:szCs w:val="20"/>
              </w:rPr>
            </w:pPr>
          </w:p>
        </w:tc>
        <w:tc>
          <w:tcPr>
            <w:tcW w:w="992" w:type="dxa"/>
            <w:shd w:val="clear" w:color="auto" w:fill="auto"/>
            <w:vAlign w:val="center"/>
          </w:tcPr>
          <w:p w:rsidR="00276696" w:rsidRPr="00E643DC" w:rsidRDefault="00276696" w:rsidP="00F922FD">
            <w:pPr>
              <w:jc w:val="center"/>
              <w:rPr>
                <w:sz w:val="20"/>
                <w:szCs w:val="20"/>
              </w:rPr>
            </w:pPr>
          </w:p>
        </w:tc>
        <w:tc>
          <w:tcPr>
            <w:tcW w:w="1560" w:type="dxa"/>
            <w:shd w:val="clear" w:color="auto" w:fill="auto"/>
          </w:tcPr>
          <w:p w:rsidR="00276696" w:rsidRPr="00E643DC" w:rsidRDefault="00276696" w:rsidP="00F922FD">
            <w:pPr>
              <w:jc w:val="center"/>
              <w:rPr>
                <w:sz w:val="20"/>
                <w:szCs w:val="20"/>
              </w:rPr>
            </w:pPr>
          </w:p>
        </w:tc>
        <w:tc>
          <w:tcPr>
            <w:tcW w:w="2126" w:type="dxa"/>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1.2.2</w:t>
            </w:r>
          </w:p>
        </w:tc>
        <w:tc>
          <w:tcPr>
            <w:tcW w:w="2126" w:type="dxa"/>
            <w:vMerge w:val="restart"/>
            <w:shd w:val="clear" w:color="auto" w:fill="auto"/>
            <w:vAlign w:val="center"/>
            <w:hideMark/>
          </w:tcPr>
          <w:p w:rsidR="00276696" w:rsidRPr="00E643DC" w:rsidRDefault="00276696" w:rsidP="00F922FD">
            <w:pPr>
              <w:jc w:val="center"/>
              <w:rPr>
                <w:sz w:val="20"/>
                <w:szCs w:val="20"/>
              </w:rPr>
            </w:pPr>
            <w:r w:rsidRPr="00E643DC">
              <w:rPr>
                <w:sz w:val="20"/>
                <w:szCs w:val="20"/>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общеобразовательных организаций, проживающим и работающим в сельской местности, рабочих поселках (поселках городского типа) Краснодарского края </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3955,3</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3955,3</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Ежегодно  количество педагогов,  получателей мер социальной поддержки в виде  компенсации: 2018 - 2019 гг. - 747 чел., 2020 г. - 709 чел.,</w:t>
            </w:r>
          </w:p>
          <w:p w:rsidR="00276696" w:rsidRPr="00E643DC" w:rsidRDefault="00276696" w:rsidP="00F922FD">
            <w:pPr>
              <w:jc w:val="center"/>
              <w:rPr>
                <w:sz w:val="20"/>
                <w:szCs w:val="20"/>
              </w:rPr>
            </w:pPr>
            <w:r w:rsidRPr="00E643DC">
              <w:rPr>
                <w:sz w:val="20"/>
                <w:szCs w:val="20"/>
              </w:rPr>
              <w:t>2021 г.- 701 чел., 2022 – 2026 гг. - 622 чел. ежегодно</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Муниципальные бюджетные и автономные организации - получатели субсидии; управление 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ответственный за выполнение мероприятия</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3857,3</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3857,3</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3421,9</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3421,9</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3463,1</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3463,1</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3456,8</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3456,8</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3906,3</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3906,3</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3619,6</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3619,6</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3764,3</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3764,3</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 xml:space="preserve"> 2026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3914,9</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3914,9</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hideMark/>
          </w:tcPr>
          <w:p w:rsidR="00276696" w:rsidRPr="00E643DC" w:rsidRDefault="00276696" w:rsidP="00F922FD">
            <w:pPr>
              <w:jc w:val="center"/>
              <w:rPr>
                <w:rFonts w:ascii="Calibri" w:hAnsi="Calibri" w:cs="Calibri"/>
                <w:color w:val="000000"/>
                <w:sz w:val="22"/>
                <w:szCs w:val="22"/>
              </w:rPr>
            </w:pPr>
          </w:p>
          <w:p w:rsidR="00276696" w:rsidRPr="00E643DC" w:rsidRDefault="00276696" w:rsidP="00F922FD">
            <w:pPr>
              <w:jc w:val="center"/>
              <w:rPr>
                <w:b/>
                <w:bCs/>
                <w:sz w:val="20"/>
                <w:szCs w:val="20"/>
              </w:rPr>
            </w:pPr>
            <w:r w:rsidRPr="00E643DC">
              <w:rPr>
                <w:b/>
                <w:bCs/>
                <w:sz w:val="20"/>
                <w:szCs w:val="20"/>
              </w:rPr>
              <w:t>33359,5</w:t>
            </w:r>
          </w:p>
          <w:p w:rsidR="00276696" w:rsidRPr="00E643DC" w:rsidRDefault="00276696" w:rsidP="00F922FD">
            <w:pPr>
              <w:jc w:val="center"/>
              <w:rPr>
                <w:b/>
                <w:bCs/>
                <w:sz w:val="20"/>
                <w:szCs w:val="20"/>
              </w:rPr>
            </w:pP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hideMark/>
          </w:tcPr>
          <w:p w:rsidR="00276696" w:rsidRPr="00E643DC" w:rsidRDefault="00276696" w:rsidP="00F922FD">
            <w:pPr>
              <w:jc w:val="center"/>
              <w:rPr>
                <w:rFonts w:ascii="Calibri" w:hAnsi="Calibri" w:cs="Calibri"/>
                <w:color w:val="000000"/>
                <w:sz w:val="22"/>
                <w:szCs w:val="22"/>
              </w:rPr>
            </w:pPr>
          </w:p>
          <w:p w:rsidR="00276696" w:rsidRPr="00E643DC" w:rsidRDefault="00276696" w:rsidP="00F922FD">
            <w:pPr>
              <w:jc w:val="center"/>
              <w:rPr>
                <w:b/>
                <w:bCs/>
                <w:sz w:val="20"/>
                <w:szCs w:val="20"/>
              </w:rPr>
            </w:pPr>
            <w:r w:rsidRPr="00E643DC">
              <w:rPr>
                <w:b/>
                <w:bCs/>
                <w:sz w:val="20"/>
                <w:szCs w:val="20"/>
              </w:rPr>
              <w:t>33359,5</w:t>
            </w:r>
          </w:p>
          <w:p w:rsidR="00276696" w:rsidRPr="00E643DC" w:rsidRDefault="00276696" w:rsidP="00F922FD">
            <w:pPr>
              <w:jc w:val="center"/>
              <w:rPr>
                <w:b/>
                <w:bCs/>
                <w:sz w:val="20"/>
                <w:szCs w:val="20"/>
              </w:rPr>
            </w:pP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1.2.3</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Количество педагогов, получающих выплату за классное руководство  2020 год не менее 500 чел., 2021 год не менее 503 чел., 2022–2026 гг. не менее 504 чел. ежегодно</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Муниципальные бюджетные и автономные организации - получатели субсидии; управление 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ответственный за выполнение </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13046,0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13046,0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39138,1</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39138,1</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39398,5</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39398,5</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39580,8</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39580,8</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38435,0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38435,0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38278,8</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38278,8</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37810,1</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37810,1</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hideMark/>
          </w:tcPr>
          <w:p w:rsidR="00276696" w:rsidRPr="00E643DC" w:rsidRDefault="00276696" w:rsidP="00F922FD">
            <w:pPr>
              <w:jc w:val="center"/>
              <w:rPr>
                <w:b/>
                <w:color w:val="000000"/>
                <w:sz w:val="20"/>
                <w:szCs w:val="20"/>
              </w:rPr>
            </w:pPr>
            <w:r w:rsidRPr="00E643DC">
              <w:rPr>
                <w:b/>
                <w:color w:val="000000"/>
                <w:sz w:val="20"/>
                <w:szCs w:val="20"/>
              </w:rPr>
              <w:t>245687,3</w:t>
            </w:r>
          </w:p>
        </w:tc>
        <w:tc>
          <w:tcPr>
            <w:tcW w:w="1276" w:type="dxa"/>
            <w:shd w:val="clear" w:color="auto" w:fill="auto"/>
            <w:vAlign w:val="center"/>
            <w:hideMark/>
          </w:tcPr>
          <w:p w:rsidR="00276696" w:rsidRPr="00E643DC" w:rsidRDefault="00276696" w:rsidP="00F922FD">
            <w:pPr>
              <w:jc w:val="center"/>
              <w:rPr>
                <w:b/>
                <w:color w:val="000000"/>
                <w:sz w:val="20"/>
                <w:szCs w:val="20"/>
              </w:rPr>
            </w:pPr>
            <w:r w:rsidRPr="00E643DC">
              <w:rPr>
                <w:b/>
                <w:color w:val="000000"/>
                <w:sz w:val="20"/>
                <w:szCs w:val="20"/>
              </w:rPr>
              <w:t>232641,3</w:t>
            </w:r>
          </w:p>
        </w:tc>
        <w:tc>
          <w:tcPr>
            <w:tcW w:w="1134"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13046,0</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Align w:val="center"/>
          </w:tcPr>
          <w:p w:rsidR="00276696" w:rsidRPr="00E643DC" w:rsidRDefault="00276696" w:rsidP="00F922FD">
            <w:pPr>
              <w:jc w:val="center"/>
              <w:rPr>
                <w:sz w:val="20"/>
                <w:szCs w:val="20"/>
              </w:rPr>
            </w:pPr>
            <w:r w:rsidRPr="00E643DC">
              <w:rPr>
                <w:sz w:val="20"/>
                <w:szCs w:val="20"/>
              </w:rPr>
              <w:lastRenderedPageBreak/>
              <w:t>1</w:t>
            </w:r>
          </w:p>
        </w:tc>
        <w:tc>
          <w:tcPr>
            <w:tcW w:w="2126" w:type="dxa"/>
            <w:shd w:val="clear" w:color="auto" w:fill="auto"/>
            <w:vAlign w:val="center"/>
          </w:tcPr>
          <w:p w:rsidR="00276696" w:rsidRPr="00E643DC" w:rsidRDefault="00276696" w:rsidP="00F922FD">
            <w:pPr>
              <w:jc w:val="center"/>
              <w:rPr>
                <w:sz w:val="20"/>
                <w:szCs w:val="20"/>
              </w:rPr>
            </w:pPr>
            <w:r w:rsidRPr="00E643DC">
              <w:rPr>
                <w:sz w:val="20"/>
                <w:szCs w:val="20"/>
              </w:rPr>
              <w:t>2</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3</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4</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5</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6</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7</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8</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9</w:t>
            </w:r>
          </w:p>
        </w:tc>
        <w:tc>
          <w:tcPr>
            <w:tcW w:w="1560" w:type="dxa"/>
            <w:shd w:val="clear" w:color="auto" w:fill="auto"/>
            <w:vAlign w:val="center"/>
          </w:tcPr>
          <w:p w:rsidR="00276696" w:rsidRPr="00E643DC" w:rsidRDefault="00276696" w:rsidP="00F922FD">
            <w:pPr>
              <w:jc w:val="center"/>
              <w:rPr>
                <w:sz w:val="20"/>
                <w:szCs w:val="20"/>
              </w:rPr>
            </w:pPr>
            <w:r w:rsidRPr="00E643DC">
              <w:rPr>
                <w:sz w:val="20"/>
                <w:szCs w:val="20"/>
              </w:rPr>
              <w:t>10</w:t>
            </w:r>
          </w:p>
        </w:tc>
        <w:tc>
          <w:tcPr>
            <w:tcW w:w="2126" w:type="dxa"/>
            <w:shd w:val="clear" w:color="auto" w:fill="auto"/>
            <w:vAlign w:val="center"/>
          </w:tcPr>
          <w:p w:rsidR="00276696" w:rsidRPr="00E643DC" w:rsidRDefault="00276696" w:rsidP="00F922FD">
            <w:pPr>
              <w:jc w:val="center"/>
              <w:rPr>
                <w:sz w:val="20"/>
                <w:szCs w:val="20"/>
              </w:rPr>
            </w:pPr>
            <w:r>
              <w:rPr>
                <w:sz w:val="20"/>
                <w:szCs w:val="20"/>
              </w:rPr>
              <w:t>11</w:t>
            </w:r>
          </w:p>
        </w:tc>
      </w:tr>
      <w:tr w:rsidR="00276696" w:rsidRPr="00E643DC" w:rsidTr="00F922FD">
        <w:trPr>
          <w:trHeight w:val="288"/>
        </w:trPr>
        <w:tc>
          <w:tcPr>
            <w:tcW w:w="846" w:type="dxa"/>
          </w:tcPr>
          <w:p w:rsidR="00276696" w:rsidRDefault="00276696" w:rsidP="00F922FD">
            <w:pPr>
              <w:jc w:val="center"/>
              <w:rPr>
                <w:sz w:val="20"/>
                <w:szCs w:val="20"/>
              </w:rPr>
            </w:pPr>
          </w:p>
        </w:tc>
        <w:tc>
          <w:tcPr>
            <w:tcW w:w="2126" w:type="dxa"/>
            <w:shd w:val="clear" w:color="auto" w:fill="auto"/>
            <w:vAlign w:val="center"/>
          </w:tcPr>
          <w:p w:rsidR="00276696" w:rsidRPr="00E643DC"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sz w:val="20"/>
                <w:szCs w:val="20"/>
              </w:rPr>
            </w:pPr>
          </w:p>
        </w:tc>
        <w:tc>
          <w:tcPr>
            <w:tcW w:w="1276" w:type="dxa"/>
            <w:shd w:val="clear" w:color="auto" w:fill="auto"/>
            <w:vAlign w:val="center"/>
          </w:tcPr>
          <w:p w:rsidR="00276696" w:rsidRPr="00E643DC" w:rsidRDefault="00276696" w:rsidP="00F922FD">
            <w:pPr>
              <w:jc w:val="center"/>
              <w:rPr>
                <w:sz w:val="20"/>
                <w:szCs w:val="20"/>
              </w:rPr>
            </w:pPr>
          </w:p>
        </w:tc>
        <w:tc>
          <w:tcPr>
            <w:tcW w:w="1276" w:type="dxa"/>
            <w:shd w:val="clear" w:color="auto" w:fill="auto"/>
            <w:vAlign w:val="center"/>
          </w:tcPr>
          <w:p w:rsidR="00276696" w:rsidRPr="00E643DC" w:rsidRDefault="00276696" w:rsidP="00F922FD">
            <w:pPr>
              <w:jc w:val="center"/>
              <w:rPr>
                <w:sz w:val="20"/>
                <w:szCs w:val="20"/>
              </w:rPr>
            </w:pPr>
          </w:p>
        </w:tc>
        <w:tc>
          <w:tcPr>
            <w:tcW w:w="1134" w:type="dxa"/>
            <w:shd w:val="clear" w:color="auto" w:fill="auto"/>
            <w:vAlign w:val="center"/>
          </w:tcPr>
          <w:p w:rsidR="00276696" w:rsidRPr="00E643DC" w:rsidRDefault="00276696" w:rsidP="00F922FD">
            <w:pPr>
              <w:jc w:val="center"/>
              <w:rPr>
                <w:sz w:val="20"/>
                <w:szCs w:val="20"/>
              </w:rPr>
            </w:pPr>
          </w:p>
        </w:tc>
        <w:tc>
          <w:tcPr>
            <w:tcW w:w="1276" w:type="dxa"/>
            <w:shd w:val="clear" w:color="auto" w:fill="auto"/>
            <w:vAlign w:val="center"/>
          </w:tcPr>
          <w:p w:rsidR="00276696" w:rsidRPr="00E643DC" w:rsidRDefault="00276696" w:rsidP="00F922FD">
            <w:pPr>
              <w:jc w:val="center"/>
              <w:rPr>
                <w:sz w:val="20"/>
                <w:szCs w:val="20"/>
              </w:rPr>
            </w:pPr>
          </w:p>
        </w:tc>
        <w:tc>
          <w:tcPr>
            <w:tcW w:w="992" w:type="dxa"/>
            <w:shd w:val="clear" w:color="auto" w:fill="auto"/>
            <w:vAlign w:val="center"/>
          </w:tcPr>
          <w:p w:rsidR="00276696" w:rsidRPr="00E643DC" w:rsidRDefault="00276696" w:rsidP="00F922FD">
            <w:pPr>
              <w:jc w:val="center"/>
              <w:rPr>
                <w:sz w:val="20"/>
                <w:szCs w:val="20"/>
              </w:rPr>
            </w:pPr>
          </w:p>
        </w:tc>
        <w:tc>
          <w:tcPr>
            <w:tcW w:w="992" w:type="dxa"/>
            <w:shd w:val="clear" w:color="auto" w:fill="auto"/>
            <w:vAlign w:val="center"/>
          </w:tcPr>
          <w:p w:rsidR="00276696" w:rsidRPr="00E643DC" w:rsidRDefault="00276696" w:rsidP="00F922FD">
            <w:pPr>
              <w:jc w:val="center"/>
              <w:rPr>
                <w:sz w:val="20"/>
                <w:szCs w:val="20"/>
              </w:rPr>
            </w:pPr>
          </w:p>
        </w:tc>
        <w:tc>
          <w:tcPr>
            <w:tcW w:w="1560" w:type="dxa"/>
            <w:shd w:val="clear" w:color="auto" w:fill="auto"/>
          </w:tcPr>
          <w:p w:rsidR="00276696" w:rsidRPr="00E643DC" w:rsidRDefault="00276696" w:rsidP="00F922FD">
            <w:pPr>
              <w:jc w:val="center"/>
              <w:rPr>
                <w:sz w:val="20"/>
                <w:szCs w:val="20"/>
              </w:rPr>
            </w:pPr>
          </w:p>
        </w:tc>
        <w:tc>
          <w:tcPr>
            <w:tcW w:w="2126" w:type="dxa"/>
            <w:shd w:val="clear" w:color="auto" w:fill="auto"/>
          </w:tcPr>
          <w:p w:rsidR="00276696" w:rsidRPr="00E643DC" w:rsidRDefault="00276696" w:rsidP="00F922FD">
            <w:pPr>
              <w:jc w:val="center"/>
              <w:rPr>
                <w:sz w:val="20"/>
                <w:szCs w:val="20"/>
              </w:rPr>
            </w:pPr>
            <w:r w:rsidRPr="00E643DC">
              <w:rPr>
                <w:sz w:val="20"/>
                <w:szCs w:val="20"/>
              </w:rPr>
              <w:t>мероприятия</w:t>
            </w: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1.2.4</w:t>
            </w:r>
          </w:p>
        </w:tc>
        <w:tc>
          <w:tcPr>
            <w:tcW w:w="2126" w:type="dxa"/>
            <w:vMerge w:val="restart"/>
            <w:shd w:val="clear" w:color="auto" w:fill="auto"/>
            <w:vAlign w:val="center"/>
            <w:hideMark/>
          </w:tcPr>
          <w:p w:rsidR="00276696" w:rsidRPr="00E643DC" w:rsidRDefault="00276696" w:rsidP="00F922FD">
            <w:pPr>
              <w:jc w:val="center"/>
              <w:rPr>
                <w:sz w:val="20"/>
                <w:szCs w:val="20"/>
              </w:rPr>
            </w:pPr>
            <w:r w:rsidRPr="00E643DC">
              <w:rPr>
                <w:sz w:val="20"/>
                <w:szCs w:val="20"/>
              </w:rPr>
              <w:t>Предоставление субсидий муниципальным бюджетным и автономным общеобразовательных организаций на выплату дополнительной меры социальной поддержки отдельным категориям работников</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Количество работников, получающих ежегодно выплату не менее в 2021 год - 714 чел.</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Муниципальные бюджетные и автономные организации - получатели субсидии; управление 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ответственный за выполнение мероприятия</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4843,5</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4843,5</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4843,5</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4843,5</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1.2.5</w:t>
            </w:r>
          </w:p>
        </w:tc>
        <w:tc>
          <w:tcPr>
            <w:tcW w:w="2126" w:type="dxa"/>
            <w:vMerge w:val="restart"/>
            <w:shd w:val="clear" w:color="auto" w:fill="auto"/>
            <w:vAlign w:val="center"/>
            <w:hideMark/>
          </w:tcPr>
          <w:p w:rsidR="00276696" w:rsidRPr="00E643DC" w:rsidRDefault="00276696" w:rsidP="00F922FD">
            <w:pPr>
              <w:jc w:val="center"/>
              <w:rPr>
                <w:sz w:val="20"/>
                <w:szCs w:val="20"/>
              </w:rPr>
            </w:pPr>
            <w:r w:rsidRPr="00E643DC">
              <w:rPr>
                <w:sz w:val="20"/>
                <w:szCs w:val="20"/>
              </w:rPr>
              <w:t>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регионального проекта "Патриотическое воспитание граждан Российской Федерации"</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Количество советников-получателей выплат:</w:t>
            </w:r>
          </w:p>
          <w:p w:rsidR="00276696" w:rsidRPr="00E643DC" w:rsidRDefault="00276696" w:rsidP="00F922FD">
            <w:pPr>
              <w:jc w:val="center"/>
              <w:rPr>
                <w:sz w:val="20"/>
                <w:szCs w:val="20"/>
              </w:rPr>
            </w:pPr>
            <w:r w:rsidRPr="00E643DC">
              <w:rPr>
                <w:sz w:val="20"/>
                <w:szCs w:val="20"/>
              </w:rPr>
              <w:t>2022–2026 гг. – 19 чел.</w:t>
            </w:r>
          </w:p>
          <w:p w:rsidR="00276696" w:rsidRPr="00E643DC" w:rsidRDefault="00276696" w:rsidP="00F922FD">
            <w:pPr>
              <w:jc w:val="center"/>
              <w:rPr>
                <w:sz w:val="20"/>
                <w:szCs w:val="20"/>
              </w:rPr>
            </w:pPr>
            <w:r w:rsidRPr="00E643DC">
              <w:rPr>
                <w:sz w:val="20"/>
                <w:szCs w:val="20"/>
              </w:rPr>
              <w:t>ежегодно</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Муниципальные бюджетные и автономные организации - получатели субсидии; управление 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ответственный за выполнение мероприятия</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bottom"/>
            <w:hideMark/>
          </w:tcPr>
          <w:p w:rsidR="00276696" w:rsidRPr="00E643DC" w:rsidRDefault="00276696" w:rsidP="00F922FD">
            <w:pPr>
              <w:jc w:val="center"/>
              <w:rPr>
                <w:color w:val="000000"/>
                <w:sz w:val="20"/>
                <w:szCs w:val="22"/>
              </w:rPr>
            </w:pPr>
            <w:r w:rsidRPr="00E643DC">
              <w:rPr>
                <w:color w:val="000000"/>
                <w:sz w:val="20"/>
                <w:szCs w:val="22"/>
              </w:rPr>
              <w:t>1706,5</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1638,2</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68,3</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bottom"/>
            <w:hideMark/>
          </w:tcPr>
          <w:p w:rsidR="00276696" w:rsidRPr="00E643DC" w:rsidRDefault="00276696" w:rsidP="00F922FD">
            <w:pPr>
              <w:jc w:val="center"/>
              <w:rPr>
                <w:color w:val="000000"/>
                <w:sz w:val="20"/>
                <w:szCs w:val="22"/>
              </w:rPr>
            </w:pPr>
            <w:r w:rsidRPr="00E643DC">
              <w:rPr>
                <w:color w:val="000000"/>
                <w:sz w:val="20"/>
                <w:szCs w:val="22"/>
              </w:rPr>
              <w:t>5401,2</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5185,0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216,2</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bottom"/>
            <w:hideMark/>
          </w:tcPr>
          <w:p w:rsidR="00276696" w:rsidRPr="00E643DC" w:rsidRDefault="00276696" w:rsidP="00F922FD">
            <w:pPr>
              <w:jc w:val="center"/>
              <w:rPr>
                <w:color w:val="000000"/>
                <w:sz w:val="20"/>
                <w:szCs w:val="22"/>
              </w:rPr>
            </w:pPr>
            <w:r w:rsidRPr="00E643DC">
              <w:rPr>
                <w:color w:val="000000"/>
                <w:sz w:val="20"/>
                <w:szCs w:val="22"/>
              </w:rPr>
              <w:t>5325</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5112,0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213,0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bottom"/>
            <w:hideMark/>
          </w:tcPr>
          <w:p w:rsidR="00276696" w:rsidRPr="00E643DC" w:rsidRDefault="00276696" w:rsidP="00F922FD">
            <w:pPr>
              <w:jc w:val="center"/>
              <w:rPr>
                <w:color w:val="000000"/>
                <w:sz w:val="20"/>
                <w:szCs w:val="22"/>
              </w:rPr>
            </w:pPr>
            <w:r w:rsidRPr="00E643DC">
              <w:rPr>
                <w:color w:val="000000"/>
                <w:sz w:val="20"/>
                <w:szCs w:val="22"/>
              </w:rPr>
              <w:t>5325</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5112,0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213,0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bottom"/>
            <w:hideMark/>
          </w:tcPr>
          <w:p w:rsidR="00276696" w:rsidRPr="00E643DC" w:rsidRDefault="00276696" w:rsidP="00F922FD">
            <w:pPr>
              <w:jc w:val="center"/>
              <w:rPr>
                <w:color w:val="000000"/>
                <w:sz w:val="20"/>
                <w:szCs w:val="22"/>
              </w:rPr>
            </w:pPr>
            <w:r w:rsidRPr="00E643DC">
              <w:rPr>
                <w:color w:val="000000"/>
                <w:sz w:val="20"/>
                <w:szCs w:val="22"/>
              </w:rPr>
              <w:t>6436,6</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5278,0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1158,6</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24194,3</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22325,2</w:t>
            </w:r>
          </w:p>
        </w:tc>
        <w:tc>
          <w:tcPr>
            <w:tcW w:w="1134"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1869,1</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70"/>
        </w:trPr>
        <w:tc>
          <w:tcPr>
            <w:tcW w:w="846" w:type="dxa"/>
            <w:vMerge w:val="restart"/>
          </w:tcPr>
          <w:p w:rsidR="00276696" w:rsidRPr="00E643DC" w:rsidRDefault="00276696" w:rsidP="00F922FD">
            <w:pPr>
              <w:jc w:val="center"/>
              <w:rPr>
                <w:sz w:val="20"/>
                <w:szCs w:val="20"/>
              </w:rPr>
            </w:pPr>
            <w:r>
              <w:rPr>
                <w:sz w:val="20"/>
                <w:szCs w:val="20"/>
              </w:rPr>
              <w:t>1.2.6</w:t>
            </w:r>
          </w:p>
        </w:tc>
        <w:tc>
          <w:tcPr>
            <w:tcW w:w="2126" w:type="dxa"/>
            <w:vMerge w:val="restart"/>
            <w:shd w:val="clear" w:color="auto" w:fill="auto"/>
            <w:vAlign w:val="center"/>
            <w:hideMark/>
          </w:tcPr>
          <w:p w:rsidR="00276696" w:rsidRPr="00E643DC" w:rsidRDefault="00276696" w:rsidP="00F922FD">
            <w:pPr>
              <w:jc w:val="center"/>
              <w:rPr>
                <w:sz w:val="20"/>
                <w:szCs w:val="20"/>
              </w:rPr>
            </w:pPr>
            <w:r w:rsidRPr="00E643DC">
              <w:rPr>
                <w:sz w:val="20"/>
                <w:szCs w:val="20"/>
              </w:rPr>
              <w:t>Организация предоставления общедоступного и бесплатного начального общего</w:t>
            </w:r>
            <w:r>
              <w:rPr>
                <w:sz w:val="20"/>
                <w:szCs w:val="20"/>
              </w:rPr>
              <w:t>,</w:t>
            </w:r>
            <w:r w:rsidRPr="00E643DC">
              <w:rPr>
                <w:sz w:val="20"/>
                <w:szCs w:val="20"/>
              </w:rPr>
              <w:t xml:space="preserve"> основного общего,</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Количество организаций, получивших государственные символы</w:t>
            </w:r>
            <w:r>
              <w:rPr>
                <w:sz w:val="20"/>
                <w:szCs w:val="20"/>
              </w:rPr>
              <w:t>:</w:t>
            </w:r>
            <w:r w:rsidRPr="00E643DC">
              <w:rPr>
                <w:sz w:val="20"/>
                <w:szCs w:val="20"/>
              </w:rPr>
              <w:t xml:space="preserve"> 2023 год - 2;</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Муниципальные бюджетные и автономные организации - получатели субсидии; управление</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420"/>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Align w:val="center"/>
          </w:tcPr>
          <w:p w:rsidR="00276696" w:rsidRPr="00E643DC" w:rsidRDefault="00276696" w:rsidP="00F922FD">
            <w:pPr>
              <w:jc w:val="center"/>
              <w:rPr>
                <w:sz w:val="20"/>
                <w:szCs w:val="20"/>
              </w:rPr>
            </w:pPr>
            <w:r w:rsidRPr="00E643DC">
              <w:rPr>
                <w:sz w:val="20"/>
                <w:szCs w:val="20"/>
              </w:rPr>
              <w:lastRenderedPageBreak/>
              <w:t>1</w:t>
            </w:r>
          </w:p>
        </w:tc>
        <w:tc>
          <w:tcPr>
            <w:tcW w:w="2126" w:type="dxa"/>
            <w:shd w:val="clear" w:color="auto" w:fill="auto"/>
            <w:vAlign w:val="center"/>
          </w:tcPr>
          <w:p w:rsidR="00276696" w:rsidRPr="00E643DC" w:rsidRDefault="00276696" w:rsidP="00F922FD">
            <w:pPr>
              <w:jc w:val="center"/>
              <w:rPr>
                <w:sz w:val="20"/>
                <w:szCs w:val="20"/>
              </w:rPr>
            </w:pPr>
            <w:r w:rsidRPr="00E643DC">
              <w:rPr>
                <w:sz w:val="20"/>
                <w:szCs w:val="20"/>
              </w:rPr>
              <w:t>2</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3</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4</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5</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6</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7</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8</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9</w:t>
            </w:r>
          </w:p>
        </w:tc>
        <w:tc>
          <w:tcPr>
            <w:tcW w:w="1560" w:type="dxa"/>
            <w:shd w:val="clear" w:color="auto" w:fill="auto"/>
            <w:vAlign w:val="center"/>
          </w:tcPr>
          <w:p w:rsidR="00276696" w:rsidRPr="00E643DC" w:rsidRDefault="00276696" w:rsidP="00F922FD">
            <w:pPr>
              <w:jc w:val="center"/>
              <w:rPr>
                <w:sz w:val="20"/>
                <w:szCs w:val="20"/>
              </w:rPr>
            </w:pPr>
            <w:r w:rsidRPr="00E643DC">
              <w:rPr>
                <w:sz w:val="20"/>
                <w:szCs w:val="20"/>
              </w:rPr>
              <w:t>10</w:t>
            </w:r>
          </w:p>
        </w:tc>
        <w:tc>
          <w:tcPr>
            <w:tcW w:w="2126" w:type="dxa"/>
            <w:shd w:val="clear" w:color="auto" w:fill="auto"/>
            <w:vAlign w:val="center"/>
          </w:tcPr>
          <w:p w:rsidR="00276696" w:rsidRPr="00E643DC" w:rsidRDefault="00276696" w:rsidP="00F922FD">
            <w:pPr>
              <w:jc w:val="center"/>
              <w:rPr>
                <w:sz w:val="20"/>
                <w:szCs w:val="20"/>
              </w:rPr>
            </w:pPr>
            <w:r>
              <w:rPr>
                <w:sz w:val="20"/>
                <w:szCs w:val="20"/>
              </w:rPr>
              <w:t>11</w:t>
            </w:r>
          </w:p>
        </w:tc>
      </w:tr>
      <w:tr w:rsidR="00276696" w:rsidRPr="00E643DC" w:rsidTr="00F922FD">
        <w:trPr>
          <w:trHeight w:val="288"/>
        </w:trPr>
        <w:tc>
          <w:tcPr>
            <w:tcW w:w="846" w:type="dxa"/>
            <w:vMerge w:val="restart"/>
          </w:tcPr>
          <w:p w:rsidR="00276696" w:rsidRDefault="00276696" w:rsidP="00F922FD">
            <w:pPr>
              <w:jc w:val="center"/>
              <w:rPr>
                <w:sz w:val="20"/>
                <w:szCs w:val="20"/>
              </w:rPr>
            </w:pPr>
          </w:p>
        </w:tc>
        <w:tc>
          <w:tcPr>
            <w:tcW w:w="2126" w:type="dxa"/>
            <w:vMerge w:val="restart"/>
            <w:shd w:val="clear" w:color="auto" w:fill="auto"/>
          </w:tcPr>
          <w:p w:rsidR="00276696" w:rsidRPr="00E643DC" w:rsidRDefault="00276696" w:rsidP="00F922FD">
            <w:pPr>
              <w:jc w:val="center"/>
              <w:rPr>
                <w:sz w:val="20"/>
                <w:szCs w:val="20"/>
              </w:rPr>
            </w:pPr>
            <w:r w:rsidRPr="00E643DC">
              <w:rPr>
                <w:sz w:val="20"/>
                <w:szCs w:val="20"/>
              </w:rPr>
              <w:t xml:space="preserve"> </w:t>
            </w:r>
            <w:proofErr w:type="gramStart"/>
            <w:r w:rsidRPr="00E643DC">
              <w:rPr>
                <w:sz w:val="20"/>
                <w:szCs w:val="20"/>
              </w:rPr>
              <w:t xml:space="preserve">среднего общего образования по основным общеобразовательным программам в муниципальных образовательных организациях в рамках реализации мероприятий регионального проекта </w:t>
            </w:r>
            <w:r w:rsidRPr="0013149D">
              <w:rPr>
                <w:sz w:val="20"/>
                <w:szCs w:val="20"/>
              </w:rPr>
              <w:t>"Патриотическое воспитание граждан Российской Федерации" (приобретение товаров (работ, услуг) в целях оснащения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roofErr w:type="gramEnd"/>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tcPr>
          <w:p w:rsidR="00276696" w:rsidRPr="00E643DC" w:rsidRDefault="00276696" w:rsidP="00F922FD">
            <w:pPr>
              <w:jc w:val="center"/>
              <w:rPr>
                <w:sz w:val="20"/>
                <w:szCs w:val="20"/>
              </w:rPr>
            </w:pPr>
            <w:r w:rsidRPr="00E643DC">
              <w:rPr>
                <w:sz w:val="20"/>
                <w:szCs w:val="20"/>
              </w:rPr>
              <w:t>2024 год - 4.</w:t>
            </w:r>
          </w:p>
        </w:tc>
        <w:tc>
          <w:tcPr>
            <w:tcW w:w="2126" w:type="dxa"/>
            <w:vMerge w:val="restart"/>
            <w:shd w:val="clear" w:color="auto" w:fill="auto"/>
          </w:tcPr>
          <w:p w:rsidR="00276696" w:rsidRPr="00E643DC" w:rsidRDefault="00276696" w:rsidP="00F922FD">
            <w:pPr>
              <w:jc w:val="center"/>
              <w:rPr>
                <w:sz w:val="20"/>
                <w:szCs w:val="20"/>
              </w:rPr>
            </w:pPr>
            <w:r w:rsidRPr="00E643DC">
              <w:rPr>
                <w:sz w:val="20"/>
                <w:szCs w:val="20"/>
              </w:rPr>
              <w:t xml:space="preserve">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ответственный за выполнение мероприятия</w:t>
            </w:r>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c>
          <w:tcPr>
            <w:tcW w:w="1417" w:type="dxa"/>
            <w:shd w:val="clear" w:color="auto" w:fill="auto"/>
            <w:vAlign w:val="center"/>
          </w:tcPr>
          <w:p w:rsidR="00276696" w:rsidRPr="0013149D" w:rsidRDefault="00276696" w:rsidP="00F922FD">
            <w:pPr>
              <w:jc w:val="center"/>
              <w:rPr>
                <w:sz w:val="20"/>
                <w:szCs w:val="20"/>
              </w:rPr>
            </w:pPr>
            <w:r w:rsidRPr="0013149D">
              <w:rPr>
                <w:sz w:val="20"/>
                <w:szCs w:val="20"/>
              </w:rPr>
              <w:t>2023 год</w:t>
            </w:r>
          </w:p>
        </w:tc>
        <w:tc>
          <w:tcPr>
            <w:tcW w:w="1276" w:type="dxa"/>
            <w:shd w:val="clear" w:color="auto" w:fill="auto"/>
            <w:vAlign w:val="bottom"/>
          </w:tcPr>
          <w:p w:rsidR="00276696" w:rsidRPr="0013149D" w:rsidRDefault="00276696" w:rsidP="00F922FD">
            <w:pPr>
              <w:jc w:val="center"/>
              <w:rPr>
                <w:color w:val="000000"/>
                <w:sz w:val="22"/>
                <w:szCs w:val="22"/>
              </w:rPr>
            </w:pPr>
            <w:r w:rsidRPr="0013149D">
              <w:rPr>
                <w:color w:val="000000"/>
                <w:sz w:val="22"/>
                <w:szCs w:val="22"/>
              </w:rPr>
              <w:t>188,2</w:t>
            </w:r>
          </w:p>
        </w:tc>
        <w:tc>
          <w:tcPr>
            <w:tcW w:w="1276" w:type="dxa"/>
            <w:shd w:val="clear" w:color="auto" w:fill="auto"/>
            <w:vAlign w:val="center"/>
          </w:tcPr>
          <w:p w:rsidR="00276696" w:rsidRPr="0013149D" w:rsidRDefault="00276696" w:rsidP="00F922FD">
            <w:pPr>
              <w:jc w:val="center"/>
              <w:rPr>
                <w:sz w:val="20"/>
                <w:szCs w:val="20"/>
              </w:rPr>
            </w:pPr>
            <w:r w:rsidRPr="0013149D">
              <w:rPr>
                <w:sz w:val="20"/>
                <w:szCs w:val="20"/>
              </w:rPr>
              <w:t>169,2</w:t>
            </w:r>
          </w:p>
        </w:tc>
        <w:tc>
          <w:tcPr>
            <w:tcW w:w="1134" w:type="dxa"/>
            <w:shd w:val="clear" w:color="auto" w:fill="auto"/>
            <w:vAlign w:val="center"/>
          </w:tcPr>
          <w:p w:rsidR="00276696" w:rsidRPr="0013149D" w:rsidRDefault="00276696" w:rsidP="00F922FD">
            <w:pPr>
              <w:jc w:val="center"/>
              <w:rPr>
                <w:sz w:val="20"/>
                <w:szCs w:val="20"/>
              </w:rPr>
            </w:pPr>
            <w:r w:rsidRPr="0013149D">
              <w:rPr>
                <w:sz w:val="20"/>
                <w:szCs w:val="20"/>
              </w:rPr>
              <w:t>7,0</w:t>
            </w:r>
          </w:p>
        </w:tc>
        <w:tc>
          <w:tcPr>
            <w:tcW w:w="1276" w:type="dxa"/>
            <w:shd w:val="clear" w:color="auto" w:fill="auto"/>
            <w:vAlign w:val="center"/>
          </w:tcPr>
          <w:p w:rsidR="00276696" w:rsidRPr="0013149D" w:rsidRDefault="00276696" w:rsidP="00F922FD">
            <w:pPr>
              <w:jc w:val="center"/>
              <w:rPr>
                <w:sz w:val="20"/>
                <w:szCs w:val="20"/>
              </w:rPr>
            </w:pPr>
            <w:r w:rsidRPr="0013149D">
              <w:rPr>
                <w:sz w:val="20"/>
                <w:szCs w:val="20"/>
              </w:rPr>
              <w:t>12,0</w:t>
            </w:r>
          </w:p>
        </w:tc>
        <w:tc>
          <w:tcPr>
            <w:tcW w:w="992" w:type="dxa"/>
            <w:shd w:val="clear" w:color="auto" w:fill="auto"/>
            <w:vAlign w:val="center"/>
          </w:tcPr>
          <w:p w:rsidR="00276696" w:rsidRPr="0013149D" w:rsidRDefault="00276696" w:rsidP="00F922FD">
            <w:pPr>
              <w:jc w:val="center"/>
              <w:rPr>
                <w:sz w:val="20"/>
                <w:szCs w:val="20"/>
              </w:rPr>
            </w:pPr>
            <w:r w:rsidRPr="0013149D">
              <w:rPr>
                <w:sz w:val="20"/>
                <w:szCs w:val="20"/>
              </w:rPr>
              <w:t>0,0</w:t>
            </w:r>
          </w:p>
        </w:tc>
        <w:tc>
          <w:tcPr>
            <w:tcW w:w="992" w:type="dxa"/>
            <w:shd w:val="clear" w:color="auto" w:fill="auto"/>
            <w:vAlign w:val="center"/>
          </w:tcPr>
          <w:p w:rsidR="00276696" w:rsidRPr="0013149D" w:rsidRDefault="00276696" w:rsidP="00F922FD">
            <w:pPr>
              <w:jc w:val="center"/>
              <w:rPr>
                <w:sz w:val="20"/>
                <w:szCs w:val="20"/>
              </w:rPr>
            </w:pPr>
            <w:r w:rsidRPr="0013149D">
              <w:rPr>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c>
          <w:tcPr>
            <w:tcW w:w="1417" w:type="dxa"/>
            <w:shd w:val="clear" w:color="auto" w:fill="auto"/>
          </w:tcPr>
          <w:p w:rsidR="00276696" w:rsidRPr="0013149D" w:rsidRDefault="00276696" w:rsidP="00F922FD">
            <w:pPr>
              <w:jc w:val="center"/>
              <w:rPr>
                <w:sz w:val="20"/>
                <w:szCs w:val="20"/>
              </w:rPr>
            </w:pPr>
            <w:r w:rsidRPr="0013149D">
              <w:rPr>
                <w:sz w:val="20"/>
                <w:szCs w:val="20"/>
              </w:rPr>
              <w:t>2024 год</w:t>
            </w:r>
          </w:p>
        </w:tc>
        <w:tc>
          <w:tcPr>
            <w:tcW w:w="1276" w:type="dxa"/>
            <w:shd w:val="clear" w:color="auto" w:fill="auto"/>
          </w:tcPr>
          <w:p w:rsidR="00276696" w:rsidRPr="0013149D" w:rsidRDefault="00276696" w:rsidP="00F922FD">
            <w:pPr>
              <w:jc w:val="center"/>
              <w:rPr>
                <w:color w:val="000000"/>
                <w:sz w:val="22"/>
                <w:szCs w:val="22"/>
              </w:rPr>
            </w:pPr>
            <w:r w:rsidRPr="0013149D">
              <w:rPr>
                <w:color w:val="000000"/>
                <w:sz w:val="22"/>
                <w:szCs w:val="22"/>
              </w:rPr>
              <w:t>420,9</w:t>
            </w:r>
          </w:p>
        </w:tc>
        <w:tc>
          <w:tcPr>
            <w:tcW w:w="1276" w:type="dxa"/>
            <w:shd w:val="clear" w:color="auto" w:fill="auto"/>
          </w:tcPr>
          <w:p w:rsidR="00276696" w:rsidRPr="0013149D" w:rsidRDefault="00276696" w:rsidP="00F922FD">
            <w:pPr>
              <w:jc w:val="center"/>
              <w:rPr>
                <w:sz w:val="20"/>
                <w:szCs w:val="20"/>
              </w:rPr>
            </w:pPr>
            <w:r w:rsidRPr="0013149D">
              <w:rPr>
                <w:sz w:val="20"/>
                <w:szCs w:val="20"/>
              </w:rPr>
              <w:t>379,6</w:t>
            </w:r>
          </w:p>
        </w:tc>
        <w:tc>
          <w:tcPr>
            <w:tcW w:w="1134" w:type="dxa"/>
            <w:shd w:val="clear" w:color="auto" w:fill="auto"/>
          </w:tcPr>
          <w:p w:rsidR="00276696" w:rsidRPr="0013149D" w:rsidRDefault="00276696" w:rsidP="00F922FD">
            <w:pPr>
              <w:jc w:val="center"/>
              <w:rPr>
                <w:sz w:val="20"/>
                <w:szCs w:val="20"/>
              </w:rPr>
            </w:pPr>
            <w:r w:rsidRPr="0013149D">
              <w:rPr>
                <w:sz w:val="20"/>
                <w:szCs w:val="20"/>
              </w:rPr>
              <w:t>16,0</w:t>
            </w:r>
          </w:p>
        </w:tc>
        <w:tc>
          <w:tcPr>
            <w:tcW w:w="1276" w:type="dxa"/>
            <w:shd w:val="clear" w:color="auto" w:fill="auto"/>
          </w:tcPr>
          <w:p w:rsidR="00276696" w:rsidRPr="0013149D" w:rsidRDefault="00276696" w:rsidP="00F922FD">
            <w:pPr>
              <w:jc w:val="center"/>
              <w:rPr>
                <w:sz w:val="20"/>
                <w:szCs w:val="20"/>
              </w:rPr>
            </w:pPr>
            <w:r w:rsidRPr="0013149D">
              <w:rPr>
                <w:sz w:val="20"/>
                <w:szCs w:val="20"/>
              </w:rPr>
              <w:t>25,3</w:t>
            </w:r>
          </w:p>
        </w:tc>
        <w:tc>
          <w:tcPr>
            <w:tcW w:w="992" w:type="dxa"/>
            <w:shd w:val="clear" w:color="auto" w:fill="auto"/>
          </w:tcPr>
          <w:p w:rsidR="00276696" w:rsidRPr="0013149D" w:rsidRDefault="00276696" w:rsidP="00F922FD">
            <w:pPr>
              <w:jc w:val="center"/>
              <w:rPr>
                <w:sz w:val="20"/>
                <w:szCs w:val="20"/>
              </w:rPr>
            </w:pPr>
            <w:r w:rsidRPr="0013149D">
              <w:rPr>
                <w:sz w:val="20"/>
                <w:szCs w:val="20"/>
              </w:rPr>
              <w:t>0,0</w:t>
            </w:r>
          </w:p>
        </w:tc>
        <w:tc>
          <w:tcPr>
            <w:tcW w:w="992" w:type="dxa"/>
            <w:shd w:val="clear" w:color="auto" w:fill="auto"/>
          </w:tcPr>
          <w:p w:rsidR="00276696" w:rsidRPr="0013149D" w:rsidRDefault="00276696" w:rsidP="00F922FD">
            <w:pPr>
              <w:jc w:val="center"/>
              <w:rPr>
                <w:sz w:val="20"/>
                <w:szCs w:val="20"/>
              </w:rPr>
            </w:pPr>
            <w:r w:rsidRPr="0013149D">
              <w:rPr>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c>
          <w:tcPr>
            <w:tcW w:w="1417" w:type="dxa"/>
            <w:shd w:val="clear" w:color="auto" w:fill="auto"/>
            <w:vAlign w:val="center"/>
          </w:tcPr>
          <w:p w:rsidR="00276696" w:rsidRPr="002C0E4F" w:rsidRDefault="00276696" w:rsidP="00F922FD">
            <w:pPr>
              <w:jc w:val="center"/>
              <w:rPr>
                <w:b/>
                <w:bCs/>
                <w:sz w:val="20"/>
                <w:szCs w:val="20"/>
              </w:rPr>
            </w:pPr>
            <w:r w:rsidRPr="002C0E4F">
              <w:rPr>
                <w:b/>
                <w:bCs/>
                <w:sz w:val="20"/>
                <w:szCs w:val="20"/>
              </w:rPr>
              <w:t>всего</w:t>
            </w:r>
          </w:p>
        </w:tc>
        <w:tc>
          <w:tcPr>
            <w:tcW w:w="1276" w:type="dxa"/>
            <w:shd w:val="clear" w:color="auto" w:fill="auto"/>
            <w:vAlign w:val="center"/>
          </w:tcPr>
          <w:p w:rsidR="00276696" w:rsidRPr="002C0E4F" w:rsidRDefault="00276696" w:rsidP="00F922FD">
            <w:pPr>
              <w:jc w:val="center"/>
              <w:rPr>
                <w:b/>
                <w:color w:val="000000"/>
                <w:sz w:val="22"/>
                <w:szCs w:val="22"/>
              </w:rPr>
            </w:pPr>
            <w:r w:rsidRPr="002C0E4F">
              <w:rPr>
                <w:b/>
                <w:color w:val="000000"/>
                <w:sz w:val="22"/>
                <w:szCs w:val="22"/>
              </w:rPr>
              <w:t>609,1</w:t>
            </w:r>
          </w:p>
        </w:tc>
        <w:tc>
          <w:tcPr>
            <w:tcW w:w="1276" w:type="dxa"/>
            <w:shd w:val="clear" w:color="auto" w:fill="auto"/>
            <w:vAlign w:val="center"/>
          </w:tcPr>
          <w:p w:rsidR="00276696" w:rsidRPr="002C0E4F" w:rsidRDefault="00276696" w:rsidP="00F922FD">
            <w:pPr>
              <w:jc w:val="center"/>
              <w:rPr>
                <w:b/>
                <w:color w:val="000000"/>
                <w:sz w:val="22"/>
                <w:szCs w:val="22"/>
              </w:rPr>
            </w:pPr>
            <w:r w:rsidRPr="002C0E4F">
              <w:rPr>
                <w:b/>
                <w:color w:val="000000"/>
                <w:sz w:val="22"/>
                <w:szCs w:val="22"/>
              </w:rPr>
              <w:t>548,8</w:t>
            </w:r>
          </w:p>
        </w:tc>
        <w:tc>
          <w:tcPr>
            <w:tcW w:w="1134" w:type="dxa"/>
            <w:shd w:val="clear" w:color="auto" w:fill="auto"/>
            <w:vAlign w:val="center"/>
          </w:tcPr>
          <w:p w:rsidR="00276696" w:rsidRPr="002C0E4F" w:rsidRDefault="00276696" w:rsidP="00F922FD">
            <w:pPr>
              <w:jc w:val="center"/>
              <w:rPr>
                <w:b/>
                <w:color w:val="000000"/>
                <w:sz w:val="22"/>
                <w:szCs w:val="22"/>
              </w:rPr>
            </w:pPr>
            <w:r w:rsidRPr="002C0E4F">
              <w:rPr>
                <w:b/>
                <w:color w:val="000000"/>
                <w:sz w:val="22"/>
                <w:szCs w:val="22"/>
              </w:rPr>
              <w:t>23</w:t>
            </w:r>
          </w:p>
        </w:tc>
        <w:tc>
          <w:tcPr>
            <w:tcW w:w="1276" w:type="dxa"/>
            <w:shd w:val="clear" w:color="auto" w:fill="auto"/>
            <w:vAlign w:val="center"/>
          </w:tcPr>
          <w:p w:rsidR="00276696" w:rsidRPr="002C0E4F" w:rsidRDefault="00276696" w:rsidP="00F922FD">
            <w:pPr>
              <w:jc w:val="center"/>
              <w:rPr>
                <w:b/>
                <w:color w:val="000000"/>
                <w:sz w:val="22"/>
                <w:szCs w:val="22"/>
              </w:rPr>
            </w:pPr>
            <w:r w:rsidRPr="002C0E4F">
              <w:rPr>
                <w:b/>
                <w:color w:val="000000"/>
                <w:sz w:val="22"/>
                <w:szCs w:val="22"/>
              </w:rPr>
              <w:t>37,3</w:t>
            </w:r>
          </w:p>
        </w:tc>
        <w:tc>
          <w:tcPr>
            <w:tcW w:w="992" w:type="dxa"/>
            <w:shd w:val="clear" w:color="auto" w:fill="auto"/>
            <w:vAlign w:val="center"/>
          </w:tcPr>
          <w:p w:rsidR="00276696" w:rsidRPr="002C0E4F" w:rsidRDefault="00276696" w:rsidP="00F922FD">
            <w:pPr>
              <w:jc w:val="center"/>
              <w:rPr>
                <w:b/>
                <w:color w:val="000000"/>
                <w:sz w:val="22"/>
                <w:szCs w:val="22"/>
              </w:rPr>
            </w:pPr>
            <w:r w:rsidRPr="002C0E4F">
              <w:rPr>
                <w:b/>
                <w:color w:val="000000"/>
                <w:sz w:val="22"/>
                <w:szCs w:val="22"/>
              </w:rPr>
              <w:t>0</w:t>
            </w:r>
          </w:p>
        </w:tc>
        <w:tc>
          <w:tcPr>
            <w:tcW w:w="992" w:type="dxa"/>
            <w:shd w:val="clear" w:color="auto" w:fill="auto"/>
            <w:vAlign w:val="center"/>
          </w:tcPr>
          <w:p w:rsidR="00276696" w:rsidRPr="002C0E4F" w:rsidRDefault="00276696" w:rsidP="00F922FD">
            <w:pPr>
              <w:jc w:val="center"/>
              <w:rPr>
                <w:b/>
                <w:bCs/>
                <w:sz w:val="20"/>
                <w:szCs w:val="20"/>
              </w:rPr>
            </w:pPr>
            <w:r w:rsidRPr="002C0E4F">
              <w:rPr>
                <w:b/>
                <w:bCs/>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1.3</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Строительство универсальных спортивных залов на территориях муниципальных общеобразовательных организациях, в том</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661,9</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661,9</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Количество построенных</w:t>
            </w:r>
            <w:r>
              <w:rPr>
                <w:sz w:val="20"/>
                <w:szCs w:val="20"/>
              </w:rPr>
              <w:t xml:space="preserve"> универсальных спортивных залов</w:t>
            </w:r>
            <w:r w:rsidRPr="00E643DC">
              <w:rPr>
                <w:sz w:val="20"/>
                <w:szCs w:val="20"/>
              </w:rPr>
              <w:t xml:space="preserve"> </w:t>
            </w:r>
            <w:proofErr w:type="gramStart"/>
            <w:r w:rsidRPr="00E643DC">
              <w:rPr>
                <w:sz w:val="20"/>
                <w:szCs w:val="20"/>
              </w:rPr>
              <w:t>на</w:t>
            </w:r>
            <w:proofErr w:type="gramEnd"/>
            <w:r w:rsidRPr="00E643DC">
              <w:rPr>
                <w:sz w:val="20"/>
                <w:szCs w:val="20"/>
              </w:rPr>
              <w:t xml:space="preserve"> </w:t>
            </w:r>
          </w:p>
          <w:p w:rsidR="00276696" w:rsidRPr="00E643DC" w:rsidRDefault="00276696" w:rsidP="00F922FD">
            <w:pPr>
              <w:jc w:val="center"/>
              <w:rPr>
                <w:sz w:val="20"/>
                <w:szCs w:val="20"/>
              </w:rPr>
            </w:pPr>
            <w:r w:rsidRPr="00E643DC">
              <w:rPr>
                <w:sz w:val="20"/>
                <w:szCs w:val="20"/>
              </w:rPr>
              <w:t>территории школ, в том</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Отдел строительства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получатели субсидии; управление</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1421,0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440,0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981,0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395,0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395,0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32,3</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32,3</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41150,3</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37377,5</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3772,8</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70"/>
        </w:trPr>
        <w:tc>
          <w:tcPr>
            <w:tcW w:w="846" w:type="dxa"/>
            <w:vMerge/>
            <w:tcBorders>
              <w:bottom w:val="single" w:sz="4" w:space="0" w:color="auto"/>
            </w:tcBorders>
          </w:tcPr>
          <w:p w:rsidR="00276696" w:rsidRPr="00E643DC" w:rsidRDefault="00276696" w:rsidP="00F922FD">
            <w:pPr>
              <w:rPr>
                <w:sz w:val="20"/>
                <w:szCs w:val="20"/>
              </w:rPr>
            </w:pPr>
          </w:p>
        </w:tc>
        <w:tc>
          <w:tcPr>
            <w:tcW w:w="2126" w:type="dxa"/>
            <w:vMerge/>
            <w:tcBorders>
              <w:bottom w:val="single" w:sz="4" w:space="0" w:color="auto"/>
            </w:tcBorders>
            <w:shd w:val="clear" w:color="auto" w:fill="auto"/>
            <w:vAlign w:val="center"/>
            <w:hideMark/>
          </w:tcPr>
          <w:p w:rsidR="00276696" w:rsidRPr="00E643DC" w:rsidRDefault="00276696" w:rsidP="00F922FD">
            <w:pPr>
              <w:rPr>
                <w:sz w:val="20"/>
                <w:szCs w:val="20"/>
              </w:rPr>
            </w:pPr>
          </w:p>
        </w:tc>
        <w:tc>
          <w:tcPr>
            <w:tcW w:w="1417" w:type="dxa"/>
            <w:tcBorders>
              <w:bottom w:val="single" w:sz="4" w:space="0" w:color="auto"/>
            </w:tcBorders>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tcBorders>
              <w:bottom w:val="single" w:sz="4" w:space="0" w:color="auto"/>
            </w:tcBorders>
            <w:shd w:val="clear" w:color="auto" w:fill="auto"/>
            <w:vAlign w:val="center"/>
            <w:hideMark/>
          </w:tcPr>
          <w:p w:rsidR="00276696" w:rsidRPr="00E643DC" w:rsidRDefault="00276696" w:rsidP="00F922FD">
            <w:pPr>
              <w:jc w:val="center"/>
              <w:rPr>
                <w:sz w:val="20"/>
                <w:szCs w:val="20"/>
              </w:rPr>
            </w:pPr>
            <w:r w:rsidRPr="00E643DC">
              <w:rPr>
                <w:sz w:val="20"/>
                <w:szCs w:val="20"/>
              </w:rPr>
              <w:t>657,4</w:t>
            </w:r>
          </w:p>
        </w:tc>
        <w:tc>
          <w:tcPr>
            <w:tcW w:w="1276" w:type="dxa"/>
            <w:tcBorders>
              <w:bottom w:val="single" w:sz="4" w:space="0" w:color="auto"/>
            </w:tcBorders>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tcBorders>
              <w:bottom w:val="single" w:sz="4" w:space="0" w:color="auto"/>
            </w:tcBorders>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tcBorders>
              <w:bottom w:val="single" w:sz="4" w:space="0" w:color="auto"/>
            </w:tcBorders>
            <w:shd w:val="clear" w:color="auto" w:fill="auto"/>
            <w:vAlign w:val="center"/>
            <w:hideMark/>
          </w:tcPr>
          <w:p w:rsidR="00276696" w:rsidRPr="00E643DC" w:rsidRDefault="00276696" w:rsidP="00F922FD">
            <w:pPr>
              <w:jc w:val="center"/>
              <w:rPr>
                <w:sz w:val="20"/>
                <w:szCs w:val="20"/>
              </w:rPr>
            </w:pPr>
            <w:r w:rsidRPr="00E643DC">
              <w:rPr>
                <w:sz w:val="20"/>
                <w:szCs w:val="20"/>
              </w:rPr>
              <w:t>657,4</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tcBorders>
              <w:bottom w:val="single" w:sz="4" w:space="0" w:color="auto"/>
            </w:tcBorders>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tcBorders>
              <w:bottom w:val="single" w:sz="4" w:space="0" w:color="auto"/>
            </w:tcBorders>
            <w:shd w:val="clear" w:color="auto" w:fill="auto"/>
            <w:hideMark/>
          </w:tcPr>
          <w:p w:rsidR="00276696" w:rsidRPr="00E643DC" w:rsidRDefault="00276696" w:rsidP="00F922FD">
            <w:pPr>
              <w:jc w:val="center"/>
              <w:rPr>
                <w:sz w:val="20"/>
                <w:szCs w:val="20"/>
              </w:rPr>
            </w:pPr>
          </w:p>
        </w:tc>
        <w:tc>
          <w:tcPr>
            <w:tcW w:w="2126" w:type="dxa"/>
            <w:vMerge/>
            <w:tcBorders>
              <w:bottom w:val="single" w:sz="4" w:space="0" w:color="auto"/>
            </w:tcBorders>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Align w:val="center"/>
          </w:tcPr>
          <w:p w:rsidR="00276696" w:rsidRPr="00E643DC" w:rsidRDefault="00276696" w:rsidP="00F922FD">
            <w:pPr>
              <w:jc w:val="center"/>
              <w:rPr>
                <w:sz w:val="20"/>
                <w:szCs w:val="20"/>
              </w:rPr>
            </w:pPr>
            <w:r w:rsidRPr="00E643DC">
              <w:rPr>
                <w:sz w:val="20"/>
                <w:szCs w:val="20"/>
              </w:rPr>
              <w:lastRenderedPageBreak/>
              <w:t>1</w:t>
            </w:r>
          </w:p>
        </w:tc>
        <w:tc>
          <w:tcPr>
            <w:tcW w:w="2126" w:type="dxa"/>
            <w:shd w:val="clear" w:color="auto" w:fill="auto"/>
            <w:vAlign w:val="center"/>
          </w:tcPr>
          <w:p w:rsidR="00276696" w:rsidRPr="00E643DC" w:rsidRDefault="00276696" w:rsidP="00F922FD">
            <w:pPr>
              <w:jc w:val="center"/>
              <w:rPr>
                <w:sz w:val="20"/>
                <w:szCs w:val="20"/>
              </w:rPr>
            </w:pPr>
            <w:r w:rsidRPr="00E643DC">
              <w:rPr>
                <w:sz w:val="20"/>
                <w:szCs w:val="20"/>
              </w:rPr>
              <w:t>2</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3</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4</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5</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6</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7</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8</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9</w:t>
            </w:r>
          </w:p>
        </w:tc>
        <w:tc>
          <w:tcPr>
            <w:tcW w:w="1560" w:type="dxa"/>
            <w:shd w:val="clear" w:color="auto" w:fill="auto"/>
            <w:vAlign w:val="center"/>
          </w:tcPr>
          <w:p w:rsidR="00276696" w:rsidRPr="00E643DC" w:rsidRDefault="00276696" w:rsidP="00F922FD">
            <w:pPr>
              <w:jc w:val="center"/>
              <w:rPr>
                <w:sz w:val="20"/>
                <w:szCs w:val="20"/>
              </w:rPr>
            </w:pPr>
            <w:r w:rsidRPr="00E643DC">
              <w:rPr>
                <w:sz w:val="20"/>
                <w:szCs w:val="20"/>
              </w:rPr>
              <w:t>10</w:t>
            </w:r>
          </w:p>
        </w:tc>
        <w:tc>
          <w:tcPr>
            <w:tcW w:w="2126" w:type="dxa"/>
            <w:shd w:val="clear" w:color="auto" w:fill="auto"/>
            <w:vAlign w:val="center"/>
          </w:tcPr>
          <w:p w:rsidR="00276696" w:rsidRPr="00E643DC" w:rsidRDefault="00276696" w:rsidP="00F922FD">
            <w:pPr>
              <w:jc w:val="center"/>
              <w:rPr>
                <w:sz w:val="20"/>
                <w:szCs w:val="20"/>
              </w:rPr>
            </w:pPr>
            <w:r>
              <w:rPr>
                <w:sz w:val="20"/>
                <w:szCs w:val="20"/>
              </w:rPr>
              <w:t>11</w:t>
            </w:r>
          </w:p>
        </w:tc>
      </w:tr>
      <w:tr w:rsidR="00276696" w:rsidRPr="00E643DC" w:rsidTr="00F922FD">
        <w:trPr>
          <w:trHeight w:val="288"/>
        </w:trPr>
        <w:tc>
          <w:tcPr>
            <w:tcW w:w="846" w:type="dxa"/>
            <w:vMerge w:val="restart"/>
          </w:tcPr>
          <w:p w:rsidR="00276696" w:rsidRDefault="00276696" w:rsidP="00F922FD">
            <w:pPr>
              <w:jc w:val="center"/>
              <w:rPr>
                <w:sz w:val="20"/>
                <w:szCs w:val="20"/>
              </w:rPr>
            </w:pPr>
          </w:p>
        </w:tc>
        <w:tc>
          <w:tcPr>
            <w:tcW w:w="2126" w:type="dxa"/>
            <w:vMerge w:val="restart"/>
            <w:shd w:val="clear" w:color="auto" w:fill="auto"/>
          </w:tcPr>
          <w:p w:rsidR="00276696" w:rsidRPr="00E643DC" w:rsidRDefault="00276696" w:rsidP="00F922FD">
            <w:pPr>
              <w:jc w:val="center"/>
              <w:rPr>
                <w:sz w:val="20"/>
                <w:szCs w:val="20"/>
              </w:rPr>
            </w:pPr>
            <w:proofErr w:type="gramStart"/>
            <w:r w:rsidRPr="00E643DC">
              <w:rPr>
                <w:sz w:val="20"/>
                <w:szCs w:val="20"/>
              </w:rPr>
              <w:t>числе</w:t>
            </w:r>
            <w:proofErr w:type="gramEnd"/>
            <w:r w:rsidRPr="00E643DC">
              <w:rPr>
                <w:sz w:val="20"/>
                <w:szCs w:val="20"/>
              </w:rPr>
              <w:t>:</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tcPr>
          <w:p w:rsidR="00276696" w:rsidRPr="00E643DC" w:rsidRDefault="00276696" w:rsidP="00F922FD">
            <w:pPr>
              <w:jc w:val="center"/>
              <w:rPr>
                <w:sz w:val="20"/>
                <w:szCs w:val="20"/>
              </w:rPr>
            </w:pPr>
            <w:proofErr w:type="gramStart"/>
            <w:r w:rsidRPr="00E643DC">
              <w:rPr>
                <w:sz w:val="20"/>
                <w:szCs w:val="20"/>
              </w:rPr>
              <w:t xml:space="preserve">числе с разработка ПСД, экспертиза стоимости ПСД и т.п.: 2018 год (МБОУ ООШ  </w:t>
            </w:r>
            <w:proofErr w:type="gramEnd"/>
          </w:p>
          <w:p w:rsidR="00276696" w:rsidRPr="00E643DC" w:rsidRDefault="00276696" w:rsidP="00F922FD">
            <w:pPr>
              <w:jc w:val="center"/>
              <w:rPr>
                <w:sz w:val="20"/>
                <w:szCs w:val="20"/>
              </w:rPr>
            </w:pPr>
            <w:r w:rsidRPr="00E643DC">
              <w:rPr>
                <w:sz w:val="20"/>
                <w:szCs w:val="20"/>
              </w:rPr>
              <w:t xml:space="preserve">№ 21) -  1; </w:t>
            </w:r>
          </w:p>
          <w:p w:rsidR="00276696" w:rsidRPr="00E643DC" w:rsidRDefault="00276696" w:rsidP="00F922FD">
            <w:pPr>
              <w:jc w:val="center"/>
              <w:rPr>
                <w:sz w:val="20"/>
                <w:szCs w:val="20"/>
              </w:rPr>
            </w:pPr>
            <w:proofErr w:type="gramStart"/>
            <w:r w:rsidRPr="00E643DC">
              <w:rPr>
                <w:sz w:val="20"/>
                <w:szCs w:val="20"/>
              </w:rPr>
              <w:t xml:space="preserve">2019 год - (МБОУ ООШ </w:t>
            </w:r>
            <w:proofErr w:type="gramEnd"/>
          </w:p>
          <w:p w:rsidR="00276696" w:rsidRPr="00E643DC" w:rsidRDefault="00276696" w:rsidP="00F922FD">
            <w:pPr>
              <w:jc w:val="center"/>
              <w:rPr>
                <w:sz w:val="20"/>
                <w:szCs w:val="20"/>
              </w:rPr>
            </w:pPr>
            <w:r w:rsidRPr="00E643DC">
              <w:rPr>
                <w:sz w:val="20"/>
                <w:szCs w:val="20"/>
              </w:rPr>
              <w:t xml:space="preserve">№ 21) - 1; </w:t>
            </w:r>
          </w:p>
          <w:p w:rsidR="00276696" w:rsidRPr="00E643DC" w:rsidRDefault="00276696" w:rsidP="00F922FD">
            <w:pPr>
              <w:jc w:val="center"/>
              <w:rPr>
                <w:sz w:val="20"/>
                <w:szCs w:val="20"/>
              </w:rPr>
            </w:pPr>
            <w:r w:rsidRPr="00E643DC">
              <w:rPr>
                <w:sz w:val="20"/>
                <w:szCs w:val="20"/>
              </w:rPr>
              <w:t xml:space="preserve">2020 год - 1, 2021 год - 1, 2022 год -1; </w:t>
            </w:r>
          </w:p>
          <w:p w:rsidR="00276696" w:rsidRPr="00E643DC" w:rsidRDefault="00276696" w:rsidP="00F922FD">
            <w:pPr>
              <w:jc w:val="center"/>
              <w:rPr>
                <w:sz w:val="20"/>
                <w:szCs w:val="20"/>
              </w:rPr>
            </w:pPr>
            <w:r w:rsidRPr="00E643DC">
              <w:rPr>
                <w:sz w:val="20"/>
                <w:szCs w:val="20"/>
              </w:rPr>
              <w:t>2023 год - 1</w:t>
            </w:r>
          </w:p>
        </w:tc>
        <w:tc>
          <w:tcPr>
            <w:tcW w:w="2126" w:type="dxa"/>
            <w:vMerge w:val="restart"/>
            <w:shd w:val="clear" w:color="auto" w:fill="auto"/>
          </w:tcPr>
          <w:p w:rsidR="00276696" w:rsidRPr="00E643DC" w:rsidRDefault="00276696" w:rsidP="00F922FD">
            <w:pPr>
              <w:jc w:val="center"/>
              <w:rPr>
                <w:sz w:val="20"/>
                <w:szCs w:val="20"/>
              </w:rPr>
            </w:pPr>
            <w:r w:rsidRPr="00E643DC">
              <w:rPr>
                <w:sz w:val="20"/>
                <w:szCs w:val="20"/>
              </w:rPr>
              <w:t xml:space="preserve">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ответственный за выполнение мероприятия</w:t>
            </w:r>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tcPr>
          <w:p w:rsidR="00276696" w:rsidRPr="00E643DC" w:rsidRDefault="00276696" w:rsidP="00F922FD">
            <w:pPr>
              <w:jc w:val="center"/>
              <w:rPr>
                <w:b/>
                <w:bCs/>
                <w:sz w:val="20"/>
                <w:szCs w:val="20"/>
              </w:rPr>
            </w:pPr>
            <w:r w:rsidRPr="00E643DC">
              <w:rPr>
                <w:b/>
                <w:bCs/>
                <w:sz w:val="20"/>
                <w:szCs w:val="20"/>
              </w:rPr>
              <w:t>44317,9</w:t>
            </w:r>
          </w:p>
        </w:tc>
        <w:tc>
          <w:tcPr>
            <w:tcW w:w="1276"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tcPr>
          <w:p w:rsidR="00276696" w:rsidRPr="00E643DC" w:rsidRDefault="00276696" w:rsidP="00F922FD">
            <w:pPr>
              <w:jc w:val="center"/>
              <w:rPr>
                <w:b/>
                <w:bCs/>
                <w:sz w:val="20"/>
                <w:szCs w:val="20"/>
              </w:rPr>
            </w:pPr>
            <w:r w:rsidRPr="00E643DC">
              <w:rPr>
                <w:b/>
                <w:bCs/>
                <w:sz w:val="20"/>
                <w:szCs w:val="20"/>
              </w:rPr>
              <w:t>37817,5</w:t>
            </w:r>
          </w:p>
        </w:tc>
        <w:tc>
          <w:tcPr>
            <w:tcW w:w="1276" w:type="dxa"/>
            <w:shd w:val="clear" w:color="auto" w:fill="auto"/>
            <w:vAlign w:val="center"/>
          </w:tcPr>
          <w:p w:rsidR="00276696" w:rsidRPr="00E643DC" w:rsidRDefault="00276696" w:rsidP="00F922FD">
            <w:pPr>
              <w:jc w:val="center"/>
              <w:rPr>
                <w:b/>
                <w:bCs/>
                <w:sz w:val="20"/>
                <w:szCs w:val="20"/>
              </w:rPr>
            </w:pPr>
            <w:r w:rsidRPr="00E643DC">
              <w:rPr>
                <w:b/>
                <w:bCs/>
                <w:sz w:val="20"/>
                <w:szCs w:val="20"/>
              </w:rPr>
              <w:t>6500,4</w:t>
            </w:r>
          </w:p>
        </w:tc>
        <w:tc>
          <w:tcPr>
            <w:tcW w:w="992"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1.3.1</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Строительство универсальных спортивных залов путем строительства и (или) реконструкции зданий и сооружений муниципальных образовательных организаций</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p>
        </w:tc>
        <w:tc>
          <w:tcPr>
            <w:tcW w:w="2126" w:type="dxa"/>
            <w:vMerge w:val="restart"/>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395,0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395,0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395,0</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395,0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1.3.2</w:t>
            </w:r>
          </w:p>
        </w:tc>
        <w:tc>
          <w:tcPr>
            <w:tcW w:w="2126" w:type="dxa"/>
            <w:vMerge w:val="restart"/>
            <w:shd w:val="clear" w:color="auto" w:fill="auto"/>
            <w:vAlign w:val="center"/>
            <w:hideMark/>
          </w:tcPr>
          <w:p w:rsidR="00276696" w:rsidRPr="00E643DC" w:rsidRDefault="00276696" w:rsidP="00F922FD">
            <w:pPr>
              <w:jc w:val="center"/>
              <w:rPr>
                <w:sz w:val="20"/>
                <w:szCs w:val="20"/>
              </w:rPr>
            </w:pPr>
            <w:r w:rsidRPr="00E643DC">
              <w:rPr>
                <w:sz w:val="20"/>
                <w:szCs w:val="20"/>
              </w:rPr>
              <w:t xml:space="preserve">Организация предоставления общедоступного и бесплатного начального общего, основного общего, среднего общего образования </w:t>
            </w:r>
            <w:proofErr w:type="gramStart"/>
            <w:r w:rsidRPr="00E643DC">
              <w:rPr>
                <w:sz w:val="20"/>
                <w:szCs w:val="20"/>
              </w:rPr>
              <w:t>по</w:t>
            </w:r>
            <w:proofErr w:type="gramEnd"/>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p>
        </w:tc>
        <w:tc>
          <w:tcPr>
            <w:tcW w:w="2126" w:type="dxa"/>
            <w:vMerge w:val="restart"/>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500,0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440,0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60,0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70"/>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tcPr>
          <w:p w:rsidR="00276696" w:rsidRDefault="00276696" w:rsidP="00F922FD">
            <w:pPr>
              <w:jc w:val="center"/>
              <w:rPr>
                <w:sz w:val="20"/>
                <w:szCs w:val="20"/>
              </w:rPr>
            </w:pPr>
            <w:r>
              <w:rPr>
                <w:sz w:val="20"/>
                <w:szCs w:val="20"/>
              </w:rPr>
              <w:lastRenderedPageBreak/>
              <w:t>1</w:t>
            </w:r>
          </w:p>
        </w:tc>
        <w:tc>
          <w:tcPr>
            <w:tcW w:w="2126" w:type="dxa"/>
            <w:shd w:val="clear" w:color="auto" w:fill="auto"/>
          </w:tcPr>
          <w:p w:rsidR="00276696" w:rsidRPr="00E643DC" w:rsidRDefault="00276696" w:rsidP="00F922FD">
            <w:pPr>
              <w:jc w:val="center"/>
              <w:rPr>
                <w:sz w:val="20"/>
                <w:szCs w:val="20"/>
              </w:rPr>
            </w:pPr>
            <w:r>
              <w:rPr>
                <w:sz w:val="20"/>
                <w:szCs w:val="20"/>
              </w:rPr>
              <w:t>2</w:t>
            </w:r>
          </w:p>
        </w:tc>
        <w:tc>
          <w:tcPr>
            <w:tcW w:w="1417" w:type="dxa"/>
            <w:shd w:val="clear" w:color="auto" w:fill="auto"/>
            <w:vAlign w:val="center"/>
          </w:tcPr>
          <w:p w:rsidR="00276696" w:rsidRPr="00E643DC" w:rsidRDefault="00276696" w:rsidP="00F922FD">
            <w:pPr>
              <w:jc w:val="center"/>
              <w:rPr>
                <w:sz w:val="20"/>
                <w:szCs w:val="20"/>
              </w:rPr>
            </w:pPr>
            <w:r>
              <w:rPr>
                <w:sz w:val="20"/>
                <w:szCs w:val="20"/>
              </w:rPr>
              <w:t>3</w:t>
            </w:r>
          </w:p>
        </w:tc>
        <w:tc>
          <w:tcPr>
            <w:tcW w:w="1276" w:type="dxa"/>
            <w:shd w:val="clear" w:color="auto" w:fill="auto"/>
            <w:vAlign w:val="center"/>
          </w:tcPr>
          <w:p w:rsidR="00276696" w:rsidRPr="00E643DC" w:rsidRDefault="00276696" w:rsidP="00F922FD">
            <w:pPr>
              <w:jc w:val="center"/>
              <w:rPr>
                <w:sz w:val="20"/>
                <w:szCs w:val="20"/>
              </w:rPr>
            </w:pPr>
            <w:r>
              <w:rPr>
                <w:sz w:val="20"/>
                <w:szCs w:val="20"/>
              </w:rPr>
              <w:t>4</w:t>
            </w:r>
          </w:p>
        </w:tc>
        <w:tc>
          <w:tcPr>
            <w:tcW w:w="1276" w:type="dxa"/>
            <w:shd w:val="clear" w:color="auto" w:fill="auto"/>
            <w:vAlign w:val="center"/>
          </w:tcPr>
          <w:p w:rsidR="00276696" w:rsidRPr="00E643DC" w:rsidRDefault="00276696" w:rsidP="00F922FD">
            <w:pPr>
              <w:jc w:val="center"/>
              <w:rPr>
                <w:sz w:val="20"/>
                <w:szCs w:val="20"/>
              </w:rPr>
            </w:pPr>
            <w:r>
              <w:rPr>
                <w:sz w:val="20"/>
                <w:szCs w:val="20"/>
              </w:rPr>
              <w:t>5</w:t>
            </w:r>
          </w:p>
        </w:tc>
        <w:tc>
          <w:tcPr>
            <w:tcW w:w="1134" w:type="dxa"/>
            <w:shd w:val="clear" w:color="auto" w:fill="auto"/>
            <w:vAlign w:val="center"/>
          </w:tcPr>
          <w:p w:rsidR="00276696" w:rsidRPr="00E643DC" w:rsidRDefault="00276696" w:rsidP="00F922FD">
            <w:pPr>
              <w:jc w:val="center"/>
              <w:rPr>
                <w:sz w:val="20"/>
                <w:szCs w:val="20"/>
              </w:rPr>
            </w:pPr>
            <w:r>
              <w:rPr>
                <w:sz w:val="20"/>
                <w:szCs w:val="20"/>
              </w:rPr>
              <w:t>6</w:t>
            </w:r>
          </w:p>
        </w:tc>
        <w:tc>
          <w:tcPr>
            <w:tcW w:w="1276" w:type="dxa"/>
            <w:shd w:val="clear" w:color="auto" w:fill="auto"/>
            <w:vAlign w:val="center"/>
          </w:tcPr>
          <w:p w:rsidR="00276696" w:rsidRPr="00E643DC" w:rsidRDefault="00276696" w:rsidP="00F922FD">
            <w:pPr>
              <w:jc w:val="center"/>
              <w:rPr>
                <w:sz w:val="20"/>
                <w:szCs w:val="20"/>
              </w:rPr>
            </w:pPr>
            <w:r>
              <w:rPr>
                <w:sz w:val="20"/>
                <w:szCs w:val="20"/>
              </w:rPr>
              <w:t>7</w:t>
            </w:r>
          </w:p>
        </w:tc>
        <w:tc>
          <w:tcPr>
            <w:tcW w:w="992" w:type="dxa"/>
            <w:shd w:val="clear" w:color="auto" w:fill="auto"/>
            <w:vAlign w:val="center"/>
          </w:tcPr>
          <w:p w:rsidR="00276696" w:rsidRPr="00E643DC" w:rsidRDefault="00276696" w:rsidP="00F922FD">
            <w:pPr>
              <w:jc w:val="center"/>
              <w:rPr>
                <w:sz w:val="20"/>
                <w:szCs w:val="20"/>
              </w:rPr>
            </w:pPr>
            <w:r>
              <w:rPr>
                <w:sz w:val="20"/>
                <w:szCs w:val="20"/>
              </w:rPr>
              <w:t>8</w:t>
            </w:r>
          </w:p>
        </w:tc>
        <w:tc>
          <w:tcPr>
            <w:tcW w:w="992" w:type="dxa"/>
            <w:shd w:val="clear" w:color="auto" w:fill="auto"/>
            <w:vAlign w:val="center"/>
          </w:tcPr>
          <w:p w:rsidR="00276696" w:rsidRPr="00E643DC" w:rsidRDefault="00276696" w:rsidP="00F922FD">
            <w:pPr>
              <w:jc w:val="center"/>
              <w:rPr>
                <w:sz w:val="20"/>
                <w:szCs w:val="20"/>
              </w:rPr>
            </w:pPr>
            <w:r>
              <w:rPr>
                <w:sz w:val="20"/>
                <w:szCs w:val="20"/>
              </w:rPr>
              <w:t>9</w:t>
            </w:r>
          </w:p>
        </w:tc>
        <w:tc>
          <w:tcPr>
            <w:tcW w:w="1560" w:type="dxa"/>
            <w:shd w:val="clear" w:color="auto" w:fill="auto"/>
          </w:tcPr>
          <w:p w:rsidR="00276696" w:rsidRPr="00E643DC" w:rsidRDefault="00276696" w:rsidP="00F922FD">
            <w:pPr>
              <w:jc w:val="center"/>
              <w:rPr>
                <w:sz w:val="20"/>
                <w:szCs w:val="20"/>
              </w:rPr>
            </w:pPr>
            <w:r>
              <w:rPr>
                <w:sz w:val="20"/>
                <w:szCs w:val="20"/>
              </w:rPr>
              <w:t>10</w:t>
            </w:r>
          </w:p>
        </w:tc>
        <w:tc>
          <w:tcPr>
            <w:tcW w:w="2126" w:type="dxa"/>
            <w:shd w:val="clear" w:color="auto" w:fill="auto"/>
          </w:tcPr>
          <w:p w:rsidR="00276696" w:rsidRPr="00E643DC" w:rsidRDefault="00276696" w:rsidP="00F922FD">
            <w:pPr>
              <w:jc w:val="center"/>
              <w:rPr>
                <w:sz w:val="20"/>
                <w:szCs w:val="20"/>
              </w:rPr>
            </w:pPr>
            <w:r>
              <w:rPr>
                <w:sz w:val="20"/>
                <w:szCs w:val="20"/>
              </w:rPr>
              <w:t>11</w:t>
            </w:r>
          </w:p>
        </w:tc>
      </w:tr>
      <w:tr w:rsidR="00276696" w:rsidRPr="00E643DC" w:rsidTr="00F922FD">
        <w:trPr>
          <w:trHeight w:val="288"/>
        </w:trPr>
        <w:tc>
          <w:tcPr>
            <w:tcW w:w="846" w:type="dxa"/>
            <w:vMerge w:val="restart"/>
          </w:tcPr>
          <w:p w:rsidR="00276696" w:rsidRDefault="00276696" w:rsidP="00F922FD">
            <w:pPr>
              <w:jc w:val="center"/>
              <w:rPr>
                <w:sz w:val="20"/>
                <w:szCs w:val="20"/>
              </w:rPr>
            </w:pPr>
          </w:p>
        </w:tc>
        <w:tc>
          <w:tcPr>
            <w:tcW w:w="2126" w:type="dxa"/>
            <w:vMerge w:val="restart"/>
            <w:shd w:val="clear" w:color="auto" w:fill="auto"/>
          </w:tcPr>
          <w:p w:rsidR="00276696" w:rsidRPr="00E643DC" w:rsidRDefault="00276696" w:rsidP="00F922FD">
            <w:pPr>
              <w:jc w:val="center"/>
              <w:rPr>
                <w:sz w:val="20"/>
                <w:szCs w:val="20"/>
              </w:rPr>
            </w:pPr>
            <w:r w:rsidRPr="00E643DC">
              <w:rPr>
                <w:sz w:val="20"/>
                <w:szCs w:val="20"/>
              </w:rPr>
              <w:t>основным общеобразовательным, а также по организации предоставления дополнительного образования детям,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 в муниципальных образовательных организациях (создание универсальных спортивных залов путем строительства и (или) реконструкции зданий и сооружений  муниципальных образовательных организаций</w:t>
            </w:r>
            <w:proofErr w:type="gramStart"/>
            <w:r w:rsidRPr="00E643DC">
              <w:rPr>
                <w:sz w:val="20"/>
                <w:szCs w:val="20"/>
              </w:rPr>
              <w:t xml:space="preserve"> )</w:t>
            </w:r>
            <w:proofErr w:type="gramEnd"/>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tcPr>
          <w:p w:rsidR="00276696" w:rsidRPr="00E643DC" w:rsidRDefault="00276696" w:rsidP="00F922FD">
            <w:pPr>
              <w:jc w:val="center"/>
              <w:rPr>
                <w:sz w:val="20"/>
                <w:szCs w:val="20"/>
              </w:rPr>
            </w:pPr>
          </w:p>
        </w:tc>
        <w:tc>
          <w:tcPr>
            <w:tcW w:w="2126" w:type="dxa"/>
            <w:vMerge w:val="restart"/>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tcPr>
          <w:p w:rsidR="00276696" w:rsidRPr="00E643DC" w:rsidRDefault="00276696" w:rsidP="00F922FD">
            <w:pPr>
              <w:jc w:val="center"/>
              <w:rPr>
                <w:b/>
                <w:bCs/>
                <w:sz w:val="20"/>
                <w:szCs w:val="20"/>
              </w:rPr>
            </w:pPr>
            <w:r w:rsidRPr="00E643DC">
              <w:rPr>
                <w:b/>
                <w:bCs/>
                <w:sz w:val="20"/>
                <w:szCs w:val="20"/>
              </w:rPr>
              <w:t>500,0</w:t>
            </w:r>
          </w:p>
        </w:tc>
        <w:tc>
          <w:tcPr>
            <w:tcW w:w="1276"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tcPr>
          <w:p w:rsidR="00276696" w:rsidRPr="00E643DC" w:rsidRDefault="00276696" w:rsidP="00F922FD">
            <w:pPr>
              <w:jc w:val="center"/>
              <w:rPr>
                <w:b/>
                <w:bCs/>
                <w:sz w:val="20"/>
                <w:szCs w:val="20"/>
              </w:rPr>
            </w:pPr>
            <w:r w:rsidRPr="00E643DC">
              <w:rPr>
                <w:b/>
                <w:bCs/>
                <w:sz w:val="20"/>
                <w:szCs w:val="20"/>
              </w:rPr>
              <w:t>440,0</w:t>
            </w:r>
          </w:p>
        </w:tc>
        <w:tc>
          <w:tcPr>
            <w:tcW w:w="1276" w:type="dxa"/>
            <w:shd w:val="clear" w:color="auto" w:fill="auto"/>
            <w:vAlign w:val="center"/>
          </w:tcPr>
          <w:p w:rsidR="00276696" w:rsidRPr="00E643DC" w:rsidRDefault="00276696" w:rsidP="00F922FD">
            <w:pPr>
              <w:jc w:val="center"/>
              <w:rPr>
                <w:b/>
                <w:bCs/>
                <w:sz w:val="20"/>
                <w:szCs w:val="20"/>
              </w:rPr>
            </w:pPr>
            <w:r w:rsidRPr="00E643DC">
              <w:rPr>
                <w:b/>
                <w:bCs/>
                <w:sz w:val="20"/>
                <w:szCs w:val="20"/>
              </w:rPr>
              <w:t>60,0</w:t>
            </w:r>
          </w:p>
        </w:tc>
        <w:tc>
          <w:tcPr>
            <w:tcW w:w="992"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1.3.3</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Технологическое присоединение </w:t>
            </w:r>
            <w:proofErr w:type="spellStart"/>
            <w:r w:rsidRPr="00E643DC">
              <w:rPr>
                <w:sz w:val="20"/>
                <w:szCs w:val="20"/>
              </w:rPr>
              <w:t>энергопринимающих</w:t>
            </w:r>
            <w:proofErr w:type="spellEnd"/>
            <w:r w:rsidRPr="00E643DC">
              <w:rPr>
                <w:sz w:val="20"/>
                <w:szCs w:val="20"/>
              </w:rPr>
              <w:t xml:space="preserve"> устройств заявителя "Электроустановки земельного участка - для объектов</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Кол-во электроустановок земельного участка:</w:t>
            </w:r>
          </w:p>
          <w:p w:rsidR="00276696" w:rsidRPr="00E643DC" w:rsidRDefault="00276696" w:rsidP="00F922FD">
            <w:pPr>
              <w:jc w:val="center"/>
              <w:rPr>
                <w:sz w:val="20"/>
                <w:szCs w:val="20"/>
              </w:rPr>
            </w:pPr>
            <w:r w:rsidRPr="00E643DC">
              <w:rPr>
                <w:sz w:val="20"/>
                <w:szCs w:val="20"/>
              </w:rPr>
              <w:t xml:space="preserve"> 2019 год - 1</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Отдел строительства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получатели субсидии; управление</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70"/>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Align w:val="center"/>
          </w:tcPr>
          <w:p w:rsidR="00276696" w:rsidRPr="00E643DC" w:rsidRDefault="00276696" w:rsidP="00F922FD">
            <w:pPr>
              <w:jc w:val="center"/>
              <w:rPr>
                <w:sz w:val="20"/>
                <w:szCs w:val="20"/>
              </w:rPr>
            </w:pPr>
            <w:r w:rsidRPr="00E643DC">
              <w:rPr>
                <w:sz w:val="20"/>
                <w:szCs w:val="20"/>
              </w:rPr>
              <w:lastRenderedPageBreak/>
              <w:t>1</w:t>
            </w:r>
          </w:p>
        </w:tc>
        <w:tc>
          <w:tcPr>
            <w:tcW w:w="2126" w:type="dxa"/>
            <w:shd w:val="clear" w:color="auto" w:fill="auto"/>
            <w:vAlign w:val="center"/>
          </w:tcPr>
          <w:p w:rsidR="00276696" w:rsidRPr="00E643DC" w:rsidRDefault="00276696" w:rsidP="00F922FD">
            <w:pPr>
              <w:jc w:val="center"/>
              <w:rPr>
                <w:sz w:val="20"/>
                <w:szCs w:val="20"/>
              </w:rPr>
            </w:pPr>
            <w:r w:rsidRPr="00E643DC">
              <w:rPr>
                <w:sz w:val="20"/>
                <w:szCs w:val="20"/>
              </w:rPr>
              <w:t>2</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3</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4</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5</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6</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7</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8</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9</w:t>
            </w:r>
          </w:p>
        </w:tc>
        <w:tc>
          <w:tcPr>
            <w:tcW w:w="1560" w:type="dxa"/>
            <w:shd w:val="clear" w:color="auto" w:fill="auto"/>
            <w:vAlign w:val="center"/>
          </w:tcPr>
          <w:p w:rsidR="00276696" w:rsidRPr="00E643DC" w:rsidRDefault="00276696" w:rsidP="00F922FD">
            <w:pPr>
              <w:jc w:val="center"/>
              <w:rPr>
                <w:sz w:val="20"/>
                <w:szCs w:val="20"/>
              </w:rPr>
            </w:pPr>
            <w:r w:rsidRPr="00E643DC">
              <w:rPr>
                <w:sz w:val="20"/>
                <w:szCs w:val="20"/>
              </w:rPr>
              <w:t>10</w:t>
            </w:r>
          </w:p>
        </w:tc>
        <w:tc>
          <w:tcPr>
            <w:tcW w:w="2126" w:type="dxa"/>
            <w:shd w:val="clear" w:color="auto" w:fill="auto"/>
            <w:vAlign w:val="center"/>
          </w:tcPr>
          <w:p w:rsidR="00276696" w:rsidRPr="00E643DC" w:rsidRDefault="00276696" w:rsidP="00F922FD">
            <w:pPr>
              <w:jc w:val="center"/>
              <w:rPr>
                <w:sz w:val="20"/>
                <w:szCs w:val="20"/>
              </w:rPr>
            </w:pPr>
            <w:r>
              <w:rPr>
                <w:sz w:val="20"/>
                <w:szCs w:val="20"/>
              </w:rPr>
              <w:t>11</w:t>
            </w:r>
          </w:p>
        </w:tc>
      </w:tr>
      <w:tr w:rsidR="00276696" w:rsidRPr="00E643DC" w:rsidTr="00F922FD">
        <w:trPr>
          <w:trHeight w:val="288"/>
        </w:trPr>
        <w:tc>
          <w:tcPr>
            <w:tcW w:w="846" w:type="dxa"/>
            <w:vMerge w:val="restart"/>
          </w:tcPr>
          <w:p w:rsidR="00276696" w:rsidRDefault="00276696" w:rsidP="00F922FD">
            <w:pPr>
              <w:jc w:val="center"/>
              <w:rPr>
                <w:sz w:val="20"/>
                <w:szCs w:val="20"/>
              </w:rPr>
            </w:pPr>
          </w:p>
        </w:tc>
        <w:tc>
          <w:tcPr>
            <w:tcW w:w="2126" w:type="dxa"/>
            <w:vMerge w:val="restart"/>
            <w:shd w:val="clear" w:color="auto" w:fill="auto"/>
          </w:tcPr>
          <w:p w:rsidR="00276696" w:rsidRPr="00E643DC" w:rsidRDefault="00276696" w:rsidP="00F922FD">
            <w:pPr>
              <w:jc w:val="center"/>
              <w:rPr>
                <w:sz w:val="20"/>
                <w:szCs w:val="20"/>
              </w:rPr>
            </w:pPr>
            <w:r w:rsidRPr="00E643DC">
              <w:rPr>
                <w:sz w:val="20"/>
                <w:szCs w:val="20"/>
              </w:rPr>
              <w:t>образовательного назначения"</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tcPr>
          <w:p w:rsidR="00276696" w:rsidRPr="00E643DC" w:rsidRDefault="00276696" w:rsidP="00F922FD">
            <w:pPr>
              <w:jc w:val="center"/>
              <w:rPr>
                <w:sz w:val="20"/>
                <w:szCs w:val="20"/>
              </w:rPr>
            </w:pPr>
          </w:p>
        </w:tc>
        <w:tc>
          <w:tcPr>
            <w:tcW w:w="2126" w:type="dxa"/>
            <w:vMerge w:val="restart"/>
            <w:shd w:val="clear" w:color="auto" w:fill="auto"/>
          </w:tcPr>
          <w:p w:rsidR="00276696" w:rsidRPr="00E643DC" w:rsidRDefault="00276696" w:rsidP="00F922FD">
            <w:pPr>
              <w:jc w:val="center"/>
              <w:rPr>
                <w:sz w:val="20"/>
                <w:szCs w:val="20"/>
              </w:rPr>
            </w:pPr>
            <w:r w:rsidRPr="00E643DC">
              <w:rPr>
                <w:sz w:val="20"/>
                <w:szCs w:val="20"/>
              </w:rPr>
              <w:t xml:space="preserve">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ответственный за выполнение мероприятия</w:t>
            </w:r>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1276"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1276"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1.3.4</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Строительство универсального спортивного зала на территории МБОУ ООШ № 21</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p>
        </w:tc>
        <w:tc>
          <w:tcPr>
            <w:tcW w:w="2126" w:type="dxa"/>
            <w:vMerge w:val="restart"/>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921,0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921,0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32,3</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32,3</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953,3</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953,3</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1.3.5</w:t>
            </w:r>
          </w:p>
        </w:tc>
        <w:tc>
          <w:tcPr>
            <w:tcW w:w="2126" w:type="dxa"/>
            <w:vMerge w:val="restart"/>
            <w:shd w:val="clear" w:color="auto" w:fill="auto"/>
            <w:hideMark/>
          </w:tcPr>
          <w:p w:rsidR="00276696" w:rsidRPr="00E643DC" w:rsidRDefault="00276696" w:rsidP="00F922FD">
            <w:pPr>
              <w:jc w:val="center"/>
              <w:rPr>
                <w:sz w:val="20"/>
                <w:szCs w:val="20"/>
              </w:rPr>
            </w:pPr>
            <w:proofErr w:type="gramStart"/>
            <w:r w:rsidRPr="00E643DC">
              <w:rPr>
                <w:sz w:val="20"/>
                <w:szCs w:val="20"/>
              </w:rPr>
              <w:t xml:space="preserve">Реконструкция МБОУ ООШ № 21 в ст. Роговской </w:t>
            </w:r>
            <w:proofErr w:type="spellStart"/>
            <w:r w:rsidRPr="00E643DC">
              <w:rPr>
                <w:sz w:val="20"/>
                <w:szCs w:val="20"/>
              </w:rPr>
              <w:t>Тимашевского</w:t>
            </w:r>
            <w:proofErr w:type="spellEnd"/>
            <w:r w:rsidRPr="00E643DC">
              <w:rPr>
                <w:sz w:val="20"/>
                <w:szCs w:val="20"/>
              </w:rPr>
              <w:t xml:space="preserve"> района (I этап.</w:t>
            </w:r>
            <w:proofErr w:type="gramEnd"/>
            <w:r w:rsidRPr="00E643DC">
              <w:rPr>
                <w:sz w:val="20"/>
                <w:szCs w:val="20"/>
              </w:rPr>
              <w:t xml:space="preserve"> Строительство универсального спортивного комплекса (зала) (Корректировка)</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p>
        </w:tc>
        <w:tc>
          <w:tcPr>
            <w:tcW w:w="2126" w:type="dxa"/>
            <w:vMerge w:val="restart"/>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41150,3</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37377,5</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3772,8</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657,4</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657,4</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41807,7</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37377,5</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4430,2</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tcPr>
          <w:p w:rsidR="00276696" w:rsidRPr="00E643DC" w:rsidRDefault="00276696" w:rsidP="00F922FD">
            <w:pPr>
              <w:jc w:val="center"/>
              <w:rPr>
                <w:b/>
                <w:bCs/>
                <w:sz w:val="20"/>
                <w:szCs w:val="20"/>
              </w:rPr>
            </w:pPr>
            <w:r>
              <w:rPr>
                <w:b/>
                <w:bCs/>
                <w:sz w:val="20"/>
                <w:szCs w:val="20"/>
              </w:rPr>
              <w:t>2</w:t>
            </w:r>
          </w:p>
        </w:tc>
        <w:tc>
          <w:tcPr>
            <w:tcW w:w="14175" w:type="dxa"/>
            <w:gridSpan w:val="10"/>
            <w:shd w:val="clear" w:color="auto" w:fill="auto"/>
            <w:hideMark/>
          </w:tcPr>
          <w:p w:rsidR="00276696" w:rsidRPr="00E643DC" w:rsidRDefault="00276696" w:rsidP="00F922FD">
            <w:pPr>
              <w:jc w:val="center"/>
              <w:rPr>
                <w:b/>
                <w:bCs/>
                <w:sz w:val="20"/>
                <w:szCs w:val="20"/>
              </w:rPr>
            </w:pPr>
            <w:r w:rsidRPr="00E643DC">
              <w:rPr>
                <w:b/>
                <w:bCs/>
                <w:sz w:val="20"/>
                <w:szCs w:val="20"/>
              </w:rPr>
              <w:t xml:space="preserve">Задача: </w:t>
            </w:r>
            <w:r w:rsidRPr="00E643DC">
              <w:rPr>
                <w:sz w:val="20"/>
                <w:szCs w:val="20"/>
              </w:rPr>
              <w:t>Модернизация муниципальной системы общего образования</w:t>
            </w:r>
          </w:p>
        </w:tc>
      </w:tr>
      <w:tr w:rsidR="00276696" w:rsidRPr="00E643DC" w:rsidTr="00F922FD">
        <w:trPr>
          <w:trHeight w:val="288"/>
        </w:trPr>
        <w:tc>
          <w:tcPr>
            <w:tcW w:w="846" w:type="dxa"/>
          </w:tcPr>
          <w:p w:rsidR="00276696" w:rsidRPr="00E643DC" w:rsidRDefault="00276696" w:rsidP="00F922FD">
            <w:pPr>
              <w:jc w:val="center"/>
              <w:rPr>
                <w:b/>
                <w:bCs/>
                <w:sz w:val="20"/>
                <w:szCs w:val="20"/>
              </w:rPr>
            </w:pPr>
            <w:r>
              <w:rPr>
                <w:b/>
                <w:bCs/>
                <w:sz w:val="20"/>
                <w:szCs w:val="20"/>
              </w:rPr>
              <w:t>2</w:t>
            </w:r>
          </w:p>
        </w:tc>
        <w:tc>
          <w:tcPr>
            <w:tcW w:w="14175" w:type="dxa"/>
            <w:gridSpan w:val="10"/>
            <w:shd w:val="clear" w:color="auto" w:fill="auto"/>
            <w:hideMark/>
          </w:tcPr>
          <w:p w:rsidR="00276696" w:rsidRPr="00E643DC" w:rsidRDefault="00276696" w:rsidP="00F922FD">
            <w:pPr>
              <w:jc w:val="center"/>
              <w:rPr>
                <w:b/>
                <w:bCs/>
                <w:sz w:val="20"/>
                <w:szCs w:val="20"/>
              </w:rPr>
            </w:pPr>
            <w:r w:rsidRPr="00E643DC">
              <w:rPr>
                <w:b/>
                <w:bCs/>
                <w:sz w:val="20"/>
                <w:szCs w:val="20"/>
              </w:rPr>
              <w:t>Основное мероприятие</w:t>
            </w:r>
            <w:r w:rsidRPr="00E643DC">
              <w:rPr>
                <w:sz w:val="20"/>
                <w:szCs w:val="20"/>
              </w:rPr>
              <w:t xml:space="preserve"> Модернизация муниципальной системы общего образования</w:t>
            </w:r>
          </w:p>
        </w:tc>
      </w:tr>
      <w:tr w:rsidR="00276696" w:rsidRPr="00E643DC" w:rsidTr="00F922FD">
        <w:trPr>
          <w:trHeight w:val="70"/>
        </w:trPr>
        <w:tc>
          <w:tcPr>
            <w:tcW w:w="846" w:type="dxa"/>
          </w:tcPr>
          <w:p w:rsidR="00276696" w:rsidRPr="00E643DC" w:rsidRDefault="00276696" w:rsidP="00F922FD">
            <w:pPr>
              <w:jc w:val="center"/>
              <w:rPr>
                <w:sz w:val="20"/>
                <w:szCs w:val="20"/>
              </w:rPr>
            </w:pPr>
            <w:r>
              <w:rPr>
                <w:sz w:val="20"/>
                <w:szCs w:val="20"/>
              </w:rPr>
              <w:t>2.1</w:t>
            </w:r>
          </w:p>
        </w:tc>
        <w:tc>
          <w:tcPr>
            <w:tcW w:w="2126" w:type="dxa"/>
            <w:shd w:val="clear" w:color="auto" w:fill="auto"/>
            <w:vAlign w:val="center"/>
            <w:hideMark/>
          </w:tcPr>
          <w:p w:rsidR="00276696" w:rsidRPr="00E643DC" w:rsidRDefault="00276696" w:rsidP="00F922FD">
            <w:pPr>
              <w:jc w:val="center"/>
              <w:rPr>
                <w:sz w:val="20"/>
                <w:szCs w:val="20"/>
              </w:rPr>
            </w:pPr>
            <w:r w:rsidRPr="00E643DC">
              <w:rPr>
                <w:sz w:val="20"/>
                <w:szCs w:val="20"/>
              </w:rPr>
              <w:t>Предоставление</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shd w:val="clear" w:color="auto" w:fill="auto"/>
            <w:hideMark/>
          </w:tcPr>
          <w:p w:rsidR="00276696" w:rsidRPr="00E643DC" w:rsidRDefault="00276696" w:rsidP="00F922FD">
            <w:pPr>
              <w:jc w:val="center"/>
              <w:rPr>
                <w:sz w:val="20"/>
                <w:szCs w:val="20"/>
              </w:rPr>
            </w:pPr>
            <w:r w:rsidRPr="00E643DC">
              <w:rPr>
                <w:sz w:val="20"/>
                <w:szCs w:val="20"/>
              </w:rPr>
              <w:t xml:space="preserve">Количество </w:t>
            </w:r>
          </w:p>
          <w:p w:rsidR="00276696" w:rsidRPr="00E643DC" w:rsidRDefault="00276696" w:rsidP="00F922FD">
            <w:pPr>
              <w:jc w:val="center"/>
              <w:rPr>
                <w:sz w:val="20"/>
                <w:szCs w:val="20"/>
              </w:rPr>
            </w:pPr>
          </w:p>
        </w:tc>
        <w:tc>
          <w:tcPr>
            <w:tcW w:w="2126" w:type="dxa"/>
            <w:shd w:val="clear" w:color="auto" w:fill="auto"/>
            <w:hideMark/>
          </w:tcPr>
          <w:p w:rsidR="00276696" w:rsidRPr="00E643DC" w:rsidRDefault="00276696" w:rsidP="00F922FD">
            <w:pPr>
              <w:jc w:val="center"/>
              <w:rPr>
                <w:sz w:val="20"/>
                <w:szCs w:val="20"/>
              </w:rPr>
            </w:pPr>
            <w:r w:rsidRPr="00E643DC">
              <w:rPr>
                <w:sz w:val="20"/>
                <w:szCs w:val="20"/>
              </w:rPr>
              <w:t>Муниципальные</w:t>
            </w:r>
          </w:p>
        </w:tc>
      </w:tr>
      <w:tr w:rsidR="00276696" w:rsidRPr="00E643DC" w:rsidTr="00F922FD">
        <w:trPr>
          <w:trHeight w:val="288"/>
        </w:trPr>
        <w:tc>
          <w:tcPr>
            <w:tcW w:w="846" w:type="dxa"/>
            <w:vAlign w:val="center"/>
          </w:tcPr>
          <w:p w:rsidR="00276696" w:rsidRPr="00E643DC" w:rsidRDefault="00276696" w:rsidP="00F922FD">
            <w:pPr>
              <w:jc w:val="center"/>
              <w:rPr>
                <w:sz w:val="20"/>
                <w:szCs w:val="20"/>
              </w:rPr>
            </w:pPr>
            <w:r w:rsidRPr="00E643DC">
              <w:rPr>
                <w:sz w:val="20"/>
                <w:szCs w:val="20"/>
              </w:rPr>
              <w:lastRenderedPageBreak/>
              <w:t>1</w:t>
            </w:r>
          </w:p>
        </w:tc>
        <w:tc>
          <w:tcPr>
            <w:tcW w:w="2126" w:type="dxa"/>
            <w:shd w:val="clear" w:color="auto" w:fill="auto"/>
            <w:vAlign w:val="center"/>
          </w:tcPr>
          <w:p w:rsidR="00276696" w:rsidRPr="00E643DC" w:rsidRDefault="00276696" w:rsidP="00F922FD">
            <w:pPr>
              <w:jc w:val="center"/>
              <w:rPr>
                <w:sz w:val="20"/>
                <w:szCs w:val="20"/>
              </w:rPr>
            </w:pPr>
            <w:r w:rsidRPr="00E643DC">
              <w:rPr>
                <w:sz w:val="20"/>
                <w:szCs w:val="20"/>
              </w:rPr>
              <w:t>2</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3</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4</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5</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6</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7</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8</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9</w:t>
            </w:r>
          </w:p>
        </w:tc>
        <w:tc>
          <w:tcPr>
            <w:tcW w:w="1560" w:type="dxa"/>
            <w:shd w:val="clear" w:color="auto" w:fill="auto"/>
            <w:vAlign w:val="center"/>
          </w:tcPr>
          <w:p w:rsidR="00276696" w:rsidRPr="00E643DC" w:rsidRDefault="00276696" w:rsidP="00F922FD">
            <w:pPr>
              <w:jc w:val="center"/>
              <w:rPr>
                <w:sz w:val="20"/>
                <w:szCs w:val="20"/>
              </w:rPr>
            </w:pPr>
            <w:r w:rsidRPr="00E643DC">
              <w:rPr>
                <w:sz w:val="20"/>
                <w:szCs w:val="20"/>
              </w:rPr>
              <w:t>10</w:t>
            </w:r>
          </w:p>
        </w:tc>
        <w:tc>
          <w:tcPr>
            <w:tcW w:w="2126" w:type="dxa"/>
            <w:shd w:val="clear" w:color="auto" w:fill="auto"/>
            <w:vAlign w:val="center"/>
          </w:tcPr>
          <w:p w:rsidR="00276696" w:rsidRPr="00E643DC" w:rsidRDefault="00276696" w:rsidP="00F922FD">
            <w:pPr>
              <w:jc w:val="center"/>
              <w:rPr>
                <w:sz w:val="20"/>
                <w:szCs w:val="20"/>
              </w:rPr>
            </w:pPr>
            <w:r>
              <w:rPr>
                <w:sz w:val="20"/>
                <w:szCs w:val="20"/>
              </w:rPr>
              <w:t>11</w:t>
            </w:r>
          </w:p>
        </w:tc>
      </w:tr>
      <w:tr w:rsidR="00276696" w:rsidRPr="00E643DC" w:rsidTr="00F922FD">
        <w:trPr>
          <w:trHeight w:val="288"/>
        </w:trPr>
        <w:tc>
          <w:tcPr>
            <w:tcW w:w="846" w:type="dxa"/>
            <w:vMerge w:val="restart"/>
          </w:tcPr>
          <w:p w:rsidR="00276696" w:rsidRDefault="00276696" w:rsidP="00F922FD">
            <w:pPr>
              <w:jc w:val="center"/>
              <w:rPr>
                <w:sz w:val="20"/>
                <w:szCs w:val="20"/>
              </w:rPr>
            </w:pPr>
          </w:p>
        </w:tc>
        <w:tc>
          <w:tcPr>
            <w:tcW w:w="2126" w:type="dxa"/>
            <w:vMerge w:val="restart"/>
            <w:shd w:val="clear" w:color="auto" w:fill="auto"/>
            <w:vAlign w:val="center"/>
          </w:tcPr>
          <w:p w:rsidR="00276696" w:rsidRDefault="00276696" w:rsidP="00F922FD">
            <w:pPr>
              <w:jc w:val="center"/>
              <w:rPr>
                <w:sz w:val="20"/>
                <w:szCs w:val="20"/>
              </w:rPr>
            </w:pPr>
            <w:r w:rsidRPr="00E643DC">
              <w:rPr>
                <w:sz w:val="20"/>
                <w:szCs w:val="20"/>
              </w:rPr>
              <w:t xml:space="preserve">субсидий муниципальным организациям образования на проведение капитального ремонта спортивных залов муниципальных общеобразовательных организаций, помещений при них, других помещений физкультурно-спортивного назначения, физкультурно-оздоровительных комплексов (в рамках </w:t>
            </w:r>
            <w:proofErr w:type="spellStart"/>
            <w:r w:rsidRPr="00E643DC">
              <w:rPr>
                <w:sz w:val="20"/>
                <w:szCs w:val="20"/>
              </w:rPr>
              <w:t>софинансирования</w:t>
            </w:r>
            <w:proofErr w:type="spellEnd"/>
            <w:r w:rsidRPr="00E643DC">
              <w:rPr>
                <w:sz w:val="20"/>
                <w:szCs w:val="20"/>
              </w:rPr>
              <w:t>)</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6296,5</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2833,4</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3463,1</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tcPr>
          <w:p w:rsidR="00276696" w:rsidRPr="00E643DC" w:rsidRDefault="00276696" w:rsidP="00F922FD">
            <w:pPr>
              <w:jc w:val="center"/>
              <w:rPr>
                <w:sz w:val="20"/>
                <w:szCs w:val="20"/>
              </w:rPr>
            </w:pPr>
            <w:r w:rsidRPr="00E643DC">
              <w:rPr>
                <w:sz w:val="20"/>
                <w:szCs w:val="20"/>
              </w:rPr>
              <w:t xml:space="preserve">спортивных залов, расположенных в г. Тимашевске, которые подготовлены к проведению капитального и текущего ремонта: </w:t>
            </w:r>
          </w:p>
          <w:p w:rsidR="00276696" w:rsidRPr="00E643DC" w:rsidRDefault="00276696" w:rsidP="00F922FD">
            <w:pPr>
              <w:jc w:val="center"/>
              <w:rPr>
                <w:sz w:val="20"/>
                <w:szCs w:val="20"/>
              </w:rPr>
            </w:pPr>
            <w:r w:rsidRPr="00E643DC">
              <w:rPr>
                <w:sz w:val="20"/>
                <w:szCs w:val="20"/>
              </w:rPr>
              <w:t>2018 год - 1. Количество отремонтированных спортивных залов: 2019 год - 2.</w:t>
            </w:r>
          </w:p>
        </w:tc>
        <w:tc>
          <w:tcPr>
            <w:tcW w:w="2126" w:type="dxa"/>
            <w:vMerge w:val="restart"/>
            <w:shd w:val="clear" w:color="auto" w:fill="auto"/>
          </w:tcPr>
          <w:p w:rsidR="00276696" w:rsidRPr="00E643DC" w:rsidRDefault="00276696" w:rsidP="00F922FD">
            <w:pPr>
              <w:jc w:val="center"/>
              <w:rPr>
                <w:sz w:val="20"/>
                <w:szCs w:val="20"/>
              </w:rPr>
            </w:pPr>
            <w:r w:rsidRPr="00E643DC">
              <w:rPr>
                <w:sz w:val="20"/>
                <w:szCs w:val="20"/>
              </w:rPr>
              <w:t xml:space="preserve">образовательные организации - получатели субсидии; управление 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ответственный за выполнение мероприятия</w:t>
            </w:r>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vAlign w:val="center"/>
          </w:tcPr>
          <w:p w:rsidR="00276696"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vAlign w:val="center"/>
          </w:tcPr>
          <w:p w:rsidR="00276696"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vAlign w:val="center"/>
          </w:tcPr>
          <w:p w:rsidR="00276696"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vAlign w:val="center"/>
          </w:tcPr>
          <w:p w:rsidR="00276696"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vAlign w:val="center"/>
          </w:tcPr>
          <w:p w:rsidR="00276696"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vAlign w:val="center"/>
          </w:tcPr>
          <w:p w:rsidR="00276696"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vAlign w:val="center"/>
          </w:tcPr>
          <w:p w:rsidR="00276696"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vAlign w:val="center"/>
          </w:tcPr>
          <w:p w:rsidR="00276696"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tcPr>
          <w:p w:rsidR="00276696" w:rsidRPr="00E643DC" w:rsidRDefault="00276696" w:rsidP="00F922FD">
            <w:pPr>
              <w:jc w:val="center"/>
              <w:rPr>
                <w:b/>
                <w:bCs/>
                <w:sz w:val="20"/>
                <w:szCs w:val="20"/>
              </w:rPr>
            </w:pPr>
            <w:r w:rsidRPr="00E643DC">
              <w:rPr>
                <w:b/>
                <w:bCs/>
                <w:sz w:val="20"/>
                <w:szCs w:val="20"/>
              </w:rPr>
              <w:t>6296,5</w:t>
            </w:r>
          </w:p>
        </w:tc>
        <w:tc>
          <w:tcPr>
            <w:tcW w:w="1276"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tcPr>
          <w:p w:rsidR="00276696" w:rsidRPr="00E643DC" w:rsidRDefault="00276696" w:rsidP="00F922FD">
            <w:pPr>
              <w:jc w:val="center"/>
              <w:rPr>
                <w:b/>
                <w:bCs/>
                <w:sz w:val="20"/>
                <w:szCs w:val="20"/>
              </w:rPr>
            </w:pPr>
            <w:r w:rsidRPr="00E643DC">
              <w:rPr>
                <w:b/>
                <w:bCs/>
                <w:sz w:val="20"/>
                <w:szCs w:val="20"/>
              </w:rPr>
              <w:t>2833,4</w:t>
            </w:r>
          </w:p>
        </w:tc>
        <w:tc>
          <w:tcPr>
            <w:tcW w:w="1276" w:type="dxa"/>
            <w:shd w:val="clear" w:color="auto" w:fill="auto"/>
            <w:vAlign w:val="center"/>
          </w:tcPr>
          <w:p w:rsidR="00276696" w:rsidRPr="00E643DC" w:rsidRDefault="00276696" w:rsidP="00F922FD">
            <w:pPr>
              <w:jc w:val="center"/>
              <w:rPr>
                <w:b/>
                <w:bCs/>
                <w:sz w:val="20"/>
                <w:szCs w:val="20"/>
              </w:rPr>
            </w:pPr>
            <w:r w:rsidRPr="00E643DC">
              <w:rPr>
                <w:b/>
                <w:bCs/>
                <w:sz w:val="20"/>
                <w:szCs w:val="20"/>
              </w:rPr>
              <w:t>3463,1</w:t>
            </w:r>
          </w:p>
        </w:tc>
        <w:tc>
          <w:tcPr>
            <w:tcW w:w="992"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2.2</w:t>
            </w:r>
          </w:p>
        </w:tc>
        <w:tc>
          <w:tcPr>
            <w:tcW w:w="2126" w:type="dxa"/>
            <w:vMerge w:val="restart"/>
            <w:shd w:val="clear" w:color="auto" w:fill="auto"/>
            <w:vAlign w:val="center"/>
            <w:hideMark/>
          </w:tcPr>
          <w:p w:rsidR="00276696" w:rsidRPr="00E643DC" w:rsidRDefault="00276696" w:rsidP="00F922FD">
            <w:pPr>
              <w:jc w:val="center"/>
              <w:rPr>
                <w:sz w:val="20"/>
                <w:szCs w:val="20"/>
              </w:rPr>
            </w:pPr>
            <w:proofErr w:type="gramStart"/>
            <w:r>
              <w:rPr>
                <w:sz w:val="20"/>
                <w:szCs w:val="20"/>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муниципальных образовательных организаций (проведение капитальных </w:t>
            </w:r>
            <w:proofErr w:type="gramEnd"/>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Количество спортивных залов, расположенных в сельской местности, которые подготовлены к проведению капитального и текущего ремонта: </w:t>
            </w:r>
          </w:p>
          <w:p w:rsidR="00276696" w:rsidRDefault="00276696" w:rsidP="00F922FD">
            <w:pPr>
              <w:jc w:val="center"/>
              <w:rPr>
                <w:sz w:val="20"/>
                <w:szCs w:val="20"/>
              </w:rPr>
            </w:pPr>
            <w:r w:rsidRPr="00E643DC">
              <w:rPr>
                <w:sz w:val="20"/>
                <w:szCs w:val="20"/>
              </w:rPr>
              <w:t>2018 год -1</w:t>
            </w:r>
          </w:p>
          <w:p w:rsidR="00276696" w:rsidRDefault="00276696" w:rsidP="00F922FD">
            <w:pPr>
              <w:jc w:val="center"/>
              <w:rPr>
                <w:sz w:val="20"/>
                <w:szCs w:val="20"/>
              </w:rPr>
            </w:pPr>
            <w:r>
              <w:rPr>
                <w:sz w:val="20"/>
                <w:szCs w:val="20"/>
              </w:rPr>
              <w:t>2024г.- 1(СОШ 15), 2025г.-1</w:t>
            </w:r>
          </w:p>
          <w:p w:rsidR="00276696" w:rsidRPr="00E643DC" w:rsidRDefault="00276696" w:rsidP="00F922FD">
            <w:pPr>
              <w:jc w:val="center"/>
              <w:rPr>
                <w:sz w:val="20"/>
                <w:szCs w:val="20"/>
              </w:rPr>
            </w:pP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Муниципальные образовательные организации - получатели субсидии; управление 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ответственный за выполнение мероприятия</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E643DC" w:rsidRDefault="00276696" w:rsidP="00F922FD">
            <w:pPr>
              <w:jc w:val="center"/>
              <w:rPr>
                <w:sz w:val="20"/>
                <w:szCs w:val="20"/>
              </w:rPr>
            </w:pPr>
            <w:r>
              <w:rPr>
                <w:sz w:val="20"/>
                <w:szCs w:val="20"/>
              </w:rPr>
              <w:t>19361,6</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Pr>
                <w:sz w:val="20"/>
                <w:szCs w:val="20"/>
              </w:rPr>
              <w:t>16070,1</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3291,5</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3E7BCB" w:rsidRDefault="00276696" w:rsidP="00F922FD">
            <w:pPr>
              <w:jc w:val="center"/>
              <w:rPr>
                <w:sz w:val="20"/>
                <w:szCs w:val="20"/>
              </w:rPr>
            </w:pPr>
            <w:r w:rsidRPr="003E7BCB">
              <w:rPr>
                <w:color w:val="FF0000"/>
                <w:sz w:val="20"/>
                <w:szCs w:val="20"/>
              </w:rPr>
              <w:t>4459,5</w:t>
            </w:r>
          </w:p>
        </w:tc>
        <w:tc>
          <w:tcPr>
            <w:tcW w:w="1276" w:type="dxa"/>
            <w:shd w:val="clear" w:color="auto" w:fill="auto"/>
            <w:vAlign w:val="center"/>
            <w:hideMark/>
          </w:tcPr>
          <w:p w:rsidR="00276696" w:rsidRPr="003E7BCB" w:rsidRDefault="00276696" w:rsidP="00F922FD">
            <w:pPr>
              <w:jc w:val="center"/>
              <w:rPr>
                <w:sz w:val="20"/>
                <w:szCs w:val="20"/>
              </w:rPr>
            </w:pPr>
            <w:r w:rsidRPr="003E7BCB">
              <w:rPr>
                <w:sz w:val="20"/>
                <w:szCs w:val="20"/>
              </w:rPr>
              <w:t>0,0</w:t>
            </w:r>
          </w:p>
        </w:tc>
        <w:tc>
          <w:tcPr>
            <w:tcW w:w="1134" w:type="dxa"/>
            <w:shd w:val="clear" w:color="auto" w:fill="auto"/>
            <w:vAlign w:val="center"/>
            <w:hideMark/>
          </w:tcPr>
          <w:p w:rsidR="00276696" w:rsidRPr="003E7BCB" w:rsidRDefault="00276696" w:rsidP="00F922FD">
            <w:pPr>
              <w:jc w:val="center"/>
              <w:rPr>
                <w:color w:val="FF0000"/>
                <w:sz w:val="20"/>
                <w:szCs w:val="20"/>
              </w:rPr>
            </w:pPr>
            <w:r w:rsidRPr="003E7BCB">
              <w:rPr>
                <w:color w:val="FF0000"/>
                <w:sz w:val="20"/>
                <w:szCs w:val="20"/>
              </w:rPr>
              <w:t>3701,3</w:t>
            </w:r>
          </w:p>
        </w:tc>
        <w:tc>
          <w:tcPr>
            <w:tcW w:w="1276" w:type="dxa"/>
            <w:shd w:val="clear" w:color="auto" w:fill="auto"/>
            <w:vAlign w:val="center"/>
            <w:hideMark/>
          </w:tcPr>
          <w:p w:rsidR="00276696" w:rsidRPr="003E7BCB" w:rsidRDefault="00276696" w:rsidP="00F922FD">
            <w:pPr>
              <w:jc w:val="center"/>
              <w:rPr>
                <w:color w:val="FF0000"/>
                <w:sz w:val="20"/>
                <w:szCs w:val="20"/>
              </w:rPr>
            </w:pPr>
            <w:r w:rsidRPr="003E7BCB">
              <w:rPr>
                <w:color w:val="FF0000"/>
                <w:sz w:val="20"/>
                <w:szCs w:val="20"/>
              </w:rPr>
              <w:t>758,2</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hideMark/>
          </w:tcPr>
          <w:p w:rsidR="00276696" w:rsidRPr="003E7BCB" w:rsidRDefault="00276696" w:rsidP="00F922FD">
            <w:pPr>
              <w:jc w:val="center"/>
              <w:rPr>
                <w:sz w:val="20"/>
                <w:szCs w:val="20"/>
              </w:rPr>
            </w:pPr>
            <w:r w:rsidRPr="003E7BCB">
              <w:rPr>
                <w:sz w:val="20"/>
                <w:szCs w:val="20"/>
              </w:rPr>
              <w:t>0,0</w:t>
            </w:r>
          </w:p>
        </w:tc>
        <w:tc>
          <w:tcPr>
            <w:tcW w:w="1276" w:type="dxa"/>
            <w:shd w:val="clear" w:color="auto" w:fill="auto"/>
            <w:vAlign w:val="center"/>
            <w:hideMark/>
          </w:tcPr>
          <w:p w:rsidR="00276696" w:rsidRPr="003E7BCB" w:rsidRDefault="00276696" w:rsidP="00F922FD">
            <w:pPr>
              <w:jc w:val="center"/>
              <w:rPr>
                <w:sz w:val="20"/>
                <w:szCs w:val="20"/>
              </w:rPr>
            </w:pPr>
            <w:r w:rsidRPr="003E7BCB">
              <w:rPr>
                <w:sz w:val="20"/>
                <w:szCs w:val="20"/>
              </w:rPr>
              <w:t>0,0</w:t>
            </w:r>
          </w:p>
        </w:tc>
        <w:tc>
          <w:tcPr>
            <w:tcW w:w="1134" w:type="dxa"/>
            <w:shd w:val="clear" w:color="auto" w:fill="auto"/>
            <w:vAlign w:val="center"/>
            <w:hideMark/>
          </w:tcPr>
          <w:p w:rsidR="00276696" w:rsidRPr="003E7BCB" w:rsidRDefault="00276696" w:rsidP="00F922FD">
            <w:pPr>
              <w:jc w:val="center"/>
              <w:rPr>
                <w:sz w:val="20"/>
                <w:szCs w:val="20"/>
              </w:rPr>
            </w:pPr>
            <w:r w:rsidRPr="003E7BCB">
              <w:rPr>
                <w:sz w:val="20"/>
                <w:szCs w:val="20"/>
              </w:rPr>
              <w:t>0,0</w:t>
            </w:r>
          </w:p>
        </w:tc>
        <w:tc>
          <w:tcPr>
            <w:tcW w:w="1276" w:type="dxa"/>
            <w:shd w:val="clear" w:color="auto" w:fill="auto"/>
            <w:vAlign w:val="center"/>
            <w:hideMark/>
          </w:tcPr>
          <w:p w:rsidR="00276696" w:rsidRPr="003E7BCB" w:rsidRDefault="00276696" w:rsidP="00F922FD">
            <w:pPr>
              <w:jc w:val="center"/>
              <w:rPr>
                <w:sz w:val="20"/>
                <w:szCs w:val="20"/>
              </w:rPr>
            </w:pPr>
            <w:r w:rsidRPr="003E7BCB">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hideMark/>
          </w:tcPr>
          <w:p w:rsidR="00276696" w:rsidRPr="003E7BCB" w:rsidRDefault="00276696" w:rsidP="00F922FD">
            <w:pPr>
              <w:jc w:val="center"/>
              <w:rPr>
                <w:b/>
                <w:bCs/>
                <w:color w:val="FF0000"/>
                <w:sz w:val="20"/>
                <w:szCs w:val="20"/>
              </w:rPr>
            </w:pPr>
            <w:r w:rsidRPr="003E7BCB">
              <w:rPr>
                <w:b/>
                <w:bCs/>
                <w:color w:val="FF0000"/>
                <w:sz w:val="20"/>
                <w:szCs w:val="20"/>
              </w:rPr>
              <w:t>23821,1</w:t>
            </w:r>
          </w:p>
        </w:tc>
        <w:tc>
          <w:tcPr>
            <w:tcW w:w="1276" w:type="dxa"/>
            <w:shd w:val="clear" w:color="auto" w:fill="auto"/>
            <w:vAlign w:val="center"/>
            <w:hideMark/>
          </w:tcPr>
          <w:p w:rsidR="00276696" w:rsidRPr="003E7BCB" w:rsidRDefault="00276696" w:rsidP="00F922FD">
            <w:pPr>
              <w:jc w:val="center"/>
              <w:rPr>
                <w:b/>
                <w:bCs/>
                <w:color w:val="FF0000"/>
                <w:sz w:val="20"/>
                <w:szCs w:val="20"/>
              </w:rPr>
            </w:pPr>
            <w:r w:rsidRPr="003E7BCB">
              <w:rPr>
                <w:b/>
                <w:bCs/>
                <w:color w:val="FF0000"/>
                <w:sz w:val="20"/>
                <w:szCs w:val="20"/>
              </w:rPr>
              <w:t>0,0</w:t>
            </w:r>
          </w:p>
        </w:tc>
        <w:tc>
          <w:tcPr>
            <w:tcW w:w="1134" w:type="dxa"/>
            <w:shd w:val="clear" w:color="auto" w:fill="auto"/>
            <w:vAlign w:val="center"/>
            <w:hideMark/>
          </w:tcPr>
          <w:p w:rsidR="00276696" w:rsidRPr="003E7BCB" w:rsidRDefault="00276696" w:rsidP="00F922FD">
            <w:pPr>
              <w:jc w:val="center"/>
              <w:rPr>
                <w:b/>
                <w:color w:val="FF0000"/>
                <w:sz w:val="20"/>
                <w:szCs w:val="20"/>
              </w:rPr>
            </w:pPr>
            <w:r w:rsidRPr="003E7BCB">
              <w:rPr>
                <w:b/>
                <w:color w:val="FF0000"/>
                <w:sz w:val="20"/>
                <w:szCs w:val="20"/>
              </w:rPr>
              <w:t>19771,4</w:t>
            </w:r>
          </w:p>
        </w:tc>
        <w:tc>
          <w:tcPr>
            <w:tcW w:w="1276" w:type="dxa"/>
            <w:shd w:val="clear" w:color="auto" w:fill="auto"/>
            <w:vAlign w:val="center"/>
            <w:hideMark/>
          </w:tcPr>
          <w:p w:rsidR="00276696" w:rsidRPr="003E7BCB" w:rsidRDefault="00276696" w:rsidP="00F922FD">
            <w:pPr>
              <w:jc w:val="center"/>
              <w:rPr>
                <w:b/>
                <w:color w:val="FF0000"/>
                <w:sz w:val="20"/>
                <w:szCs w:val="20"/>
              </w:rPr>
            </w:pPr>
          </w:p>
          <w:p w:rsidR="00276696" w:rsidRPr="003E7BCB" w:rsidRDefault="00276696" w:rsidP="00F922FD">
            <w:pPr>
              <w:jc w:val="center"/>
              <w:rPr>
                <w:b/>
                <w:color w:val="FF0000"/>
                <w:sz w:val="20"/>
                <w:szCs w:val="20"/>
              </w:rPr>
            </w:pPr>
            <w:r w:rsidRPr="003E7BCB">
              <w:rPr>
                <w:b/>
                <w:color w:val="FF0000"/>
                <w:sz w:val="20"/>
                <w:szCs w:val="20"/>
              </w:rPr>
              <w:t>4049,7</w:t>
            </w:r>
          </w:p>
          <w:p w:rsidR="00276696" w:rsidRPr="003E7BCB" w:rsidRDefault="00276696" w:rsidP="00F922FD">
            <w:pPr>
              <w:jc w:val="center"/>
              <w:rPr>
                <w:b/>
                <w:color w:val="FF0000"/>
                <w:sz w:val="20"/>
                <w:szCs w:val="20"/>
              </w:rPr>
            </w:pP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Align w:val="center"/>
          </w:tcPr>
          <w:p w:rsidR="00276696" w:rsidRPr="00E643DC" w:rsidRDefault="00276696" w:rsidP="00F922FD">
            <w:pPr>
              <w:jc w:val="center"/>
              <w:rPr>
                <w:sz w:val="20"/>
                <w:szCs w:val="20"/>
              </w:rPr>
            </w:pPr>
            <w:r w:rsidRPr="00E643DC">
              <w:rPr>
                <w:sz w:val="20"/>
                <w:szCs w:val="20"/>
              </w:rPr>
              <w:lastRenderedPageBreak/>
              <w:t>1</w:t>
            </w:r>
          </w:p>
        </w:tc>
        <w:tc>
          <w:tcPr>
            <w:tcW w:w="2126" w:type="dxa"/>
            <w:shd w:val="clear" w:color="auto" w:fill="auto"/>
            <w:vAlign w:val="center"/>
          </w:tcPr>
          <w:p w:rsidR="00276696" w:rsidRPr="00E643DC" w:rsidRDefault="00276696" w:rsidP="00F922FD">
            <w:pPr>
              <w:jc w:val="center"/>
              <w:rPr>
                <w:sz w:val="20"/>
                <w:szCs w:val="20"/>
              </w:rPr>
            </w:pPr>
            <w:r w:rsidRPr="00E643DC">
              <w:rPr>
                <w:sz w:val="20"/>
                <w:szCs w:val="20"/>
              </w:rPr>
              <w:t>2</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3</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4</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5</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6</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7</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8</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9</w:t>
            </w:r>
          </w:p>
        </w:tc>
        <w:tc>
          <w:tcPr>
            <w:tcW w:w="1560" w:type="dxa"/>
            <w:shd w:val="clear" w:color="auto" w:fill="auto"/>
            <w:vAlign w:val="center"/>
          </w:tcPr>
          <w:p w:rsidR="00276696" w:rsidRPr="00E643DC" w:rsidRDefault="00276696" w:rsidP="00F922FD">
            <w:pPr>
              <w:jc w:val="center"/>
              <w:rPr>
                <w:sz w:val="20"/>
                <w:szCs w:val="20"/>
              </w:rPr>
            </w:pPr>
            <w:r w:rsidRPr="00E643DC">
              <w:rPr>
                <w:sz w:val="20"/>
                <w:szCs w:val="20"/>
              </w:rPr>
              <w:t>10</w:t>
            </w:r>
          </w:p>
        </w:tc>
        <w:tc>
          <w:tcPr>
            <w:tcW w:w="2126" w:type="dxa"/>
            <w:shd w:val="clear" w:color="auto" w:fill="auto"/>
            <w:vAlign w:val="center"/>
          </w:tcPr>
          <w:p w:rsidR="00276696" w:rsidRPr="00E643DC" w:rsidRDefault="00276696" w:rsidP="00F922FD">
            <w:pPr>
              <w:jc w:val="center"/>
              <w:rPr>
                <w:sz w:val="20"/>
                <w:szCs w:val="20"/>
              </w:rPr>
            </w:pPr>
            <w:r>
              <w:rPr>
                <w:sz w:val="20"/>
                <w:szCs w:val="20"/>
              </w:rPr>
              <w:t>11</w:t>
            </w:r>
          </w:p>
        </w:tc>
      </w:tr>
      <w:tr w:rsidR="00276696" w:rsidRPr="00E643DC" w:rsidTr="00F922FD">
        <w:trPr>
          <w:trHeight w:val="288"/>
        </w:trPr>
        <w:tc>
          <w:tcPr>
            <w:tcW w:w="846" w:type="dxa"/>
          </w:tcPr>
          <w:p w:rsidR="00276696" w:rsidRDefault="00276696" w:rsidP="00F922FD">
            <w:pPr>
              <w:jc w:val="center"/>
              <w:rPr>
                <w:sz w:val="20"/>
                <w:szCs w:val="20"/>
              </w:rPr>
            </w:pPr>
          </w:p>
        </w:tc>
        <w:tc>
          <w:tcPr>
            <w:tcW w:w="2126" w:type="dxa"/>
            <w:shd w:val="clear" w:color="auto" w:fill="auto"/>
          </w:tcPr>
          <w:p w:rsidR="00276696" w:rsidRPr="00E643DC" w:rsidRDefault="00276696" w:rsidP="00F922FD">
            <w:pPr>
              <w:jc w:val="center"/>
              <w:rPr>
                <w:sz w:val="20"/>
                <w:szCs w:val="20"/>
              </w:rPr>
            </w:pPr>
            <w:r>
              <w:rPr>
                <w:sz w:val="20"/>
                <w:szCs w:val="20"/>
              </w:rPr>
              <w:t>ремонтов зданий, помещений, сооружений, благоустройство территорий, прилегающих к зданиям и сооружениям)</w:t>
            </w:r>
          </w:p>
        </w:tc>
        <w:tc>
          <w:tcPr>
            <w:tcW w:w="1417" w:type="dxa"/>
            <w:shd w:val="clear" w:color="auto" w:fill="auto"/>
            <w:vAlign w:val="center"/>
          </w:tcPr>
          <w:p w:rsidR="00276696" w:rsidRPr="00E643DC" w:rsidRDefault="00276696" w:rsidP="00F922FD">
            <w:pPr>
              <w:jc w:val="center"/>
              <w:rPr>
                <w:sz w:val="20"/>
                <w:szCs w:val="20"/>
              </w:rPr>
            </w:pPr>
          </w:p>
        </w:tc>
        <w:tc>
          <w:tcPr>
            <w:tcW w:w="1276" w:type="dxa"/>
            <w:shd w:val="clear" w:color="auto" w:fill="auto"/>
            <w:vAlign w:val="center"/>
          </w:tcPr>
          <w:p w:rsidR="00276696" w:rsidRPr="00E643DC" w:rsidRDefault="00276696" w:rsidP="00F922FD">
            <w:pPr>
              <w:jc w:val="center"/>
              <w:rPr>
                <w:sz w:val="20"/>
                <w:szCs w:val="20"/>
              </w:rPr>
            </w:pPr>
          </w:p>
        </w:tc>
        <w:tc>
          <w:tcPr>
            <w:tcW w:w="1276" w:type="dxa"/>
            <w:shd w:val="clear" w:color="auto" w:fill="auto"/>
            <w:vAlign w:val="center"/>
          </w:tcPr>
          <w:p w:rsidR="00276696" w:rsidRPr="00E643DC" w:rsidRDefault="00276696" w:rsidP="00F922FD">
            <w:pPr>
              <w:jc w:val="center"/>
              <w:rPr>
                <w:sz w:val="20"/>
                <w:szCs w:val="20"/>
              </w:rPr>
            </w:pPr>
          </w:p>
        </w:tc>
        <w:tc>
          <w:tcPr>
            <w:tcW w:w="1134" w:type="dxa"/>
            <w:shd w:val="clear" w:color="auto" w:fill="auto"/>
            <w:vAlign w:val="center"/>
          </w:tcPr>
          <w:p w:rsidR="00276696" w:rsidRPr="00E643DC" w:rsidRDefault="00276696" w:rsidP="00F922FD">
            <w:pPr>
              <w:jc w:val="center"/>
              <w:rPr>
                <w:sz w:val="20"/>
                <w:szCs w:val="20"/>
              </w:rPr>
            </w:pPr>
          </w:p>
        </w:tc>
        <w:tc>
          <w:tcPr>
            <w:tcW w:w="1276" w:type="dxa"/>
            <w:shd w:val="clear" w:color="auto" w:fill="auto"/>
            <w:vAlign w:val="center"/>
          </w:tcPr>
          <w:p w:rsidR="00276696" w:rsidRPr="00E643DC" w:rsidRDefault="00276696" w:rsidP="00F922FD">
            <w:pPr>
              <w:jc w:val="center"/>
              <w:rPr>
                <w:sz w:val="20"/>
                <w:szCs w:val="20"/>
              </w:rPr>
            </w:pPr>
          </w:p>
        </w:tc>
        <w:tc>
          <w:tcPr>
            <w:tcW w:w="992" w:type="dxa"/>
            <w:shd w:val="clear" w:color="auto" w:fill="auto"/>
            <w:vAlign w:val="center"/>
          </w:tcPr>
          <w:p w:rsidR="00276696" w:rsidRPr="00E643DC" w:rsidRDefault="00276696" w:rsidP="00F922FD">
            <w:pPr>
              <w:jc w:val="center"/>
              <w:rPr>
                <w:sz w:val="20"/>
                <w:szCs w:val="20"/>
              </w:rPr>
            </w:pPr>
          </w:p>
        </w:tc>
        <w:tc>
          <w:tcPr>
            <w:tcW w:w="992" w:type="dxa"/>
            <w:shd w:val="clear" w:color="auto" w:fill="auto"/>
            <w:vAlign w:val="center"/>
          </w:tcPr>
          <w:p w:rsidR="00276696" w:rsidRPr="00E643DC" w:rsidRDefault="00276696" w:rsidP="00F922FD">
            <w:pPr>
              <w:jc w:val="center"/>
              <w:rPr>
                <w:sz w:val="20"/>
                <w:szCs w:val="20"/>
              </w:rPr>
            </w:pPr>
          </w:p>
        </w:tc>
        <w:tc>
          <w:tcPr>
            <w:tcW w:w="1560" w:type="dxa"/>
            <w:shd w:val="clear" w:color="auto" w:fill="auto"/>
          </w:tcPr>
          <w:p w:rsidR="00276696" w:rsidRPr="00E643DC" w:rsidRDefault="00276696" w:rsidP="00F922FD">
            <w:pPr>
              <w:jc w:val="center"/>
              <w:rPr>
                <w:sz w:val="20"/>
                <w:szCs w:val="20"/>
              </w:rPr>
            </w:pPr>
          </w:p>
        </w:tc>
        <w:tc>
          <w:tcPr>
            <w:tcW w:w="2126" w:type="dxa"/>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2.3</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Предоставление субсидий муниципальным организациям образования, учреждениям, установленных в соответствии с федеральным законодательством, возникающих в связи с участием в организации и проведении государственной (итоговой) аттестации выпускников общеобразовательных организаций муниципального образования </w:t>
            </w:r>
            <w:proofErr w:type="spellStart"/>
            <w:r w:rsidRPr="00E643DC">
              <w:rPr>
                <w:sz w:val="20"/>
                <w:szCs w:val="20"/>
              </w:rPr>
              <w:t>Тимашевский</w:t>
            </w:r>
            <w:proofErr w:type="spellEnd"/>
            <w:r w:rsidRPr="00E643DC">
              <w:rPr>
                <w:sz w:val="20"/>
                <w:szCs w:val="20"/>
              </w:rPr>
              <w:t xml:space="preserve"> район</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1668,4</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1668,4</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100 % обеспеченность школ (пунктов) проведения ОГЭ и ЕГЭ оргтехникой (принтер, ксерокс, видеозаписывающая аппаратура), компьютерной техникой, телевизорами (экранами), комплектующими и </w:t>
            </w:r>
            <w:proofErr w:type="spellStart"/>
            <w:r w:rsidRPr="00E643DC">
              <w:rPr>
                <w:sz w:val="20"/>
                <w:szCs w:val="20"/>
              </w:rPr>
              <w:t>т</w:t>
            </w:r>
            <w:proofErr w:type="gramStart"/>
            <w:r w:rsidRPr="00E643DC">
              <w:rPr>
                <w:sz w:val="20"/>
                <w:szCs w:val="20"/>
              </w:rPr>
              <w:t>.д</w:t>
            </w:r>
            <w:proofErr w:type="spellEnd"/>
            <w:proofErr w:type="gramEnd"/>
            <w:r w:rsidRPr="00E643DC">
              <w:rPr>
                <w:sz w:val="20"/>
                <w:szCs w:val="20"/>
              </w:rPr>
              <w:t xml:space="preserve">, </w:t>
            </w:r>
            <w:proofErr w:type="spellStart"/>
            <w:r w:rsidRPr="00E643DC">
              <w:rPr>
                <w:sz w:val="20"/>
                <w:szCs w:val="20"/>
              </w:rPr>
              <w:t>рециркуляторами</w:t>
            </w:r>
            <w:proofErr w:type="spellEnd"/>
            <w:r w:rsidRPr="00E643DC">
              <w:rPr>
                <w:sz w:val="20"/>
                <w:szCs w:val="20"/>
              </w:rPr>
              <w:t>, монтаж видеонаблюдения, компенсация педагогическим работникам, участвующим в проведение ЕГЭ, командировочные расходы</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МКУ «Центр развития образования», муниципальные образовательные организации - получатели субсидии; управление 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ответственный за выполнение мероприятия</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3148,1</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3148,1</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6227,9</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6227,9</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3652,2</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3652,2</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4158,1</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4158,1</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3268,5</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3268,5</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3204,2</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3204,2</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3202,0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3202,0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3163,6</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3163,6</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hideMark/>
          </w:tcPr>
          <w:p w:rsidR="00276696" w:rsidRPr="00E643DC" w:rsidRDefault="00276696" w:rsidP="00F922FD">
            <w:pPr>
              <w:jc w:val="center"/>
              <w:rPr>
                <w:rFonts w:ascii="Calibri" w:hAnsi="Calibri" w:cs="Calibri"/>
                <w:b/>
                <w:color w:val="000000"/>
                <w:sz w:val="22"/>
                <w:szCs w:val="22"/>
              </w:rPr>
            </w:pPr>
          </w:p>
          <w:p w:rsidR="00276696" w:rsidRPr="00E643DC" w:rsidRDefault="00276696" w:rsidP="00F922FD">
            <w:pPr>
              <w:jc w:val="center"/>
              <w:rPr>
                <w:rFonts w:ascii="Calibri" w:hAnsi="Calibri" w:cs="Calibri"/>
                <w:color w:val="000000"/>
                <w:sz w:val="22"/>
                <w:szCs w:val="22"/>
              </w:rPr>
            </w:pPr>
            <w:r w:rsidRPr="00E643DC">
              <w:rPr>
                <w:rFonts w:ascii="Calibri" w:hAnsi="Calibri" w:cs="Calibri"/>
                <w:b/>
                <w:color w:val="000000"/>
                <w:sz w:val="22"/>
                <w:szCs w:val="22"/>
              </w:rPr>
              <w:t>3</w:t>
            </w:r>
            <w:r w:rsidRPr="00E643DC">
              <w:rPr>
                <w:b/>
                <w:bCs/>
                <w:sz w:val="20"/>
                <w:szCs w:val="20"/>
              </w:rPr>
              <w:t>1693</w:t>
            </w:r>
          </w:p>
          <w:p w:rsidR="00276696" w:rsidRPr="00E643DC" w:rsidRDefault="00276696" w:rsidP="00F922FD">
            <w:pPr>
              <w:jc w:val="center"/>
              <w:rPr>
                <w:b/>
                <w:bCs/>
                <w:sz w:val="20"/>
                <w:szCs w:val="20"/>
              </w:rPr>
            </w:pP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hideMark/>
          </w:tcPr>
          <w:p w:rsidR="00276696" w:rsidRPr="00E643DC" w:rsidRDefault="00276696" w:rsidP="00F922FD">
            <w:pPr>
              <w:jc w:val="center"/>
              <w:rPr>
                <w:rFonts w:ascii="Calibri" w:hAnsi="Calibri" w:cs="Calibri"/>
                <w:color w:val="000000"/>
                <w:sz w:val="22"/>
                <w:szCs w:val="22"/>
              </w:rPr>
            </w:pPr>
          </w:p>
          <w:p w:rsidR="00276696" w:rsidRPr="00E643DC" w:rsidRDefault="00276696" w:rsidP="00F922FD">
            <w:pPr>
              <w:jc w:val="center"/>
              <w:rPr>
                <w:rFonts w:ascii="Calibri" w:hAnsi="Calibri" w:cs="Calibri"/>
                <w:color w:val="000000"/>
                <w:sz w:val="22"/>
                <w:szCs w:val="22"/>
              </w:rPr>
            </w:pPr>
            <w:r w:rsidRPr="00E643DC">
              <w:rPr>
                <w:rFonts w:ascii="Calibri" w:hAnsi="Calibri" w:cs="Calibri"/>
                <w:b/>
                <w:color w:val="000000"/>
                <w:sz w:val="22"/>
                <w:szCs w:val="22"/>
              </w:rPr>
              <w:t>3</w:t>
            </w:r>
            <w:r w:rsidRPr="00E643DC">
              <w:rPr>
                <w:b/>
                <w:bCs/>
                <w:sz w:val="20"/>
                <w:szCs w:val="20"/>
              </w:rPr>
              <w:t>1693</w:t>
            </w:r>
          </w:p>
          <w:p w:rsidR="00276696" w:rsidRPr="00E643DC" w:rsidRDefault="00276696" w:rsidP="00F922FD">
            <w:pPr>
              <w:jc w:val="center"/>
              <w:rPr>
                <w:b/>
                <w:bCs/>
                <w:sz w:val="20"/>
                <w:szCs w:val="20"/>
              </w:rPr>
            </w:pP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Align w:val="center"/>
          </w:tcPr>
          <w:p w:rsidR="00276696" w:rsidRPr="00E643DC" w:rsidRDefault="00276696" w:rsidP="00F922FD">
            <w:pPr>
              <w:jc w:val="center"/>
              <w:rPr>
                <w:sz w:val="20"/>
                <w:szCs w:val="20"/>
              </w:rPr>
            </w:pPr>
            <w:r w:rsidRPr="00E643DC">
              <w:rPr>
                <w:sz w:val="20"/>
                <w:szCs w:val="20"/>
              </w:rPr>
              <w:lastRenderedPageBreak/>
              <w:t>1</w:t>
            </w:r>
          </w:p>
        </w:tc>
        <w:tc>
          <w:tcPr>
            <w:tcW w:w="2126" w:type="dxa"/>
            <w:shd w:val="clear" w:color="auto" w:fill="auto"/>
            <w:vAlign w:val="center"/>
          </w:tcPr>
          <w:p w:rsidR="00276696" w:rsidRPr="00E643DC" w:rsidRDefault="00276696" w:rsidP="00F922FD">
            <w:pPr>
              <w:jc w:val="center"/>
              <w:rPr>
                <w:sz w:val="20"/>
                <w:szCs w:val="20"/>
              </w:rPr>
            </w:pPr>
            <w:r w:rsidRPr="00E643DC">
              <w:rPr>
                <w:sz w:val="20"/>
                <w:szCs w:val="20"/>
              </w:rPr>
              <w:t>2</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3</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4</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5</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6</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7</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8</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9</w:t>
            </w:r>
          </w:p>
        </w:tc>
        <w:tc>
          <w:tcPr>
            <w:tcW w:w="1560" w:type="dxa"/>
            <w:shd w:val="clear" w:color="auto" w:fill="auto"/>
            <w:vAlign w:val="center"/>
          </w:tcPr>
          <w:p w:rsidR="00276696" w:rsidRPr="00E643DC" w:rsidRDefault="00276696" w:rsidP="00F922FD">
            <w:pPr>
              <w:jc w:val="center"/>
              <w:rPr>
                <w:sz w:val="20"/>
                <w:szCs w:val="20"/>
              </w:rPr>
            </w:pPr>
            <w:r w:rsidRPr="00E643DC">
              <w:rPr>
                <w:sz w:val="20"/>
                <w:szCs w:val="20"/>
              </w:rPr>
              <w:t>10</w:t>
            </w:r>
          </w:p>
        </w:tc>
        <w:tc>
          <w:tcPr>
            <w:tcW w:w="2126" w:type="dxa"/>
            <w:shd w:val="clear" w:color="auto" w:fill="auto"/>
            <w:vAlign w:val="center"/>
          </w:tcPr>
          <w:p w:rsidR="00276696" w:rsidRPr="00E643DC" w:rsidRDefault="00276696" w:rsidP="00F922FD">
            <w:pPr>
              <w:jc w:val="center"/>
              <w:rPr>
                <w:sz w:val="20"/>
                <w:szCs w:val="20"/>
              </w:rPr>
            </w:pPr>
            <w:r>
              <w:rPr>
                <w:sz w:val="20"/>
                <w:szCs w:val="20"/>
              </w:rPr>
              <w:t>11</w:t>
            </w: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2.4</w:t>
            </w:r>
          </w:p>
        </w:tc>
        <w:tc>
          <w:tcPr>
            <w:tcW w:w="2126" w:type="dxa"/>
            <w:vMerge w:val="restart"/>
            <w:shd w:val="clear" w:color="auto" w:fill="auto"/>
            <w:vAlign w:val="center"/>
            <w:hideMark/>
          </w:tcPr>
          <w:p w:rsidR="00276696" w:rsidRPr="00E643DC" w:rsidRDefault="00276696" w:rsidP="00F922FD">
            <w:pPr>
              <w:jc w:val="center"/>
              <w:rPr>
                <w:sz w:val="20"/>
                <w:szCs w:val="20"/>
              </w:rPr>
            </w:pPr>
            <w:r w:rsidRPr="00E643DC">
              <w:rPr>
                <w:sz w:val="20"/>
                <w:szCs w:val="20"/>
              </w:rPr>
              <w:t xml:space="preserve">Предоставление субсидий муниципальным бюджетным организациям образования на приобретение автобусов и микроавтобусов для образовательных организаций (в рамках </w:t>
            </w:r>
            <w:proofErr w:type="spellStart"/>
            <w:r w:rsidRPr="00E643DC">
              <w:rPr>
                <w:sz w:val="20"/>
                <w:szCs w:val="20"/>
              </w:rPr>
              <w:t>софинансирования</w:t>
            </w:r>
            <w:proofErr w:type="spellEnd"/>
            <w:r w:rsidRPr="00E643DC">
              <w:rPr>
                <w:sz w:val="20"/>
                <w:szCs w:val="20"/>
              </w:rPr>
              <w:t>)</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12000,0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5400,0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6600,0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Количество приобретенных автобусов для общеобразовательных организаций: 2018 год - 6  шт.; 2019 год - 8 шт.</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Муниципальные бюджетные и автономные организации - получатели субсидии; управление 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ответственный за выполнение мероприятия</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15350,0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6907,5</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8442,5</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7100,0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6674,0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426,0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3550,0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3337,0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213,0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38000,0</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22318,5</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15681,5</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2.4.1</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Предоставление субсидий муниципальным бюджетным организациям образования на приобретение автобусов и микроавтобусов</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12000,0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5400,0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6600,0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p>
        </w:tc>
        <w:tc>
          <w:tcPr>
            <w:tcW w:w="2126" w:type="dxa"/>
            <w:vMerge w:val="restart"/>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15350,0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6907,5</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8442,5</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27350,0</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12307,5</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15042,5</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2.4.2</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Предоставление субсидий муниципальным бюджетным организациям образования на приобретение автобусов и микроавтобусов для образовательных организаций</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Количество приобретенных автобусов для общеобразовательных организаций: 2020 год - 2;                                                                                                                                                                  2021 год - 1.</w:t>
            </w:r>
          </w:p>
        </w:tc>
        <w:tc>
          <w:tcPr>
            <w:tcW w:w="2126" w:type="dxa"/>
            <w:vMerge w:val="restart"/>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564,0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564,0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70"/>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Align w:val="center"/>
          </w:tcPr>
          <w:p w:rsidR="00276696" w:rsidRPr="00E643DC" w:rsidRDefault="00276696" w:rsidP="00F922FD">
            <w:pPr>
              <w:jc w:val="center"/>
              <w:rPr>
                <w:sz w:val="20"/>
                <w:szCs w:val="20"/>
              </w:rPr>
            </w:pPr>
            <w:r w:rsidRPr="00E643DC">
              <w:rPr>
                <w:sz w:val="20"/>
                <w:szCs w:val="20"/>
              </w:rPr>
              <w:lastRenderedPageBreak/>
              <w:t>1</w:t>
            </w:r>
          </w:p>
        </w:tc>
        <w:tc>
          <w:tcPr>
            <w:tcW w:w="2126" w:type="dxa"/>
            <w:shd w:val="clear" w:color="auto" w:fill="auto"/>
            <w:vAlign w:val="center"/>
          </w:tcPr>
          <w:p w:rsidR="00276696" w:rsidRPr="00E643DC" w:rsidRDefault="00276696" w:rsidP="00F922FD">
            <w:pPr>
              <w:jc w:val="center"/>
              <w:rPr>
                <w:sz w:val="20"/>
                <w:szCs w:val="20"/>
              </w:rPr>
            </w:pPr>
            <w:r w:rsidRPr="00E643DC">
              <w:rPr>
                <w:sz w:val="20"/>
                <w:szCs w:val="20"/>
              </w:rPr>
              <w:t>2</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3</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4</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5</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6</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7</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8</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9</w:t>
            </w:r>
          </w:p>
        </w:tc>
        <w:tc>
          <w:tcPr>
            <w:tcW w:w="1560" w:type="dxa"/>
            <w:shd w:val="clear" w:color="auto" w:fill="auto"/>
            <w:vAlign w:val="center"/>
          </w:tcPr>
          <w:p w:rsidR="00276696" w:rsidRPr="00E643DC" w:rsidRDefault="00276696" w:rsidP="00F922FD">
            <w:pPr>
              <w:jc w:val="center"/>
              <w:rPr>
                <w:sz w:val="20"/>
                <w:szCs w:val="20"/>
              </w:rPr>
            </w:pPr>
            <w:r w:rsidRPr="00E643DC">
              <w:rPr>
                <w:sz w:val="20"/>
                <w:szCs w:val="20"/>
              </w:rPr>
              <w:t>10</w:t>
            </w:r>
          </w:p>
        </w:tc>
        <w:tc>
          <w:tcPr>
            <w:tcW w:w="2126" w:type="dxa"/>
            <w:shd w:val="clear" w:color="auto" w:fill="auto"/>
            <w:vAlign w:val="center"/>
          </w:tcPr>
          <w:p w:rsidR="00276696" w:rsidRPr="00E643DC" w:rsidRDefault="00276696" w:rsidP="00F922FD">
            <w:pPr>
              <w:jc w:val="center"/>
              <w:rPr>
                <w:sz w:val="20"/>
                <w:szCs w:val="20"/>
              </w:rPr>
            </w:pPr>
            <w:r>
              <w:rPr>
                <w:sz w:val="20"/>
                <w:szCs w:val="20"/>
              </w:rPr>
              <w:t>11</w:t>
            </w:r>
          </w:p>
        </w:tc>
      </w:tr>
      <w:tr w:rsidR="00276696" w:rsidRPr="00E643DC" w:rsidTr="00F922FD">
        <w:trPr>
          <w:trHeight w:val="288"/>
        </w:trPr>
        <w:tc>
          <w:tcPr>
            <w:tcW w:w="846" w:type="dxa"/>
          </w:tcPr>
          <w:p w:rsidR="00276696" w:rsidRDefault="00276696" w:rsidP="00F922FD">
            <w:pPr>
              <w:jc w:val="center"/>
              <w:rPr>
                <w:sz w:val="20"/>
                <w:szCs w:val="20"/>
              </w:rPr>
            </w:pPr>
          </w:p>
        </w:tc>
        <w:tc>
          <w:tcPr>
            <w:tcW w:w="2126" w:type="dxa"/>
            <w:shd w:val="clear" w:color="auto" w:fill="auto"/>
            <w:vAlign w:val="center"/>
          </w:tcPr>
          <w:p w:rsidR="00276696" w:rsidRPr="00E643DC"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tcPr>
          <w:p w:rsidR="00276696" w:rsidRPr="00E643DC" w:rsidRDefault="00276696" w:rsidP="00F922FD">
            <w:pPr>
              <w:jc w:val="center"/>
              <w:rPr>
                <w:b/>
                <w:bCs/>
                <w:sz w:val="20"/>
                <w:szCs w:val="20"/>
              </w:rPr>
            </w:pPr>
            <w:r w:rsidRPr="00E643DC">
              <w:rPr>
                <w:b/>
                <w:bCs/>
                <w:sz w:val="20"/>
                <w:szCs w:val="20"/>
              </w:rPr>
              <w:t>564,0</w:t>
            </w:r>
          </w:p>
        </w:tc>
        <w:tc>
          <w:tcPr>
            <w:tcW w:w="1276"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1276" w:type="dxa"/>
            <w:shd w:val="clear" w:color="auto" w:fill="auto"/>
            <w:vAlign w:val="center"/>
          </w:tcPr>
          <w:p w:rsidR="00276696" w:rsidRPr="00E643DC" w:rsidRDefault="00276696" w:rsidP="00F922FD">
            <w:pPr>
              <w:jc w:val="center"/>
              <w:rPr>
                <w:b/>
                <w:bCs/>
                <w:sz w:val="20"/>
                <w:szCs w:val="20"/>
              </w:rPr>
            </w:pPr>
            <w:r w:rsidRPr="00E643DC">
              <w:rPr>
                <w:b/>
                <w:bCs/>
                <w:sz w:val="20"/>
                <w:szCs w:val="20"/>
              </w:rPr>
              <w:t>564,0</w:t>
            </w:r>
          </w:p>
        </w:tc>
        <w:tc>
          <w:tcPr>
            <w:tcW w:w="992"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1560" w:type="dxa"/>
            <w:shd w:val="clear" w:color="auto" w:fill="auto"/>
          </w:tcPr>
          <w:p w:rsidR="00276696" w:rsidRPr="00E643DC" w:rsidRDefault="00276696" w:rsidP="00F922FD">
            <w:pPr>
              <w:jc w:val="center"/>
              <w:rPr>
                <w:sz w:val="20"/>
                <w:szCs w:val="20"/>
              </w:rPr>
            </w:pPr>
          </w:p>
        </w:tc>
        <w:tc>
          <w:tcPr>
            <w:tcW w:w="2126" w:type="dxa"/>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2.4.3</w:t>
            </w:r>
          </w:p>
        </w:tc>
        <w:tc>
          <w:tcPr>
            <w:tcW w:w="2126" w:type="dxa"/>
            <w:vMerge w:val="restart"/>
            <w:shd w:val="clear" w:color="auto" w:fill="auto"/>
            <w:vAlign w:val="center"/>
            <w:hideMark/>
          </w:tcPr>
          <w:p w:rsidR="00276696" w:rsidRPr="00E643DC" w:rsidRDefault="00276696" w:rsidP="00F922FD">
            <w:pPr>
              <w:jc w:val="center"/>
              <w:rPr>
                <w:sz w:val="20"/>
                <w:szCs w:val="20"/>
              </w:rPr>
            </w:pPr>
            <w:r w:rsidRPr="00E643DC">
              <w:rPr>
                <w:sz w:val="20"/>
                <w:szCs w:val="20"/>
              </w:rPr>
              <w:t xml:space="preserve">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w:t>
            </w:r>
            <w:proofErr w:type="gramStart"/>
            <w:r w:rsidRPr="00E643DC">
              <w:rPr>
                <w:sz w:val="20"/>
                <w:szCs w:val="20"/>
              </w:rPr>
              <w:t xml:space="preserve">( </w:t>
            </w:r>
            <w:proofErr w:type="gramEnd"/>
            <w:r w:rsidRPr="00E643DC">
              <w:rPr>
                <w:sz w:val="20"/>
                <w:szCs w:val="20"/>
              </w:rPr>
              <w:t>приобретение автобусов и микроавтобусов для обеспечения подвоза учащихся) в рамках  реализации  мероприятий регионального проекта Краснодарского края "Безопасность дорожного движения"</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p>
        </w:tc>
        <w:tc>
          <w:tcPr>
            <w:tcW w:w="2126" w:type="dxa"/>
            <w:vMerge w:val="restart"/>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7100,0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6674,0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426,0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3550,0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3337,0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213,0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10650,0</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10011,0</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639,0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2.5</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Капитальный и текущий ремонт общеобразовательных организаций, в том числе:</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367F86" w:rsidRDefault="00276696" w:rsidP="00F922FD">
            <w:pPr>
              <w:jc w:val="center"/>
              <w:rPr>
                <w:color w:val="000000"/>
                <w:sz w:val="20"/>
                <w:szCs w:val="22"/>
              </w:rPr>
            </w:pPr>
            <w:r w:rsidRPr="00367F86">
              <w:rPr>
                <w:color w:val="000000"/>
                <w:sz w:val="20"/>
                <w:szCs w:val="22"/>
              </w:rPr>
              <w:t>1216,5</w:t>
            </w:r>
          </w:p>
        </w:tc>
        <w:tc>
          <w:tcPr>
            <w:tcW w:w="1276" w:type="dxa"/>
            <w:shd w:val="clear" w:color="auto" w:fill="auto"/>
            <w:vAlign w:val="center"/>
            <w:hideMark/>
          </w:tcPr>
          <w:p w:rsidR="00276696" w:rsidRPr="00367F86" w:rsidRDefault="00276696" w:rsidP="00F922FD">
            <w:pPr>
              <w:jc w:val="center"/>
              <w:rPr>
                <w:color w:val="000000"/>
                <w:sz w:val="20"/>
                <w:szCs w:val="22"/>
              </w:rPr>
            </w:pPr>
            <w:r w:rsidRPr="00367F86">
              <w:rPr>
                <w:color w:val="000000"/>
                <w:sz w:val="20"/>
                <w:szCs w:val="22"/>
              </w:rPr>
              <w:t>0,0</w:t>
            </w:r>
          </w:p>
        </w:tc>
        <w:tc>
          <w:tcPr>
            <w:tcW w:w="1134" w:type="dxa"/>
            <w:shd w:val="clear" w:color="auto" w:fill="auto"/>
            <w:vAlign w:val="center"/>
            <w:hideMark/>
          </w:tcPr>
          <w:p w:rsidR="00276696" w:rsidRPr="00367F86" w:rsidRDefault="00276696" w:rsidP="00F922FD">
            <w:pPr>
              <w:jc w:val="center"/>
              <w:rPr>
                <w:color w:val="000000"/>
                <w:sz w:val="20"/>
                <w:szCs w:val="22"/>
              </w:rPr>
            </w:pPr>
            <w:r w:rsidRPr="00367F86">
              <w:rPr>
                <w:color w:val="000000"/>
                <w:sz w:val="20"/>
                <w:szCs w:val="22"/>
              </w:rPr>
              <w:t>1052,5</w:t>
            </w:r>
          </w:p>
        </w:tc>
        <w:tc>
          <w:tcPr>
            <w:tcW w:w="1276" w:type="dxa"/>
            <w:shd w:val="clear" w:color="auto" w:fill="auto"/>
            <w:vAlign w:val="center"/>
            <w:hideMark/>
          </w:tcPr>
          <w:p w:rsidR="00276696" w:rsidRPr="00367F86" w:rsidRDefault="00276696" w:rsidP="00F922FD">
            <w:pPr>
              <w:jc w:val="center"/>
              <w:rPr>
                <w:color w:val="000000"/>
                <w:sz w:val="20"/>
                <w:szCs w:val="22"/>
              </w:rPr>
            </w:pPr>
            <w:r w:rsidRPr="00367F86">
              <w:rPr>
                <w:color w:val="000000"/>
                <w:sz w:val="20"/>
                <w:szCs w:val="22"/>
              </w:rPr>
              <w:t>164,0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Количество общеобразовательных организаций, в которых проведен текущий и капитальный ремонт: </w:t>
            </w:r>
            <w:r w:rsidRPr="00E643DC">
              <w:rPr>
                <w:sz w:val="20"/>
                <w:szCs w:val="20"/>
              </w:rPr>
              <w:br/>
              <w:t>2018 год - 10 учреждений</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Муниципальные бюджетные и автономные организации - получатели субсидии; управление 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367F86" w:rsidRDefault="00276696" w:rsidP="00F922FD">
            <w:pPr>
              <w:jc w:val="center"/>
              <w:rPr>
                <w:color w:val="000000"/>
                <w:sz w:val="20"/>
                <w:szCs w:val="22"/>
              </w:rPr>
            </w:pPr>
            <w:r w:rsidRPr="00367F86">
              <w:rPr>
                <w:color w:val="000000"/>
                <w:sz w:val="20"/>
                <w:szCs w:val="22"/>
              </w:rPr>
              <w:t>15933,3</w:t>
            </w:r>
          </w:p>
        </w:tc>
        <w:tc>
          <w:tcPr>
            <w:tcW w:w="1276" w:type="dxa"/>
            <w:shd w:val="clear" w:color="auto" w:fill="auto"/>
            <w:vAlign w:val="center"/>
            <w:hideMark/>
          </w:tcPr>
          <w:p w:rsidR="00276696" w:rsidRPr="00367F86" w:rsidRDefault="00276696" w:rsidP="00F922FD">
            <w:pPr>
              <w:jc w:val="center"/>
              <w:rPr>
                <w:color w:val="000000"/>
                <w:sz w:val="20"/>
                <w:szCs w:val="22"/>
              </w:rPr>
            </w:pPr>
            <w:r w:rsidRPr="00367F86">
              <w:rPr>
                <w:color w:val="000000"/>
                <w:sz w:val="20"/>
                <w:szCs w:val="22"/>
              </w:rPr>
              <w:t>0,0</w:t>
            </w:r>
          </w:p>
        </w:tc>
        <w:tc>
          <w:tcPr>
            <w:tcW w:w="1134" w:type="dxa"/>
            <w:shd w:val="clear" w:color="auto" w:fill="auto"/>
            <w:vAlign w:val="center"/>
            <w:hideMark/>
          </w:tcPr>
          <w:p w:rsidR="00276696" w:rsidRPr="00367F86" w:rsidRDefault="00276696" w:rsidP="00F922FD">
            <w:pPr>
              <w:jc w:val="center"/>
              <w:rPr>
                <w:color w:val="000000"/>
                <w:sz w:val="20"/>
                <w:szCs w:val="22"/>
              </w:rPr>
            </w:pPr>
            <w:r w:rsidRPr="00367F86">
              <w:rPr>
                <w:color w:val="000000"/>
                <w:sz w:val="20"/>
                <w:szCs w:val="22"/>
              </w:rPr>
              <w:t>13821,5</w:t>
            </w:r>
          </w:p>
        </w:tc>
        <w:tc>
          <w:tcPr>
            <w:tcW w:w="1276" w:type="dxa"/>
            <w:shd w:val="clear" w:color="auto" w:fill="auto"/>
            <w:vAlign w:val="center"/>
            <w:hideMark/>
          </w:tcPr>
          <w:p w:rsidR="00276696" w:rsidRPr="00367F86" w:rsidRDefault="00276696" w:rsidP="00F922FD">
            <w:pPr>
              <w:jc w:val="center"/>
              <w:rPr>
                <w:color w:val="000000"/>
                <w:sz w:val="20"/>
                <w:szCs w:val="22"/>
              </w:rPr>
            </w:pPr>
            <w:r w:rsidRPr="00367F86">
              <w:rPr>
                <w:color w:val="000000"/>
                <w:sz w:val="20"/>
                <w:szCs w:val="22"/>
              </w:rPr>
              <w:t>2111,8</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367F86" w:rsidRDefault="00276696" w:rsidP="00F922FD">
            <w:pPr>
              <w:jc w:val="center"/>
              <w:rPr>
                <w:color w:val="000000"/>
                <w:sz w:val="20"/>
                <w:szCs w:val="22"/>
              </w:rPr>
            </w:pPr>
            <w:r w:rsidRPr="00367F86">
              <w:rPr>
                <w:color w:val="000000"/>
                <w:sz w:val="20"/>
                <w:szCs w:val="22"/>
              </w:rPr>
              <w:t>32970,9</w:t>
            </w:r>
          </w:p>
        </w:tc>
        <w:tc>
          <w:tcPr>
            <w:tcW w:w="1276" w:type="dxa"/>
            <w:shd w:val="clear" w:color="auto" w:fill="auto"/>
            <w:vAlign w:val="center"/>
            <w:hideMark/>
          </w:tcPr>
          <w:p w:rsidR="00276696" w:rsidRPr="00367F86" w:rsidRDefault="00276696" w:rsidP="00F922FD">
            <w:pPr>
              <w:jc w:val="center"/>
              <w:rPr>
                <w:color w:val="000000"/>
                <w:sz w:val="20"/>
                <w:szCs w:val="22"/>
              </w:rPr>
            </w:pPr>
            <w:r w:rsidRPr="00367F86">
              <w:rPr>
                <w:color w:val="000000"/>
                <w:sz w:val="20"/>
                <w:szCs w:val="22"/>
              </w:rPr>
              <w:t>0,0</w:t>
            </w:r>
          </w:p>
        </w:tc>
        <w:tc>
          <w:tcPr>
            <w:tcW w:w="1134" w:type="dxa"/>
            <w:shd w:val="clear" w:color="auto" w:fill="auto"/>
            <w:vAlign w:val="center"/>
            <w:hideMark/>
          </w:tcPr>
          <w:p w:rsidR="00276696" w:rsidRPr="00367F86" w:rsidRDefault="00276696" w:rsidP="00F922FD">
            <w:pPr>
              <w:jc w:val="center"/>
              <w:rPr>
                <w:color w:val="000000"/>
                <w:sz w:val="20"/>
                <w:szCs w:val="22"/>
              </w:rPr>
            </w:pPr>
            <w:r w:rsidRPr="00367F86">
              <w:rPr>
                <w:color w:val="000000"/>
                <w:sz w:val="20"/>
                <w:szCs w:val="22"/>
              </w:rPr>
              <w:t>26250,7</w:t>
            </w:r>
          </w:p>
        </w:tc>
        <w:tc>
          <w:tcPr>
            <w:tcW w:w="1276" w:type="dxa"/>
            <w:shd w:val="clear" w:color="auto" w:fill="auto"/>
            <w:vAlign w:val="center"/>
            <w:hideMark/>
          </w:tcPr>
          <w:p w:rsidR="00276696" w:rsidRPr="00367F86" w:rsidRDefault="00276696" w:rsidP="00F922FD">
            <w:pPr>
              <w:jc w:val="center"/>
              <w:rPr>
                <w:color w:val="000000"/>
                <w:sz w:val="20"/>
                <w:szCs w:val="22"/>
              </w:rPr>
            </w:pPr>
            <w:r w:rsidRPr="00367F86">
              <w:rPr>
                <w:color w:val="000000"/>
                <w:sz w:val="20"/>
                <w:szCs w:val="22"/>
              </w:rPr>
              <w:t>6720,2</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367F86" w:rsidRDefault="00276696" w:rsidP="00F922FD">
            <w:pPr>
              <w:jc w:val="center"/>
              <w:rPr>
                <w:color w:val="000000"/>
                <w:sz w:val="20"/>
                <w:szCs w:val="22"/>
              </w:rPr>
            </w:pPr>
            <w:r w:rsidRPr="00367F86">
              <w:rPr>
                <w:color w:val="000000"/>
                <w:sz w:val="20"/>
                <w:szCs w:val="22"/>
              </w:rPr>
              <w:t>31434,1</w:t>
            </w:r>
          </w:p>
        </w:tc>
        <w:tc>
          <w:tcPr>
            <w:tcW w:w="1276" w:type="dxa"/>
            <w:shd w:val="clear" w:color="auto" w:fill="auto"/>
            <w:vAlign w:val="center"/>
            <w:hideMark/>
          </w:tcPr>
          <w:p w:rsidR="00276696" w:rsidRPr="00367F86" w:rsidRDefault="00276696" w:rsidP="00F922FD">
            <w:pPr>
              <w:jc w:val="center"/>
              <w:rPr>
                <w:color w:val="000000"/>
                <w:sz w:val="20"/>
                <w:szCs w:val="22"/>
              </w:rPr>
            </w:pPr>
            <w:r w:rsidRPr="00367F86">
              <w:rPr>
                <w:color w:val="000000"/>
                <w:sz w:val="20"/>
                <w:szCs w:val="22"/>
              </w:rPr>
              <w:t>0,0</w:t>
            </w:r>
          </w:p>
        </w:tc>
        <w:tc>
          <w:tcPr>
            <w:tcW w:w="1134" w:type="dxa"/>
            <w:shd w:val="clear" w:color="auto" w:fill="auto"/>
            <w:vAlign w:val="center"/>
            <w:hideMark/>
          </w:tcPr>
          <w:p w:rsidR="00276696" w:rsidRPr="00367F86" w:rsidRDefault="00276696" w:rsidP="00F922FD">
            <w:pPr>
              <w:jc w:val="center"/>
              <w:rPr>
                <w:color w:val="000000"/>
                <w:sz w:val="20"/>
                <w:szCs w:val="22"/>
              </w:rPr>
            </w:pPr>
            <w:r w:rsidRPr="00367F86">
              <w:rPr>
                <w:color w:val="000000"/>
                <w:sz w:val="20"/>
                <w:szCs w:val="22"/>
              </w:rPr>
              <w:t>23182,4</w:t>
            </w:r>
          </w:p>
        </w:tc>
        <w:tc>
          <w:tcPr>
            <w:tcW w:w="1276" w:type="dxa"/>
            <w:shd w:val="clear" w:color="auto" w:fill="auto"/>
            <w:vAlign w:val="center"/>
            <w:hideMark/>
          </w:tcPr>
          <w:p w:rsidR="00276696" w:rsidRPr="00367F86" w:rsidRDefault="00276696" w:rsidP="00F922FD">
            <w:pPr>
              <w:jc w:val="center"/>
              <w:rPr>
                <w:color w:val="000000"/>
                <w:sz w:val="20"/>
                <w:szCs w:val="22"/>
              </w:rPr>
            </w:pPr>
            <w:r w:rsidRPr="00367F86">
              <w:rPr>
                <w:color w:val="000000"/>
                <w:sz w:val="20"/>
                <w:szCs w:val="22"/>
              </w:rPr>
              <w:t>8251,7</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367F86" w:rsidRDefault="00276696" w:rsidP="00F922FD">
            <w:pPr>
              <w:jc w:val="center"/>
              <w:rPr>
                <w:color w:val="000000"/>
                <w:sz w:val="20"/>
                <w:szCs w:val="22"/>
              </w:rPr>
            </w:pPr>
            <w:r w:rsidRPr="00367F86">
              <w:rPr>
                <w:color w:val="000000"/>
                <w:sz w:val="20"/>
                <w:szCs w:val="22"/>
              </w:rPr>
              <w:t>55785,9</w:t>
            </w:r>
          </w:p>
        </w:tc>
        <w:tc>
          <w:tcPr>
            <w:tcW w:w="1276" w:type="dxa"/>
            <w:shd w:val="clear" w:color="auto" w:fill="auto"/>
            <w:vAlign w:val="center"/>
            <w:hideMark/>
          </w:tcPr>
          <w:p w:rsidR="00276696" w:rsidRPr="00367F86" w:rsidRDefault="00276696" w:rsidP="00F922FD">
            <w:pPr>
              <w:jc w:val="center"/>
              <w:rPr>
                <w:color w:val="000000"/>
                <w:sz w:val="20"/>
                <w:szCs w:val="22"/>
              </w:rPr>
            </w:pPr>
            <w:r w:rsidRPr="00367F86">
              <w:rPr>
                <w:color w:val="000000"/>
                <w:sz w:val="20"/>
                <w:szCs w:val="22"/>
              </w:rPr>
              <w:t>0,0</w:t>
            </w:r>
          </w:p>
        </w:tc>
        <w:tc>
          <w:tcPr>
            <w:tcW w:w="1134" w:type="dxa"/>
            <w:shd w:val="clear" w:color="auto" w:fill="auto"/>
            <w:vAlign w:val="center"/>
            <w:hideMark/>
          </w:tcPr>
          <w:p w:rsidR="00276696" w:rsidRPr="00367F86" w:rsidRDefault="00276696" w:rsidP="00F922FD">
            <w:pPr>
              <w:jc w:val="center"/>
              <w:rPr>
                <w:color w:val="000000"/>
                <w:sz w:val="20"/>
                <w:szCs w:val="22"/>
              </w:rPr>
            </w:pPr>
            <w:r w:rsidRPr="00367F86">
              <w:rPr>
                <w:color w:val="000000"/>
                <w:sz w:val="20"/>
                <w:szCs w:val="22"/>
              </w:rPr>
              <w:t>30989,2</w:t>
            </w:r>
          </w:p>
        </w:tc>
        <w:tc>
          <w:tcPr>
            <w:tcW w:w="1276" w:type="dxa"/>
            <w:shd w:val="clear" w:color="auto" w:fill="auto"/>
            <w:vAlign w:val="center"/>
            <w:hideMark/>
          </w:tcPr>
          <w:p w:rsidR="00276696" w:rsidRPr="00367F86" w:rsidRDefault="00276696" w:rsidP="00F922FD">
            <w:pPr>
              <w:jc w:val="center"/>
              <w:rPr>
                <w:color w:val="000000"/>
                <w:sz w:val="20"/>
                <w:szCs w:val="22"/>
              </w:rPr>
            </w:pPr>
            <w:r w:rsidRPr="00367F86">
              <w:rPr>
                <w:color w:val="000000"/>
                <w:sz w:val="20"/>
                <w:szCs w:val="22"/>
              </w:rPr>
              <w:t>24796,7</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367F86" w:rsidRDefault="00276696" w:rsidP="00F922FD">
            <w:pPr>
              <w:jc w:val="center"/>
              <w:rPr>
                <w:color w:val="000000"/>
                <w:sz w:val="20"/>
                <w:szCs w:val="22"/>
              </w:rPr>
            </w:pPr>
            <w:r w:rsidRPr="00367F86">
              <w:rPr>
                <w:color w:val="000000"/>
                <w:sz w:val="20"/>
                <w:szCs w:val="22"/>
              </w:rPr>
              <w:t>6868,7</w:t>
            </w:r>
          </w:p>
        </w:tc>
        <w:tc>
          <w:tcPr>
            <w:tcW w:w="1276" w:type="dxa"/>
            <w:shd w:val="clear" w:color="auto" w:fill="auto"/>
            <w:vAlign w:val="center"/>
            <w:hideMark/>
          </w:tcPr>
          <w:p w:rsidR="00276696" w:rsidRPr="00367F86" w:rsidRDefault="00276696" w:rsidP="00F922FD">
            <w:pPr>
              <w:jc w:val="center"/>
              <w:rPr>
                <w:color w:val="000000"/>
                <w:sz w:val="20"/>
                <w:szCs w:val="22"/>
              </w:rPr>
            </w:pPr>
            <w:r w:rsidRPr="00367F86">
              <w:rPr>
                <w:color w:val="000000"/>
                <w:sz w:val="20"/>
                <w:szCs w:val="22"/>
              </w:rPr>
              <w:t>0,0</w:t>
            </w:r>
          </w:p>
        </w:tc>
        <w:tc>
          <w:tcPr>
            <w:tcW w:w="1134" w:type="dxa"/>
            <w:shd w:val="clear" w:color="auto" w:fill="auto"/>
            <w:vAlign w:val="center"/>
            <w:hideMark/>
          </w:tcPr>
          <w:p w:rsidR="00276696" w:rsidRPr="00367F86" w:rsidRDefault="00276696" w:rsidP="00F922FD">
            <w:pPr>
              <w:jc w:val="center"/>
              <w:rPr>
                <w:color w:val="000000"/>
                <w:sz w:val="20"/>
                <w:szCs w:val="22"/>
              </w:rPr>
            </w:pPr>
            <w:r w:rsidRPr="00367F86">
              <w:rPr>
                <w:color w:val="000000"/>
                <w:sz w:val="20"/>
                <w:szCs w:val="22"/>
              </w:rPr>
              <w:t>4951,6</w:t>
            </w:r>
          </w:p>
        </w:tc>
        <w:tc>
          <w:tcPr>
            <w:tcW w:w="1276" w:type="dxa"/>
            <w:shd w:val="clear" w:color="auto" w:fill="auto"/>
            <w:vAlign w:val="center"/>
            <w:hideMark/>
          </w:tcPr>
          <w:p w:rsidR="00276696" w:rsidRPr="00367F86" w:rsidRDefault="00276696" w:rsidP="00F922FD">
            <w:pPr>
              <w:jc w:val="center"/>
              <w:rPr>
                <w:color w:val="000000"/>
                <w:sz w:val="20"/>
                <w:szCs w:val="22"/>
              </w:rPr>
            </w:pPr>
            <w:r w:rsidRPr="00367F86">
              <w:rPr>
                <w:color w:val="000000"/>
                <w:sz w:val="20"/>
                <w:szCs w:val="22"/>
              </w:rPr>
              <w:t>1917,1</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104BCC" w:rsidRDefault="00276696" w:rsidP="00F922FD">
            <w:pPr>
              <w:jc w:val="center"/>
              <w:rPr>
                <w:color w:val="000000"/>
                <w:sz w:val="20"/>
                <w:szCs w:val="22"/>
              </w:rPr>
            </w:pPr>
            <w:r w:rsidRPr="00104BCC">
              <w:rPr>
                <w:color w:val="000000"/>
                <w:sz w:val="20"/>
                <w:szCs w:val="22"/>
              </w:rPr>
              <w:t>5745,8</w:t>
            </w:r>
          </w:p>
        </w:tc>
        <w:tc>
          <w:tcPr>
            <w:tcW w:w="1276" w:type="dxa"/>
            <w:shd w:val="clear" w:color="auto" w:fill="auto"/>
            <w:vAlign w:val="center"/>
            <w:hideMark/>
          </w:tcPr>
          <w:p w:rsidR="00276696" w:rsidRPr="00104BCC" w:rsidRDefault="00276696" w:rsidP="00F922FD">
            <w:pPr>
              <w:jc w:val="center"/>
              <w:rPr>
                <w:color w:val="000000"/>
                <w:sz w:val="20"/>
                <w:szCs w:val="22"/>
              </w:rPr>
            </w:pPr>
            <w:r w:rsidRPr="00104BCC">
              <w:rPr>
                <w:color w:val="000000"/>
                <w:sz w:val="20"/>
                <w:szCs w:val="22"/>
              </w:rPr>
              <w:t>0,0</w:t>
            </w:r>
          </w:p>
        </w:tc>
        <w:tc>
          <w:tcPr>
            <w:tcW w:w="1134" w:type="dxa"/>
            <w:shd w:val="clear" w:color="auto" w:fill="auto"/>
            <w:vAlign w:val="center"/>
            <w:hideMark/>
          </w:tcPr>
          <w:p w:rsidR="00276696" w:rsidRPr="00104BCC" w:rsidRDefault="00276696" w:rsidP="00F922FD">
            <w:pPr>
              <w:jc w:val="center"/>
              <w:rPr>
                <w:color w:val="000000"/>
                <w:sz w:val="20"/>
                <w:szCs w:val="22"/>
              </w:rPr>
            </w:pPr>
            <w:r w:rsidRPr="00104BCC">
              <w:rPr>
                <w:color w:val="000000"/>
                <w:sz w:val="20"/>
                <w:szCs w:val="22"/>
              </w:rPr>
              <w:t>1400,0</w:t>
            </w:r>
          </w:p>
        </w:tc>
        <w:tc>
          <w:tcPr>
            <w:tcW w:w="1276" w:type="dxa"/>
            <w:shd w:val="clear" w:color="auto" w:fill="auto"/>
            <w:vAlign w:val="center"/>
            <w:hideMark/>
          </w:tcPr>
          <w:p w:rsidR="00276696" w:rsidRPr="00104BCC" w:rsidRDefault="00276696" w:rsidP="00F922FD">
            <w:pPr>
              <w:jc w:val="center"/>
              <w:rPr>
                <w:color w:val="000000"/>
                <w:sz w:val="20"/>
                <w:szCs w:val="22"/>
              </w:rPr>
            </w:pPr>
            <w:r w:rsidRPr="00104BCC">
              <w:rPr>
                <w:color w:val="000000"/>
                <w:sz w:val="20"/>
                <w:szCs w:val="22"/>
              </w:rPr>
              <w:t>4345,8</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104BCC" w:rsidRDefault="00276696" w:rsidP="00F922FD">
            <w:pPr>
              <w:jc w:val="center"/>
              <w:rPr>
                <w:color w:val="000000"/>
                <w:sz w:val="20"/>
                <w:szCs w:val="22"/>
              </w:rPr>
            </w:pPr>
            <w:r w:rsidRPr="00104BCC">
              <w:rPr>
                <w:color w:val="000000"/>
                <w:sz w:val="20"/>
                <w:szCs w:val="22"/>
              </w:rPr>
              <w:t>0,0</w:t>
            </w:r>
          </w:p>
        </w:tc>
        <w:tc>
          <w:tcPr>
            <w:tcW w:w="1276" w:type="dxa"/>
            <w:shd w:val="clear" w:color="auto" w:fill="auto"/>
            <w:vAlign w:val="center"/>
            <w:hideMark/>
          </w:tcPr>
          <w:p w:rsidR="00276696" w:rsidRPr="00104BCC" w:rsidRDefault="00276696" w:rsidP="00F922FD">
            <w:pPr>
              <w:jc w:val="center"/>
              <w:rPr>
                <w:color w:val="000000"/>
                <w:sz w:val="20"/>
                <w:szCs w:val="22"/>
              </w:rPr>
            </w:pPr>
            <w:r w:rsidRPr="00104BCC">
              <w:rPr>
                <w:color w:val="000000"/>
                <w:sz w:val="20"/>
                <w:szCs w:val="22"/>
              </w:rPr>
              <w:t>0,0</w:t>
            </w:r>
          </w:p>
        </w:tc>
        <w:tc>
          <w:tcPr>
            <w:tcW w:w="1134" w:type="dxa"/>
            <w:shd w:val="clear" w:color="auto" w:fill="auto"/>
            <w:vAlign w:val="center"/>
          </w:tcPr>
          <w:p w:rsidR="00276696" w:rsidRPr="00104BCC" w:rsidRDefault="00276696" w:rsidP="00F922FD">
            <w:pPr>
              <w:jc w:val="center"/>
              <w:rPr>
                <w:color w:val="000000"/>
                <w:sz w:val="20"/>
                <w:szCs w:val="22"/>
              </w:rPr>
            </w:pPr>
            <w:r w:rsidRPr="00104BCC">
              <w:rPr>
                <w:color w:val="000000"/>
                <w:sz w:val="20"/>
                <w:szCs w:val="22"/>
              </w:rPr>
              <w:t>0,0</w:t>
            </w:r>
          </w:p>
        </w:tc>
        <w:tc>
          <w:tcPr>
            <w:tcW w:w="1276" w:type="dxa"/>
            <w:shd w:val="clear" w:color="auto" w:fill="auto"/>
            <w:vAlign w:val="center"/>
          </w:tcPr>
          <w:p w:rsidR="00276696" w:rsidRPr="00104BCC" w:rsidRDefault="00276696" w:rsidP="00F922FD">
            <w:pPr>
              <w:jc w:val="center"/>
              <w:rPr>
                <w:color w:val="000000"/>
                <w:sz w:val="20"/>
                <w:szCs w:val="22"/>
              </w:rPr>
            </w:pPr>
            <w:r w:rsidRPr="00104BCC">
              <w:rPr>
                <w:color w:val="000000"/>
                <w:sz w:val="20"/>
                <w:szCs w:val="22"/>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70"/>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hideMark/>
          </w:tcPr>
          <w:p w:rsidR="00276696" w:rsidRPr="00104BCC" w:rsidRDefault="00276696" w:rsidP="00F922FD">
            <w:pPr>
              <w:jc w:val="center"/>
              <w:rPr>
                <w:color w:val="000000"/>
                <w:sz w:val="20"/>
                <w:szCs w:val="22"/>
              </w:rPr>
            </w:pPr>
            <w:r w:rsidRPr="00104BCC">
              <w:rPr>
                <w:color w:val="000000"/>
                <w:sz w:val="20"/>
                <w:szCs w:val="22"/>
              </w:rPr>
              <w:t>0,0</w:t>
            </w:r>
          </w:p>
        </w:tc>
        <w:tc>
          <w:tcPr>
            <w:tcW w:w="1276" w:type="dxa"/>
            <w:shd w:val="clear" w:color="auto" w:fill="auto"/>
            <w:vAlign w:val="center"/>
            <w:hideMark/>
          </w:tcPr>
          <w:p w:rsidR="00276696" w:rsidRPr="00104BCC" w:rsidRDefault="00276696" w:rsidP="00F922FD">
            <w:pPr>
              <w:jc w:val="center"/>
              <w:rPr>
                <w:color w:val="000000"/>
                <w:sz w:val="20"/>
                <w:szCs w:val="22"/>
              </w:rPr>
            </w:pPr>
            <w:r w:rsidRPr="00104BCC">
              <w:rPr>
                <w:color w:val="000000"/>
                <w:sz w:val="20"/>
                <w:szCs w:val="22"/>
              </w:rPr>
              <w:t>0,0</w:t>
            </w:r>
          </w:p>
        </w:tc>
        <w:tc>
          <w:tcPr>
            <w:tcW w:w="1134" w:type="dxa"/>
            <w:shd w:val="clear" w:color="auto" w:fill="auto"/>
            <w:vAlign w:val="center"/>
            <w:hideMark/>
          </w:tcPr>
          <w:p w:rsidR="00276696" w:rsidRPr="00104BCC" w:rsidRDefault="00276696" w:rsidP="00F922FD">
            <w:pPr>
              <w:jc w:val="center"/>
              <w:rPr>
                <w:color w:val="000000"/>
                <w:sz w:val="20"/>
                <w:szCs w:val="22"/>
              </w:rPr>
            </w:pPr>
            <w:r w:rsidRPr="00104BCC">
              <w:rPr>
                <w:color w:val="000000"/>
                <w:sz w:val="20"/>
                <w:szCs w:val="22"/>
              </w:rPr>
              <w:t>0,0</w:t>
            </w:r>
          </w:p>
        </w:tc>
        <w:tc>
          <w:tcPr>
            <w:tcW w:w="1276" w:type="dxa"/>
            <w:shd w:val="clear" w:color="auto" w:fill="auto"/>
            <w:vAlign w:val="center"/>
            <w:hideMark/>
          </w:tcPr>
          <w:p w:rsidR="00276696" w:rsidRPr="00104BCC" w:rsidRDefault="00276696" w:rsidP="00F922FD">
            <w:pPr>
              <w:jc w:val="center"/>
              <w:rPr>
                <w:color w:val="000000"/>
                <w:sz w:val="20"/>
                <w:szCs w:val="22"/>
              </w:rPr>
            </w:pPr>
            <w:r w:rsidRPr="00104BCC">
              <w:rPr>
                <w:color w:val="000000"/>
                <w:sz w:val="20"/>
                <w:szCs w:val="22"/>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Align w:val="center"/>
          </w:tcPr>
          <w:p w:rsidR="00276696" w:rsidRPr="00E643DC" w:rsidRDefault="00276696" w:rsidP="00F922FD">
            <w:pPr>
              <w:jc w:val="center"/>
              <w:rPr>
                <w:sz w:val="20"/>
                <w:szCs w:val="20"/>
              </w:rPr>
            </w:pPr>
            <w:r w:rsidRPr="00E643DC">
              <w:rPr>
                <w:sz w:val="20"/>
                <w:szCs w:val="20"/>
              </w:rPr>
              <w:lastRenderedPageBreak/>
              <w:t>1</w:t>
            </w:r>
          </w:p>
        </w:tc>
        <w:tc>
          <w:tcPr>
            <w:tcW w:w="2126" w:type="dxa"/>
            <w:shd w:val="clear" w:color="auto" w:fill="auto"/>
            <w:vAlign w:val="center"/>
          </w:tcPr>
          <w:p w:rsidR="00276696" w:rsidRPr="00E643DC" w:rsidRDefault="00276696" w:rsidP="00F922FD">
            <w:pPr>
              <w:jc w:val="center"/>
              <w:rPr>
                <w:sz w:val="20"/>
                <w:szCs w:val="20"/>
              </w:rPr>
            </w:pPr>
            <w:r w:rsidRPr="00E643DC">
              <w:rPr>
                <w:sz w:val="20"/>
                <w:szCs w:val="20"/>
              </w:rPr>
              <w:t>2</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3</w:t>
            </w:r>
          </w:p>
        </w:tc>
        <w:tc>
          <w:tcPr>
            <w:tcW w:w="1276" w:type="dxa"/>
            <w:shd w:val="clear" w:color="auto" w:fill="auto"/>
            <w:vAlign w:val="center"/>
          </w:tcPr>
          <w:p w:rsidR="00276696" w:rsidRPr="00104BCC" w:rsidRDefault="00276696" w:rsidP="00F922FD">
            <w:pPr>
              <w:jc w:val="center"/>
              <w:rPr>
                <w:sz w:val="20"/>
                <w:szCs w:val="20"/>
              </w:rPr>
            </w:pPr>
            <w:r w:rsidRPr="00104BCC">
              <w:rPr>
                <w:sz w:val="20"/>
                <w:szCs w:val="20"/>
              </w:rPr>
              <w:t>4</w:t>
            </w:r>
          </w:p>
        </w:tc>
        <w:tc>
          <w:tcPr>
            <w:tcW w:w="1276" w:type="dxa"/>
            <w:shd w:val="clear" w:color="auto" w:fill="auto"/>
            <w:vAlign w:val="center"/>
          </w:tcPr>
          <w:p w:rsidR="00276696" w:rsidRPr="00104BCC" w:rsidRDefault="00276696" w:rsidP="00F922FD">
            <w:pPr>
              <w:jc w:val="center"/>
              <w:rPr>
                <w:sz w:val="20"/>
                <w:szCs w:val="20"/>
              </w:rPr>
            </w:pPr>
            <w:r w:rsidRPr="00104BCC">
              <w:rPr>
                <w:sz w:val="20"/>
                <w:szCs w:val="20"/>
              </w:rPr>
              <w:t>5</w:t>
            </w:r>
          </w:p>
        </w:tc>
        <w:tc>
          <w:tcPr>
            <w:tcW w:w="1134" w:type="dxa"/>
            <w:shd w:val="clear" w:color="auto" w:fill="auto"/>
            <w:vAlign w:val="center"/>
          </w:tcPr>
          <w:p w:rsidR="00276696" w:rsidRPr="00104BCC" w:rsidRDefault="00276696" w:rsidP="00F922FD">
            <w:pPr>
              <w:jc w:val="center"/>
              <w:rPr>
                <w:sz w:val="20"/>
                <w:szCs w:val="20"/>
              </w:rPr>
            </w:pPr>
            <w:r w:rsidRPr="00104BCC">
              <w:rPr>
                <w:sz w:val="20"/>
                <w:szCs w:val="20"/>
              </w:rPr>
              <w:t>6</w:t>
            </w:r>
          </w:p>
        </w:tc>
        <w:tc>
          <w:tcPr>
            <w:tcW w:w="1276" w:type="dxa"/>
            <w:shd w:val="clear" w:color="auto" w:fill="auto"/>
            <w:vAlign w:val="center"/>
          </w:tcPr>
          <w:p w:rsidR="00276696" w:rsidRPr="00104BCC" w:rsidRDefault="00276696" w:rsidP="00F922FD">
            <w:pPr>
              <w:jc w:val="center"/>
              <w:rPr>
                <w:sz w:val="20"/>
                <w:szCs w:val="20"/>
              </w:rPr>
            </w:pPr>
            <w:r w:rsidRPr="00104BCC">
              <w:rPr>
                <w:sz w:val="20"/>
                <w:szCs w:val="20"/>
              </w:rPr>
              <w:t>7</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8</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9</w:t>
            </w:r>
          </w:p>
        </w:tc>
        <w:tc>
          <w:tcPr>
            <w:tcW w:w="1560" w:type="dxa"/>
            <w:shd w:val="clear" w:color="auto" w:fill="auto"/>
            <w:vAlign w:val="center"/>
          </w:tcPr>
          <w:p w:rsidR="00276696" w:rsidRPr="00E643DC" w:rsidRDefault="00276696" w:rsidP="00F922FD">
            <w:pPr>
              <w:jc w:val="center"/>
              <w:rPr>
                <w:sz w:val="20"/>
                <w:szCs w:val="20"/>
              </w:rPr>
            </w:pPr>
            <w:r w:rsidRPr="00E643DC">
              <w:rPr>
                <w:sz w:val="20"/>
                <w:szCs w:val="20"/>
              </w:rPr>
              <w:t>10</w:t>
            </w:r>
          </w:p>
        </w:tc>
        <w:tc>
          <w:tcPr>
            <w:tcW w:w="2126" w:type="dxa"/>
            <w:shd w:val="clear" w:color="auto" w:fill="auto"/>
            <w:vAlign w:val="center"/>
          </w:tcPr>
          <w:p w:rsidR="00276696" w:rsidRPr="00E643DC" w:rsidRDefault="00276696" w:rsidP="00F922FD">
            <w:pPr>
              <w:jc w:val="center"/>
              <w:rPr>
                <w:sz w:val="20"/>
                <w:szCs w:val="20"/>
              </w:rPr>
            </w:pPr>
            <w:r>
              <w:rPr>
                <w:sz w:val="20"/>
                <w:szCs w:val="20"/>
              </w:rPr>
              <w:t>11</w:t>
            </w:r>
          </w:p>
        </w:tc>
      </w:tr>
      <w:tr w:rsidR="00276696" w:rsidRPr="00E643DC" w:rsidTr="00F922FD">
        <w:trPr>
          <w:trHeight w:val="288"/>
        </w:trPr>
        <w:tc>
          <w:tcPr>
            <w:tcW w:w="846" w:type="dxa"/>
          </w:tcPr>
          <w:p w:rsidR="00276696" w:rsidRDefault="00276696" w:rsidP="00F922FD">
            <w:pPr>
              <w:jc w:val="center"/>
              <w:rPr>
                <w:sz w:val="20"/>
                <w:szCs w:val="20"/>
              </w:rPr>
            </w:pPr>
          </w:p>
        </w:tc>
        <w:tc>
          <w:tcPr>
            <w:tcW w:w="2126" w:type="dxa"/>
            <w:shd w:val="clear" w:color="auto" w:fill="auto"/>
            <w:vAlign w:val="center"/>
          </w:tcPr>
          <w:p w:rsidR="00276696" w:rsidRPr="00E643DC"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tcPr>
          <w:p w:rsidR="00276696" w:rsidRPr="00104BCC" w:rsidRDefault="00276696" w:rsidP="00F922FD">
            <w:pPr>
              <w:jc w:val="center"/>
              <w:rPr>
                <w:b/>
                <w:bCs/>
                <w:color w:val="000000"/>
                <w:sz w:val="20"/>
                <w:szCs w:val="22"/>
              </w:rPr>
            </w:pPr>
            <w:r w:rsidRPr="00104BCC">
              <w:rPr>
                <w:b/>
                <w:bCs/>
                <w:color w:val="000000"/>
                <w:sz w:val="20"/>
                <w:szCs w:val="22"/>
              </w:rPr>
              <w:t>149955,2</w:t>
            </w:r>
          </w:p>
        </w:tc>
        <w:tc>
          <w:tcPr>
            <w:tcW w:w="1276" w:type="dxa"/>
            <w:shd w:val="clear" w:color="auto" w:fill="auto"/>
            <w:vAlign w:val="center"/>
          </w:tcPr>
          <w:p w:rsidR="00276696" w:rsidRPr="00104BCC" w:rsidRDefault="00276696" w:rsidP="00F922FD">
            <w:pPr>
              <w:jc w:val="center"/>
              <w:rPr>
                <w:b/>
                <w:bCs/>
                <w:color w:val="000000"/>
                <w:sz w:val="20"/>
                <w:szCs w:val="22"/>
              </w:rPr>
            </w:pPr>
            <w:r w:rsidRPr="00104BCC">
              <w:rPr>
                <w:b/>
                <w:bCs/>
                <w:color w:val="000000"/>
                <w:sz w:val="20"/>
                <w:szCs w:val="22"/>
              </w:rPr>
              <w:t>0,0</w:t>
            </w:r>
          </w:p>
        </w:tc>
        <w:tc>
          <w:tcPr>
            <w:tcW w:w="1134" w:type="dxa"/>
            <w:shd w:val="clear" w:color="auto" w:fill="auto"/>
            <w:vAlign w:val="center"/>
          </w:tcPr>
          <w:p w:rsidR="00276696" w:rsidRPr="00104BCC" w:rsidRDefault="00276696" w:rsidP="00F922FD">
            <w:pPr>
              <w:jc w:val="center"/>
              <w:rPr>
                <w:b/>
                <w:bCs/>
                <w:color w:val="000000"/>
                <w:sz w:val="20"/>
                <w:szCs w:val="22"/>
              </w:rPr>
            </w:pPr>
            <w:r w:rsidRPr="00104BCC">
              <w:rPr>
                <w:b/>
                <w:bCs/>
                <w:color w:val="000000"/>
                <w:sz w:val="20"/>
                <w:szCs w:val="22"/>
              </w:rPr>
              <w:t>101647,9</w:t>
            </w:r>
          </w:p>
        </w:tc>
        <w:tc>
          <w:tcPr>
            <w:tcW w:w="1276" w:type="dxa"/>
            <w:shd w:val="clear" w:color="auto" w:fill="auto"/>
            <w:vAlign w:val="center"/>
          </w:tcPr>
          <w:p w:rsidR="00276696" w:rsidRPr="00104BCC" w:rsidRDefault="00276696" w:rsidP="00F922FD">
            <w:pPr>
              <w:jc w:val="center"/>
              <w:rPr>
                <w:b/>
                <w:bCs/>
                <w:color w:val="000000"/>
                <w:sz w:val="20"/>
                <w:szCs w:val="22"/>
              </w:rPr>
            </w:pPr>
            <w:r w:rsidRPr="00104BCC">
              <w:rPr>
                <w:b/>
                <w:bCs/>
                <w:color w:val="000000"/>
                <w:sz w:val="20"/>
                <w:szCs w:val="22"/>
              </w:rPr>
              <w:t>48307,3</w:t>
            </w:r>
          </w:p>
        </w:tc>
        <w:tc>
          <w:tcPr>
            <w:tcW w:w="992"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1560" w:type="dxa"/>
            <w:shd w:val="clear" w:color="auto" w:fill="auto"/>
          </w:tcPr>
          <w:p w:rsidR="00276696" w:rsidRPr="00E643DC" w:rsidRDefault="00276696" w:rsidP="00F922FD">
            <w:pPr>
              <w:jc w:val="center"/>
              <w:rPr>
                <w:sz w:val="20"/>
                <w:szCs w:val="20"/>
              </w:rPr>
            </w:pPr>
            <w:r w:rsidRPr="00E643DC">
              <w:rPr>
                <w:sz w:val="20"/>
                <w:szCs w:val="20"/>
              </w:rPr>
              <w:t xml:space="preserve"> (СОШ № 1, 15, 6, 14, 21, 2, 13,10,12 ,5); </w:t>
            </w:r>
            <w:r w:rsidRPr="00E643DC">
              <w:rPr>
                <w:sz w:val="20"/>
                <w:szCs w:val="20"/>
              </w:rPr>
              <w:br/>
              <w:t xml:space="preserve">2019 год - 12 </w:t>
            </w:r>
            <w:proofErr w:type="spellStart"/>
            <w:r w:rsidRPr="00E643DC">
              <w:rPr>
                <w:sz w:val="20"/>
                <w:szCs w:val="20"/>
              </w:rPr>
              <w:t>учр</w:t>
            </w:r>
            <w:proofErr w:type="spellEnd"/>
            <w:r w:rsidRPr="00E643DC">
              <w:rPr>
                <w:sz w:val="20"/>
                <w:szCs w:val="20"/>
              </w:rPr>
              <w:t>. (СОШ № 9, 12, 14, 15, 18, 7,13,16,19, 10, 2, 6);</w:t>
            </w:r>
            <w:r w:rsidRPr="00E643DC">
              <w:rPr>
                <w:sz w:val="20"/>
                <w:szCs w:val="20"/>
              </w:rPr>
              <w:br/>
              <w:t xml:space="preserve">2020 год- 7 </w:t>
            </w:r>
            <w:proofErr w:type="spellStart"/>
            <w:r w:rsidRPr="00E643DC">
              <w:rPr>
                <w:sz w:val="20"/>
                <w:szCs w:val="20"/>
              </w:rPr>
              <w:t>учр</w:t>
            </w:r>
            <w:proofErr w:type="spellEnd"/>
            <w:r w:rsidRPr="00E643DC">
              <w:rPr>
                <w:sz w:val="20"/>
                <w:szCs w:val="20"/>
              </w:rPr>
              <w:t xml:space="preserve">. </w:t>
            </w:r>
            <w:proofErr w:type="gramStart"/>
            <w:r w:rsidRPr="00E643DC">
              <w:rPr>
                <w:sz w:val="20"/>
                <w:szCs w:val="20"/>
              </w:rPr>
              <w:t xml:space="preserve">(МБОУ СОШ </w:t>
            </w:r>
            <w:proofErr w:type="gramEnd"/>
          </w:p>
          <w:p w:rsidR="00276696" w:rsidRPr="00E643DC" w:rsidRDefault="00276696" w:rsidP="00F922FD">
            <w:pPr>
              <w:jc w:val="center"/>
              <w:rPr>
                <w:sz w:val="20"/>
                <w:szCs w:val="20"/>
              </w:rPr>
            </w:pPr>
            <w:r w:rsidRPr="00E643DC">
              <w:rPr>
                <w:sz w:val="20"/>
                <w:szCs w:val="20"/>
              </w:rPr>
              <w:t>№ 1, 10, 14, 18, МАОУ СОШ 11, 12, 9); 2021 год -12 уч. (МБОУ СОШ № 2, 5, 7, 6, 9, 15, 12, 14, 16, 3, 1, 2); Разработана ПСД -1</w:t>
            </w:r>
          </w:p>
          <w:p w:rsidR="00276696" w:rsidRPr="00E643DC" w:rsidRDefault="00276696" w:rsidP="00F922FD">
            <w:pPr>
              <w:jc w:val="center"/>
              <w:rPr>
                <w:sz w:val="20"/>
                <w:szCs w:val="20"/>
              </w:rPr>
            </w:pPr>
            <w:r w:rsidRPr="00E643DC">
              <w:rPr>
                <w:sz w:val="20"/>
                <w:szCs w:val="20"/>
              </w:rPr>
              <w:t xml:space="preserve"> (СОШ № 3);</w:t>
            </w:r>
            <w:r w:rsidRPr="00E643DC">
              <w:rPr>
                <w:sz w:val="20"/>
                <w:szCs w:val="20"/>
              </w:rPr>
              <w:br/>
              <w:t xml:space="preserve">2022 год - 9 уч.;  2023 год - 8 </w:t>
            </w:r>
            <w:proofErr w:type="spellStart"/>
            <w:r w:rsidRPr="00E643DC">
              <w:rPr>
                <w:sz w:val="20"/>
                <w:szCs w:val="20"/>
              </w:rPr>
              <w:t>учр</w:t>
            </w:r>
            <w:proofErr w:type="spellEnd"/>
            <w:r w:rsidRPr="00E643DC">
              <w:rPr>
                <w:sz w:val="20"/>
                <w:szCs w:val="20"/>
              </w:rPr>
              <w:t>. (СОШ № 7, 5, 14,12,1,19,8, 10,9);</w:t>
            </w:r>
            <w:r>
              <w:rPr>
                <w:sz w:val="20"/>
                <w:szCs w:val="20"/>
              </w:rPr>
              <w:t xml:space="preserve"> </w:t>
            </w:r>
            <w:r w:rsidRPr="00E643DC">
              <w:rPr>
                <w:sz w:val="20"/>
                <w:szCs w:val="20"/>
              </w:rPr>
              <w:t xml:space="preserve">2025 год - 1 </w:t>
            </w:r>
            <w:proofErr w:type="spellStart"/>
            <w:r w:rsidRPr="00E643DC">
              <w:rPr>
                <w:sz w:val="20"/>
                <w:szCs w:val="20"/>
              </w:rPr>
              <w:t>учр</w:t>
            </w:r>
            <w:proofErr w:type="spellEnd"/>
            <w:r w:rsidRPr="00E643DC">
              <w:rPr>
                <w:sz w:val="20"/>
                <w:szCs w:val="20"/>
              </w:rPr>
              <w:t>.</w:t>
            </w:r>
          </w:p>
        </w:tc>
        <w:tc>
          <w:tcPr>
            <w:tcW w:w="2126" w:type="dxa"/>
            <w:shd w:val="clear" w:color="auto" w:fill="auto"/>
          </w:tcPr>
          <w:p w:rsidR="00276696" w:rsidRPr="00E643DC" w:rsidRDefault="00276696" w:rsidP="00F922FD">
            <w:pPr>
              <w:jc w:val="center"/>
              <w:rPr>
                <w:sz w:val="20"/>
                <w:szCs w:val="20"/>
              </w:rPr>
            </w:pPr>
            <w:proofErr w:type="gramStart"/>
            <w:r w:rsidRPr="00E643DC">
              <w:rPr>
                <w:sz w:val="20"/>
                <w:szCs w:val="20"/>
              </w:rPr>
              <w:t>ответственный</w:t>
            </w:r>
            <w:proofErr w:type="gramEnd"/>
            <w:r w:rsidRPr="00E643DC">
              <w:rPr>
                <w:sz w:val="20"/>
                <w:szCs w:val="20"/>
              </w:rPr>
              <w:t xml:space="preserve"> за выполнение мероприятия</w:t>
            </w: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2.5.1</w:t>
            </w:r>
          </w:p>
        </w:tc>
        <w:tc>
          <w:tcPr>
            <w:tcW w:w="2126" w:type="dxa"/>
            <w:vMerge w:val="restart"/>
            <w:shd w:val="clear" w:color="auto" w:fill="auto"/>
            <w:vAlign w:val="center"/>
            <w:hideMark/>
          </w:tcPr>
          <w:p w:rsidR="00276696" w:rsidRPr="00E643DC" w:rsidRDefault="00276696" w:rsidP="00F922FD">
            <w:pPr>
              <w:jc w:val="center"/>
              <w:rPr>
                <w:sz w:val="20"/>
                <w:szCs w:val="20"/>
              </w:rPr>
            </w:pPr>
            <w:r w:rsidRPr="00E643DC">
              <w:rPr>
                <w:sz w:val="20"/>
                <w:szCs w:val="20"/>
              </w:rPr>
              <w:t xml:space="preserve">Организация предоставления общедоступного и бесплатного дошкольного, начального общего, основного общего, среднего общего образования </w:t>
            </w:r>
            <w:proofErr w:type="gramStart"/>
            <w:r w:rsidRPr="00E643DC">
              <w:rPr>
                <w:sz w:val="20"/>
                <w:szCs w:val="20"/>
              </w:rPr>
              <w:t>по</w:t>
            </w:r>
            <w:proofErr w:type="gramEnd"/>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p>
        </w:tc>
        <w:tc>
          <w:tcPr>
            <w:tcW w:w="2126" w:type="dxa"/>
            <w:vMerge w:val="restart"/>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13594,4</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11961,5</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1632,9</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24464,4</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21528,6</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2935,8</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8466,9</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7450,8</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1016,1</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18238,6</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16049,9</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2188,7</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70"/>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2905,3</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2556,6</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348,7</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Align w:val="center"/>
          </w:tcPr>
          <w:p w:rsidR="00276696" w:rsidRPr="00E643DC" w:rsidRDefault="00276696" w:rsidP="00F922FD">
            <w:pPr>
              <w:jc w:val="center"/>
              <w:rPr>
                <w:sz w:val="20"/>
                <w:szCs w:val="20"/>
              </w:rPr>
            </w:pPr>
            <w:r w:rsidRPr="00E643DC">
              <w:rPr>
                <w:sz w:val="20"/>
                <w:szCs w:val="20"/>
              </w:rPr>
              <w:lastRenderedPageBreak/>
              <w:t>1</w:t>
            </w:r>
          </w:p>
        </w:tc>
        <w:tc>
          <w:tcPr>
            <w:tcW w:w="2126" w:type="dxa"/>
            <w:shd w:val="clear" w:color="auto" w:fill="auto"/>
            <w:vAlign w:val="center"/>
          </w:tcPr>
          <w:p w:rsidR="00276696" w:rsidRPr="00E643DC" w:rsidRDefault="00276696" w:rsidP="00F922FD">
            <w:pPr>
              <w:jc w:val="center"/>
              <w:rPr>
                <w:sz w:val="20"/>
                <w:szCs w:val="20"/>
              </w:rPr>
            </w:pPr>
            <w:r w:rsidRPr="00E643DC">
              <w:rPr>
                <w:sz w:val="20"/>
                <w:szCs w:val="20"/>
              </w:rPr>
              <w:t>2</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3</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4</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5</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6</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7</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8</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9</w:t>
            </w:r>
          </w:p>
        </w:tc>
        <w:tc>
          <w:tcPr>
            <w:tcW w:w="1560" w:type="dxa"/>
            <w:shd w:val="clear" w:color="auto" w:fill="auto"/>
            <w:vAlign w:val="center"/>
          </w:tcPr>
          <w:p w:rsidR="00276696" w:rsidRPr="00E643DC" w:rsidRDefault="00276696" w:rsidP="00F922FD">
            <w:pPr>
              <w:jc w:val="center"/>
              <w:rPr>
                <w:sz w:val="20"/>
                <w:szCs w:val="20"/>
              </w:rPr>
            </w:pPr>
            <w:r w:rsidRPr="00E643DC">
              <w:rPr>
                <w:sz w:val="20"/>
                <w:szCs w:val="20"/>
              </w:rPr>
              <w:t>10</w:t>
            </w:r>
          </w:p>
        </w:tc>
        <w:tc>
          <w:tcPr>
            <w:tcW w:w="2126" w:type="dxa"/>
            <w:shd w:val="clear" w:color="auto" w:fill="auto"/>
            <w:vAlign w:val="center"/>
          </w:tcPr>
          <w:p w:rsidR="00276696" w:rsidRPr="00E643DC" w:rsidRDefault="00276696" w:rsidP="00F922FD">
            <w:pPr>
              <w:jc w:val="center"/>
              <w:rPr>
                <w:sz w:val="20"/>
                <w:szCs w:val="20"/>
              </w:rPr>
            </w:pPr>
            <w:r>
              <w:rPr>
                <w:sz w:val="20"/>
                <w:szCs w:val="20"/>
              </w:rPr>
              <w:t>11</w:t>
            </w:r>
          </w:p>
        </w:tc>
      </w:tr>
      <w:tr w:rsidR="00276696" w:rsidRPr="00E643DC" w:rsidTr="00F922FD">
        <w:trPr>
          <w:trHeight w:val="288"/>
        </w:trPr>
        <w:tc>
          <w:tcPr>
            <w:tcW w:w="846" w:type="dxa"/>
            <w:vMerge w:val="restart"/>
          </w:tcPr>
          <w:p w:rsidR="00276696" w:rsidRDefault="00276696" w:rsidP="00F922FD">
            <w:pPr>
              <w:jc w:val="center"/>
              <w:rPr>
                <w:sz w:val="20"/>
                <w:szCs w:val="20"/>
              </w:rPr>
            </w:pPr>
          </w:p>
        </w:tc>
        <w:tc>
          <w:tcPr>
            <w:tcW w:w="2126" w:type="dxa"/>
            <w:vMerge w:val="restart"/>
            <w:shd w:val="clear" w:color="auto" w:fill="auto"/>
            <w:vAlign w:val="center"/>
          </w:tcPr>
          <w:p w:rsidR="00276696" w:rsidRPr="00E643DC" w:rsidRDefault="00276696" w:rsidP="00F922FD">
            <w:pPr>
              <w:jc w:val="center"/>
              <w:rPr>
                <w:sz w:val="20"/>
                <w:szCs w:val="20"/>
              </w:rPr>
            </w:pPr>
            <w:r w:rsidRPr="00E643DC">
              <w:rPr>
                <w:sz w:val="20"/>
                <w:szCs w:val="20"/>
              </w:rPr>
              <w:t xml:space="preserve">основным </w:t>
            </w:r>
            <w:proofErr w:type="spellStart"/>
            <w:proofErr w:type="gramStart"/>
            <w:r w:rsidRPr="00E643DC">
              <w:rPr>
                <w:sz w:val="20"/>
                <w:szCs w:val="20"/>
              </w:rPr>
              <w:t>общеобразователь-ным</w:t>
            </w:r>
            <w:proofErr w:type="spellEnd"/>
            <w:proofErr w:type="gramEnd"/>
            <w:r w:rsidRPr="00E643DC">
              <w:rPr>
                <w:sz w:val="20"/>
                <w:szCs w:val="20"/>
              </w:rPr>
              <w:t xml:space="preserve">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tcPr>
          <w:p w:rsidR="00276696" w:rsidRPr="00104BCC" w:rsidRDefault="00276696" w:rsidP="00F922FD">
            <w:pPr>
              <w:jc w:val="center"/>
              <w:rPr>
                <w:sz w:val="20"/>
                <w:szCs w:val="20"/>
              </w:rPr>
            </w:pPr>
            <w:r w:rsidRPr="00104BCC">
              <w:rPr>
                <w:sz w:val="20"/>
                <w:szCs w:val="20"/>
              </w:rPr>
              <w:t>2024,5</w:t>
            </w:r>
          </w:p>
        </w:tc>
        <w:tc>
          <w:tcPr>
            <w:tcW w:w="1276" w:type="dxa"/>
            <w:shd w:val="clear" w:color="auto" w:fill="auto"/>
            <w:vAlign w:val="center"/>
          </w:tcPr>
          <w:p w:rsidR="00276696" w:rsidRPr="00104BCC" w:rsidRDefault="00276696" w:rsidP="00F922FD">
            <w:pPr>
              <w:jc w:val="center"/>
              <w:rPr>
                <w:sz w:val="20"/>
                <w:szCs w:val="20"/>
              </w:rPr>
            </w:pPr>
            <w:r w:rsidRPr="00104BCC">
              <w:rPr>
                <w:sz w:val="20"/>
                <w:szCs w:val="20"/>
              </w:rPr>
              <w:t>0,0</w:t>
            </w:r>
          </w:p>
        </w:tc>
        <w:tc>
          <w:tcPr>
            <w:tcW w:w="1134" w:type="dxa"/>
            <w:shd w:val="clear" w:color="auto" w:fill="auto"/>
            <w:vAlign w:val="center"/>
          </w:tcPr>
          <w:p w:rsidR="00276696" w:rsidRPr="00104BCC" w:rsidRDefault="00276696" w:rsidP="00F922FD">
            <w:pPr>
              <w:jc w:val="center"/>
              <w:rPr>
                <w:sz w:val="20"/>
                <w:szCs w:val="20"/>
              </w:rPr>
            </w:pPr>
            <w:r w:rsidRPr="00104BCC">
              <w:rPr>
                <w:sz w:val="20"/>
                <w:szCs w:val="20"/>
              </w:rPr>
              <w:t>0,0</w:t>
            </w:r>
          </w:p>
        </w:tc>
        <w:tc>
          <w:tcPr>
            <w:tcW w:w="1276" w:type="dxa"/>
            <w:shd w:val="clear" w:color="auto" w:fill="auto"/>
            <w:vAlign w:val="center"/>
          </w:tcPr>
          <w:p w:rsidR="00276696" w:rsidRPr="00104BCC" w:rsidRDefault="00276696" w:rsidP="00F922FD">
            <w:pPr>
              <w:jc w:val="center"/>
              <w:rPr>
                <w:sz w:val="20"/>
                <w:szCs w:val="20"/>
              </w:rPr>
            </w:pPr>
            <w:r w:rsidRPr="00104BCC">
              <w:rPr>
                <w:sz w:val="20"/>
                <w:szCs w:val="20"/>
              </w:rPr>
              <w:t>2024,5</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tcPr>
          <w:p w:rsidR="00276696" w:rsidRPr="00E643DC" w:rsidRDefault="00276696" w:rsidP="00F922FD">
            <w:pPr>
              <w:jc w:val="center"/>
              <w:rPr>
                <w:sz w:val="20"/>
                <w:szCs w:val="20"/>
              </w:rPr>
            </w:pPr>
          </w:p>
        </w:tc>
        <w:tc>
          <w:tcPr>
            <w:tcW w:w="2126" w:type="dxa"/>
            <w:vMerge w:val="restart"/>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vAlign w:val="center"/>
          </w:tcPr>
          <w:p w:rsidR="00276696" w:rsidRPr="00E643DC"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tcPr>
          <w:p w:rsidR="00276696" w:rsidRPr="00E643DC" w:rsidRDefault="00276696" w:rsidP="00F922FD">
            <w:pPr>
              <w:jc w:val="center"/>
              <w:rPr>
                <w:sz w:val="20"/>
                <w:szCs w:val="20"/>
              </w:rPr>
            </w:pPr>
            <w:r>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vAlign w:val="center"/>
          </w:tcPr>
          <w:p w:rsidR="00276696" w:rsidRPr="00E643DC"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vAlign w:val="center"/>
          </w:tcPr>
          <w:p w:rsidR="00276696" w:rsidRPr="00E643DC"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tcPr>
          <w:p w:rsidR="00276696" w:rsidRPr="000B74E1" w:rsidRDefault="00276696" w:rsidP="00F922FD">
            <w:pPr>
              <w:jc w:val="center"/>
              <w:rPr>
                <w:b/>
                <w:bCs/>
                <w:color w:val="000000"/>
                <w:sz w:val="22"/>
                <w:szCs w:val="22"/>
              </w:rPr>
            </w:pPr>
            <w:r>
              <w:rPr>
                <w:b/>
                <w:bCs/>
                <w:color w:val="000000"/>
                <w:sz w:val="22"/>
                <w:szCs w:val="22"/>
              </w:rPr>
              <w:t>69694,1</w:t>
            </w:r>
          </w:p>
        </w:tc>
        <w:tc>
          <w:tcPr>
            <w:tcW w:w="1276" w:type="dxa"/>
            <w:shd w:val="clear" w:color="auto" w:fill="auto"/>
            <w:vAlign w:val="center"/>
          </w:tcPr>
          <w:p w:rsidR="00276696" w:rsidRPr="000B74E1" w:rsidRDefault="00276696" w:rsidP="00F922FD">
            <w:pPr>
              <w:jc w:val="center"/>
              <w:rPr>
                <w:b/>
                <w:bCs/>
                <w:color w:val="000000"/>
                <w:sz w:val="22"/>
                <w:szCs w:val="22"/>
              </w:rPr>
            </w:pPr>
            <w:r w:rsidRPr="000B74E1">
              <w:rPr>
                <w:b/>
                <w:bCs/>
                <w:color w:val="000000"/>
                <w:sz w:val="22"/>
                <w:szCs w:val="22"/>
              </w:rPr>
              <w:t>0,0</w:t>
            </w:r>
          </w:p>
        </w:tc>
        <w:tc>
          <w:tcPr>
            <w:tcW w:w="1134" w:type="dxa"/>
            <w:shd w:val="clear" w:color="auto" w:fill="auto"/>
            <w:vAlign w:val="center"/>
          </w:tcPr>
          <w:p w:rsidR="00276696" w:rsidRPr="000B74E1" w:rsidRDefault="00276696" w:rsidP="00F922FD">
            <w:pPr>
              <w:jc w:val="center"/>
              <w:rPr>
                <w:b/>
                <w:bCs/>
                <w:color w:val="000000"/>
                <w:sz w:val="22"/>
                <w:szCs w:val="22"/>
              </w:rPr>
            </w:pPr>
            <w:r w:rsidRPr="000B74E1">
              <w:rPr>
                <w:b/>
                <w:bCs/>
                <w:color w:val="000000"/>
                <w:sz w:val="22"/>
                <w:szCs w:val="22"/>
              </w:rPr>
              <w:t>59547,4</w:t>
            </w:r>
          </w:p>
        </w:tc>
        <w:tc>
          <w:tcPr>
            <w:tcW w:w="1276" w:type="dxa"/>
            <w:shd w:val="clear" w:color="auto" w:fill="auto"/>
            <w:vAlign w:val="center"/>
          </w:tcPr>
          <w:p w:rsidR="00276696" w:rsidRPr="000B74E1" w:rsidRDefault="00276696" w:rsidP="00F922FD">
            <w:pPr>
              <w:jc w:val="center"/>
              <w:rPr>
                <w:b/>
                <w:bCs/>
                <w:color w:val="000000"/>
                <w:sz w:val="22"/>
                <w:szCs w:val="22"/>
              </w:rPr>
            </w:pPr>
            <w:r>
              <w:rPr>
                <w:b/>
                <w:bCs/>
                <w:color w:val="000000"/>
                <w:sz w:val="22"/>
                <w:szCs w:val="22"/>
              </w:rPr>
              <w:t>10146,7</w:t>
            </w:r>
          </w:p>
        </w:tc>
        <w:tc>
          <w:tcPr>
            <w:tcW w:w="992"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2.5.2</w:t>
            </w:r>
          </w:p>
        </w:tc>
        <w:tc>
          <w:tcPr>
            <w:tcW w:w="2126" w:type="dxa"/>
            <w:vMerge w:val="restart"/>
            <w:shd w:val="clear" w:color="auto" w:fill="auto"/>
            <w:vAlign w:val="center"/>
            <w:hideMark/>
          </w:tcPr>
          <w:p w:rsidR="00276696" w:rsidRDefault="00276696" w:rsidP="00F922FD">
            <w:pPr>
              <w:jc w:val="center"/>
              <w:rPr>
                <w:sz w:val="20"/>
                <w:szCs w:val="20"/>
              </w:rPr>
            </w:pPr>
            <w:r w:rsidRPr="00E643DC">
              <w:rPr>
                <w:sz w:val="20"/>
                <w:szCs w:val="20"/>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w:t>
            </w:r>
            <w:proofErr w:type="spellStart"/>
            <w:proofErr w:type="gramStart"/>
            <w:r w:rsidRPr="00E643DC">
              <w:rPr>
                <w:sz w:val="20"/>
                <w:szCs w:val="20"/>
              </w:rPr>
              <w:t>общеобразователь-ным</w:t>
            </w:r>
            <w:proofErr w:type="spellEnd"/>
            <w:proofErr w:type="gramEnd"/>
            <w:r w:rsidRPr="00E643DC">
              <w:rPr>
                <w:sz w:val="20"/>
                <w:szCs w:val="20"/>
              </w:rPr>
              <w:t xml:space="preserve"> программам в муниципальных образовательных организациях (капитальный ремонт и переоснащение пищевых блоков муниципальных общеобразовательных организаций)</w:t>
            </w:r>
          </w:p>
          <w:p w:rsidR="00276696" w:rsidRPr="00E643DC" w:rsidRDefault="00276696" w:rsidP="00F922FD">
            <w:pPr>
              <w:jc w:val="cente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p>
        </w:tc>
        <w:tc>
          <w:tcPr>
            <w:tcW w:w="2126" w:type="dxa"/>
            <w:vMerge w:val="restart"/>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14354,1</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12631,6</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1722,5</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14866,7</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12339,3</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2527,4</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29220,8</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24970,9</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4249,9</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Align w:val="center"/>
          </w:tcPr>
          <w:p w:rsidR="00276696" w:rsidRPr="00E643DC" w:rsidRDefault="00276696" w:rsidP="00F922FD">
            <w:pPr>
              <w:jc w:val="center"/>
              <w:rPr>
                <w:sz w:val="20"/>
                <w:szCs w:val="20"/>
              </w:rPr>
            </w:pPr>
            <w:r w:rsidRPr="00E643DC">
              <w:rPr>
                <w:sz w:val="20"/>
                <w:szCs w:val="20"/>
              </w:rPr>
              <w:lastRenderedPageBreak/>
              <w:t>1</w:t>
            </w:r>
          </w:p>
        </w:tc>
        <w:tc>
          <w:tcPr>
            <w:tcW w:w="2126" w:type="dxa"/>
            <w:shd w:val="clear" w:color="auto" w:fill="auto"/>
            <w:vAlign w:val="center"/>
          </w:tcPr>
          <w:p w:rsidR="00276696" w:rsidRPr="00E643DC" w:rsidRDefault="00276696" w:rsidP="00F922FD">
            <w:pPr>
              <w:jc w:val="center"/>
              <w:rPr>
                <w:sz w:val="20"/>
                <w:szCs w:val="20"/>
              </w:rPr>
            </w:pPr>
            <w:r w:rsidRPr="00E643DC">
              <w:rPr>
                <w:sz w:val="20"/>
                <w:szCs w:val="20"/>
              </w:rPr>
              <w:t>2</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3</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4</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5</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6</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7</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8</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9</w:t>
            </w:r>
          </w:p>
        </w:tc>
        <w:tc>
          <w:tcPr>
            <w:tcW w:w="1560" w:type="dxa"/>
            <w:shd w:val="clear" w:color="auto" w:fill="auto"/>
            <w:vAlign w:val="center"/>
          </w:tcPr>
          <w:p w:rsidR="00276696" w:rsidRPr="00E643DC" w:rsidRDefault="00276696" w:rsidP="00F922FD">
            <w:pPr>
              <w:jc w:val="center"/>
              <w:rPr>
                <w:sz w:val="20"/>
                <w:szCs w:val="20"/>
              </w:rPr>
            </w:pPr>
            <w:r w:rsidRPr="00E643DC">
              <w:rPr>
                <w:sz w:val="20"/>
                <w:szCs w:val="20"/>
              </w:rPr>
              <w:t>10</w:t>
            </w:r>
          </w:p>
        </w:tc>
        <w:tc>
          <w:tcPr>
            <w:tcW w:w="2126" w:type="dxa"/>
            <w:shd w:val="clear" w:color="auto" w:fill="auto"/>
            <w:vAlign w:val="center"/>
          </w:tcPr>
          <w:p w:rsidR="00276696" w:rsidRPr="00E643DC" w:rsidRDefault="00276696" w:rsidP="00F922FD">
            <w:pPr>
              <w:jc w:val="center"/>
              <w:rPr>
                <w:sz w:val="20"/>
                <w:szCs w:val="20"/>
              </w:rPr>
            </w:pPr>
            <w:r>
              <w:rPr>
                <w:sz w:val="20"/>
                <w:szCs w:val="20"/>
              </w:rPr>
              <w:t>11</w:t>
            </w: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2.5.3</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Дополнительная финансовая помощь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общеобразовательных организаций)</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p>
        </w:tc>
        <w:tc>
          <w:tcPr>
            <w:tcW w:w="2126" w:type="dxa"/>
            <w:vMerge w:val="restart"/>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1878,6</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1860,0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18,6</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1150,0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1150,0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3100,0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3100,0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2600,0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2600,0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2395,0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2395,0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E643DC" w:rsidRDefault="00276696" w:rsidP="00F922FD">
            <w:pPr>
              <w:jc w:val="center"/>
              <w:rPr>
                <w:sz w:val="20"/>
                <w:szCs w:val="20"/>
              </w:rPr>
            </w:pPr>
            <w:r>
              <w:rPr>
                <w:sz w:val="20"/>
                <w:szCs w:val="20"/>
              </w:rPr>
              <w:t>1400,0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Pr>
                <w:sz w:val="20"/>
                <w:szCs w:val="20"/>
              </w:rPr>
              <w:t>1400,0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hideMark/>
          </w:tcPr>
          <w:p w:rsidR="00276696" w:rsidRDefault="00276696" w:rsidP="00F922FD">
            <w:pPr>
              <w:jc w:val="center"/>
              <w:rPr>
                <w:b/>
                <w:bCs/>
                <w:sz w:val="20"/>
                <w:szCs w:val="20"/>
              </w:rPr>
            </w:pPr>
          </w:p>
          <w:p w:rsidR="00276696" w:rsidRPr="00367F86" w:rsidRDefault="00276696" w:rsidP="00F922FD">
            <w:pPr>
              <w:jc w:val="center"/>
              <w:rPr>
                <w:b/>
                <w:bCs/>
                <w:sz w:val="20"/>
                <w:szCs w:val="20"/>
              </w:rPr>
            </w:pPr>
            <w:r w:rsidRPr="00367F86">
              <w:rPr>
                <w:b/>
                <w:bCs/>
                <w:sz w:val="20"/>
                <w:szCs w:val="20"/>
              </w:rPr>
              <w:t>12505,0</w:t>
            </w:r>
          </w:p>
          <w:p w:rsidR="00276696" w:rsidRPr="00E643DC" w:rsidRDefault="00276696" w:rsidP="00F922FD">
            <w:pPr>
              <w:jc w:val="center"/>
              <w:rPr>
                <w:b/>
                <w:bCs/>
                <w:sz w:val="20"/>
                <w:szCs w:val="20"/>
              </w:rPr>
            </w:pP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hideMark/>
          </w:tcPr>
          <w:p w:rsidR="00276696" w:rsidRDefault="00276696" w:rsidP="00F922FD">
            <w:pPr>
              <w:jc w:val="center"/>
              <w:rPr>
                <w:b/>
                <w:bCs/>
                <w:sz w:val="20"/>
                <w:szCs w:val="20"/>
              </w:rPr>
            </w:pPr>
          </w:p>
          <w:p w:rsidR="00276696" w:rsidRPr="00367F86" w:rsidRDefault="00276696" w:rsidP="00F922FD">
            <w:pPr>
              <w:jc w:val="center"/>
              <w:rPr>
                <w:b/>
                <w:bCs/>
                <w:sz w:val="20"/>
                <w:szCs w:val="20"/>
              </w:rPr>
            </w:pPr>
            <w:r w:rsidRPr="00367F86">
              <w:rPr>
                <w:b/>
                <w:bCs/>
                <w:sz w:val="20"/>
                <w:szCs w:val="20"/>
              </w:rPr>
              <w:t>12505,0</w:t>
            </w:r>
          </w:p>
          <w:p w:rsidR="00276696" w:rsidRPr="00E643DC" w:rsidRDefault="00276696" w:rsidP="00F922FD">
            <w:pPr>
              <w:jc w:val="center"/>
              <w:rPr>
                <w:b/>
                <w:bCs/>
                <w:sz w:val="20"/>
                <w:szCs w:val="20"/>
              </w:rPr>
            </w:pP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18,6</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2.5.4</w:t>
            </w:r>
          </w:p>
        </w:tc>
        <w:tc>
          <w:tcPr>
            <w:tcW w:w="2126" w:type="dxa"/>
            <w:vMerge w:val="restart"/>
            <w:shd w:val="clear" w:color="auto" w:fill="auto"/>
            <w:vAlign w:val="center"/>
            <w:hideMark/>
          </w:tcPr>
          <w:p w:rsidR="00276696" w:rsidRPr="00E643DC" w:rsidRDefault="00276696" w:rsidP="00F922FD">
            <w:pPr>
              <w:jc w:val="center"/>
              <w:rPr>
                <w:sz w:val="20"/>
                <w:szCs w:val="20"/>
              </w:rPr>
            </w:pPr>
            <w:r w:rsidRPr="00E643DC">
              <w:rPr>
                <w:sz w:val="20"/>
                <w:szCs w:val="20"/>
              </w:rPr>
              <w:t xml:space="preserve">Капитальный и текущий ремонт зданий и сооружений, благоустройство территорий, прилегающих к зданиям и сооружениям муниципальных общеобразовательных организаций, в том числе устройство в них автоматической пожарной сигнализации, изготовление проектно-сметной документации, проведение </w:t>
            </w:r>
            <w:proofErr w:type="spellStart"/>
            <w:r w:rsidRPr="00E643DC">
              <w:rPr>
                <w:sz w:val="20"/>
                <w:szCs w:val="20"/>
              </w:rPr>
              <w:t>госэкспертизы</w:t>
            </w:r>
            <w:proofErr w:type="spellEnd"/>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p>
        </w:tc>
        <w:tc>
          <w:tcPr>
            <w:tcW w:w="2126" w:type="dxa"/>
            <w:vMerge w:val="restart"/>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460,3</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460,3</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3070,8</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3070,8</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2950,7</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2950,7</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15038,9</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15038,9</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628,8</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628,8</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E643DC" w:rsidRDefault="00276696" w:rsidP="00F922FD">
            <w:pPr>
              <w:jc w:val="center"/>
              <w:rPr>
                <w:sz w:val="20"/>
                <w:szCs w:val="20"/>
              </w:rPr>
            </w:pPr>
            <w:r>
              <w:rPr>
                <w:sz w:val="20"/>
                <w:szCs w:val="20"/>
              </w:rPr>
              <w:t>2321,3</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Pr>
                <w:sz w:val="20"/>
                <w:szCs w:val="20"/>
              </w:rPr>
              <w:t>2321,3</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hideMark/>
          </w:tcPr>
          <w:p w:rsidR="00276696" w:rsidRPr="00367F86" w:rsidRDefault="00276696" w:rsidP="00F922FD">
            <w:pPr>
              <w:jc w:val="center"/>
              <w:rPr>
                <w:b/>
                <w:bCs/>
                <w:color w:val="000000"/>
                <w:sz w:val="20"/>
                <w:szCs w:val="20"/>
              </w:rPr>
            </w:pPr>
            <w:r w:rsidRPr="00367F86">
              <w:rPr>
                <w:b/>
                <w:bCs/>
                <w:color w:val="000000"/>
                <w:sz w:val="20"/>
                <w:szCs w:val="20"/>
              </w:rPr>
              <w:t>22953,8</w:t>
            </w:r>
          </w:p>
        </w:tc>
        <w:tc>
          <w:tcPr>
            <w:tcW w:w="1276" w:type="dxa"/>
            <w:shd w:val="clear" w:color="auto" w:fill="auto"/>
            <w:vAlign w:val="center"/>
            <w:hideMark/>
          </w:tcPr>
          <w:p w:rsidR="00276696" w:rsidRPr="00367F86" w:rsidRDefault="00276696" w:rsidP="00F922FD">
            <w:pPr>
              <w:jc w:val="center"/>
              <w:rPr>
                <w:b/>
                <w:bCs/>
                <w:color w:val="000000"/>
                <w:sz w:val="20"/>
                <w:szCs w:val="20"/>
              </w:rPr>
            </w:pPr>
            <w:r w:rsidRPr="00367F86">
              <w:rPr>
                <w:b/>
                <w:bCs/>
                <w:color w:val="000000"/>
                <w:sz w:val="20"/>
                <w:szCs w:val="20"/>
              </w:rPr>
              <w:t>0,0</w:t>
            </w:r>
          </w:p>
        </w:tc>
        <w:tc>
          <w:tcPr>
            <w:tcW w:w="1134" w:type="dxa"/>
            <w:shd w:val="clear" w:color="auto" w:fill="auto"/>
            <w:vAlign w:val="center"/>
            <w:hideMark/>
          </w:tcPr>
          <w:p w:rsidR="00276696" w:rsidRPr="00367F86" w:rsidRDefault="00276696" w:rsidP="00F922FD">
            <w:pPr>
              <w:jc w:val="center"/>
              <w:rPr>
                <w:b/>
                <w:bCs/>
                <w:color w:val="000000"/>
                <w:sz w:val="20"/>
                <w:szCs w:val="20"/>
              </w:rPr>
            </w:pPr>
            <w:r w:rsidRPr="00367F86">
              <w:rPr>
                <w:b/>
                <w:bCs/>
                <w:color w:val="000000"/>
                <w:sz w:val="20"/>
                <w:szCs w:val="20"/>
              </w:rPr>
              <w:t>0,0</w:t>
            </w:r>
          </w:p>
        </w:tc>
        <w:tc>
          <w:tcPr>
            <w:tcW w:w="1276" w:type="dxa"/>
            <w:shd w:val="clear" w:color="auto" w:fill="auto"/>
            <w:vAlign w:val="center"/>
            <w:hideMark/>
          </w:tcPr>
          <w:p w:rsidR="00276696" w:rsidRPr="00367F86" w:rsidRDefault="00276696" w:rsidP="00F922FD">
            <w:pPr>
              <w:jc w:val="center"/>
              <w:rPr>
                <w:b/>
                <w:bCs/>
                <w:color w:val="000000"/>
                <w:sz w:val="20"/>
                <w:szCs w:val="20"/>
              </w:rPr>
            </w:pPr>
            <w:r w:rsidRPr="00367F86">
              <w:rPr>
                <w:b/>
                <w:bCs/>
                <w:color w:val="000000"/>
                <w:sz w:val="20"/>
                <w:szCs w:val="20"/>
              </w:rPr>
              <w:t>24470,8</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tcPr>
          <w:p w:rsidR="00276696" w:rsidRDefault="00276696" w:rsidP="00F922FD">
            <w:pPr>
              <w:jc w:val="center"/>
              <w:rPr>
                <w:sz w:val="20"/>
                <w:szCs w:val="20"/>
              </w:rPr>
            </w:pPr>
            <w:r>
              <w:rPr>
                <w:sz w:val="20"/>
                <w:szCs w:val="20"/>
              </w:rPr>
              <w:t>2.6</w:t>
            </w:r>
          </w:p>
        </w:tc>
        <w:tc>
          <w:tcPr>
            <w:tcW w:w="2126" w:type="dxa"/>
            <w:shd w:val="clear" w:color="auto" w:fill="auto"/>
          </w:tcPr>
          <w:p w:rsidR="00276696" w:rsidRPr="00E643DC" w:rsidRDefault="00276696" w:rsidP="00F922FD">
            <w:pPr>
              <w:jc w:val="center"/>
              <w:rPr>
                <w:sz w:val="20"/>
                <w:szCs w:val="20"/>
              </w:rPr>
            </w:pPr>
            <w:r w:rsidRPr="00E643DC">
              <w:rPr>
                <w:sz w:val="20"/>
                <w:szCs w:val="20"/>
              </w:rPr>
              <w:t xml:space="preserve">Изготовление технического плана </w:t>
            </w:r>
            <w:proofErr w:type="gramStart"/>
            <w:r w:rsidRPr="00E643DC">
              <w:rPr>
                <w:sz w:val="20"/>
                <w:szCs w:val="20"/>
              </w:rPr>
              <w:t>спортивно-игровой</w:t>
            </w:r>
            <w:proofErr w:type="gramEnd"/>
            <w:r w:rsidRPr="00E643DC">
              <w:rPr>
                <w:sz w:val="20"/>
                <w:szCs w:val="20"/>
              </w:rPr>
              <w:t xml:space="preserve"> </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20,4</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20,4</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shd w:val="clear" w:color="auto" w:fill="auto"/>
          </w:tcPr>
          <w:p w:rsidR="00276696" w:rsidRPr="00E643DC" w:rsidRDefault="00276696" w:rsidP="00F922FD">
            <w:pPr>
              <w:jc w:val="center"/>
              <w:rPr>
                <w:sz w:val="20"/>
                <w:szCs w:val="20"/>
              </w:rPr>
            </w:pPr>
            <w:r w:rsidRPr="00E643DC">
              <w:rPr>
                <w:sz w:val="20"/>
                <w:szCs w:val="20"/>
              </w:rPr>
              <w:t xml:space="preserve">Количество </w:t>
            </w:r>
            <w:proofErr w:type="gramStart"/>
            <w:r w:rsidRPr="00E643DC">
              <w:rPr>
                <w:sz w:val="20"/>
                <w:szCs w:val="20"/>
              </w:rPr>
              <w:t>изготовленных</w:t>
            </w:r>
            <w:proofErr w:type="gramEnd"/>
            <w:r w:rsidRPr="00E643DC">
              <w:rPr>
                <w:sz w:val="20"/>
                <w:szCs w:val="20"/>
              </w:rPr>
              <w:t xml:space="preserve"> технических</w:t>
            </w:r>
          </w:p>
        </w:tc>
        <w:tc>
          <w:tcPr>
            <w:tcW w:w="2126" w:type="dxa"/>
            <w:shd w:val="clear" w:color="auto" w:fill="auto"/>
          </w:tcPr>
          <w:p w:rsidR="00276696" w:rsidRPr="00E643DC" w:rsidRDefault="00276696" w:rsidP="00F922FD">
            <w:pPr>
              <w:jc w:val="center"/>
              <w:rPr>
                <w:sz w:val="20"/>
                <w:szCs w:val="20"/>
              </w:rPr>
            </w:pPr>
            <w:r w:rsidRPr="00E643DC">
              <w:rPr>
                <w:sz w:val="20"/>
                <w:szCs w:val="20"/>
              </w:rPr>
              <w:t>Отдел строительства администрации муниципального</w:t>
            </w:r>
          </w:p>
        </w:tc>
      </w:tr>
      <w:tr w:rsidR="00276696" w:rsidRPr="00E643DC" w:rsidTr="00F922FD">
        <w:trPr>
          <w:trHeight w:val="288"/>
        </w:trPr>
        <w:tc>
          <w:tcPr>
            <w:tcW w:w="846" w:type="dxa"/>
            <w:vAlign w:val="center"/>
          </w:tcPr>
          <w:p w:rsidR="00276696" w:rsidRPr="00E643DC" w:rsidRDefault="00276696" w:rsidP="00F922FD">
            <w:pPr>
              <w:jc w:val="center"/>
              <w:rPr>
                <w:sz w:val="20"/>
                <w:szCs w:val="20"/>
              </w:rPr>
            </w:pPr>
            <w:r w:rsidRPr="00E643DC">
              <w:rPr>
                <w:sz w:val="20"/>
                <w:szCs w:val="20"/>
              </w:rPr>
              <w:lastRenderedPageBreak/>
              <w:t>1</w:t>
            </w:r>
          </w:p>
        </w:tc>
        <w:tc>
          <w:tcPr>
            <w:tcW w:w="2126" w:type="dxa"/>
            <w:shd w:val="clear" w:color="auto" w:fill="auto"/>
            <w:vAlign w:val="center"/>
          </w:tcPr>
          <w:p w:rsidR="00276696" w:rsidRPr="00E643DC" w:rsidRDefault="00276696" w:rsidP="00F922FD">
            <w:pPr>
              <w:jc w:val="center"/>
              <w:rPr>
                <w:sz w:val="20"/>
                <w:szCs w:val="20"/>
              </w:rPr>
            </w:pPr>
            <w:r w:rsidRPr="00E643DC">
              <w:rPr>
                <w:sz w:val="20"/>
                <w:szCs w:val="20"/>
              </w:rPr>
              <w:t>2</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3</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4</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5</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6</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7</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8</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9</w:t>
            </w:r>
          </w:p>
        </w:tc>
        <w:tc>
          <w:tcPr>
            <w:tcW w:w="1560" w:type="dxa"/>
            <w:shd w:val="clear" w:color="auto" w:fill="auto"/>
            <w:vAlign w:val="center"/>
          </w:tcPr>
          <w:p w:rsidR="00276696" w:rsidRPr="00E643DC" w:rsidRDefault="00276696" w:rsidP="00F922FD">
            <w:pPr>
              <w:jc w:val="center"/>
              <w:rPr>
                <w:sz w:val="20"/>
                <w:szCs w:val="20"/>
              </w:rPr>
            </w:pPr>
            <w:r w:rsidRPr="00E643DC">
              <w:rPr>
                <w:sz w:val="20"/>
                <w:szCs w:val="20"/>
              </w:rPr>
              <w:t>10</w:t>
            </w:r>
          </w:p>
        </w:tc>
        <w:tc>
          <w:tcPr>
            <w:tcW w:w="2126" w:type="dxa"/>
            <w:shd w:val="clear" w:color="auto" w:fill="auto"/>
            <w:vAlign w:val="center"/>
          </w:tcPr>
          <w:p w:rsidR="00276696" w:rsidRPr="00E643DC" w:rsidRDefault="00276696" w:rsidP="00F922FD">
            <w:pPr>
              <w:jc w:val="center"/>
              <w:rPr>
                <w:sz w:val="20"/>
                <w:szCs w:val="20"/>
              </w:rPr>
            </w:pPr>
            <w:r>
              <w:rPr>
                <w:sz w:val="20"/>
                <w:szCs w:val="20"/>
              </w:rPr>
              <w:t>11</w:t>
            </w:r>
          </w:p>
        </w:tc>
      </w:tr>
      <w:tr w:rsidR="00276696" w:rsidRPr="00E643DC" w:rsidTr="00F922FD">
        <w:trPr>
          <w:trHeight w:val="269"/>
        </w:trPr>
        <w:tc>
          <w:tcPr>
            <w:tcW w:w="846" w:type="dxa"/>
            <w:vMerge w:val="restart"/>
          </w:tcPr>
          <w:p w:rsidR="00276696" w:rsidRPr="00E643DC" w:rsidRDefault="00276696" w:rsidP="00F922FD">
            <w:pPr>
              <w:jc w:val="center"/>
              <w:rPr>
                <w:sz w:val="20"/>
                <w:szCs w:val="20"/>
              </w:rPr>
            </w:pP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площадки</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планов спортивно-игровых площадок:</w:t>
            </w:r>
          </w:p>
          <w:p w:rsidR="00276696" w:rsidRPr="00E643DC" w:rsidRDefault="00276696" w:rsidP="00F922FD">
            <w:pPr>
              <w:jc w:val="center"/>
              <w:rPr>
                <w:sz w:val="20"/>
                <w:szCs w:val="20"/>
              </w:rPr>
            </w:pPr>
            <w:r w:rsidRPr="00E643DC">
              <w:rPr>
                <w:sz w:val="20"/>
                <w:szCs w:val="20"/>
              </w:rPr>
              <w:t xml:space="preserve"> 2018 год - 4 шт. (МБОУ СОШ   № 3, 7, 15, 10), 2020 год - 1 шт. (МБОУСОШ    № 13)</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образования </w:t>
            </w:r>
            <w:proofErr w:type="spellStart"/>
            <w:r w:rsidRPr="00E643DC">
              <w:rPr>
                <w:sz w:val="20"/>
                <w:szCs w:val="20"/>
              </w:rPr>
              <w:t>Тимашевский</w:t>
            </w:r>
            <w:proofErr w:type="spellEnd"/>
            <w:r w:rsidRPr="00E643DC">
              <w:rPr>
                <w:sz w:val="20"/>
                <w:szCs w:val="20"/>
              </w:rPr>
              <w:t xml:space="preserve"> район - получатели субсидии; управление 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ответственный за выполнение мероприятия</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99,6</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99,6</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120,0</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120,0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2.7</w:t>
            </w:r>
          </w:p>
        </w:tc>
        <w:tc>
          <w:tcPr>
            <w:tcW w:w="2126" w:type="dxa"/>
            <w:vMerge w:val="restart"/>
            <w:shd w:val="clear" w:color="auto" w:fill="auto"/>
            <w:vAlign w:val="center"/>
            <w:hideMark/>
          </w:tcPr>
          <w:p w:rsidR="00276696" w:rsidRPr="00E643DC" w:rsidRDefault="00276696" w:rsidP="00F922FD">
            <w:pPr>
              <w:jc w:val="center"/>
              <w:rPr>
                <w:sz w:val="20"/>
                <w:szCs w:val="20"/>
              </w:rPr>
            </w:pPr>
            <w:r w:rsidRPr="00E643DC">
              <w:rPr>
                <w:sz w:val="20"/>
                <w:szCs w:val="20"/>
              </w:rPr>
              <w:t xml:space="preserve">Организация предоставления общедоступного и бесплатного начального общего, основного общего, среднего общего образования </w:t>
            </w:r>
            <w:proofErr w:type="gramStart"/>
            <w:r w:rsidRPr="00E643DC">
              <w:rPr>
                <w:sz w:val="20"/>
                <w:szCs w:val="20"/>
              </w:rPr>
              <w:t>по</w:t>
            </w:r>
            <w:proofErr w:type="gramEnd"/>
            <w:r w:rsidRPr="00E643DC">
              <w:rPr>
                <w:sz w:val="20"/>
                <w:szCs w:val="20"/>
              </w:rPr>
              <w:t xml:space="preserve"> </w:t>
            </w:r>
            <w:proofErr w:type="gramStart"/>
            <w:r w:rsidRPr="00E643DC">
              <w:rPr>
                <w:sz w:val="20"/>
                <w:szCs w:val="20"/>
              </w:rPr>
              <w:t>основным</w:t>
            </w:r>
            <w:proofErr w:type="gramEnd"/>
            <w:r w:rsidRPr="00E643DC">
              <w:rPr>
                <w:sz w:val="20"/>
                <w:szCs w:val="20"/>
              </w:rPr>
              <w:t xml:space="preserve"> общеобразовательным программ в муниципальных образовательных организациях для создания новых мест в общеобразовательных организациях  (капитальный ремонт зданий и сооружений образовательных организаций)</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1196,1</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1052,5</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143,6</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Количество введённых новых мест после капитального ремонта зданий и сооружений школ: 2018 год – 60 мест (МБОУ СОШ № 16);</w:t>
            </w:r>
          </w:p>
          <w:p w:rsidR="00276696" w:rsidRPr="00E643DC" w:rsidRDefault="00276696" w:rsidP="00F922FD">
            <w:pPr>
              <w:jc w:val="center"/>
              <w:rPr>
                <w:sz w:val="20"/>
                <w:szCs w:val="20"/>
              </w:rPr>
            </w:pPr>
            <w:r w:rsidRPr="00E643DC">
              <w:rPr>
                <w:sz w:val="20"/>
                <w:szCs w:val="20"/>
              </w:rPr>
              <w:t>2020 г. – 46 мест; 2021 год - 0.</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Муниципальные бюджетные и автономные организации - получатели субсидии; управление 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ответственный за выполнение мероприятия</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906,0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797,2</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108,8</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5"/>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2102,1</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1849,7</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252,4</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rPr>
                <w:sz w:val="20"/>
                <w:szCs w:val="20"/>
              </w:rPr>
            </w:pPr>
            <w:r>
              <w:rPr>
                <w:sz w:val="20"/>
                <w:szCs w:val="20"/>
              </w:rPr>
              <w:t>2.8</w:t>
            </w:r>
          </w:p>
        </w:tc>
        <w:tc>
          <w:tcPr>
            <w:tcW w:w="2126" w:type="dxa"/>
            <w:vMerge w:val="restart"/>
            <w:shd w:val="clear" w:color="auto" w:fill="auto"/>
            <w:vAlign w:val="center"/>
          </w:tcPr>
          <w:p w:rsidR="00276696" w:rsidRPr="00E643DC" w:rsidRDefault="00276696" w:rsidP="00F922FD">
            <w:pPr>
              <w:rPr>
                <w:sz w:val="20"/>
                <w:szCs w:val="20"/>
              </w:rPr>
            </w:pPr>
            <w:r w:rsidRPr="00E643DC">
              <w:rPr>
                <w:sz w:val="20"/>
                <w:szCs w:val="20"/>
              </w:rPr>
              <w:t>Обеспечение непредвиденных расходов по организации</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tcPr>
          <w:p w:rsidR="00276696" w:rsidRPr="00E643DC" w:rsidRDefault="00276696" w:rsidP="00F922FD">
            <w:pPr>
              <w:jc w:val="center"/>
              <w:rPr>
                <w:sz w:val="20"/>
                <w:szCs w:val="20"/>
              </w:rPr>
            </w:pPr>
          </w:p>
        </w:tc>
        <w:tc>
          <w:tcPr>
            <w:tcW w:w="2126" w:type="dxa"/>
            <w:vMerge w:val="restart"/>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tcPr>
          <w:p w:rsidR="00276696" w:rsidRPr="00E643DC" w:rsidRDefault="00276696" w:rsidP="00F922FD">
            <w:pP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Align w:val="center"/>
          </w:tcPr>
          <w:p w:rsidR="00276696" w:rsidRPr="00E643DC" w:rsidRDefault="00276696" w:rsidP="00F922FD">
            <w:pPr>
              <w:jc w:val="center"/>
              <w:rPr>
                <w:sz w:val="20"/>
                <w:szCs w:val="20"/>
              </w:rPr>
            </w:pPr>
            <w:r w:rsidRPr="00E643DC">
              <w:rPr>
                <w:sz w:val="20"/>
                <w:szCs w:val="20"/>
              </w:rPr>
              <w:lastRenderedPageBreak/>
              <w:t>1</w:t>
            </w:r>
          </w:p>
        </w:tc>
        <w:tc>
          <w:tcPr>
            <w:tcW w:w="2126" w:type="dxa"/>
            <w:shd w:val="clear" w:color="auto" w:fill="auto"/>
            <w:vAlign w:val="center"/>
          </w:tcPr>
          <w:p w:rsidR="00276696" w:rsidRPr="00E643DC" w:rsidRDefault="00276696" w:rsidP="00F922FD">
            <w:pPr>
              <w:jc w:val="center"/>
              <w:rPr>
                <w:sz w:val="20"/>
                <w:szCs w:val="20"/>
              </w:rPr>
            </w:pPr>
            <w:r w:rsidRPr="00E643DC">
              <w:rPr>
                <w:sz w:val="20"/>
                <w:szCs w:val="20"/>
              </w:rPr>
              <w:t>2</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3</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4</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5</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6</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7</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8</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9</w:t>
            </w:r>
          </w:p>
        </w:tc>
        <w:tc>
          <w:tcPr>
            <w:tcW w:w="1560" w:type="dxa"/>
            <w:shd w:val="clear" w:color="auto" w:fill="auto"/>
            <w:vAlign w:val="center"/>
          </w:tcPr>
          <w:p w:rsidR="00276696" w:rsidRPr="00E643DC" w:rsidRDefault="00276696" w:rsidP="00F922FD">
            <w:pPr>
              <w:jc w:val="center"/>
              <w:rPr>
                <w:sz w:val="20"/>
                <w:szCs w:val="20"/>
              </w:rPr>
            </w:pPr>
            <w:r w:rsidRPr="00E643DC">
              <w:rPr>
                <w:sz w:val="20"/>
                <w:szCs w:val="20"/>
              </w:rPr>
              <w:t>10</w:t>
            </w:r>
          </w:p>
        </w:tc>
        <w:tc>
          <w:tcPr>
            <w:tcW w:w="2126" w:type="dxa"/>
            <w:shd w:val="clear" w:color="auto" w:fill="auto"/>
            <w:vAlign w:val="center"/>
          </w:tcPr>
          <w:p w:rsidR="00276696" w:rsidRPr="00E643DC" w:rsidRDefault="00276696" w:rsidP="00F922FD">
            <w:pPr>
              <w:jc w:val="center"/>
              <w:rPr>
                <w:sz w:val="20"/>
                <w:szCs w:val="20"/>
              </w:rPr>
            </w:pPr>
            <w:r>
              <w:rPr>
                <w:sz w:val="20"/>
                <w:szCs w:val="20"/>
              </w:rPr>
              <w:t>11</w:t>
            </w:r>
          </w:p>
        </w:tc>
      </w:tr>
      <w:tr w:rsidR="00276696" w:rsidRPr="00E643DC" w:rsidTr="00F922FD">
        <w:trPr>
          <w:trHeight w:val="269"/>
        </w:trPr>
        <w:tc>
          <w:tcPr>
            <w:tcW w:w="846" w:type="dxa"/>
            <w:vMerge w:val="restart"/>
          </w:tcPr>
          <w:p w:rsidR="00276696" w:rsidRPr="00E643DC" w:rsidRDefault="00276696" w:rsidP="00F922FD">
            <w:pPr>
              <w:jc w:val="center"/>
              <w:rPr>
                <w:sz w:val="20"/>
                <w:szCs w:val="20"/>
              </w:rPr>
            </w:pPr>
          </w:p>
        </w:tc>
        <w:tc>
          <w:tcPr>
            <w:tcW w:w="2126" w:type="dxa"/>
            <w:vMerge w:val="restart"/>
            <w:shd w:val="clear" w:color="auto" w:fill="auto"/>
            <w:vAlign w:val="center"/>
            <w:hideMark/>
          </w:tcPr>
          <w:p w:rsidR="00276696" w:rsidRPr="00E643DC" w:rsidRDefault="00276696" w:rsidP="00F922FD">
            <w:pPr>
              <w:jc w:val="center"/>
              <w:rPr>
                <w:sz w:val="20"/>
                <w:szCs w:val="20"/>
              </w:rPr>
            </w:pPr>
            <w:r w:rsidRPr="00E643DC">
              <w:rPr>
                <w:sz w:val="20"/>
                <w:szCs w:val="20"/>
              </w:rPr>
              <w:t xml:space="preserve">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созданию условий для осуществления содержания детей  муниципальных образовательных организациях на </w:t>
            </w:r>
            <w:proofErr w:type="spellStart"/>
            <w:r w:rsidRPr="00E643DC">
              <w:rPr>
                <w:sz w:val="20"/>
                <w:szCs w:val="20"/>
              </w:rPr>
              <w:t>софинансирование</w:t>
            </w:r>
            <w:proofErr w:type="spellEnd"/>
            <w:r w:rsidRPr="00E643DC">
              <w:rPr>
                <w:sz w:val="20"/>
                <w:szCs w:val="20"/>
              </w:rPr>
              <w:t xml:space="preserve"> мероприятий в части оснащения муниципальных общеобразовательных организаций оборудованием для обеззараживания воздуха, предназначенным для работы в присутствии людей</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2780,0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2774,9</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5,1</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Оснащение помещений муниципальных организаций оборудованием для обеззараживания воздуха: 2020 год не менее 30 % от общего числа помещений</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Муниципальные бюджетные и автономные организации - получатели субсидии; управление 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ответственный за выполнение мероприятия</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2780,0</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2774,9</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5,1</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rPr>
                <w:sz w:val="20"/>
                <w:szCs w:val="20"/>
              </w:rPr>
            </w:pPr>
            <w:r>
              <w:rPr>
                <w:sz w:val="20"/>
                <w:szCs w:val="20"/>
              </w:rPr>
              <w:t>2.9</w:t>
            </w:r>
          </w:p>
        </w:tc>
        <w:tc>
          <w:tcPr>
            <w:tcW w:w="2126" w:type="dxa"/>
            <w:vMerge w:val="restart"/>
            <w:shd w:val="clear" w:color="auto" w:fill="auto"/>
            <w:vAlign w:val="center"/>
          </w:tcPr>
          <w:p w:rsidR="00276696" w:rsidRPr="00E643DC" w:rsidRDefault="00276696" w:rsidP="00F922FD">
            <w:pPr>
              <w:rPr>
                <w:sz w:val="20"/>
                <w:szCs w:val="20"/>
              </w:rPr>
            </w:pPr>
            <w:r w:rsidRPr="00E643DC">
              <w:rPr>
                <w:sz w:val="20"/>
                <w:szCs w:val="20"/>
              </w:rPr>
              <w:t>Организация предоставления общедоступного и бесплатного начального общего, основного общего,</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tcPr>
          <w:p w:rsidR="00276696" w:rsidRPr="00E643DC" w:rsidRDefault="00276696" w:rsidP="00F922FD">
            <w:pPr>
              <w:jc w:val="center"/>
              <w:rPr>
                <w:sz w:val="20"/>
                <w:szCs w:val="20"/>
              </w:rPr>
            </w:pPr>
            <w:proofErr w:type="gramStart"/>
            <w:r w:rsidRPr="00E643DC">
              <w:rPr>
                <w:sz w:val="20"/>
                <w:szCs w:val="20"/>
              </w:rPr>
              <w:t>Количество школ, в которых приобретено оборудование (в том числе</w:t>
            </w:r>
            <w:proofErr w:type="gramEnd"/>
          </w:p>
        </w:tc>
        <w:tc>
          <w:tcPr>
            <w:tcW w:w="2126" w:type="dxa"/>
            <w:vMerge w:val="restart"/>
            <w:shd w:val="clear" w:color="auto" w:fill="auto"/>
          </w:tcPr>
          <w:p w:rsidR="00276696" w:rsidRPr="00E643DC" w:rsidRDefault="00276696" w:rsidP="00F922FD">
            <w:pPr>
              <w:jc w:val="center"/>
              <w:rPr>
                <w:sz w:val="20"/>
                <w:szCs w:val="20"/>
              </w:rPr>
            </w:pPr>
            <w:r w:rsidRPr="00E643DC">
              <w:rPr>
                <w:sz w:val="20"/>
                <w:szCs w:val="20"/>
              </w:rPr>
              <w:t>Муниципальные бюджетные и автономные организации - получатели субсидии; управление</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tcPr>
          <w:p w:rsidR="00276696" w:rsidRPr="00E643DC" w:rsidRDefault="00276696" w:rsidP="00F922FD">
            <w:pP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tcPr>
          <w:p w:rsidR="00276696" w:rsidRPr="00E643DC" w:rsidRDefault="00276696" w:rsidP="00F922FD">
            <w:pP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500,1</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500,1</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tcPr>
          <w:p w:rsidR="00276696" w:rsidRPr="00E643DC" w:rsidRDefault="00276696" w:rsidP="00F922FD">
            <w:pP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2562,4</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2562,4</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tcPr>
          <w:p w:rsidR="00276696" w:rsidRPr="00E643DC" w:rsidRDefault="00276696" w:rsidP="00F922FD">
            <w:pP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5041,7</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5041,7</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Align w:val="center"/>
          </w:tcPr>
          <w:p w:rsidR="00276696" w:rsidRPr="00E643DC" w:rsidRDefault="00276696" w:rsidP="00F922FD">
            <w:pPr>
              <w:jc w:val="center"/>
              <w:rPr>
                <w:sz w:val="20"/>
                <w:szCs w:val="20"/>
              </w:rPr>
            </w:pPr>
            <w:r w:rsidRPr="00E643DC">
              <w:rPr>
                <w:sz w:val="20"/>
                <w:szCs w:val="20"/>
              </w:rPr>
              <w:lastRenderedPageBreak/>
              <w:t>1</w:t>
            </w:r>
          </w:p>
        </w:tc>
        <w:tc>
          <w:tcPr>
            <w:tcW w:w="2126" w:type="dxa"/>
            <w:shd w:val="clear" w:color="auto" w:fill="auto"/>
            <w:vAlign w:val="center"/>
          </w:tcPr>
          <w:p w:rsidR="00276696" w:rsidRPr="00E643DC" w:rsidRDefault="00276696" w:rsidP="00F922FD">
            <w:pPr>
              <w:jc w:val="center"/>
              <w:rPr>
                <w:sz w:val="20"/>
                <w:szCs w:val="20"/>
              </w:rPr>
            </w:pPr>
            <w:r w:rsidRPr="00E643DC">
              <w:rPr>
                <w:sz w:val="20"/>
                <w:szCs w:val="20"/>
              </w:rPr>
              <w:t>2</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3</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4</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5</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6</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7</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8</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9</w:t>
            </w:r>
          </w:p>
        </w:tc>
        <w:tc>
          <w:tcPr>
            <w:tcW w:w="1560" w:type="dxa"/>
            <w:shd w:val="clear" w:color="auto" w:fill="auto"/>
            <w:vAlign w:val="center"/>
          </w:tcPr>
          <w:p w:rsidR="00276696" w:rsidRPr="00E643DC" w:rsidRDefault="00276696" w:rsidP="00F922FD">
            <w:pPr>
              <w:jc w:val="center"/>
              <w:rPr>
                <w:sz w:val="20"/>
                <w:szCs w:val="20"/>
              </w:rPr>
            </w:pPr>
            <w:r w:rsidRPr="00E643DC">
              <w:rPr>
                <w:sz w:val="20"/>
                <w:szCs w:val="20"/>
              </w:rPr>
              <w:t>10</w:t>
            </w:r>
          </w:p>
        </w:tc>
        <w:tc>
          <w:tcPr>
            <w:tcW w:w="2126" w:type="dxa"/>
            <w:shd w:val="clear" w:color="auto" w:fill="auto"/>
            <w:vAlign w:val="center"/>
          </w:tcPr>
          <w:p w:rsidR="00276696" w:rsidRPr="00E643DC" w:rsidRDefault="00276696" w:rsidP="00F922FD">
            <w:pPr>
              <w:jc w:val="center"/>
              <w:rPr>
                <w:sz w:val="20"/>
                <w:szCs w:val="20"/>
              </w:rPr>
            </w:pPr>
            <w:r>
              <w:rPr>
                <w:sz w:val="20"/>
                <w:szCs w:val="20"/>
              </w:rPr>
              <w:t>11</w:t>
            </w: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p>
        </w:tc>
        <w:tc>
          <w:tcPr>
            <w:tcW w:w="2126" w:type="dxa"/>
            <w:vMerge w:val="restart"/>
            <w:shd w:val="clear" w:color="auto" w:fill="auto"/>
            <w:vAlign w:val="center"/>
            <w:hideMark/>
          </w:tcPr>
          <w:p w:rsidR="00276696" w:rsidRPr="00E643DC" w:rsidRDefault="00276696" w:rsidP="00F922FD">
            <w:pPr>
              <w:jc w:val="center"/>
              <w:rPr>
                <w:sz w:val="20"/>
                <w:szCs w:val="20"/>
              </w:rPr>
            </w:pPr>
            <w:r w:rsidRPr="00E643DC">
              <w:rPr>
                <w:sz w:val="20"/>
                <w:szCs w:val="20"/>
              </w:rPr>
              <w:t xml:space="preserve">среднего общего образования </w:t>
            </w:r>
            <w:proofErr w:type="gramStart"/>
            <w:r w:rsidRPr="00E643DC">
              <w:rPr>
                <w:sz w:val="20"/>
                <w:szCs w:val="20"/>
              </w:rPr>
              <w:t>по</w:t>
            </w:r>
            <w:proofErr w:type="gramEnd"/>
            <w:r w:rsidRPr="00E643DC">
              <w:rPr>
                <w:sz w:val="20"/>
                <w:szCs w:val="20"/>
              </w:rPr>
              <w:t xml:space="preserve"> </w:t>
            </w:r>
            <w:proofErr w:type="gramStart"/>
            <w:r w:rsidRPr="00E643DC">
              <w:rPr>
                <w:sz w:val="20"/>
                <w:szCs w:val="20"/>
              </w:rPr>
              <w:t>основным</w:t>
            </w:r>
            <w:proofErr w:type="gramEnd"/>
            <w:r w:rsidRPr="00E643DC">
              <w:rPr>
                <w:sz w:val="20"/>
                <w:szCs w:val="20"/>
              </w:rPr>
              <w:t xml:space="preserve"> общеобразовательным программ в муниципальных образовательных организациях </w:t>
            </w:r>
            <w:r w:rsidRPr="000B74E1">
              <w:rPr>
                <w:sz w:val="20"/>
                <w:szCs w:val="20"/>
              </w:rPr>
              <w:t>(приобретение движимого имущества для оснащения муниципальных общеобразовательных организаций, в том</w:t>
            </w:r>
            <w:r w:rsidRPr="00E643DC">
              <w:rPr>
                <w:sz w:val="20"/>
                <w:szCs w:val="20"/>
              </w:rPr>
              <w:t xml:space="preserve"> числе приобретение оборудования для пищеблоков, музеев  и т.д.)</w:t>
            </w:r>
          </w:p>
        </w:tc>
        <w:tc>
          <w:tcPr>
            <w:tcW w:w="1417" w:type="dxa"/>
            <w:shd w:val="clear" w:color="auto" w:fill="auto"/>
            <w:vAlign w:val="center"/>
          </w:tcPr>
          <w:p w:rsidR="00276696" w:rsidRPr="00E643DC" w:rsidRDefault="00276696" w:rsidP="00F922FD">
            <w:pPr>
              <w:jc w:val="center"/>
              <w:rPr>
                <w:sz w:val="20"/>
                <w:szCs w:val="20"/>
              </w:rPr>
            </w:pPr>
          </w:p>
        </w:tc>
        <w:tc>
          <w:tcPr>
            <w:tcW w:w="1276" w:type="dxa"/>
            <w:shd w:val="clear" w:color="auto" w:fill="auto"/>
            <w:vAlign w:val="center"/>
          </w:tcPr>
          <w:p w:rsidR="00276696" w:rsidRPr="00E643DC" w:rsidRDefault="00276696" w:rsidP="00F922FD">
            <w:pPr>
              <w:jc w:val="center"/>
              <w:rPr>
                <w:sz w:val="20"/>
                <w:szCs w:val="20"/>
              </w:rPr>
            </w:pPr>
          </w:p>
        </w:tc>
        <w:tc>
          <w:tcPr>
            <w:tcW w:w="1276" w:type="dxa"/>
            <w:shd w:val="clear" w:color="auto" w:fill="auto"/>
            <w:vAlign w:val="center"/>
          </w:tcPr>
          <w:p w:rsidR="00276696" w:rsidRPr="00E643DC" w:rsidRDefault="00276696" w:rsidP="00F922FD">
            <w:pPr>
              <w:jc w:val="center"/>
              <w:rPr>
                <w:sz w:val="20"/>
                <w:szCs w:val="20"/>
              </w:rPr>
            </w:pPr>
          </w:p>
        </w:tc>
        <w:tc>
          <w:tcPr>
            <w:tcW w:w="1134" w:type="dxa"/>
            <w:shd w:val="clear" w:color="auto" w:fill="auto"/>
            <w:vAlign w:val="center"/>
          </w:tcPr>
          <w:p w:rsidR="00276696" w:rsidRPr="00E643DC" w:rsidRDefault="00276696" w:rsidP="00F922FD">
            <w:pPr>
              <w:jc w:val="center"/>
              <w:rPr>
                <w:sz w:val="20"/>
                <w:szCs w:val="20"/>
              </w:rPr>
            </w:pPr>
          </w:p>
        </w:tc>
        <w:tc>
          <w:tcPr>
            <w:tcW w:w="1276" w:type="dxa"/>
            <w:shd w:val="clear" w:color="auto" w:fill="auto"/>
            <w:vAlign w:val="center"/>
          </w:tcPr>
          <w:p w:rsidR="00276696" w:rsidRPr="00E643DC" w:rsidRDefault="00276696" w:rsidP="00F922FD">
            <w:pPr>
              <w:jc w:val="center"/>
              <w:rPr>
                <w:sz w:val="20"/>
                <w:szCs w:val="20"/>
              </w:rPr>
            </w:pPr>
          </w:p>
        </w:tc>
        <w:tc>
          <w:tcPr>
            <w:tcW w:w="992" w:type="dxa"/>
            <w:shd w:val="clear" w:color="auto" w:fill="auto"/>
            <w:vAlign w:val="center"/>
          </w:tcPr>
          <w:p w:rsidR="00276696" w:rsidRPr="00E643DC" w:rsidRDefault="00276696" w:rsidP="00F922FD">
            <w:pPr>
              <w:jc w:val="center"/>
              <w:rPr>
                <w:sz w:val="20"/>
                <w:szCs w:val="20"/>
              </w:rPr>
            </w:pPr>
          </w:p>
        </w:tc>
        <w:tc>
          <w:tcPr>
            <w:tcW w:w="992" w:type="dxa"/>
            <w:shd w:val="clear" w:color="auto" w:fill="auto"/>
            <w:vAlign w:val="center"/>
          </w:tcPr>
          <w:p w:rsidR="00276696" w:rsidRPr="00E643DC" w:rsidRDefault="00276696" w:rsidP="00F922FD">
            <w:pPr>
              <w:jc w:val="center"/>
              <w:rPr>
                <w:sz w:val="20"/>
                <w:szCs w:val="20"/>
              </w:rPr>
            </w:pP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для пищеблоков): 2020 год- 1 </w:t>
            </w:r>
            <w:proofErr w:type="spellStart"/>
            <w:r w:rsidRPr="00E643DC">
              <w:rPr>
                <w:sz w:val="20"/>
                <w:szCs w:val="20"/>
              </w:rPr>
              <w:t>учр</w:t>
            </w:r>
            <w:proofErr w:type="spellEnd"/>
            <w:r w:rsidRPr="00E643DC">
              <w:rPr>
                <w:sz w:val="20"/>
                <w:szCs w:val="20"/>
              </w:rPr>
              <w:t xml:space="preserve">. </w:t>
            </w:r>
            <w:proofErr w:type="gramStart"/>
            <w:r w:rsidRPr="00E643DC">
              <w:rPr>
                <w:sz w:val="20"/>
                <w:szCs w:val="20"/>
              </w:rPr>
              <w:t xml:space="preserve">(МБОУ СОШ </w:t>
            </w:r>
            <w:proofErr w:type="gramEnd"/>
          </w:p>
          <w:p w:rsidR="00276696" w:rsidRPr="00E643DC" w:rsidRDefault="00276696" w:rsidP="00F922FD">
            <w:pPr>
              <w:jc w:val="center"/>
              <w:rPr>
                <w:sz w:val="20"/>
                <w:szCs w:val="20"/>
              </w:rPr>
            </w:pPr>
            <w:r w:rsidRPr="00E643DC">
              <w:rPr>
                <w:sz w:val="20"/>
                <w:szCs w:val="20"/>
              </w:rPr>
              <w:t xml:space="preserve">№ 10); </w:t>
            </w:r>
          </w:p>
          <w:p w:rsidR="00276696" w:rsidRPr="00E643DC" w:rsidRDefault="00276696" w:rsidP="00F922FD">
            <w:pPr>
              <w:jc w:val="center"/>
              <w:rPr>
                <w:sz w:val="20"/>
                <w:szCs w:val="20"/>
              </w:rPr>
            </w:pPr>
            <w:r w:rsidRPr="00E643DC">
              <w:rPr>
                <w:sz w:val="20"/>
                <w:szCs w:val="20"/>
              </w:rPr>
              <w:t xml:space="preserve">2021 год- 5 </w:t>
            </w:r>
            <w:proofErr w:type="spellStart"/>
            <w:r w:rsidRPr="00E643DC">
              <w:rPr>
                <w:sz w:val="20"/>
                <w:szCs w:val="20"/>
              </w:rPr>
              <w:t>учр</w:t>
            </w:r>
            <w:proofErr w:type="spellEnd"/>
            <w:r w:rsidRPr="00E643DC">
              <w:rPr>
                <w:sz w:val="20"/>
                <w:szCs w:val="20"/>
              </w:rPr>
              <w:t xml:space="preserve">. </w:t>
            </w:r>
            <w:proofErr w:type="gramStart"/>
            <w:r w:rsidRPr="00E643DC">
              <w:rPr>
                <w:sz w:val="20"/>
                <w:szCs w:val="20"/>
              </w:rPr>
              <w:t xml:space="preserve">(МБОУ СОШ </w:t>
            </w:r>
            <w:proofErr w:type="gramEnd"/>
          </w:p>
          <w:p w:rsidR="00276696" w:rsidRPr="00E643DC" w:rsidRDefault="00276696" w:rsidP="00F922FD">
            <w:pPr>
              <w:jc w:val="center"/>
              <w:rPr>
                <w:sz w:val="20"/>
                <w:szCs w:val="20"/>
              </w:rPr>
            </w:pPr>
            <w:r w:rsidRPr="00E643DC">
              <w:rPr>
                <w:sz w:val="20"/>
                <w:szCs w:val="20"/>
              </w:rPr>
              <w:t xml:space="preserve">№ 2,1,13,16,5); 2022 год - 5 </w:t>
            </w:r>
            <w:proofErr w:type="spellStart"/>
            <w:r w:rsidRPr="00E643DC">
              <w:rPr>
                <w:sz w:val="20"/>
                <w:szCs w:val="20"/>
              </w:rPr>
              <w:t>учр</w:t>
            </w:r>
            <w:proofErr w:type="spellEnd"/>
            <w:r w:rsidRPr="00E643DC">
              <w:rPr>
                <w:sz w:val="20"/>
                <w:szCs w:val="20"/>
              </w:rPr>
              <w:t xml:space="preserve">. </w:t>
            </w:r>
            <w:proofErr w:type="gramStart"/>
            <w:r w:rsidRPr="00E643DC">
              <w:rPr>
                <w:sz w:val="20"/>
                <w:szCs w:val="20"/>
              </w:rPr>
              <w:t xml:space="preserve">(МБОУ СОШ </w:t>
            </w:r>
            <w:proofErr w:type="gramEnd"/>
          </w:p>
          <w:p w:rsidR="00276696" w:rsidRPr="00E643DC" w:rsidRDefault="00276696" w:rsidP="00F922FD">
            <w:pPr>
              <w:jc w:val="center"/>
              <w:rPr>
                <w:sz w:val="20"/>
                <w:szCs w:val="20"/>
              </w:rPr>
            </w:pPr>
            <w:proofErr w:type="gramStart"/>
            <w:r w:rsidRPr="00E643DC">
              <w:rPr>
                <w:sz w:val="20"/>
                <w:szCs w:val="20"/>
              </w:rPr>
              <w:t xml:space="preserve">№ 4,6,12,15, 21); 2023 г.- 5 </w:t>
            </w:r>
            <w:proofErr w:type="spellStart"/>
            <w:r w:rsidRPr="00E643DC">
              <w:rPr>
                <w:sz w:val="20"/>
                <w:szCs w:val="20"/>
              </w:rPr>
              <w:t>учр</w:t>
            </w:r>
            <w:proofErr w:type="spellEnd"/>
            <w:r w:rsidRPr="00E643DC">
              <w:rPr>
                <w:sz w:val="20"/>
                <w:szCs w:val="20"/>
              </w:rPr>
              <w:t>.</w:t>
            </w:r>
            <w:proofErr w:type="gramEnd"/>
            <w:r w:rsidRPr="00E643DC">
              <w:rPr>
                <w:sz w:val="20"/>
                <w:szCs w:val="20"/>
              </w:rPr>
              <w:t xml:space="preserve"> </w:t>
            </w:r>
            <w:proofErr w:type="gramStart"/>
            <w:r w:rsidRPr="00E643DC">
              <w:rPr>
                <w:sz w:val="20"/>
                <w:szCs w:val="20"/>
              </w:rPr>
              <w:t xml:space="preserve">(МБОУ СОШ </w:t>
            </w:r>
            <w:proofErr w:type="gramEnd"/>
          </w:p>
          <w:p w:rsidR="00276696" w:rsidRPr="00E643DC" w:rsidRDefault="00276696" w:rsidP="00F922FD">
            <w:pPr>
              <w:jc w:val="center"/>
              <w:rPr>
                <w:sz w:val="20"/>
                <w:szCs w:val="20"/>
              </w:rPr>
            </w:pPr>
            <w:proofErr w:type="gramStart"/>
            <w:r w:rsidRPr="00E643DC">
              <w:rPr>
                <w:sz w:val="20"/>
                <w:szCs w:val="20"/>
              </w:rPr>
              <w:t>№ 1, 13, 19,10,16)</w:t>
            </w:r>
            <w:proofErr w:type="gramEnd"/>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ответственный за выполнение мероприятия</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tcPr>
          <w:p w:rsidR="00276696" w:rsidRPr="00E643DC" w:rsidRDefault="00276696" w:rsidP="00F922FD">
            <w:pPr>
              <w:jc w:val="center"/>
              <w:rPr>
                <w:sz w:val="20"/>
                <w:szCs w:val="20"/>
              </w:rPr>
            </w:pPr>
          </w:p>
        </w:tc>
        <w:tc>
          <w:tcPr>
            <w:tcW w:w="1276" w:type="dxa"/>
            <w:shd w:val="clear" w:color="auto" w:fill="auto"/>
            <w:vAlign w:val="center"/>
          </w:tcPr>
          <w:p w:rsidR="00276696" w:rsidRPr="00E643DC" w:rsidRDefault="00276696" w:rsidP="00F922FD">
            <w:pPr>
              <w:jc w:val="center"/>
              <w:rPr>
                <w:sz w:val="20"/>
                <w:szCs w:val="20"/>
              </w:rPr>
            </w:pPr>
          </w:p>
        </w:tc>
        <w:tc>
          <w:tcPr>
            <w:tcW w:w="1276" w:type="dxa"/>
            <w:shd w:val="clear" w:color="auto" w:fill="auto"/>
            <w:vAlign w:val="center"/>
          </w:tcPr>
          <w:p w:rsidR="00276696" w:rsidRPr="00E643DC" w:rsidRDefault="00276696" w:rsidP="00F922FD">
            <w:pPr>
              <w:jc w:val="center"/>
              <w:rPr>
                <w:sz w:val="20"/>
                <w:szCs w:val="20"/>
              </w:rPr>
            </w:pPr>
          </w:p>
        </w:tc>
        <w:tc>
          <w:tcPr>
            <w:tcW w:w="1134" w:type="dxa"/>
            <w:shd w:val="clear" w:color="auto" w:fill="auto"/>
            <w:vAlign w:val="center"/>
          </w:tcPr>
          <w:p w:rsidR="00276696" w:rsidRPr="00E643DC" w:rsidRDefault="00276696" w:rsidP="00F922FD">
            <w:pPr>
              <w:jc w:val="center"/>
              <w:rPr>
                <w:sz w:val="20"/>
                <w:szCs w:val="20"/>
              </w:rPr>
            </w:pPr>
          </w:p>
        </w:tc>
        <w:tc>
          <w:tcPr>
            <w:tcW w:w="1276" w:type="dxa"/>
            <w:shd w:val="clear" w:color="auto" w:fill="auto"/>
            <w:vAlign w:val="center"/>
          </w:tcPr>
          <w:p w:rsidR="00276696" w:rsidRPr="00E643DC" w:rsidRDefault="00276696" w:rsidP="00F922FD">
            <w:pPr>
              <w:jc w:val="center"/>
              <w:rPr>
                <w:sz w:val="20"/>
                <w:szCs w:val="20"/>
              </w:rPr>
            </w:pPr>
          </w:p>
        </w:tc>
        <w:tc>
          <w:tcPr>
            <w:tcW w:w="992" w:type="dxa"/>
            <w:shd w:val="clear" w:color="auto" w:fill="auto"/>
            <w:vAlign w:val="center"/>
          </w:tcPr>
          <w:p w:rsidR="00276696" w:rsidRPr="00E643DC" w:rsidRDefault="00276696" w:rsidP="00F922FD">
            <w:pPr>
              <w:jc w:val="center"/>
              <w:rPr>
                <w:sz w:val="20"/>
                <w:szCs w:val="20"/>
              </w:rPr>
            </w:pPr>
          </w:p>
        </w:tc>
        <w:tc>
          <w:tcPr>
            <w:tcW w:w="992" w:type="dxa"/>
            <w:shd w:val="clear" w:color="auto" w:fill="auto"/>
            <w:vAlign w:val="center"/>
          </w:tcPr>
          <w:p w:rsidR="00276696" w:rsidRPr="00E643DC" w:rsidRDefault="00276696" w:rsidP="00F922FD">
            <w:pPr>
              <w:jc w:val="center"/>
              <w:rPr>
                <w:sz w:val="20"/>
                <w:szCs w:val="20"/>
              </w:rPr>
            </w:pP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tcPr>
          <w:p w:rsidR="00276696" w:rsidRPr="00E643DC" w:rsidRDefault="00276696" w:rsidP="00F922FD">
            <w:pPr>
              <w:jc w:val="center"/>
              <w:rPr>
                <w:sz w:val="20"/>
                <w:szCs w:val="20"/>
              </w:rPr>
            </w:pPr>
          </w:p>
        </w:tc>
        <w:tc>
          <w:tcPr>
            <w:tcW w:w="1276" w:type="dxa"/>
            <w:shd w:val="clear" w:color="auto" w:fill="auto"/>
            <w:vAlign w:val="center"/>
          </w:tcPr>
          <w:p w:rsidR="00276696" w:rsidRPr="00E643DC" w:rsidRDefault="00276696" w:rsidP="00F922FD">
            <w:pPr>
              <w:jc w:val="center"/>
              <w:rPr>
                <w:sz w:val="20"/>
                <w:szCs w:val="20"/>
              </w:rPr>
            </w:pPr>
          </w:p>
        </w:tc>
        <w:tc>
          <w:tcPr>
            <w:tcW w:w="1276" w:type="dxa"/>
            <w:shd w:val="clear" w:color="auto" w:fill="auto"/>
            <w:vAlign w:val="center"/>
          </w:tcPr>
          <w:p w:rsidR="00276696" w:rsidRPr="00E643DC" w:rsidRDefault="00276696" w:rsidP="00F922FD">
            <w:pPr>
              <w:jc w:val="center"/>
              <w:rPr>
                <w:sz w:val="20"/>
                <w:szCs w:val="20"/>
              </w:rPr>
            </w:pPr>
          </w:p>
        </w:tc>
        <w:tc>
          <w:tcPr>
            <w:tcW w:w="1134" w:type="dxa"/>
            <w:shd w:val="clear" w:color="auto" w:fill="auto"/>
            <w:vAlign w:val="center"/>
          </w:tcPr>
          <w:p w:rsidR="00276696" w:rsidRPr="00E643DC" w:rsidRDefault="00276696" w:rsidP="00F922FD">
            <w:pPr>
              <w:jc w:val="center"/>
              <w:rPr>
                <w:sz w:val="20"/>
                <w:szCs w:val="20"/>
              </w:rPr>
            </w:pPr>
          </w:p>
        </w:tc>
        <w:tc>
          <w:tcPr>
            <w:tcW w:w="1276" w:type="dxa"/>
            <w:shd w:val="clear" w:color="auto" w:fill="auto"/>
            <w:vAlign w:val="center"/>
          </w:tcPr>
          <w:p w:rsidR="00276696" w:rsidRPr="00E643DC" w:rsidRDefault="00276696" w:rsidP="00F922FD">
            <w:pPr>
              <w:jc w:val="center"/>
              <w:rPr>
                <w:sz w:val="20"/>
                <w:szCs w:val="20"/>
              </w:rPr>
            </w:pPr>
          </w:p>
        </w:tc>
        <w:tc>
          <w:tcPr>
            <w:tcW w:w="992" w:type="dxa"/>
            <w:shd w:val="clear" w:color="auto" w:fill="auto"/>
            <w:vAlign w:val="center"/>
          </w:tcPr>
          <w:p w:rsidR="00276696" w:rsidRPr="00E643DC" w:rsidRDefault="00276696" w:rsidP="00F922FD">
            <w:pPr>
              <w:jc w:val="center"/>
              <w:rPr>
                <w:sz w:val="20"/>
                <w:szCs w:val="20"/>
              </w:rPr>
            </w:pPr>
          </w:p>
        </w:tc>
        <w:tc>
          <w:tcPr>
            <w:tcW w:w="992" w:type="dxa"/>
            <w:shd w:val="clear" w:color="auto" w:fill="auto"/>
            <w:vAlign w:val="center"/>
          </w:tcPr>
          <w:p w:rsidR="00276696" w:rsidRPr="00E643DC" w:rsidRDefault="00276696" w:rsidP="00F922FD">
            <w:pPr>
              <w:jc w:val="center"/>
              <w:rPr>
                <w:sz w:val="20"/>
                <w:szCs w:val="20"/>
              </w:rPr>
            </w:pP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tcPr>
          <w:p w:rsidR="00276696" w:rsidRPr="00E643DC" w:rsidRDefault="00276696" w:rsidP="00F922FD">
            <w:pPr>
              <w:jc w:val="center"/>
              <w:rPr>
                <w:sz w:val="20"/>
                <w:szCs w:val="20"/>
              </w:rPr>
            </w:pPr>
          </w:p>
        </w:tc>
        <w:tc>
          <w:tcPr>
            <w:tcW w:w="1276" w:type="dxa"/>
            <w:shd w:val="clear" w:color="auto" w:fill="auto"/>
            <w:vAlign w:val="center"/>
          </w:tcPr>
          <w:p w:rsidR="00276696" w:rsidRPr="00E643DC" w:rsidRDefault="00276696" w:rsidP="00F922FD">
            <w:pPr>
              <w:jc w:val="center"/>
              <w:rPr>
                <w:sz w:val="20"/>
                <w:szCs w:val="20"/>
              </w:rPr>
            </w:pPr>
          </w:p>
        </w:tc>
        <w:tc>
          <w:tcPr>
            <w:tcW w:w="1276" w:type="dxa"/>
            <w:shd w:val="clear" w:color="auto" w:fill="auto"/>
            <w:vAlign w:val="center"/>
          </w:tcPr>
          <w:p w:rsidR="00276696" w:rsidRPr="00E643DC" w:rsidRDefault="00276696" w:rsidP="00F922FD">
            <w:pPr>
              <w:jc w:val="center"/>
              <w:rPr>
                <w:sz w:val="20"/>
                <w:szCs w:val="20"/>
              </w:rPr>
            </w:pPr>
          </w:p>
        </w:tc>
        <w:tc>
          <w:tcPr>
            <w:tcW w:w="1134" w:type="dxa"/>
            <w:shd w:val="clear" w:color="auto" w:fill="auto"/>
            <w:vAlign w:val="center"/>
          </w:tcPr>
          <w:p w:rsidR="00276696" w:rsidRPr="00E643DC" w:rsidRDefault="00276696" w:rsidP="00F922FD">
            <w:pPr>
              <w:jc w:val="center"/>
              <w:rPr>
                <w:sz w:val="20"/>
                <w:szCs w:val="20"/>
              </w:rPr>
            </w:pPr>
          </w:p>
        </w:tc>
        <w:tc>
          <w:tcPr>
            <w:tcW w:w="1276" w:type="dxa"/>
            <w:shd w:val="clear" w:color="auto" w:fill="auto"/>
            <w:vAlign w:val="center"/>
          </w:tcPr>
          <w:p w:rsidR="00276696" w:rsidRPr="00E643DC" w:rsidRDefault="00276696" w:rsidP="00F922FD">
            <w:pPr>
              <w:jc w:val="center"/>
              <w:rPr>
                <w:sz w:val="20"/>
                <w:szCs w:val="20"/>
              </w:rPr>
            </w:pPr>
          </w:p>
        </w:tc>
        <w:tc>
          <w:tcPr>
            <w:tcW w:w="992" w:type="dxa"/>
            <w:shd w:val="clear" w:color="auto" w:fill="auto"/>
            <w:vAlign w:val="center"/>
          </w:tcPr>
          <w:p w:rsidR="00276696" w:rsidRPr="00E643DC" w:rsidRDefault="00276696" w:rsidP="00F922FD">
            <w:pPr>
              <w:jc w:val="center"/>
              <w:rPr>
                <w:sz w:val="20"/>
                <w:szCs w:val="20"/>
              </w:rPr>
            </w:pPr>
          </w:p>
        </w:tc>
        <w:tc>
          <w:tcPr>
            <w:tcW w:w="992" w:type="dxa"/>
            <w:shd w:val="clear" w:color="auto" w:fill="auto"/>
            <w:vAlign w:val="center"/>
          </w:tcPr>
          <w:p w:rsidR="00276696" w:rsidRPr="00E643DC" w:rsidRDefault="00276696" w:rsidP="00F922FD">
            <w:pPr>
              <w:jc w:val="center"/>
              <w:rPr>
                <w:sz w:val="20"/>
                <w:szCs w:val="20"/>
              </w:rPr>
            </w:pP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tcPr>
          <w:p w:rsidR="00276696" w:rsidRPr="00E643DC" w:rsidRDefault="00276696" w:rsidP="00F922FD">
            <w:pPr>
              <w:jc w:val="center"/>
              <w:rPr>
                <w:sz w:val="20"/>
                <w:szCs w:val="20"/>
              </w:rPr>
            </w:pPr>
          </w:p>
        </w:tc>
        <w:tc>
          <w:tcPr>
            <w:tcW w:w="1276" w:type="dxa"/>
            <w:shd w:val="clear" w:color="auto" w:fill="auto"/>
            <w:vAlign w:val="center"/>
          </w:tcPr>
          <w:p w:rsidR="00276696" w:rsidRPr="00E643DC" w:rsidRDefault="00276696" w:rsidP="00F922FD">
            <w:pPr>
              <w:jc w:val="center"/>
              <w:rPr>
                <w:sz w:val="20"/>
                <w:szCs w:val="20"/>
              </w:rPr>
            </w:pPr>
          </w:p>
        </w:tc>
        <w:tc>
          <w:tcPr>
            <w:tcW w:w="1276" w:type="dxa"/>
            <w:shd w:val="clear" w:color="auto" w:fill="auto"/>
            <w:vAlign w:val="center"/>
          </w:tcPr>
          <w:p w:rsidR="00276696" w:rsidRPr="00E643DC" w:rsidRDefault="00276696" w:rsidP="00F922FD">
            <w:pPr>
              <w:jc w:val="center"/>
              <w:rPr>
                <w:sz w:val="20"/>
                <w:szCs w:val="20"/>
              </w:rPr>
            </w:pPr>
          </w:p>
        </w:tc>
        <w:tc>
          <w:tcPr>
            <w:tcW w:w="1134" w:type="dxa"/>
            <w:shd w:val="clear" w:color="auto" w:fill="auto"/>
            <w:vAlign w:val="center"/>
          </w:tcPr>
          <w:p w:rsidR="00276696" w:rsidRPr="00E643DC" w:rsidRDefault="00276696" w:rsidP="00F922FD">
            <w:pPr>
              <w:jc w:val="center"/>
              <w:rPr>
                <w:sz w:val="20"/>
                <w:szCs w:val="20"/>
              </w:rPr>
            </w:pPr>
          </w:p>
        </w:tc>
        <w:tc>
          <w:tcPr>
            <w:tcW w:w="1276" w:type="dxa"/>
            <w:shd w:val="clear" w:color="auto" w:fill="auto"/>
            <w:vAlign w:val="center"/>
          </w:tcPr>
          <w:p w:rsidR="00276696" w:rsidRPr="00E643DC" w:rsidRDefault="00276696" w:rsidP="00F922FD">
            <w:pPr>
              <w:jc w:val="center"/>
              <w:rPr>
                <w:sz w:val="20"/>
                <w:szCs w:val="20"/>
              </w:rPr>
            </w:pPr>
          </w:p>
        </w:tc>
        <w:tc>
          <w:tcPr>
            <w:tcW w:w="992" w:type="dxa"/>
            <w:shd w:val="clear" w:color="auto" w:fill="auto"/>
            <w:vAlign w:val="center"/>
          </w:tcPr>
          <w:p w:rsidR="00276696" w:rsidRPr="00E643DC" w:rsidRDefault="00276696" w:rsidP="00F922FD">
            <w:pPr>
              <w:jc w:val="center"/>
              <w:rPr>
                <w:sz w:val="20"/>
                <w:szCs w:val="20"/>
              </w:rPr>
            </w:pPr>
          </w:p>
        </w:tc>
        <w:tc>
          <w:tcPr>
            <w:tcW w:w="992" w:type="dxa"/>
            <w:shd w:val="clear" w:color="auto" w:fill="auto"/>
            <w:vAlign w:val="center"/>
          </w:tcPr>
          <w:p w:rsidR="00276696" w:rsidRPr="00E643DC" w:rsidRDefault="00276696" w:rsidP="00F922FD">
            <w:pPr>
              <w:jc w:val="center"/>
              <w:rPr>
                <w:sz w:val="20"/>
                <w:szCs w:val="20"/>
              </w:rPr>
            </w:pP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939,6</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939,6</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E643DC" w:rsidRDefault="00276696" w:rsidP="00F922FD">
            <w:pPr>
              <w:jc w:val="center"/>
              <w:rPr>
                <w:sz w:val="20"/>
                <w:szCs w:val="20"/>
              </w:rPr>
            </w:pPr>
            <w:r>
              <w:rPr>
                <w:sz w:val="20"/>
                <w:szCs w:val="20"/>
              </w:rPr>
              <w:t>484,8</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Pr>
                <w:sz w:val="20"/>
                <w:szCs w:val="20"/>
              </w:rPr>
              <w:t>484,8</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hideMark/>
          </w:tcPr>
          <w:p w:rsidR="00276696" w:rsidRPr="00E643DC" w:rsidRDefault="00276696" w:rsidP="00F922FD">
            <w:pPr>
              <w:jc w:val="center"/>
              <w:rPr>
                <w:b/>
                <w:bCs/>
                <w:sz w:val="20"/>
                <w:szCs w:val="20"/>
              </w:rPr>
            </w:pPr>
            <w:r>
              <w:rPr>
                <w:b/>
                <w:bCs/>
                <w:sz w:val="20"/>
                <w:szCs w:val="20"/>
              </w:rPr>
              <w:t>9528,6</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276" w:type="dxa"/>
            <w:shd w:val="clear" w:color="auto" w:fill="auto"/>
            <w:vAlign w:val="center"/>
            <w:hideMark/>
          </w:tcPr>
          <w:p w:rsidR="00276696" w:rsidRPr="00E643DC" w:rsidRDefault="00276696" w:rsidP="00F922FD">
            <w:pPr>
              <w:jc w:val="center"/>
              <w:rPr>
                <w:b/>
                <w:bCs/>
                <w:sz w:val="20"/>
                <w:szCs w:val="20"/>
              </w:rPr>
            </w:pPr>
            <w:r>
              <w:rPr>
                <w:b/>
                <w:bCs/>
                <w:sz w:val="20"/>
                <w:szCs w:val="20"/>
              </w:rPr>
              <w:t>9528,6</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tcPr>
          <w:p w:rsidR="00276696" w:rsidRPr="00E643DC" w:rsidRDefault="00276696" w:rsidP="00F922FD">
            <w:pPr>
              <w:jc w:val="center"/>
              <w:rPr>
                <w:b/>
                <w:bCs/>
                <w:sz w:val="20"/>
                <w:szCs w:val="20"/>
              </w:rPr>
            </w:pPr>
            <w:r>
              <w:rPr>
                <w:b/>
                <w:bCs/>
                <w:sz w:val="20"/>
                <w:szCs w:val="20"/>
              </w:rPr>
              <w:t>3</w:t>
            </w:r>
          </w:p>
        </w:tc>
        <w:tc>
          <w:tcPr>
            <w:tcW w:w="14175" w:type="dxa"/>
            <w:gridSpan w:val="10"/>
            <w:shd w:val="clear" w:color="auto" w:fill="auto"/>
            <w:hideMark/>
          </w:tcPr>
          <w:p w:rsidR="00276696" w:rsidRPr="00E643DC" w:rsidRDefault="00276696" w:rsidP="00F922FD">
            <w:pPr>
              <w:jc w:val="center"/>
              <w:rPr>
                <w:b/>
                <w:bCs/>
                <w:sz w:val="20"/>
                <w:szCs w:val="20"/>
              </w:rPr>
            </w:pPr>
            <w:r w:rsidRPr="00E643DC">
              <w:rPr>
                <w:b/>
                <w:bCs/>
                <w:sz w:val="20"/>
                <w:szCs w:val="20"/>
              </w:rPr>
              <w:t xml:space="preserve">Задача: </w:t>
            </w:r>
            <w:r w:rsidRPr="00E643DC">
              <w:rPr>
                <w:sz w:val="20"/>
                <w:szCs w:val="20"/>
              </w:rPr>
              <w:t>Создание условий для проведения мероприятий в сфере общего образования</w:t>
            </w:r>
          </w:p>
        </w:tc>
      </w:tr>
      <w:tr w:rsidR="00276696" w:rsidRPr="00E643DC" w:rsidTr="00F922FD">
        <w:trPr>
          <w:trHeight w:val="288"/>
        </w:trPr>
        <w:tc>
          <w:tcPr>
            <w:tcW w:w="846" w:type="dxa"/>
          </w:tcPr>
          <w:p w:rsidR="00276696" w:rsidRPr="00E643DC" w:rsidRDefault="00276696" w:rsidP="00F922FD">
            <w:pPr>
              <w:jc w:val="center"/>
              <w:rPr>
                <w:b/>
                <w:bCs/>
                <w:sz w:val="20"/>
                <w:szCs w:val="20"/>
              </w:rPr>
            </w:pPr>
            <w:r>
              <w:rPr>
                <w:b/>
                <w:bCs/>
                <w:sz w:val="20"/>
                <w:szCs w:val="20"/>
              </w:rPr>
              <w:t>3</w:t>
            </w:r>
          </w:p>
        </w:tc>
        <w:tc>
          <w:tcPr>
            <w:tcW w:w="14175" w:type="dxa"/>
            <w:gridSpan w:val="10"/>
            <w:shd w:val="clear" w:color="auto" w:fill="auto"/>
            <w:hideMark/>
          </w:tcPr>
          <w:p w:rsidR="00276696" w:rsidRPr="00E643DC" w:rsidRDefault="00276696" w:rsidP="00F922FD">
            <w:pPr>
              <w:jc w:val="center"/>
              <w:rPr>
                <w:b/>
                <w:bCs/>
                <w:sz w:val="20"/>
                <w:szCs w:val="20"/>
              </w:rPr>
            </w:pPr>
            <w:r w:rsidRPr="00E643DC">
              <w:rPr>
                <w:b/>
                <w:bCs/>
                <w:sz w:val="20"/>
                <w:szCs w:val="20"/>
              </w:rPr>
              <w:t>Основное мероприятие</w:t>
            </w:r>
            <w:r w:rsidRPr="00E643DC">
              <w:rPr>
                <w:sz w:val="20"/>
                <w:szCs w:val="20"/>
              </w:rPr>
              <w:t xml:space="preserve"> Создание условий для проведения мероприятий в сфере общего образования</w:t>
            </w: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3.1</w:t>
            </w:r>
          </w:p>
        </w:tc>
        <w:tc>
          <w:tcPr>
            <w:tcW w:w="2126" w:type="dxa"/>
            <w:vMerge w:val="restart"/>
            <w:shd w:val="clear" w:color="auto" w:fill="auto"/>
            <w:vAlign w:val="center"/>
            <w:hideMark/>
          </w:tcPr>
          <w:p w:rsidR="00276696" w:rsidRPr="00E643DC" w:rsidRDefault="00276696" w:rsidP="00F922FD">
            <w:pPr>
              <w:jc w:val="center"/>
              <w:rPr>
                <w:sz w:val="20"/>
                <w:szCs w:val="20"/>
              </w:rPr>
            </w:pPr>
            <w:r w:rsidRPr="00E643DC">
              <w:rPr>
                <w:sz w:val="20"/>
                <w:szCs w:val="20"/>
              </w:rPr>
              <w:t xml:space="preserve">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для создания новых мест </w:t>
            </w:r>
            <w:proofErr w:type="gramStart"/>
            <w:r w:rsidRPr="00E643DC">
              <w:rPr>
                <w:sz w:val="20"/>
                <w:szCs w:val="20"/>
              </w:rPr>
              <w:t>в</w:t>
            </w:r>
            <w:proofErr w:type="gramEnd"/>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3000,0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2820,0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180,0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Количество приобретённых классов </w:t>
            </w:r>
            <w:proofErr w:type="gramStart"/>
            <w:r w:rsidRPr="00E643DC">
              <w:rPr>
                <w:sz w:val="20"/>
                <w:szCs w:val="20"/>
              </w:rPr>
              <w:t>-к</w:t>
            </w:r>
            <w:proofErr w:type="gramEnd"/>
            <w:r w:rsidRPr="00E643DC">
              <w:rPr>
                <w:sz w:val="20"/>
                <w:szCs w:val="20"/>
              </w:rPr>
              <w:t xml:space="preserve">омплектов (оборудование) для вновь созданных мест: 2018 год - не менее 3; </w:t>
            </w:r>
          </w:p>
          <w:p w:rsidR="00276696" w:rsidRPr="00E643DC" w:rsidRDefault="00276696" w:rsidP="00F922FD">
            <w:pPr>
              <w:jc w:val="center"/>
              <w:rPr>
                <w:sz w:val="20"/>
                <w:szCs w:val="20"/>
              </w:rPr>
            </w:pPr>
            <w:r w:rsidRPr="00E643DC">
              <w:rPr>
                <w:sz w:val="20"/>
                <w:szCs w:val="20"/>
              </w:rPr>
              <w:t>2020 го</w:t>
            </w:r>
            <w:proofErr w:type="gramStart"/>
            <w:r w:rsidRPr="00E643DC">
              <w:rPr>
                <w:sz w:val="20"/>
                <w:szCs w:val="20"/>
              </w:rPr>
              <w:t>д-</w:t>
            </w:r>
            <w:proofErr w:type="gramEnd"/>
            <w:r w:rsidRPr="00E643DC">
              <w:rPr>
                <w:sz w:val="20"/>
                <w:szCs w:val="20"/>
              </w:rPr>
              <w:t xml:space="preserve"> не менее 3</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Муниципальные бюджетные и автономные организации - получатели субсидии; управление 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ответственный за выполнение мероприятия</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2811,7</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2642,9</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168,8</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5811,7</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5462,9</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348,8</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Align w:val="center"/>
          </w:tcPr>
          <w:p w:rsidR="00276696" w:rsidRPr="00E643DC" w:rsidRDefault="00276696" w:rsidP="00F922FD">
            <w:pPr>
              <w:jc w:val="center"/>
              <w:rPr>
                <w:sz w:val="20"/>
                <w:szCs w:val="20"/>
              </w:rPr>
            </w:pPr>
            <w:r w:rsidRPr="00E643DC">
              <w:rPr>
                <w:sz w:val="20"/>
                <w:szCs w:val="20"/>
              </w:rPr>
              <w:lastRenderedPageBreak/>
              <w:t>1</w:t>
            </w:r>
          </w:p>
        </w:tc>
        <w:tc>
          <w:tcPr>
            <w:tcW w:w="2126" w:type="dxa"/>
            <w:shd w:val="clear" w:color="auto" w:fill="auto"/>
            <w:vAlign w:val="center"/>
          </w:tcPr>
          <w:p w:rsidR="00276696" w:rsidRPr="00E643DC" w:rsidRDefault="00276696" w:rsidP="00F922FD">
            <w:pPr>
              <w:jc w:val="center"/>
              <w:rPr>
                <w:sz w:val="20"/>
                <w:szCs w:val="20"/>
              </w:rPr>
            </w:pPr>
            <w:r w:rsidRPr="00E643DC">
              <w:rPr>
                <w:sz w:val="20"/>
                <w:szCs w:val="20"/>
              </w:rPr>
              <w:t>2</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3</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4</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5</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6</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7</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8</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9</w:t>
            </w:r>
          </w:p>
        </w:tc>
        <w:tc>
          <w:tcPr>
            <w:tcW w:w="1560" w:type="dxa"/>
            <w:shd w:val="clear" w:color="auto" w:fill="auto"/>
            <w:vAlign w:val="center"/>
          </w:tcPr>
          <w:p w:rsidR="00276696" w:rsidRPr="00E643DC" w:rsidRDefault="00276696" w:rsidP="00F922FD">
            <w:pPr>
              <w:jc w:val="center"/>
              <w:rPr>
                <w:sz w:val="20"/>
                <w:szCs w:val="20"/>
              </w:rPr>
            </w:pPr>
            <w:r w:rsidRPr="00E643DC">
              <w:rPr>
                <w:sz w:val="20"/>
                <w:szCs w:val="20"/>
              </w:rPr>
              <w:t>10</w:t>
            </w:r>
          </w:p>
        </w:tc>
        <w:tc>
          <w:tcPr>
            <w:tcW w:w="2126" w:type="dxa"/>
            <w:shd w:val="clear" w:color="auto" w:fill="auto"/>
            <w:vAlign w:val="center"/>
          </w:tcPr>
          <w:p w:rsidR="00276696" w:rsidRPr="00E643DC" w:rsidRDefault="00276696" w:rsidP="00F922FD">
            <w:pPr>
              <w:jc w:val="center"/>
              <w:rPr>
                <w:sz w:val="20"/>
                <w:szCs w:val="20"/>
              </w:rPr>
            </w:pPr>
            <w:r>
              <w:rPr>
                <w:sz w:val="20"/>
                <w:szCs w:val="20"/>
              </w:rPr>
              <w:t>11</w:t>
            </w:r>
          </w:p>
        </w:tc>
      </w:tr>
      <w:tr w:rsidR="00276696" w:rsidRPr="00E643DC" w:rsidTr="00F922FD">
        <w:trPr>
          <w:trHeight w:val="288"/>
        </w:trPr>
        <w:tc>
          <w:tcPr>
            <w:tcW w:w="846" w:type="dxa"/>
          </w:tcPr>
          <w:p w:rsidR="00276696" w:rsidRDefault="00276696" w:rsidP="00F922FD">
            <w:pPr>
              <w:jc w:val="center"/>
              <w:rPr>
                <w:sz w:val="20"/>
                <w:szCs w:val="20"/>
              </w:rPr>
            </w:pPr>
          </w:p>
        </w:tc>
        <w:tc>
          <w:tcPr>
            <w:tcW w:w="2126" w:type="dxa"/>
            <w:shd w:val="clear" w:color="auto" w:fill="auto"/>
            <w:vAlign w:val="center"/>
          </w:tcPr>
          <w:p w:rsidR="00276696" w:rsidRPr="00E643DC" w:rsidRDefault="00276696" w:rsidP="00F922FD">
            <w:pPr>
              <w:jc w:val="center"/>
              <w:rPr>
                <w:sz w:val="20"/>
                <w:szCs w:val="20"/>
              </w:rPr>
            </w:pPr>
            <w:r w:rsidRPr="00E643DC">
              <w:rPr>
                <w:sz w:val="20"/>
                <w:szCs w:val="20"/>
              </w:rPr>
              <w:t xml:space="preserve">общеобразовательных </w:t>
            </w:r>
            <w:proofErr w:type="gramStart"/>
            <w:r w:rsidRPr="00E643DC">
              <w:rPr>
                <w:sz w:val="20"/>
                <w:szCs w:val="20"/>
              </w:rPr>
              <w:t>организациях</w:t>
            </w:r>
            <w:proofErr w:type="gramEnd"/>
            <w:r w:rsidRPr="00E643DC">
              <w:rPr>
                <w:sz w:val="20"/>
                <w:szCs w:val="20"/>
              </w:rPr>
              <w:t xml:space="preserve"> (приобретение движимого имущества для оснащения вновь созданных мест в муниципальных общеобразовательных организациях)</w:t>
            </w:r>
          </w:p>
        </w:tc>
        <w:tc>
          <w:tcPr>
            <w:tcW w:w="1417" w:type="dxa"/>
            <w:shd w:val="clear" w:color="auto" w:fill="auto"/>
            <w:vAlign w:val="center"/>
          </w:tcPr>
          <w:p w:rsidR="00276696" w:rsidRPr="00E643DC" w:rsidRDefault="00276696" w:rsidP="00F922FD">
            <w:pPr>
              <w:jc w:val="center"/>
              <w:rPr>
                <w:sz w:val="20"/>
                <w:szCs w:val="20"/>
              </w:rPr>
            </w:pPr>
          </w:p>
        </w:tc>
        <w:tc>
          <w:tcPr>
            <w:tcW w:w="1276" w:type="dxa"/>
            <w:shd w:val="clear" w:color="auto" w:fill="auto"/>
            <w:vAlign w:val="center"/>
          </w:tcPr>
          <w:p w:rsidR="00276696" w:rsidRPr="00E643DC" w:rsidRDefault="00276696" w:rsidP="00F922FD">
            <w:pPr>
              <w:jc w:val="center"/>
              <w:rPr>
                <w:sz w:val="20"/>
                <w:szCs w:val="20"/>
              </w:rPr>
            </w:pPr>
          </w:p>
        </w:tc>
        <w:tc>
          <w:tcPr>
            <w:tcW w:w="1276" w:type="dxa"/>
            <w:shd w:val="clear" w:color="auto" w:fill="auto"/>
            <w:vAlign w:val="center"/>
          </w:tcPr>
          <w:p w:rsidR="00276696" w:rsidRPr="00E643DC" w:rsidRDefault="00276696" w:rsidP="00F922FD">
            <w:pPr>
              <w:jc w:val="center"/>
              <w:rPr>
                <w:sz w:val="20"/>
                <w:szCs w:val="20"/>
              </w:rPr>
            </w:pPr>
          </w:p>
        </w:tc>
        <w:tc>
          <w:tcPr>
            <w:tcW w:w="1134" w:type="dxa"/>
            <w:shd w:val="clear" w:color="auto" w:fill="auto"/>
            <w:vAlign w:val="center"/>
          </w:tcPr>
          <w:p w:rsidR="00276696" w:rsidRPr="00E643DC" w:rsidRDefault="00276696" w:rsidP="00F922FD">
            <w:pPr>
              <w:jc w:val="center"/>
              <w:rPr>
                <w:sz w:val="20"/>
                <w:szCs w:val="20"/>
              </w:rPr>
            </w:pPr>
          </w:p>
        </w:tc>
        <w:tc>
          <w:tcPr>
            <w:tcW w:w="1276" w:type="dxa"/>
            <w:shd w:val="clear" w:color="auto" w:fill="auto"/>
            <w:vAlign w:val="center"/>
          </w:tcPr>
          <w:p w:rsidR="00276696" w:rsidRPr="00E643DC" w:rsidRDefault="00276696" w:rsidP="00F922FD">
            <w:pPr>
              <w:jc w:val="center"/>
              <w:rPr>
                <w:sz w:val="20"/>
                <w:szCs w:val="20"/>
              </w:rPr>
            </w:pPr>
          </w:p>
        </w:tc>
        <w:tc>
          <w:tcPr>
            <w:tcW w:w="992" w:type="dxa"/>
            <w:shd w:val="clear" w:color="auto" w:fill="auto"/>
            <w:vAlign w:val="center"/>
          </w:tcPr>
          <w:p w:rsidR="00276696" w:rsidRPr="00E643DC" w:rsidRDefault="00276696" w:rsidP="00F922FD">
            <w:pPr>
              <w:jc w:val="center"/>
              <w:rPr>
                <w:sz w:val="20"/>
                <w:szCs w:val="20"/>
              </w:rPr>
            </w:pPr>
          </w:p>
        </w:tc>
        <w:tc>
          <w:tcPr>
            <w:tcW w:w="992" w:type="dxa"/>
            <w:shd w:val="clear" w:color="auto" w:fill="auto"/>
            <w:vAlign w:val="center"/>
          </w:tcPr>
          <w:p w:rsidR="00276696" w:rsidRPr="00E643DC" w:rsidRDefault="00276696" w:rsidP="00F922FD">
            <w:pPr>
              <w:jc w:val="center"/>
              <w:rPr>
                <w:sz w:val="20"/>
                <w:szCs w:val="20"/>
              </w:rPr>
            </w:pPr>
          </w:p>
        </w:tc>
        <w:tc>
          <w:tcPr>
            <w:tcW w:w="1560" w:type="dxa"/>
            <w:shd w:val="clear" w:color="auto" w:fill="auto"/>
          </w:tcPr>
          <w:p w:rsidR="00276696" w:rsidRPr="00E643DC" w:rsidRDefault="00276696" w:rsidP="00F922FD">
            <w:pPr>
              <w:jc w:val="center"/>
              <w:rPr>
                <w:sz w:val="20"/>
                <w:szCs w:val="20"/>
              </w:rPr>
            </w:pPr>
          </w:p>
        </w:tc>
        <w:tc>
          <w:tcPr>
            <w:tcW w:w="2126" w:type="dxa"/>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3.2</w:t>
            </w:r>
          </w:p>
        </w:tc>
        <w:tc>
          <w:tcPr>
            <w:tcW w:w="2126" w:type="dxa"/>
            <w:vMerge w:val="restart"/>
            <w:shd w:val="clear" w:color="auto" w:fill="auto"/>
            <w:vAlign w:val="center"/>
            <w:hideMark/>
          </w:tcPr>
          <w:p w:rsidR="00276696" w:rsidRPr="00E643DC" w:rsidRDefault="00276696" w:rsidP="00F922FD">
            <w:pPr>
              <w:jc w:val="center"/>
              <w:rPr>
                <w:sz w:val="20"/>
                <w:szCs w:val="20"/>
              </w:rPr>
            </w:pPr>
            <w:r w:rsidRPr="00E643DC">
              <w:rPr>
                <w:sz w:val="20"/>
                <w:szCs w:val="20"/>
              </w:rPr>
              <w:t xml:space="preserve">Создание условий для оказания первичной медико-санитарной помощи обучающимся в муниципальных образовательных организациях посредством предоставления помещений, соответствующих условиям и требованиям для оказания указанной помощи (в рамках </w:t>
            </w:r>
            <w:proofErr w:type="spellStart"/>
            <w:r w:rsidRPr="00E643DC">
              <w:rPr>
                <w:sz w:val="20"/>
                <w:szCs w:val="20"/>
              </w:rPr>
              <w:t>софинансирования</w:t>
            </w:r>
            <w:proofErr w:type="spellEnd"/>
            <w:r w:rsidRPr="00E643DC">
              <w:rPr>
                <w:sz w:val="20"/>
                <w:szCs w:val="20"/>
              </w:rPr>
              <w:t>)</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499,4</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439,4</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60,0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Количество помещений, соответствующих условиям и требованиям для оказания медико-санитарной помощи:</w:t>
            </w:r>
          </w:p>
          <w:p w:rsidR="00276696" w:rsidRPr="00E643DC" w:rsidRDefault="00276696" w:rsidP="00F922FD">
            <w:pPr>
              <w:jc w:val="center"/>
              <w:rPr>
                <w:sz w:val="20"/>
                <w:szCs w:val="20"/>
              </w:rPr>
            </w:pPr>
            <w:r w:rsidRPr="00E643DC">
              <w:rPr>
                <w:sz w:val="20"/>
                <w:szCs w:val="20"/>
              </w:rPr>
              <w:t xml:space="preserve"> 2018 год - 3</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Муниципальные бюджетные и автономные организации - получатели субсидии; управление 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ответственный за выполнение мероприятия</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499,4</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439,4</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60,0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3.3</w:t>
            </w:r>
          </w:p>
        </w:tc>
        <w:tc>
          <w:tcPr>
            <w:tcW w:w="2126" w:type="dxa"/>
            <w:vMerge w:val="restart"/>
            <w:shd w:val="clear" w:color="auto" w:fill="auto"/>
            <w:vAlign w:val="center"/>
            <w:hideMark/>
          </w:tcPr>
          <w:p w:rsidR="00276696" w:rsidRPr="00E643DC" w:rsidRDefault="00276696" w:rsidP="00F922FD">
            <w:pPr>
              <w:jc w:val="center"/>
              <w:rPr>
                <w:sz w:val="20"/>
                <w:szCs w:val="20"/>
              </w:rPr>
            </w:pPr>
            <w:r w:rsidRPr="00E643DC">
              <w:rPr>
                <w:sz w:val="20"/>
                <w:szCs w:val="20"/>
              </w:rPr>
              <w:t>Предоставление субсидии на организацию предоставления общедоступного и бесплатного дошкольного, начального общего, основного общего, среднего общего образования</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Количество  </w:t>
            </w:r>
            <w:proofErr w:type="gramStart"/>
            <w:r w:rsidRPr="00E643DC">
              <w:rPr>
                <w:sz w:val="20"/>
                <w:szCs w:val="20"/>
              </w:rPr>
              <w:t>учреждений</w:t>
            </w:r>
            <w:proofErr w:type="gramEnd"/>
            <w:r w:rsidRPr="00E643DC">
              <w:rPr>
                <w:sz w:val="20"/>
                <w:szCs w:val="20"/>
              </w:rPr>
              <w:t xml:space="preserve"> в которых обновлена  материально- техническая  база для формирования  </w:t>
            </w:r>
            <w:proofErr w:type="spellStart"/>
            <w:r w:rsidRPr="00E643DC">
              <w:rPr>
                <w:sz w:val="20"/>
                <w:szCs w:val="20"/>
              </w:rPr>
              <w:t>совр</w:t>
            </w:r>
            <w:proofErr w:type="spellEnd"/>
            <w:r w:rsidRPr="00E643DC">
              <w:rPr>
                <w:sz w:val="20"/>
                <w:szCs w:val="20"/>
              </w:rPr>
              <w:t>. технологических и</w:t>
            </w:r>
          </w:p>
        </w:tc>
        <w:tc>
          <w:tcPr>
            <w:tcW w:w="2126" w:type="dxa"/>
            <w:vMerge w:val="restart"/>
            <w:shd w:val="clear" w:color="auto" w:fill="auto"/>
            <w:noWrap/>
            <w:hideMark/>
          </w:tcPr>
          <w:p w:rsidR="00276696" w:rsidRPr="00E643DC" w:rsidRDefault="00276696" w:rsidP="00F922FD">
            <w:pPr>
              <w:jc w:val="center"/>
              <w:rPr>
                <w:sz w:val="20"/>
                <w:szCs w:val="20"/>
              </w:rPr>
            </w:pPr>
            <w:r w:rsidRPr="00E643DC">
              <w:rPr>
                <w:sz w:val="20"/>
                <w:szCs w:val="20"/>
              </w:rPr>
              <w:t xml:space="preserve">Муниципальные бюджетные и автономные организации - получатели субсидии; управление 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24739,4</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23255,0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1484,4</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7563,8</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7109,9</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453,9</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70"/>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Align w:val="center"/>
          </w:tcPr>
          <w:p w:rsidR="00276696" w:rsidRPr="00E643DC" w:rsidRDefault="00276696" w:rsidP="00F922FD">
            <w:pPr>
              <w:jc w:val="center"/>
              <w:rPr>
                <w:sz w:val="20"/>
                <w:szCs w:val="20"/>
              </w:rPr>
            </w:pPr>
            <w:r w:rsidRPr="00E643DC">
              <w:rPr>
                <w:sz w:val="20"/>
                <w:szCs w:val="20"/>
              </w:rPr>
              <w:lastRenderedPageBreak/>
              <w:t>1</w:t>
            </w:r>
          </w:p>
        </w:tc>
        <w:tc>
          <w:tcPr>
            <w:tcW w:w="2126" w:type="dxa"/>
            <w:shd w:val="clear" w:color="auto" w:fill="auto"/>
            <w:vAlign w:val="center"/>
          </w:tcPr>
          <w:p w:rsidR="00276696" w:rsidRPr="00E643DC" w:rsidRDefault="00276696" w:rsidP="00F922FD">
            <w:pPr>
              <w:jc w:val="center"/>
              <w:rPr>
                <w:sz w:val="20"/>
                <w:szCs w:val="20"/>
              </w:rPr>
            </w:pPr>
            <w:r w:rsidRPr="00E643DC">
              <w:rPr>
                <w:sz w:val="20"/>
                <w:szCs w:val="20"/>
              </w:rPr>
              <w:t>2</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3</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4</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5</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6</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7</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8</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9</w:t>
            </w:r>
          </w:p>
        </w:tc>
        <w:tc>
          <w:tcPr>
            <w:tcW w:w="1560" w:type="dxa"/>
            <w:shd w:val="clear" w:color="auto" w:fill="auto"/>
            <w:vAlign w:val="center"/>
          </w:tcPr>
          <w:p w:rsidR="00276696" w:rsidRPr="00E643DC" w:rsidRDefault="00276696" w:rsidP="00F922FD">
            <w:pPr>
              <w:jc w:val="center"/>
              <w:rPr>
                <w:sz w:val="20"/>
                <w:szCs w:val="20"/>
              </w:rPr>
            </w:pPr>
            <w:r w:rsidRPr="00E643DC">
              <w:rPr>
                <w:sz w:val="20"/>
                <w:szCs w:val="20"/>
              </w:rPr>
              <w:t>10</w:t>
            </w:r>
          </w:p>
        </w:tc>
        <w:tc>
          <w:tcPr>
            <w:tcW w:w="2126" w:type="dxa"/>
            <w:shd w:val="clear" w:color="auto" w:fill="auto"/>
            <w:vAlign w:val="center"/>
          </w:tcPr>
          <w:p w:rsidR="00276696" w:rsidRPr="00E643DC" w:rsidRDefault="00276696" w:rsidP="00F922FD">
            <w:pPr>
              <w:jc w:val="center"/>
              <w:rPr>
                <w:sz w:val="20"/>
                <w:szCs w:val="20"/>
              </w:rPr>
            </w:pPr>
            <w:r>
              <w:rPr>
                <w:sz w:val="20"/>
                <w:szCs w:val="20"/>
              </w:rPr>
              <w:t>11</w:t>
            </w:r>
          </w:p>
        </w:tc>
      </w:tr>
      <w:tr w:rsidR="00276696" w:rsidRPr="00E643DC" w:rsidTr="00F922FD">
        <w:trPr>
          <w:trHeight w:val="288"/>
        </w:trPr>
        <w:tc>
          <w:tcPr>
            <w:tcW w:w="846" w:type="dxa"/>
          </w:tcPr>
          <w:p w:rsidR="00276696" w:rsidRDefault="00276696" w:rsidP="00F922FD">
            <w:pPr>
              <w:jc w:val="center"/>
              <w:rPr>
                <w:sz w:val="20"/>
                <w:szCs w:val="20"/>
              </w:rPr>
            </w:pPr>
          </w:p>
        </w:tc>
        <w:tc>
          <w:tcPr>
            <w:tcW w:w="2126" w:type="dxa"/>
            <w:shd w:val="clear" w:color="auto" w:fill="auto"/>
            <w:vAlign w:val="center"/>
          </w:tcPr>
          <w:p w:rsidR="00276696" w:rsidRPr="00E643DC" w:rsidRDefault="00276696" w:rsidP="00F922FD">
            <w:pPr>
              <w:jc w:val="center"/>
              <w:rPr>
                <w:sz w:val="20"/>
                <w:szCs w:val="20"/>
              </w:rPr>
            </w:pPr>
            <w:r>
              <w:rPr>
                <w:sz w:val="20"/>
                <w:szCs w:val="20"/>
              </w:rPr>
              <w:t>п</w:t>
            </w:r>
            <w:r w:rsidRPr="00E643DC">
              <w:rPr>
                <w:sz w:val="20"/>
                <w:szCs w:val="20"/>
              </w:rPr>
              <w:t>о</w:t>
            </w:r>
            <w:r>
              <w:rPr>
                <w:sz w:val="20"/>
                <w:szCs w:val="20"/>
              </w:rPr>
              <w:t xml:space="preserve"> </w:t>
            </w:r>
            <w:r w:rsidRPr="00E643DC">
              <w:rPr>
                <w:sz w:val="20"/>
                <w:szCs w:val="20"/>
              </w:rPr>
              <w:t>основным общеобразовательным программам в рамках реализации мероприятий регионального проекта Краснодарского края «Современная школа», в том числе</w:t>
            </w:r>
          </w:p>
        </w:tc>
        <w:tc>
          <w:tcPr>
            <w:tcW w:w="1417" w:type="dxa"/>
            <w:shd w:val="clear" w:color="auto" w:fill="auto"/>
            <w:vAlign w:val="center"/>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tcPr>
          <w:p w:rsidR="00276696" w:rsidRPr="00E643DC" w:rsidRDefault="00276696" w:rsidP="00F922FD">
            <w:pPr>
              <w:jc w:val="center"/>
              <w:rPr>
                <w:b/>
                <w:bCs/>
                <w:sz w:val="20"/>
                <w:szCs w:val="20"/>
              </w:rPr>
            </w:pPr>
            <w:r w:rsidRPr="00E643DC">
              <w:rPr>
                <w:b/>
                <w:bCs/>
                <w:sz w:val="20"/>
                <w:szCs w:val="20"/>
              </w:rPr>
              <w:t>32303,2</w:t>
            </w:r>
          </w:p>
        </w:tc>
        <w:tc>
          <w:tcPr>
            <w:tcW w:w="1276"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tcPr>
          <w:p w:rsidR="00276696" w:rsidRPr="00E643DC" w:rsidRDefault="00276696" w:rsidP="00F922FD">
            <w:pPr>
              <w:jc w:val="center"/>
              <w:rPr>
                <w:b/>
                <w:bCs/>
                <w:sz w:val="20"/>
                <w:szCs w:val="20"/>
              </w:rPr>
            </w:pPr>
            <w:r w:rsidRPr="00E643DC">
              <w:rPr>
                <w:b/>
                <w:bCs/>
                <w:sz w:val="20"/>
                <w:szCs w:val="20"/>
              </w:rPr>
              <w:t>30364,9</w:t>
            </w:r>
          </w:p>
        </w:tc>
        <w:tc>
          <w:tcPr>
            <w:tcW w:w="1276" w:type="dxa"/>
            <w:shd w:val="clear" w:color="auto" w:fill="auto"/>
            <w:vAlign w:val="center"/>
          </w:tcPr>
          <w:p w:rsidR="00276696" w:rsidRPr="00E643DC" w:rsidRDefault="00276696" w:rsidP="00F922FD">
            <w:pPr>
              <w:jc w:val="center"/>
              <w:rPr>
                <w:b/>
                <w:bCs/>
                <w:sz w:val="20"/>
                <w:szCs w:val="20"/>
              </w:rPr>
            </w:pPr>
            <w:r w:rsidRPr="00E643DC">
              <w:rPr>
                <w:b/>
                <w:bCs/>
                <w:sz w:val="20"/>
                <w:szCs w:val="20"/>
              </w:rPr>
              <w:t>1938,3</w:t>
            </w:r>
          </w:p>
        </w:tc>
        <w:tc>
          <w:tcPr>
            <w:tcW w:w="992"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1560" w:type="dxa"/>
            <w:shd w:val="clear" w:color="auto" w:fill="auto"/>
          </w:tcPr>
          <w:p w:rsidR="00276696" w:rsidRPr="00E643DC" w:rsidRDefault="00276696" w:rsidP="00F922FD">
            <w:pPr>
              <w:jc w:val="center"/>
              <w:rPr>
                <w:sz w:val="20"/>
                <w:szCs w:val="20"/>
              </w:rPr>
            </w:pPr>
            <w:r w:rsidRPr="00E643DC">
              <w:rPr>
                <w:sz w:val="20"/>
                <w:szCs w:val="20"/>
              </w:rPr>
              <w:t xml:space="preserve">гуманитарных навыков 2019году  – </w:t>
            </w:r>
          </w:p>
          <w:p w:rsidR="00276696" w:rsidRPr="00E643DC" w:rsidRDefault="00276696" w:rsidP="00F922FD">
            <w:pPr>
              <w:jc w:val="center"/>
              <w:rPr>
                <w:sz w:val="20"/>
                <w:szCs w:val="20"/>
              </w:rPr>
            </w:pPr>
            <w:r w:rsidRPr="00E643DC">
              <w:rPr>
                <w:sz w:val="20"/>
                <w:szCs w:val="20"/>
              </w:rPr>
              <w:t xml:space="preserve">4 </w:t>
            </w:r>
            <w:proofErr w:type="spellStart"/>
            <w:r w:rsidRPr="00E643DC">
              <w:rPr>
                <w:sz w:val="20"/>
                <w:szCs w:val="20"/>
              </w:rPr>
              <w:t>учр</w:t>
            </w:r>
            <w:proofErr w:type="spellEnd"/>
            <w:r w:rsidRPr="00E643DC">
              <w:rPr>
                <w:sz w:val="20"/>
                <w:szCs w:val="20"/>
              </w:rPr>
              <w:t>.</w:t>
            </w:r>
          </w:p>
        </w:tc>
        <w:tc>
          <w:tcPr>
            <w:tcW w:w="2126" w:type="dxa"/>
            <w:shd w:val="clear" w:color="auto" w:fill="auto"/>
          </w:tcPr>
          <w:p w:rsidR="00276696" w:rsidRPr="00E643DC" w:rsidRDefault="00276696" w:rsidP="00F922FD">
            <w:pPr>
              <w:jc w:val="center"/>
              <w:rPr>
                <w:sz w:val="20"/>
                <w:szCs w:val="20"/>
              </w:rPr>
            </w:pPr>
            <w:proofErr w:type="gramStart"/>
            <w:r w:rsidRPr="00E643DC">
              <w:rPr>
                <w:sz w:val="20"/>
                <w:szCs w:val="20"/>
              </w:rPr>
              <w:t>ответственный</w:t>
            </w:r>
            <w:proofErr w:type="gramEnd"/>
            <w:r w:rsidRPr="00E643DC">
              <w:rPr>
                <w:sz w:val="20"/>
                <w:szCs w:val="20"/>
              </w:rPr>
              <w:t xml:space="preserve"> за выполнение мероприятия</w:t>
            </w: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3.3.1</w:t>
            </w:r>
          </w:p>
        </w:tc>
        <w:tc>
          <w:tcPr>
            <w:tcW w:w="2126" w:type="dxa"/>
            <w:vMerge w:val="restart"/>
            <w:shd w:val="clear" w:color="auto" w:fill="auto"/>
            <w:vAlign w:val="center"/>
            <w:hideMark/>
          </w:tcPr>
          <w:p w:rsidR="00276696" w:rsidRPr="00E643DC" w:rsidRDefault="00276696" w:rsidP="00F922FD">
            <w:pPr>
              <w:jc w:val="center"/>
              <w:rPr>
                <w:sz w:val="20"/>
                <w:szCs w:val="20"/>
              </w:rPr>
            </w:pPr>
            <w:proofErr w:type="gramStart"/>
            <w:r w:rsidRPr="00E643DC">
              <w:rPr>
                <w:sz w:val="20"/>
                <w:szCs w:val="20"/>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расположенных в сельской местности и малых городах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w:t>
            </w:r>
            <w:proofErr w:type="gramEnd"/>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p>
        </w:tc>
        <w:tc>
          <w:tcPr>
            <w:tcW w:w="2126" w:type="dxa"/>
            <w:vMerge w:val="restart"/>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6813,2</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6404,4</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408,8</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690"/>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6813,2</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6404,4</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408,8</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Align w:val="center"/>
          </w:tcPr>
          <w:p w:rsidR="00276696" w:rsidRPr="00E643DC" w:rsidRDefault="00276696" w:rsidP="00F922FD">
            <w:pPr>
              <w:jc w:val="center"/>
              <w:rPr>
                <w:sz w:val="20"/>
                <w:szCs w:val="20"/>
              </w:rPr>
            </w:pPr>
            <w:r w:rsidRPr="00E643DC">
              <w:rPr>
                <w:sz w:val="20"/>
                <w:szCs w:val="20"/>
              </w:rPr>
              <w:lastRenderedPageBreak/>
              <w:t>1</w:t>
            </w:r>
          </w:p>
        </w:tc>
        <w:tc>
          <w:tcPr>
            <w:tcW w:w="2126" w:type="dxa"/>
            <w:shd w:val="clear" w:color="auto" w:fill="auto"/>
            <w:vAlign w:val="center"/>
          </w:tcPr>
          <w:p w:rsidR="00276696" w:rsidRPr="00E643DC" w:rsidRDefault="00276696" w:rsidP="00F922FD">
            <w:pPr>
              <w:jc w:val="center"/>
              <w:rPr>
                <w:sz w:val="20"/>
                <w:szCs w:val="20"/>
              </w:rPr>
            </w:pPr>
            <w:r w:rsidRPr="00E643DC">
              <w:rPr>
                <w:sz w:val="20"/>
                <w:szCs w:val="20"/>
              </w:rPr>
              <w:t>2</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3</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4</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5</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6</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7</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8</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9</w:t>
            </w:r>
          </w:p>
        </w:tc>
        <w:tc>
          <w:tcPr>
            <w:tcW w:w="1560" w:type="dxa"/>
            <w:shd w:val="clear" w:color="auto" w:fill="auto"/>
            <w:vAlign w:val="center"/>
          </w:tcPr>
          <w:p w:rsidR="00276696" w:rsidRPr="00E643DC" w:rsidRDefault="00276696" w:rsidP="00F922FD">
            <w:pPr>
              <w:jc w:val="center"/>
              <w:rPr>
                <w:sz w:val="20"/>
                <w:szCs w:val="20"/>
              </w:rPr>
            </w:pPr>
            <w:r w:rsidRPr="00E643DC">
              <w:rPr>
                <w:sz w:val="20"/>
                <w:szCs w:val="20"/>
              </w:rPr>
              <w:t>10</w:t>
            </w:r>
          </w:p>
        </w:tc>
        <w:tc>
          <w:tcPr>
            <w:tcW w:w="2126" w:type="dxa"/>
            <w:shd w:val="clear" w:color="auto" w:fill="auto"/>
            <w:vAlign w:val="center"/>
          </w:tcPr>
          <w:p w:rsidR="00276696" w:rsidRPr="00E643DC" w:rsidRDefault="00276696" w:rsidP="00F922FD">
            <w:pPr>
              <w:jc w:val="center"/>
              <w:rPr>
                <w:sz w:val="20"/>
                <w:szCs w:val="20"/>
              </w:rPr>
            </w:pPr>
            <w:r>
              <w:rPr>
                <w:sz w:val="20"/>
                <w:szCs w:val="20"/>
              </w:rPr>
              <w:t>11</w:t>
            </w:r>
          </w:p>
        </w:tc>
      </w:tr>
      <w:tr w:rsidR="00276696" w:rsidRPr="00E643DC" w:rsidTr="00F922FD">
        <w:trPr>
          <w:trHeight w:val="288"/>
        </w:trPr>
        <w:tc>
          <w:tcPr>
            <w:tcW w:w="846" w:type="dxa"/>
          </w:tcPr>
          <w:p w:rsidR="00276696" w:rsidRDefault="00276696" w:rsidP="00F922FD">
            <w:pPr>
              <w:rPr>
                <w:sz w:val="20"/>
                <w:szCs w:val="20"/>
              </w:rPr>
            </w:pPr>
          </w:p>
        </w:tc>
        <w:tc>
          <w:tcPr>
            <w:tcW w:w="2126" w:type="dxa"/>
            <w:shd w:val="clear" w:color="auto" w:fill="auto"/>
            <w:vAlign w:val="center"/>
          </w:tcPr>
          <w:p w:rsidR="00276696" w:rsidRPr="00E643DC" w:rsidRDefault="00276696" w:rsidP="00F922FD">
            <w:pPr>
              <w:jc w:val="center"/>
              <w:rPr>
                <w:sz w:val="20"/>
                <w:szCs w:val="20"/>
              </w:rPr>
            </w:pPr>
            <w:r w:rsidRPr="00E643DC">
              <w:rPr>
                <w:sz w:val="20"/>
                <w:szCs w:val="20"/>
              </w:rPr>
              <w:t xml:space="preserve">общеобразовательных </w:t>
            </w:r>
            <w:proofErr w:type="gramStart"/>
            <w:r w:rsidRPr="00E643DC">
              <w:rPr>
                <w:sz w:val="20"/>
                <w:szCs w:val="20"/>
              </w:rPr>
              <w:t>организациях</w:t>
            </w:r>
            <w:proofErr w:type="gramEnd"/>
            <w:r w:rsidRPr="00E643DC">
              <w:rPr>
                <w:sz w:val="20"/>
                <w:szCs w:val="20"/>
              </w:rPr>
              <w:t>, расположенных в сельской местности и малых городах) в рамках реализации мероприятий федерального проекта "Современная школа"</w:t>
            </w:r>
          </w:p>
        </w:tc>
        <w:tc>
          <w:tcPr>
            <w:tcW w:w="1417" w:type="dxa"/>
            <w:shd w:val="clear" w:color="auto" w:fill="auto"/>
            <w:vAlign w:val="center"/>
          </w:tcPr>
          <w:p w:rsidR="00276696" w:rsidRPr="00E643DC" w:rsidRDefault="00276696" w:rsidP="00F922FD">
            <w:pPr>
              <w:jc w:val="center"/>
              <w:rPr>
                <w:sz w:val="20"/>
                <w:szCs w:val="20"/>
              </w:rPr>
            </w:pPr>
          </w:p>
        </w:tc>
        <w:tc>
          <w:tcPr>
            <w:tcW w:w="1276" w:type="dxa"/>
            <w:shd w:val="clear" w:color="auto" w:fill="auto"/>
            <w:vAlign w:val="center"/>
          </w:tcPr>
          <w:p w:rsidR="00276696" w:rsidRPr="00E643DC" w:rsidRDefault="00276696" w:rsidP="00F922FD">
            <w:pPr>
              <w:jc w:val="center"/>
              <w:rPr>
                <w:sz w:val="20"/>
                <w:szCs w:val="20"/>
              </w:rPr>
            </w:pPr>
          </w:p>
        </w:tc>
        <w:tc>
          <w:tcPr>
            <w:tcW w:w="1276" w:type="dxa"/>
            <w:shd w:val="clear" w:color="auto" w:fill="auto"/>
            <w:vAlign w:val="center"/>
          </w:tcPr>
          <w:p w:rsidR="00276696" w:rsidRPr="00E643DC" w:rsidRDefault="00276696" w:rsidP="00F922FD">
            <w:pPr>
              <w:jc w:val="center"/>
              <w:rPr>
                <w:sz w:val="20"/>
                <w:szCs w:val="20"/>
              </w:rPr>
            </w:pPr>
          </w:p>
        </w:tc>
        <w:tc>
          <w:tcPr>
            <w:tcW w:w="1134" w:type="dxa"/>
            <w:shd w:val="clear" w:color="auto" w:fill="auto"/>
            <w:vAlign w:val="center"/>
          </w:tcPr>
          <w:p w:rsidR="00276696" w:rsidRPr="00E643DC" w:rsidRDefault="00276696" w:rsidP="00F922FD">
            <w:pPr>
              <w:jc w:val="center"/>
              <w:rPr>
                <w:sz w:val="20"/>
                <w:szCs w:val="20"/>
              </w:rPr>
            </w:pPr>
          </w:p>
        </w:tc>
        <w:tc>
          <w:tcPr>
            <w:tcW w:w="1276" w:type="dxa"/>
            <w:shd w:val="clear" w:color="auto" w:fill="auto"/>
            <w:vAlign w:val="center"/>
          </w:tcPr>
          <w:p w:rsidR="00276696" w:rsidRPr="00E643DC" w:rsidRDefault="00276696" w:rsidP="00F922FD">
            <w:pPr>
              <w:jc w:val="center"/>
              <w:rPr>
                <w:sz w:val="20"/>
                <w:szCs w:val="20"/>
              </w:rPr>
            </w:pPr>
          </w:p>
        </w:tc>
        <w:tc>
          <w:tcPr>
            <w:tcW w:w="992" w:type="dxa"/>
            <w:shd w:val="clear" w:color="auto" w:fill="auto"/>
            <w:vAlign w:val="center"/>
          </w:tcPr>
          <w:p w:rsidR="00276696" w:rsidRPr="00E643DC" w:rsidRDefault="00276696" w:rsidP="00F922FD">
            <w:pPr>
              <w:jc w:val="center"/>
              <w:rPr>
                <w:sz w:val="20"/>
                <w:szCs w:val="20"/>
              </w:rPr>
            </w:pPr>
          </w:p>
        </w:tc>
        <w:tc>
          <w:tcPr>
            <w:tcW w:w="992" w:type="dxa"/>
            <w:shd w:val="clear" w:color="auto" w:fill="auto"/>
            <w:vAlign w:val="center"/>
          </w:tcPr>
          <w:p w:rsidR="00276696" w:rsidRPr="00E643DC" w:rsidRDefault="00276696" w:rsidP="00F922FD">
            <w:pPr>
              <w:jc w:val="center"/>
              <w:rPr>
                <w:sz w:val="20"/>
                <w:szCs w:val="20"/>
              </w:rPr>
            </w:pPr>
          </w:p>
        </w:tc>
        <w:tc>
          <w:tcPr>
            <w:tcW w:w="1560" w:type="dxa"/>
            <w:shd w:val="clear" w:color="auto" w:fill="auto"/>
          </w:tcPr>
          <w:p w:rsidR="00276696" w:rsidRPr="00E643DC" w:rsidRDefault="00276696" w:rsidP="00F922FD">
            <w:pPr>
              <w:jc w:val="center"/>
              <w:rPr>
                <w:sz w:val="20"/>
                <w:szCs w:val="20"/>
              </w:rPr>
            </w:pPr>
          </w:p>
        </w:tc>
        <w:tc>
          <w:tcPr>
            <w:tcW w:w="2126" w:type="dxa"/>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rPr>
                <w:sz w:val="20"/>
                <w:szCs w:val="20"/>
              </w:rPr>
            </w:pPr>
            <w:r>
              <w:rPr>
                <w:sz w:val="20"/>
                <w:szCs w:val="20"/>
              </w:rPr>
              <w:t>3.3.2</w:t>
            </w:r>
          </w:p>
        </w:tc>
        <w:tc>
          <w:tcPr>
            <w:tcW w:w="2126" w:type="dxa"/>
            <w:vMerge w:val="restart"/>
            <w:shd w:val="clear" w:color="auto" w:fill="auto"/>
            <w:vAlign w:val="center"/>
            <w:hideMark/>
          </w:tcPr>
          <w:p w:rsidR="00276696" w:rsidRPr="00E643DC" w:rsidRDefault="00276696" w:rsidP="00F922FD">
            <w:pPr>
              <w:jc w:val="center"/>
              <w:rPr>
                <w:sz w:val="20"/>
                <w:szCs w:val="20"/>
              </w:rPr>
            </w:pPr>
            <w:r w:rsidRPr="00E643DC">
              <w:rPr>
                <w:sz w:val="20"/>
                <w:szCs w:val="20"/>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рамках реализации мероприятий регионального проекта Краснодарского края "Современная школа»</w:t>
            </w:r>
            <w:r>
              <w:rPr>
                <w:sz w:val="20"/>
                <w:szCs w:val="20"/>
              </w:rPr>
              <w:t xml:space="preserve"> </w:t>
            </w:r>
            <w:r w:rsidRPr="00E643DC">
              <w:rPr>
                <w:sz w:val="20"/>
                <w:szCs w:val="20"/>
              </w:rPr>
              <w:t xml:space="preserve">(обновление материально-технической базы для формирования у обучающихся современных навыков по предметной области «Технология» и других предметных областей)                                           </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Количество учреждений, в которых обновлена материально-техническая база для формирования современных навыков по предметной области «Технология» и других предметных областей:                                                                                                                                                                                                                                                                                                                                 2019 год - 4 </w:t>
            </w:r>
            <w:proofErr w:type="spellStart"/>
            <w:r w:rsidRPr="00E643DC">
              <w:rPr>
                <w:sz w:val="20"/>
                <w:szCs w:val="20"/>
              </w:rPr>
              <w:t>учр</w:t>
            </w:r>
            <w:proofErr w:type="spellEnd"/>
            <w:r w:rsidRPr="00E643DC">
              <w:rPr>
                <w:sz w:val="20"/>
                <w:szCs w:val="20"/>
              </w:rPr>
              <w:t xml:space="preserve">.; 2020 год - 2 </w:t>
            </w:r>
            <w:proofErr w:type="spellStart"/>
            <w:r w:rsidRPr="00E643DC">
              <w:rPr>
                <w:sz w:val="20"/>
                <w:szCs w:val="20"/>
              </w:rPr>
              <w:t>учр</w:t>
            </w:r>
            <w:proofErr w:type="spellEnd"/>
            <w:r w:rsidRPr="00E643DC">
              <w:rPr>
                <w:sz w:val="20"/>
                <w:szCs w:val="20"/>
              </w:rPr>
              <w:t>.</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Муниципальные бюджетные и автономные организации - получатели субсидии; управление 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ответственный за выполнение мероприятия</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17926,2</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16850,6</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1075,6</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7563,8</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7109,9</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453,9</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25490,0</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23960,5</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1529,5</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Align w:val="center"/>
          </w:tcPr>
          <w:p w:rsidR="00276696" w:rsidRPr="00E643DC" w:rsidRDefault="00276696" w:rsidP="00F922FD">
            <w:pPr>
              <w:jc w:val="center"/>
              <w:rPr>
                <w:sz w:val="20"/>
                <w:szCs w:val="20"/>
              </w:rPr>
            </w:pPr>
            <w:r w:rsidRPr="00E643DC">
              <w:rPr>
                <w:sz w:val="20"/>
                <w:szCs w:val="20"/>
              </w:rPr>
              <w:lastRenderedPageBreak/>
              <w:t>1</w:t>
            </w:r>
          </w:p>
        </w:tc>
        <w:tc>
          <w:tcPr>
            <w:tcW w:w="2126" w:type="dxa"/>
            <w:shd w:val="clear" w:color="auto" w:fill="auto"/>
            <w:vAlign w:val="center"/>
          </w:tcPr>
          <w:p w:rsidR="00276696" w:rsidRPr="00E643DC" w:rsidRDefault="00276696" w:rsidP="00F922FD">
            <w:pPr>
              <w:jc w:val="center"/>
              <w:rPr>
                <w:sz w:val="20"/>
                <w:szCs w:val="20"/>
              </w:rPr>
            </w:pPr>
            <w:r w:rsidRPr="00E643DC">
              <w:rPr>
                <w:sz w:val="20"/>
                <w:szCs w:val="20"/>
              </w:rPr>
              <w:t>2</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3</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4</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5</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6</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7</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8</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9</w:t>
            </w:r>
          </w:p>
        </w:tc>
        <w:tc>
          <w:tcPr>
            <w:tcW w:w="1560" w:type="dxa"/>
            <w:shd w:val="clear" w:color="auto" w:fill="auto"/>
            <w:vAlign w:val="center"/>
          </w:tcPr>
          <w:p w:rsidR="00276696" w:rsidRPr="00E643DC" w:rsidRDefault="00276696" w:rsidP="00F922FD">
            <w:pPr>
              <w:jc w:val="center"/>
              <w:rPr>
                <w:sz w:val="20"/>
                <w:szCs w:val="20"/>
              </w:rPr>
            </w:pPr>
            <w:r w:rsidRPr="00E643DC">
              <w:rPr>
                <w:sz w:val="20"/>
                <w:szCs w:val="20"/>
              </w:rPr>
              <w:t>10</w:t>
            </w:r>
          </w:p>
        </w:tc>
        <w:tc>
          <w:tcPr>
            <w:tcW w:w="2126" w:type="dxa"/>
            <w:shd w:val="clear" w:color="auto" w:fill="auto"/>
            <w:vAlign w:val="center"/>
          </w:tcPr>
          <w:p w:rsidR="00276696" w:rsidRPr="00E643DC" w:rsidRDefault="00276696" w:rsidP="00F922FD">
            <w:pPr>
              <w:jc w:val="center"/>
              <w:rPr>
                <w:sz w:val="20"/>
                <w:szCs w:val="20"/>
              </w:rPr>
            </w:pPr>
            <w:r>
              <w:rPr>
                <w:sz w:val="20"/>
                <w:szCs w:val="20"/>
              </w:rPr>
              <w:t>11</w:t>
            </w: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3.4</w:t>
            </w:r>
          </w:p>
        </w:tc>
        <w:tc>
          <w:tcPr>
            <w:tcW w:w="2126" w:type="dxa"/>
            <w:vMerge w:val="restart"/>
            <w:shd w:val="clear" w:color="auto" w:fill="auto"/>
            <w:vAlign w:val="center"/>
            <w:hideMark/>
          </w:tcPr>
          <w:p w:rsidR="00276696" w:rsidRPr="00E643DC" w:rsidRDefault="00276696" w:rsidP="00F922FD">
            <w:pPr>
              <w:jc w:val="center"/>
              <w:rPr>
                <w:sz w:val="20"/>
                <w:szCs w:val="20"/>
              </w:rPr>
            </w:pPr>
            <w:r w:rsidRPr="00E643DC">
              <w:rPr>
                <w:sz w:val="20"/>
                <w:szCs w:val="20"/>
              </w:rPr>
              <w:t>Внедрение целевой модели цифровой образовательной среды в образовательных организациях в рамках регионального проекта "Цифровая образовательная среда"</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Количество организаций, в которых внедрена целевая модель цифровой образовательной среды: 2020 год- 5 </w:t>
            </w:r>
            <w:proofErr w:type="spellStart"/>
            <w:r w:rsidRPr="00E643DC">
              <w:rPr>
                <w:sz w:val="20"/>
                <w:szCs w:val="20"/>
              </w:rPr>
              <w:t>учр</w:t>
            </w:r>
            <w:proofErr w:type="spellEnd"/>
            <w:r w:rsidRPr="00E643DC">
              <w:rPr>
                <w:sz w:val="20"/>
                <w:szCs w:val="20"/>
              </w:rPr>
              <w:t xml:space="preserve">. (МБОУ СОШ № 1, 4, 5,18, МАОУ СОШ № 11); 2022 год- 1 </w:t>
            </w:r>
            <w:proofErr w:type="spellStart"/>
            <w:r w:rsidRPr="00E643DC">
              <w:rPr>
                <w:sz w:val="20"/>
                <w:szCs w:val="20"/>
              </w:rPr>
              <w:t>учр</w:t>
            </w:r>
            <w:proofErr w:type="spellEnd"/>
            <w:r w:rsidRPr="00E643DC">
              <w:rPr>
                <w:sz w:val="20"/>
                <w:szCs w:val="20"/>
              </w:rPr>
              <w:t xml:space="preserve">. </w:t>
            </w:r>
            <w:proofErr w:type="gramStart"/>
            <w:r w:rsidRPr="00E643DC">
              <w:rPr>
                <w:sz w:val="20"/>
                <w:szCs w:val="20"/>
              </w:rPr>
              <w:t xml:space="preserve">(МБОУ СОШ </w:t>
            </w:r>
            <w:proofErr w:type="gramEnd"/>
          </w:p>
          <w:p w:rsidR="00276696" w:rsidRPr="00E643DC" w:rsidRDefault="00276696" w:rsidP="00F922FD">
            <w:pPr>
              <w:jc w:val="center"/>
              <w:rPr>
                <w:sz w:val="20"/>
                <w:szCs w:val="20"/>
              </w:rPr>
            </w:pPr>
            <w:r w:rsidRPr="00E643DC">
              <w:rPr>
                <w:sz w:val="20"/>
                <w:szCs w:val="20"/>
              </w:rPr>
              <w:t>№ 4)</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Муниципальные бюджетные и автономные организации - получатели субсидии; управление 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ответственный за выполнение мероприятия</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11295,9</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11295,9</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17443,6</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17443,6</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28739,5</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28739,5</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3.5</w:t>
            </w:r>
          </w:p>
        </w:tc>
        <w:tc>
          <w:tcPr>
            <w:tcW w:w="2126" w:type="dxa"/>
            <w:vMerge w:val="restart"/>
            <w:shd w:val="clear" w:color="auto" w:fill="auto"/>
            <w:vAlign w:val="center"/>
            <w:hideMark/>
          </w:tcPr>
          <w:p w:rsidR="00276696" w:rsidRPr="00E643DC" w:rsidRDefault="00276696" w:rsidP="00F922FD">
            <w:pPr>
              <w:jc w:val="center"/>
              <w:rPr>
                <w:sz w:val="20"/>
                <w:szCs w:val="20"/>
              </w:rPr>
            </w:pPr>
            <w:proofErr w:type="gramStart"/>
            <w:r w:rsidRPr="00E643DC">
              <w:rPr>
                <w:sz w:val="20"/>
                <w:szCs w:val="20"/>
              </w:rPr>
              <w:t xml:space="preserve">Предоставление субсидии муниципальным образовательным организациям на создание условий для укрепления здоровья детей за счет обеспечения их сбалансированным горячим питанием (частичную компенсацию удорожания стоимости питания учащихся дневных муниципальных образовательных организаций, реализующих общеобразовательные программы, из </w:t>
            </w:r>
            <w:proofErr w:type="gramEnd"/>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7900,0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7900,0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Ежегодно обеспеченность сбалансированным горячим питанием  учащихся с охватом не менее  98 %</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Муниципальные образовательные организации - получатели субсидии; управление 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ответственный за выполнение мероприятия</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8000,0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8000,0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3917,1</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3917,1</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3345,7</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3345,7</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3328,7</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3328,7</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3871,7</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3871,7</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hideMark/>
          </w:tcPr>
          <w:p w:rsidR="00276696" w:rsidRDefault="00276696" w:rsidP="00F922FD">
            <w:pPr>
              <w:jc w:val="center"/>
            </w:pPr>
            <w:r w:rsidRPr="00BB18C7">
              <w:rPr>
                <w:sz w:val="20"/>
                <w:szCs w:val="20"/>
              </w:rPr>
              <w:t>3498,7</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3498,7</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hideMark/>
          </w:tcPr>
          <w:p w:rsidR="00276696" w:rsidRDefault="00276696" w:rsidP="00F922FD">
            <w:pPr>
              <w:jc w:val="center"/>
            </w:pPr>
            <w:r w:rsidRPr="00BB18C7">
              <w:rPr>
                <w:sz w:val="20"/>
                <w:szCs w:val="20"/>
              </w:rPr>
              <w:t>3498,7</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hideMark/>
          </w:tcPr>
          <w:p w:rsidR="00276696" w:rsidRDefault="00276696" w:rsidP="00F922FD">
            <w:pPr>
              <w:jc w:val="center"/>
            </w:pPr>
            <w:r w:rsidRPr="00BB18C7">
              <w:rPr>
                <w:sz w:val="20"/>
                <w:szCs w:val="20"/>
              </w:rPr>
              <w:t>3498,7</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hideMark/>
          </w:tcPr>
          <w:p w:rsidR="00276696" w:rsidRDefault="00276696" w:rsidP="00F922FD">
            <w:pPr>
              <w:jc w:val="center"/>
            </w:pPr>
            <w:r w:rsidRPr="00BB18C7">
              <w:rPr>
                <w:sz w:val="20"/>
                <w:szCs w:val="20"/>
              </w:rPr>
              <w:t>3498,7</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hideMark/>
          </w:tcPr>
          <w:p w:rsidR="00276696" w:rsidRDefault="00276696" w:rsidP="00F922FD">
            <w:pPr>
              <w:jc w:val="center"/>
            </w:pPr>
            <w:r w:rsidRPr="00BB18C7">
              <w:rPr>
                <w:sz w:val="20"/>
                <w:szCs w:val="20"/>
              </w:rPr>
              <w:t>3498,7</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hideMark/>
          </w:tcPr>
          <w:p w:rsidR="00276696" w:rsidRDefault="00276696" w:rsidP="00F922FD">
            <w:pPr>
              <w:jc w:val="center"/>
              <w:rPr>
                <w:b/>
                <w:color w:val="000000"/>
                <w:sz w:val="22"/>
                <w:szCs w:val="22"/>
              </w:rPr>
            </w:pPr>
          </w:p>
          <w:p w:rsidR="00276696" w:rsidRPr="00EE321F" w:rsidRDefault="00276696" w:rsidP="00F922FD">
            <w:pPr>
              <w:jc w:val="center"/>
              <w:rPr>
                <w:b/>
                <w:color w:val="000000"/>
                <w:sz w:val="22"/>
                <w:szCs w:val="22"/>
              </w:rPr>
            </w:pPr>
            <w:r w:rsidRPr="00EE321F">
              <w:rPr>
                <w:b/>
                <w:color w:val="000000"/>
                <w:sz w:val="22"/>
                <w:szCs w:val="22"/>
              </w:rPr>
              <w:t>40859,3</w:t>
            </w:r>
          </w:p>
          <w:p w:rsidR="00276696" w:rsidRPr="00E643DC" w:rsidRDefault="00276696" w:rsidP="00F922FD">
            <w:pPr>
              <w:jc w:val="center"/>
              <w:rPr>
                <w:b/>
                <w:bCs/>
                <w:sz w:val="20"/>
                <w:szCs w:val="20"/>
              </w:rPr>
            </w:pP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276" w:type="dxa"/>
            <w:shd w:val="clear" w:color="auto" w:fill="auto"/>
            <w:vAlign w:val="center"/>
            <w:hideMark/>
          </w:tcPr>
          <w:p w:rsidR="00276696" w:rsidRDefault="00276696" w:rsidP="00F922FD">
            <w:pPr>
              <w:jc w:val="center"/>
              <w:rPr>
                <w:b/>
                <w:color w:val="000000"/>
                <w:sz w:val="22"/>
                <w:szCs w:val="22"/>
              </w:rPr>
            </w:pPr>
          </w:p>
          <w:p w:rsidR="00276696" w:rsidRPr="00EE321F" w:rsidRDefault="00276696" w:rsidP="00F922FD">
            <w:pPr>
              <w:jc w:val="center"/>
              <w:rPr>
                <w:b/>
                <w:color w:val="000000"/>
                <w:sz w:val="22"/>
                <w:szCs w:val="22"/>
              </w:rPr>
            </w:pPr>
            <w:r w:rsidRPr="00EE321F">
              <w:rPr>
                <w:b/>
                <w:color w:val="000000"/>
                <w:sz w:val="22"/>
                <w:szCs w:val="22"/>
              </w:rPr>
              <w:t>40859,3</w:t>
            </w:r>
          </w:p>
          <w:p w:rsidR="00276696" w:rsidRPr="00E643DC" w:rsidRDefault="00276696" w:rsidP="00F922FD">
            <w:pPr>
              <w:jc w:val="center"/>
              <w:rPr>
                <w:b/>
                <w:bCs/>
                <w:sz w:val="20"/>
                <w:szCs w:val="20"/>
              </w:rPr>
            </w:pP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Align w:val="center"/>
          </w:tcPr>
          <w:p w:rsidR="00276696" w:rsidRPr="00E643DC" w:rsidRDefault="00276696" w:rsidP="00F922FD">
            <w:pPr>
              <w:jc w:val="center"/>
              <w:rPr>
                <w:sz w:val="20"/>
                <w:szCs w:val="20"/>
              </w:rPr>
            </w:pPr>
            <w:r w:rsidRPr="00E643DC">
              <w:rPr>
                <w:sz w:val="20"/>
                <w:szCs w:val="20"/>
              </w:rPr>
              <w:lastRenderedPageBreak/>
              <w:t>1</w:t>
            </w:r>
          </w:p>
        </w:tc>
        <w:tc>
          <w:tcPr>
            <w:tcW w:w="2126" w:type="dxa"/>
            <w:shd w:val="clear" w:color="auto" w:fill="auto"/>
            <w:vAlign w:val="center"/>
          </w:tcPr>
          <w:p w:rsidR="00276696" w:rsidRPr="00E643DC" w:rsidRDefault="00276696" w:rsidP="00F922FD">
            <w:pPr>
              <w:jc w:val="center"/>
              <w:rPr>
                <w:sz w:val="20"/>
                <w:szCs w:val="20"/>
              </w:rPr>
            </w:pPr>
            <w:r w:rsidRPr="00E643DC">
              <w:rPr>
                <w:sz w:val="20"/>
                <w:szCs w:val="20"/>
              </w:rPr>
              <w:t>2</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3</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4</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5</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6</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7</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8</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9</w:t>
            </w:r>
          </w:p>
        </w:tc>
        <w:tc>
          <w:tcPr>
            <w:tcW w:w="1560" w:type="dxa"/>
            <w:shd w:val="clear" w:color="auto" w:fill="auto"/>
            <w:vAlign w:val="center"/>
          </w:tcPr>
          <w:p w:rsidR="00276696" w:rsidRPr="00E643DC" w:rsidRDefault="00276696" w:rsidP="00F922FD">
            <w:pPr>
              <w:jc w:val="center"/>
              <w:rPr>
                <w:sz w:val="20"/>
                <w:szCs w:val="20"/>
              </w:rPr>
            </w:pPr>
            <w:r w:rsidRPr="00E643DC">
              <w:rPr>
                <w:sz w:val="20"/>
                <w:szCs w:val="20"/>
              </w:rPr>
              <w:t>10</w:t>
            </w:r>
          </w:p>
        </w:tc>
        <w:tc>
          <w:tcPr>
            <w:tcW w:w="2126" w:type="dxa"/>
            <w:shd w:val="clear" w:color="auto" w:fill="auto"/>
            <w:vAlign w:val="center"/>
          </w:tcPr>
          <w:p w:rsidR="00276696" w:rsidRPr="00E643DC" w:rsidRDefault="00276696" w:rsidP="00F922FD">
            <w:pPr>
              <w:jc w:val="center"/>
              <w:rPr>
                <w:sz w:val="20"/>
                <w:szCs w:val="20"/>
              </w:rPr>
            </w:pPr>
            <w:r>
              <w:rPr>
                <w:sz w:val="20"/>
                <w:szCs w:val="20"/>
              </w:rPr>
              <w:t>11</w:t>
            </w:r>
          </w:p>
        </w:tc>
      </w:tr>
      <w:tr w:rsidR="00276696" w:rsidRPr="00E643DC" w:rsidTr="00F922FD">
        <w:trPr>
          <w:trHeight w:val="288"/>
        </w:trPr>
        <w:tc>
          <w:tcPr>
            <w:tcW w:w="846" w:type="dxa"/>
          </w:tcPr>
          <w:p w:rsidR="00276696" w:rsidRDefault="00276696" w:rsidP="00F922FD">
            <w:pPr>
              <w:jc w:val="center"/>
              <w:rPr>
                <w:sz w:val="20"/>
                <w:szCs w:val="20"/>
              </w:rPr>
            </w:pPr>
          </w:p>
        </w:tc>
        <w:tc>
          <w:tcPr>
            <w:tcW w:w="2126" w:type="dxa"/>
            <w:shd w:val="clear" w:color="auto" w:fill="auto"/>
            <w:vAlign w:val="center"/>
          </w:tcPr>
          <w:p w:rsidR="00276696" w:rsidRPr="00E643DC" w:rsidRDefault="00276696" w:rsidP="00F922FD">
            <w:pPr>
              <w:jc w:val="center"/>
              <w:rPr>
                <w:sz w:val="20"/>
                <w:szCs w:val="20"/>
              </w:rPr>
            </w:pPr>
            <w:r w:rsidRPr="00E643DC">
              <w:rPr>
                <w:sz w:val="20"/>
                <w:szCs w:val="20"/>
              </w:rPr>
              <w:t>расчета 9,0 рублей в день на одного обучающегося)</w:t>
            </w:r>
          </w:p>
        </w:tc>
        <w:tc>
          <w:tcPr>
            <w:tcW w:w="1417" w:type="dxa"/>
            <w:shd w:val="clear" w:color="auto" w:fill="auto"/>
            <w:vAlign w:val="center"/>
          </w:tcPr>
          <w:p w:rsidR="00276696" w:rsidRPr="00E643DC" w:rsidRDefault="00276696" w:rsidP="00F922FD">
            <w:pPr>
              <w:jc w:val="center"/>
              <w:rPr>
                <w:sz w:val="20"/>
                <w:szCs w:val="20"/>
              </w:rPr>
            </w:pPr>
          </w:p>
        </w:tc>
        <w:tc>
          <w:tcPr>
            <w:tcW w:w="1276" w:type="dxa"/>
            <w:shd w:val="clear" w:color="auto" w:fill="auto"/>
            <w:vAlign w:val="center"/>
          </w:tcPr>
          <w:p w:rsidR="00276696" w:rsidRPr="00E643DC" w:rsidRDefault="00276696" w:rsidP="00F922FD">
            <w:pPr>
              <w:jc w:val="center"/>
              <w:rPr>
                <w:sz w:val="20"/>
                <w:szCs w:val="20"/>
              </w:rPr>
            </w:pPr>
          </w:p>
        </w:tc>
        <w:tc>
          <w:tcPr>
            <w:tcW w:w="1276" w:type="dxa"/>
            <w:shd w:val="clear" w:color="auto" w:fill="auto"/>
            <w:vAlign w:val="center"/>
          </w:tcPr>
          <w:p w:rsidR="00276696" w:rsidRPr="00E643DC" w:rsidRDefault="00276696" w:rsidP="00F922FD">
            <w:pPr>
              <w:jc w:val="center"/>
              <w:rPr>
                <w:sz w:val="20"/>
                <w:szCs w:val="20"/>
              </w:rPr>
            </w:pPr>
          </w:p>
        </w:tc>
        <w:tc>
          <w:tcPr>
            <w:tcW w:w="1134" w:type="dxa"/>
            <w:shd w:val="clear" w:color="auto" w:fill="auto"/>
            <w:vAlign w:val="center"/>
          </w:tcPr>
          <w:p w:rsidR="00276696" w:rsidRPr="00E643DC" w:rsidRDefault="00276696" w:rsidP="00F922FD">
            <w:pPr>
              <w:jc w:val="center"/>
              <w:rPr>
                <w:sz w:val="20"/>
                <w:szCs w:val="20"/>
              </w:rPr>
            </w:pPr>
          </w:p>
        </w:tc>
        <w:tc>
          <w:tcPr>
            <w:tcW w:w="1276" w:type="dxa"/>
            <w:shd w:val="clear" w:color="auto" w:fill="auto"/>
            <w:vAlign w:val="center"/>
          </w:tcPr>
          <w:p w:rsidR="00276696" w:rsidRPr="00E643DC" w:rsidRDefault="00276696" w:rsidP="00F922FD">
            <w:pPr>
              <w:jc w:val="center"/>
              <w:rPr>
                <w:sz w:val="20"/>
                <w:szCs w:val="20"/>
              </w:rPr>
            </w:pPr>
          </w:p>
        </w:tc>
        <w:tc>
          <w:tcPr>
            <w:tcW w:w="992" w:type="dxa"/>
            <w:shd w:val="clear" w:color="auto" w:fill="auto"/>
            <w:vAlign w:val="center"/>
          </w:tcPr>
          <w:p w:rsidR="00276696" w:rsidRPr="00E643DC" w:rsidRDefault="00276696" w:rsidP="00F922FD">
            <w:pPr>
              <w:jc w:val="center"/>
              <w:rPr>
                <w:sz w:val="20"/>
                <w:szCs w:val="20"/>
              </w:rPr>
            </w:pPr>
          </w:p>
        </w:tc>
        <w:tc>
          <w:tcPr>
            <w:tcW w:w="992" w:type="dxa"/>
            <w:shd w:val="clear" w:color="auto" w:fill="auto"/>
            <w:vAlign w:val="center"/>
          </w:tcPr>
          <w:p w:rsidR="00276696" w:rsidRPr="00E643DC" w:rsidRDefault="00276696" w:rsidP="00F922FD">
            <w:pPr>
              <w:jc w:val="center"/>
              <w:rPr>
                <w:sz w:val="20"/>
                <w:szCs w:val="20"/>
              </w:rPr>
            </w:pPr>
          </w:p>
        </w:tc>
        <w:tc>
          <w:tcPr>
            <w:tcW w:w="1560" w:type="dxa"/>
            <w:shd w:val="clear" w:color="auto" w:fill="auto"/>
          </w:tcPr>
          <w:p w:rsidR="00276696" w:rsidRPr="00E643DC" w:rsidRDefault="00276696" w:rsidP="00F922FD">
            <w:pPr>
              <w:jc w:val="center"/>
              <w:rPr>
                <w:sz w:val="20"/>
                <w:szCs w:val="20"/>
              </w:rPr>
            </w:pPr>
          </w:p>
        </w:tc>
        <w:tc>
          <w:tcPr>
            <w:tcW w:w="2126" w:type="dxa"/>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3.6</w:t>
            </w:r>
          </w:p>
        </w:tc>
        <w:tc>
          <w:tcPr>
            <w:tcW w:w="2126" w:type="dxa"/>
            <w:vMerge w:val="restart"/>
            <w:shd w:val="clear" w:color="auto" w:fill="auto"/>
            <w:vAlign w:val="center"/>
            <w:hideMark/>
          </w:tcPr>
          <w:p w:rsidR="00276696" w:rsidRPr="00E643DC" w:rsidRDefault="00276696" w:rsidP="00F922FD">
            <w:pPr>
              <w:jc w:val="center"/>
              <w:rPr>
                <w:sz w:val="20"/>
                <w:szCs w:val="20"/>
              </w:rPr>
            </w:pPr>
            <w:r w:rsidRPr="00E643DC">
              <w:rPr>
                <w:sz w:val="20"/>
                <w:szCs w:val="20"/>
              </w:rPr>
              <w:t xml:space="preserve"> Предоставление субсидии на осуществление отдельных государственных полномочий по обеспечению льготного питания учащихся из многодетных семей муниципальным общеобразовательным организациям</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2794,8</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2794,8</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Ежегодно обеспеченность учащихся из многодетных семей льготным питанием с охватом - 100 %</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Муниципальные образовательные организации - получатели субсидии; управление 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ответственный за выполнение мероприятия</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2786,7</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2786,7</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2124,8</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2124,8</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1032,9</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1032,9</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1158,6</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1158,6</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1172,9</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1172,9</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1199,9</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1199,9</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1246,0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1246,0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1292,2</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1292,2</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14808,8</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14808,8</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3.7</w:t>
            </w:r>
          </w:p>
        </w:tc>
        <w:tc>
          <w:tcPr>
            <w:tcW w:w="2126" w:type="dxa"/>
            <w:vMerge w:val="restart"/>
            <w:shd w:val="clear" w:color="auto" w:fill="auto"/>
            <w:vAlign w:val="center"/>
            <w:hideMark/>
          </w:tcPr>
          <w:p w:rsidR="00276696" w:rsidRPr="00E643DC" w:rsidRDefault="00276696" w:rsidP="00F922FD">
            <w:pPr>
              <w:jc w:val="center"/>
              <w:rPr>
                <w:sz w:val="20"/>
                <w:szCs w:val="20"/>
              </w:rPr>
            </w:pPr>
            <w:r w:rsidRPr="00E643DC">
              <w:rPr>
                <w:sz w:val="20"/>
                <w:szCs w:val="20"/>
              </w:rPr>
              <w:t xml:space="preserve">Предоставление субсидии муниципальным образовательным организациям на обеспечение реализации инициативы губернатора по обеспечению молоком и молочными продуктами в качестве дополнительного питания учащихся дневных муниципальных общеобразовательных организаций из расчета 1 раз в неделю на одного </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4762,0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4762,0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Ежегодно обеспеченность учащихся дополнительным питанием (молоком) с охватом не менее   100 %</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Муниципальные образовательные организации - получатели субсидии; управление 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ответственный за выполнение мероприятия</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5074,4</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5074,4</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2883,6</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2883,6</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734,5</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734,5</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13454,5</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13454,5</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Align w:val="center"/>
          </w:tcPr>
          <w:p w:rsidR="00276696" w:rsidRPr="00E643DC" w:rsidRDefault="00276696" w:rsidP="00F922FD">
            <w:pPr>
              <w:jc w:val="center"/>
              <w:rPr>
                <w:sz w:val="20"/>
                <w:szCs w:val="20"/>
              </w:rPr>
            </w:pPr>
            <w:r w:rsidRPr="00E643DC">
              <w:rPr>
                <w:sz w:val="20"/>
                <w:szCs w:val="20"/>
              </w:rPr>
              <w:lastRenderedPageBreak/>
              <w:t>1</w:t>
            </w:r>
          </w:p>
        </w:tc>
        <w:tc>
          <w:tcPr>
            <w:tcW w:w="2126" w:type="dxa"/>
            <w:shd w:val="clear" w:color="auto" w:fill="auto"/>
            <w:vAlign w:val="center"/>
          </w:tcPr>
          <w:p w:rsidR="00276696" w:rsidRPr="00E643DC" w:rsidRDefault="00276696" w:rsidP="00F922FD">
            <w:pPr>
              <w:jc w:val="center"/>
              <w:rPr>
                <w:sz w:val="20"/>
                <w:szCs w:val="20"/>
              </w:rPr>
            </w:pPr>
            <w:r w:rsidRPr="00E643DC">
              <w:rPr>
                <w:sz w:val="20"/>
                <w:szCs w:val="20"/>
              </w:rPr>
              <w:t>2</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3</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4</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5</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6</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7</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8</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9</w:t>
            </w:r>
          </w:p>
        </w:tc>
        <w:tc>
          <w:tcPr>
            <w:tcW w:w="1560" w:type="dxa"/>
            <w:shd w:val="clear" w:color="auto" w:fill="auto"/>
            <w:vAlign w:val="center"/>
          </w:tcPr>
          <w:p w:rsidR="00276696" w:rsidRPr="00E643DC" w:rsidRDefault="00276696" w:rsidP="00F922FD">
            <w:pPr>
              <w:jc w:val="center"/>
              <w:rPr>
                <w:sz w:val="20"/>
                <w:szCs w:val="20"/>
              </w:rPr>
            </w:pPr>
            <w:r w:rsidRPr="00E643DC">
              <w:rPr>
                <w:sz w:val="20"/>
                <w:szCs w:val="20"/>
              </w:rPr>
              <w:t>10</w:t>
            </w:r>
          </w:p>
        </w:tc>
        <w:tc>
          <w:tcPr>
            <w:tcW w:w="2126" w:type="dxa"/>
            <w:shd w:val="clear" w:color="auto" w:fill="auto"/>
            <w:vAlign w:val="center"/>
          </w:tcPr>
          <w:p w:rsidR="00276696" w:rsidRPr="00E643DC" w:rsidRDefault="00276696" w:rsidP="00F922FD">
            <w:pPr>
              <w:jc w:val="center"/>
              <w:rPr>
                <w:sz w:val="20"/>
                <w:szCs w:val="20"/>
              </w:rPr>
            </w:pPr>
            <w:r>
              <w:rPr>
                <w:sz w:val="20"/>
                <w:szCs w:val="20"/>
              </w:rPr>
              <w:t>11</w:t>
            </w:r>
          </w:p>
        </w:tc>
      </w:tr>
      <w:tr w:rsidR="00276696" w:rsidRPr="00E643DC" w:rsidTr="00F922FD">
        <w:trPr>
          <w:trHeight w:val="288"/>
        </w:trPr>
        <w:tc>
          <w:tcPr>
            <w:tcW w:w="846" w:type="dxa"/>
          </w:tcPr>
          <w:p w:rsidR="00276696" w:rsidRDefault="00276696" w:rsidP="00F922FD">
            <w:pPr>
              <w:jc w:val="center"/>
              <w:rPr>
                <w:sz w:val="20"/>
                <w:szCs w:val="20"/>
              </w:rPr>
            </w:pPr>
          </w:p>
        </w:tc>
        <w:tc>
          <w:tcPr>
            <w:tcW w:w="2126" w:type="dxa"/>
            <w:shd w:val="clear" w:color="auto" w:fill="auto"/>
            <w:vAlign w:val="center"/>
          </w:tcPr>
          <w:p w:rsidR="00276696" w:rsidRPr="00E643DC" w:rsidRDefault="00276696" w:rsidP="00F922FD">
            <w:pPr>
              <w:jc w:val="center"/>
              <w:rPr>
                <w:sz w:val="20"/>
                <w:szCs w:val="20"/>
              </w:rPr>
            </w:pPr>
            <w:proofErr w:type="gramStart"/>
            <w:r w:rsidRPr="00E643DC">
              <w:rPr>
                <w:sz w:val="20"/>
                <w:szCs w:val="20"/>
              </w:rPr>
              <w:t>обучающегося</w:t>
            </w:r>
            <w:proofErr w:type="gramEnd"/>
            <w:r w:rsidRPr="00E643DC">
              <w:rPr>
                <w:sz w:val="20"/>
                <w:szCs w:val="20"/>
              </w:rPr>
              <w:t xml:space="preserve"> дневных муниципальных образовательных организаций</w:t>
            </w:r>
          </w:p>
        </w:tc>
        <w:tc>
          <w:tcPr>
            <w:tcW w:w="1417" w:type="dxa"/>
            <w:shd w:val="clear" w:color="auto" w:fill="auto"/>
            <w:vAlign w:val="center"/>
          </w:tcPr>
          <w:p w:rsidR="00276696" w:rsidRPr="00E643DC" w:rsidRDefault="00276696" w:rsidP="00F922FD">
            <w:pPr>
              <w:jc w:val="center"/>
              <w:rPr>
                <w:sz w:val="20"/>
                <w:szCs w:val="20"/>
              </w:rPr>
            </w:pPr>
          </w:p>
        </w:tc>
        <w:tc>
          <w:tcPr>
            <w:tcW w:w="1276" w:type="dxa"/>
            <w:shd w:val="clear" w:color="auto" w:fill="auto"/>
            <w:vAlign w:val="center"/>
          </w:tcPr>
          <w:p w:rsidR="00276696" w:rsidRPr="00E643DC" w:rsidRDefault="00276696" w:rsidP="00F922FD">
            <w:pPr>
              <w:jc w:val="center"/>
              <w:rPr>
                <w:sz w:val="20"/>
                <w:szCs w:val="20"/>
              </w:rPr>
            </w:pPr>
          </w:p>
        </w:tc>
        <w:tc>
          <w:tcPr>
            <w:tcW w:w="1276" w:type="dxa"/>
            <w:shd w:val="clear" w:color="auto" w:fill="auto"/>
            <w:vAlign w:val="center"/>
          </w:tcPr>
          <w:p w:rsidR="00276696" w:rsidRPr="00E643DC" w:rsidRDefault="00276696" w:rsidP="00F922FD">
            <w:pPr>
              <w:jc w:val="center"/>
              <w:rPr>
                <w:sz w:val="20"/>
                <w:szCs w:val="20"/>
              </w:rPr>
            </w:pPr>
          </w:p>
        </w:tc>
        <w:tc>
          <w:tcPr>
            <w:tcW w:w="1134" w:type="dxa"/>
            <w:shd w:val="clear" w:color="auto" w:fill="auto"/>
            <w:vAlign w:val="center"/>
          </w:tcPr>
          <w:p w:rsidR="00276696" w:rsidRPr="00E643DC" w:rsidRDefault="00276696" w:rsidP="00F922FD">
            <w:pPr>
              <w:jc w:val="center"/>
              <w:rPr>
                <w:sz w:val="20"/>
                <w:szCs w:val="20"/>
              </w:rPr>
            </w:pPr>
          </w:p>
        </w:tc>
        <w:tc>
          <w:tcPr>
            <w:tcW w:w="1276" w:type="dxa"/>
            <w:shd w:val="clear" w:color="auto" w:fill="auto"/>
            <w:vAlign w:val="center"/>
          </w:tcPr>
          <w:p w:rsidR="00276696" w:rsidRPr="00E643DC" w:rsidRDefault="00276696" w:rsidP="00F922FD">
            <w:pPr>
              <w:jc w:val="center"/>
              <w:rPr>
                <w:sz w:val="20"/>
                <w:szCs w:val="20"/>
              </w:rPr>
            </w:pPr>
          </w:p>
        </w:tc>
        <w:tc>
          <w:tcPr>
            <w:tcW w:w="992" w:type="dxa"/>
            <w:shd w:val="clear" w:color="auto" w:fill="auto"/>
            <w:vAlign w:val="center"/>
          </w:tcPr>
          <w:p w:rsidR="00276696" w:rsidRPr="00E643DC" w:rsidRDefault="00276696" w:rsidP="00F922FD">
            <w:pPr>
              <w:jc w:val="center"/>
              <w:rPr>
                <w:sz w:val="20"/>
                <w:szCs w:val="20"/>
              </w:rPr>
            </w:pPr>
          </w:p>
        </w:tc>
        <w:tc>
          <w:tcPr>
            <w:tcW w:w="992" w:type="dxa"/>
            <w:shd w:val="clear" w:color="auto" w:fill="auto"/>
            <w:vAlign w:val="center"/>
          </w:tcPr>
          <w:p w:rsidR="00276696" w:rsidRPr="00E643DC" w:rsidRDefault="00276696" w:rsidP="00F922FD">
            <w:pPr>
              <w:jc w:val="center"/>
              <w:rPr>
                <w:sz w:val="20"/>
                <w:szCs w:val="20"/>
              </w:rPr>
            </w:pPr>
          </w:p>
        </w:tc>
        <w:tc>
          <w:tcPr>
            <w:tcW w:w="1560" w:type="dxa"/>
            <w:shd w:val="clear" w:color="auto" w:fill="auto"/>
          </w:tcPr>
          <w:p w:rsidR="00276696" w:rsidRPr="00E643DC" w:rsidRDefault="00276696" w:rsidP="00F922FD">
            <w:pPr>
              <w:jc w:val="center"/>
              <w:rPr>
                <w:sz w:val="20"/>
                <w:szCs w:val="20"/>
              </w:rPr>
            </w:pPr>
          </w:p>
        </w:tc>
        <w:tc>
          <w:tcPr>
            <w:tcW w:w="2126" w:type="dxa"/>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3.8</w:t>
            </w:r>
          </w:p>
        </w:tc>
        <w:tc>
          <w:tcPr>
            <w:tcW w:w="2126" w:type="dxa"/>
            <w:vMerge w:val="restart"/>
            <w:shd w:val="clear" w:color="auto" w:fill="auto"/>
            <w:vAlign w:val="center"/>
            <w:hideMark/>
          </w:tcPr>
          <w:p w:rsidR="00276696" w:rsidRPr="00E643DC" w:rsidRDefault="00276696" w:rsidP="00F922FD">
            <w:pPr>
              <w:jc w:val="center"/>
              <w:rPr>
                <w:sz w:val="20"/>
                <w:szCs w:val="20"/>
              </w:rPr>
            </w:pPr>
            <w:proofErr w:type="gramStart"/>
            <w:r w:rsidRPr="00E643DC">
              <w:rPr>
                <w:sz w:val="20"/>
                <w:szCs w:val="20"/>
              </w:rPr>
              <w:t>Предоставление 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Обеспеченность учащихся с ОВЗ двухразовым питанием </w:t>
            </w:r>
          </w:p>
          <w:p w:rsidR="00276696" w:rsidRPr="00E643DC" w:rsidRDefault="00276696" w:rsidP="00F922FD">
            <w:pPr>
              <w:jc w:val="center"/>
              <w:rPr>
                <w:sz w:val="20"/>
                <w:szCs w:val="20"/>
              </w:rPr>
            </w:pPr>
            <w:r w:rsidRPr="00E643DC">
              <w:rPr>
                <w:sz w:val="20"/>
                <w:szCs w:val="20"/>
              </w:rPr>
              <w:t>с 2020- 2026 гг. 100 % ежегодно</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Муниципальные образовательные организации - получатели субсидии; управление 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ответственный за выполнение мероприятия</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949,9</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949,9</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2450,6</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2450,6</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5783,7</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3181,0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2602,7</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7453,1</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4099,2</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3353,9</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6455,3</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3550,4</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2904,9</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6258,4</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3442,1</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2816,3</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hideMark/>
          </w:tcPr>
          <w:p w:rsidR="00276696" w:rsidRPr="00E643DC" w:rsidRDefault="00276696" w:rsidP="00F922FD">
            <w:pPr>
              <w:jc w:val="center"/>
              <w:rPr>
                <w:sz w:val="20"/>
                <w:szCs w:val="20"/>
              </w:rPr>
            </w:pPr>
            <w:r>
              <w:rPr>
                <w:sz w:val="20"/>
                <w:szCs w:val="20"/>
              </w:rPr>
              <w:t>4748,6</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Pr>
                <w:sz w:val="20"/>
                <w:szCs w:val="20"/>
              </w:rPr>
              <w:t>2611,7</w:t>
            </w:r>
          </w:p>
        </w:tc>
        <w:tc>
          <w:tcPr>
            <w:tcW w:w="1276" w:type="dxa"/>
            <w:shd w:val="clear" w:color="auto" w:fill="auto"/>
            <w:vAlign w:val="center"/>
            <w:hideMark/>
          </w:tcPr>
          <w:p w:rsidR="00276696" w:rsidRPr="00E643DC" w:rsidRDefault="00276696" w:rsidP="00F922FD">
            <w:pPr>
              <w:jc w:val="center"/>
              <w:rPr>
                <w:sz w:val="20"/>
                <w:szCs w:val="20"/>
              </w:rPr>
            </w:pPr>
            <w:r>
              <w:rPr>
                <w:sz w:val="20"/>
                <w:szCs w:val="20"/>
              </w:rPr>
              <w:t>2136,9</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bottom"/>
            <w:hideMark/>
          </w:tcPr>
          <w:p w:rsidR="00276696" w:rsidRPr="00EE321F" w:rsidRDefault="00276696" w:rsidP="00F922FD">
            <w:pPr>
              <w:jc w:val="center"/>
              <w:rPr>
                <w:b/>
                <w:color w:val="000000"/>
                <w:sz w:val="22"/>
                <w:szCs w:val="22"/>
              </w:rPr>
            </w:pPr>
            <w:r w:rsidRPr="00EE321F">
              <w:rPr>
                <w:b/>
                <w:color w:val="000000"/>
                <w:sz w:val="22"/>
                <w:szCs w:val="22"/>
              </w:rPr>
              <w:t>34099,6</w:t>
            </w:r>
          </w:p>
        </w:tc>
        <w:tc>
          <w:tcPr>
            <w:tcW w:w="1276" w:type="dxa"/>
            <w:shd w:val="clear" w:color="auto" w:fill="auto"/>
            <w:vAlign w:val="bottom"/>
            <w:hideMark/>
          </w:tcPr>
          <w:p w:rsidR="00276696" w:rsidRPr="00EE321F" w:rsidRDefault="00276696" w:rsidP="00F922FD">
            <w:pPr>
              <w:jc w:val="center"/>
              <w:rPr>
                <w:b/>
                <w:color w:val="000000"/>
                <w:sz w:val="22"/>
                <w:szCs w:val="22"/>
              </w:rPr>
            </w:pPr>
            <w:r w:rsidRPr="00EE321F">
              <w:rPr>
                <w:b/>
                <w:color w:val="000000"/>
                <w:sz w:val="22"/>
                <w:szCs w:val="22"/>
              </w:rPr>
              <w:t>0</w:t>
            </w:r>
          </w:p>
        </w:tc>
        <w:tc>
          <w:tcPr>
            <w:tcW w:w="1134" w:type="dxa"/>
            <w:shd w:val="clear" w:color="auto" w:fill="auto"/>
            <w:vAlign w:val="bottom"/>
            <w:hideMark/>
          </w:tcPr>
          <w:p w:rsidR="00276696" w:rsidRPr="00EE321F" w:rsidRDefault="00276696" w:rsidP="00F922FD">
            <w:pPr>
              <w:jc w:val="center"/>
              <w:rPr>
                <w:b/>
                <w:color w:val="000000"/>
                <w:sz w:val="22"/>
                <w:szCs w:val="22"/>
              </w:rPr>
            </w:pPr>
            <w:r w:rsidRPr="00EE321F">
              <w:rPr>
                <w:b/>
                <w:color w:val="000000"/>
                <w:sz w:val="22"/>
                <w:szCs w:val="22"/>
              </w:rPr>
              <w:t>16884,4</w:t>
            </w:r>
          </w:p>
        </w:tc>
        <w:tc>
          <w:tcPr>
            <w:tcW w:w="1276" w:type="dxa"/>
            <w:shd w:val="clear" w:color="auto" w:fill="auto"/>
            <w:vAlign w:val="bottom"/>
            <w:hideMark/>
          </w:tcPr>
          <w:p w:rsidR="00276696" w:rsidRPr="00EE321F" w:rsidRDefault="00276696" w:rsidP="00F922FD">
            <w:pPr>
              <w:jc w:val="center"/>
              <w:rPr>
                <w:b/>
                <w:color w:val="000000"/>
                <w:sz w:val="22"/>
                <w:szCs w:val="22"/>
              </w:rPr>
            </w:pPr>
            <w:r w:rsidRPr="00EE321F">
              <w:rPr>
                <w:b/>
                <w:color w:val="000000"/>
                <w:sz w:val="22"/>
                <w:szCs w:val="22"/>
              </w:rPr>
              <w:t>17215,2</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3.9</w:t>
            </w:r>
          </w:p>
        </w:tc>
        <w:tc>
          <w:tcPr>
            <w:tcW w:w="2126" w:type="dxa"/>
            <w:vMerge w:val="restart"/>
            <w:shd w:val="clear" w:color="auto" w:fill="auto"/>
            <w:vAlign w:val="center"/>
            <w:hideMark/>
          </w:tcPr>
          <w:p w:rsidR="00276696" w:rsidRPr="00E643DC" w:rsidRDefault="00276696" w:rsidP="00F922FD">
            <w:pPr>
              <w:jc w:val="center"/>
              <w:rPr>
                <w:sz w:val="20"/>
                <w:szCs w:val="20"/>
              </w:rPr>
            </w:pPr>
            <w:r w:rsidRPr="00E643DC">
              <w:rPr>
                <w:sz w:val="20"/>
                <w:szCs w:val="20"/>
              </w:rPr>
              <w:t>Предоставление субсидий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Обеспеченность учащихся 1-4 классов бесплатным горячим питанием  2020г.- 100 %</w:t>
            </w:r>
          </w:p>
          <w:p w:rsidR="00276696" w:rsidRPr="00E643DC" w:rsidRDefault="00276696" w:rsidP="00F922FD">
            <w:pPr>
              <w:jc w:val="center"/>
              <w:rPr>
                <w:sz w:val="20"/>
                <w:szCs w:val="20"/>
              </w:rPr>
            </w:pPr>
            <w:r w:rsidRPr="00E643DC">
              <w:rPr>
                <w:sz w:val="20"/>
                <w:szCs w:val="20"/>
              </w:rPr>
              <w:t>2021г.- 100 %</w:t>
            </w:r>
          </w:p>
          <w:p w:rsidR="00276696" w:rsidRPr="00E643DC" w:rsidRDefault="00276696" w:rsidP="00F922FD">
            <w:pPr>
              <w:jc w:val="center"/>
              <w:rPr>
                <w:sz w:val="20"/>
                <w:szCs w:val="20"/>
              </w:rPr>
            </w:pPr>
            <w:r w:rsidRPr="00E643DC">
              <w:rPr>
                <w:sz w:val="20"/>
                <w:szCs w:val="20"/>
              </w:rPr>
              <w:t>2022г.- 100 %</w:t>
            </w:r>
          </w:p>
          <w:p w:rsidR="00276696" w:rsidRPr="00E643DC" w:rsidRDefault="00276696" w:rsidP="00F922FD">
            <w:pPr>
              <w:jc w:val="center"/>
              <w:rPr>
                <w:sz w:val="20"/>
                <w:szCs w:val="20"/>
              </w:rPr>
            </w:pPr>
            <w:r w:rsidRPr="00E643DC">
              <w:rPr>
                <w:sz w:val="20"/>
                <w:szCs w:val="20"/>
              </w:rPr>
              <w:t>2023г.- 100 %</w:t>
            </w:r>
          </w:p>
          <w:p w:rsidR="00276696" w:rsidRPr="00E643DC" w:rsidRDefault="00276696" w:rsidP="00F922FD">
            <w:pPr>
              <w:jc w:val="center"/>
              <w:rPr>
                <w:sz w:val="20"/>
                <w:szCs w:val="20"/>
              </w:rPr>
            </w:pPr>
            <w:r w:rsidRPr="00E643DC">
              <w:rPr>
                <w:sz w:val="20"/>
                <w:szCs w:val="20"/>
              </w:rPr>
              <w:t>2024г.- 100 %</w:t>
            </w:r>
          </w:p>
          <w:p w:rsidR="00276696" w:rsidRPr="00E643DC" w:rsidRDefault="00276696" w:rsidP="00F922FD">
            <w:pPr>
              <w:jc w:val="center"/>
              <w:rPr>
                <w:sz w:val="20"/>
                <w:szCs w:val="20"/>
              </w:rPr>
            </w:pPr>
            <w:r w:rsidRPr="00E643DC">
              <w:rPr>
                <w:sz w:val="20"/>
                <w:szCs w:val="20"/>
              </w:rPr>
              <w:t>2025г.- 100 %</w:t>
            </w:r>
          </w:p>
          <w:p w:rsidR="00276696" w:rsidRPr="00E643DC" w:rsidRDefault="00276696" w:rsidP="00F922FD">
            <w:pPr>
              <w:jc w:val="center"/>
              <w:rPr>
                <w:sz w:val="20"/>
                <w:szCs w:val="20"/>
              </w:rPr>
            </w:pPr>
            <w:r w:rsidRPr="00E643DC">
              <w:rPr>
                <w:sz w:val="20"/>
                <w:szCs w:val="20"/>
              </w:rPr>
              <w:t>2026г.- 100 %</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Муниципальные образовательные организации - получатели субсидии; управление 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ответственный за выполнение мероприятия</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bottom"/>
            <w:hideMark/>
          </w:tcPr>
          <w:p w:rsidR="00276696" w:rsidRPr="00E643DC" w:rsidRDefault="00276696" w:rsidP="00F922FD">
            <w:pPr>
              <w:jc w:val="center"/>
              <w:rPr>
                <w:color w:val="000000"/>
                <w:sz w:val="20"/>
                <w:szCs w:val="20"/>
              </w:rPr>
            </w:pPr>
            <w:r w:rsidRPr="00E643DC">
              <w:rPr>
                <w:color w:val="000000"/>
                <w:sz w:val="20"/>
                <w:szCs w:val="20"/>
              </w:rPr>
              <w:t>26214,5</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24641,6</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1572,9</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bottom"/>
            <w:hideMark/>
          </w:tcPr>
          <w:p w:rsidR="00276696" w:rsidRPr="00E643DC" w:rsidRDefault="00276696" w:rsidP="00F922FD">
            <w:pPr>
              <w:jc w:val="center"/>
              <w:rPr>
                <w:color w:val="000000"/>
                <w:sz w:val="20"/>
                <w:szCs w:val="20"/>
              </w:rPr>
            </w:pPr>
            <w:r w:rsidRPr="00E643DC">
              <w:rPr>
                <w:color w:val="000000"/>
                <w:sz w:val="20"/>
                <w:szCs w:val="20"/>
              </w:rPr>
              <w:t>67607</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48298,4</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15252,1</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4056,5</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bottom"/>
            <w:hideMark/>
          </w:tcPr>
          <w:p w:rsidR="00276696" w:rsidRPr="00E643DC" w:rsidRDefault="00276696" w:rsidP="00F922FD">
            <w:pPr>
              <w:jc w:val="center"/>
              <w:rPr>
                <w:color w:val="000000"/>
                <w:sz w:val="20"/>
                <w:szCs w:val="20"/>
              </w:rPr>
            </w:pPr>
            <w:r w:rsidRPr="00E643DC">
              <w:rPr>
                <w:color w:val="000000"/>
                <w:sz w:val="20"/>
                <w:szCs w:val="20"/>
              </w:rPr>
              <w:t>61932,6</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45408,9</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12807,7</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3716,0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bottom"/>
            <w:hideMark/>
          </w:tcPr>
          <w:p w:rsidR="00276696" w:rsidRPr="00E643DC" w:rsidRDefault="00276696" w:rsidP="00F922FD">
            <w:pPr>
              <w:jc w:val="center"/>
              <w:rPr>
                <w:color w:val="000000"/>
                <w:sz w:val="20"/>
                <w:szCs w:val="20"/>
              </w:rPr>
            </w:pPr>
            <w:r w:rsidRPr="00E643DC">
              <w:rPr>
                <w:color w:val="000000"/>
                <w:sz w:val="20"/>
                <w:szCs w:val="20"/>
              </w:rPr>
              <w:t>59853,1</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43884,2</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12377,6</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3591,3</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bottom"/>
            <w:hideMark/>
          </w:tcPr>
          <w:p w:rsidR="00276696" w:rsidRPr="00E643DC" w:rsidRDefault="00276696" w:rsidP="00F922FD">
            <w:pPr>
              <w:jc w:val="center"/>
              <w:rPr>
                <w:color w:val="000000"/>
                <w:sz w:val="20"/>
                <w:szCs w:val="20"/>
              </w:rPr>
            </w:pPr>
            <w:r w:rsidRPr="00E643DC">
              <w:rPr>
                <w:color w:val="000000"/>
                <w:sz w:val="20"/>
                <w:szCs w:val="20"/>
              </w:rPr>
              <w:t>77637,2</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56923,5</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16055,4</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4658,3</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bottom"/>
            <w:hideMark/>
          </w:tcPr>
          <w:p w:rsidR="00276696" w:rsidRPr="00E643DC" w:rsidRDefault="00276696" w:rsidP="00F922FD">
            <w:pPr>
              <w:jc w:val="center"/>
              <w:rPr>
                <w:color w:val="000000"/>
                <w:sz w:val="20"/>
                <w:szCs w:val="20"/>
              </w:rPr>
            </w:pPr>
            <w:r>
              <w:rPr>
                <w:color w:val="000000"/>
                <w:sz w:val="20"/>
                <w:szCs w:val="20"/>
              </w:rPr>
              <w:t>75709,6</w:t>
            </w:r>
          </w:p>
        </w:tc>
        <w:tc>
          <w:tcPr>
            <w:tcW w:w="1276" w:type="dxa"/>
            <w:shd w:val="clear" w:color="auto" w:fill="auto"/>
            <w:vAlign w:val="center"/>
            <w:hideMark/>
          </w:tcPr>
          <w:p w:rsidR="00276696" w:rsidRPr="00E643DC" w:rsidRDefault="00276696" w:rsidP="00F922FD">
            <w:pPr>
              <w:jc w:val="center"/>
              <w:rPr>
                <w:sz w:val="20"/>
                <w:szCs w:val="20"/>
              </w:rPr>
            </w:pPr>
            <w:r>
              <w:rPr>
                <w:sz w:val="20"/>
                <w:szCs w:val="20"/>
              </w:rPr>
              <w:t>56933,6</w:t>
            </w:r>
          </w:p>
        </w:tc>
        <w:tc>
          <w:tcPr>
            <w:tcW w:w="1134" w:type="dxa"/>
            <w:shd w:val="clear" w:color="auto" w:fill="auto"/>
            <w:vAlign w:val="center"/>
            <w:hideMark/>
          </w:tcPr>
          <w:p w:rsidR="00276696" w:rsidRPr="00E643DC" w:rsidRDefault="00276696" w:rsidP="00F922FD">
            <w:pPr>
              <w:jc w:val="center"/>
              <w:rPr>
                <w:sz w:val="20"/>
                <w:szCs w:val="20"/>
              </w:rPr>
            </w:pPr>
            <w:r>
              <w:rPr>
                <w:sz w:val="20"/>
                <w:szCs w:val="20"/>
              </w:rPr>
              <w:t>14233,4</w:t>
            </w:r>
          </w:p>
        </w:tc>
        <w:tc>
          <w:tcPr>
            <w:tcW w:w="1276" w:type="dxa"/>
            <w:shd w:val="clear" w:color="auto" w:fill="auto"/>
            <w:vAlign w:val="center"/>
            <w:hideMark/>
          </w:tcPr>
          <w:p w:rsidR="00276696" w:rsidRPr="00E643DC" w:rsidRDefault="00276696" w:rsidP="00F922FD">
            <w:pPr>
              <w:jc w:val="center"/>
              <w:rPr>
                <w:sz w:val="20"/>
                <w:szCs w:val="20"/>
              </w:rPr>
            </w:pPr>
            <w:r>
              <w:rPr>
                <w:sz w:val="20"/>
                <w:szCs w:val="20"/>
              </w:rPr>
              <w:t>4542,6</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 xml:space="preserve">2026 год </w:t>
            </w:r>
          </w:p>
        </w:tc>
        <w:tc>
          <w:tcPr>
            <w:tcW w:w="1276" w:type="dxa"/>
            <w:shd w:val="clear" w:color="auto" w:fill="auto"/>
            <w:vAlign w:val="bottom"/>
            <w:hideMark/>
          </w:tcPr>
          <w:p w:rsidR="00276696" w:rsidRPr="00E643DC" w:rsidRDefault="00276696" w:rsidP="00F922FD">
            <w:pPr>
              <w:jc w:val="center"/>
              <w:rPr>
                <w:color w:val="000000"/>
                <w:sz w:val="20"/>
                <w:szCs w:val="20"/>
              </w:rPr>
            </w:pPr>
            <w:r>
              <w:rPr>
                <w:color w:val="000000"/>
                <w:sz w:val="20"/>
                <w:szCs w:val="20"/>
              </w:rPr>
              <w:t>72910,4</w:t>
            </w:r>
          </w:p>
        </w:tc>
        <w:tc>
          <w:tcPr>
            <w:tcW w:w="1276" w:type="dxa"/>
            <w:shd w:val="clear" w:color="auto" w:fill="auto"/>
            <w:vAlign w:val="center"/>
            <w:hideMark/>
          </w:tcPr>
          <w:p w:rsidR="00276696" w:rsidRPr="00E643DC" w:rsidRDefault="00276696" w:rsidP="00F922FD">
            <w:pPr>
              <w:jc w:val="center"/>
              <w:rPr>
                <w:sz w:val="20"/>
                <w:szCs w:val="20"/>
              </w:rPr>
            </w:pPr>
            <w:r>
              <w:rPr>
                <w:sz w:val="20"/>
                <w:szCs w:val="20"/>
              </w:rPr>
              <w:t>56199,2</w:t>
            </w:r>
          </w:p>
        </w:tc>
        <w:tc>
          <w:tcPr>
            <w:tcW w:w="1134" w:type="dxa"/>
            <w:shd w:val="clear" w:color="auto" w:fill="auto"/>
            <w:vAlign w:val="center"/>
            <w:hideMark/>
          </w:tcPr>
          <w:p w:rsidR="00276696" w:rsidRPr="00E643DC" w:rsidRDefault="00276696" w:rsidP="00F922FD">
            <w:pPr>
              <w:jc w:val="center"/>
              <w:rPr>
                <w:sz w:val="20"/>
                <w:szCs w:val="20"/>
              </w:rPr>
            </w:pPr>
            <w:r>
              <w:rPr>
                <w:sz w:val="20"/>
                <w:szCs w:val="20"/>
              </w:rPr>
              <w:t>12336,5</w:t>
            </w:r>
          </w:p>
        </w:tc>
        <w:tc>
          <w:tcPr>
            <w:tcW w:w="1276" w:type="dxa"/>
            <w:shd w:val="clear" w:color="auto" w:fill="auto"/>
            <w:vAlign w:val="center"/>
            <w:hideMark/>
          </w:tcPr>
          <w:p w:rsidR="00276696" w:rsidRPr="00E643DC" w:rsidRDefault="00276696" w:rsidP="00F922FD">
            <w:pPr>
              <w:jc w:val="center"/>
              <w:rPr>
                <w:sz w:val="20"/>
                <w:szCs w:val="20"/>
              </w:rPr>
            </w:pPr>
            <w:r>
              <w:rPr>
                <w:sz w:val="20"/>
                <w:szCs w:val="20"/>
              </w:rPr>
              <w:t>4374,7</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bottom"/>
            <w:hideMark/>
          </w:tcPr>
          <w:p w:rsidR="00276696" w:rsidRPr="00EE321F" w:rsidRDefault="00276696" w:rsidP="00F922FD">
            <w:pPr>
              <w:jc w:val="center"/>
              <w:rPr>
                <w:b/>
                <w:color w:val="000000"/>
                <w:sz w:val="22"/>
                <w:szCs w:val="22"/>
              </w:rPr>
            </w:pPr>
            <w:r w:rsidRPr="00EE321F">
              <w:rPr>
                <w:b/>
                <w:color w:val="000000"/>
                <w:sz w:val="22"/>
                <w:szCs w:val="22"/>
              </w:rPr>
              <w:t>441864,4</w:t>
            </w:r>
          </w:p>
        </w:tc>
        <w:tc>
          <w:tcPr>
            <w:tcW w:w="1276" w:type="dxa"/>
            <w:shd w:val="clear" w:color="auto" w:fill="auto"/>
            <w:vAlign w:val="bottom"/>
            <w:hideMark/>
          </w:tcPr>
          <w:p w:rsidR="00276696" w:rsidRPr="00E62B1D" w:rsidRDefault="00276696" w:rsidP="00F922FD">
            <w:pPr>
              <w:jc w:val="center"/>
              <w:rPr>
                <w:rFonts w:ascii="Calibri" w:hAnsi="Calibri" w:cs="Calibri"/>
                <w:color w:val="000000"/>
                <w:sz w:val="22"/>
                <w:szCs w:val="22"/>
              </w:rPr>
            </w:pPr>
            <w:r w:rsidRPr="00E62B1D">
              <w:rPr>
                <w:b/>
                <w:color w:val="000000"/>
                <w:sz w:val="22"/>
                <w:szCs w:val="22"/>
              </w:rPr>
              <w:t>307647,8</w:t>
            </w:r>
          </w:p>
        </w:tc>
        <w:tc>
          <w:tcPr>
            <w:tcW w:w="1134" w:type="dxa"/>
            <w:shd w:val="clear" w:color="auto" w:fill="auto"/>
            <w:vAlign w:val="bottom"/>
            <w:hideMark/>
          </w:tcPr>
          <w:p w:rsidR="00276696" w:rsidRPr="00EE321F" w:rsidRDefault="00276696" w:rsidP="00F922FD">
            <w:pPr>
              <w:jc w:val="center"/>
              <w:rPr>
                <w:b/>
                <w:color w:val="000000"/>
                <w:sz w:val="22"/>
                <w:szCs w:val="22"/>
              </w:rPr>
            </w:pPr>
            <w:r w:rsidRPr="00EE321F">
              <w:rPr>
                <w:b/>
                <w:color w:val="000000"/>
                <w:sz w:val="22"/>
                <w:szCs w:val="22"/>
              </w:rPr>
              <w:t>107704,3</w:t>
            </w:r>
          </w:p>
        </w:tc>
        <w:tc>
          <w:tcPr>
            <w:tcW w:w="1276" w:type="dxa"/>
            <w:shd w:val="clear" w:color="auto" w:fill="auto"/>
            <w:vAlign w:val="bottom"/>
            <w:hideMark/>
          </w:tcPr>
          <w:p w:rsidR="00276696" w:rsidRPr="00EE321F" w:rsidRDefault="00276696" w:rsidP="00F922FD">
            <w:pPr>
              <w:jc w:val="center"/>
              <w:rPr>
                <w:b/>
                <w:color w:val="000000"/>
                <w:sz w:val="22"/>
                <w:szCs w:val="22"/>
              </w:rPr>
            </w:pPr>
            <w:r w:rsidRPr="00EE321F">
              <w:rPr>
                <w:b/>
                <w:color w:val="000000"/>
                <w:sz w:val="22"/>
                <w:szCs w:val="22"/>
              </w:rPr>
              <w:t>26512,3</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З.10</w:t>
            </w:r>
          </w:p>
        </w:tc>
        <w:tc>
          <w:tcPr>
            <w:tcW w:w="2126" w:type="dxa"/>
            <w:vMerge w:val="restart"/>
            <w:shd w:val="clear" w:color="auto" w:fill="auto"/>
            <w:vAlign w:val="center"/>
            <w:hideMark/>
          </w:tcPr>
          <w:p w:rsidR="00276696" w:rsidRPr="00E643DC" w:rsidRDefault="00276696" w:rsidP="00F922FD">
            <w:pPr>
              <w:jc w:val="center"/>
              <w:rPr>
                <w:sz w:val="20"/>
                <w:szCs w:val="20"/>
              </w:rPr>
            </w:pPr>
            <w:r w:rsidRPr="00E643DC">
              <w:rPr>
                <w:sz w:val="20"/>
                <w:szCs w:val="20"/>
              </w:rPr>
              <w:t xml:space="preserve">Организация бесплатного горячего питания </w:t>
            </w:r>
            <w:proofErr w:type="gramStart"/>
            <w:r w:rsidRPr="00E643DC">
              <w:rPr>
                <w:sz w:val="20"/>
                <w:szCs w:val="20"/>
              </w:rPr>
              <w:t>обучающихся</w:t>
            </w:r>
            <w:proofErr w:type="gramEnd"/>
            <w:r w:rsidRPr="00E643DC">
              <w:rPr>
                <w:sz w:val="20"/>
                <w:szCs w:val="20"/>
              </w:rPr>
              <w:t xml:space="preserve">, получающих начальное общее </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p>
        </w:tc>
        <w:tc>
          <w:tcPr>
            <w:tcW w:w="2126" w:type="dxa"/>
            <w:vMerge w:val="restart"/>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6244,7</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6244,7</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13806,8</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13806,8</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74"/>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17700,4</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17700,4</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Default="00276696" w:rsidP="00F922FD">
            <w:pPr>
              <w:jc w:val="center"/>
              <w:rPr>
                <w:sz w:val="20"/>
                <w:szCs w:val="20"/>
              </w:rPr>
            </w:pPr>
            <w:r w:rsidRPr="00E643DC">
              <w:rPr>
                <w:sz w:val="20"/>
                <w:szCs w:val="20"/>
              </w:rPr>
              <w:t>0,0</w:t>
            </w:r>
          </w:p>
          <w:p w:rsidR="00276696" w:rsidRPr="00E643DC" w:rsidRDefault="00276696" w:rsidP="00F922FD">
            <w:pPr>
              <w:jc w:val="center"/>
              <w:rPr>
                <w:sz w:val="20"/>
                <w:szCs w:val="20"/>
              </w:rPr>
            </w:pP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70"/>
        </w:trPr>
        <w:tc>
          <w:tcPr>
            <w:tcW w:w="846" w:type="dxa"/>
            <w:vAlign w:val="center"/>
          </w:tcPr>
          <w:p w:rsidR="00276696" w:rsidRPr="00E643DC" w:rsidRDefault="00276696" w:rsidP="00F922FD">
            <w:pPr>
              <w:jc w:val="center"/>
              <w:rPr>
                <w:sz w:val="20"/>
                <w:szCs w:val="20"/>
              </w:rPr>
            </w:pPr>
            <w:r w:rsidRPr="00E643DC">
              <w:rPr>
                <w:sz w:val="20"/>
                <w:szCs w:val="20"/>
              </w:rPr>
              <w:lastRenderedPageBreak/>
              <w:t>1</w:t>
            </w:r>
          </w:p>
        </w:tc>
        <w:tc>
          <w:tcPr>
            <w:tcW w:w="2126" w:type="dxa"/>
            <w:shd w:val="clear" w:color="auto" w:fill="auto"/>
            <w:vAlign w:val="center"/>
          </w:tcPr>
          <w:p w:rsidR="00276696" w:rsidRPr="00E643DC" w:rsidRDefault="00276696" w:rsidP="00F922FD">
            <w:pPr>
              <w:jc w:val="center"/>
              <w:rPr>
                <w:sz w:val="20"/>
                <w:szCs w:val="20"/>
              </w:rPr>
            </w:pPr>
            <w:r w:rsidRPr="00E643DC">
              <w:rPr>
                <w:sz w:val="20"/>
                <w:szCs w:val="20"/>
              </w:rPr>
              <w:t>2</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3</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4</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5</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6</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7</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8</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9</w:t>
            </w:r>
          </w:p>
        </w:tc>
        <w:tc>
          <w:tcPr>
            <w:tcW w:w="1560" w:type="dxa"/>
            <w:shd w:val="clear" w:color="auto" w:fill="auto"/>
            <w:vAlign w:val="center"/>
          </w:tcPr>
          <w:p w:rsidR="00276696" w:rsidRPr="00E643DC" w:rsidRDefault="00276696" w:rsidP="00F922FD">
            <w:pPr>
              <w:jc w:val="center"/>
              <w:rPr>
                <w:sz w:val="20"/>
                <w:szCs w:val="20"/>
              </w:rPr>
            </w:pPr>
            <w:r w:rsidRPr="00E643DC">
              <w:rPr>
                <w:sz w:val="20"/>
                <w:szCs w:val="20"/>
              </w:rPr>
              <w:t>10</w:t>
            </w:r>
          </w:p>
        </w:tc>
        <w:tc>
          <w:tcPr>
            <w:tcW w:w="2126" w:type="dxa"/>
            <w:shd w:val="clear" w:color="auto" w:fill="auto"/>
            <w:vAlign w:val="center"/>
          </w:tcPr>
          <w:p w:rsidR="00276696" w:rsidRPr="00E643DC" w:rsidRDefault="00276696" w:rsidP="00F922FD">
            <w:pPr>
              <w:jc w:val="center"/>
              <w:rPr>
                <w:sz w:val="20"/>
                <w:szCs w:val="20"/>
              </w:rPr>
            </w:pPr>
            <w:r>
              <w:rPr>
                <w:sz w:val="20"/>
                <w:szCs w:val="20"/>
              </w:rPr>
              <w:t>11</w:t>
            </w:r>
          </w:p>
        </w:tc>
      </w:tr>
      <w:tr w:rsidR="00276696" w:rsidRPr="00E643DC" w:rsidTr="00F922FD">
        <w:trPr>
          <w:trHeight w:val="586"/>
        </w:trPr>
        <w:tc>
          <w:tcPr>
            <w:tcW w:w="846" w:type="dxa"/>
            <w:vMerge w:val="restart"/>
          </w:tcPr>
          <w:p w:rsidR="00276696" w:rsidRDefault="00276696" w:rsidP="00F922FD">
            <w:pPr>
              <w:jc w:val="center"/>
              <w:rPr>
                <w:sz w:val="20"/>
                <w:szCs w:val="20"/>
              </w:rPr>
            </w:pPr>
          </w:p>
        </w:tc>
        <w:tc>
          <w:tcPr>
            <w:tcW w:w="2126" w:type="dxa"/>
            <w:vMerge w:val="restart"/>
            <w:shd w:val="clear" w:color="auto" w:fill="auto"/>
            <w:vAlign w:val="center"/>
          </w:tcPr>
          <w:p w:rsidR="00276696" w:rsidRPr="00E643DC" w:rsidRDefault="00276696" w:rsidP="00F922FD">
            <w:pPr>
              <w:jc w:val="center"/>
              <w:rPr>
                <w:sz w:val="20"/>
                <w:szCs w:val="20"/>
              </w:rPr>
            </w:pPr>
            <w:r w:rsidRPr="00E643DC">
              <w:rPr>
                <w:sz w:val="20"/>
                <w:szCs w:val="20"/>
              </w:rPr>
              <w:t>образование в муниципальных образовательных организациях (оплата услуги по организации горячего питания)</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22013,4</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22013,4</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tcPr>
          <w:p w:rsidR="00276696" w:rsidRPr="00E643DC" w:rsidRDefault="00276696" w:rsidP="00F922FD">
            <w:pPr>
              <w:jc w:val="center"/>
              <w:rPr>
                <w:sz w:val="20"/>
                <w:szCs w:val="20"/>
              </w:rPr>
            </w:pPr>
          </w:p>
        </w:tc>
        <w:tc>
          <w:tcPr>
            <w:tcW w:w="2126" w:type="dxa"/>
            <w:vMerge w:val="restart"/>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vAlign w:val="center"/>
          </w:tcPr>
          <w:p w:rsidR="00276696" w:rsidRPr="00E643DC"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23144,1</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23144,1</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vAlign w:val="center"/>
          </w:tcPr>
          <w:p w:rsidR="00276696" w:rsidRPr="00E643DC"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tcPr>
          <w:p w:rsidR="00276696" w:rsidRDefault="00276696" w:rsidP="00F922FD">
            <w:pPr>
              <w:jc w:val="center"/>
            </w:pPr>
            <w:r w:rsidRPr="00F44BFD">
              <w:rPr>
                <w:sz w:val="20"/>
                <w:szCs w:val="20"/>
              </w:rPr>
              <w:t>23804,8</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Pr>
                <w:sz w:val="20"/>
                <w:szCs w:val="20"/>
              </w:rPr>
              <w:t>23804,8</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vAlign w:val="center"/>
          </w:tcPr>
          <w:p w:rsidR="00276696" w:rsidRPr="00E643DC"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tcPr>
          <w:p w:rsidR="00276696" w:rsidRDefault="00276696" w:rsidP="00F922FD">
            <w:pPr>
              <w:jc w:val="center"/>
            </w:pPr>
            <w:r w:rsidRPr="00F44BFD">
              <w:rPr>
                <w:sz w:val="20"/>
                <w:szCs w:val="20"/>
              </w:rPr>
              <w:t>23804,8</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Pr>
                <w:sz w:val="20"/>
                <w:szCs w:val="20"/>
              </w:rPr>
              <w:t>23804,8</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vAlign w:val="center"/>
          </w:tcPr>
          <w:p w:rsidR="00276696" w:rsidRPr="00E643DC"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tcPr>
          <w:p w:rsidR="00276696" w:rsidRPr="00EE321F" w:rsidRDefault="00276696" w:rsidP="00F922FD">
            <w:pPr>
              <w:jc w:val="center"/>
              <w:rPr>
                <w:b/>
                <w:bCs/>
                <w:sz w:val="20"/>
                <w:szCs w:val="20"/>
              </w:rPr>
            </w:pPr>
            <w:r w:rsidRPr="00EE321F">
              <w:rPr>
                <w:b/>
                <w:color w:val="000000"/>
                <w:sz w:val="20"/>
                <w:szCs w:val="20"/>
              </w:rPr>
              <w:t>130519,0</w:t>
            </w:r>
          </w:p>
        </w:tc>
        <w:tc>
          <w:tcPr>
            <w:tcW w:w="1276" w:type="dxa"/>
            <w:shd w:val="clear" w:color="auto" w:fill="auto"/>
            <w:vAlign w:val="center"/>
          </w:tcPr>
          <w:p w:rsidR="00276696" w:rsidRPr="00EE321F" w:rsidRDefault="00276696" w:rsidP="00F922FD">
            <w:pPr>
              <w:jc w:val="center"/>
              <w:rPr>
                <w:b/>
                <w:bCs/>
                <w:sz w:val="20"/>
                <w:szCs w:val="20"/>
              </w:rPr>
            </w:pPr>
            <w:r w:rsidRPr="00EE321F">
              <w:rPr>
                <w:b/>
                <w:bCs/>
                <w:sz w:val="20"/>
                <w:szCs w:val="20"/>
              </w:rPr>
              <w:t>0,0</w:t>
            </w:r>
          </w:p>
        </w:tc>
        <w:tc>
          <w:tcPr>
            <w:tcW w:w="1134" w:type="dxa"/>
            <w:shd w:val="clear" w:color="auto" w:fill="auto"/>
            <w:vAlign w:val="center"/>
          </w:tcPr>
          <w:p w:rsidR="00276696" w:rsidRPr="00EE321F" w:rsidRDefault="00276696" w:rsidP="00F922FD">
            <w:pPr>
              <w:jc w:val="center"/>
              <w:rPr>
                <w:b/>
                <w:bCs/>
                <w:sz w:val="20"/>
                <w:szCs w:val="20"/>
              </w:rPr>
            </w:pPr>
            <w:r w:rsidRPr="00EE321F">
              <w:rPr>
                <w:b/>
                <w:bCs/>
                <w:sz w:val="20"/>
                <w:szCs w:val="20"/>
              </w:rPr>
              <w:t>0,0</w:t>
            </w:r>
          </w:p>
        </w:tc>
        <w:tc>
          <w:tcPr>
            <w:tcW w:w="1276" w:type="dxa"/>
            <w:shd w:val="clear" w:color="auto" w:fill="auto"/>
            <w:vAlign w:val="center"/>
          </w:tcPr>
          <w:p w:rsidR="00276696" w:rsidRPr="00EE321F" w:rsidRDefault="00276696" w:rsidP="00F922FD">
            <w:pPr>
              <w:jc w:val="center"/>
              <w:rPr>
                <w:b/>
                <w:color w:val="000000"/>
                <w:sz w:val="20"/>
                <w:szCs w:val="20"/>
              </w:rPr>
            </w:pPr>
            <w:r w:rsidRPr="00EE321F">
              <w:rPr>
                <w:b/>
                <w:color w:val="000000"/>
                <w:sz w:val="20"/>
                <w:szCs w:val="20"/>
              </w:rPr>
              <w:t>130519,0</w:t>
            </w:r>
          </w:p>
        </w:tc>
        <w:tc>
          <w:tcPr>
            <w:tcW w:w="992"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3.11</w:t>
            </w:r>
          </w:p>
        </w:tc>
        <w:tc>
          <w:tcPr>
            <w:tcW w:w="2126" w:type="dxa"/>
            <w:vMerge w:val="restart"/>
            <w:shd w:val="clear" w:color="auto" w:fill="auto"/>
            <w:vAlign w:val="center"/>
            <w:hideMark/>
          </w:tcPr>
          <w:p w:rsidR="00276696" w:rsidRPr="00E643DC" w:rsidRDefault="00276696" w:rsidP="00F922FD">
            <w:pPr>
              <w:jc w:val="center"/>
              <w:rPr>
                <w:sz w:val="20"/>
                <w:szCs w:val="20"/>
              </w:rPr>
            </w:pPr>
            <w:r w:rsidRPr="00E643DC">
              <w:rPr>
                <w:sz w:val="20"/>
                <w:szCs w:val="20"/>
              </w:rPr>
              <w:t>Предоставление субвенции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Обеспеченность дете</w:t>
            </w:r>
            <w:proofErr w:type="gramStart"/>
            <w:r w:rsidRPr="00E643DC">
              <w:rPr>
                <w:sz w:val="20"/>
                <w:szCs w:val="20"/>
              </w:rPr>
              <w:t>й-</w:t>
            </w:r>
            <w:proofErr w:type="gramEnd"/>
            <w:r w:rsidRPr="00E643DC">
              <w:rPr>
                <w:sz w:val="20"/>
                <w:szCs w:val="20"/>
              </w:rPr>
              <w:t xml:space="preserve"> инвалидов (инвалидов) двухразовым питанием</w:t>
            </w:r>
          </w:p>
          <w:p w:rsidR="00276696" w:rsidRPr="00E643DC" w:rsidRDefault="00276696" w:rsidP="00F922FD">
            <w:pPr>
              <w:jc w:val="center"/>
              <w:rPr>
                <w:sz w:val="20"/>
                <w:szCs w:val="20"/>
              </w:rPr>
            </w:pPr>
            <w:r w:rsidRPr="00E643DC">
              <w:rPr>
                <w:sz w:val="20"/>
                <w:szCs w:val="20"/>
              </w:rPr>
              <w:t>2022г.- 100 %</w:t>
            </w:r>
          </w:p>
          <w:p w:rsidR="00276696" w:rsidRPr="00E643DC" w:rsidRDefault="00276696" w:rsidP="00F922FD">
            <w:pPr>
              <w:jc w:val="center"/>
              <w:rPr>
                <w:sz w:val="20"/>
                <w:szCs w:val="20"/>
              </w:rPr>
            </w:pPr>
            <w:r w:rsidRPr="00E643DC">
              <w:rPr>
                <w:sz w:val="20"/>
                <w:szCs w:val="20"/>
              </w:rPr>
              <w:t>2023г.- 100 %</w:t>
            </w:r>
          </w:p>
          <w:p w:rsidR="00276696" w:rsidRPr="00E643DC" w:rsidRDefault="00276696" w:rsidP="00F922FD">
            <w:pPr>
              <w:jc w:val="center"/>
              <w:rPr>
                <w:sz w:val="20"/>
                <w:szCs w:val="20"/>
              </w:rPr>
            </w:pPr>
            <w:r w:rsidRPr="00E643DC">
              <w:rPr>
                <w:sz w:val="20"/>
                <w:szCs w:val="20"/>
              </w:rPr>
              <w:t>2024г.- 100 %</w:t>
            </w:r>
          </w:p>
          <w:p w:rsidR="00276696" w:rsidRPr="00E643DC" w:rsidRDefault="00276696" w:rsidP="00F922FD">
            <w:pPr>
              <w:jc w:val="center"/>
              <w:rPr>
                <w:sz w:val="20"/>
                <w:szCs w:val="20"/>
              </w:rPr>
            </w:pPr>
            <w:r w:rsidRPr="00E643DC">
              <w:rPr>
                <w:sz w:val="20"/>
                <w:szCs w:val="20"/>
              </w:rPr>
              <w:t>2025г.- 100 %</w:t>
            </w:r>
          </w:p>
          <w:p w:rsidR="00276696" w:rsidRPr="00E643DC" w:rsidRDefault="00276696" w:rsidP="00F922FD">
            <w:pPr>
              <w:jc w:val="center"/>
              <w:rPr>
                <w:sz w:val="20"/>
                <w:szCs w:val="20"/>
              </w:rPr>
            </w:pPr>
            <w:r w:rsidRPr="00E643DC">
              <w:rPr>
                <w:sz w:val="20"/>
                <w:szCs w:val="20"/>
              </w:rPr>
              <w:t>2026г.- 100 %</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Муниципальные образовательные организации - получатели субсидии; управление 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ответственный за выполнение мероприятия</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1515,1</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1515,1</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1803,8</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1803,8</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1707,2</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1707,2</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1877,5</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1877,5</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1952,5</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1952,5</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hideMark/>
          </w:tcPr>
          <w:p w:rsidR="00276696" w:rsidRPr="00E643DC" w:rsidRDefault="00276696" w:rsidP="00F922FD">
            <w:pPr>
              <w:jc w:val="center"/>
              <w:rPr>
                <w:rFonts w:ascii="Calibri" w:hAnsi="Calibri" w:cs="Calibri"/>
                <w:color w:val="000000"/>
                <w:sz w:val="20"/>
                <w:szCs w:val="20"/>
              </w:rPr>
            </w:pPr>
          </w:p>
          <w:p w:rsidR="00276696" w:rsidRPr="00E643DC" w:rsidRDefault="00276696" w:rsidP="00F922FD">
            <w:pPr>
              <w:jc w:val="center"/>
              <w:rPr>
                <w:b/>
                <w:color w:val="000000"/>
                <w:sz w:val="20"/>
                <w:szCs w:val="20"/>
              </w:rPr>
            </w:pPr>
            <w:r w:rsidRPr="00E643DC">
              <w:rPr>
                <w:b/>
                <w:color w:val="000000"/>
                <w:sz w:val="20"/>
                <w:szCs w:val="20"/>
              </w:rPr>
              <w:t>8856,1</w:t>
            </w:r>
          </w:p>
          <w:p w:rsidR="00276696" w:rsidRPr="00E643DC" w:rsidRDefault="00276696" w:rsidP="00F922FD">
            <w:pPr>
              <w:jc w:val="center"/>
              <w:rPr>
                <w:b/>
                <w:bCs/>
                <w:sz w:val="20"/>
                <w:szCs w:val="20"/>
              </w:rPr>
            </w:pP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hideMark/>
          </w:tcPr>
          <w:p w:rsidR="00276696" w:rsidRPr="00E643DC" w:rsidRDefault="00276696" w:rsidP="00F922FD">
            <w:pPr>
              <w:jc w:val="center"/>
              <w:rPr>
                <w:rFonts w:ascii="Calibri" w:hAnsi="Calibri" w:cs="Calibri"/>
                <w:color w:val="000000"/>
                <w:sz w:val="20"/>
                <w:szCs w:val="20"/>
              </w:rPr>
            </w:pPr>
          </w:p>
          <w:p w:rsidR="00276696" w:rsidRPr="00E643DC" w:rsidRDefault="00276696" w:rsidP="00F922FD">
            <w:pPr>
              <w:jc w:val="center"/>
              <w:rPr>
                <w:b/>
                <w:color w:val="000000"/>
                <w:sz w:val="20"/>
                <w:szCs w:val="20"/>
              </w:rPr>
            </w:pPr>
            <w:r w:rsidRPr="00E643DC">
              <w:rPr>
                <w:b/>
                <w:color w:val="000000"/>
                <w:sz w:val="20"/>
                <w:szCs w:val="20"/>
              </w:rPr>
              <w:t>8856,1</w:t>
            </w:r>
          </w:p>
          <w:p w:rsidR="00276696" w:rsidRPr="00E643DC" w:rsidRDefault="00276696" w:rsidP="00F922FD">
            <w:pPr>
              <w:jc w:val="center"/>
              <w:rPr>
                <w:b/>
                <w:bCs/>
                <w:sz w:val="20"/>
                <w:szCs w:val="20"/>
              </w:rPr>
            </w:pP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510"/>
        </w:trPr>
        <w:tc>
          <w:tcPr>
            <w:tcW w:w="846" w:type="dxa"/>
            <w:vMerge w:val="restart"/>
          </w:tcPr>
          <w:p w:rsidR="00276696" w:rsidRPr="00E643DC" w:rsidRDefault="00276696" w:rsidP="00F922FD">
            <w:pPr>
              <w:jc w:val="center"/>
              <w:rPr>
                <w:sz w:val="20"/>
                <w:szCs w:val="20"/>
              </w:rPr>
            </w:pPr>
            <w:r>
              <w:rPr>
                <w:sz w:val="20"/>
                <w:szCs w:val="20"/>
              </w:rPr>
              <w:t>3.12</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Расходы на организацию питания, </w:t>
            </w:r>
            <w:proofErr w:type="gramStart"/>
            <w:r w:rsidRPr="00E643DC">
              <w:rPr>
                <w:sz w:val="20"/>
                <w:szCs w:val="20"/>
              </w:rPr>
              <w:t>обучающихся</w:t>
            </w:r>
            <w:proofErr w:type="gramEnd"/>
            <w:r w:rsidRPr="00E643DC">
              <w:rPr>
                <w:sz w:val="20"/>
                <w:szCs w:val="20"/>
              </w:rPr>
              <w:t xml:space="preserve"> на дому</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p>
        </w:tc>
        <w:tc>
          <w:tcPr>
            <w:tcW w:w="2126" w:type="dxa"/>
            <w:vMerge w:val="restart"/>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70"/>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Align w:val="center"/>
          </w:tcPr>
          <w:p w:rsidR="00276696" w:rsidRPr="00E643DC" w:rsidRDefault="00276696" w:rsidP="00F922FD">
            <w:pPr>
              <w:jc w:val="center"/>
              <w:rPr>
                <w:sz w:val="20"/>
                <w:szCs w:val="20"/>
              </w:rPr>
            </w:pPr>
            <w:r w:rsidRPr="00E643DC">
              <w:rPr>
                <w:sz w:val="20"/>
                <w:szCs w:val="20"/>
              </w:rPr>
              <w:lastRenderedPageBreak/>
              <w:t>1</w:t>
            </w:r>
          </w:p>
        </w:tc>
        <w:tc>
          <w:tcPr>
            <w:tcW w:w="2126" w:type="dxa"/>
            <w:shd w:val="clear" w:color="auto" w:fill="auto"/>
            <w:vAlign w:val="center"/>
          </w:tcPr>
          <w:p w:rsidR="00276696" w:rsidRPr="00E643DC" w:rsidRDefault="00276696" w:rsidP="00F922FD">
            <w:pPr>
              <w:jc w:val="center"/>
              <w:rPr>
                <w:sz w:val="20"/>
                <w:szCs w:val="20"/>
              </w:rPr>
            </w:pPr>
            <w:r w:rsidRPr="00E643DC">
              <w:rPr>
                <w:sz w:val="20"/>
                <w:szCs w:val="20"/>
              </w:rPr>
              <w:t>2</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3</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4</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5</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6</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7</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8</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9</w:t>
            </w:r>
          </w:p>
        </w:tc>
        <w:tc>
          <w:tcPr>
            <w:tcW w:w="1560" w:type="dxa"/>
            <w:shd w:val="clear" w:color="auto" w:fill="auto"/>
            <w:vAlign w:val="center"/>
          </w:tcPr>
          <w:p w:rsidR="00276696" w:rsidRPr="00E643DC" w:rsidRDefault="00276696" w:rsidP="00F922FD">
            <w:pPr>
              <w:jc w:val="center"/>
              <w:rPr>
                <w:sz w:val="20"/>
                <w:szCs w:val="20"/>
              </w:rPr>
            </w:pPr>
            <w:r w:rsidRPr="00E643DC">
              <w:rPr>
                <w:sz w:val="20"/>
                <w:szCs w:val="20"/>
              </w:rPr>
              <w:t>10</w:t>
            </w:r>
          </w:p>
        </w:tc>
        <w:tc>
          <w:tcPr>
            <w:tcW w:w="2126" w:type="dxa"/>
            <w:shd w:val="clear" w:color="auto" w:fill="auto"/>
            <w:noWrap/>
            <w:vAlign w:val="center"/>
          </w:tcPr>
          <w:p w:rsidR="00276696" w:rsidRPr="00E643DC" w:rsidRDefault="00276696" w:rsidP="00F922FD">
            <w:pPr>
              <w:jc w:val="center"/>
              <w:rPr>
                <w:sz w:val="20"/>
                <w:szCs w:val="20"/>
              </w:rPr>
            </w:pPr>
            <w:r>
              <w:rPr>
                <w:sz w:val="20"/>
                <w:szCs w:val="20"/>
              </w:rPr>
              <w:t>11</w:t>
            </w:r>
          </w:p>
        </w:tc>
      </w:tr>
      <w:tr w:rsidR="00276696" w:rsidRPr="00E643DC" w:rsidTr="00F922FD">
        <w:trPr>
          <w:trHeight w:val="288"/>
        </w:trPr>
        <w:tc>
          <w:tcPr>
            <w:tcW w:w="846" w:type="dxa"/>
            <w:vMerge w:val="restart"/>
          </w:tcPr>
          <w:p w:rsidR="00276696" w:rsidRDefault="00276696" w:rsidP="00F922FD">
            <w:pPr>
              <w:jc w:val="center"/>
              <w:rPr>
                <w:sz w:val="20"/>
                <w:szCs w:val="20"/>
              </w:rPr>
            </w:pPr>
          </w:p>
        </w:tc>
        <w:tc>
          <w:tcPr>
            <w:tcW w:w="2126" w:type="dxa"/>
            <w:vMerge w:val="restart"/>
            <w:shd w:val="clear" w:color="auto" w:fill="auto"/>
          </w:tcPr>
          <w:p w:rsidR="00276696" w:rsidRPr="00E643DC"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tcPr>
          <w:p w:rsidR="00276696" w:rsidRPr="00E643DC" w:rsidRDefault="00276696" w:rsidP="00F922FD">
            <w:pPr>
              <w:jc w:val="center"/>
              <w:rPr>
                <w:sz w:val="20"/>
                <w:szCs w:val="20"/>
              </w:rPr>
            </w:pPr>
          </w:p>
        </w:tc>
        <w:tc>
          <w:tcPr>
            <w:tcW w:w="2126" w:type="dxa"/>
            <w:vMerge w:val="restart"/>
            <w:shd w:val="clear" w:color="auto" w:fill="auto"/>
            <w:noWrap/>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noWrap/>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noWrap/>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noWrap/>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noWrap/>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1276"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1276"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noWrap/>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3.13</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Обеспечение питанием детей граждан, участвующих в СВО</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Охват питанием детей граждан, участвующих в СВО</w:t>
            </w:r>
          </w:p>
          <w:p w:rsidR="00276696" w:rsidRPr="00E643DC" w:rsidRDefault="00276696" w:rsidP="00F922FD">
            <w:pPr>
              <w:jc w:val="center"/>
              <w:rPr>
                <w:sz w:val="20"/>
                <w:szCs w:val="20"/>
              </w:rPr>
            </w:pPr>
            <w:r w:rsidRPr="00E643DC">
              <w:rPr>
                <w:sz w:val="20"/>
                <w:szCs w:val="20"/>
              </w:rPr>
              <w:t>2023г-100%</w:t>
            </w:r>
          </w:p>
          <w:p w:rsidR="00276696" w:rsidRPr="00E643DC" w:rsidRDefault="00276696" w:rsidP="00F922FD">
            <w:pPr>
              <w:jc w:val="center"/>
              <w:rPr>
                <w:sz w:val="20"/>
                <w:szCs w:val="20"/>
              </w:rPr>
            </w:pPr>
            <w:r w:rsidRPr="00E643DC">
              <w:rPr>
                <w:sz w:val="20"/>
                <w:szCs w:val="20"/>
              </w:rPr>
              <w:t>2024г-100%</w:t>
            </w:r>
          </w:p>
          <w:p w:rsidR="00276696" w:rsidRPr="00E643DC" w:rsidRDefault="00276696" w:rsidP="00EB0A55">
            <w:pPr>
              <w:jc w:val="center"/>
              <w:rPr>
                <w:sz w:val="20"/>
                <w:szCs w:val="20"/>
              </w:rPr>
            </w:pPr>
          </w:p>
        </w:tc>
        <w:tc>
          <w:tcPr>
            <w:tcW w:w="2126" w:type="dxa"/>
            <w:vMerge w:val="restart"/>
            <w:shd w:val="clear" w:color="auto" w:fill="auto"/>
            <w:noWrap/>
            <w:hideMark/>
          </w:tcPr>
          <w:p w:rsidR="00276696" w:rsidRPr="00E643DC" w:rsidRDefault="00276696" w:rsidP="00F922FD">
            <w:pPr>
              <w:jc w:val="center"/>
              <w:rPr>
                <w:sz w:val="20"/>
                <w:szCs w:val="20"/>
              </w:rPr>
            </w:pPr>
            <w:r w:rsidRPr="00E643DC">
              <w:rPr>
                <w:sz w:val="20"/>
                <w:szCs w:val="20"/>
              </w:rPr>
              <w:t xml:space="preserve">Муниципальные образовательные организации - получатели субсидии; управление 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ответственный за выполнение мероприятия</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878,0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878,0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958,2</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958,2</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1836,2</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1836,2</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3.14</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Организация и проведение прочих мероприятий в сфере общего образования, в том числе:</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1677,7</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1677,7</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Количество одаренных детей, участвующих в приеме:</w:t>
            </w:r>
            <w:r w:rsidRPr="00E643DC">
              <w:rPr>
                <w:sz w:val="20"/>
                <w:szCs w:val="20"/>
              </w:rPr>
              <w:br/>
              <w:t xml:space="preserve">2019 год – </w:t>
            </w:r>
          </w:p>
          <w:p w:rsidR="00276696" w:rsidRPr="00E643DC" w:rsidRDefault="00276696" w:rsidP="00F922FD">
            <w:pPr>
              <w:jc w:val="center"/>
              <w:rPr>
                <w:sz w:val="20"/>
                <w:szCs w:val="20"/>
              </w:rPr>
            </w:pPr>
            <w:proofErr w:type="gramStart"/>
            <w:r w:rsidRPr="00E643DC">
              <w:rPr>
                <w:sz w:val="20"/>
                <w:szCs w:val="20"/>
              </w:rPr>
              <w:t>70 чел. 2020 год - 20 чел.,</w:t>
            </w:r>
            <w:r w:rsidRPr="00E643DC">
              <w:rPr>
                <w:sz w:val="20"/>
                <w:szCs w:val="20"/>
              </w:rPr>
              <w:br/>
              <w:t>2021 г. - 50 чел., 2022-2026 гг. – 60 чел. ежегодно</w:t>
            </w:r>
            <w:proofErr w:type="gramEnd"/>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Управление 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ответственный за выполнение мероприятия</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1578,1</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1578,1</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350,0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350,0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352,1</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352,1</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779,5</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779,5</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1056</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1056</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700,0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700,0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700,0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700,0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700,0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700,0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hideMark/>
          </w:tcPr>
          <w:p w:rsidR="00276696" w:rsidRPr="00E643DC" w:rsidRDefault="00276696" w:rsidP="00F922FD">
            <w:pPr>
              <w:jc w:val="center"/>
              <w:rPr>
                <w:b/>
                <w:sz w:val="20"/>
                <w:szCs w:val="20"/>
              </w:rPr>
            </w:pPr>
            <w:r w:rsidRPr="00E643DC">
              <w:rPr>
                <w:b/>
                <w:sz w:val="20"/>
                <w:szCs w:val="20"/>
              </w:rPr>
              <w:t>7893,4</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276" w:type="dxa"/>
            <w:shd w:val="clear" w:color="auto" w:fill="auto"/>
            <w:vAlign w:val="center"/>
            <w:hideMark/>
          </w:tcPr>
          <w:p w:rsidR="00276696" w:rsidRPr="00E643DC" w:rsidRDefault="00276696" w:rsidP="00F922FD">
            <w:pPr>
              <w:jc w:val="center"/>
              <w:rPr>
                <w:b/>
                <w:sz w:val="20"/>
                <w:szCs w:val="20"/>
              </w:rPr>
            </w:pPr>
            <w:r w:rsidRPr="00E643DC">
              <w:rPr>
                <w:b/>
                <w:sz w:val="20"/>
                <w:szCs w:val="20"/>
              </w:rPr>
              <w:t>7893,4</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3.14.1</w:t>
            </w:r>
          </w:p>
        </w:tc>
        <w:tc>
          <w:tcPr>
            <w:tcW w:w="2126" w:type="dxa"/>
            <w:vMerge w:val="restart"/>
            <w:shd w:val="clear" w:color="auto" w:fill="auto"/>
            <w:vAlign w:val="center"/>
            <w:hideMark/>
          </w:tcPr>
          <w:p w:rsidR="00276696" w:rsidRPr="00E643DC" w:rsidRDefault="00276696" w:rsidP="00F922FD">
            <w:pPr>
              <w:jc w:val="center"/>
              <w:rPr>
                <w:sz w:val="20"/>
                <w:szCs w:val="20"/>
              </w:rPr>
            </w:pPr>
            <w:r w:rsidRPr="00E643DC">
              <w:rPr>
                <w:sz w:val="20"/>
                <w:szCs w:val="20"/>
              </w:rPr>
              <w:t xml:space="preserve">Организация </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p>
        </w:tc>
        <w:tc>
          <w:tcPr>
            <w:tcW w:w="2126" w:type="dxa"/>
            <w:vMerge w:val="restart"/>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100,0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100,0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70"/>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Default="00276696" w:rsidP="00F922FD">
            <w:pPr>
              <w:jc w:val="center"/>
              <w:rPr>
                <w:sz w:val="20"/>
                <w:szCs w:val="20"/>
              </w:rPr>
            </w:pPr>
            <w:r w:rsidRPr="00E643DC">
              <w:rPr>
                <w:sz w:val="20"/>
                <w:szCs w:val="20"/>
              </w:rPr>
              <w:t>2020 год</w:t>
            </w:r>
          </w:p>
          <w:p w:rsidR="00276696" w:rsidRPr="00E643DC" w:rsidRDefault="00276696" w:rsidP="00F922FD">
            <w:pPr>
              <w:jc w:val="center"/>
              <w:rPr>
                <w:sz w:val="20"/>
                <w:szCs w:val="20"/>
              </w:rPr>
            </w:pP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50,0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50,0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Align w:val="center"/>
          </w:tcPr>
          <w:p w:rsidR="00276696" w:rsidRPr="00E643DC" w:rsidRDefault="00276696" w:rsidP="00F922FD">
            <w:pPr>
              <w:jc w:val="center"/>
              <w:rPr>
                <w:sz w:val="20"/>
                <w:szCs w:val="20"/>
              </w:rPr>
            </w:pPr>
            <w:r w:rsidRPr="00E643DC">
              <w:rPr>
                <w:sz w:val="20"/>
                <w:szCs w:val="20"/>
              </w:rPr>
              <w:lastRenderedPageBreak/>
              <w:t>1</w:t>
            </w:r>
          </w:p>
        </w:tc>
        <w:tc>
          <w:tcPr>
            <w:tcW w:w="2126" w:type="dxa"/>
            <w:shd w:val="clear" w:color="auto" w:fill="auto"/>
            <w:vAlign w:val="center"/>
          </w:tcPr>
          <w:p w:rsidR="00276696" w:rsidRPr="00E643DC" w:rsidRDefault="00276696" w:rsidP="00F922FD">
            <w:pPr>
              <w:jc w:val="center"/>
              <w:rPr>
                <w:sz w:val="20"/>
                <w:szCs w:val="20"/>
              </w:rPr>
            </w:pPr>
            <w:r w:rsidRPr="00E643DC">
              <w:rPr>
                <w:sz w:val="20"/>
                <w:szCs w:val="20"/>
              </w:rPr>
              <w:t>2</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3</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4</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5</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6</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7</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8</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9</w:t>
            </w:r>
          </w:p>
        </w:tc>
        <w:tc>
          <w:tcPr>
            <w:tcW w:w="1560" w:type="dxa"/>
            <w:shd w:val="clear" w:color="auto" w:fill="auto"/>
            <w:vAlign w:val="center"/>
          </w:tcPr>
          <w:p w:rsidR="00276696" w:rsidRPr="00E643DC" w:rsidRDefault="00276696" w:rsidP="00F922FD">
            <w:pPr>
              <w:jc w:val="center"/>
              <w:rPr>
                <w:sz w:val="20"/>
                <w:szCs w:val="20"/>
              </w:rPr>
            </w:pPr>
            <w:r w:rsidRPr="00E643DC">
              <w:rPr>
                <w:sz w:val="20"/>
                <w:szCs w:val="20"/>
              </w:rPr>
              <w:t>10</w:t>
            </w:r>
          </w:p>
        </w:tc>
        <w:tc>
          <w:tcPr>
            <w:tcW w:w="2126" w:type="dxa"/>
            <w:shd w:val="clear" w:color="auto" w:fill="auto"/>
            <w:vAlign w:val="center"/>
          </w:tcPr>
          <w:p w:rsidR="00276696" w:rsidRPr="00E643DC" w:rsidRDefault="00276696" w:rsidP="00F922FD">
            <w:pPr>
              <w:jc w:val="center"/>
              <w:rPr>
                <w:sz w:val="20"/>
                <w:szCs w:val="20"/>
              </w:rPr>
            </w:pPr>
            <w:r>
              <w:rPr>
                <w:sz w:val="20"/>
                <w:szCs w:val="20"/>
              </w:rPr>
              <w:t>11</w:t>
            </w:r>
          </w:p>
        </w:tc>
      </w:tr>
      <w:tr w:rsidR="00276696" w:rsidRPr="00E643DC" w:rsidTr="00F922FD">
        <w:trPr>
          <w:trHeight w:val="288"/>
        </w:trPr>
        <w:tc>
          <w:tcPr>
            <w:tcW w:w="846" w:type="dxa"/>
            <w:vMerge w:val="restart"/>
          </w:tcPr>
          <w:p w:rsidR="00276696" w:rsidRDefault="00276696" w:rsidP="00F922FD">
            <w:pPr>
              <w:jc w:val="center"/>
              <w:rPr>
                <w:sz w:val="20"/>
                <w:szCs w:val="20"/>
              </w:rPr>
            </w:pPr>
          </w:p>
        </w:tc>
        <w:tc>
          <w:tcPr>
            <w:tcW w:w="2126" w:type="dxa"/>
            <w:vMerge w:val="restart"/>
            <w:shd w:val="clear" w:color="auto" w:fill="auto"/>
            <w:vAlign w:val="center"/>
          </w:tcPr>
          <w:p w:rsidR="00276696" w:rsidRPr="00E643DC" w:rsidRDefault="00276696" w:rsidP="00F922FD">
            <w:pPr>
              <w:jc w:val="center"/>
              <w:rPr>
                <w:sz w:val="20"/>
                <w:szCs w:val="20"/>
              </w:rPr>
            </w:pPr>
            <w:r w:rsidRPr="00E643DC">
              <w:rPr>
                <w:sz w:val="20"/>
                <w:szCs w:val="20"/>
              </w:rPr>
              <w:t xml:space="preserve">торжественных приемов одаренных школьников главой муниципального образования </w:t>
            </w:r>
            <w:proofErr w:type="spellStart"/>
            <w:r w:rsidRPr="00E643DC">
              <w:rPr>
                <w:sz w:val="20"/>
                <w:szCs w:val="20"/>
              </w:rPr>
              <w:t>Тимашевский</w:t>
            </w:r>
            <w:proofErr w:type="spellEnd"/>
            <w:r w:rsidRPr="00E643DC">
              <w:rPr>
                <w:sz w:val="20"/>
                <w:szCs w:val="20"/>
              </w:rPr>
              <w:t xml:space="preserve"> район, выплата премий главы муниципального образования </w:t>
            </w:r>
            <w:proofErr w:type="spellStart"/>
            <w:r w:rsidRPr="00E643DC">
              <w:rPr>
                <w:sz w:val="20"/>
                <w:szCs w:val="20"/>
              </w:rPr>
              <w:t>Тимашевский</w:t>
            </w:r>
            <w:proofErr w:type="spellEnd"/>
            <w:r w:rsidRPr="00E643DC">
              <w:rPr>
                <w:sz w:val="20"/>
                <w:szCs w:val="20"/>
              </w:rPr>
              <w:t xml:space="preserve"> район одаренным школьникам</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tcPr>
          <w:p w:rsidR="00276696" w:rsidRPr="00E643DC" w:rsidRDefault="00276696" w:rsidP="00F922FD">
            <w:pPr>
              <w:jc w:val="center"/>
              <w:rPr>
                <w:sz w:val="20"/>
                <w:szCs w:val="20"/>
              </w:rPr>
            </w:pPr>
          </w:p>
        </w:tc>
        <w:tc>
          <w:tcPr>
            <w:tcW w:w="2126" w:type="dxa"/>
            <w:vMerge w:val="restart"/>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vAlign w:val="center"/>
          </w:tcPr>
          <w:p w:rsidR="00276696" w:rsidRPr="00E643DC"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vAlign w:val="center"/>
          </w:tcPr>
          <w:p w:rsidR="00276696" w:rsidRPr="00E643DC"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vAlign w:val="center"/>
          </w:tcPr>
          <w:p w:rsidR="00276696" w:rsidRPr="00E643DC"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vAlign w:val="center"/>
          </w:tcPr>
          <w:p w:rsidR="00276696" w:rsidRPr="00E643DC"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vAlign w:val="center"/>
          </w:tcPr>
          <w:p w:rsidR="00276696" w:rsidRPr="00E643DC"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vAlign w:val="center"/>
          </w:tcPr>
          <w:p w:rsidR="00276696" w:rsidRPr="00E643DC"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tcPr>
          <w:p w:rsidR="00276696" w:rsidRPr="00E643DC" w:rsidRDefault="00276696" w:rsidP="00F922FD">
            <w:pPr>
              <w:jc w:val="center"/>
              <w:rPr>
                <w:b/>
                <w:bCs/>
                <w:sz w:val="20"/>
                <w:szCs w:val="20"/>
              </w:rPr>
            </w:pPr>
            <w:r w:rsidRPr="00E643DC">
              <w:rPr>
                <w:b/>
                <w:bCs/>
                <w:sz w:val="20"/>
                <w:szCs w:val="20"/>
              </w:rPr>
              <w:t>150,0</w:t>
            </w:r>
          </w:p>
        </w:tc>
        <w:tc>
          <w:tcPr>
            <w:tcW w:w="1276"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1276" w:type="dxa"/>
            <w:shd w:val="clear" w:color="auto" w:fill="auto"/>
            <w:vAlign w:val="center"/>
          </w:tcPr>
          <w:p w:rsidR="00276696" w:rsidRPr="00E643DC" w:rsidRDefault="00276696" w:rsidP="00F922FD">
            <w:pPr>
              <w:jc w:val="center"/>
              <w:rPr>
                <w:b/>
                <w:bCs/>
                <w:sz w:val="20"/>
                <w:szCs w:val="20"/>
              </w:rPr>
            </w:pPr>
            <w:r w:rsidRPr="00E643DC">
              <w:rPr>
                <w:b/>
                <w:bCs/>
                <w:sz w:val="20"/>
                <w:szCs w:val="20"/>
              </w:rPr>
              <w:t>150,0</w:t>
            </w:r>
          </w:p>
        </w:tc>
        <w:tc>
          <w:tcPr>
            <w:tcW w:w="992"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3.14.2</w:t>
            </w:r>
          </w:p>
        </w:tc>
        <w:tc>
          <w:tcPr>
            <w:tcW w:w="2126" w:type="dxa"/>
            <w:vMerge w:val="restart"/>
            <w:shd w:val="clear" w:color="auto" w:fill="auto"/>
            <w:vAlign w:val="center"/>
            <w:hideMark/>
          </w:tcPr>
          <w:p w:rsidR="00276696" w:rsidRPr="00E643DC" w:rsidRDefault="00276696" w:rsidP="00F922FD">
            <w:pPr>
              <w:jc w:val="center"/>
              <w:rPr>
                <w:sz w:val="20"/>
                <w:szCs w:val="20"/>
              </w:rPr>
            </w:pPr>
            <w:r w:rsidRPr="00E643DC">
              <w:rPr>
                <w:sz w:val="20"/>
                <w:szCs w:val="20"/>
              </w:rPr>
              <w:t>Организация и проведение районных и краевых конкурсов, мероприятий, праздников для учащихся и работников образовательных организаций: «Бал выпускников», «Губернаторский бал», «День учителя», «Парад первоклассников», «Юные инспекторы движения»  и другие</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915,5</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915,5</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Количество районных и краевых конкурсов, мероприятий, праздников для учащихся и работников образовательных организаций: «Бал выпускников», «Губернаторский бал», «День учителя», «Парад первоклассников», «Юные инспекторы движения»</w:t>
            </w:r>
          </w:p>
          <w:p w:rsidR="00276696" w:rsidRPr="00E643DC" w:rsidRDefault="00276696" w:rsidP="00F922FD">
            <w:pPr>
              <w:jc w:val="center"/>
              <w:rPr>
                <w:sz w:val="20"/>
                <w:szCs w:val="20"/>
              </w:rPr>
            </w:pPr>
            <w:r w:rsidRPr="00E643DC">
              <w:rPr>
                <w:sz w:val="20"/>
                <w:szCs w:val="20"/>
              </w:rPr>
              <w:t xml:space="preserve">2018 – 2026 гг. – </w:t>
            </w:r>
          </w:p>
          <w:p w:rsidR="00276696" w:rsidRPr="00E643DC" w:rsidRDefault="00276696" w:rsidP="00F922FD">
            <w:pPr>
              <w:jc w:val="center"/>
              <w:rPr>
                <w:sz w:val="20"/>
                <w:szCs w:val="20"/>
              </w:rPr>
            </w:pPr>
            <w:r w:rsidRPr="00E643DC">
              <w:rPr>
                <w:sz w:val="20"/>
                <w:szCs w:val="20"/>
              </w:rPr>
              <w:t xml:space="preserve">4 </w:t>
            </w:r>
            <w:proofErr w:type="spellStart"/>
            <w:r w:rsidRPr="00E643DC">
              <w:rPr>
                <w:sz w:val="20"/>
                <w:szCs w:val="20"/>
              </w:rPr>
              <w:t>меропр</w:t>
            </w:r>
            <w:proofErr w:type="spellEnd"/>
            <w:r w:rsidRPr="00E643DC">
              <w:rPr>
                <w:sz w:val="20"/>
                <w:szCs w:val="20"/>
              </w:rPr>
              <w:t xml:space="preserve"> ежегодно</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Управление 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ответственный за выполнение мероприятия</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810,8</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810,8</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50,0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50,0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102,1</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102,1</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536,5</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536,5</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330,0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330,0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200,0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200,0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200,0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200,0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200,0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200,0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3344,9</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3344,9</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Align w:val="center"/>
          </w:tcPr>
          <w:p w:rsidR="00276696" w:rsidRPr="00E643DC" w:rsidRDefault="00276696" w:rsidP="00F922FD">
            <w:pPr>
              <w:jc w:val="center"/>
              <w:rPr>
                <w:sz w:val="20"/>
                <w:szCs w:val="20"/>
              </w:rPr>
            </w:pPr>
            <w:r w:rsidRPr="00E643DC">
              <w:rPr>
                <w:sz w:val="20"/>
                <w:szCs w:val="20"/>
              </w:rPr>
              <w:lastRenderedPageBreak/>
              <w:t>1</w:t>
            </w:r>
          </w:p>
        </w:tc>
        <w:tc>
          <w:tcPr>
            <w:tcW w:w="2126" w:type="dxa"/>
            <w:shd w:val="clear" w:color="auto" w:fill="auto"/>
            <w:vAlign w:val="center"/>
          </w:tcPr>
          <w:p w:rsidR="00276696" w:rsidRPr="00E643DC" w:rsidRDefault="00276696" w:rsidP="00F922FD">
            <w:pPr>
              <w:jc w:val="center"/>
              <w:rPr>
                <w:sz w:val="20"/>
                <w:szCs w:val="20"/>
              </w:rPr>
            </w:pPr>
            <w:r w:rsidRPr="00E643DC">
              <w:rPr>
                <w:sz w:val="20"/>
                <w:szCs w:val="20"/>
              </w:rPr>
              <w:t>2</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3</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4</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5</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6</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7</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8</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9</w:t>
            </w:r>
          </w:p>
        </w:tc>
        <w:tc>
          <w:tcPr>
            <w:tcW w:w="1560" w:type="dxa"/>
            <w:shd w:val="clear" w:color="auto" w:fill="auto"/>
            <w:vAlign w:val="center"/>
          </w:tcPr>
          <w:p w:rsidR="00276696" w:rsidRPr="00E643DC" w:rsidRDefault="00276696" w:rsidP="00F922FD">
            <w:pPr>
              <w:jc w:val="center"/>
              <w:rPr>
                <w:sz w:val="20"/>
                <w:szCs w:val="20"/>
              </w:rPr>
            </w:pPr>
            <w:r w:rsidRPr="00E643DC">
              <w:rPr>
                <w:sz w:val="20"/>
                <w:szCs w:val="20"/>
              </w:rPr>
              <w:t>10</w:t>
            </w:r>
          </w:p>
        </w:tc>
        <w:tc>
          <w:tcPr>
            <w:tcW w:w="2126" w:type="dxa"/>
            <w:shd w:val="clear" w:color="auto" w:fill="auto"/>
            <w:vAlign w:val="center"/>
          </w:tcPr>
          <w:p w:rsidR="00276696" w:rsidRPr="00E643DC" w:rsidRDefault="00276696" w:rsidP="00F922FD">
            <w:pPr>
              <w:jc w:val="center"/>
              <w:rPr>
                <w:sz w:val="20"/>
                <w:szCs w:val="20"/>
              </w:rPr>
            </w:pPr>
            <w:r>
              <w:rPr>
                <w:sz w:val="20"/>
                <w:szCs w:val="20"/>
              </w:rPr>
              <w:t>11</w:t>
            </w: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3.14.3</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Проведение учебных сборов учащихся (юношей) образовательных организаций муниципального образования </w:t>
            </w:r>
            <w:proofErr w:type="spellStart"/>
            <w:r w:rsidRPr="00E643DC">
              <w:rPr>
                <w:sz w:val="20"/>
                <w:szCs w:val="20"/>
              </w:rPr>
              <w:t>Тимашевский</w:t>
            </w:r>
            <w:proofErr w:type="spellEnd"/>
            <w:r w:rsidRPr="00E643DC">
              <w:rPr>
                <w:sz w:val="20"/>
                <w:szCs w:val="20"/>
              </w:rPr>
              <w:t xml:space="preserve"> район</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250,0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250,0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Охват  юношей призывного возраста в учебных сборах:                                                                                                                                                                                                                                                      2018 год - 68 %, 2019 год - 70 %,                                                                                                                                                                                                          2020 год - 0 %, 2021 год - 0 %,                                                                                                                                                                                                                                                                                                                            2022 год – 73%</w:t>
            </w:r>
          </w:p>
          <w:p w:rsidR="00276696" w:rsidRPr="00E643DC" w:rsidRDefault="00276696" w:rsidP="00F922FD">
            <w:pPr>
              <w:jc w:val="center"/>
              <w:rPr>
                <w:sz w:val="20"/>
                <w:szCs w:val="20"/>
              </w:rPr>
            </w:pPr>
            <w:r w:rsidRPr="00E643DC">
              <w:rPr>
                <w:sz w:val="20"/>
                <w:szCs w:val="20"/>
              </w:rPr>
              <w:t>2023 год – 73%</w:t>
            </w:r>
          </w:p>
          <w:p w:rsidR="00276696" w:rsidRPr="00E643DC" w:rsidRDefault="00276696" w:rsidP="00F922FD">
            <w:pPr>
              <w:jc w:val="center"/>
              <w:rPr>
                <w:sz w:val="20"/>
                <w:szCs w:val="20"/>
              </w:rPr>
            </w:pPr>
            <w:r w:rsidRPr="00E643DC">
              <w:rPr>
                <w:sz w:val="20"/>
                <w:szCs w:val="20"/>
              </w:rPr>
              <w:t>2024 год – 73%</w:t>
            </w:r>
          </w:p>
          <w:p w:rsidR="00276696" w:rsidRPr="00E643DC" w:rsidRDefault="00276696" w:rsidP="00F922FD">
            <w:pPr>
              <w:jc w:val="center"/>
              <w:rPr>
                <w:sz w:val="20"/>
                <w:szCs w:val="20"/>
              </w:rPr>
            </w:pPr>
            <w:r w:rsidRPr="00E643DC">
              <w:rPr>
                <w:sz w:val="20"/>
                <w:szCs w:val="20"/>
              </w:rPr>
              <w:t>2025 год – 73%</w:t>
            </w:r>
          </w:p>
          <w:p w:rsidR="00276696" w:rsidRPr="00E643DC" w:rsidRDefault="00276696" w:rsidP="00F922FD">
            <w:pPr>
              <w:jc w:val="center"/>
              <w:rPr>
                <w:sz w:val="20"/>
                <w:szCs w:val="20"/>
              </w:rPr>
            </w:pPr>
            <w:r w:rsidRPr="00E643DC">
              <w:rPr>
                <w:sz w:val="20"/>
                <w:szCs w:val="20"/>
              </w:rPr>
              <w:t>2026 год – 73%</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Управление 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ответственный за выполнение мероприятия</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250,0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250,0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73,0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73,0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126,0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126,0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250,0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250,0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250,0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250,0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250,0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250,0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1449,0</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1449,0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3.14.4</w:t>
            </w:r>
          </w:p>
        </w:tc>
        <w:tc>
          <w:tcPr>
            <w:tcW w:w="2126" w:type="dxa"/>
            <w:vMerge w:val="restart"/>
            <w:shd w:val="clear" w:color="auto" w:fill="auto"/>
            <w:vAlign w:val="center"/>
            <w:hideMark/>
          </w:tcPr>
          <w:p w:rsidR="00276696" w:rsidRPr="00E643DC" w:rsidRDefault="00276696" w:rsidP="00F922FD">
            <w:pPr>
              <w:jc w:val="center"/>
              <w:rPr>
                <w:sz w:val="20"/>
                <w:szCs w:val="20"/>
              </w:rPr>
            </w:pPr>
            <w:r w:rsidRPr="00E643DC">
              <w:rPr>
                <w:sz w:val="20"/>
                <w:szCs w:val="20"/>
              </w:rPr>
              <w:t>Организация военно-патриотической работы с учащимися, в том числе: посещение музеев, проведение экскурсионных выездов</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200,0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200,0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Ежегодно проведение не менее 44 экскурсий, в том числе с посещением музеев</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Муниципальные образовательные организации - получатели субсидии; управление 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ответственный за выполнение мероприятия</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200,0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200,0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250,0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250,0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250,0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250,0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170,0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170,0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600,0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600,0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250,0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250,0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250,0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250,0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250,0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250,0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2420,0</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2420,0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70"/>
        </w:trPr>
        <w:tc>
          <w:tcPr>
            <w:tcW w:w="846" w:type="dxa"/>
            <w:vMerge w:val="restart"/>
          </w:tcPr>
          <w:p w:rsidR="00276696" w:rsidRPr="00E643DC" w:rsidRDefault="00276696" w:rsidP="00F922FD">
            <w:pPr>
              <w:jc w:val="center"/>
              <w:rPr>
                <w:sz w:val="20"/>
                <w:szCs w:val="20"/>
              </w:rPr>
            </w:pPr>
            <w:r>
              <w:rPr>
                <w:sz w:val="20"/>
                <w:szCs w:val="20"/>
              </w:rPr>
              <w:t>3.14.5</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Проведение районных и краевых конкурсов, праздников для обучающихся работниками образовательных организаций дополнительного образования: «День</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312,2</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312,2</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Количество районных и краевых конкурсов и праздников, проведенных 2018 г.- </w:t>
            </w:r>
          </w:p>
          <w:p w:rsidR="00276696" w:rsidRPr="00E643DC" w:rsidRDefault="00276696" w:rsidP="00F922FD">
            <w:pPr>
              <w:jc w:val="center"/>
              <w:rPr>
                <w:sz w:val="20"/>
                <w:szCs w:val="20"/>
              </w:rPr>
            </w:pPr>
            <w:r w:rsidRPr="00E643DC">
              <w:rPr>
                <w:sz w:val="20"/>
                <w:szCs w:val="20"/>
              </w:rPr>
              <w:t>для учащихся образования: 3 мероприятия,</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Муниципальные организации дополнительного образования - получатели субсидии; управление мероприятия образования выполнение администрации</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217,3</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217,3</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70"/>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hideMark/>
          </w:tcPr>
          <w:p w:rsidR="00276696" w:rsidRPr="00E643DC" w:rsidRDefault="00276696" w:rsidP="00F922FD">
            <w:pPr>
              <w:jc w:val="center"/>
              <w:rPr>
                <w:sz w:val="20"/>
                <w:szCs w:val="20"/>
              </w:rPr>
            </w:pPr>
          </w:p>
        </w:tc>
        <w:tc>
          <w:tcPr>
            <w:tcW w:w="2126" w:type="dxa"/>
            <w:vMerge/>
            <w:shd w:val="clear" w:color="auto" w:fill="auto"/>
            <w:hideMark/>
          </w:tcPr>
          <w:p w:rsidR="00276696" w:rsidRPr="00E643DC" w:rsidRDefault="00276696" w:rsidP="00F922FD">
            <w:pPr>
              <w:jc w:val="center"/>
              <w:rPr>
                <w:sz w:val="20"/>
                <w:szCs w:val="20"/>
              </w:rPr>
            </w:pPr>
          </w:p>
        </w:tc>
      </w:tr>
      <w:tr w:rsidR="00276696" w:rsidRPr="00E643DC" w:rsidTr="00F922FD">
        <w:trPr>
          <w:trHeight w:val="288"/>
        </w:trPr>
        <w:tc>
          <w:tcPr>
            <w:tcW w:w="846" w:type="dxa"/>
            <w:vAlign w:val="center"/>
          </w:tcPr>
          <w:p w:rsidR="00276696" w:rsidRPr="00E643DC" w:rsidRDefault="00276696" w:rsidP="00F922FD">
            <w:pPr>
              <w:jc w:val="center"/>
              <w:rPr>
                <w:sz w:val="20"/>
                <w:szCs w:val="20"/>
              </w:rPr>
            </w:pPr>
            <w:r w:rsidRPr="00E643DC">
              <w:rPr>
                <w:sz w:val="20"/>
                <w:szCs w:val="20"/>
              </w:rPr>
              <w:lastRenderedPageBreak/>
              <w:t>1</w:t>
            </w:r>
          </w:p>
        </w:tc>
        <w:tc>
          <w:tcPr>
            <w:tcW w:w="2126" w:type="dxa"/>
            <w:shd w:val="clear" w:color="auto" w:fill="auto"/>
            <w:vAlign w:val="center"/>
          </w:tcPr>
          <w:p w:rsidR="00276696" w:rsidRPr="00E643DC" w:rsidRDefault="00276696" w:rsidP="00F922FD">
            <w:pPr>
              <w:jc w:val="center"/>
              <w:rPr>
                <w:sz w:val="20"/>
                <w:szCs w:val="20"/>
              </w:rPr>
            </w:pPr>
            <w:r w:rsidRPr="00E643DC">
              <w:rPr>
                <w:sz w:val="20"/>
                <w:szCs w:val="20"/>
              </w:rPr>
              <w:t>2</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3</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4</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5</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6</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7</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8</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9</w:t>
            </w:r>
          </w:p>
        </w:tc>
        <w:tc>
          <w:tcPr>
            <w:tcW w:w="1560" w:type="dxa"/>
            <w:shd w:val="clear" w:color="auto" w:fill="auto"/>
            <w:vAlign w:val="center"/>
          </w:tcPr>
          <w:p w:rsidR="00276696" w:rsidRPr="00E643DC" w:rsidRDefault="00276696" w:rsidP="00F922FD">
            <w:pPr>
              <w:jc w:val="center"/>
              <w:rPr>
                <w:sz w:val="20"/>
                <w:szCs w:val="20"/>
              </w:rPr>
            </w:pPr>
            <w:r w:rsidRPr="00E643DC">
              <w:rPr>
                <w:sz w:val="20"/>
                <w:szCs w:val="20"/>
              </w:rPr>
              <w:t>10</w:t>
            </w:r>
          </w:p>
        </w:tc>
        <w:tc>
          <w:tcPr>
            <w:tcW w:w="2126" w:type="dxa"/>
            <w:shd w:val="clear" w:color="auto" w:fill="auto"/>
            <w:vAlign w:val="center"/>
          </w:tcPr>
          <w:p w:rsidR="00276696" w:rsidRPr="00E643DC" w:rsidRDefault="00276696" w:rsidP="00F922FD">
            <w:pPr>
              <w:jc w:val="center"/>
              <w:rPr>
                <w:sz w:val="20"/>
                <w:szCs w:val="20"/>
              </w:rPr>
            </w:pPr>
            <w:r>
              <w:rPr>
                <w:sz w:val="20"/>
                <w:szCs w:val="20"/>
              </w:rPr>
              <w:t>11</w:t>
            </w:r>
          </w:p>
        </w:tc>
      </w:tr>
      <w:tr w:rsidR="00276696" w:rsidRPr="00E643DC" w:rsidTr="00F922FD">
        <w:trPr>
          <w:trHeight w:val="288"/>
        </w:trPr>
        <w:tc>
          <w:tcPr>
            <w:tcW w:w="846" w:type="dxa"/>
            <w:vMerge w:val="restart"/>
          </w:tcPr>
          <w:p w:rsidR="00276696" w:rsidRDefault="00276696" w:rsidP="00F922FD">
            <w:pPr>
              <w:jc w:val="center"/>
              <w:rPr>
                <w:sz w:val="20"/>
                <w:szCs w:val="20"/>
              </w:rPr>
            </w:pPr>
          </w:p>
        </w:tc>
        <w:tc>
          <w:tcPr>
            <w:tcW w:w="2126" w:type="dxa"/>
            <w:vMerge w:val="restart"/>
            <w:shd w:val="clear" w:color="auto" w:fill="auto"/>
          </w:tcPr>
          <w:p w:rsidR="00276696" w:rsidRPr="00E643DC" w:rsidRDefault="00276696" w:rsidP="00F922FD">
            <w:pPr>
              <w:jc w:val="center"/>
              <w:rPr>
                <w:sz w:val="20"/>
                <w:szCs w:val="20"/>
              </w:rPr>
            </w:pPr>
            <w:r w:rsidRPr="00E643DC">
              <w:rPr>
                <w:sz w:val="20"/>
                <w:szCs w:val="20"/>
              </w:rPr>
              <w:t>защиты детей», «Сердце отдаю детям», «Новогоднее представление» и другие</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tcPr>
          <w:p w:rsidR="00276696" w:rsidRPr="00E643DC" w:rsidRDefault="00276696" w:rsidP="00F922FD">
            <w:pPr>
              <w:jc w:val="center"/>
              <w:rPr>
                <w:sz w:val="20"/>
                <w:szCs w:val="20"/>
              </w:rPr>
            </w:pPr>
            <w:r w:rsidRPr="00E643DC">
              <w:rPr>
                <w:sz w:val="20"/>
                <w:szCs w:val="20"/>
              </w:rPr>
              <w:t xml:space="preserve">работниками </w:t>
            </w:r>
            <w:proofErr w:type="gramStart"/>
            <w:r w:rsidRPr="00E643DC">
              <w:rPr>
                <w:sz w:val="20"/>
                <w:szCs w:val="20"/>
              </w:rPr>
              <w:t>дополнительного</w:t>
            </w:r>
            <w:proofErr w:type="gramEnd"/>
            <w:r w:rsidRPr="00E643DC">
              <w:rPr>
                <w:sz w:val="20"/>
                <w:szCs w:val="20"/>
              </w:rPr>
              <w:t xml:space="preserve"> 2019- </w:t>
            </w:r>
          </w:p>
          <w:p w:rsidR="00276696" w:rsidRPr="00E643DC" w:rsidRDefault="00276696" w:rsidP="00F922FD">
            <w:pPr>
              <w:jc w:val="center"/>
              <w:rPr>
                <w:sz w:val="20"/>
                <w:szCs w:val="20"/>
              </w:rPr>
            </w:pPr>
            <w:r w:rsidRPr="00E643DC">
              <w:rPr>
                <w:sz w:val="20"/>
                <w:szCs w:val="20"/>
              </w:rPr>
              <w:t>2 мероприятия</w:t>
            </w:r>
          </w:p>
          <w:p w:rsidR="00276696" w:rsidRPr="00E643DC" w:rsidRDefault="00276696" w:rsidP="00F922FD">
            <w:pPr>
              <w:jc w:val="center"/>
              <w:rPr>
                <w:sz w:val="20"/>
                <w:szCs w:val="20"/>
              </w:rPr>
            </w:pPr>
            <w:r w:rsidRPr="00E643DC">
              <w:rPr>
                <w:sz w:val="20"/>
                <w:szCs w:val="20"/>
              </w:rPr>
              <w:t xml:space="preserve">2020- </w:t>
            </w:r>
          </w:p>
          <w:p w:rsidR="00276696" w:rsidRPr="00E643DC" w:rsidRDefault="00276696" w:rsidP="00F922FD">
            <w:pPr>
              <w:jc w:val="center"/>
              <w:rPr>
                <w:sz w:val="20"/>
                <w:szCs w:val="20"/>
              </w:rPr>
            </w:pPr>
            <w:r w:rsidRPr="00E643DC">
              <w:rPr>
                <w:sz w:val="20"/>
                <w:szCs w:val="20"/>
              </w:rPr>
              <w:t>2 мероприятия</w:t>
            </w:r>
          </w:p>
          <w:p w:rsidR="00276696" w:rsidRPr="00E643DC" w:rsidRDefault="00276696" w:rsidP="00F922FD">
            <w:pPr>
              <w:jc w:val="center"/>
              <w:rPr>
                <w:sz w:val="20"/>
                <w:szCs w:val="20"/>
              </w:rPr>
            </w:pPr>
            <w:r w:rsidRPr="00E643DC">
              <w:rPr>
                <w:sz w:val="20"/>
                <w:szCs w:val="20"/>
              </w:rPr>
              <w:t xml:space="preserve">2021- </w:t>
            </w:r>
          </w:p>
          <w:p w:rsidR="00276696" w:rsidRPr="00E643DC" w:rsidRDefault="00276696" w:rsidP="00F922FD">
            <w:pPr>
              <w:jc w:val="center"/>
              <w:rPr>
                <w:sz w:val="20"/>
                <w:szCs w:val="20"/>
              </w:rPr>
            </w:pPr>
            <w:r w:rsidRPr="00E643DC">
              <w:rPr>
                <w:sz w:val="20"/>
                <w:szCs w:val="20"/>
              </w:rPr>
              <w:t>2 мероприятия</w:t>
            </w:r>
          </w:p>
          <w:p w:rsidR="00276696" w:rsidRPr="00E643DC" w:rsidRDefault="00276696" w:rsidP="00F922FD">
            <w:pPr>
              <w:jc w:val="center"/>
              <w:rPr>
                <w:sz w:val="20"/>
                <w:szCs w:val="20"/>
              </w:rPr>
            </w:pPr>
            <w:r w:rsidRPr="00E643DC">
              <w:rPr>
                <w:sz w:val="20"/>
                <w:szCs w:val="20"/>
              </w:rPr>
              <w:t xml:space="preserve">2022- </w:t>
            </w:r>
          </w:p>
          <w:p w:rsidR="00276696" w:rsidRPr="00E643DC" w:rsidRDefault="00276696" w:rsidP="00F922FD">
            <w:pPr>
              <w:jc w:val="center"/>
              <w:rPr>
                <w:sz w:val="20"/>
                <w:szCs w:val="20"/>
              </w:rPr>
            </w:pPr>
            <w:r w:rsidRPr="00E643DC">
              <w:rPr>
                <w:sz w:val="20"/>
                <w:szCs w:val="20"/>
              </w:rPr>
              <w:t>2 мероприятия</w:t>
            </w:r>
          </w:p>
          <w:p w:rsidR="00276696" w:rsidRPr="00E643DC" w:rsidRDefault="00276696" w:rsidP="00F922FD">
            <w:pPr>
              <w:jc w:val="center"/>
              <w:rPr>
                <w:sz w:val="20"/>
                <w:szCs w:val="20"/>
              </w:rPr>
            </w:pPr>
            <w:r w:rsidRPr="00E643DC">
              <w:rPr>
                <w:sz w:val="20"/>
                <w:szCs w:val="20"/>
              </w:rPr>
              <w:t xml:space="preserve">2023- </w:t>
            </w:r>
          </w:p>
          <w:p w:rsidR="00276696" w:rsidRPr="00E643DC" w:rsidRDefault="00276696" w:rsidP="00F922FD">
            <w:pPr>
              <w:jc w:val="center"/>
              <w:rPr>
                <w:sz w:val="20"/>
                <w:szCs w:val="20"/>
              </w:rPr>
            </w:pPr>
            <w:r w:rsidRPr="00E643DC">
              <w:rPr>
                <w:sz w:val="20"/>
                <w:szCs w:val="20"/>
              </w:rPr>
              <w:t>2 мероприятия</w:t>
            </w:r>
          </w:p>
          <w:p w:rsidR="00276696" w:rsidRPr="00E643DC" w:rsidRDefault="00276696" w:rsidP="00F922FD">
            <w:pPr>
              <w:jc w:val="center"/>
              <w:rPr>
                <w:sz w:val="20"/>
                <w:szCs w:val="20"/>
              </w:rPr>
            </w:pPr>
            <w:r w:rsidRPr="00E643DC">
              <w:rPr>
                <w:sz w:val="20"/>
                <w:szCs w:val="20"/>
              </w:rPr>
              <w:t xml:space="preserve">2024- </w:t>
            </w:r>
          </w:p>
          <w:p w:rsidR="00276696" w:rsidRPr="00E643DC" w:rsidRDefault="00276696" w:rsidP="00F922FD">
            <w:pPr>
              <w:jc w:val="center"/>
              <w:rPr>
                <w:sz w:val="20"/>
                <w:szCs w:val="20"/>
              </w:rPr>
            </w:pPr>
            <w:r w:rsidRPr="00E643DC">
              <w:rPr>
                <w:sz w:val="20"/>
                <w:szCs w:val="20"/>
              </w:rPr>
              <w:t>2 мероприятия</w:t>
            </w:r>
          </w:p>
          <w:p w:rsidR="00276696" w:rsidRPr="00E643DC" w:rsidRDefault="00276696" w:rsidP="00F922FD">
            <w:pPr>
              <w:jc w:val="center"/>
              <w:rPr>
                <w:sz w:val="20"/>
                <w:szCs w:val="20"/>
              </w:rPr>
            </w:pPr>
            <w:r w:rsidRPr="00E643DC">
              <w:rPr>
                <w:sz w:val="20"/>
                <w:szCs w:val="20"/>
              </w:rPr>
              <w:t xml:space="preserve">2025- </w:t>
            </w:r>
          </w:p>
          <w:p w:rsidR="00276696" w:rsidRPr="00E643DC" w:rsidRDefault="00276696" w:rsidP="00F922FD">
            <w:pPr>
              <w:jc w:val="center"/>
              <w:rPr>
                <w:sz w:val="20"/>
                <w:szCs w:val="20"/>
              </w:rPr>
            </w:pPr>
            <w:r w:rsidRPr="00E643DC">
              <w:rPr>
                <w:sz w:val="20"/>
                <w:szCs w:val="20"/>
              </w:rPr>
              <w:t>2 мероприятия</w:t>
            </w:r>
          </w:p>
          <w:p w:rsidR="00276696" w:rsidRPr="00E643DC" w:rsidRDefault="00276696" w:rsidP="00F922FD">
            <w:pPr>
              <w:jc w:val="center"/>
              <w:rPr>
                <w:sz w:val="20"/>
                <w:szCs w:val="20"/>
              </w:rPr>
            </w:pPr>
            <w:r w:rsidRPr="00E643DC">
              <w:rPr>
                <w:sz w:val="20"/>
                <w:szCs w:val="20"/>
              </w:rPr>
              <w:t xml:space="preserve">2026- </w:t>
            </w:r>
          </w:p>
          <w:p w:rsidR="00276696" w:rsidRPr="00E643DC" w:rsidRDefault="00276696" w:rsidP="00F922FD">
            <w:pPr>
              <w:jc w:val="center"/>
              <w:rPr>
                <w:sz w:val="20"/>
                <w:szCs w:val="20"/>
              </w:rPr>
            </w:pPr>
            <w:r w:rsidRPr="00E643DC">
              <w:rPr>
                <w:sz w:val="20"/>
                <w:szCs w:val="20"/>
              </w:rPr>
              <w:t>2 мероприятия</w:t>
            </w:r>
          </w:p>
        </w:tc>
        <w:tc>
          <w:tcPr>
            <w:tcW w:w="2126" w:type="dxa"/>
            <w:vMerge w:val="restart"/>
            <w:shd w:val="clear" w:color="auto" w:fill="auto"/>
          </w:tcPr>
          <w:p w:rsidR="00276696" w:rsidRPr="00E643DC" w:rsidRDefault="00276696" w:rsidP="00F922FD">
            <w:pPr>
              <w:jc w:val="center"/>
              <w:rPr>
                <w:sz w:val="20"/>
                <w:szCs w:val="20"/>
              </w:rPr>
            </w:pPr>
            <w:r w:rsidRPr="00E643DC">
              <w:rPr>
                <w:sz w:val="20"/>
                <w:szCs w:val="20"/>
              </w:rPr>
              <w:t xml:space="preserve">муниципального образования </w:t>
            </w:r>
            <w:proofErr w:type="spellStart"/>
            <w:r w:rsidRPr="00E643DC">
              <w:rPr>
                <w:sz w:val="20"/>
                <w:szCs w:val="20"/>
              </w:rPr>
              <w:t>Тимашевский</w:t>
            </w:r>
            <w:proofErr w:type="spellEnd"/>
            <w:r w:rsidRPr="00E643DC">
              <w:rPr>
                <w:sz w:val="20"/>
                <w:szCs w:val="20"/>
              </w:rPr>
              <w:t xml:space="preserve"> район - ответственный </w:t>
            </w:r>
            <w:proofErr w:type="gramStart"/>
            <w:r w:rsidRPr="00E643DC">
              <w:rPr>
                <w:sz w:val="20"/>
                <w:szCs w:val="20"/>
              </w:rPr>
              <w:t>за</w:t>
            </w:r>
            <w:proofErr w:type="gramEnd"/>
          </w:p>
        </w:tc>
      </w:tr>
      <w:tr w:rsidR="00276696" w:rsidRPr="00E643DC" w:rsidTr="00F922FD">
        <w:trPr>
          <w:trHeight w:val="288"/>
        </w:trPr>
        <w:tc>
          <w:tcPr>
            <w:tcW w:w="846" w:type="dxa"/>
            <w:vMerge/>
          </w:tcPr>
          <w:p w:rsidR="00276696" w:rsidRDefault="00276696" w:rsidP="00F922FD">
            <w:pPr>
              <w:jc w:val="center"/>
              <w:rPr>
                <w:sz w:val="20"/>
                <w:szCs w:val="20"/>
              </w:rPr>
            </w:pPr>
          </w:p>
        </w:tc>
        <w:tc>
          <w:tcPr>
            <w:tcW w:w="2126" w:type="dxa"/>
            <w:vMerge/>
            <w:shd w:val="clear" w:color="auto" w:fill="auto"/>
            <w:vAlign w:val="center"/>
          </w:tcPr>
          <w:p w:rsidR="00276696" w:rsidRPr="00E643DC" w:rsidRDefault="00276696" w:rsidP="00F922FD">
            <w:pPr>
              <w:jc w:val="center"/>
              <w:rPr>
                <w:sz w:val="20"/>
                <w:szCs w:val="20"/>
              </w:rPr>
            </w:pPr>
          </w:p>
        </w:tc>
        <w:tc>
          <w:tcPr>
            <w:tcW w:w="1417" w:type="dxa"/>
            <w:shd w:val="clear" w:color="auto" w:fill="auto"/>
            <w:vAlign w:val="center"/>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tcPr>
          <w:p w:rsidR="00276696" w:rsidRPr="00E643DC" w:rsidRDefault="00276696" w:rsidP="00F922FD">
            <w:pPr>
              <w:jc w:val="center"/>
              <w:rPr>
                <w:b/>
                <w:bCs/>
                <w:sz w:val="20"/>
                <w:szCs w:val="20"/>
              </w:rPr>
            </w:pPr>
            <w:r w:rsidRPr="00E643DC">
              <w:rPr>
                <w:b/>
                <w:bCs/>
                <w:sz w:val="20"/>
                <w:szCs w:val="20"/>
              </w:rPr>
              <w:t>529,5</w:t>
            </w:r>
          </w:p>
        </w:tc>
        <w:tc>
          <w:tcPr>
            <w:tcW w:w="1276"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1276" w:type="dxa"/>
            <w:shd w:val="clear" w:color="auto" w:fill="auto"/>
            <w:vAlign w:val="center"/>
          </w:tcPr>
          <w:p w:rsidR="00276696" w:rsidRPr="00E643DC" w:rsidRDefault="00276696" w:rsidP="00F922FD">
            <w:pPr>
              <w:jc w:val="center"/>
              <w:rPr>
                <w:b/>
                <w:bCs/>
                <w:sz w:val="20"/>
                <w:szCs w:val="20"/>
              </w:rPr>
            </w:pPr>
            <w:r w:rsidRPr="00E643DC">
              <w:rPr>
                <w:b/>
                <w:bCs/>
                <w:sz w:val="20"/>
                <w:szCs w:val="20"/>
              </w:rPr>
              <w:t>529,5</w:t>
            </w:r>
          </w:p>
        </w:tc>
        <w:tc>
          <w:tcPr>
            <w:tcW w:w="992"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tcPr>
          <w:p w:rsidR="00276696" w:rsidRPr="00E643DC" w:rsidRDefault="00276696" w:rsidP="00F922FD">
            <w:pPr>
              <w:jc w:val="center"/>
              <w:rPr>
                <w:sz w:val="20"/>
                <w:szCs w:val="20"/>
              </w:rPr>
            </w:pPr>
          </w:p>
        </w:tc>
        <w:tc>
          <w:tcPr>
            <w:tcW w:w="2126" w:type="dxa"/>
            <w:vMerge/>
            <w:shd w:val="clear" w:color="auto" w:fill="auto"/>
          </w:tcPr>
          <w:p w:rsidR="00276696" w:rsidRPr="00E643DC" w:rsidRDefault="00276696" w:rsidP="00F922FD">
            <w:pPr>
              <w:jc w:val="center"/>
              <w:rPr>
                <w:sz w:val="20"/>
                <w:szCs w:val="20"/>
              </w:rPr>
            </w:pPr>
          </w:p>
        </w:tc>
      </w:tr>
      <w:tr w:rsidR="00276696" w:rsidRPr="00E643DC" w:rsidTr="00F922FD">
        <w:trPr>
          <w:trHeight w:val="288"/>
        </w:trPr>
        <w:tc>
          <w:tcPr>
            <w:tcW w:w="846" w:type="dxa"/>
            <w:vMerge w:val="restart"/>
          </w:tcPr>
          <w:p w:rsidR="00276696" w:rsidRPr="00E643DC" w:rsidRDefault="00276696" w:rsidP="00F922FD">
            <w:pPr>
              <w:jc w:val="center"/>
              <w:rPr>
                <w:sz w:val="20"/>
                <w:szCs w:val="20"/>
              </w:rPr>
            </w:pPr>
            <w:r>
              <w:rPr>
                <w:sz w:val="20"/>
                <w:szCs w:val="20"/>
              </w:rPr>
              <w:t>3.15</w:t>
            </w:r>
          </w:p>
        </w:tc>
        <w:tc>
          <w:tcPr>
            <w:tcW w:w="2126" w:type="dxa"/>
            <w:vMerge w:val="restart"/>
            <w:shd w:val="clear" w:color="auto" w:fill="auto"/>
            <w:vAlign w:val="center"/>
            <w:hideMark/>
          </w:tcPr>
          <w:p w:rsidR="00276696" w:rsidRPr="00E643DC" w:rsidRDefault="00276696" w:rsidP="00F922FD">
            <w:pPr>
              <w:jc w:val="center"/>
              <w:rPr>
                <w:sz w:val="20"/>
                <w:szCs w:val="20"/>
              </w:rPr>
            </w:pPr>
            <w:r w:rsidRPr="00E643DC">
              <w:rPr>
                <w:sz w:val="20"/>
                <w:szCs w:val="20"/>
              </w:rPr>
              <w:t>Трудоустройство несовершеннолетних в возрасте от 14</w:t>
            </w:r>
          </w:p>
          <w:p w:rsidR="00276696" w:rsidRPr="00E643DC" w:rsidRDefault="00276696" w:rsidP="00F922FD">
            <w:pPr>
              <w:jc w:val="center"/>
              <w:rPr>
                <w:sz w:val="20"/>
                <w:szCs w:val="20"/>
              </w:rPr>
            </w:pPr>
            <w:r w:rsidRPr="00E643DC">
              <w:rPr>
                <w:sz w:val="20"/>
                <w:szCs w:val="20"/>
              </w:rPr>
              <w:t xml:space="preserve"> до 18 лет, в том числе в каникулярное время</w:t>
            </w: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Количество трудоустроенных несовершеннолетних от 14 до </w:t>
            </w:r>
          </w:p>
          <w:p w:rsidR="00276696" w:rsidRPr="00E643DC" w:rsidRDefault="00276696" w:rsidP="00F922FD">
            <w:pPr>
              <w:jc w:val="center"/>
              <w:rPr>
                <w:sz w:val="20"/>
                <w:szCs w:val="20"/>
              </w:rPr>
            </w:pPr>
            <w:r w:rsidRPr="00E643DC">
              <w:rPr>
                <w:sz w:val="20"/>
                <w:szCs w:val="20"/>
              </w:rPr>
              <w:t xml:space="preserve">18 лет </w:t>
            </w:r>
          </w:p>
          <w:p w:rsidR="00276696" w:rsidRPr="00E643DC" w:rsidRDefault="00276696" w:rsidP="00F922FD">
            <w:pPr>
              <w:jc w:val="center"/>
              <w:rPr>
                <w:sz w:val="20"/>
                <w:szCs w:val="20"/>
              </w:rPr>
            </w:pPr>
            <w:r w:rsidRPr="00E643DC">
              <w:rPr>
                <w:sz w:val="20"/>
                <w:szCs w:val="20"/>
              </w:rPr>
              <w:t>в 2021–2022 гг. не менее 400 чел. ежегодно</w:t>
            </w:r>
          </w:p>
        </w:tc>
        <w:tc>
          <w:tcPr>
            <w:tcW w:w="2126" w:type="dxa"/>
            <w:vMerge w:val="restart"/>
            <w:shd w:val="clear" w:color="auto" w:fill="auto"/>
            <w:hideMark/>
          </w:tcPr>
          <w:p w:rsidR="00276696" w:rsidRPr="00E643DC" w:rsidRDefault="00276696" w:rsidP="00F922FD">
            <w:pPr>
              <w:jc w:val="center"/>
              <w:rPr>
                <w:sz w:val="20"/>
                <w:szCs w:val="20"/>
              </w:rPr>
            </w:pPr>
            <w:r w:rsidRPr="00E643DC">
              <w:rPr>
                <w:sz w:val="20"/>
                <w:szCs w:val="20"/>
              </w:rPr>
              <w:t xml:space="preserve">Муниципальные образовательные организации - получатели субсидии; управление образования администрации муниципального образования </w:t>
            </w:r>
            <w:proofErr w:type="spellStart"/>
            <w:r w:rsidRPr="00E643DC">
              <w:rPr>
                <w:sz w:val="20"/>
                <w:szCs w:val="20"/>
              </w:rPr>
              <w:t>Тимашевский</w:t>
            </w:r>
            <w:proofErr w:type="spellEnd"/>
            <w:r w:rsidRPr="00E643DC">
              <w:rPr>
                <w:sz w:val="20"/>
                <w:szCs w:val="20"/>
              </w:rPr>
              <w:t xml:space="preserve"> район - ответственный за выполнение мероприятия</w:t>
            </w: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vAlign w:val="center"/>
            <w:hideMark/>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vAlign w:val="center"/>
            <w:hideMark/>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763,4</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763,4</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vAlign w:val="center"/>
            <w:hideMark/>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286,4</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286,4</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vAlign w:val="center"/>
            <w:hideMark/>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vAlign w:val="center"/>
            <w:hideMark/>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vAlign w:val="center"/>
            <w:hideMark/>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vAlign w:val="center"/>
            <w:hideMark/>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134"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276"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992" w:type="dxa"/>
            <w:shd w:val="clear" w:color="auto" w:fill="auto"/>
            <w:vAlign w:val="center"/>
            <w:hideMark/>
          </w:tcPr>
          <w:p w:rsidR="00276696" w:rsidRPr="00E643DC" w:rsidRDefault="00276696" w:rsidP="00F922FD">
            <w:pPr>
              <w:jc w:val="center"/>
              <w:rPr>
                <w:sz w:val="20"/>
                <w:szCs w:val="20"/>
              </w:rPr>
            </w:pPr>
            <w:r w:rsidRPr="00E643DC">
              <w:rPr>
                <w:sz w:val="20"/>
                <w:szCs w:val="20"/>
              </w:rPr>
              <w:t>0,0</w:t>
            </w:r>
          </w:p>
        </w:tc>
        <w:tc>
          <w:tcPr>
            <w:tcW w:w="1560" w:type="dxa"/>
            <w:vMerge/>
            <w:shd w:val="clear" w:color="auto" w:fill="auto"/>
            <w:vAlign w:val="center"/>
            <w:hideMark/>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1049,8</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134"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276"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1049,8</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992"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0,0</w:t>
            </w:r>
          </w:p>
        </w:tc>
        <w:tc>
          <w:tcPr>
            <w:tcW w:w="1560" w:type="dxa"/>
            <w:vMerge/>
            <w:shd w:val="clear" w:color="auto" w:fill="auto"/>
            <w:vAlign w:val="center"/>
            <w:hideMark/>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r>
      <w:tr w:rsidR="00276696" w:rsidRPr="00E643DC" w:rsidTr="00F922FD">
        <w:trPr>
          <w:trHeight w:val="288"/>
        </w:trPr>
        <w:tc>
          <w:tcPr>
            <w:tcW w:w="846" w:type="dxa"/>
            <w:vMerge w:val="restart"/>
          </w:tcPr>
          <w:p w:rsidR="00276696" w:rsidRPr="00E643DC" w:rsidRDefault="00276696" w:rsidP="00F922FD">
            <w:pPr>
              <w:rPr>
                <w:sz w:val="20"/>
                <w:szCs w:val="20"/>
              </w:rPr>
            </w:pPr>
          </w:p>
        </w:tc>
        <w:tc>
          <w:tcPr>
            <w:tcW w:w="2126" w:type="dxa"/>
            <w:vMerge w:val="restart"/>
            <w:shd w:val="clear" w:color="auto" w:fill="auto"/>
            <w:vAlign w:val="center"/>
          </w:tcPr>
          <w:p w:rsidR="00276696" w:rsidRPr="00E643DC" w:rsidRDefault="00276696" w:rsidP="00F922FD">
            <w:pPr>
              <w:rPr>
                <w:sz w:val="20"/>
                <w:szCs w:val="20"/>
              </w:rPr>
            </w:pPr>
            <w:r w:rsidRPr="00E643DC">
              <w:rPr>
                <w:b/>
                <w:bCs/>
                <w:sz w:val="20"/>
                <w:szCs w:val="20"/>
              </w:rPr>
              <w:t>Итого</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2018 год</w:t>
            </w:r>
          </w:p>
        </w:tc>
        <w:tc>
          <w:tcPr>
            <w:tcW w:w="1276" w:type="dxa"/>
            <w:shd w:val="clear" w:color="auto" w:fill="auto"/>
            <w:vAlign w:val="center"/>
          </w:tcPr>
          <w:p w:rsidR="00276696" w:rsidRPr="00E643DC" w:rsidRDefault="00276696" w:rsidP="00F922FD">
            <w:pPr>
              <w:jc w:val="center"/>
              <w:rPr>
                <w:sz w:val="20"/>
                <w:szCs w:val="20"/>
              </w:rPr>
            </w:pPr>
            <w:r w:rsidRPr="00E643DC">
              <w:rPr>
                <w:color w:val="000000"/>
                <w:sz w:val="20"/>
                <w:szCs w:val="20"/>
              </w:rPr>
              <w:t>563150,1</w:t>
            </w:r>
          </w:p>
        </w:tc>
        <w:tc>
          <w:tcPr>
            <w:tcW w:w="1276" w:type="dxa"/>
            <w:shd w:val="clear" w:color="auto" w:fill="auto"/>
            <w:vAlign w:val="center"/>
          </w:tcPr>
          <w:p w:rsidR="00276696" w:rsidRPr="00E643DC" w:rsidRDefault="00276696" w:rsidP="00F922FD">
            <w:pPr>
              <w:jc w:val="center"/>
              <w:rPr>
                <w:sz w:val="20"/>
                <w:szCs w:val="20"/>
              </w:rPr>
            </w:pPr>
            <w:r w:rsidRPr="00E643DC">
              <w:rPr>
                <w:color w:val="000000"/>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color w:val="000000"/>
                <w:sz w:val="20"/>
                <w:szCs w:val="20"/>
              </w:rPr>
              <w:t>433 047,5</w:t>
            </w:r>
          </w:p>
        </w:tc>
        <w:tc>
          <w:tcPr>
            <w:tcW w:w="1276" w:type="dxa"/>
            <w:shd w:val="clear" w:color="auto" w:fill="auto"/>
            <w:vAlign w:val="center"/>
          </w:tcPr>
          <w:p w:rsidR="00276696" w:rsidRPr="00E643DC" w:rsidRDefault="00276696" w:rsidP="00F922FD">
            <w:pPr>
              <w:jc w:val="center"/>
              <w:rPr>
                <w:sz w:val="20"/>
                <w:szCs w:val="20"/>
              </w:rPr>
            </w:pPr>
            <w:r w:rsidRPr="00E643DC">
              <w:rPr>
                <w:color w:val="000000"/>
                <w:sz w:val="20"/>
                <w:szCs w:val="20"/>
              </w:rPr>
              <w:t>130 102,6</w:t>
            </w:r>
          </w:p>
        </w:tc>
        <w:tc>
          <w:tcPr>
            <w:tcW w:w="992" w:type="dxa"/>
            <w:shd w:val="clear" w:color="auto" w:fill="auto"/>
          </w:tcPr>
          <w:p w:rsidR="00276696" w:rsidRPr="00E643DC" w:rsidRDefault="00276696" w:rsidP="00F922FD">
            <w:pPr>
              <w:jc w:val="center"/>
            </w:pPr>
            <w:r w:rsidRPr="00E643DC">
              <w:rPr>
                <w:color w:val="000000"/>
                <w:sz w:val="20"/>
                <w:szCs w:val="20"/>
              </w:rPr>
              <w:t>0,0</w:t>
            </w:r>
          </w:p>
        </w:tc>
        <w:tc>
          <w:tcPr>
            <w:tcW w:w="992" w:type="dxa"/>
            <w:shd w:val="clear" w:color="auto" w:fill="auto"/>
          </w:tcPr>
          <w:p w:rsidR="00276696" w:rsidRPr="00E643DC" w:rsidRDefault="00276696" w:rsidP="00F922FD">
            <w:pPr>
              <w:jc w:val="center"/>
            </w:pPr>
            <w:r w:rsidRPr="00E643DC">
              <w:rPr>
                <w:color w:val="000000"/>
                <w:sz w:val="20"/>
                <w:szCs w:val="20"/>
              </w:rPr>
              <w:t>0,0</w:t>
            </w:r>
          </w:p>
        </w:tc>
        <w:tc>
          <w:tcPr>
            <w:tcW w:w="1560" w:type="dxa"/>
            <w:shd w:val="clear" w:color="auto" w:fill="auto"/>
            <w:vAlign w:val="center"/>
          </w:tcPr>
          <w:p w:rsidR="00276696" w:rsidRPr="00E643DC" w:rsidRDefault="00276696" w:rsidP="00F922FD">
            <w:pPr>
              <w:rPr>
                <w:sz w:val="20"/>
                <w:szCs w:val="20"/>
              </w:rPr>
            </w:pPr>
          </w:p>
        </w:tc>
        <w:tc>
          <w:tcPr>
            <w:tcW w:w="2126" w:type="dxa"/>
            <w:shd w:val="clear" w:color="auto" w:fill="auto"/>
            <w:vAlign w:val="center"/>
          </w:tcPr>
          <w:p w:rsidR="00276696" w:rsidRPr="00E643DC" w:rsidRDefault="00276696" w:rsidP="00F922FD">
            <w:pP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tcPr>
          <w:p w:rsidR="00276696" w:rsidRPr="00E643DC" w:rsidRDefault="00276696" w:rsidP="00F922FD">
            <w:pP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2019 год</w:t>
            </w:r>
          </w:p>
        </w:tc>
        <w:tc>
          <w:tcPr>
            <w:tcW w:w="1276" w:type="dxa"/>
            <w:shd w:val="clear" w:color="auto" w:fill="auto"/>
            <w:vAlign w:val="center"/>
          </w:tcPr>
          <w:p w:rsidR="00276696" w:rsidRPr="00E643DC" w:rsidRDefault="00276696" w:rsidP="00F922FD">
            <w:pPr>
              <w:jc w:val="center"/>
              <w:rPr>
                <w:sz w:val="20"/>
                <w:szCs w:val="20"/>
              </w:rPr>
            </w:pPr>
            <w:r w:rsidRPr="00E643DC">
              <w:rPr>
                <w:color w:val="000000"/>
                <w:sz w:val="20"/>
                <w:szCs w:val="20"/>
              </w:rPr>
              <w:t>663201,6</w:t>
            </w:r>
          </w:p>
        </w:tc>
        <w:tc>
          <w:tcPr>
            <w:tcW w:w="1276" w:type="dxa"/>
            <w:shd w:val="clear" w:color="auto" w:fill="auto"/>
          </w:tcPr>
          <w:p w:rsidR="00276696" w:rsidRPr="00E643DC" w:rsidRDefault="00276696" w:rsidP="00F922FD">
            <w:pPr>
              <w:jc w:val="center"/>
            </w:pPr>
            <w:r w:rsidRPr="00E643DC">
              <w:rPr>
                <w:color w:val="000000"/>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color w:val="000000"/>
                <w:sz w:val="20"/>
                <w:szCs w:val="20"/>
              </w:rPr>
              <w:t>514 924,2</w:t>
            </w:r>
          </w:p>
        </w:tc>
        <w:tc>
          <w:tcPr>
            <w:tcW w:w="1276" w:type="dxa"/>
            <w:shd w:val="clear" w:color="auto" w:fill="auto"/>
            <w:vAlign w:val="center"/>
          </w:tcPr>
          <w:p w:rsidR="00276696" w:rsidRPr="00E643DC" w:rsidRDefault="00276696" w:rsidP="00F922FD">
            <w:pPr>
              <w:jc w:val="center"/>
              <w:rPr>
                <w:sz w:val="20"/>
                <w:szCs w:val="20"/>
              </w:rPr>
            </w:pPr>
            <w:r w:rsidRPr="00E643DC">
              <w:rPr>
                <w:color w:val="000000"/>
                <w:sz w:val="20"/>
                <w:szCs w:val="20"/>
              </w:rPr>
              <w:t>148 277,4</w:t>
            </w:r>
          </w:p>
        </w:tc>
        <w:tc>
          <w:tcPr>
            <w:tcW w:w="992" w:type="dxa"/>
            <w:shd w:val="clear" w:color="auto" w:fill="auto"/>
          </w:tcPr>
          <w:p w:rsidR="00276696" w:rsidRPr="00E643DC" w:rsidRDefault="00276696" w:rsidP="00F922FD">
            <w:pPr>
              <w:jc w:val="center"/>
            </w:pPr>
            <w:r w:rsidRPr="00E643DC">
              <w:rPr>
                <w:color w:val="000000"/>
                <w:sz w:val="20"/>
                <w:szCs w:val="20"/>
              </w:rPr>
              <w:t>0,0</w:t>
            </w:r>
          </w:p>
        </w:tc>
        <w:tc>
          <w:tcPr>
            <w:tcW w:w="992" w:type="dxa"/>
            <w:shd w:val="clear" w:color="auto" w:fill="auto"/>
          </w:tcPr>
          <w:p w:rsidR="00276696" w:rsidRPr="00E643DC" w:rsidRDefault="00276696" w:rsidP="00F922FD">
            <w:pPr>
              <w:jc w:val="center"/>
            </w:pPr>
            <w:r w:rsidRPr="00E643DC">
              <w:rPr>
                <w:color w:val="000000"/>
                <w:sz w:val="20"/>
                <w:szCs w:val="20"/>
              </w:rPr>
              <w:t>0,0</w:t>
            </w:r>
          </w:p>
        </w:tc>
        <w:tc>
          <w:tcPr>
            <w:tcW w:w="1560" w:type="dxa"/>
            <w:vMerge w:val="restart"/>
            <w:shd w:val="clear" w:color="auto" w:fill="auto"/>
            <w:vAlign w:val="center"/>
          </w:tcPr>
          <w:p w:rsidR="00276696" w:rsidRPr="00E643DC" w:rsidRDefault="00276696" w:rsidP="00F922FD">
            <w:pPr>
              <w:rPr>
                <w:sz w:val="20"/>
                <w:szCs w:val="20"/>
              </w:rPr>
            </w:pPr>
          </w:p>
        </w:tc>
        <w:tc>
          <w:tcPr>
            <w:tcW w:w="2126" w:type="dxa"/>
            <w:vMerge w:val="restart"/>
            <w:shd w:val="clear" w:color="auto" w:fill="auto"/>
            <w:vAlign w:val="center"/>
          </w:tcPr>
          <w:p w:rsidR="00276696" w:rsidRPr="00E643DC" w:rsidRDefault="00276696" w:rsidP="00F922FD">
            <w:pP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tcPr>
          <w:p w:rsidR="00276696" w:rsidRPr="00E643DC" w:rsidRDefault="00276696" w:rsidP="00F922FD">
            <w:pP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2020 год</w:t>
            </w:r>
          </w:p>
        </w:tc>
        <w:tc>
          <w:tcPr>
            <w:tcW w:w="1276" w:type="dxa"/>
            <w:shd w:val="clear" w:color="auto" w:fill="auto"/>
            <w:vAlign w:val="center"/>
          </w:tcPr>
          <w:p w:rsidR="00276696" w:rsidRPr="00E643DC" w:rsidRDefault="00276696" w:rsidP="00F922FD">
            <w:pPr>
              <w:jc w:val="center"/>
              <w:rPr>
                <w:sz w:val="20"/>
                <w:szCs w:val="20"/>
              </w:rPr>
            </w:pPr>
            <w:r w:rsidRPr="00E643DC">
              <w:rPr>
                <w:color w:val="000000"/>
                <w:sz w:val="20"/>
                <w:szCs w:val="20"/>
              </w:rPr>
              <w:t>1047723,2</w:t>
            </w:r>
          </w:p>
        </w:tc>
        <w:tc>
          <w:tcPr>
            <w:tcW w:w="1276" w:type="dxa"/>
            <w:shd w:val="clear" w:color="auto" w:fill="auto"/>
          </w:tcPr>
          <w:p w:rsidR="00276696" w:rsidRPr="00E643DC" w:rsidRDefault="00276696" w:rsidP="00F922FD">
            <w:pPr>
              <w:jc w:val="center"/>
            </w:pPr>
            <w:r w:rsidRPr="00E643DC">
              <w:rPr>
                <w:color w:val="000000"/>
                <w:sz w:val="20"/>
                <w:szCs w:val="20"/>
              </w:rPr>
              <w:t>0,0</w:t>
            </w:r>
          </w:p>
        </w:tc>
        <w:tc>
          <w:tcPr>
            <w:tcW w:w="1134" w:type="dxa"/>
            <w:shd w:val="clear" w:color="auto" w:fill="auto"/>
            <w:vAlign w:val="center"/>
          </w:tcPr>
          <w:p w:rsidR="00276696" w:rsidRPr="00E643DC" w:rsidRDefault="00276696" w:rsidP="00F922FD">
            <w:pPr>
              <w:jc w:val="center"/>
              <w:rPr>
                <w:sz w:val="20"/>
                <w:szCs w:val="20"/>
              </w:rPr>
            </w:pPr>
            <w:r w:rsidRPr="00E643DC">
              <w:rPr>
                <w:color w:val="000000"/>
                <w:sz w:val="20"/>
                <w:szCs w:val="20"/>
              </w:rPr>
              <w:t>882 402,1</w:t>
            </w:r>
          </w:p>
        </w:tc>
        <w:tc>
          <w:tcPr>
            <w:tcW w:w="1276" w:type="dxa"/>
            <w:shd w:val="clear" w:color="auto" w:fill="auto"/>
            <w:vAlign w:val="center"/>
          </w:tcPr>
          <w:p w:rsidR="00276696" w:rsidRPr="00E643DC" w:rsidRDefault="00276696" w:rsidP="00F922FD">
            <w:pPr>
              <w:jc w:val="center"/>
              <w:rPr>
                <w:sz w:val="20"/>
                <w:szCs w:val="20"/>
              </w:rPr>
            </w:pPr>
            <w:r w:rsidRPr="00E643DC">
              <w:rPr>
                <w:color w:val="000000"/>
                <w:sz w:val="20"/>
                <w:szCs w:val="20"/>
              </w:rPr>
              <w:t>154 025,2</w:t>
            </w:r>
          </w:p>
        </w:tc>
        <w:tc>
          <w:tcPr>
            <w:tcW w:w="992" w:type="dxa"/>
            <w:shd w:val="clear" w:color="auto" w:fill="auto"/>
          </w:tcPr>
          <w:p w:rsidR="00276696" w:rsidRPr="00E643DC" w:rsidRDefault="00276696" w:rsidP="00F922FD">
            <w:pPr>
              <w:jc w:val="center"/>
            </w:pPr>
            <w:r w:rsidRPr="00E643DC">
              <w:rPr>
                <w:color w:val="000000"/>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color w:val="000000"/>
                <w:sz w:val="20"/>
                <w:szCs w:val="20"/>
              </w:rPr>
              <w:t>11295,9</w:t>
            </w:r>
          </w:p>
        </w:tc>
        <w:tc>
          <w:tcPr>
            <w:tcW w:w="1560" w:type="dxa"/>
            <w:vMerge/>
            <w:shd w:val="clear" w:color="auto" w:fill="auto"/>
            <w:vAlign w:val="center"/>
          </w:tcPr>
          <w:p w:rsidR="00276696" w:rsidRPr="00E643DC" w:rsidRDefault="00276696" w:rsidP="00F922FD">
            <w:pPr>
              <w:rPr>
                <w:sz w:val="20"/>
                <w:szCs w:val="20"/>
              </w:rPr>
            </w:pPr>
          </w:p>
        </w:tc>
        <w:tc>
          <w:tcPr>
            <w:tcW w:w="2126" w:type="dxa"/>
            <w:vMerge/>
            <w:shd w:val="clear" w:color="auto" w:fill="auto"/>
            <w:vAlign w:val="center"/>
          </w:tcPr>
          <w:p w:rsidR="00276696" w:rsidRPr="00E643DC" w:rsidRDefault="00276696" w:rsidP="00F922FD">
            <w:pP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tcPr>
          <w:p w:rsidR="00276696" w:rsidRPr="00E643DC" w:rsidRDefault="00276696" w:rsidP="00F922FD">
            <w:pP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2021 год</w:t>
            </w:r>
          </w:p>
        </w:tc>
        <w:tc>
          <w:tcPr>
            <w:tcW w:w="1276" w:type="dxa"/>
            <w:shd w:val="clear" w:color="auto" w:fill="auto"/>
            <w:vAlign w:val="center"/>
          </w:tcPr>
          <w:p w:rsidR="00276696" w:rsidRPr="00E643DC" w:rsidRDefault="00276696" w:rsidP="00F922FD">
            <w:pPr>
              <w:jc w:val="center"/>
              <w:rPr>
                <w:sz w:val="20"/>
                <w:szCs w:val="20"/>
              </w:rPr>
            </w:pPr>
            <w:r w:rsidRPr="00E643DC">
              <w:rPr>
                <w:color w:val="000000"/>
                <w:sz w:val="20"/>
                <w:szCs w:val="20"/>
              </w:rPr>
              <w:t>759451,3</w:t>
            </w:r>
          </w:p>
        </w:tc>
        <w:tc>
          <w:tcPr>
            <w:tcW w:w="1276" w:type="dxa"/>
            <w:shd w:val="clear" w:color="auto" w:fill="auto"/>
            <w:vAlign w:val="center"/>
          </w:tcPr>
          <w:p w:rsidR="00276696" w:rsidRPr="00E643DC" w:rsidRDefault="00276696" w:rsidP="00F922FD">
            <w:pPr>
              <w:jc w:val="center"/>
              <w:rPr>
                <w:sz w:val="20"/>
                <w:szCs w:val="20"/>
              </w:rPr>
            </w:pPr>
            <w:r w:rsidRPr="00E643DC">
              <w:rPr>
                <w:color w:val="000000"/>
                <w:sz w:val="20"/>
                <w:szCs w:val="20"/>
              </w:rPr>
              <w:t>87 436,5</w:t>
            </w:r>
          </w:p>
        </w:tc>
        <w:tc>
          <w:tcPr>
            <w:tcW w:w="1134" w:type="dxa"/>
            <w:shd w:val="clear" w:color="auto" w:fill="auto"/>
            <w:vAlign w:val="center"/>
          </w:tcPr>
          <w:p w:rsidR="00276696" w:rsidRPr="00E643DC" w:rsidRDefault="00276696" w:rsidP="00F922FD">
            <w:pPr>
              <w:jc w:val="center"/>
              <w:rPr>
                <w:sz w:val="20"/>
                <w:szCs w:val="20"/>
              </w:rPr>
            </w:pPr>
            <w:r w:rsidRPr="00E643DC">
              <w:rPr>
                <w:color w:val="000000"/>
                <w:sz w:val="20"/>
                <w:szCs w:val="20"/>
              </w:rPr>
              <w:t>510 874,5</w:t>
            </w:r>
          </w:p>
        </w:tc>
        <w:tc>
          <w:tcPr>
            <w:tcW w:w="1276" w:type="dxa"/>
            <w:shd w:val="clear" w:color="auto" w:fill="auto"/>
            <w:vAlign w:val="center"/>
          </w:tcPr>
          <w:p w:rsidR="00276696" w:rsidRPr="00E643DC" w:rsidRDefault="00276696" w:rsidP="00F922FD">
            <w:pPr>
              <w:jc w:val="center"/>
              <w:rPr>
                <w:sz w:val="20"/>
                <w:szCs w:val="20"/>
              </w:rPr>
            </w:pPr>
            <w:r w:rsidRPr="00E643DC">
              <w:rPr>
                <w:color w:val="000000"/>
                <w:sz w:val="20"/>
                <w:szCs w:val="20"/>
              </w:rPr>
              <w:t>161 140,3</w:t>
            </w:r>
          </w:p>
        </w:tc>
        <w:tc>
          <w:tcPr>
            <w:tcW w:w="992" w:type="dxa"/>
            <w:shd w:val="clear" w:color="auto" w:fill="auto"/>
          </w:tcPr>
          <w:p w:rsidR="00276696" w:rsidRPr="00E643DC" w:rsidRDefault="00276696" w:rsidP="00F922FD">
            <w:pPr>
              <w:jc w:val="center"/>
            </w:pPr>
            <w:r w:rsidRPr="00E643DC">
              <w:rPr>
                <w:color w:val="000000"/>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color w:val="000000"/>
                <w:sz w:val="20"/>
                <w:szCs w:val="20"/>
              </w:rPr>
              <w:t>0,0</w:t>
            </w:r>
          </w:p>
        </w:tc>
        <w:tc>
          <w:tcPr>
            <w:tcW w:w="1560" w:type="dxa"/>
            <w:vMerge/>
            <w:shd w:val="clear" w:color="auto" w:fill="auto"/>
            <w:vAlign w:val="center"/>
          </w:tcPr>
          <w:p w:rsidR="00276696" w:rsidRPr="00E643DC" w:rsidRDefault="00276696" w:rsidP="00F922FD">
            <w:pPr>
              <w:rPr>
                <w:sz w:val="20"/>
                <w:szCs w:val="20"/>
              </w:rPr>
            </w:pPr>
          </w:p>
        </w:tc>
        <w:tc>
          <w:tcPr>
            <w:tcW w:w="2126" w:type="dxa"/>
            <w:vMerge/>
            <w:shd w:val="clear" w:color="auto" w:fill="auto"/>
            <w:vAlign w:val="center"/>
          </w:tcPr>
          <w:p w:rsidR="00276696" w:rsidRPr="00E643DC" w:rsidRDefault="00276696" w:rsidP="00F922FD">
            <w:pPr>
              <w:rPr>
                <w:sz w:val="20"/>
                <w:szCs w:val="20"/>
              </w:rPr>
            </w:pPr>
          </w:p>
        </w:tc>
      </w:tr>
      <w:tr w:rsidR="00276696" w:rsidRPr="00E643DC" w:rsidTr="00F922FD">
        <w:trPr>
          <w:trHeight w:val="288"/>
        </w:trPr>
        <w:tc>
          <w:tcPr>
            <w:tcW w:w="846" w:type="dxa"/>
            <w:vMerge/>
          </w:tcPr>
          <w:p w:rsidR="00276696" w:rsidRPr="00E643DC" w:rsidRDefault="00276696" w:rsidP="00F922FD">
            <w:pPr>
              <w:rPr>
                <w:sz w:val="20"/>
                <w:szCs w:val="20"/>
              </w:rPr>
            </w:pPr>
          </w:p>
        </w:tc>
        <w:tc>
          <w:tcPr>
            <w:tcW w:w="2126" w:type="dxa"/>
            <w:vMerge/>
            <w:shd w:val="clear" w:color="auto" w:fill="auto"/>
            <w:vAlign w:val="center"/>
          </w:tcPr>
          <w:p w:rsidR="00276696" w:rsidRPr="00E643DC" w:rsidRDefault="00276696" w:rsidP="00F922FD">
            <w:pPr>
              <w:rPr>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2022 год</w:t>
            </w:r>
          </w:p>
        </w:tc>
        <w:tc>
          <w:tcPr>
            <w:tcW w:w="1276" w:type="dxa"/>
            <w:shd w:val="clear" w:color="auto" w:fill="auto"/>
            <w:vAlign w:val="center"/>
          </w:tcPr>
          <w:p w:rsidR="00276696" w:rsidRPr="00E643DC" w:rsidRDefault="00276696" w:rsidP="00F922FD">
            <w:pPr>
              <w:jc w:val="center"/>
              <w:rPr>
                <w:sz w:val="20"/>
                <w:szCs w:val="20"/>
              </w:rPr>
            </w:pPr>
            <w:r w:rsidRPr="00E643DC">
              <w:rPr>
                <w:color w:val="000000"/>
                <w:sz w:val="20"/>
                <w:szCs w:val="20"/>
              </w:rPr>
              <w:t>905052,8</w:t>
            </w:r>
          </w:p>
        </w:tc>
        <w:tc>
          <w:tcPr>
            <w:tcW w:w="1276" w:type="dxa"/>
            <w:shd w:val="clear" w:color="auto" w:fill="auto"/>
            <w:vAlign w:val="center"/>
          </w:tcPr>
          <w:p w:rsidR="00276696" w:rsidRPr="00E643DC" w:rsidRDefault="00276696" w:rsidP="00F922FD">
            <w:pPr>
              <w:jc w:val="center"/>
              <w:rPr>
                <w:sz w:val="20"/>
                <w:szCs w:val="20"/>
              </w:rPr>
            </w:pPr>
            <w:r w:rsidRPr="00E643DC">
              <w:rPr>
                <w:color w:val="000000"/>
                <w:sz w:val="20"/>
                <w:szCs w:val="20"/>
              </w:rPr>
              <w:t>86 445,6</w:t>
            </w:r>
          </w:p>
        </w:tc>
        <w:tc>
          <w:tcPr>
            <w:tcW w:w="1134" w:type="dxa"/>
            <w:shd w:val="clear" w:color="auto" w:fill="auto"/>
            <w:vAlign w:val="center"/>
          </w:tcPr>
          <w:p w:rsidR="00276696" w:rsidRPr="00E643DC" w:rsidRDefault="00276696" w:rsidP="00F922FD">
            <w:pPr>
              <w:jc w:val="center"/>
              <w:rPr>
                <w:sz w:val="20"/>
                <w:szCs w:val="20"/>
              </w:rPr>
            </w:pPr>
            <w:r w:rsidRPr="00E643DC">
              <w:rPr>
                <w:color w:val="000000"/>
                <w:sz w:val="20"/>
                <w:szCs w:val="20"/>
              </w:rPr>
              <w:t>607 519,3</w:t>
            </w:r>
          </w:p>
        </w:tc>
        <w:tc>
          <w:tcPr>
            <w:tcW w:w="1276" w:type="dxa"/>
            <w:shd w:val="clear" w:color="auto" w:fill="auto"/>
            <w:vAlign w:val="center"/>
          </w:tcPr>
          <w:p w:rsidR="00276696" w:rsidRPr="00E643DC" w:rsidRDefault="00276696" w:rsidP="00F922FD">
            <w:pPr>
              <w:jc w:val="center"/>
              <w:rPr>
                <w:sz w:val="20"/>
                <w:szCs w:val="20"/>
              </w:rPr>
            </w:pPr>
            <w:r w:rsidRPr="00E643DC">
              <w:rPr>
                <w:color w:val="000000"/>
                <w:sz w:val="20"/>
                <w:szCs w:val="20"/>
              </w:rPr>
              <w:t>193 644,3</w:t>
            </w:r>
          </w:p>
        </w:tc>
        <w:tc>
          <w:tcPr>
            <w:tcW w:w="992" w:type="dxa"/>
            <w:shd w:val="clear" w:color="auto" w:fill="auto"/>
          </w:tcPr>
          <w:p w:rsidR="00276696" w:rsidRPr="00E643DC" w:rsidRDefault="00276696" w:rsidP="00F922FD">
            <w:pPr>
              <w:jc w:val="center"/>
            </w:pPr>
            <w:r w:rsidRPr="00E643DC">
              <w:rPr>
                <w:color w:val="000000"/>
                <w:sz w:val="20"/>
                <w:szCs w:val="20"/>
              </w:rPr>
              <w:t>0,0</w:t>
            </w:r>
          </w:p>
        </w:tc>
        <w:tc>
          <w:tcPr>
            <w:tcW w:w="992" w:type="dxa"/>
            <w:shd w:val="clear" w:color="auto" w:fill="auto"/>
            <w:vAlign w:val="center"/>
          </w:tcPr>
          <w:p w:rsidR="00276696" w:rsidRPr="00E643DC" w:rsidRDefault="00276696" w:rsidP="00F922FD">
            <w:pPr>
              <w:jc w:val="center"/>
              <w:rPr>
                <w:sz w:val="20"/>
                <w:szCs w:val="20"/>
              </w:rPr>
            </w:pPr>
            <w:r w:rsidRPr="00E643DC">
              <w:rPr>
                <w:color w:val="000000"/>
                <w:sz w:val="20"/>
                <w:szCs w:val="20"/>
              </w:rPr>
              <w:t>17443,6</w:t>
            </w:r>
          </w:p>
        </w:tc>
        <w:tc>
          <w:tcPr>
            <w:tcW w:w="1560" w:type="dxa"/>
            <w:vMerge/>
            <w:shd w:val="clear" w:color="auto" w:fill="auto"/>
            <w:vAlign w:val="center"/>
          </w:tcPr>
          <w:p w:rsidR="00276696" w:rsidRPr="00E643DC" w:rsidRDefault="00276696" w:rsidP="00F922FD">
            <w:pPr>
              <w:rPr>
                <w:sz w:val="20"/>
                <w:szCs w:val="20"/>
              </w:rPr>
            </w:pPr>
          </w:p>
        </w:tc>
        <w:tc>
          <w:tcPr>
            <w:tcW w:w="2126" w:type="dxa"/>
            <w:vMerge/>
            <w:shd w:val="clear" w:color="auto" w:fill="auto"/>
            <w:vAlign w:val="center"/>
          </w:tcPr>
          <w:p w:rsidR="00276696" w:rsidRPr="00E643DC" w:rsidRDefault="00276696" w:rsidP="00F922FD">
            <w:pPr>
              <w:rPr>
                <w:sz w:val="20"/>
                <w:szCs w:val="20"/>
              </w:rPr>
            </w:pPr>
          </w:p>
        </w:tc>
      </w:tr>
      <w:tr w:rsidR="00276696" w:rsidRPr="00E643DC" w:rsidTr="00F922FD">
        <w:trPr>
          <w:trHeight w:val="288"/>
        </w:trPr>
        <w:tc>
          <w:tcPr>
            <w:tcW w:w="846" w:type="dxa"/>
            <w:vAlign w:val="center"/>
          </w:tcPr>
          <w:p w:rsidR="00276696" w:rsidRPr="00E643DC" w:rsidRDefault="00276696" w:rsidP="00F922FD">
            <w:pPr>
              <w:jc w:val="center"/>
              <w:rPr>
                <w:sz w:val="20"/>
                <w:szCs w:val="20"/>
              </w:rPr>
            </w:pPr>
            <w:r w:rsidRPr="00E643DC">
              <w:rPr>
                <w:sz w:val="20"/>
                <w:szCs w:val="20"/>
              </w:rPr>
              <w:lastRenderedPageBreak/>
              <w:t>1</w:t>
            </w:r>
          </w:p>
        </w:tc>
        <w:tc>
          <w:tcPr>
            <w:tcW w:w="2126" w:type="dxa"/>
            <w:shd w:val="clear" w:color="auto" w:fill="auto"/>
            <w:vAlign w:val="center"/>
          </w:tcPr>
          <w:p w:rsidR="00276696" w:rsidRPr="00E643DC" w:rsidRDefault="00276696" w:rsidP="00F922FD">
            <w:pPr>
              <w:jc w:val="center"/>
              <w:rPr>
                <w:sz w:val="20"/>
                <w:szCs w:val="20"/>
              </w:rPr>
            </w:pPr>
            <w:r w:rsidRPr="00E643DC">
              <w:rPr>
                <w:sz w:val="20"/>
                <w:szCs w:val="20"/>
              </w:rPr>
              <w:t>2</w:t>
            </w: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3</w:t>
            </w:r>
          </w:p>
        </w:tc>
        <w:tc>
          <w:tcPr>
            <w:tcW w:w="1276" w:type="dxa"/>
            <w:shd w:val="clear" w:color="auto" w:fill="auto"/>
          </w:tcPr>
          <w:p w:rsidR="00276696" w:rsidRPr="00E643DC" w:rsidRDefault="00276696" w:rsidP="00F922FD">
            <w:pPr>
              <w:jc w:val="center"/>
              <w:rPr>
                <w:sz w:val="20"/>
                <w:szCs w:val="20"/>
              </w:rPr>
            </w:pPr>
            <w:r w:rsidRPr="00E643DC">
              <w:rPr>
                <w:sz w:val="20"/>
                <w:szCs w:val="20"/>
              </w:rPr>
              <w:t>4</w:t>
            </w:r>
          </w:p>
        </w:tc>
        <w:tc>
          <w:tcPr>
            <w:tcW w:w="1276" w:type="dxa"/>
            <w:shd w:val="clear" w:color="auto" w:fill="auto"/>
          </w:tcPr>
          <w:p w:rsidR="00276696" w:rsidRPr="00E643DC" w:rsidRDefault="00276696" w:rsidP="00F922FD">
            <w:pPr>
              <w:jc w:val="center"/>
              <w:rPr>
                <w:sz w:val="20"/>
                <w:szCs w:val="20"/>
              </w:rPr>
            </w:pPr>
            <w:r w:rsidRPr="00E643DC">
              <w:rPr>
                <w:sz w:val="20"/>
                <w:szCs w:val="20"/>
              </w:rPr>
              <w:t>5</w:t>
            </w:r>
          </w:p>
        </w:tc>
        <w:tc>
          <w:tcPr>
            <w:tcW w:w="1134" w:type="dxa"/>
            <w:shd w:val="clear" w:color="auto" w:fill="auto"/>
          </w:tcPr>
          <w:p w:rsidR="00276696" w:rsidRPr="00E643DC" w:rsidRDefault="00276696" w:rsidP="00F922FD">
            <w:pPr>
              <w:jc w:val="center"/>
              <w:rPr>
                <w:sz w:val="20"/>
                <w:szCs w:val="20"/>
              </w:rPr>
            </w:pPr>
            <w:r w:rsidRPr="00E643DC">
              <w:rPr>
                <w:sz w:val="20"/>
                <w:szCs w:val="20"/>
              </w:rPr>
              <w:t>6</w:t>
            </w:r>
          </w:p>
        </w:tc>
        <w:tc>
          <w:tcPr>
            <w:tcW w:w="1276" w:type="dxa"/>
            <w:shd w:val="clear" w:color="auto" w:fill="auto"/>
          </w:tcPr>
          <w:p w:rsidR="00276696" w:rsidRPr="00E643DC" w:rsidRDefault="00276696" w:rsidP="00F922FD">
            <w:pPr>
              <w:jc w:val="center"/>
              <w:rPr>
                <w:sz w:val="20"/>
                <w:szCs w:val="20"/>
              </w:rPr>
            </w:pPr>
            <w:r w:rsidRPr="00E643DC">
              <w:rPr>
                <w:sz w:val="20"/>
                <w:szCs w:val="20"/>
              </w:rPr>
              <w:t>7</w:t>
            </w:r>
          </w:p>
        </w:tc>
        <w:tc>
          <w:tcPr>
            <w:tcW w:w="992" w:type="dxa"/>
            <w:shd w:val="clear" w:color="auto" w:fill="auto"/>
          </w:tcPr>
          <w:p w:rsidR="00276696" w:rsidRPr="00E643DC" w:rsidRDefault="00276696" w:rsidP="00F922FD">
            <w:pPr>
              <w:jc w:val="center"/>
              <w:rPr>
                <w:sz w:val="20"/>
                <w:szCs w:val="20"/>
              </w:rPr>
            </w:pPr>
            <w:r w:rsidRPr="00E643DC">
              <w:rPr>
                <w:sz w:val="20"/>
                <w:szCs w:val="20"/>
              </w:rPr>
              <w:t>8</w:t>
            </w:r>
          </w:p>
        </w:tc>
        <w:tc>
          <w:tcPr>
            <w:tcW w:w="992" w:type="dxa"/>
            <w:shd w:val="clear" w:color="auto" w:fill="auto"/>
          </w:tcPr>
          <w:p w:rsidR="00276696" w:rsidRPr="00E643DC" w:rsidRDefault="00276696" w:rsidP="00F922FD">
            <w:pPr>
              <w:jc w:val="center"/>
              <w:rPr>
                <w:sz w:val="20"/>
                <w:szCs w:val="20"/>
              </w:rPr>
            </w:pPr>
            <w:r w:rsidRPr="00E643DC">
              <w:rPr>
                <w:sz w:val="20"/>
                <w:szCs w:val="20"/>
              </w:rPr>
              <w:t>9</w:t>
            </w:r>
          </w:p>
        </w:tc>
        <w:tc>
          <w:tcPr>
            <w:tcW w:w="1560" w:type="dxa"/>
            <w:shd w:val="clear" w:color="auto" w:fill="auto"/>
            <w:vAlign w:val="center"/>
          </w:tcPr>
          <w:p w:rsidR="00276696" w:rsidRPr="00E643DC" w:rsidRDefault="00276696" w:rsidP="00F922FD">
            <w:pPr>
              <w:jc w:val="center"/>
              <w:rPr>
                <w:sz w:val="20"/>
                <w:szCs w:val="20"/>
              </w:rPr>
            </w:pPr>
            <w:r w:rsidRPr="00E643DC">
              <w:rPr>
                <w:sz w:val="20"/>
                <w:szCs w:val="20"/>
              </w:rPr>
              <w:t>10</w:t>
            </w:r>
          </w:p>
        </w:tc>
        <w:tc>
          <w:tcPr>
            <w:tcW w:w="2126" w:type="dxa"/>
            <w:shd w:val="clear" w:color="auto" w:fill="auto"/>
            <w:vAlign w:val="center"/>
          </w:tcPr>
          <w:p w:rsidR="00276696" w:rsidRPr="00E643DC" w:rsidRDefault="00276696" w:rsidP="00F922FD">
            <w:pPr>
              <w:jc w:val="center"/>
              <w:rPr>
                <w:sz w:val="20"/>
                <w:szCs w:val="20"/>
              </w:rPr>
            </w:pPr>
            <w:r>
              <w:rPr>
                <w:sz w:val="20"/>
                <w:szCs w:val="20"/>
              </w:rPr>
              <w:t>11</w:t>
            </w:r>
          </w:p>
        </w:tc>
      </w:tr>
      <w:tr w:rsidR="00276696" w:rsidRPr="00E643DC" w:rsidTr="00F922FD">
        <w:trPr>
          <w:trHeight w:val="127"/>
        </w:trPr>
        <w:tc>
          <w:tcPr>
            <w:tcW w:w="846" w:type="dxa"/>
            <w:vMerge w:val="restart"/>
          </w:tcPr>
          <w:p w:rsidR="00276696" w:rsidRPr="00E643DC" w:rsidRDefault="00276696" w:rsidP="00F922FD">
            <w:pPr>
              <w:jc w:val="center"/>
              <w:rPr>
                <w:b/>
                <w:bCs/>
                <w:sz w:val="20"/>
                <w:szCs w:val="20"/>
              </w:rPr>
            </w:pPr>
          </w:p>
        </w:tc>
        <w:tc>
          <w:tcPr>
            <w:tcW w:w="2126" w:type="dxa"/>
            <w:vMerge w:val="restart"/>
            <w:shd w:val="clear" w:color="auto" w:fill="auto"/>
            <w:vAlign w:val="center"/>
            <w:hideMark/>
          </w:tcPr>
          <w:p w:rsidR="00276696" w:rsidRPr="00E643DC" w:rsidRDefault="00276696" w:rsidP="00F922FD">
            <w:pPr>
              <w:jc w:val="center"/>
              <w:rPr>
                <w:b/>
                <w:bCs/>
                <w:sz w:val="20"/>
                <w:szCs w:val="20"/>
              </w:rPr>
            </w:pPr>
          </w:p>
        </w:tc>
        <w:tc>
          <w:tcPr>
            <w:tcW w:w="1417" w:type="dxa"/>
            <w:shd w:val="clear" w:color="auto" w:fill="auto"/>
            <w:vAlign w:val="center"/>
          </w:tcPr>
          <w:p w:rsidR="00276696" w:rsidRPr="00E643DC" w:rsidRDefault="00276696" w:rsidP="00F922FD">
            <w:pPr>
              <w:jc w:val="center"/>
              <w:rPr>
                <w:sz w:val="20"/>
                <w:szCs w:val="20"/>
              </w:rPr>
            </w:pPr>
            <w:r w:rsidRPr="00E643DC">
              <w:rPr>
                <w:sz w:val="20"/>
                <w:szCs w:val="20"/>
              </w:rPr>
              <w:t>2023 год</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971019,7</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88819,2</w:t>
            </w:r>
          </w:p>
        </w:tc>
        <w:tc>
          <w:tcPr>
            <w:tcW w:w="1134" w:type="dxa"/>
            <w:shd w:val="clear" w:color="auto" w:fill="auto"/>
            <w:vAlign w:val="center"/>
          </w:tcPr>
          <w:p w:rsidR="00276696" w:rsidRPr="00E643DC" w:rsidRDefault="00276696" w:rsidP="00F922FD">
            <w:pPr>
              <w:jc w:val="center"/>
              <w:rPr>
                <w:sz w:val="20"/>
                <w:szCs w:val="20"/>
              </w:rPr>
            </w:pPr>
            <w:r w:rsidRPr="00E643DC">
              <w:rPr>
                <w:sz w:val="20"/>
                <w:szCs w:val="20"/>
              </w:rPr>
              <w:t>681669,8</w:t>
            </w:r>
          </w:p>
        </w:tc>
        <w:tc>
          <w:tcPr>
            <w:tcW w:w="1276" w:type="dxa"/>
            <w:shd w:val="clear" w:color="auto" w:fill="auto"/>
            <w:vAlign w:val="center"/>
          </w:tcPr>
          <w:p w:rsidR="00276696" w:rsidRPr="00E643DC" w:rsidRDefault="00276696" w:rsidP="00F922FD">
            <w:pPr>
              <w:jc w:val="center"/>
              <w:rPr>
                <w:sz w:val="20"/>
                <w:szCs w:val="20"/>
              </w:rPr>
            </w:pPr>
            <w:r w:rsidRPr="00E643DC">
              <w:rPr>
                <w:sz w:val="20"/>
                <w:szCs w:val="20"/>
              </w:rPr>
              <w:t>200530,7</w:t>
            </w:r>
          </w:p>
        </w:tc>
        <w:tc>
          <w:tcPr>
            <w:tcW w:w="992" w:type="dxa"/>
            <w:shd w:val="clear" w:color="auto" w:fill="auto"/>
          </w:tcPr>
          <w:p w:rsidR="00276696" w:rsidRPr="00E643DC" w:rsidRDefault="00276696" w:rsidP="00F922FD">
            <w:pPr>
              <w:jc w:val="center"/>
            </w:pPr>
            <w:r w:rsidRPr="00E643DC">
              <w:rPr>
                <w:color w:val="000000"/>
                <w:sz w:val="20"/>
                <w:szCs w:val="20"/>
              </w:rPr>
              <w:t>0,0</w:t>
            </w:r>
          </w:p>
        </w:tc>
        <w:tc>
          <w:tcPr>
            <w:tcW w:w="992" w:type="dxa"/>
            <w:shd w:val="clear" w:color="auto" w:fill="auto"/>
          </w:tcPr>
          <w:p w:rsidR="00276696" w:rsidRPr="00E643DC" w:rsidRDefault="00276696" w:rsidP="00F922FD">
            <w:pPr>
              <w:jc w:val="center"/>
            </w:pPr>
            <w:r w:rsidRPr="00E643DC">
              <w:rPr>
                <w:color w:val="000000"/>
                <w:sz w:val="20"/>
                <w:szCs w:val="20"/>
              </w:rPr>
              <w:t>0,0</w:t>
            </w:r>
          </w:p>
        </w:tc>
        <w:tc>
          <w:tcPr>
            <w:tcW w:w="1560" w:type="dxa"/>
            <w:vMerge w:val="restart"/>
            <w:shd w:val="clear" w:color="auto" w:fill="auto"/>
            <w:vAlign w:val="center"/>
            <w:hideMark/>
          </w:tcPr>
          <w:p w:rsidR="00276696" w:rsidRPr="00E643DC" w:rsidRDefault="00276696" w:rsidP="00F922FD">
            <w:pPr>
              <w:jc w:val="center"/>
              <w:rPr>
                <w:sz w:val="20"/>
                <w:szCs w:val="20"/>
              </w:rPr>
            </w:pPr>
            <w:r w:rsidRPr="00E643DC">
              <w:rPr>
                <w:sz w:val="20"/>
                <w:szCs w:val="20"/>
              </w:rPr>
              <w:t>х</w:t>
            </w:r>
          </w:p>
        </w:tc>
        <w:tc>
          <w:tcPr>
            <w:tcW w:w="2126" w:type="dxa"/>
            <w:vMerge w:val="restart"/>
            <w:shd w:val="clear" w:color="auto" w:fill="auto"/>
            <w:vAlign w:val="center"/>
            <w:hideMark/>
          </w:tcPr>
          <w:p w:rsidR="00276696" w:rsidRPr="00E643DC" w:rsidRDefault="00276696" w:rsidP="00F922FD">
            <w:pPr>
              <w:jc w:val="center"/>
              <w:rPr>
                <w:sz w:val="20"/>
                <w:szCs w:val="20"/>
              </w:rPr>
            </w:pPr>
            <w:r w:rsidRPr="00E643DC">
              <w:rPr>
                <w:sz w:val="20"/>
                <w:szCs w:val="20"/>
              </w:rPr>
              <w:t>х</w:t>
            </w:r>
          </w:p>
        </w:tc>
      </w:tr>
      <w:tr w:rsidR="00276696" w:rsidRPr="00E643DC" w:rsidTr="00F922FD">
        <w:trPr>
          <w:trHeight w:val="288"/>
        </w:trPr>
        <w:tc>
          <w:tcPr>
            <w:tcW w:w="846" w:type="dxa"/>
            <w:vMerge/>
          </w:tcPr>
          <w:p w:rsidR="00276696" w:rsidRPr="00E643DC" w:rsidRDefault="00276696" w:rsidP="00F922FD">
            <w:pPr>
              <w:rPr>
                <w:b/>
                <w:bCs/>
                <w:sz w:val="20"/>
                <w:szCs w:val="20"/>
              </w:rPr>
            </w:pPr>
          </w:p>
        </w:tc>
        <w:tc>
          <w:tcPr>
            <w:tcW w:w="2126" w:type="dxa"/>
            <w:vMerge/>
            <w:shd w:val="clear" w:color="auto" w:fill="auto"/>
            <w:vAlign w:val="center"/>
            <w:hideMark/>
          </w:tcPr>
          <w:p w:rsidR="00276696" w:rsidRPr="00E643DC" w:rsidRDefault="00276696" w:rsidP="00F922FD">
            <w:pPr>
              <w:rPr>
                <w:b/>
                <w:bCs/>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2024 год</w:t>
            </w:r>
          </w:p>
        </w:tc>
        <w:tc>
          <w:tcPr>
            <w:tcW w:w="1276" w:type="dxa"/>
            <w:shd w:val="clear" w:color="auto" w:fill="auto"/>
            <w:vAlign w:val="bottom"/>
            <w:hideMark/>
          </w:tcPr>
          <w:p w:rsidR="00276696" w:rsidRPr="00580884" w:rsidRDefault="00276696" w:rsidP="00F922FD">
            <w:pPr>
              <w:jc w:val="center"/>
              <w:rPr>
                <w:color w:val="FF0000"/>
                <w:sz w:val="20"/>
                <w:szCs w:val="22"/>
              </w:rPr>
            </w:pPr>
            <w:r>
              <w:rPr>
                <w:color w:val="FF0000"/>
                <w:sz w:val="20"/>
                <w:szCs w:val="22"/>
              </w:rPr>
              <w:t>1302490,2</w:t>
            </w:r>
          </w:p>
        </w:tc>
        <w:tc>
          <w:tcPr>
            <w:tcW w:w="1276" w:type="dxa"/>
            <w:shd w:val="clear" w:color="auto" w:fill="auto"/>
            <w:hideMark/>
          </w:tcPr>
          <w:p w:rsidR="00276696" w:rsidRPr="00C87FF9" w:rsidRDefault="00276696" w:rsidP="00F922FD">
            <w:pPr>
              <w:jc w:val="center"/>
              <w:rPr>
                <w:color w:val="FF0000"/>
                <w:sz w:val="20"/>
                <w:szCs w:val="22"/>
              </w:rPr>
            </w:pPr>
            <w:r>
              <w:rPr>
                <w:color w:val="FF0000"/>
                <w:sz w:val="20"/>
                <w:szCs w:val="22"/>
              </w:rPr>
              <w:t>100850,1</w:t>
            </w:r>
          </w:p>
        </w:tc>
        <w:tc>
          <w:tcPr>
            <w:tcW w:w="1134" w:type="dxa"/>
            <w:shd w:val="clear" w:color="auto" w:fill="auto"/>
            <w:hideMark/>
          </w:tcPr>
          <w:p w:rsidR="00276696" w:rsidRPr="00C87FF9" w:rsidRDefault="00276696" w:rsidP="00F922FD">
            <w:pPr>
              <w:jc w:val="center"/>
              <w:rPr>
                <w:color w:val="FF0000"/>
                <w:sz w:val="20"/>
                <w:szCs w:val="22"/>
              </w:rPr>
            </w:pPr>
            <w:r>
              <w:rPr>
                <w:color w:val="FF0000"/>
                <w:sz w:val="20"/>
                <w:szCs w:val="22"/>
              </w:rPr>
              <w:t>980322,1</w:t>
            </w:r>
          </w:p>
        </w:tc>
        <w:tc>
          <w:tcPr>
            <w:tcW w:w="1276" w:type="dxa"/>
            <w:shd w:val="clear" w:color="auto" w:fill="auto"/>
            <w:hideMark/>
          </w:tcPr>
          <w:p w:rsidR="00276696" w:rsidRPr="00C87FF9" w:rsidRDefault="00276696" w:rsidP="00F922FD">
            <w:pPr>
              <w:jc w:val="center"/>
              <w:rPr>
                <w:color w:val="FF0000"/>
                <w:sz w:val="20"/>
                <w:szCs w:val="22"/>
              </w:rPr>
            </w:pPr>
            <w:r>
              <w:rPr>
                <w:color w:val="FF0000"/>
                <w:sz w:val="20"/>
                <w:szCs w:val="22"/>
              </w:rPr>
              <w:t>221318,0</w:t>
            </w:r>
          </w:p>
        </w:tc>
        <w:tc>
          <w:tcPr>
            <w:tcW w:w="992" w:type="dxa"/>
            <w:shd w:val="clear" w:color="auto" w:fill="auto"/>
            <w:hideMark/>
          </w:tcPr>
          <w:p w:rsidR="00276696" w:rsidRPr="00C87FF9" w:rsidRDefault="00276696" w:rsidP="00F922FD">
            <w:pPr>
              <w:jc w:val="center"/>
              <w:rPr>
                <w:color w:val="FF0000"/>
                <w:sz w:val="20"/>
                <w:szCs w:val="20"/>
              </w:rPr>
            </w:pPr>
            <w:r w:rsidRPr="00C87FF9">
              <w:rPr>
                <w:color w:val="FF0000"/>
                <w:sz w:val="20"/>
                <w:szCs w:val="20"/>
              </w:rPr>
              <w:t>0,0</w:t>
            </w:r>
          </w:p>
        </w:tc>
        <w:tc>
          <w:tcPr>
            <w:tcW w:w="992" w:type="dxa"/>
            <w:shd w:val="clear" w:color="auto" w:fill="auto"/>
            <w:hideMark/>
          </w:tcPr>
          <w:p w:rsidR="00276696" w:rsidRPr="00C87FF9" w:rsidRDefault="00276696" w:rsidP="00F922FD">
            <w:pPr>
              <w:jc w:val="center"/>
              <w:rPr>
                <w:color w:val="FF0000"/>
                <w:sz w:val="20"/>
                <w:szCs w:val="20"/>
              </w:rPr>
            </w:pPr>
            <w:r w:rsidRPr="00C87FF9">
              <w:rPr>
                <w:color w:val="FF0000"/>
                <w:sz w:val="20"/>
                <w:szCs w:val="20"/>
              </w:rPr>
              <w:t>0,0</w:t>
            </w:r>
          </w:p>
        </w:tc>
        <w:tc>
          <w:tcPr>
            <w:tcW w:w="1560" w:type="dxa"/>
            <w:vMerge/>
            <w:shd w:val="clear" w:color="auto" w:fill="auto"/>
            <w:vAlign w:val="center"/>
            <w:hideMark/>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r>
      <w:tr w:rsidR="00276696" w:rsidRPr="00E643DC" w:rsidTr="00F922FD">
        <w:trPr>
          <w:trHeight w:val="288"/>
        </w:trPr>
        <w:tc>
          <w:tcPr>
            <w:tcW w:w="846" w:type="dxa"/>
            <w:vMerge/>
          </w:tcPr>
          <w:p w:rsidR="00276696" w:rsidRPr="00E643DC" w:rsidRDefault="00276696" w:rsidP="00F922FD">
            <w:pPr>
              <w:rPr>
                <w:b/>
                <w:bCs/>
                <w:sz w:val="20"/>
                <w:szCs w:val="20"/>
              </w:rPr>
            </w:pPr>
          </w:p>
        </w:tc>
        <w:tc>
          <w:tcPr>
            <w:tcW w:w="2126" w:type="dxa"/>
            <w:vMerge/>
            <w:shd w:val="clear" w:color="auto" w:fill="auto"/>
            <w:vAlign w:val="center"/>
            <w:hideMark/>
          </w:tcPr>
          <w:p w:rsidR="00276696" w:rsidRPr="00E643DC" w:rsidRDefault="00276696" w:rsidP="00F922FD">
            <w:pPr>
              <w:rPr>
                <w:b/>
                <w:bCs/>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2025 год</w:t>
            </w:r>
          </w:p>
        </w:tc>
        <w:tc>
          <w:tcPr>
            <w:tcW w:w="1276" w:type="dxa"/>
            <w:shd w:val="clear" w:color="auto" w:fill="auto"/>
            <w:vAlign w:val="bottom"/>
            <w:hideMark/>
          </w:tcPr>
          <w:p w:rsidR="00276696" w:rsidRPr="00580884" w:rsidRDefault="00276696" w:rsidP="00F922FD">
            <w:pPr>
              <w:jc w:val="center"/>
              <w:rPr>
                <w:color w:val="FF0000"/>
                <w:sz w:val="20"/>
                <w:szCs w:val="22"/>
              </w:rPr>
            </w:pPr>
            <w:r>
              <w:rPr>
                <w:color w:val="FF0000"/>
                <w:sz w:val="20"/>
                <w:szCs w:val="22"/>
              </w:rPr>
              <w:t>2118249,8</w:t>
            </w:r>
          </w:p>
        </w:tc>
        <w:tc>
          <w:tcPr>
            <w:tcW w:w="1276" w:type="dxa"/>
            <w:shd w:val="clear" w:color="auto" w:fill="auto"/>
            <w:hideMark/>
          </w:tcPr>
          <w:p w:rsidR="00276696" w:rsidRPr="00C87FF9" w:rsidRDefault="00276696" w:rsidP="00F922FD">
            <w:pPr>
              <w:jc w:val="center"/>
              <w:rPr>
                <w:color w:val="FF0000"/>
                <w:sz w:val="20"/>
                <w:szCs w:val="22"/>
              </w:rPr>
            </w:pPr>
            <w:r>
              <w:rPr>
                <w:color w:val="FF0000"/>
                <w:sz w:val="20"/>
                <w:szCs w:val="22"/>
              </w:rPr>
              <w:t>100324,4</w:t>
            </w:r>
          </w:p>
        </w:tc>
        <w:tc>
          <w:tcPr>
            <w:tcW w:w="1134" w:type="dxa"/>
            <w:shd w:val="clear" w:color="auto" w:fill="auto"/>
            <w:hideMark/>
          </w:tcPr>
          <w:p w:rsidR="00276696" w:rsidRPr="00C87FF9" w:rsidRDefault="00276696" w:rsidP="00F922FD">
            <w:pPr>
              <w:jc w:val="center"/>
              <w:rPr>
                <w:color w:val="FF0000"/>
                <w:sz w:val="20"/>
                <w:szCs w:val="22"/>
              </w:rPr>
            </w:pPr>
            <w:r>
              <w:rPr>
                <w:color w:val="FF0000"/>
                <w:sz w:val="20"/>
                <w:szCs w:val="22"/>
              </w:rPr>
              <w:t>1725374,3</w:t>
            </w:r>
          </w:p>
        </w:tc>
        <w:tc>
          <w:tcPr>
            <w:tcW w:w="1276" w:type="dxa"/>
            <w:shd w:val="clear" w:color="auto" w:fill="auto"/>
            <w:hideMark/>
          </w:tcPr>
          <w:p w:rsidR="00276696" w:rsidRPr="00C87FF9" w:rsidRDefault="00276696" w:rsidP="00F922FD">
            <w:pPr>
              <w:jc w:val="center"/>
              <w:rPr>
                <w:color w:val="FF0000"/>
                <w:sz w:val="20"/>
                <w:szCs w:val="22"/>
              </w:rPr>
            </w:pPr>
            <w:r>
              <w:rPr>
                <w:color w:val="FF0000"/>
                <w:sz w:val="20"/>
                <w:szCs w:val="22"/>
              </w:rPr>
              <w:t>292551,1</w:t>
            </w:r>
          </w:p>
        </w:tc>
        <w:tc>
          <w:tcPr>
            <w:tcW w:w="992" w:type="dxa"/>
            <w:shd w:val="clear" w:color="auto" w:fill="auto"/>
            <w:hideMark/>
          </w:tcPr>
          <w:p w:rsidR="00276696" w:rsidRPr="00C87FF9" w:rsidRDefault="00276696" w:rsidP="00F922FD">
            <w:pPr>
              <w:jc w:val="center"/>
              <w:rPr>
                <w:color w:val="FF0000"/>
                <w:sz w:val="20"/>
                <w:szCs w:val="20"/>
              </w:rPr>
            </w:pPr>
            <w:r w:rsidRPr="00C87FF9">
              <w:rPr>
                <w:color w:val="FF0000"/>
                <w:sz w:val="20"/>
                <w:szCs w:val="20"/>
              </w:rPr>
              <w:t>0,0</w:t>
            </w:r>
          </w:p>
        </w:tc>
        <w:tc>
          <w:tcPr>
            <w:tcW w:w="992" w:type="dxa"/>
            <w:shd w:val="clear" w:color="auto" w:fill="auto"/>
            <w:hideMark/>
          </w:tcPr>
          <w:p w:rsidR="00276696" w:rsidRPr="00C87FF9" w:rsidRDefault="00276696" w:rsidP="00F922FD">
            <w:pPr>
              <w:jc w:val="center"/>
              <w:rPr>
                <w:color w:val="FF0000"/>
                <w:sz w:val="20"/>
                <w:szCs w:val="20"/>
              </w:rPr>
            </w:pPr>
            <w:r w:rsidRPr="00C87FF9">
              <w:rPr>
                <w:color w:val="FF0000"/>
                <w:sz w:val="20"/>
                <w:szCs w:val="20"/>
              </w:rPr>
              <w:t>0,0</w:t>
            </w:r>
          </w:p>
        </w:tc>
        <w:tc>
          <w:tcPr>
            <w:tcW w:w="1560" w:type="dxa"/>
            <w:vMerge/>
            <w:shd w:val="clear" w:color="auto" w:fill="auto"/>
            <w:vAlign w:val="center"/>
            <w:hideMark/>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r>
      <w:tr w:rsidR="00276696" w:rsidRPr="00E643DC" w:rsidTr="00F922FD">
        <w:trPr>
          <w:trHeight w:val="288"/>
        </w:trPr>
        <w:tc>
          <w:tcPr>
            <w:tcW w:w="846" w:type="dxa"/>
            <w:vMerge/>
          </w:tcPr>
          <w:p w:rsidR="00276696" w:rsidRPr="00E643DC" w:rsidRDefault="00276696" w:rsidP="00F922FD">
            <w:pPr>
              <w:rPr>
                <w:b/>
                <w:bCs/>
                <w:sz w:val="20"/>
                <w:szCs w:val="20"/>
              </w:rPr>
            </w:pPr>
          </w:p>
        </w:tc>
        <w:tc>
          <w:tcPr>
            <w:tcW w:w="2126" w:type="dxa"/>
            <w:vMerge/>
            <w:shd w:val="clear" w:color="auto" w:fill="auto"/>
            <w:vAlign w:val="center"/>
            <w:hideMark/>
          </w:tcPr>
          <w:p w:rsidR="00276696" w:rsidRPr="00E643DC" w:rsidRDefault="00276696" w:rsidP="00F922FD">
            <w:pPr>
              <w:rPr>
                <w:b/>
                <w:bCs/>
                <w:sz w:val="20"/>
                <w:szCs w:val="20"/>
              </w:rPr>
            </w:pPr>
          </w:p>
        </w:tc>
        <w:tc>
          <w:tcPr>
            <w:tcW w:w="1417" w:type="dxa"/>
            <w:shd w:val="clear" w:color="auto" w:fill="auto"/>
            <w:vAlign w:val="center"/>
            <w:hideMark/>
          </w:tcPr>
          <w:p w:rsidR="00276696" w:rsidRPr="00E643DC" w:rsidRDefault="00276696" w:rsidP="00F922FD">
            <w:pPr>
              <w:jc w:val="center"/>
              <w:rPr>
                <w:sz w:val="20"/>
                <w:szCs w:val="20"/>
              </w:rPr>
            </w:pPr>
            <w:r w:rsidRPr="00E643DC">
              <w:rPr>
                <w:sz w:val="20"/>
                <w:szCs w:val="20"/>
              </w:rPr>
              <w:t>2026 год</w:t>
            </w:r>
          </w:p>
        </w:tc>
        <w:tc>
          <w:tcPr>
            <w:tcW w:w="1276" w:type="dxa"/>
            <w:shd w:val="clear" w:color="auto" w:fill="auto"/>
            <w:vAlign w:val="bottom"/>
            <w:hideMark/>
          </w:tcPr>
          <w:p w:rsidR="00276696" w:rsidRPr="00580884" w:rsidRDefault="00276696" w:rsidP="00F922FD">
            <w:pPr>
              <w:jc w:val="center"/>
              <w:rPr>
                <w:color w:val="FF0000"/>
                <w:sz w:val="20"/>
                <w:szCs w:val="22"/>
              </w:rPr>
            </w:pPr>
            <w:r>
              <w:rPr>
                <w:color w:val="FF0000"/>
                <w:sz w:val="20"/>
                <w:szCs w:val="22"/>
              </w:rPr>
              <w:t>1152954,1</w:t>
            </w:r>
          </w:p>
        </w:tc>
        <w:tc>
          <w:tcPr>
            <w:tcW w:w="1276" w:type="dxa"/>
            <w:shd w:val="clear" w:color="auto" w:fill="auto"/>
            <w:hideMark/>
          </w:tcPr>
          <w:p w:rsidR="00276696" w:rsidRPr="00C87FF9" w:rsidRDefault="00276696" w:rsidP="00F922FD">
            <w:pPr>
              <w:jc w:val="center"/>
              <w:rPr>
                <w:color w:val="FF0000"/>
                <w:sz w:val="20"/>
                <w:szCs w:val="22"/>
              </w:rPr>
            </w:pPr>
            <w:r>
              <w:rPr>
                <w:color w:val="FF0000"/>
                <w:sz w:val="20"/>
                <w:szCs w:val="22"/>
              </w:rPr>
              <w:t>99287,3</w:t>
            </w:r>
          </w:p>
        </w:tc>
        <w:tc>
          <w:tcPr>
            <w:tcW w:w="1134" w:type="dxa"/>
            <w:shd w:val="clear" w:color="auto" w:fill="auto"/>
            <w:hideMark/>
          </w:tcPr>
          <w:p w:rsidR="00276696" w:rsidRPr="00C87FF9" w:rsidRDefault="00276696" w:rsidP="00F922FD">
            <w:pPr>
              <w:jc w:val="center"/>
              <w:rPr>
                <w:color w:val="FF0000"/>
                <w:sz w:val="20"/>
                <w:szCs w:val="22"/>
              </w:rPr>
            </w:pPr>
            <w:r>
              <w:rPr>
                <w:color w:val="FF0000"/>
                <w:sz w:val="20"/>
                <w:szCs w:val="22"/>
              </w:rPr>
              <w:t>864108,1</w:t>
            </w:r>
          </w:p>
        </w:tc>
        <w:tc>
          <w:tcPr>
            <w:tcW w:w="1276" w:type="dxa"/>
            <w:shd w:val="clear" w:color="auto" w:fill="auto"/>
            <w:hideMark/>
          </w:tcPr>
          <w:p w:rsidR="00276696" w:rsidRPr="00C87FF9" w:rsidRDefault="00276696" w:rsidP="00F922FD">
            <w:pPr>
              <w:jc w:val="center"/>
              <w:rPr>
                <w:color w:val="FF0000"/>
                <w:sz w:val="20"/>
                <w:szCs w:val="22"/>
              </w:rPr>
            </w:pPr>
            <w:r>
              <w:rPr>
                <w:color w:val="FF0000"/>
                <w:sz w:val="20"/>
                <w:szCs w:val="22"/>
              </w:rPr>
              <w:t>189558,7</w:t>
            </w:r>
          </w:p>
        </w:tc>
        <w:tc>
          <w:tcPr>
            <w:tcW w:w="992" w:type="dxa"/>
            <w:shd w:val="clear" w:color="auto" w:fill="auto"/>
            <w:hideMark/>
          </w:tcPr>
          <w:p w:rsidR="00276696" w:rsidRPr="00C87FF9" w:rsidRDefault="00276696" w:rsidP="00F922FD">
            <w:pPr>
              <w:jc w:val="center"/>
              <w:rPr>
                <w:color w:val="FF0000"/>
                <w:sz w:val="20"/>
                <w:szCs w:val="20"/>
              </w:rPr>
            </w:pPr>
            <w:r w:rsidRPr="00C87FF9">
              <w:rPr>
                <w:color w:val="FF0000"/>
                <w:sz w:val="20"/>
                <w:szCs w:val="20"/>
              </w:rPr>
              <w:t>0,0</w:t>
            </w:r>
          </w:p>
        </w:tc>
        <w:tc>
          <w:tcPr>
            <w:tcW w:w="992" w:type="dxa"/>
            <w:shd w:val="clear" w:color="auto" w:fill="auto"/>
            <w:hideMark/>
          </w:tcPr>
          <w:p w:rsidR="00276696" w:rsidRPr="00C87FF9" w:rsidRDefault="00276696" w:rsidP="00F922FD">
            <w:pPr>
              <w:jc w:val="center"/>
              <w:rPr>
                <w:color w:val="FF0000"/>
                <w:sz w:val="20"/>
                <w:szCs w:val="20"/>
              </w:rPr>
            </w:pPr>
            <w:r w:rsidRPr="00C87FF9">
              <w:rPr>
                <w:color w:val="FF0000"/>
                <w:sz w:val="20"/>
                <w:szCs w:val="20"/>
              </w:rPr>
              <w:t>0,0</w:t>
            </w:r>
          </w:p>
        </w:tc>
        <w:tc>
          <w:tcPr>
            <w:tcW w:w="1560" w:type="dxa"/>
            <w:vMerge/>
            <w:shd w:val="clear" w:color="auto" w:fill="auto"/>
            <w:vAlign w:val="center"/>
            <w:hideMark/>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r>
      <w:tr w:rsidR="00276696" w:rsidRPr="00E643DC" w:rsidTr="00F922FD">
        <w:trPr>
          <w:trHeight w:val="288"/>
        </w:trPr>
        <w:tc>
          <w:tcPr>
            <w:tcW w:w="846" w:type="dxa"/>
            <w:vMerge/>
          </w:tcPr>
          <w:p w:rsidR="00276696" w:rsidRPr="00E643DC" w:rsidRDefault="00276696" w:rsidP="00F922FD">
            <w:pPr>
              <w:rPr>
                <w:b/>
                <w:bCs/>
                <w:sz w:val="20"/>
                <w:szCs w:val="20"/>
              </w:rPr>
            </w:pPr>
          </w:p>
        </w:tc>
        <w:tc>
          <w:tcPr>
            <w:tcW w:w="2126" w:type="dxa"/>
            <w:vMerge/>
            <w:shd w:val="clear" w:color="auto" w:fill="auto"/>
            <w:vAlign w:val="center"/>
            <w:hideMark/>
          </w:tcPr>
          <w:p w:rsidR="00276696" w:rsidRPr="00E643DC" w:rsidRDefault="00276696" w:rsidP="00F922FD">
            <w:pPr>
              <w:rPr>
                <w:b/>
                <w:bCs/>
                <w:sz w:val="20"/>
                <w:szCs w:val="20"/>
              </w:rPr>
            </w:pPr>
          </w:p>
        </w:tc>
        <w:tc>
          <w:tcPr>
            <w:tcW w:w="1417" w:type="dxa"/>
            <w:shd w:val="clear" w:color="auto" w:fill="auto"/>
            <w:vAlign w:val="center"/>
            <w:hideMark/>
          </w:tcPr>
          <w:p w:rsidR="00276696" w:rsidRPr="00E643DC" w:rsidRDefault="00276696" w:rsidP="00F922FD">
            <w:pPr>
              <w:jc w:val="center"/>
              <w:rPr>
                <w:b/>
                <w:bCs/>
                <w:sz w:val="20"/>
                <w:szCs w:val="20"/>
              </w:rPr>
            </w:pPr>
            <w:r w:rsidRPr="00E643DC">
              <w:rPr>
                <w:b/>
                <w:bCs/>
                <w:sz w:val="20"/>
                <w:szCs w:val="20"/>
              </w:rPr>
              <w:t>всего</w:t>
            </w:r>
          </w:p>
        </w:tc>
        <w:tc>
          <w:tcPr>
            <w:tcW w:w="1276" w:type="dxa"/>
            <w:shd w:val="clear" w:color="auto" w:fill="auto"/>
            <w:vAlign w:val="bottom"/>
            <w:hideMark/>
          </w:tcPr>
          <w:p w:rsidR="00276696" w:rsidRPr="00580884" w:rsidRDefault="00276696" w:rsidP="00F922FD">
            <w:pPr>
              <w:jc w:val="center"/>
              <w:rPr>
                <w:b/>
                <w:color w:val="FF0000"/>
                <w:sz w:val="20"/>
                <w:szCs w:val="20"/>
              </w:rPr>
            </w:pPr>
            <w:r>
              <w:rPr>
                <w:b/>
                <w:color w:val="FF0000"/>
                <w:sz w:val="20"/>
                <w:szCs w:val="20"/>
              </w:rPr>
              <w:t>9483292,8</w:t>
            </w:r>
          </w:p>
        </w:tc>
        <w:tc>
          <w:tcPr>
            <w:tcW w:w="1276" w:type="dxa"/>
            <w:shd w:val="clear" w:color="auto" w:fill="auto"/>
            <w:vAlign w:val="bottom"/>
            <w:hideMark/>
          </w:tcPr>
          <w:p w:rsidR="00276696" w:rsidRPr="00580884" w:rsidRDefault="00276696" w:rsidP="00F922FD">
            <w:pPr>
              <w:jc w:val="center"/>
              <w:rPr>
                <w:b/>
                <w:color w:val="FF0000"/>
                <w:sz w:val="20"/>
                <w:szCs w:val="20"/>
              </w:rPr>
            </w:pPr>
            <w:r>
              <w:rPr>
                <w:b/>
                <w:color w:val="FF0000"/>
                <w:sz w:val="20"/>
                <w:szCs w:val="20"/>
              </w:rPr>
              <w:t>563163,1</w:t>
            </w:r>
          </w:p>
        </w:tc>
        <w:tc>
          <w:tcPr>
            <w:tcW w:w="1134" w:type="dxa"/>
            <w:shd w:val="clear" w:color="auto" w:fill="auto"/>
            <w:vAlign w:val="bottom"/>
            <w:hideMark/>
          </w:tcPr>
          <w:p w:rsidR="00276696" w:rsidRPr="00580884" w:rsidRDefault="00276696" w:rsidP="00F922FD">
            <w:pPr>
              <w:jc w:val="center"/>
              <w:rPr>
                <w:b/>
                <w:color w:val="FF0000"/>
                <w:sz w:val="20"/>
                <w:szCs w:val="20"/>
              </w:rPr>
            </w:pPr>
            <w:r>
              <w:rPr>
                <w:b/>
                <w:color w:val="FF0000"/>
                <w:sz w:val="20"/>
                <w:szCs w:val="20"/>
              </w:rPr>
              <w:t>7200241,9</w:t>
            </w:r>
          </w:p>
        </w:tc>
        <w:tc>
          <w:tcPr>
            <w:tcW w:w="1276" w:type="dxa"/>
            <w:shd w:val="clear" w:color="auto" w:fill="auto"/>
            <w:vAlign w:val="bottom"/>
            <w:hideMark/>
          </w:tcPr>
          <w:p w:rsidR="00276696" w:rsidRPr="00580884" w:rsidRDefault="00276696" w:rsidP="00F922FD">
            <w:pPr>
              <w:jc w:val="center"/>
              <w:rPr>
                <w:b/>
                <w:color w:val="FF0000"/>
                <w:sz w:val="20"/>
                <w:szCs w:val="20"/>
              </w:rPr>
            </w:pPr>
            <w:r>
              <w:rPr>
                <w:b/>
                <w:color w:val="FF0000"/>
                <w:sz w:val="20"/>
                <w:szCs w:val="20"/>
              </w:rPr>
              <w:t>1691148,3</w:t>
            </w:r>
          </w:p>
        </w:tc>
        <w:tc>
          <w:tcPr>
            <w:tcW w:w="992" w:type="dxa"/>
            <w:shd w:val="clear" w:color="auto" w:fill="auto"/>
            <w:hideMark/>
          </w:tcPr>
          <w:p w:rsidR="00276696" w:rsidRPr="005A0899" w:rsidRDefault="00276696" w:rsidP="00F922FD">
            <w:pPr>
              <w:jc w:val="center"/>
              <w:rPr>
                <w:b/>
                <w:color w:val="FF0000"/>
                <w:sz w:val="20"/>
                <w:szCs w:val="20"/>
              </w:rPr>
            </w:pPr>
            <w:r w:rsidRPr="005A0899">
              <w:rPr>
                <w:b/>
                <w:color w:val="FF0000"/>
                <w:sz w:val="20"/>
                <w:szCs w:val="20"/>
              </w:rPr>
              <w:t>0,0</w:t>
            </w:r>
          </w:p>
        </w:tc>
        <w:tc>
          <w:tcPr>
            <w:tcW w:w="992" w:type="dxa"/>
            <w:shd w:val="clear" w:color="auto" w:fill="auto"/>
            <w:hideMark/>
          </w:tcPr>
          <w:p w:rsidR="00276696" w:rsidRPr="005A0899" w:rsidRDefault="00276696" w:rsidP="00F922FD">
            <w:pPr>
              <w:jc w:val="center"/>
              <w:rPr>
                <w:b/>
                <w:color w:val="FF0000"/>
                <w:sz w:val="20"/>
                <w:szCs w:val="20"/>
              </w:rPr>
            </w:pPr>
            <w:r w:rsidRPr="005A0899">
              <w:rPr>
                <w:b/>
                <w:color w:val="FF0000"/>
                <w:sz w:val="20"/>
                <w:szCs w:val="20"/>
              </w:rPr>
              <w:t>28739,5</w:t>
            </w:r>
          </w:p>
        </w:tc>
        <w:tc>
          <w:tcPr>
            <w:tcW w:w="1560" w:type="dxa"/>
            <w:vMerge/>
            <w:shd w:val="clear" w:color="auto" w:fill="auto"/>
            <w:vAlign w:val="center"/>
            <w:hideMark/>
          </w:tcPr>
          <w:p w:rsidR="00276696" w:rsidRPr="00E643DC" w:rsidRDefault="00276696" w:rsidP="00F922FD">
            <w:pPr>
              <w:rPr>
                <w:sz w:val="20"/>
                <w:szCs w:val="20"/>
              </w:rPr>
            </w:pPr>
          </w:p>
        </w:tc>
        <w:tc>
          <w:tcPr>
            <w:tcW w:w="2126" w:type="dxa"/>
            <w:vMerge/>
            <w:shd w:val="clear" w:color="auto" w:fill="auto"/>
            <w:vAlign w:val="center"/>
            <w:hideMark/>
          </w:tcPr>
          <w:p w:rsidR="00276696" w:rsidRPr="00E643DC" w:rsidRDefault="00276696" w:rsidP="00F922FD">
            <w:pPr>
              <w:rPr>
                <w:sz w:val="20"/>
                <w:szCs w:val="20"/>
              </w:rPr>
            </w:pPr>
          </w:p>
        </w:tc>
      </w:tr>
    </w:tbl>
    <w:p w:rsidR="00276696" w:rsidRPr="00E643DC" w:rsidRDefault="00276696" w:rsidP="00276696">
      <w:pPr>
        <w:pStyle w:val="ConsPlusNormal"/>
        <w:ind w:firstLine="0"/>
        <w:rPr>
          <w:rFonts w:ascii="Times New Roman" w:hAnsi="Times New Roman" w:cs="Times New Roman"/>
          <w:sz w:val="22"/>
          <w:szCs w:val="22"/>
        </w:rPr>
      </w:pPr>
    </w:p>
    <w:p w:rsidR="00276696" w:rsidRPr="00E643DC" w:rsidRDefault="00276696" w:rsidP="00276696">
      <w:pPr>
        <w:pStyle w:val="ConsPlusNormal"/>
        <w:ind w:firstLine="0"/>
        <w:rPr>
          <w:rFonts w:ascii="Times New Roman" w:hAnsi="Times New Roman" w:cs="Times New Roman"/>
          <w:sz w:val="22"/>
          <w:szCs w:val="22"/>
        </w:rPr>
      </w:pPr>
    </w:p>
    <w:p w:rsidR="00276696" w:rsidRPr="00E643DC" w:rsidRDefault="00276696" w:rsidP="00276696">
      <w:pPr>
        <w:pStyle w:val="ConsPlusNormal"/>
        <w:ind w:firstLine="0"/>
        <w:rPr>
          <w:rFonts w:ascii="Times New Roman" w:hAnsi="Times New Roman" w:cs="Times New Roman"/>
          <w:sz w:val="22"/>
          <w:szCs w:val="22"/>
        </w:rPr>
      </w:pPr>
    </w:p>
    <w:p w:rsidR="00276696" w:rsidRPr="00E643DC" w:rsidRDefault="00276696" w:rsidP="00276696">
      <w:pPr>
        <w:spacing w:line="259" w:lineRule="auto"/>
        <w:rPr>
          <w:rFonts w:eastAsia="Calibri"/>
          <w:lang w:eastAsia="en-US"/>
        </w:rPr>
      </w:pPr>
      <w:proofErr w:type="gramStart"/>
      <w:r w:rsidRPr="00E643DC">
        <w:rPr>
          <w:rFonts w:eastAsia="Calibri"/>
          <w:lang w:eastAsia="en-US"/>
        </w:rPr>
        <w:t>Исполняющий</w:t>
      </w:r>
      <w:proofErr w:type="gramEnd"/>
      <w:r w:rsidRPr="00E643DC">
        <w:rPr>
          <w:rFonts w:eastAsia="Calibri"/>
          <w:lang w:eastAsia="en-US"/>
        </w:rPr>
        <w:t xml:space="preserve"> обязанности</w:t>
      </w:r>
    </w:p>
    <w:p w:rsidR="00276696" w:rsidRPr="00E643DC" w:rsidRDefault="00276696" w:rsidP="00276696">
      <w:pPr>
        <w:spacing w:line="259" w:lineRule="auto"/>
        <w:rPr>
          <w:rFonts w:eastAsia="Calibri"/>
          <w:lang w:eastAsia="en-US"/>
        </w:rPr>
      </w:pPr>
      <w:r w:rsidRPr="00E643DC">
        <w:rPr>
          <w:rFonts w:eastAsia="Calibri"/>
          <w:lang w:eastAsia="en-US"/>
        </w:rPr>
        <w:t xml:space="preserve">начальника управления образования </w:t>
      </w:r>
    </w:p>
    <w:p w:rsidR="00276696" w:rsidRPr="00E643DC" w:rsidRDefault="00276696" w:rsidP="00276696">
      <w:pPr>
        <w:spacing w:line="259" w:lineRule="auto"/>
        <w:rPr>
          <w:rFonts w:eastAsia="Calibri"/>
          <w:lang w:eastAsia="en-US"/>
        </w:rPr>
      </w:pPr>
      <w:r w:rsidRPr="00E643DC">
        <w:rPr>
          <w:rFonts w:eastAsia="Calibri"/>
          <w:lang w:eastAsia="en-US"/>
        </w:rPr>
        <w:t xml:space="preserve">администрации </w:t>
      </w:r>
      <w:proofErr w:type="gramStart"/>
      <w:r w:rsidRPr="00E643DC">
        <w:rPr>
          <w:rFonts w:eastAsia="Calibri"/>
          <w:lang w:eastAsia="en-US"/>
        </w:rPr>
        <w:t>муниципального</w:t>
      </w:r>
      <w:proofErr w:type="gramEnd"/>
    </w:p>
    <w:p w:rsidR="00276696" w:rsidRPr="00276696" w:rsidRDefault="00276696" w:rsidP="00276696">
      <w:pPr>
        <w:pStyle w:val="ConsPlusNormal"/>
        <w:tabs>
          <w:tab w:val="left" w:pos="5387"/>
        </w:tabs>
        <w:ind w:firstLine="0"/>
        <w:outlineLvl w:val="1"/>
        <w:rPr>
          <w:rFonts w:ascii="Times New Roman" w:hAnsi="Times New Roman" w:cs="Times New Roman"/>
          <w:sz w:val="28"/>
          <w:szCs w:val="28"/>
        </w:rPr>
      </w:pPr>
      <w:r w:rsidRPr="00E643DC">
        <w:rPr>
          <w:rFonts w:eastAsia="Calibri"/>
          <w:lang w:eastAsia="en-US"/>
        </w:rPr>
        <w:t xml:space="preserve">образования </w:t>
      </w:r>
      <w:proofErr w:type="spellStart"/>
      <w:r w:rsidRPr="00E643DC">
        <w:rPr>
          <w:rFonts w:eastAsia="Calibri"/>
          <w:lang w:eastAsia="en-US"/>
        </w:rPr>
        <w:t>Тимашевский</w:t>
      </w:r>
      <w:proofErr w:type="spellEnd"/>
      <w:r w:rsidRPr="00E643DC">
        <w:rPr>
          <w:rFonts w:eastAsia="Calibri"/>
          <w:lang w:eastAsia="en-US"/>
        </w:rPr>
        <w:t xml:space="preserve"> район                                                                                                               </w:t>
      </w:r>
      <w:r>
        <w:rPr>
          <w:rFonts w:eastAsia="Calibri"/>
          <w:lang w:eastAsia="en-US"/>
        </w:rPr>
        <w:t xml:space="preserve"> </w:t>
      </w:r>
      <w:r w:rsidRPr="00E643DC">
        <w:rPr>
          <w:rFonts w:eastAsia="Calibri"/>
          <w:lang w:eastAsia="en-US"/>
        </w:rPr>
        <w:t xml:space="preserve">                                                  Т.П. Волоши</w:t>
      </w:r>
      <w:r>
        <w:rPr>
          <w:rFonts w:eastAsia="Calibri"/>
          <w:lang w:eastAsia="en-US"/>
        </w:rPr>
        <w:t>на</w:t>
      </w:r>
    </w:p>
    <w:p w:rsidR="00276696" w:rsidRDefault="00276696" w:rsidP="00276696">
      <w:pPr>
        <w:pStyle w:val="ConsPlusNormal"/>
        <w:tabs>
          <w:tab w:val="left" w:pos="5387"/>
        </w:tabs>
        <w:outlineLvl w:val="1"/>
        <w:rPr>
          <w:rFonts w:ascii="Times New Roman" w:hAnsi="Times New Roman" w:cs="Times New Roman"/>
          <w:sz w:val="28"/>
          <w:szCs w:val="28"/>
        </w:rPr>
        <w:sectPr w:rsidR="00276696" w:rsidSect="00276696">
          <w:pgSz w:w="16838" w:h="11906" w:orient="landscape"/>
          <w:pgMar w:top="1701" w:right="1134" w:bottom="567" w:left="1134" w:header="709" w:footer="709" w:gutter="0"/>
          <w:cols w:space="708"/>
          <w:titlePg/>
          <w:docGrid w:linePitch="360"/>
        </w:sectPr>
      </w:pPr>
    </w:p>
    <w:p w:rsidR="00276696" w:rsidRPr="0006656A" w:rsidRDefault="00276696" w:rsidP="00276696">
      <w:pPr>
        <w:pStyle w:val="ConsPlusNormal"/>
        <w:tabs>
          <w:tab w:val="left" w:pos="5387"/>
        </w:tabs>
        <w:ind w:left="5440" w:firstLine="0"/>
        <w:outlineLvl w:val="1"/>
        <w:rPr>
          <w:rFonts w:ascii="Times New Roman" w:hAnsi="Times New Roman" w:cs="Times New Roman"/>
          <w:sz w:val="28"/>
          <w:szCs w:val="24"/>
        </w:rPr>
      </w:pPr>
      <w:r w:rsidRPr="0006656A">
        <w:rPr>
          <w:rFonts w:ascii="Times New Roman" w:hAnsi="Times New Roman" w:cs="Times New Roman"/>
          <w:sz w:val="28"/>
          <w:szCs w:val="24"/>
        </w:rPr>
        <w:lastRenderedPageBreak/>
        <w:t>Приложение № 5</w:t>
      </w:r>
    </w:p>
    <w:p w:rsidR="00276696" w:rsidRPr="0006656A" w:rsidRDefault="00276696" w:rsidP="00276696">
      <w:pPr>
        <w:pStyle w:val="ConsPlusNormal"/>
        <w:tabs>
          <w:tab w:val="left" w:pos="5387"/>
          <w:tab w:val="left" w:pos="5954"/>
        </w:tabs>
        <w:ind w:left="5440" w:firstLine="0"/>
        <w:outlineLvl w:val="1"/>
        <w:rPr>
          <w:rFonts w:ascii="Times New Roman" w:hAnsi="Times New Roman" w:cs="Times New Roman"/>
          <w:sz w:val="28"/>
          <w:szCs w:val="24"/>
        </w:rPr>
      </w:pPr>
      <w:r w:rsidRPr="0006656A">
        <w:rPr>
          <w:rFonts w:ascii="Times New Roman" w:hAnsi="Times New Roman" w:cs="Times New Roman"/>
          <w:sz w:val="28"/>
          <w:szCs w:val="24"/>
        </w:rPr>
        <w:t>к муниципальной программе</w:t>
      </w:r>
    </w:p>
    <w:p w:rsidR="00276696" w:rsidRPr="0006656A" w:rsidRDefault="00276696" w:rsidP="00276696">
      <w:pPr>
        <w:pStyle w:val="ConsPlusNormal"/>
        <w:tabs>
          <w:tab w:val="left" w:pos="5387"/>
          <w:tab w:val="left" w:pos="5954"/>
        </w:tabs>
        <w:ind w:left="5440" w:firstLine="0"/>
        <w:outlineLvl w:val="1"/>
        <w:rPr>
          <w:rFonts w:ascii="Times New Roman" w:hAnsi="Times New Roman" w:cs="Times New Roman"/>
          <w:sz w:val="28"/>
          <w:szCs w:val="24"/>
        </w:rPr>
      </w:pPr>
      <w:r w:rsidRPr="0006656A">
        <w:rPr>
          <w:rFonts w:ascii="Times New Roman" w:hAnsi="Times New Roman" w:cs="Times New Roman"/>
          <w:sz w:val="28"/>
          <w:szCs w:val="24"/>
        </w:rPr>
        <w:t xml:space="preserve">муниципального образования </w:t>
      </w:r>
    </w:p>
    <w:p w:rsidR="00276696" w:rsidRPr="0006656A" w:rsidRDefault="00276696" w:rsidP="00276696">
      <w:pPr>
        <w:pStyle w:val="ConsPlusNormal"/>
        <w:tabs>
          <w:tab w:val="left" w:pos="5387"/>
          <w:tab w:val="left" w:pos="5954"/>
        </w:tabs>
        <w:ind w:left="5440" w:firstLine="0"/>
        <w:outlineLvl w:val="1"/>
        <w:rPr>
          <w:rFonts w:ascii="Times New Roman" w:hAnsi="Times New Roman" w:cs="Times New Roman"/>
          <w:sz w:val="28"/>
          <w:szCs w:val="24"/>
        </w:rPr>
      </w:pPr>
      <w:proofErr w:type="spellStart"/>
      <w:r w:rsidRPr="0006656A">
        <w:rPr>
          <w:rFonts w:ascii="Times New Roman" w:hAnsi="Times New Roman" w:cs="Times New Roman"/>
          <w:sz w:val="28"/>
          <w:szCs w:val="24"/>
        </w:rPr>
        <w:t>Тимашевский</w:t>
      </w:r>
      <w:proofErr w:type="spellEnd"/>
      <w:r w:rsidRPr="0006656A">
        <w:rPr>
          <w:rFonts w:ascii="Times New Roman" w:hAnsi="Times New Roman" w:cs="Times New Roman"/>
          <w:sz w:val="28"/>
          <w:szCs w:val="24"/>
        </w:rPr>
        <w:t xml:space="preserve"> район</w:t>
      </w:r>
    </w:p>
    <w:p w:rsidR="00276696" w:rsidRPr="0006656A" w:rsidRDefault="00276696" w:rsidP="00276696">
      <w:pPr>
        <w:pStyle w:val="ConsPlusNormal"/>
        <w:tabs>
          <w:tab w:val="left" w:pos="5387"/>
          <w:tab w:val="left" w:pos="5954"/>
        </w:tabs>
        <w:ind w:left="5440" w:firstLine="0"/>
        <w:outlineLvl w:val="1"/>
        <w:rPr>
          <w:rFonts w:ascii="Times New Roman" w:hAnsi="Times New Roman" w:cs="Times New Roman"/>
          <w:sz w:val="28"/>
          <w:szCs w:val="24"/>
        </w:rPr>
      </w:pPr>
      <w:r w:rsidRPr="0006656A">
        <w:rPr>
          <w:rFonts w:ascii="Times New Roman" w:hAnsi="Times New Roman" w:cs="Times New Roman"/>
          <w:sz w:val="28"/>
          <w:szCs w:val="24"/>
        </w:rPr>
        <w:t xml:space="preserve">«Развитие образования» </w:t>
      </w:r>
    </w:p>
    <w:p w:rsidR="00276696" w:rsidRPr="0006656A" w:rsidRDefault="00276696" w:rsidP="00276696">
      <w:pPr>
        <w:pStyle w:val="ConsPlusNormal"/>
        <w:tabs>
          <w:tab w:val="left" w:pos="4536"/>
          <w:tab w:val="left" w:pos="5670"/>
        </w:tabs>
        <w:outlineLvl w:val="1"/>
        <w:rPr>
          <w:rFonts w:ascii="Times New Roman" w:hAnsi="Times New Roman" w:cs="Times New Roman"/>
          <w:b/>
          <w:sz w:val="28"/>
          <w:szCs w:val="24"/>
        </w:rPr>
      </w:pPr>
      <w:r w:rsidRPr="0006656A">
        <w:rPr>
          <w:rFonts w:ascii="Times New Roman" w:hAnsi="Times New Roman" w:cs="Times New Roman"/>
          <w:b/>
          <w:sz w:val="28"/>
          <w:szCs w:val="24"/>
        </w:rPr>
        <w:tab/>
      </w:r>
      <w:r w:rsidRPr="0006656A">
        <w:rPr>
          <w:rFonts w:ascii="Times New Roman" w:hAnsi="Times New Roman" w:cs="Times New Roman"/>
          <w:b/>
          <w:sz w:val="28"/>
          <w:szCs w:val="24"/>
        </w:rPr>
        <w:tab/>
      </w:r>
    </w:p>
    <w:p w:rsidR="00276696" w:rsidRPr="0006656A" w:rsidRDefault="00276696" w:rsidP="00276696">
      <w:pPr>
        <w:pStyle w:val="ConsPlusNormal"/>
        <w:outlineLvl w:val="2"/>
        <w:rPr>
          <w:rFonts w:ascii="Times New Roman" w:hAnsi="Times New Roman" w:cs="Times New Roman"/>
          <w:b/>
          <w:sz w:val="28"/>
          <w:szCs w:val="24"/>
        </w:rPr>
      </w:pPr>
    </w:p>
    <w:p w:rsidR="00276696" w:rsidRPr="0006656A" w:rsidRDefault="00276696" w:rsidP="00276696">
      <w:pPr>
        <w:pStyle w:val="ConsPlusNormal"/>
        <w:jc w:val="center"/>
        <w:outlineLvl w:val="2"/>
        <w:rPr>
          <w:rFonts w:ascii="Times New Roman" w:hAnsi="Times New Roman" w:cs="Times New Roman"/>
          <w:b/>
          <w:sz w:val="28"/>
          <w:szCs w:val="24"/>
        </w:rPr>
      </w:pPr>
      <w:r w:rsidRPr="0006656A">
        <w:rPr>
          <w:rFonts w:ascii="Times New Roman" w:hAnsi="Times New Roman" w:cs="Times New Roman"/>
          <w:b/>
          <w:sz w:val="28"/>
          <w:szCs w:val="24"/>
        </w:rPr>
        <w:t>ПОДПРОГРАММА</w:t>
      </w:r>
    </w:p>
    <w:p w:rsidR="00276696" w:rsidRPr="0006656A" w:rsidRDefault="00276696" w:rsidP="00276696">
      <w:pPr>
        <w:pStyle w:val="ConsPlusNormal"/>
        <w:jc w:val="center"/>
        <w:rPr>
          <w:rFonts w:ascii="Times New Roman" w:hAnsi="Times New Roman" w:cs="Times New Roman"/>
          <w:b/>
          <w:bCs/>
          <w:sz w:val="28"/>
          <w:szCs w:val="24"/>
        </w:rPr>
      </w:pPr>
      <w:r w:rsidRPr="0006656A">
        <w:rPr>
          <w:rFonts w:ascii="Times New Roman" w:hAnsi="Times New Roman" w:cs="Times New Roman"/>
          <w:b/>
          <w:bCs/>
          <w:sz w:val="28"/>
          <w:szCs w:val="24"/>
        </w:rPr>
        <w:t xml:space="preserve">«РАЗВИТИЕ СИСТЕМЫ </w:t>
      </w:r>
      <w:proofErr w:type="gramStart"/>
      <w:r w:rsidRPr="0006656A">
        <w:rPr>
          <w:rFonts w:ascii="Times New Roman" w:hAnsi="Times New Roman" w:cs="Times New Roman"/>
          <w:b/>
          <w:bCs/>
          <w:sz w:val="28"/>
          <w:szCs w:val="24"/>
        </w:rPr>
        <w:t>ДОПОЛНИТЕЛЬНОГО</w:t>
      </w:r>
      <w:proofErr w:type="gramEnd"/>
    </w:p>
    <w:p w:rsidR="00276696" w:rsidRPr="0006656A" w:rsidRDefault="00276696" w:rsidP="00276696">
      <w:pPr>
        <w:pStyle w:val="ConsPlusNormal"/>
        <w:jc w:val="center"/>
        <w:rPr>
          <w:rFonts w:ascii="Times New Roman" w:hAnsi="Times New Roman" w:cs="Times New Roman"/>
          <w:b/>
          <w:bCs/>
          <w:sz w:val="28"/>
          <w:szCs w:val="24"/>
        </w:rPr>
      </w:pPr>
      <w:r w:rsidRPr="0006656A">
        <w:rPr>
          <w:rFonts w:ascii="Times New Roman" w:hAnsi="Times New Roman" w:cs="Times New Roman"/>
          <w:b/>
          <w:bCs/>
          <w:sz w:val="28"/>
          <w:szCs w:val="24"/>
        </w:rPr>
        <w:t>ОБРАЗОВАНИЯ ДЕТЕЙ»</w:t>
      </w:r>
    </w:p>
    <w:p w:rsidR="00276696" w:rsidRPr="0006656A" w:rsidRDefault="00276696" w:rsidP="00276696">
      <w:pPr>
        <w:jc w:val="center"/>
        <w:rPr>
          <w:b/>
          <w:sz w:val="28"/>
        </w:rPr>
      </w:pPr>
      <w:r w:rsidRPr="0006656A">
        <w:rPr>
          <w:b/>
          <w:sz w:val="28"/>
        </w:rPr>
        <w:t xml:space="preserve">       (далее - Подпрограмма)</w:t>
      </w:r>
    </w:p>
    <w:p w:rsidR="00276696" w:rsidRPr="0006656A" w:rsidRDefault="00276696" w:rsidP="00276696">
      <w:pPr>
        <w:jc w:val="center"/>
        <w:rPr>
          <w:sz w:val="28"/>
        </w:rPr>
      </w:pPr>
    </w:p>
    <w:p w:rsidR="00276696" w:rsidRPr="0006656A" w:rsidRDefault="00276696" w:rsidP="00276696">
      <w:pPr>
        <w:jc w:val="center"/>
        <w:rPr>
          <w:sz w:val="28"/>
        </w:rPr>
      </w:pPr>
    </w:p>
    <w:p w:rsidR="00276696" w:rsidRPr="0006656A" w:rsidRDefault="00276696" w:rsidP="00276696">
      <w:pPr>
        <w:pStyle w:val="ConsPlusNormal"/>
        <w:jc w:val="center"/>
        <w:outlineLvl w:val="2"/>
        <w:rPr>
          <w:rFonts w:ascii="Times New Roman" w:hAnsi="Times New Roman" w:cs="Times New Roman"/>
          <w:sz w:val="28"/>
          <w:szCs w:val="24"/>
        </w:rPr>
      </w:pPr>
      <w:r w:rsidRPr="0006656A">
        <w:rPr>
          <w:rFonts w:ascii="Times New Roman" w:hAnsi="Times New Roman" w:cs="Times New Roman"/>
          <w:sz w:val="28"/>
          <w:szCs w:val="24"/>
        </w:rPr>
        <w:t>ПАСПОРТ</w:t>
      </w:r>
    </w:p>
    <w:p w:rsidR="00276696" w:rsidRPr="0006656A" w:rsidRDefault="00276696" w:rsidP="00276696">
      <w:pPr>
        <w:pStyle w:val="ConsPlusNormal"/>
        <w:jc w:val="center"/>
        <w:rPr>
          <w:rFonts w:ascii="Times New Roman" w:hAnsi="Times New Roman" w:cs="Times New Roman"/>
          <w:bCs/>
          <w:sz w:val="28"/>
          <w:szCs w:val="24"/>
        </w:rPr>
      </w:pPr>
      <w:r w:rsidRPr="0006656A">
        <w:rPr>
          <w:rFonts w:ascii="Times New Roman" w:hAnsi="Times New Roman" w:cs="Times New Roman"/>
          <w:sz w:val="28"/>
          <w:szCs w:val="24"/>
        </w:rPr>
        <w:t xml:space="preserve">подпрограммы </w:t>
      </w:r>
      <w:r w:rsidRPr="0006656A">
        <w:rPr>
          <w:rFonts w:ascii="Times New Roman" w:hAnsi="Times New Roman" w:cs="Times New Roman"/>
          <w:bCs/>
          <w:sz w:val="28"/>
          <w:szCs w:val="24"/>
        </w:rPr>
        <w:t>«Развитие системы дополнительного образования детей»</w:t>
      </w:r>
    </w:p>
    <w:p w:rsidR="00276696" w:rsidRPr="0006656A" w:rsidRDefault="00276696" w:rsidP="00276696">
      <w:pPr>
        <w:pStyle w:val="ConsPlusNonformat"/>
        <w:widowControl/>
        <w:ind w:left="720"/>
        <w:rPr>
          <w:rFonts w:ascii="Times New Roman" w:hAnsi="Times New Roman" w:cs="Times New Roman"/>
          <w:sz w:val="28"/>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34"/>
        <w:gridCol w:w="284"/>
        <w:gridCol w:w="1275"/>
        <w:gridCol w:w="1276"/>
        <w:gridCol w:w="1418"/>
        <w:gridCol w:w="1134"/>
        <w:gridCol w:w="1417"/>
      </w:tblGrid>
      <w:tr w:rsidR="00276696" w:rsidRPr="0006656A" w:rsidTr="00F922FD">
        <w:trPr>
          <w:trHeight w:val="750"/>
        </w:trPr>
        <w:tc>
          <w:tcPr>
            <w:tcW w:w="3085" w:type="dxa"/>
            <w:gridSpan w:val="2"/>
            <w:shd w:val="clear" w:color="auto" w:fill="auto"/>
          </w:tcPr>
          <w:p w:rsidR="00276696" w:rsidRPr="0006656A" w:rsidRDefault="00276696" w:rsidP="00F922FD">
            <w:pPr>
              <w:pStyle w:val="ConsPlusNonformat"/>
              <w:widowControl/>
              <w:ind w:right="-109"/>
              <w:rPr>
                <w:rFonts w:ascii="Times New Roman" w:hAnsi="Times New Roman" w:cs="Times New Roman"/>
                <w:sz w:val="28"/>
                <w:szCs w:val="24"/>
              </w:rPr>
            </w:pPr>
            <w:r w:rsidRPr="0006656A">
              <w:rPr>
                <w:rFonts w:ascii="Times New Roman" w:hAnsi="Times New Roman" w:cs="Times New Roman"/>
                <w:sz w:val="28"/>
                <w:szCs w:val="24"/>
              </w:rPr>
              <w:t>Координатор подпрограммы</w:t>
            </w:r>
          </w:p>
        </w:tc>
        <w:tc>
          <w:tcPr>
            <w:tcW w:w="6804" w:type="dxa"/>
            <w:gridSpan w:val="6"/>
            <w:shd w:val="clear" w:color="auto" w:fill="auto"/>
          </w:tcPr>
          <w:p w:rsidR="00276696" w:rsidRPr="0006656A" w:rsidRDefault="00276696" w:rsidP="00F922FD">
            <w:pPr>
              <w:pStyle w:val="ConsPlusNonformat"/>
              <w:widowControl/>
              <w:rPr>
                <w:rFonts w:ascii="Times New Roman" w:hAnsi="Times New Roman" w:cs="Times New Roman"/>
                <w:sz w:val="28"/>
                <w:szCs w:val="24"/>
              </w:rPr>
            </w:pPr>
            <w:r w:rsidRPr="0006656A">
              <w:rPr>
                <w:rFonts w:ascii="Times New Roman" w:hAnsi="Times New Roman" w:cs="Times New Roman"/>
                <w:sz w:val="28"/>
                <w:szCs w:val="24"/>
              </w:rPr>
              <w:t xml:space="preserve">управление образования администрации муниципального образования </w:t>
            </w:r>
            <w:proofErr w:type="spellStart"/>
            <w:r w:rsidRPr="0006656A">
              <w:rPr>
                <w:rFonts w:ascii="Times New Roman" w:hAnsi="Times New Roman" w:cs="Times New Roman"/>
                <w:sz w:val="28"/>
                <w:szCs w:val="24"/>
              </w:rPr>
              <w:t>Тимашевский</w:t>
            </w:r>
            <w:proofErr w:type="spellEnd"/>
            <w:r w:rsidRPr="0006656A">
              <w:rPr>
                <w:rFonts w:ascii="Times New Roman" w:hAnsi="Times New Roman" w:cs="Times New Roman"/>
                <w:sz w:val="28"/>
                <w:szCs w:val="24"/>
              </w:rPr>
              <w:t xml:space="preserve"> район</w:t>
            </w:r>
          </w:p>
        </w:tc>
      </w:tr>
      <w:tr w:rsidR="00276696" w:rsidRPr="0006656A" w:rsidTr="00F922FD">
        <w:trPr>
          <w:trHeight w:val="408"/>
        </w:trPr>
        <w:tc>
          <w:tcPr>
            <w:tcW w:w="3085" w:type="dxa"/>
            <w:gridSpan w:val="2"/>
            <w:shd w:val="clear" w:color="auto" w:fill="auto"/>
          </w:tcPr>
          <w:p w:rsidR="00276696" w:rsidRPr="0006656A" w:rsidRDefault="00276696" w:rsidP="00F922FD">
            <w:pPr>
              <w:pStyle w:val="ConsPlusNonformat"/>
              <w:widowControl/>
              <w:ind w:right="-109"/>
              <w:rPr>
                <w:rFonts w:ascii="Times New Roman" w:hAnsi="Times New Roman" w:cs="Times New Roman"/>
                <w:sz w:val="28"/>
                <w:szCs w:val="24"/>
              </w:rPr>
            </w:pPr>
            <w:r w:rsidRPr="0006656A">
              <w:rPr>
                <w:rFonts w:ascii="Times New Roman" w:hAnsi="Times New Roman" w:cs="Times New Roman"/>
                <w:sz w:val="28"/>
                <w:szCs w:val="24"/>
              </w:rPr>
              <w:t>Координаторы подпрограммы</w:t>
            </w:r>
          </w:p>
        </w:tc>
        <w:tc>
          <w:tcPr>
            <w:tcW w:w="6804" w:type="dxa"/>
            <w:gridSpan w:val="6"/>
            <w:shd w:val="clear" w:color="auto" w:fill="auto"/>
          </w:tcPr>
          <w:p w:rsidR="00276696" w:rsidRPr="0006656A" w:rsidRDefault="00276696" w:rsidP="00F922FD">
            <w:pPr>
              <w:pStyle w:val="ConsPlusNonformat"/>
              <w:widowControl/>
              <w:rPr>
                <w:rFonts w:ascii="Times New Roman" w:hAnsi="Times New Roman" w:cs="Times New Roman"/>
                <w:sz w:val="28"/>
                <w:szCs w:val="24"/>
              </w:rPr>
            </w:pPr>
            <w:r w:rsidRPr="0006656A">
              <w:rPr>
                <w:rFonts w:ascii="Times New Roman" w:hAnsi="Times New Roman" w:cs="Times New Roman"/>
                <w:sz w:val="28"/>
                <w:szCs w:val="24"/>
              </w:rPr>
              <w:t xml:space="preserve">управление образования администрации муниципального образования </w:t>
            </w:r>
            <w:proofErr w:type="spellStart"/>
            <w:r w:rsidRPr="0006656A">
              <w:rPr>
                <w:rFonts w:ascii="Times New Roman" w:hAnsi="Times New Roman" w:cs="Times New Roman"/>
                <w:sz w:val="28"/>
                <w:szCs w:val="24"/>
              </w:rPr>
              <w:t>Тимашевский</w:t>
            </w:r>
            <w:proofErr w:type="spellEnd"/>
            <w:r w:rsidRPr="0006656A">
              <w:rPr>
                <w:rFonts w:ascii="Times New Roman" w:hAnsi="Times New Roman" w:cs="Times New Roman"/>
                <w:sz w:val="28"/>
                <w:szCs w:val="24"/>
              </w:rPr>
              <w:t xml:space="preserve"> район</w:t>
            </w:r>
          </w:p>
        </w:tc>
      </w:tr>
      <w:tr w:rsidR="00276696" w:rsidRPr="0006656A" w:rsidTr="00F922FD">
        <w:trPr>
          <w:trHeight w:val="413"/>
        </w:trPr>
        <w:tc>
          <w:tcPr>
            <w:tcW w:w="3085" w:type="dxa"/>
            <w:gridSpan w:val="2"/>
            <w:shd w:val="clear" w:color="auto" w:fill="auto"/>
          </w:tcPr>
          <w:p w:rsidR="00276696" w:rsidRPr="0006656A" w:rsidRDefault="00276696" w:rsidP="00F922FD">
            <w:pPr>
              <w:pStyle w:val="ConsPlusNonformat"/>
              <w:widowControl/>
              <w:ind w:right="-109"/>
              <w:rPr>
                <w:rFonts w:ascii="Times New Roman" w:hAnsi="Times New Roman" w:cs="Times New Roman"/>
                <w:sz w:val="28"/>
                <w:szCs w:val="24"/>
              </w:rPr>
            </w:pPr>
            <w:r w:rsidRPr="0006656A">
              <w:rPr>
                <w:rFonts w:ascii="Times New Roman" w:hAnsi="Times New Roman" w:cs="Times New Roman"/>
                <w:sz w:val="28"/>
                <w:szCs w:val="24"/>
              </w:rPr>
              <w:t>Участники подпрограммы</w:t>
            </w:r>
          </w:p>
        </w:tc>
        <w:tc>
          <w:tcPr>
            <w:tcW w:w="6804" w:type="dxa"/>
            <w:gridSpan w:val="6"/>
            <w:shd w:val="clear" w:color="auto" w:fill="auto"/>
          </w:tcPr>
          <w:p w:rsidR="00276696" w:rsidRPr="0006656A" w:rsidRDefault="00276696" w:rsidP="00F922FD">
            <w:pPr>
              <w:pStyle w:val="ConsPlusNonformat"/>
              <w:widowControl/>
              <w:jc w:val="both"/>
              <w:rPr>
                <w:rFonts w:ascii="Times New Roman" w:hAnsi="Times New Roman" w:cs="Times New Roman"/>
                <w:sz w:val="28"/>
                <w:szCs w:val="24"/>
              </w:rPr>
            </w:pPr>
            <w:r w:rsidRPr="0006656A">
              <w:rPr>
                <w:rFonts w:ascii="Times New Roman" w:hAnsi="Times New Roman" w:cs="Times New Roman"/>
                <w:sz w:val="28"/>
                <w:szCs w:val="24"/>
              </w:rPr>
              <w:t xml:space="preserve">управление образования администрации муниципального образования </w:t>
            </w:r>
            <w:proofErr w:type="spellStart"/>
            <w:r w:rsidRPr="0006656A">
              <w:rPr>
                <w:rFonts w:ascii="Times New Roman" w:hAnsi="Times New Roman" w:cs="Times New Roman"/>
                <w:sz w:val="28"/>
                <w:szCs w:val="24"/>
              </w:rPr>
              <w:t>Тимашевский</w:t>
            </w:r>
            <w:proofErr w:type="spellEnd"/>
            <w:r w:rsidRPr="0006656A">
              <w:rPr>
                <w:rFonts w:ascii="Times New Roman" w:hAnsi="Times New Roman" w:cs="Times New Roman"/>
                <w:sz w:val="28"/>
                <w:szCs w:val="24"/>
              </w:rPr>
              <w:t xml:space="preserve"> район, образовательные организации дополнительного образования, МКУ «Центр муниципальных закупок»</w:t>
            </w:r>
          </w:p>
        </w:tc>
      </w:tr>
      <w:tr w:rsidR="00276696" w:rsidRPr="0006656A" w:rsidTr="00F922FD">
        <w:trPr>
          <w:trHeight w:val="421"/>
        </w:trPr>
        <w:tc>
          <w:tcPr>
            <w:tcW w:w="3085" w:type="dxa"/>
            <w:gridSpan w:val="2"/>
            <w:shd w:val="clear" w:color="auto" w:fill="auto"/>
          </w:tcPr>
          <w:p w:rsidR="00276696" w:rsidRPr="0006656A" w:rsidRDefault="00276696" w:rsidP="00F922FD">
            <w:pPr>
              <w:pStyle w:val="ConsPlusNonformat"/>
              <w:widowControl/>
              <w:ind w:right="-109"/>
              <w:rPr>
                <w:rFonts w:ascii="Times New Roman" w:hAnsi="Times New Roman" w:cs="Times New Roman"/>
                <w:sz w:val="28"/>
                <w:szCs w:val="24"/>
              </w:rPr>
            </w:pPr>
            <w:r w:rsidRPr="0006656A">
              <w:rPr>
                <w:rFonts w:ascii="Times New Roman" w:hAnsi="Times New Roman" w:cs="Times New Roman"/>
                <w:sz w:val="28"/>
                <w:szCs w:val="24"/>
              </w:rPr>
              <w:t>Цель подпрограммы</w:t>
            </w:r>
          </w:p>
        </w:tc>
        <w:tc>
          <w:tcPr>
            <w:tcW w:w="6804" w:type="dxa"/>
            <w:gridSpan w:val="6"/>
            <w:shd w:val="clear" w:color="auto" w:fill="auto"/>
          </w:tcPr>
          <w:p w:rsidR="00276696" w:rsidRPr="0006656A" w:rsidRDefault="00276696" w:rsidP="00F922FD">
            <w:pPr>
              <w:pStyle w:val="ConsPlusNonformat"/>
              <w:widowControl/>
              <w:jc w:val="both"/>
              <w:rPr>
                <w:rFonts w:ascii="Times New Roman" w:hAnsi="Times New Roman" w:cs="Times New Roman"/>
                <w:sz w:val="28"/>
                <w:szCs w:val="24"/>
              </w:rPr>
            </w:pPr>
            <w:r w:rsidRPr="0006656A">
              <w:rPr>
                <w:rFonts w:ascii="Times New Roman" w:hAnsi="Times New Roman" w:cs="Times New Roman"/>
                <w:sz w:val="28"/>
                <w:szCs w:val="24"/>
              </w:rPr>
              <w:t>создание в системе дополнительного образования равных возможностей для современного качественного образования и повышения конкурентоспособности организаций дополнительного образования</w:t>
            </w:r>
          </w:p>
        </w:tc>
      </w:tr>
      <w:tr w:rsidR="00276696" w:rsidRPr="0006656A" w:rsidTr="00F922FD">
        <w:trPr>
          <w:trHeight w:val="413"/>
        </w:trPr>
        <w:tc>
          <w:tcPr>
            <w:tcW w:w="3085" w:type="dxa"/>
            <w:gridSpan w:val="2"/>
            <w:shd w:val="clear" w:color="auto" w:fill="auto"/>
          </w:tcPr>
          <w:p w:rsidR="00276696" w:rsidRPr="0006656A" w:rsidRDefault="00276696" w:rsidP="00F922FD">
            <w:pPr>
              <w:pStyle w:val="ConsPlusNonformat"/>
              <w:widowControl/>
              <w:ind w:right="-109"/>
              <w:rPr>
                <w:rFonts w:ascii="Times New Roman" w:hAnsi="Times New Roman" w:cs="Times New Roman"/>
                <w:sz w:val="28"/>
                <w:szCs w:val="24"/>
              </w:rPr>
            </w:pPr>
            <w:r w:rsidRPr="0006656A">
              <w:rPr>
                <w:rFonts w:ascii="Times New Roman" w:hAnsi="Times New Roman" w:cs="Times New Roman"/>
                <w:sz w:val="28"/>
                <w:szCs w:val="24"/>
              </w:rPr>
              <w:t>Задачи подпрограммы</w:t>
            </w:r>
          </w:p>
        </w:tc>
        <w:tc>
          <w:tcPr>
            <w:tcW w:w="6804" w:type="dxa"/>
            <w:gridSpan w:val="6"/>
            <w:shd w:val="clear" w:color="auto" w:fill="auto"/>
          </w:tcPr>
          <w:p w:rsidR="00276696" w:rsidRPr="0006656A" w:rsidRDefault="00276696" w:rsidP="00F922FD">
            <w:pPr>
              <w:jc w:val="both"/>
              <w:rPr>
                <w:bCs/>
                <w:color w:val="000000"/>
                <w:sz w:val="28"/>
              </w:rPr>
            </w:pPr>
            <w:r w:rsidRPr="0006656A">
              <w:rPr>
                <w:bCs/>
                <w:color w:val="000000"/>
                <w:sz w:val="28"/>
              </w:rPr>
              <w:t>создание условий для обучения детей в образовательных организациях дополнительного образования различных форм собственности;</w:t>
            </w:r>
          </w:p>
          <w:p w:rsidR="00276696" w:rsidRPr="0006656A" w:rsidRDefault="00276696" w:rsidP="00F922FD">
            <w:pPr>
              <w:pStyle w:val="ConsPlusNonformat"/>
              <w:widowControl/>
              <w:jc w:val="both"/>
              <w:rPr>
                <w:rFonts w:ascii="Times New Roman" w:hAnsi="Times New Roman" w:cs="Times New Roman"/>
                <w:sz w:val="28"/>
                <w:szCs w:val="24"/>
              </w:rPr>
            </w:pPr>
            <w:r w:rsidRPr="0006656A">
              <w:rPr>
                <w:rFonts w:ascii="Times New Roman" w:hAnsi="Times New Roman" w:cs="Times New Roman"/>
                <w:bCs/>
                <w:color w:val="000000"/>
                <w:sz w:val="28"/>
                <w:szCs w:val="24"/>
              </w:rPr>
              <w:t>создание условий для проведения мероприятий в сфере дополнительного образования различных форм собственности;</w:t>
            </w:r>
          </w:p>
        </w:tc>
      </w:tr>
      <w:tr w:rsidR="00276696" w:rsidRPr="0006656A" w:rsidTr="00F922FD">
        <w:tc>
          <w:tcPr>
            <w:tcW w:w="3085" w:type="dxa"/>
            <w:gridSpan w:val="2"/>
            <w:shd w:val="clear" w:color="auto" w:fill="auto"/>
          </w:tcPr>
          <w:p w:rsidR="00276696" w:rsidRPr="0006656A" w:rsidRDefault="00276696" w:rsidP="00F922FD">
            <w:pPr>
              <w:pStyle w:val="ConsPlusNonformat"/>
              <w:widowControl/>
              <w:rPr>
                <w:rFonts w:ascii="Times New Roman" w:hAnsi="Times New Roman" w:cs="Times New Roman"/>
                <w:sz w:val="28"/>
                <w:szCs w:val="24"/>
              </w:rPr>
            </w:pPr>
            <w:r w:rsidRPr="0006656A">
              <w:rPr>
                <w:rFonts w:ascii="Times New Roman" w:hAnsi="Times New Roman" w:cs="Times New Roman"/>
                <w:sz w:val="28"/>
                <w:szCs w:val="24"/>
              </w:rPr>
              <w:t>Перечень целевых показателей подпрограммы</w:t>
            </w:r>
          </w:p>
        </w:tc>
        <w:tc>
          <w:tcPr>
            <w:tcW w:w="6804" w:type="dxa"/>
            <w:gridSpan w:val="6"/>
            <w:shd w:val="clear" w:color="auto" w:fill="auto"/>
          </w:tcPr>
          <w:p w:rsidR="00276696" w:rsidRPr="0006656A" w:rsidRDefault="00276696" w:rsidP="00F922FD">
            <w:pPr>
              <w:jc w:val="both"/>
              <w:rPr>
                <w:sz w:val="28"/>
              </w:rPr>
            </w:pPr>
            <w:r>
              <w:rPr>
                <w:sz w:val="28"/>
              </w:rPr>
              <w:t>к</w:t>
            </w:r>
            <w:r w:rsidRPr="0006656A">
              <w:rPr>
                <w:sz w:val="28"/>
              </w:rPr>
              <w:t>оличество детей, охваченных образовательными программами дополнительного образования в организациях общей направленности;</w:t>
            </w:r>
          </w:p>
          <w:p w:rsidR="00276696" w:rsidRPr="0006656A" w:rsidRDefault="00276696" w:rsidP="00F922FD">
            <w:pPr>
              <w:jc w:val="both"/>
              <w:rPr>
                <w:sz w:val="28"/>
              </w:rPr>
            </w:pPr>
            <w:r w:rsidRPr="0006656A">
              <w:rPr>
                <w:sz w:val="28"/>
              </w:rPr>
              <w:t>количество детей, охваченных образовательными программами дополнительного образования в организациях спортивной направленности;</w:t>
            </w:r>
          </w:p>
          <w:p w:rsidR="00276696" w:rsidRPr="0006656A" w:rsidRDefault="00276696" w:rsidP="00F922FD">
            <w:pPr>
              <w:jc w:val="both"/>
              <w:rPr>
                <w:sz w:val="28"/>
              </w:rPr>
            </w:pPr>
            <w:r w:rsidRPr="0006656A">
              <w:rPr>
                <w:sz w:val="28"/>
              </w:rPr>
              <w:t>выполнение муниципальных заданий ОДО;</w:t>
            </w:r>
          </w:p>
          <w:p w:rsidR="00276696" w:rsidRPr="0006656A" w:rsidRDefault="00276696" w:rsidP="00F922FD">
            <w:pPr>
              <w:jc w:val="both"/>
              <w:rPr>
                <w:sz w:val="28"/>
              </w:rPr>
            </w:pPr>
            <w:r w:rsidRPr="0006656A">
              <w:rPr>
                <w:sz w:val="28"/>
              </w:rPr>
              <w:t>количество педагогов организаций дополнительного образования, получателей мер социальной поддержки в виде компенсации;</w:t>
            </w:r>
          </w:p>
          <w:p w:rsidR="00276696" w:rsidRPr="0006656A" w:rsidRDefault="00276696" w:rsidP="00F922FD">
            <w:pPr>
              <w:jc w:val="both"/>
              <w:rPr>
                <w:sz w:val="28"/>
              </w:rPr>
            </w:pPr>
            <w:r w:rsidRPr="0006656A">
              <w:rPr>
                <w:sz w:val="28"/>
              </w:rPr>
              <w:lastRenderedPageBreak/>
              <w:t>количество организаций дополнительного образования, в которых проведен капитальный и текущий ремонт;</w:t>
            </w:r>
          </w:p>
          <w:p w:rsidR="00276696" w:rsidRPr="0006656A" w:rsidRDefault="00276696" w:rsidP="00F922FD">
            <w:pPr>
              <w:jc w:val="both"/>
              <w:rPr>
                <w:sz w:val="28"/>
              </w:rPr>
            </w:pPr>
            <w:r w:rsidRPr="0006656A">
              <w:rPr>
                <w:sz w:val="28"/>
              </w:rPr>
              <w:t>количество проведенных семинаров, конференций;</w:t>
            </w:r>
          </w:p>
          <w:p w:rsidR="00276696" w:rsidRPr="0006656A" w:rsidRDefault="00276696" w:rsidP="00F922FD">
            <w:pPr>
              <w:jc w:val="both"/>
              <w:rPr>
                <w:sz w:val="28"/>
              </w:rPr>
            </w:pPr>
            <w:r w:rsidRPr="0006656A">
              <w:rPr>
                <w:sz w:val="28"/>
              </w:rPr>
              <w:t>количество участников спортивных соревнований различного уровня;</w:t>
            </w:r>
          </w:p>
          <w:p w:rsidR="00276696" w:rsidRPr="0006656A" w:rsidRDefault="00276696" w:rsidP="00F922FD">
            <w:pPr>
              <w:jc w:val="both"/>
              <w:rPr>
                <w:sz w:val="28"/>
              </w:rPr>
            </w:pPr>
            <w:r w:rsidRPr="0006656A">
              <w:rPr>
                <w:sz w:val="28"/>
              </w:rPr>
              <w:t>количество получателей ежемесячной выплаты за подготовку учащихся спортивного резерва Краснодарского края;</w:t>
            </w:r>
          </w:p>
          <w:p w:rsidR="00276696" w:rsidRPr="0006656A" w:rsidRDefault="00276696" w:rsidP="00F922FD">
            <w:pPr>
              <w:jc w:val="both"/>
              <w:rPr>
                <w:sz w:val="28"/>
              </w:rPr>
            </w:pPr>
            <w:r w:rsidRPr="0006656A">
              <w:rPr>
                <w:sz w:val="28"/>
              </w:rPr>
              <w:t>количество учащихся, прошедших медицинский осмотр;</w:t>
            </w:r>
          </w:p>
          <w:p w:rsidR="00276696" w:rsidRPr="0006656A" w:rsidRDefault="00276696" w:rsidP="00F922FD">
            <w:pPr>
              <w:jc w:val="both"/>
              <w:rPr>
                <w:sz w:val="28"/>
              </w:rPr>
            </w:pPr>
            <w:r w:rsidRPr="0006656A">
              <w:rPr>
                <w:sz w:val="28"/>
              </w:rPr>
              <w:t>количество организаций, в которых введена модель персонифицированного финансирования дополнительного образования детей;</w:t>
            </w:r>
          </w:p>
          <w:p w:rsidR="00276696" w:rsidRPr="0006656A" w:rsidRDefault="00276696" w:rsidP="00F922FD">
            <w:pPr>
              <w:jc w:val="both"/>
              <w:rPr>
                <w:sz w:val="28"/>
              </w:rPr>
            </w:pPr>
            <w:r w:rsidRPr="0006656A">
              <w:rPr>
                <w:sz w:val="28"/>
              </w:rPr>
              <w:t>охват детей доп. образованием и ПФДО от общего числа детей по демографии в районе;</w:t>
            </w:r>
          </w:p>
          <w:p w:rsidR="00276696" w:rsidRPr="0006656A" w:rsidRDefault="00276696" w:rsidP="00F922FD">
            <w:pPr>
              <w:jc w:val="both"/>
              <w:rPr>
                <w:sz w:val="28"/>
              </w:rPr>
            </w:pPr>
            <w:r w:rsidRPr="0006656A">
              <w:rPr>
                <w:sz w:val="28"/>
              </w:rPr>
              <w:t>количество организаций, в которые приобретено движимое имущество;</w:t>
            </w:r>
          </w:p>
          <w:p w:rsidR="00276696" w:rsidRPr="0006656A" w:rsidRDefault="00276696" w:rsidP="00F922FD">
            <w:pPr>
              <w:jc w:val="both"/>
              <w:rPr>
                <w:sz w:val="28"/>
              </w:rPr>
            </w:pPr>
            <w:r w:rsidRPr="0006656A">
              <w:rPr>
                <w:sz w:val="28"/>
              </w:rPr>
              <w:t>охват детей, которым предоставляется доп. образование конкурентным способом.</w:t>
            </w:r>
          </w:p>
        </w:tc>
      </w:tr>
      <w:tr w:rsidR="00276696" w:rsidRPr="0006656A" w:rsidTr="00F922FD">
        <w:tc>
          <w:tcPr>
            <w:tcW w:w="3085" w:type="dxa"/>
            <w:gridSpan w:val="2"/>
            <w:shd w:val="clear" w:color="auto" w:fill="auto"/>
          </w:tcPr>
          <w:p w:rsidR="00276696" w:rsidRPr="0006656A" w:rsidRDefault="00276696" w:rsidP="00F922FD">
            <w:pPr>
              <w:pStyle w:val="ConsPlusNonformat"/>
              <w:widowControl/>
              <w:ind w:right="-109"/>
              <w:rPr>
                <w:rFonts w:ascii="Times New Roman" w:hAnsi="Times New Roman" w:cs="Times New Roman"/>
                <w:sz w:val="28"/>
                <w:szCs w:val="24"/>
              </w:rPr>
            </w:pPr>
            <w:r w:rsidRPr="0006656A">
              <w:rPr>
                <w:rFonts w:ascii="Times New Roman" w:hAnsi="Times New Roman" w:cs="Times New Roman"/>
                <w:sz w:val="28"/>
                <w:szCs w:val="24"/>
              </w:rPr>
              <w:lastRenderedPageBreak/>
              <w:t>Этапы и сроки реализации муниципальной программы</w:t>
            </w:r>
          </w:p>
        </w:tc>
        <w:tc>
          <w:tcPr>
            <w:tcW w:w="6804" w:type="dxa"/>
            <w:gridSpan w:val="6"/>
            <w:shd w:val="clear" w:color="auto" w:fill="auto"/>
          </w:tcPr>
          <w:p w:rsidR="00276696" w:rsidRPr="0006656A" w:rsidRDefault="00276696" w:rsidP="00F922FD">
            <w:pPr>
              <w:pStyle w:val="ConsPlusNonformat"/>
              <w:widowControl/>
              <w:rPr>
                <w:rFonts w:ascii="Times New Roman" w:hAnsi="Times New Roman" w:cs="Times New Roman"/>
                <w:sz w:val="28"/>
                <w:szCs w:val="24"/>
              </w:rPr>
            </w:pPr>
            <w:r w:rsidRPr="0006656A">
              <w:rPr>
                <w:rFonts w:ascii="Times New Roman" w:hAnsi="Times New Roman" w:cs="Times New Roman"/>
                <w:sz w:val="28"/>
                <w:szCs w:val="24"/>
              </w:rPr>
              <w:t>2018–2026 годы, этапы не предусмотрены</w:t>
            </w:r>
          </w:p>
        </w:tc>
      </w:tr>
      <w:tr w:rsidR="00276696" w:rsidRPr="0006656A" w:rsidTr="00F922FD">
        <w:tc>
          <w:tcPr>
            <w:tcW w:w="1951" w:type="dxa"/>
            <w:shd w:val="clear" w:color="auto" w:fill="auto"/>
          </w:tcPr>
          <w:p w:rsidR="00276696" w:rsidRPr="0006656A" w:rsidRDefault="00276696" w:rsidP="00F922FD">
            <w:p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right="-109"/>
              <w:jc w:val="center"/>
              <w:rPr>
                <w:sz w:val="28"/>
              </w:rPr>
            </w:pPr>
            <w:r w:rsidRPr="0006656A">
              <w:rPr>
                <w:sz w:val="28"/>
              </w:rPr>
              <w:t>Объем финансирования</w:t>
            </w:r>
          </w:p>
          <w:p w:rsidR="00276696" w:rsidRPr="0006656A" w:rsidRDefault="00276696" w:rsidP="00F922FD">
            <w:pPr>
              <w:tabs>
                <w:tab w:val="left" w:pos="916"/>
                <w:tab w:val="left" w:pos="1832"/>
                <w:tab w:val="left" w:pos="28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right="-109"/>
              <w:jc w:val="center"/>
              <w:rPr>
                <w:sz w:val="28"/>
              </w:rPr>
            </w:pPr>
            <w:r w:rsidRPr="0006656A">
              <w:rPr>
                <w:sz w:val="28"/>
              </w:rPr>
              <w:t>муниципальной программы, тыс. рублей</w:t>
            </w:r>
          </w:p>
        </w:tc>
        <w:tc>
          <w:tcPr>
            <w:tcW w:w="1418" w:type="dxa"/>
            <w:gridSpan w:val="2"/>
            <w:vMerge w:val="restart"/>
            <w:shd w:val="clear" w:color="auto" w:fill="auto"/>
          </w:tcPr>
          <w:p w:rsidR="00276696" w:rsidRPr="0006656A" w:rsidRDefault="00276696" w:rsidP="00F922FD">
            <w:pPr>
              <w:pStyle w:val="ConsPlusNonformat"/>
              <w:widowControl/>
              <w:jc w:val="center"/>
              <w:rPr>
                <w:rFonts w:ascii="Times New Roman" w:hAnsi="Times New Roman" w:cs="Times New Roman"/>
                <w:sz w:val="28"/>
                <w:szCs w:val="24"/>
              </w:rPr>
            </w:pPr>
            <w:r w:rsidRPr="0006656A">
              <w:rPr>
                <w:rFonts w:ascii="Times New Roman" w:hAnsi="Times New Roman" w:cs="Times New Roman"/>
                <w:sz w:val="28"/>
                <w:szCs w:val="24"/>
              </w:rPr>
              <w:t>Всего</w:t>
            </w:r>
          </w:p>
        </w:tc>
        <w:tc>
          <w:tcPr>
            <w:tcW w:w="6520" w:type="dxa"/>
            <w:gridSpan w:val="5"/>
          </w:tcPr>
          <w:p w:rsidR="00276696" w:rsidRPr="0006656A" w:rsidRDefault="00276696" w:rsidP="00F922FD">
            <w:pPr>
              <w:pStyle w:val="ConsPlusNonformat"/>
              <w:widowControl/>
              <w:jc w:val="center"/>
              <w:rPr>
                <w:rFonts w:ascii="Times New Roman" w:hAnsi="Times New Roman" w:cs="Times New Roman"/>
                <w:sz w:val="28"/>
                <w:szCs w:val="24"/>
              </w:rPr>
            </w:pPr>
            <w:r w:rsidRPr="0006656A">
              <w:rPr>
                <w:rFonts w:ascii="Times New Roman" w:hAnsi="Times New Roman" w:cs="Times New Roman"/>
                <w:sz w:val="28"/>
                <w:szCs w:val="24"/>
              </w:rPr>
              <w:t>В разрезе источников финансирования</w:t>
            </w:r>
          </w:p>
        </w:tc>
      </w:tr>
      <w:tr w:rsidR="00276696" w:rsidRPr="00BB34EF" w:rsidTr="00F922FD">
        <w:tc>
          <w:tcPr>
            <w:tcW w:w="1951" w:type="dxa"/>
            <w:shd w:val="clear" w:color="auto" w:fill="auto"/>
          </w:tcPr>
          <w:p w:rsidR="00276696" w:rsidRPr="00BB34EF" w:rsidRDefault="00276696" w:rsidP="00F922FD">
            <w:pPr>
              <w:pStyle w:val="ConsPlusNonformat"/>
              <w:widowControl/>
              <w:ind w:right="-109"/>
              <w:jc w:val="center"/>
              <w:rPr>
                <w:rFonts w:ascii="Times New Roman" w:hAnsi="Times New Roman" w:cs="Times New Roman"/>
                <w:sz w:val="24"/>
                <w:szCs w:val="24"/>
              </w:rPr>
            </w:pPr>
            <w:r w:rsidRPr="00BB34EF">
              <w:rPr>
                <w:rFonts w:ascii="Times New Roman" w:hAnsi="Times New Roman" w:cs="Times New Roman"/>
                <w:sz w:val="24"/>
                <w:szCs w:val="24"/>
              </w:rPr>
              <w:t>Годы реализации</w:t>
            </w:r>
          </w:p>
        </w:tc>
        <w:tc>
          <w:tcPr>
            <w:tcW w:w="1418" w:type="dxa"/>
            <w:gridSpan w:val="2"/>
            <w:vMerge/>
            <w:shd w:val="clear" w:color="auto" w:fill="auto"/>
          </w:tcPr>
          <w:p w:rsidR="00276696" w:rsidRPr="00BB34EF" w:rsidRDefault="00276696" w:rsidP="00F922FD">
            <w:pPr>
              <w:pStyle w:val="ConsPlusNonformat"/>
              <w:widowControl/>
              <w:jc w:val="center"/>
              <w:rPr>
                <w:rFonts w:ascii="Times New Roman" w:hAnsi="Times New Roman" w:cs="Times New Roman"/>
                <w:sz w:val="24"/>
                <w:szCs w:val="24"/>
              </w:rPr>
            </w:pPr>
          </w:p>
        </w:tc>
        <w:tc>
          <w:tcPr>
            <w:tcW w:w="1275" w:type="dxa"/>
            <w:shd w:val="clear" w:color="auto" w:fill="auto"/>
          </w:tcPr>
          <w:p w:rsidR="00276696" w:rsidRPr="00BB34EF" w:rsidRDefault="00276696" w:rsidP="00F922FD">
            <w:pPr>
              <w:pStyle w:val="ConsPlusNonformat"/>
              <w:widowControl/>
              <w:jc w:val="center"/>
              <w:rPr>
                <w:rFonts w:ascii="Times New Roman" w:hAnsi="Times New Roman" w:cs="Times New Roman"/>
                <w:sz w:val="24"/>
                <w:szCs w:val="24"/>
              </w:rPr>
            </w:pPr>
            <w:r w:rsidRPr="00BB34EF">
              <w:rPr>
                <w:rFonts w:ascii="Times New Roman" w:hAnsi="Times New Roman" w:cs="Times New Roman"/>
                <w:sz w:val="24"/>
                <w:szCs w:val="24"/>
              </w:rPr>
              <w:t>федеральный бюджет</w:t>
            </w:r>
          </w:p>
        </w:tc>
        <w:tc>
          <w:tcPr>
            <w:tcW w:w="1276" w:type="dxa"/>
            <w:shd w:val="clear" w:color="auto" w:fill="auto"/>
          </w:tcPr>
          <w:p w:rsidR="00276696" w:rsidRPr="00BB34EF" w:rsidRDefault="00276696" w:rsidP="00F922FD">
            <w:pPr>
              <w:pStyle w:val="ConsPlusNonformat"/>
              <w:widowControl/>
              <w:ind w:left="-102" w:right="-102"/>
              <w:jc w:val="center"/>
              <w:rPr>
                <w:rFonts w:ascii="Times New Roman" w:hAnsi="Times New Roman" w:cs="Times New Roman"/>
                <w:sz w:val="24"/>
                <w:szCs w:val="24"/>
              </w:rPr>
            </w:pPr>
            <w:r w:rsidRPr="00BB34EF">
              <w:rPr>
                <w:rFonts w:ascii="Times New Roman" w:hAnsi="Times New Roman" w:cs="Times New Roman"/>
                <w:sz w:val="24"/>
                <w:szCs w:val="24"/>
              </w:rPr>
              <w:t xml:space="preserve">бюджет Краснодарского края </w:t>
            </w:r>
          </w:p>
        </w:tc>
        <w:tc>
          <w:tcPr>
            <w:tcW w:w="1418" w:type="dxa"/>
            <w:shd w:val="clear" w:color="auto" w:fill="auto"/>
          </w:tcPr>
          <w:p w:rsidR="00276696" w:rsidRPr="00BB34EF" w:rsidRDefault="00276696" w:rsidP="00F922FD">
            <w:pPr>
              <w:pStyle w:val="ConsPlusNonformat"/>
              <w:widowControl/>
              <w:ind w:left="-107" w:right="-109"/>
              <w:jc w:val="center"/>
              <w:rPr>
                <w:rFonts w:ascii="Times New Roman" w:hAnsi="Times New Roman" w:cs="Times New Roman"/>
                <w:sz w:val="24"/>
                <w:szCs w:val="24"/>
              </w:rPr>
            </w:pPr>
            <w:r w:rsidRPr="00BB34EF">
              <w:rPr>
                <w:rFonts w:ascii="Times New Roman" w:hAnsi="Times New Roman" w:cs="Times New Roman"/>
                <w:sz w:val="24"/>
                <w:szCs w:val="24"/>
              </w:rPr>
              <w:t>бюджет района</w:t>
            </w:r>
          </w:p>
        </w:tc>
        <w:tc>
          <w:tcPr>
            <w:tcW w:w="1134" w:type="dxa"/>
          </w:tcPr>
          <w:p w:rsidR="00276696" w:rsidRPr="00BB34EF" w:rsidRDefault="00276696" w:rsidP="00F922FD">
            <w:pPr>
              <w:pStyle w:val="ConsPlusNonformat"/>
              <w:widowControl/>
              <w:ind w:left="-110" w:right="-112"/>
              <w:jc w:val="center"/>
              <w:rPr>
                <w:rFonts w:ascii="Times New Roman" w:hAnsi="Times New Roman" w:cs="Times New Roman"/>
                <w:sz w:val="24"/>
                <w:szCs w:val="24"/>
              </w:rPr>
            </w:pPr>
            <w:r w:rsidRPr="00BB34EF">
              <w:rPr>
                <w:rFonts w:ascii="Times New Roman" w:hAnsi="Times New Roman" w:cs="Times New Roman"/>
                <w:sz w:val="24"/>
                <w:szCs w:val="24"/>
              </w:rPr>
              <w:t>бюджет поселения</w:t>
            </w:r>
          </w:p>
        </w:tc>
        <w:tc>
          <w:tcPr>
            <w:tcW w:w="1417" w:type="dxa"/>
            <w:shd w:val="clear" w:color="auto" w:fill="auto"/>
          </w:tcPr>
          <w:p w:rsidR="00276696" w:rsidRPr="00BB34EF" w:rsidRDefault="00276696" w:rsidP="00F922FD">
            <w:pPr>
              <w:pStyle w:val="ConsPlusNonformat"/>
              <w:widowControl/>
              <w:ind w:left="-110" w:right="-112"/>
              <w:jc w:val="center"/>
              <w:rPr>
                <w:rFonts w:ascii="Times New Roman" w:hAnsi="Times New Roman" w:cs="Times New Roman"/>
                <w:sz w:val="24"/>
                <w:szCs w:val="24"/>
              </w:rPr>
            </w:pPr>
            <w:r w:rsidRPr="00BB34EF">
              <w:rPr>
                <w:rFonts w:ascii="Times New Roman" w:hAnsi="Times New Roman" w:cs="Times New Roman"/>
                <w:sz w:val="24"/>
                <w:szCs w:val="24"/>
              </w:rPr>
              <w:t>внебюджетные источники</w:t>
            </w:r>
          </w:p>
        </w:tc>
      </w:tr>
      <w:tr w:rsidR="00276696" w:rsidRPr="00BB34EF" w:rsidTr="00F922FD">
        <w:tc>
          <w:tcPr>
            <w:tcW w:w="1951" w:type="dxa"/>
            <w:shd w:val="clear" w:color="auto" w:fill="auto"/>
            <w:vAlign w:val="center"/>
          </w:tcPr>
          <w:p w:rsidR="00276696" w:rsidRPr="00BB34EF" w:rsidRDefault="00276696" w:rsidP="00F922FD">
            <w:r w:rsidRPr="00BB34EF">
              <w:rPr>
                <w:color w:val="000000"/>
              </w:rPr>
              <w:t>2018 год</w:t>
            </w:r>
          </w:p>
        </w:tc>
        <w:tc>
          <w:tcPr>
            <w:tcW w:w="1418" w:type="dxa"/>
            <w:gridSpan w:val="2"/>
            <w:shd w:val="clear" w:color="auto" w:fill="auto"/>
            <w:vAlign w:val="bottom"/>
          </w:tcPr>
          <w:p w:rsidR="00276696" w:rsidRPr="000F6FE0" w:rsidRDefault="00276696" w:rsidP="00F922FD">
            <w:pPr>
              <w:jc w:val="center"/>
              <w:rPr>
                <w:color w:val="000000"/>
                <w:sz w:val="22"/>
                <w:szCs w:val="22"/>
              </w:rPr>
            </w:pPr>
            <w:r w:rsidRPr="000F6FE0">
              <w:rPr>
                <w:color w:val="000000"/>
                <w:sz w:val="22"/>
                <w:szCs w:val="22"/>
              </w:rPr>
              <w:t>93074,9</w:t>
            </w:r>
          </w:p>
        </w:tc>
        <w:tc>
          <w:tcPr>
            <w:tcW w:w="1275" w:type="dxa"/>
            <w:shd w:val="clear" w:color="auto" w:fill="auto"/>
            <w:vAlign w:val="center"/>
          </w:tcPr>
          <w:p w:rsidR="00276696" w:rsidRPr="00AE0EA4" w:rsidRDefault="00276696" w:rsidP="00F922FD">
            <w:pPr>
              <w:jc w:val="center"/>
              <w:rPr>
                <w:sz w:val="22"/>
                <w:szCs w:val="22"/>
              </w:rPr>
            </w:pPr>
            <w:r w:rsidRPr="00AE0EA4">
              <w:rPr>
                <w:sz w:val="22"/>
                <w:szCs w:val="22"/>
              </w:rPr>
              <w:t>0,00</w:t>
            </w:r>
          </w:p>
        </w:tc>
        <w:tc>
          <w:tcPr>
            <w:tcW w:w="1276" w:type="dxa"/>
            <w:shd w:val="clear" w:color="auto" w:fill="auto"/>
            <w:vAlign w:val="center"/>
          </w:tcPr>
          <w:p w:rsidR="00276696" w:rsidRPr="00AE0EA4" w:rsidRDefault="00276696" w:rsidP="00F922FD">
            <w:pPr>
              <w:jc w:val="center"/>
              <w:rPr>
                <w:sz w:val="22"/>
                <w:szCs w:val="22"/>
              </w:rPr>
            </w:pPr>
            <w:r w:rsidRPr="00AE0EA4">
              <w:rPr>
                <w:sz w:val="22"/>
                <w:szCs w:val="22"/>
              </w:rPr>
              <w:t>983,90</w:t>
            </w:r>
          </w:p>
        </w:tc>
        <w:tc>
          <w:tcPr>
            <w:tcW w:w="1418" w:type="dxa"/>
            <w:shd w:val="clear" w:color="auto" w:fill="auto"/>
            <w:vAlign w:val="center"/>
          </w:tcPr>
          <w:p w:rsidR="00276696" w:rsidRPr="00BB34EF" w:rsidRDefault="00276696" w:rsidP="00F922FD">
            <w:pPr>
              <w:jc w:val="center"/>
            </w:pPr>
            <w:r w:rsidRPr="00BB34EF">
              <w:t>92091,00</w:t>
            </w:r>
          </w:p>
        </w:tc>
        <w:tc>
          <w:tcPr>
            <w:tcW w:w="1134" w:type="dxa"/>
            <w:vAlign w:val="center"/>
          </w:tcPr>
          <w:p w:rsidR="00276696" w:rsidRPr="00BB34EF" w:rsidRDefault="00276696" w:rsidP="00F922FD">
            <w:pPr>
              <w:jc w:val="center"/>
            </w:pPr>
            <w:r w:rsidRPr="00BB34EF">
              <w:t>0,00</w:t>
            </w:r>
          </w:p>
        </w:tc>
        <w:tc>
          <w:tcPr>
            <w:tcW w:w="1417" w:type="dxa"/>
            <w:shd w:val="clear" w:color="auto" w:fill="auto"/>
            <w:vAlign w:val="center"/>
          </w:tcPr>
          <w:p w:rsidR="00276696" w:rsidRPr="00BB34EF" w:rsidRDefault="00276696" w:rsidP="00F922FD">
            <w:pPr>
              <w:jc w:val="center"/>
            </w:pPr>
            <w:r w:rsidRPr="00BB34EF">
              <w:t>0,00</w:t>
            </w:r>
          </w:p>
        </w:tc>
      </w:tr>
      <w:tr w:rsidR="00276696" w:rsidRPr="00BB34EF" w:rsidTr="00F922FD">
        <w:tc>
          <w:tcPr>
            <w:tcW w:w="1951" w:type="dxa"/>
            <w:shd w:val="clear" w:color="auto" w:fill="auto"/>
            <w:vAlign w:val="center"/>
          </w:tcPr>
          <w:p w:rsidR="00276696" w:rsidRPr="00BB34EF" w:rsidRDefault="00276696" w:rsidP="00F922FD">
            <w:r w:rsidRPr="00BB34EF">
              <w:rPr>
                <w:color w:val="000000"/>
              </w:rPr>
              <w:t>2019 год</w:t>
            </w:r>
          </w:p>
        </w:tc>
        <w:tc>
          <w:tcPr>
            <w:tcW w:w="1418" w:type="dxa"/>
            <w:gridSpan w:val="2"/>
            <w:shd w:val="clear" w:color="auto" w:fill="auto"/>
            <w:vAlign w:val="bottom"/>
          </w:tcPr>
          <w:p w:rsidR="00276696" w:rsidRPr="000F6FE0" w:rsidRDefault="00276696" w:rsidP="00F922FD">
            <w:pPr>
              <w:jc w:val="center"/>
              <w:rPr>
                <w:color w:val="000000"/>
                <w:sz w:val="22"/>
                <w:szCs w:val="22"/>
              </w:rPr>
            </w:pPr>
            <w:r w:rsidRPr="000F6FE0">
              <w:rPr>
                <w:color w:val="000000"/>
                <w:sz w:val="22"/>
                <w:szCs w:val="22"/>
              </w:rPr>
              <w:t>97657,6</w:t>
            </w:r>
          </w:p>
        </w:tc>
        <w:tc>
          <w:tcPr>
            <w:tcW w:w="1275" w:type="dxa"/>
            <w:shd w:val="clear" w:color="auto" w:fill="auto"/>
            <w:vAlign w:val="center"/>
          </w:tcPr>
          <w:p w:rsidR="00276696" w:rsidRPr="00AE0EA4" w:rsidRDefault="00276696" w:rsidP="00F922FD">
            <w:pPr>
              <w:jc w:val="center"/>
              <w:rPr>
                <w:sz w:val="22"/>
                <w:szCs w:val="22"/>
              </w:rPr>
            </w:pPr>
            <w:r w:rsidRPr="00AE0EA4">
              <w:rPr>
                <w:sz w:val="22"/>
                <w:szCs w:val="22"/>
              </w:rPr>
              <w:t>0,00</w:t>
            </w:r>
          </w:p>
        </w:tc>
        <w:tc>
          <w:tcPr>
            <w:tcW w:w="1276" w:type="dxa"/>
            <w:shd w:val="clear" w:color="auto" w:fill="auto"/>
            <w:vAlign w:val="center"/>
          </w:tcPr>
          <w:p w:rsidR="00276696" w:rsidRPr="00AE0EA4" w:rsidRDefault="00276696" w:rsidP="00F922FD">
            <w:pPr>
              <w:jc w:val="center"/>
              <w:rPr>
                <w:sz w:val="22"/>
                <w:szCs w:val="22"/>
              </w:rPr>
            </w:pPr>
            <w:r w:rsidRPr="00AE0EA4">
              <w:rPr>
                <w:sz w:val="22"/>
                <w:szCs w:val="22"/>
              </w:rPr>
              <w:t>3935,50</w:t>
            </w:r>
          </w:p>
        </w:tc>
        <w:tc>
          <w:tcPr>
            <w:tcW w:w="1418" w:type="dxa"/>
            <w:shd w:val="clear" w:color="auto" w:fill="auto"/>
            <w:vAlign w:val="center"/>
          </w:tcPr>
          <w:p w:rsidR="00276696" w:rsidRPr="00BB34EF" w:rsidRDefault="00276696" w:rsidP="00F922FD">
            <w:pPr>
              <w:jc w:val="center"/>
            </w:pPr>
            <w:r w:rsidRPr="00BB34EF">
              <w:t>93722,10</w:t>
            </w:r>
          </w:p>
        </w:tc>
        <w:tc>
          <w:tcPr>
            <w:tcW w:w="1134" w:type="dxa"/>
            <w:vAlign w:val="center"/>
          </w:tcPr>
          <w:p w:rsidR="00276696" w:rsidRPr="00BB34EF" w:rsidRDefault="00276696" w:rsidP="00F922FD">
            <w:pPr>
              <w:jc w:val="center"/>
            </w:pPr>
            <w:r w:rsidRPr="00BB34EF">
              <w:t>0,00</w:t>
            </w:r>
          </w:p>
        </w:tc>
        <w:tc>
          <w:tcPr>
            <w:tcW w:w="1417" w:type="dxa"/>
            <w:shd w:val="clear" w:color="auto" w:fill="auto"/>
            <w:vAlign w:val="center"/>
          </w:tcPr>
          <w:p w:rsidR="00276696" w:rsidRPr="00BB34EF" w:rsidRDefault="00276696" w:rsidP="00F922FD">
            <w:pPr>
              <w:jc w:val="center"/>
            </w:pPr>
            <w:r w:rsidRPr="00BB34EF">
              <w:t>0,00</w:t>
            </w:r>
          </w:p>
        </w:tc>
      </w:tr>
      <w:tr w:rsidR="00276696" w:rsidRPr="00BB34EF" w:rsidTr="00F922FD">
        <w:tc>
          <w:tcPr>
            <w:tcW w:w="1951" w:type="dxa"/>
            <w:shd w:val="clear" w:color="auto" w:fill="auto"/>
            <w:vAlign w:val="center"/>
          </w:tcPr>
          <w:p w:rsidR="00276696" w:rsidRPr="00BB34EF" w:rsidRDefault="00276696" w:rsidP="00F922FD">
            <w:r w:rsidRPr="00BB34EF">
              <w:rPr>
                <w:color w:val="000000"/>
              </w:rPr>
              <w:t>2020 год</w:t>
            </w:r>
          </w:p>
        </w:tc>
        <w:tc>
          <w:tcPr>
            <w:tcW w:w="1418" w:type="dxa"/>
            <w:gridSpan w:val="2"/>
            <w:shd w:val="clear" w:color="auto" w:fill="auto"/>
            <w:vAlign w:val="bottom"/>
          </w:tcPr>
          <w:p w:rsidR="00276696" w:rsidRPr="000F6FE0" w:rsidRDefault="00276696" w:rsidP="00F922FD">
            <w:pPr>
              <w:jc w:val="center"/>
              <w:rPr>
                <w:color w:val="000000"/>
                <w:sz w:val="22"/>
                <w:szCs w:val="22"/>
              </w:rPr>
            </w:pPr>
            <w:r w:rsidRPr="000F6FE0">
              <w:rPr>
                <w:color w:val="000000"/>
                <w:sz w:val="22"/>
                <w:szCs w:val="22"/>
              </w:rPr>
              <w:t>95177,3</w:t>
            </w:r>
          </w:p>
        </w:tc>
        <w:tc>
          <w:tcPr>
            <w:tcW w:w="1275" w:type="dxa"/>
            <w:shd w:val="clear" w:color="auto" w:fill="auto"/>
            <w:vAlign w:val="center"/>
          </w:tcPr>
          <w:p w:rsidR="00276696" w:rsidRPr="00AE0EA4" w:rsidRDefault="00276696" w:rsidP="00F922FD">
            <w:pPr>
              <w:jc w:val="center"/>
              <w:rPr>
                <w:sz w:val="22"/>
                <w:szCs w:val="22"/>
              </w:rPr>
            </w:pPr>
            <w:r w:rsidRPr="00AE0EA4">
              <w:rPr>
                <w:sz w:val="22"/>
                <w:szCs w:val="22"/>
              </w:rPr>
              <w:t>0,00</w:t>
            </w:r>
          </w:p>
        </w:tc>
        <w:tc>
          <w:tcPr>
            <w:tcW w:w="1276" w:type="dxa"/>
            <w:shd w:val="clear" w:color="auto" w:fill="auto"/>
            <w:vAlign w:val="center"/>
          </w:tcPr>
          <w:p w:rsidR="00276696" w:rsidRPr="00AE0EA4" w:rsidRDefault="00276696" w:rsidP="00F922FD">
            <w:pPr>
              <w:jc w:val="center"/>
              <w:rPr>
                <w:sz w:val="22"/>
                <w:szCs w:val="22"/>
              </w:rPr>
            </w:pPr>
            <w:r w:rsidRPr="00AE0EA4">
              <w:rPr>
                <w:sz w:val="22"/>
                <w:szCs w:val="22"/>
              </w:rPr>
              <w:t>675,10</w:t>
            </w:r>
          </w:p>
        </w:tc>
        <w:tc>
          <w:tcPr>
            <w:tcW w:w="1418" w:type="dxa"/>
            <w:shd w:val="clear" w:color="auto" w:fill="auto"/>
            <w:vAlign w:val="center"/>
          </w:tcPr>
          <w:p w:rsidR="00276696" w:rsidRPr="00BB34EF" w:rsidRDefault="00276696" w:rsidP="00F922FD">
            <w:pPr>
              <w:jc w:val="center"/>
            </w:pPr>
            <w:r w:rsidRPr="00BB34EF">
              <w:t>94502,20</w:t>
            </w:r>
          </w:p>
        </w:tc>
        <w:tc>
          <w:tcPr>
            <w:tcW w:w="1134" w:type="dxa"/>
            <w:vAlign w:val="center"/>
          </w:tcPr>
          <w:p w:rsidR="00276696" w:rsidRPr="00BB34EF" w:rsidRDefault="00276696" w:rsidP="00F922FD">
            <w:pPr>
              <w:jc w:val="center"/>
            </w:pPr>
            <w:r w:rsidRPr="00BB34EF">
              <w:t>0,00</w:t>
            </w:r>
          </w:p>
        </w:tc>
        <w:tc>
          <w:tcPr>
            <w:tcW w:w="1417" w:type="dxa"/>
            <w:shd w:val="clear" w:color="auto" w:fill="auto"/>
            <w:vAlign w:val="center"/>
          </w:tcPr>
          <w:p w:rsidR="00276696" w:rsidRPr="00BB34EF" w:rsidRDefault="00276696" w:rsidP="00F922FD">
            <w:pPr>
              <w:jc w:val="center"/>
            </w:pPr>
            <w:r w:rsidRPr="00BB34EF">
              <w:t>0,00</w:t>
            </w:r>
          </w:p>
        </w:tc>
      </w:tr>
      <w:tr w:rsidR="00276696" w:rsidRPr="00BB34EF" w:rsidTr="00F922FD">
        <w:tc>
          <w:tcPr>
            <w:tcW w:w="1951" w:type="dxa"/>
            <w:shd w:val="clear" w:color="auto" w:fill="auto"/>
            <w:vAlign w:val="center"/>
          </w:tcPr>
          <w:p w:rsidR="00276696" w:rsidRPr="00BB34EF" w:rsidRDefault="00276696" w:rsidP="00F922FD">
            <w:r w:rsidRPr="00BB34EF">
              <w:rPr>
                <w:color w:val="000000"/>
              </w:rPr>
              <w:t>2021 год</w:t>
            </w:r>
          </w:p>
        </w:tc>
        <w:tc>
          <w:tcPr>
            <w:tcW w:w="1418" w:type="dxa"/>
            <w:gridSpan w:val="2"/>
            <w:shd w:val="clear" w:color="auto" w:fill="auto"/>
            <w:vAlign w:val="bottom"/>
          </w:tcPr>
          <w:p w:rsidR="00276696" w:rsidRPr="000F6FE0" w:rsidRDefault="00276696" w:rsidP="00F922FD">
            <w:pPr>
              <w:jc w:val="center"/>
              <w:rPr>
                <w:color w:val="000000"/>
                <w:sz w:val="22"/>
                <w:szCs w:val="22"/>
              </w:rPr>
            </w:pPr>
            <w:r w:rsidRPr="000F6FE0">
              <w:rPr>
                <w:color w:val="000000"/>
                <w:sz w:val="22"/>
                <w:szCs w:val="22"/>
              </w:rPr>
              <w:t>97109,1</w:t>
            </w:r>
          </w:p>
        </w:tc>
        <w:tc>
          <w:tcPr>
            <w:tcW w:w="1275" w:type="dxa"/>
            <w:shd w:val="clear" w:color="auto" w:fill="auto"/>
            <w:vAlign w:val="center"/>
          </w:tcPr>
          <w:p w:rsidR="00276696" w:rsidRPr="00AE0EA4" w:rsidRDefault="00276696" w:rsidP="00F922FD">
            <w:pPr>
              <w:jc w:val="center"/>
              <w:rPr>
                <w:sz w:val="22"/>
                <w:szCs w:val="22"/>
              </w:rPr>
            </w:pPr>
            <w:r w:rsidRPr="00AE0EA4">
              <w:rPr>
                <w:sz w:val="22"/>
                <w:szCs w:val="22"/>
              </w:rPr>
              <w:t>0,00</w:t>
            </w:r>
          </w:p>
        </w:tc>
        <w:tc>
          <w:tcPr>
            <w:tcW w:w="1276" w:type="dxa"/>
            <w:shd w:val="clear" w:color="auto" w:fill="auto"/>
            <w:vAlign w:val="center"/>
          </w:tcPr>
          <w:p w:rsidR="00276696" w:rsidRPr="00AE0EA4" w:rsidRDefault="00276696" w:rsidP="00F922FD">
            <w:pPr>
              <w:jc w:val="center"/>
              <w:rPr>
                <w:sz w:val="22"/>
                <w:szCs w:val="22"/>
              </w:rPr>
            </w:pPr>
            <w:r w:rsidRPr="00AE0EA4">
              <w:rPr>
                <w:sz w:val="22"/>
                <w:szCs w:val="22"/>
              </w:rPr>
              <w:t>608,00</w:t>
            </w:r>
          </w:p>
        </w:tc>
        <w:tc>
          <w:tcPr>
            <w:tcW w:w="1418" w:type="dxa"/>
            <w:shd w:val="clear" w:color="auto" w:fill="auto"/>
            <w:vAlign w:val="center"/>
          </w:tcPr>
          <w:p w:rsidR="00276696" w:rsidRPr="00BB34EF" w:rsidRDefault="00276696" w:rsidP="00F922FD">
            <w:pPr>
              <w:jc w:val="center"/>
            </w:pPr>
            <w:r w:rsidRPr="00BB34EF">
              <w:t>96501,10</w:t>
            </w:r>
          </w:p>
        </w:tc>
        <w:tc>
          <w:tcPr>
            <w:tcW w:w="1134" w:type="dxa"/>
            <w:vAlign w:val="center"/>
          </w:tcPr>
          <w:p w:rsidR="00276696" w:rsidRPr="00BB34EF" w:rsidRDefault="00276696" w:rsidP="00F922FD">
            <w:pPr>
              <w:jc w:val="center"/>
            </w:pPr>
            <w:r w:rsidRPr="00BB34EF">
              <w:t>0,00</w:t>
            </w:r>
          </w:p>
        </w:tc>
        <w:tc>
          <w:tcPr>
            <w:tcW w:w="1417" w:type="dxa"/>
            <w:shd w:val="clear" w:color="auto" w:fill="auto"/>
            <w:vAlign w:val="center"/>
          </w:tcPr>
          <w:p w:rsidR="00276696" w:rsidRPr="00BB34EF" w:rsidRDefault="00276696" w:rsidP="00F922FD">
            <w:pPr>
              <w:jc w:val="center"/>
            </w:pPr>
            <w:r w:rsidRPr="00BB34EF">
              <w:t>0,00</w:t>
            </w:r>
          </w:p>
        </w:tc>
      </w:tr>
      <w:tr w:rsidR="00276696" w:rsidRPr="00BB34EF" w:rsidTr="00F922FD">
        <w:tc>
          <w:tcPr>
            <w:tcW w:w="1951" w:type="dxa"/>
            <w:shd w:val="clear" w:color="auto" w:fill="auto"/>
            <w:vAlign w:val="center"/>
          </w:tcPr>
          <w:p w:rsidR="00276696" w:rsidRPr="00BB34EF" w:rsidRDefault="00276696" w:rsidP="00F922FD">
            <w:r w:rsidRPr="00BB34EF">
              <w:rPr>
                <w:color w:val="000000"/>
              </w:rPr>
              <w:t>2022 год</w:t>
            </w:r>
          </w:p>
        </w:tc>
        <w:tc>
          <w:tcPr>
            <w:tcW w:w="1418" w:type="dxa"/>
            <w:gridSpan w:val="2"/>
            <w:shd w:val="clear" w:color="auto" w:fill="auto"/>
            <w:vAlign w:val="bottom"/>
          </w:tcPr>
          <w:p w:rsidR="00276696" w:rsidRPr="000F6FE0" w:rsidRDefault="00276696" w:rsidP="00F922FD">
            <w:pPr>
              <w:jc w:val="center"/>
              <w:rPr>
                <w:color w:val="000000"/>
                <w:sz w:val="22"/>
                <w:szCs w:val="22"/>
              </w:rPr>
            </w:pPr>
            <w:r w:rsidRPr="000F6FE0">
              <w:rPr>
                <w:color w:val="000000"/>
                <w:sz w:val="22"/>
                <w:szCs w:val="22"/>
              </w:rPr>
              <w:t>102528,8</w:t>
            </w:r>
          </w:p>
        </w:tc>
        <w:tc>
          <w:tcPr>
            <w:tcW w:w="1275" w:type="dxa"/>
            <w:shd w:val="clear" w:color="auto" w:fill="auto"/>
            <w:vAlign w:val="center"/>
          </w:tcPr>
          <w:p w:rsidR="00276696" w:rsidRPr="00AE0EA4" w:rsidRDefault="00276696" w:rsidP="00F922FD">
            <w:pPr>
              <w:jc w:val="center"/>
              <w:rPr>
                <w:sz w:val="22"/>
                <w:szCs w:val="22"/>
              </w:rPr>
            </w:pPr>
            <w:r w:rsidRPr="00AE0EA4">
              <w:rPr>
                <w:sz w:val="22"/>
                <w:szCs w:val="22"/>
              </w:rPr>
              <w:t>0,00</w:t>
            </w:r>
          </w:p>
        </w:tc>
        <w:tc>
          <w:tcPr>
            <w:tcW w:w="1276" w:type="dxa"/>
            <w:shd w:val="clear" w:color="auto" w:fill="auto"/>
            <w:vAlign w:val="center"/>
          </w:tcPr>
          <w:p w:rsidR="00276696" w:rsidRPr="00AE0EA4" w:rsidRDefault="00276696" w:rsidP="00F922FD">
            <w:pPr>
              <w:jc w:val="center"/>
              <w:rPr>
                <w:sz w:val="22"/>
                <w:szCs w:val="22"/>
              </w:rPr>
            </w:pPr>
            <w:r w:rsidRPr="00AE0EA4">
              <w:rPr>
                <w:sz w:val="22"/>
                <w:szCs w:val="22"/>
              </w:rPr>
              <w:t>640,90</w:t>
            </w:r>
          </w:p>
        </w:tc>
        <w:tc>
          <w:tcPr>
            <w:tcW w:w="1418" w:type="dxa"/>
            <w:shd w:val="clear" w:color="auto" w:fill="auto"/>
            <w:vAlign w:val="center"/>
          </w:tcPr>
          <w:p w:rsidR="00276696" w:rsidRPr="00BB34EF" w:rsidRDefault="00276696" w:rsidP="00F922FD">
            <w:pPr>
              <w:jc w:val="center"/>
            </w:pPr>
            <w:r w:rsidRPr="00BB34EF">
              <w:t>101887,90</w:t>
            </w:r>
          </w:p>
        </w:tc>
        <w:tc>
          <w:tcPr>
            <w:tcW w:w="1134" w:type="dxa"/>
            <w:vAlign w:val="center"/>
          </w:tcPr>
          <w:p w:rsidR="00276696" w:rsidRPr="00BB34EF" w:rsidRDefault="00276696" w:rsidP="00F922FD">
            <w:pPr>
              <w:jc w:val="center"/>
            </w:pPr>
            <w:r w:rsidRPr="00BB34EF">
              <w:t>0,00</w:t>
            </w:r>
          </w:p>
        </w:tc>
        <w:tc>
          <w:tcPr>
            <w:tcW w:w="1417" w:type="dxa"/>
            <w:shd w:val="clear" w:color="auto" w:fill="auto"/>
            <w:vAlign w:val="center"/>
          </w:tcPr>
          <w:p w:rsidR="00276696" w:rsidRPr="00BB34EF" w:rsidRDefault="00276696" w:rsidP="00F922FD">
            <w:pPr>
              <w:jc w:val="center"/>
            </w:pPr>
            <w:r w:rsidRPr="00BB34EF">
              <w:t>0,00</w:t>
            </w:r>
          </w:p>
        </w:tc>
      </w:tr>
      <w:tr w:rsidR="00276696" w:rsidRPr="00BB34EF" w:rsidTr="00F922FD">
        <w:tc>
          <w:tcPr>
            <w:tcW w:w="1951" w:type="dxa"/>
            <w:shd w:val="clear" w:color="auto" w:fill="auto"/>
            <w:vAlign w:val="center"/>
          </w:tcPr>
          <w:p w:rsidR="00276696" w:rsidRPr="00BB34EF" w:rsidRDefault="00276696" w:rsidP="00F922FD">
            <w:r w:rsidRPr="00BB34EF">
              <w:rPr>
                <w:color w:val="000000"/>
              </w:rPr>
              <w:t>2023 год</w:t>
            </w:r>
          </w:p>
        </w:tc>
        <w:tc>
          <w:tcPr>
            <w:tcW w:w="1418" w:type="dxa"/>
            <w:gridSpan w:val="2"/>
            <w:shd w:val="clear" w:color="auto" w:fill="auto"/>
            <w:vAlign w:val="bottom"/>
          </w:tcPr>
          <w:p w:rsidR="00276696" w:rsidRPr="000F6FE0" w:rsidRDefault="00276696" w:rsidP="00F922FD">
            <w:pPr>
              <w:jc w:val="center"/>
              <w:rPr>
                <w:color w:val="000000"/>
                <w:sz w:val="22"/>
                <w:szCs w:val="22"/>
              </w:rPr>
            </w:pPr>
            <w:r w:rsidRPr="000F6FE0">
              <w:rPr>
                <w:color w:val="000000"/>
                <w:sz w:val="22"/>
                <w:szCs w:val="22"/>
              </w:rPr>
              <w:t>119164,5</w:t>
            </w:r>
          </w:p>
        </w:tc>
        <w:tc>
          <w:tcPr>
            <w:tcW w:w="1275" w:type="dxa"/>
            <w:shd w:val="clear" w:color="auto" w:fill="auto"/>
            <w:vAlign w:val="center"/>
          </w:tcPr>
          <w:p w:rsidR="00276696" w:rsidRPr="00AE0EA4" w:rsidRDefault="00276696" w:rsidP="00F922FD">
            <w:pPr>
              <w:jc w:val="center"/>
              <w:rPr>
                <w:sz w:val="22"/>
                <w:szCs w:val="22"/>
              </w:rPr>
            </w:pPr>
            <w:r w:rsidRPr="00AE0EA4">
              <w:rPr>
                <w:sz w:val="22"/>
                <w:szCs w:val="22"/>
              </w:rPr>
              <w:t>0,00</w:t>
            </w:r>
          </w:p>
        </w:tc>
        <w:tc>
          <w:tcPr>
            <w:tcW w:w="1276" w:type="dxa"/>
            <w:shd w:val="clear" w:color="auto" w:fill="auto"/>
            <w:vAlign w:val="center"/>
          </w:tcPr>
          <w:p w:rsidR="00276696" w:rsidRPr="00AE0EA4" w:rsidRDefault="00276696" w:rsidP="00F922FD">
            <w:pPr>
              <w:jc w:val="center"/>
              <w:rPr>
                <w:sz w:val="22"/>
                <w:szCs w:val="22"/>
              </w:rPr>
            </w:pPr>
            <w:r w:rsidRPr="00AE0EA4">
              <w:rPr>
                <w:sz w:val="22"/>
                <w:szCs w:val="22"/>
              </w:rPr>
              <w:t>768,90</w:t>
            </w:r>
          </w:p>
        </w:tc>
        <w:tc>
          <w:tcPr>
            <w:tcW w:w="1418" w:type="dxa"/>
            <w:shd w:val="clear" w:color="auto" w:fill="auto"/>
            <w:vAlign w:val="center"/>
          </w:tcPr>
          <w:p w:rsidR="00276696" w:rsidRPr="00BB34EF" w:rsidRDefault="00276696" w:rsidP="00F922FD">
            <w:pPr>
              <w:jc w:val="center"/>
            </w:pPr>
            <w:r w:rsidRPr="00BB34EF">
              <w:t>118395,6</w:t>
            </w:r>
          </w:p>
        </w:tc>
        <w:tc>
          <w:tcPr>
            <w:tcW w:w="1134" w:type="dxa"/>
            <w:vAlign w:val="center"/>
          </w:tcPr>
          <w:p w:rsidR="00276696" w:rsidRPr="00BB34EF" w:rsidRDefault="00276696" w:rsidP="00F922FD">
            <w:pPr>
              <w:jc w:val="center"/>
            </w:pPr>
            <w:r w:rsidRPr="00BB34EF">
              <w:t>0,00</w:t>
            </w:r>
          </w:p>
        </w:tc>
        <w:tc>
          <w:tcPr>
            <w:tcW w:w="1417" w:type="dxa"/>
            <w:shd w:val="clear" w:color="auto" w:fill="auto"/>
            <w:vAlign w:val="center"/>
          </w:tcPr>
          <w:p w:rsidR="00276696" w:rsidRPr="00BB34EF" w:rsidRDefault="00276696" w:rsidP="00F922FD">
            <w:pPr>
              <w:jc w:val="center"/>
            </w:pPr>
            <w:r w:rsidRPr="00BB34EF">
              <w:t>0,00</w:t>
            </w:r>
          </w:p>
        </w:tc>
      </w:tr>
      <w:tr w:rsidR="00276696" w:rsidRPr="00BB34EF" w:rsidTr="00F922FD">
        <w:tc>
          <w:tcPr>
            <w:tcW w:w="1951" w:type="dxa"/>
            <w:shd w:val="clear" w:color="auto" w:fill="auto"/>
            <w:vAlign w:val="center"/>
          </w:tcPr>
          <w:p w:rsidR="00276696" w:rsidRPr="00BB34EF" w:rsidRDefault="00276696" w:rsidP="00F922FD">
            <w:r w:rsidRPr="00BB34EF">
              <w:rPr>
                <w:color w:val="000000"/>
              </w:rPr>
              <w:t>2024 год</w:t>
            </w:r>
          </w:p>
        </w:tc>
        <w:tc>
          <w:tcPr>
            <w:tcW w:w="1418" w:type="dxa"/>
            <w:gridSpan w:val="2"/>
            <w:shd w:val="clear" w:color="auto" w:fill="auto"/>
            <w:vAlign w:val="bottom"/>
          </w:tcPr>
          <w:p w:rsidR="00276696" w:rsidRPr="008246CF" w:rsidRDefault="00276696" w:rsidP="00F922FD">
            <w:pPr>
              <w:jc w:val="center"/>
              <w:rPr>
                <w:color w:val="FF0000"/>
                <w:sz w:val="22"/>
                <w:szCs w:val="22"/>
              </w:rPr>
            </w:pPr>
            <w:r>
              <w:rPr>
                <w:color w:val="FF0000"/>
                <w:sz w:val="22"/>
                <w:szCs w:val="22"/>
              </w:rPr>
              <w:t>135608,9</w:t>
            </w:r>
          </w:p>
        </w:tc>
        <w:tc>
          <w:tcPr>
            <w:tcW w:w="1275" w:type="dxa"/>
            <w:shd w:val="clear" w:color="auto" w:fill="auto"/>
            <w:vAlign w:val="bottom"/>
          </w:tcPr>
          <w:p w:rsidR="00276696" w:rsidRPr="008246CF" w:rsidRDefault="00276696" w:rsidP="00F922FD">
            <w:pPr>
              <w:jc w:val="center"/>
              <w:rPr>
                <w:color w:val="FF0000"/>
                <w:sz w:val="22"/>
                <w:szCs w:val="22"/>
              </w:rPr>
            </w:pPr>
            <w:r w:rsidRPr="008246CF">
              <w:rPr>
                <w:color w:val="FF0000"/>
                <w:sz w:val="22"/>
                <w:szCs w:val="22"/>
              </w:rPr>
              <w:t>0,0</w:t>
            </w:r>
          </w:p>
        </w:tc>
        <w:tc>
          <w:tcPr>
            <w:tcW w:w="1276" w:type="dxa"/>
            <w:shd w:val="clear" w:color="auto" w:fill="auto"/>
            <w:vAlign w:val="bottom"/>
          </w:tcPr>
          <w:p w:rsidR="00276696" w:rsidRPr="008246CF" w:rsidRDefault="00276696" w:rsidP="00F922FD">
            <w:pPr>
              <w:jc w:val="center"/>
              <w:rPr>
                <w:color w:val="FF0000"/>
                <w:sz w:val="22"/>
                <w:szCs w:val="22"/>
              </w:rPr>
            </w:pPr>
            <w:r w:rsidRPr="008246CF">
              <w:rPr>
                <w:color w:val="FF0000"/>
                <w:sz w:val="22"/>
                <w:szCs w:val="22"/>
              </w:rPr>
              <w:t>888,</w:t>
            </w:r>
            <w:r>
              <w:rPr>
                <w:color w:val="FF0000"/>
                <w:sz w:val="22"/>
                <w:szCs w:val="22"/>
              </w:rPr>
              <w:t>2</w:t>
            </w:r>
          </w:p>
        </w:tc>
        <w:tc>
          <w:tcPr>
            <w:tcW w:w="1418" w:type="dxa"/>
            <w:shd w:val="clear" w:color="auto" w:fill="auto"/>
            <w:vAlign w:val="bottom"/>
          </w:tcPr>
          <w:p w:rsidR="00276696" w:rsidRPr="009E7D68" w:rsidRDefault="00276696" w:rsidP="00F922FD">
            <w:pPr>
              <w:jc w:val="center"/>
              <w:rPr>
                <w:color w:val="FF0000"/>
              </w:rPr>
            </w:pPr>
            <w:r w:rsidRPr="009E7D68">
              <w:rPr>
                <w:color w:val="FF0000"/>
              </w:rPr>
              <w:t>134720,7</w:t>
            </w:r>
          </w:p>
        </w:tc>
        <w:tc>
          <w:tcPr>
            <w:tcW w:w="1134" w:type="dxa"/>
            <w:vAlign w:val="bottom"/>
          </w:tcPr>
          <w:p w:rsidR="00276696" w:rsidRPr="00BB34EF" w:rsidRDefault="00276696" w:rsidP="00F922FD">
            <w:pPr>
              <w:jc w:val="center"/>
              <w:rPr>
                <w:color w:val="000000"/>
              </w:rPr>
            </w:pPr>
            <w:r w:rsidRPr="00BB34EF">
              <w:rPr>
                <w:color w:val="000000"/>
              </w:rPr>
              <w:t>0,00</w:t>
            </w:r>
          </w:p>
        </w:tc>
        <w:tc>
          <w:tcPr>
            <w:tcW w:w="1417" w:type="dxa"/>
            <w:shd w:val="clear" w:color="auto" w:fill="auto"/>
            <w:vAlign w:val="bottom"/>
          </w:tcPr>
          <w:p w:rsidR="00276696" w:rsidRPr="00BB34EF" w:rsidRDefault="00276696" w:rsidP="00F922FD">
            <w:pPr>
              <w:jc w:val="center"/>
              <w:rPr>
                <w:color w:val="000000"/>
              </w:rPr>
            </w:pPr>
            <w:r w:rsidRPr="00BB34EF">
              <w:rPr>
                <w:color w:val="000000"/>
              </w:rPr>
              <w:t>0,00</w:t>
            </w:r>
          </w:p>
        </w:tc>
      </w:tr>
      <w:tr w:rsidR="00276696" w:rsidRPr="00BB34EF" w:rsidTr="00F922FD">
        <w:tc>
          <w:tcPr>
            <w:tcW w:w="1951" w:type="dxa"/>
            <w:shd w:val="clear" w:color="auto" w:fill="auto"/>
            <w:vAlign w:val="center"/>
          </w:tcPr>
          <w:p w:rsidR="00276696" w:rsidRPr="00BB34EF" w:rsidRDefault="00276696" w:rsidP="00F922FD">
            <w:r w:rsidRPr="00BB34EF">
              <w:rPr>
                <w:color w:val="000000"/>
              </w:rPr>
              <w:t>2025 год</w:t>
            </w:r>
          </w:p>
        </w:tc>
        <w:tc>
          <w:tcPr>
            <w:tcW w:w="1418" w:type="dxa"/>
            <w:gridSpan w:val="2"/>
            <w:shd w:val="clear" w:color="auto" w:fill="auto"/>
            <w:vAlign w:val="bottom"/>
          </w:tcPr>
          <w:p w:rsidR="00276696" w:rsidRPr="000F6FE0" w:rsidRDefault="00276696" w:rsidP="00F922FD">
            <w:pPr>
              <w:jc w:val="center"/>
              <w:rPr>
                <w:color w:val="000000"/>
                <w:sz w:val="22"/>
                <w:szCs w:val="22"/>
              </w:rPr>
            </w:pPr>
            <w:r>
              <w:rPr>
                <w:color w:val="000000"/>
                <w:sz w:val="22"/>
                <w:szCs w:val="22"/>
              </w:rPr>
              <w:t>121275,4</w:t>
            </w:r>
          </w:p>
        </w:tc>
        <w:tc>
          <w:tcPr>
            <w:tcW w:w="1275" w:type="dxa"/>
            <w:shd w:val="clear" w:color="auto" w:fill="auto"/>
            <w:vAlign w:val="bottom"/>
          </w:tcPr>
          <w:p w:rsidR="00276696" w:rsidRPr="000F6FE0" w:rsidRDefault="00276696" w:rsidP="00F922FD">
            <w:pPr>
              <w:jc w:val="center"/>
              <w:rPr>
                <w:color w:val="000000"/>
                <w:sz w:val="22"/>
                <w:szCs w:val="22"/>
              </w:rPr>
            </w:pPr>
            <w:r w:rsidRPr="000F6FE0">
              <w:rPr>
                <w:color w:val="000000"/>
                <w:sz w:val="22"/>
                <w:szCs w:val="22"/>
              </w:rPr>
              <w:t>0,0</w:t>
            </w:r>
          </w:p>
        </w:tc>
        <w:tc>
          <w:tcPr>
            <w:tcW w:w="1276" w:type="dxa"/>
            <w:shd w:val="clear" w:color="auto" w:fill="auto"/>
            <w:vAlign w:val="bottom"/>
          </w:tcPr>
          <w:p w:rsidR="00276696" w:rsidRPr="000F6FE0" w:rsidRDefault="00276696" w:rsidP="00F922FD">
            <w:pPr>
              <w:jc w:val="center"/>
              <w:rPr>
                <w:color w:val="000000"/>
                <w:sz w:val="22"/>
                <w:szCs w:val="22"/>
              </w:rPr>
            </w:pPr>
            <w:r>
              <w:rPr>
                <w:color w:val="000000"/>
                <w:sz w:val="22"/>
                <w:szCs w:val="22"/>
              </w:rPr>
              <w:t>651,3</w:t>
            </w:r>
          </w:p>
        </w:tc>
        <w:tc>
          <w:tcPr>
            <w:tcW w:w="1418" w:type="dxa"/>
            <w:shd w:val="clear" w:color="auto" w:fill="auto"/>
            <w:vAlign w:val="bottom"/>
          </w:tcPr>
          <w:p w:rsidR="00276696" w:rsidRPr="00BB34EF" w:rsidRDefault="00276696" w:rsidP="00F922FD">
            <w:pPr>
              <w:jc w:val="center"/>
              <w:rPr>
                <w:color w:val="000000"/>
              </w:rPr>
            </w:pPr>
            <w:r w:rsidRPr="00BB34EF">
              <w:rPr>
                <w:color w:val="000000"/>
              </w:rPr>
              <w:t>120624,1</w:t>
            </w:r>
          </w:p>
        </w:tc>
        <w:tc>
          <w:tcPr>
            <w:tcW w:w="1134" w:type="dxa"/>
          </w:tcPr>
          <w:p w:rsidR="00276696" w:rsidRPr="00BB34EF" w:rsidRDefault="00276696" w:rsidP="00F922FD">
            <w:pPr>
              <w:jc w:val="center"/>
            </w:pPr>
            <w:r w:rsidRPr="00BB34EF">
              <w:rPr>
                <w:color w:val="000000"/>
              </w:rPr>
              <w:t>0,00</w:t>
            </w:r>
          </w:p>
        </w:tc>
        <w:tc>
          <w:tcPr>
            <w:tcW w:w="1417" w:type="dxa"/>
            <w:shd w:val="clear" w:color="auto" w:fill="auto"/>
          </w:tcPr>
          <w:p w:rsidR="00276696" w:rsidRPr="00BB34EF" w:rsidRDefault="00276696" w:rsidP="00F922FD">
            <w:pPr>
              <w:jc w:val="center"/>
            </w:pPr>
            <w:r w:rsidRPr="00BB34EF">
              <w:rPr>
                <w:color w:val="000000"/>
              </w:rPr>
              <w:t>0,00</w:t>
            </w:r>
          </w:p>
        </w:tc>
      </w:tr>
      <w:tr w:rsidR="00276696" w:rsidRPr="00BB34EF" w:rsidTr="00F922FD">
        <w:tc>
          <w:tcPr>
            <w:tcW w:w="1951" w:type="dxa"/>
            <w:shd w:val="clear" w:color="auto" w:fill="auto"/>
            <w:vAlign w:val="center"/>
          </w:tcPr>
          <w:p w:rsidR="00276696" w:rsidRPr="00BB34EF" w:rsidRDefault="00276696" w:rsidP="00F922FD">
            <w:r w:rsidRPr="00BB34EF">
              <w:rPr>
                <w:color w:val="000000"/>
              </w:rPr>
              <w:t>2026 год</w:t>
            </w:r>
          </w:p>
        </w:tc>
        <w:tc>
          <w:tcPr>
            <w:tcW w:w="1418" w:type="dxa"/>
            <w:gridSpan w:val="2"/>
            <w:shd w:val="clear" w:color="auto" w:fill="auto"/>
            <w:vAlign w:val="bottom"/>
          </w:tcPr>
          <w:p w:rsidR="00276696" w:rsidRPr="000F6FE0" w:rsidRDefault="00276696" w:rsidP="00F922FD">
            <w:pPr>
              <w:jc w:val="center"/>
              <w:rPr>
                <w:color w:val="000000"/>
                <w:sz w:val="22"/>
                <w:szCs w:val="22"/>
              </w:rPr>
            </w:pPr>
            <w:r w:rsidRPr="000F6FE0">
              <w:rPr>
                <w:color w:val="000000"/>
                <w:sz w:val="22"/>
                <w:szCs w:val="22"/>
              </w:rPr>
              <w:t>121301,4</w:t>
            </w:r>
          </w:p>
        </w:tc>
        <w:tc>
          <w:tcPr>
            <w:tcW w:w="1275" w:type="dxa"/>
            <w:shd w:val="clear" w:color="auto" w:fill="auto"/>
            <w:vAlign w:val="bottom"/>
          </w:tcPr>
          <w:p w:rsidR="00276696" w:rsidRPr="000F6FE0" w:rsidRDefault="00276696" w:rsidP="00F922FD">
            <w:pPr>
              <w:jc w:val="center"/>
              <w:rPr>
                <w:color w:val="000000"/>
                <w:sz w:val="22"/>
                <w:szCs w:val="22"/>
              </w:rPr>
            </w:pPr>
            <w:r w:rsidRPr="000F6FE0">
              <w:rPr>
                <w:color w:val="000000"/>
                <w:sz w:val="22"/>
                <w:szCs w:val="22"/>
              </w:rPr>
              <w:t>0</w:t>
            </w:r>
          </w:p>
        </w:tc>
        <w:tc>
          <w:tcPr>
            <w:tcW w:w="1276" w:type="dxa"/>
            <w:shd w:val="clear" w:color="auto" w:fill="auto"/>
            <w:vAlign w:val="bottom"/>
          </w:tcPr>
          <w:p w:rsidR="00276696" w:rsidRPr="000F6FE0" w:rsidRDefault="00276696" w:rsidP="00F922FD">
            <w:pPr>
              <w:jc w:val="center"/>
              <w:rPr>
                <w:color w:val="000000"/>
                <w:sz w:val="22"/>
                <w:szCs w:val="22"/>
              </w:rPr>
            </w:pPr>
            <w:r w:rsidRPr="000F6FE0">
              <w:rPr>
                <w:color w:val="000000"/>
                <w:sz w:val="22"/>
                <w:szCs w:val="22"/>
              </w:rPr>
              <w:t>677,3</w:t>
            </w:r>
          </w:p>
        </w:tc>
        <w:tc>
          <w:tcPr>
            <w:tcW w:w="1418" w:type="dxa"/>
            <w:shd w:val="clear" w:color="auto" w:fill="auto"/>
            <w:vAlign w:val="bottom"/>
          </w:tcPr>
          <w:p w:rsidR="00276696" w:rsidRPr="00BB34EF" w:rsidRDefault="00276696" w:rsidP="00F922FD">
            <w:pPr>
              <w:jc w:val="center"/>
              <w:rPr>
                <w:color w:val="000000"/>
              </w:rPr>
            </w:pPr>
            <w:r w:rsidRPr="00BB34EF">
              <w:rPr>
                <w:color w:val="000000"/>
              </w:rPr>
              <w:t>120624,1</w:t>
            </w:r>
          </w:p>
        </w:tc>
        <w:tc>
          <w:tcPr>
            <w:tcW w:w="1134" w:type="dxa"/>
          </w:tcPr>
          <w:p w:rsidR="00276696" w:rsidRPr="00BB34EF" w:rsidRDefault="00276696" w:rsidP="00F922FD">
            <w:pPr>
              <w:jc w:val="center"/>
            </w:pPr>
            <w:r w:rsidRPr="00BB34EF">
              <w:rPr>
                <w:color w:val="000000"/>
              </w:rPr>
              <w:t>0,00</w:t>
            </w:r>
          </w:p>
        </w:tc>
        <w:tc>
          <w:tcPr>
            <w:tcW w:w="1417" w:type="dxa"/>
            <w:shd w:val="clear" w:color="auto" w:fill="auto"/>
          </w:tcPr>
          <w:p w:rsidR="00276696" w:rsidRPr="00BB34EF" w:rsidRDefault="00276696" w:rsidP="00F922FD">
            <w:pPr>
              <w:jc w:val="center"/>
            </w:pPr>
            <w:r w:rsidRPr="00BB34EF">
              <w:rPr>
                <w:color w:val="000000"/>
              </w:rPr>
              <w:t>0,00</w:t>
            </w:r>
          </w:p>
        </w:tc>
      </w:tr>
      <w:tr w:rsidR="00276696" w:rsidRPr="00BB34EF" w:rsidTr="00F922FD">
        <w:tc>
          <w:tcPr>
            <w:tcW w:w="1951" w:type="dxa"/>
            <w:shd w:val="clear" w:color="auto" w:fill="auto"/>
            <w:vAlign w:val="center"/>
          </w:tcPr>
          <w:p w:rsidR="00276696" w:rsidRPr="00BB34EF" w:rsidRDefault="00276696" w:rsidP="00F922FD">
            <w:r w:rsidRPr="00BB34EF">
              <w:rPr>
                <w:b/>
                <w:bCs/>
                <w:color w:val="000000"/>
              </w:rPr>
              <w:t xml:space="preserve">Всего </w:t>
            </w:r>
          </w:p>
        </w:tc>
        <w:tc>
          <w:tcPr>
            <w:tcW w:w="1418" w:type="dxa"/>
            <w:gridSpan w:val="2"/>
            <w:shd w:val="clear" w:color="auto" w:fill="auto"/>
            <w:vAlign w:val="bottom"/>
          </w:tcPr>
          <w:p w:rsidR="00276696" w:rsidRPr="009E7D68" w:rsidRDefault="00276696" w:rsidP="00F922FD">
            <w:pPr>
              <w:jc w:val="center"/>
              <w:rPr>
                <w:b/>
                <w:color w:val="FF0000"/>
                <w:szCs w:val="22"/>
              </w:rPr>
            </w:pPr>
            <w:r w:rsidRPr="009E7D68">
              <w:rPr>
                <w:b/>
                <w:color w:val="FF0000"/>
                <w:szCs w:val="22"/>
              </w:rPr>
              <w:t>982897,9</w:t>
            </w:r>
          </w:p>
        </w:tc>
        <w:tc>
          <w:tcPr>
            <w:tcW w:w="1275" w:type="dxa"/>
            <w:shd w:val="clear" w:color="auto" w:fill="auto"/>
            <w:vAlign w:val="bottom"/>
          </w:tcPr>
          <w:p w:rsidR="00276696" w:rsidRPr="009E7D68" w:rsidRDefault="00276696" w:rsidP="00F922FD">
            <w:pPr>
              <w:jc w:val="center"/>
              <w:rPr>
                <w:b/>
                <w:color w:val="FF0000"/>
                <w:szCs w:val="22"/>
              </w:rPr>
            </w:pPr>
            <w:r w:rsidRPr="009E7D68">
              <w:rPr>
                <w:b/>
                <w:color w:val="FF0000"/>
                <w:szCs w:val="22"/>
              </w:rPr>
              <w:t>0</w:t>
            </w:r>
          </w:p>
        </w:tc>
        <w:tc>
          <w:tcPr>
            <w:tcW w:w="1276" w:type="dxa"/>
            <w:shd w:val="clear" w:color="auto" w:fill="auto"/>
            <w:vAlign w:val="bottom"/>
          </w:tcPr>
          <w:p w:rsidR="00276696" w:rsidRPr="009E7D68" w:rsidRDefault="00276696" w:rsidP="00F922FD">
            <w:pPr>
              <w:jc w:val="center"/>
              <w:rPr>
                <w:b/>
                <w:color w:val="FF0000"/>
                <w:szCs w:val="22"/>
              </w:rPr>
            </w:pPr>
            <w:r w:rsidRPr="009E7D68">
              <w:rPr>
                <w:b/>
                <w:color w:val="FF0000"/>
                <w:szCs w:val="22"/>
              </w:rPr>
              <w:t>9829,1</w:t>
            </w:r>
          </w:p>
        </w:tc>
        <w:tc>
          <w:tcPr>
            <w:tcW w:w="1418" w:type="dxa"/>
            <w:shd w:val="clear" w:color="auto" w:fill="auto"/>
            <w:vAlign w:val="bottom"/>
          </w:tcPr>
          <w:p w:rsidR="00276696" w:rsidRPr="009E7D68" w:rsidRDefault="00276696" w:rsidP="00F922FD">
            <w:pPr>
              <w:jc w:val="center"/>
              <w:rPr>
                <w:b/>
                <w:color w:val="FF0000"/>
                <w:szCs w:val="22"/>
              </w:rPr>
            </w:pPr>
            <w:r w:rsidRPr="009E7D68">
              <w:rPr>
                <w:b/>
                <w:color w:val="FF0000"/>
                <w:szCs w:val="22"/>
              </w:rPr>
              <w:t>973068,8</w:t>
            </w:r>
          </w:p>
        </w:tc>
        <w:tc>
          <w:tcPr>
            <w:tcW w:w="1134" w:type="dxa"/>
          </w:tcPr>
          <w:p w:rsidR="00276696" w:rsidRPr="00BB34EF" w:rsidRDefault="00276696" w:rsidP="00F922FD">
            <w:pPr>
              <w:jc w:val="center"/>
              <w:rPr>
                <w:b/>
              </w:rPr>
            </w:pPr>
            <w:r w:rsidRPr="00BB34EF">
              <w:rPr>
                <w:b/>
                <w:color w:val="000000"/>
              </w:rPr>
              <w:t>0,00</w:t>
            </w:r>
          </w:p>
        </w:tc>
        <w:tc>
          <w:tcPr>
            <w:tcW w:w="1417" w:type="dxa"/>
            <w:shd w:val="clear" w:color="auto" w:fill="auto"/>
          </w:tcPr>
          <w:p w:rsidR="00276696" w:rsidRPr="00BB34EF" w:rsidRDefault="00276696" w:rsidP="00F922FD">
            <w:pPr>
              <w:jc w:val="center"/>
              <w:rPr>
                <w:b/>
              </w:rPr>
            </w:pPr>
            <w:r w:rsidRPr="00BB34EF">
              <w:rPr>
                <w:b/>
                <w:color w:val="000000"/>
              </w:rPr>
              <w:t>0,00</w:t>
            </w:r>
          </w:p>
        </w:tc>
      </w:tr>
    </w:tbl>
    <w:p w:rsidR="00276696" w:rsidRPr="00BB34EF" w:rsidRDefault="00276696" w:rsidP="00276696">
      <w:pPr>
        <w:pStyle w:val="ConsPlusNormal"/>
        <w:ind w:left="1080" w:firstLine="0"/>
        <w:outlineLvl w:val="1"/>
        <w:rPr>
          <w:rFonts w:ascii="Times New Roman" w:hAnsi="Times New Roman" w:cs="Times New Roman"/>
          <w:b/>
          <w:sz w:val="28"/>
          <w:szCs w:val="28"/>
        </w:rPr>
      </w:pPr>
    </w:p>
    <w:p w:rsidR="00276696" w:rsidRDefault="00276696" w:rsidP="00276696">
      <w:pPr>
        <w:pStyle w:val="ConsPlusNormal"/>
        <w:numPr>
          <w:ilvl w:val="0"/>
          <w:numId w:val="5"/>
        </w:numPr>
        <w:jc w:val="center"/>
        <w:outlineLvl w:val="1"/>
        <w:rPr>
          <w:rFonts w:ascii="Times New Roman" w:hAnsi="Times New Roman" w:cs="Times New Roman"/>
          <w:b/>
          <w:sz w:val="28"/>
          <w:szCs w:val="24"/>
        </w:rPr>
      </w:pPr>
      <w:r w:rsidRPr="0006656A">
        <w:rPr>
          <w:rFonts w:ascii="Times New Roman" w:hAnsi="Times New Roman" w:cs="Times New Roman"/>
          <w:b/>
          <w:sz w:val="28"/>
          <w:szCs w:val="24"/>
        </w:rPr>
        <w:t>Перечень мероприятий Подпрограммы</w:t>
      </w:r>
    </w:p>
    <w:p w:rsidR="00276696" w:rsidRPr="0006656A" w:rsidRDefault="00276696" w:rsidP="00276696">
      <w:pPr>
        <w:pStyle w:val="ConsPlusNormal"/>
        <w:ind w:left="720" w:firstLine="0"/>
        <w:outlineLvl w:val="1"/>
        <w:rPr>
          <w:rFonts w:ascii="Times New Roman" w:hAnsi="Times New Roman" w:cs="Times New Roman"/>
          <w:b/>
          <w:sz w:val="28"/>
          <w:szCs w:val="24"/>
        </w:rPr>
      </w:pPr>
    </w:p>
    <w:p w:rsidR="00276696" w:rsidRPr="0006656A" w:rsidRDefault="00276696" w:rsidP="00276696">
      <w:pPr>
        <w:pStyle w:val="ConsPlusNormal"/>
        <w:ind w:firstLine="709"/>
        <w:jc w:val="both"/>
        <w:outlineLvl w:val="1"/>
        <w:rPr>
          <w:rFonts w:ascii="Times New Roman" w:hAnsi="Times New Roman" w:cs="Times New Roman"/>
          <w:bCs/>
          <w:sz w:val="28"/>
          <w:szCs w:val="24"/>
        </w:rPr>
      </w:pPr>
      <w:r w:rsidRPr="0006656A">
        <w:rPr>
          <w:rFonts w:ascii="Times New Roman" w:hAnsi="Times New Roman" w:cs="Times New Roman"/>
          <w:bCs/>
          <w:sz w:val="28"/>
          <w:szCs w:val="24"/>
        </w:rPr>
        <w:t xml:space="preserve">Перечень мероприятий подпрограммы приведен в приложении к </w:t>
      </w:r>
      <w:r w:rsidRPr="0006656A">
        <w:rPr>
          <w:rFonts w:ascii="Times New Roman" w:hAnsi="Times New Roman" w:cs="Times New Roman"/>
          <w:bCs/>
          <w:sz w:val="28"/>
          <w:szCs w:val="24"/>
        </w:rPr>
        <w:lastRenderedPageBreak/>
        <w:t>Подпрограмме.</w:t>
      </w:r>
    </w:p>
    <w:p w:rsidR="00276696" w:rsidRPr="0006656A" w:rsidRDefault="00276696" w:rsidP="00276696">
      <w:pPr>
        <w:pStyle w:val="ConsPlusNormal"/>
        <w:ind w:firstLine="709"/>
        <w:jc w:val="both"/>
        <w:outlineLvl w:val="1"/>
        <w:rPr>
          <w:rFonts w:ascii="Times New Roman" w:hAnsi="Times New Roman" w:cs="Times New Roman"/>
          <w:bCs/>
          <w:sz w:val="28"/>
          <w:szCs w:val="24"/>
        </w:rPr>
      </w:pPr>
    </w:p>
    <w:p w:rsidR="00276696" w:rsidRPr="0006656A" w:rsidRDefault="00276696" w:rsidP="00276696">
      <w:pPr>
        <w:pStyle w:val="ConsPlusNormal"/>
        <w:numPr>
          <w:ilvl w:val="0"/>
          <w:numId w:val="5"/>
        </w:numPr>
        <w:jc w:val="center"/>
        <w:outlineLvl w:val="1"/>
        <w:rPr>
          <w:rFonts w:ascii="Times New Roman" w:hAnsi="Times New Roman" w:cs="Times New Roman"/>
          <w:b/>
          <w:bCs/>
          <w:sz w:val="28"/>
          <w:szCs w:val="24"/>
        </w:rPr>
      </w:pPr>
      <w:r w:rsidRPr="0006656A">
        <w:rPr>
          <w:rFonts w:ascii="Times New Roman" w:hAnsi="Times New Roman" w:cs="Times New Roman"/>
          <w:b/>
          <w:bCs/>
          <w:sz w:val="28"/>
          <w:szCs w:val="24"/>
        </w:rPr>
        <w:t>Механизм реализации Подпрограммы</w:t>
      </w:r>
    </w:p>
    <w:p w:rsidR="00276696" w:rsidRPr="0006656A" w:rsidRDefault="00276696" w:rsidP="00276696">
      <w:pPr>
        <w:pStyle w:val="ConsPlusNormal"/>
        <w:jc w:val="both"/>
        <w:rPr>
          <w:rFonts w:ascii="Times New Roman" w:hAnsi="Times New Roman" w:cs="Times New Roman"/>
          <w:bCs/>
          <w:sz w:val="28"/>
          <w:szCs w:val="24"/>
        </w:rPr>
      </w:pPr>
    </w:p>
    <w:p w:rsidR="00276696" w:rsidRPr="0006656A" w:rsidRDefault="00276696" w:rsidP="00276696">
      <w:pPr>
        <w:pStyle w:val="ConsPlusNormal"/>
        <w:ind w:firstLine="709"/>
        <w:jc w:val="both"/>
        <w:rPr>
          <w:rFonts w:ascii="Times New Roman" w:hAnsi="Times New Roman" w:cs="Times New Roman"/>
          <w:sz w:val="28"/>
          <w:szCs w:val="24"/>
        </w:rPr>
      </w:pPr>
      <w:r w:rsidRPr="0006656A">
        <w:rPr>
          <w:rFonts w:ascii="Times New Roman" w:hAnsi="Times New Roman" w:cs="Times New Roman"/>
          <w:sz w:val="28"/>
          <w:szCs w:val="24"/>
        </w:rPr>
        <w:t xml:space="preserve">Реализация мероприятий Подпрограммы осуществляется на основе взаимодействия с отраслевыми (функциональными) органами администрации муниципального образования </w:t>
      </w:r>
      <w:proofErr w:type="spellStart"/>
      <w:r w:rsidRPr="0006656A">
        <w:rPr>
          <w:rFonts w:ascii="Times New Roman" w:hAnsi="Times New Roman" w:cs="Times New Roman"/>
          <w:sz w:val="28"/>
          <w:szCs w:val="24"/>
        </w:rPr>
        <w:t>Тимашевский</w:t>
      </w:r>
      <w:proofErr w:type="spellEnd"/>
      <w:r w:rsidRPr="0006656A">
        <w:rPr>
          <w:rFonts w:ascii="Times New Roman" w:hAnsi="Times New Roman" w:cs="Times New Roman"/>
          <w:sz w:val="28"/>
          <w:szCs w:val="24"/>
        </w:rPr>
        <w:t xml:space="preserve"> район и образовательными организациями.</w:t>
      </w:r>
    </w:p>
    <w:p w:rsidR="00276696" w:rsidRPr="0006656A" w:rsidRDefault="00276696" w:rsidP="00276696">
      <w:pPr>
        <w:pStyle w:val="ConsPlusNormal"/>
        <w:ind w:firstLine="709"/>
        <w:jc w:val="both"/>
        <w:rPr>
          <w:rFonts w:ascii="Times New Roman" w:hAnsi="Times New Roman" w:cs="Times New Roman"/>
          <w:sz w:val="28"/>
          <w:szCs w:val="24"/>
        </w:rPr>
      </w:pPr>
      <w:r w:rsidRPr="0006656A">
        <w:rPr>
          <w:rFonts w:ascii="Times New Roman" w:hAnsi="Times New Roman" w:cs="Times New Roman"/>
          <w:sz w:val="28"/>
          <w:szCs w:val="24"/>
        </w:rPr>
        <w:t xml:space="preserve">Текущее управление по реализации мероприятий Подпрограммы осуществляет управление образования администрации муниципального образования </w:t>
      </w:r>
      <w:proofErr w:type="spellStart"/>
      <w:r w:rsidRPr="0006656A">
        <w:rPr>
          <w:rFonts w:ascii="Times New Roman" w:hAnsi="Times New Roman" w:cs="Times New Roman"/>
          <w:sz w:val="28"/>
          <w:szCs w:val="24"/>
        </w:rPr>
        <w:t>Тимашевский</w:t>
      </w:r>
      <w:proofErr w:type="spellEnd"/>
      <w:r w:rsidRPr="0006656A">
        <w:rPr>
          <w:rFonts w:ascii="Times New Roman" w:hAnsi="Times New Roman" w:cs="Times New Roman"/>
          <w:sz w:val="28"/>
          <w:szCs w:val="24"/>
        </w:rPr>
        <w:t xml:space="preserve"> район - координатор Подпрограммы.</w:t>
      </w:r>
    </w:p>
    <w:p w:rsidR="00276696" w:rsidRPr="0006656A" w:rsidRDefault="00276696" w:rsidP="00276696">
      <w:pPr>
        <w:pStyle w:val="ConsPlusNormal"/>
        <w:ind w:firstLine="709"/>
        <w:jc w:val="both"/>
        <w:rPr>
          <w:rFonts w:ascii="Times New Roman" w:hAnsi="Times New Roman" w:cs="Times New Roman"/>
          <w:sz w:val="28"/>
          <w:szCs w:val="24"/>
        </w:rPr>
      </w:pPr>
      <w:r w:rsidRPr="0006656A">
        <w:rPr>
          <w:rFonts w:ascii="Times New Roman" w:hAnsi="Times New Roman" w:cs="Times New Roman"/>
          <w:sz w:val="28"/>
          <w:szCs w:val="24"/>
        </w:rPr>
        <w:t>Координатор Подпрограммы:</w:t>
      </w:r>
    </w:p>
    <w:p w:rsidR="00276696" w:rsidRPr="0006656A" w:rsidRDefault="00276696" w:rsidP="00276696">
      <w:pPr>
        <w:pStyle w:val="ConsPlusNormal"/>
        <w:ind w:firstLine="709"/>
        <w:jc w:val="both"/>
        <w:rPr>
          <w:rFonts w:ascii="Times New Roman" w:hAnsi="Times New Roman" w:cs="Times New Roman"/>
          <w:sz w:val="28"/>
          <w:szCs w:val="24"/>
        </w:rPr>
      </w:pPr>
      <w:r w:rsidRPr="0006656A">
        <w:rPr>
          <w:rFonts w:ascii="Times New Roman" w:hAnsi="Times New Roman" w:cs="Times New Roman"/>
          <w:sz w:val="28"/>
          <w:szCs w:val="24"/>
        </w:rPr>
        <w:t xml:space="preserve"> осуществляет координацию деятельности заказчиков и участников мероприятий Подпрограммы;</w:t>
      </w:r>
    </w:p>
    <w:p w:rsidR="00276696" w:rsidRPr="0006656A" w:rsidRDefault="00276696" w:rsidP="00276696">
      <w:pPr>
        <w:pStyle w:val="ConsPlusNormal"/>
        <w:ind w:firstLine="709"/>
        <w:jc w:val="both"/>
        <w:rPr>
          <w:rFonts w:ascii="Times New Roman" w:hAnsi="Times New Roman" w:cs="Times New Roman"/>
          <w:sz w:val="28"/>
          <w:szCs w:val="24"/>
        </w:rPr>
      </w:pPr>
      <w:r w:rsidRPr="0006656A">
        <w:rPr>
          <w:rFonts w:ascii="Times New Roman" w:hAnsi="Times New Roman" w:cs="Times New Roman"/>
          <w:sz w:val="28"/>
          <w:szCs w:val="24"/>
        </w:rPr>
        <w:t>осуществляет подготовку предложений по объемам и источникам средств, направленных на реализацию мероприятий Подпрограммы;</w:t>
      </w:r>
    </w:p>
    <w:p w:rsidR="00276696" w:rsidRPr="0006656A" w:rsidRDefault="00276696" w:rsidP="00276696">
      <w:pPr>
        <w:pStyle w:val="ConsPlusNormal"/>
        <w:ind w:firstLine="709"/>
        <w:jc w:val="both"/>
        <w:rPr>
          <w:rFonts w:ascii="Times New Roman" w:hAnsi="Times New Roman" w:cs="Times New Roman"/>
          <w:sz w:val="28"/>
          <w:szCs w:val="24"/>
        </w:rPr>
      </w:pPr>
      <w:r w:rsidRPr="0006656A">
        <w:rPr>
          <w:rFonts w:ascii="Times New Roman" w:hAnsi="Times New Roman" w:cs="Times New Roman"/>
          <w:sz w:val="28"/>
          <w:szCs w:val="24"/>
        </w:rPr>
        <w:t xml:space="preserve">  осуществляет оценку эффективности, а также оценку целевых показателей и критериев реализации Подпрограммы в целом;</w:t>
      </w:r>
    </w:p>
    <w:p w:rsidR="00276696" w:rsidRPr="0006656A" w:rsidRDefault="00276696" w:rsidP="00276696">
      <w:pPr>
        <w:pStyle w:val="ConsPlusNormal"/>
        <w:ind w:firstLine="709"/>
        <w:jc w:val="both"/>
        <w:rPr>
          <w:rFonts w:ascii="Times New Roman" w:hAnsi="Times New Roman" w:cs="Times New Roman"/>
          <w:sz w:val="28"/>
          <w:szCs w:val="24"/>
        </w:rPr>
      </w:pPr>
      <w:r w:rsidRPr="0006656A">
        <w:rPr>
          <w:rFonts w:ascii="Times New Roman" w:hAnsi="Times New Roman" w:cs="Times New Roman"/>
          <w:sz w:val="28"/>
          <w:szCs w:val="24"/>
        </w:rPr>
        <w:t xml:space="preserve"> осуществляет корректировку Подпрограммы на </w:t>
      </w:r>
      <w:proofErr w:type="gramStart"/>
      <w:r w:rsidRPr="0006656A">
        <w:rPr>
          <w:rFonts w:ascii="Times New Roman" w:hAnsi="Times New Roman" w:cs="Times New Roman"/>
          <w:sz w:val="28"/>
          <w:szCs w:val="24"/>
        </w:rPr>
        <w:t>текущий</w:t>
      </w:r>
      <w:proofErr w:type="gramEnd"/>
      <w:r w:rsidRPr="0006656A">
        <w:rPr>
          <w:rFonts w:ascii="Times New Roman" w:hAnsi="Times New Roman" w:cs="Times New Roman"/>
          <w:sz w:val="28"/>
          <w:szCs w:val="24"/>
        </w:rPr>
        <w:t xml:space="preserve"> и последующие годы по источникам, объемам финансирования и перечню реализуемых мероприятий по результатам принятия краевого, районного бюджетов; </w:t>
      </w:r>
    </w:p>
    <w:p w:rsidR="00276696" w:rsidRPr="0006656A" w:rsidRDefault="00276696" w:rsidP="00276696">
      <w:pPr>
        <w:pStyle w:val="ConsPlusNormal"/>
        <w:ind w:firstLine="709"/>
        <w:jc w:val="both"/>
        <w:rPr>
          <w:rFonts w:ascii="Times New Roman" w:hAnsi="Times New Roman" w:cs="Times New Roman"/>
          <w:sz w:val="28"/>
          <w:szCs w:val="24"/>
        </w:rPr>
      </w:pPr>
      <w:r w:rsidRPr="0006656A">
        <w:rPr>
          <w:rFonts w:ascii="Times New Roman" w:hAnsi="Times New Roman" w:cs="Times New Roman"/>
          <w:sz w:val="28"/>
          <w:szCs w:val="24"/>
        </w:rPr>
        <w:t xml:space="preserve"> осуществляет меры по устранению недостатков и приостановке реализации отдельных мероприятий Подпрограммы.</w:t>
      </w:r>
    </w:p>
    <w:p w:rsidR="00276696" w:rsidRPr="0006656A" w:rsidRDefault="00276696" w:rsidP="00276696">
      <w:pPr>
        <w:pStyle w:val="ConsPlusNormal"/>
        <w:ind w:firstLine="709"/>
        <w:jc w:val="both"/>
        <w:rPr>
          <w:rFonts w:ascii="Times New Roman" w:hAnsi="Times New Roman" w:cs="Times New Roman"/>
          <w:sz w:val="28"/>
          <w:szCs w:val="24"/>
        </w:rPr>
      </w:pPr>
      <w:r w:rsidRPr="0006656A">
        <w:rPr>
          <w:rFonts w:ascii="Times New Roman" w:hAnsi="Times New Roman" w:cs="Times New Roman"/>
          <w:sz w:val="28"/>
          <w:szCs w:val="24"/>
        </w:rPr>
        <w:t xml:space="preserve">Средства на реализацию мероприятий Подпрограммы направляются участникам Подпрограммы в виде субсидий на финансовое обеспечение выполнения муниципального задания и мероприятий Подпрограммы муниципальным бюджетным и автономным организациям. </w:t>
      </w:r>
    </w:p>
    <w:p w:rsidR="00276696" w:rsidRPr="0006656A" w:rsidRDefault="00276696" w:rsidP="00276696">
      <w:pPr>
        <w:ind w:firstLine="709"/>
        <w:jc w:val="both"/>
        <w:rPr>
          <w:sz w:val="28"/>
        </w:rPr>
      </w:pPr>
      <w:r w:rsidRPr="0006656A">
        <w:rPr>
          <w:sz w:val="28"/>
        </w:rPr>
        <w:t>Участники Подпрограммы несут ответственность за нецелевое и неэффективное использование выделяемых на их реализацию бюджетных средств.</w:t>
      </w:r>
    </w:p>
    <w:p w:rsidR="00276696" w:rsidRPr="0006656A" w:rsidRDefault="00276696" w:rsidP="00276696">
      <w:pPr>
        <w:pStyle w:val="a4"/>
        <w:ind w:firstLine="709"/>
        <w:jc w:val="both"/>
        <w:rPr>
          <w:rFonts w:ascii="Times New Roman" w:hAnsi="Times New Roman" w:cs="Times New Roman"/>
          <w:sz w:val="28"/>
          <w:szCs w:val="24"/>
          <w:lang w:val="ru-RU"/>
        </w:rPr>
      </w:pPr>
      <w:r w:rsidRPr="0006656A">
        <w:rPr>
          <w:rFonts w:ascii="Times New Roman" w:hAnsi="Times New Roman" w:cs="Times New Roman"/>
          <w:sz w:val="28"/>
          <w:szCs w:val="24"/>
          <w:lang w:val="ru-RU"/>
        </w:rPr>
        <w:t xml:space="preserve">Финансирование мероприятий Подпрограммы подлежит уточнению в соответствии с наличием бюджетных средств. </w:t>
      </w:r>
    </w:p>
    <w:p w:rsidR="00276696" w:rsidRPr="0006656A" w:rsidRDefault="00276696" w:rsidP="00276696">
      <w:pPr>
        <w:pStyle w:val="ConsPlusNormal"/>
        <w:ind w:firstLine="709"/>
        <w:jc w:val="both"/>
        <w:rPr>
          <w:rFonts w:ascii="Times New Roman" w:hAnsi="Times New Roman" w:cs="Times New Roman"/>
          <w:sz w:val="28"/>
          <w:szCs w:val="24"/>
        </w:rPr>
      </w:pPr>
      <w:r w:rsidRPr="0006656A">
        <w:rPr>
          <w:rFonts w:ascii="Times New Roman" w:hAnsi="Times New Roman" w:cs="Times New Roman"/>
          <w:sz w:val="28"/>
          <w:szCs w:val="24"/>
        </w:rPr>
        <w:t>Осуществление закупок товаров (услуг, работ) для муниципальных нужд муниципальными заказчиками (дошкольными образовательными организациями) будет осуществляться согласно Фе</w:t>
      </w:r>
      <w:r>
        <w:rPr>
          <w:rFonts w:ascii="Times New Roman" w:hAnsi="Times New Roman" w:cs="Times New Roman"/>
          <w:sz w:val="28"/>
          <w:szCs w:val="24"/>
        </w:rPr>
        <w:t xml:space="preserve">деральному закону от </w:t>
      </w:r>
      <w:r w:rsidRPr="0006656A">
        <w:rPr>
          <w:rFonts w:ascii="Times New Roman" w:hAnsi="Times New Roman" w:cs="Times New Roman"/>
          <w:sz w:val="28"/>
          <w:szCs w:val="24"/>
        </w:rPr>
        <w:t xml:space="preserve">5 апреля 2013 г. </w:t>
      </w:r>
      <w:r>
        <w:rPr>
          <w:rFonts w:ascii="Times New Roman" w:hAnsi="Times New Roman" w:cs="Times New Roman"/>
          <w:sz w:val="28"/>
          <w:szCs w:val="24"/>
        </w:rPr>
        <w:t xml:space="preserve">      </w:t>
      </w:r>
      <w:r w:rsidRPr="0006656A">
        <w:rPr>
          <w:rFonts w:ascii="Times New Roman" w:hAnsi="Times New Roman" w:cs="Times New Roman"/>
          <w:sz w:val="28"/>
          <w:szCs w:val="24"/>
        </w:rPr>
        <w:t>№ 44-ФЗ «О контрактной системе в сфере закупок товаров, работ, услуг для обеспечения государственных и муниципальных нужд».</w:t>
      </w:r>
    </w:p>
    <w:p w:rsidR="00276696" w:rsidRPr="0006656A" w:rsidRDefault="00276696" w:rsidP="00276696">
      <w:pPr>
        <w:pStyle w:val="ConsPlusNormal"/>
        <w:ind w:firstLine="709"/>
        <w:jc w:val="both"/>
        <w:rPr>
          <w:rFonts w:ascii="Times New Roman" w:hAnsi="Times New Roman" w:cs="Times New Roman"/>
          <w:sz w:val="28"/>
          <w:szCs w:val="24"/>
        </w:rPr>
      </w:pPr>
      <w:r w:rsidRPr="0006656A">
        <w:rPr>
          <w:rFonts w:ascii="Times New Roman" w:hAnsi="Times New Roman" w:cs="Times New Roman"/>
          <w:sz w:val="28"/>
          <w:szCs w:val="24"/>
        </w:rPr>
        <w:t>Координатор Подпрограммы координирует и контролирует разработку документации для заключения договоров и исполнение договорных обязательств.</w:t>
      </w:r>
    </w:p>
    <w:p w:rsidR="00276696" w:rsidRPr="0006656A" w:rsidRDefault="00276696" w:rsidP="00276696">
      <w:pPr>
        <w:pStyle w:val="ConsPlusNormal"/>
        <w:ind w:firstLine="851"/>
        <w:jc w:val="both"/>
        <w:rPr>
          <w:rFonts w:ascii="Times New Roman" w:hAnsi="Times New Roman" w:cs="Times New Roman"/>
          <w:sz w:val="28"/>
          <w:szCs w:val="24"/>
        </w:rPr>
      </w:pPr>
      <w:r w:rsidRPr="0006656A">
        <w:rPr>
          <w:rFonts w:ascii="Times New Roman" w:hAnsi="Times New Roman" w:cs="Times New Roman"/>
          <w:sz w:val="28"/>
          <w:szCs w:val="24"/>
        </w:rPr>
        <w:t xml:space="preserve">С целью обеспечения мониторинга выполнения Подпрограммы координатор подпрограммы ежеквартально до 20 числа месяца, следующего за отчетным кварталом, направляет координатору муниципальной программы муниципального образования </w:t>
      </w:r>
      <w:proofErr w:type="spellStart"/>
      <w:r w:rsidRPr="0006656A">
        <w:rPr>
          <w:rFonts w:ascii="Times New Roman" w:hAnsi="Times New Roman" w:cs="Times New Roman"/>
          <w:sz w:val="28"/>
          <w:szCs w:val="24"/>
        </w:rPr>
        <w:t>Тимашевский</w:t>
      </w:r>
      <w:proofErr w:type="spellEnd"/>
      <w:r w:rsidRPr="0006656A">
        <w:rPr>
          <w:rFonts w:ascii="Times New Roman" w:hAnsi="Times New Roman" w:cs="Times New Roman"/>
          <w:sz w:val="28"/>
          <w:szCs w:val="24"/>
        </w:rPr>
        <w:t xml:space="preserve"> район «Развитие образования» отчет, который содержит:</w:t>
      </w:r>
    </w:p>
    <w:p w:rsidR="00276696" w:rsidRPr="0006656A" w:rsidRDefault="00276696" w:rsidP="00276696">
      <w:pPr>
        <w:pStyle w:val="ConsPlusNormal"/>
        <w:ind w:firstLine="851"/>
        <w:jc w:val="both"/>
        <w:rPr>
          <w:rFonts w:ascii="Times New Roman" w:hAnsi="Times New Roman" w:cs="Times New Roman"/>
          <w:sz w:val="28"/>
          <w:szCs w:val="24"/>
        </w:rPr>
      </w:pPr>
      <w:r w:rsidRPr="0006656A">
        <w:rPr>
          <w:rFonts w:ascii="Times New Roman" w:hAnsi="Times New Roman" w:cs="Times New Roman"/>
          <w:sz w:val="28"/>
          <w:szCs w:val="24"/>
        </w:rPr>
        <w:lastRenderedPageBreak/>
        <w:t>1) перечень выполненных мероприятий Подпрограммы с указанием объемов и источников финансирования и непосредственных результатов выполнения Подпрограммы;</w:t>
      </w:r>
    </w:p>
    <w:p w:rsidR="00276696" w:rsidRPr="0006656A" w:rsidRDefault="00276696" w:rsidP="00276696">
      <w:pPr>
        <w:pStyle w:val="ConsPlusNormal"/>
        <w:ind w:firstLine="851"/>
        <w:jc w:val="both"/>
        <w:rPr>
          <w:rFonts w:ascii="Times New Roman" w:hAnsi="Times New Roman" w:cs="Times New Roman"/>
          <w:sz w:val="28"/>
          <w:szCs w:val="24"/>
        </w:rPr>
      </w:pPr>
      <w:r w:rsidRPr="0006656A">
        <w:rPr>
          <w:rFonts w:ascii="Times New Roman" w:hAnsi="Times New Roman" w:cs="Times New Roman"/>
          <w:sz w:val="28"/>
          <w:szCs w:val="24"/>
        </w:rPr>
        <w:t xml:space="preserve">2) пояснительную записку о ходе реализации мероприятий Подпрограммы, в случае неисполнения - анализ причин несвоевременного выполнения подпрограммных мероприятий. </w:t>
      </w:r>
    </w:p>
    <w:p w:rsidR="00276696" w:rsidRPr="0006656A" w:rsidRDefault="00276696" w:rsidP="00276696">
      <w:pPr>
        <w:pStyle w:val="ConsPlusNormal"/>
        <w:ind w:firstLine="851"/>
        <w:jc w:val="both"/>
        <w:rPr>
          <w:rFonts w:ascii="Times New Roman" w:hAnsi="Times New Roman" w:cs="Times New Roman"/>
          <w:sz w:val="28"/>
          <w:szCs w:val="24"/>
        </w:rPr>
      </w:pPr>
      <w:r w:rsidRPr="0006656A">
        <w:rPr>
          <w:rFonts w:ascii="Times New Roman" w:hAnsi="Times New Roman" w:cs="Times New Roman"/>
          <w:sz w:val="28"/>
          <w:szCs w:val="24"/>
        </w:rPr>
        <w:t xml:space="preserve">Годовой отчет и доклад о ходе реализации Подпрограммы направляются координатором Подпрограммы координатору муниципальной программы муниципального образования </w:t>
      </w:r>
      <w:proofErr w:type="spellStart"/>
      <w:r w:rsidRPr="0006656A">
        <w:rPr>
          <w:rFonts w:ascii="Times New Roman" w:hAnsi="Times New Roman" w:cs="Times New Roman"/>
          <w:sz w:val="28"/>
          <w:szCs w:val="24"/>
        </w:rPr>
        <w:t>Тимашевский</w:t>
      </w:r>
      <w:proofErr w:type="spellEnd"/>
      <w:r w:rsidRPr="0006656A">
        <w:rPr>
          <w:rFonts w:ascii="Times New Roman" w:hAnsi="Times New Roman" w:cs="Times New Roman"/>
          <w:sz w:val="28"/>
          <w:szCs w:val="24"/>
        </w:rPr>
        <w:t xml:space="preserve"> район «Развитие образования» </w:t>
      </w:r>
      <w:r>
        <w:rPr>
          <w:rFonts w:ascii="Times New Roman" w:hAnsi="Times New Roman" w:cs="Times New Roman"/>
          <w:sz w:val="28"/>
          <w:szCs w:val="24"/>
        </w:rPr>
        <w:t xml:space="preserve">                      </w:t>
      </w:r>
      <w:r w:rsidRPr="0006656A">
        <w:rPr>
          <w:rFonts w:ascii="Times New Roman" w:hAnsi="Times New Roman" w:cs="Times New Roman"/>
          <w:sz w:val="28"/>
          <w:szCs w:val="24"/>
        </w:rPr>
        <w:t>до 10 февраля года, следующего за отчетным годом.</w:t>
      </w:r>
    </w:p>
    <w:p w:rsidR="00276696" w:rsidRPr="0006656A" w:rsidRDefault="00276696" w:rsidP="00276696">
      <w:pPr>
        <w:pStyle w:val="ConsPlusNormal"/>
        <w:ind w:firstLine="709"/>
        <w:jc w:val="both"/>
        <w:rPr>
          <w:rFonts w:ascii="Times New Roman" w:hAnsi="Times New Roman" w:cs="Times New Roman"/>
          <w:sz w:val="28"/>
          <w:szCs w:val="24"/>
        </w:rPr>
      </w:pPr>
      <w:r w:rsidRPr="0006656A">
        <w:rPr>
          <w:rFonts w:ascii="Times New Roman" w:hAnsi="Times New Roman" w:cs="Times New Roman"/>
          <w:sz w:val="28"/>
          <w:szCs w:val="24"/>
        </w:rPr>
        <w:t xml:space="preserve"> Оценка эффективности реализации Подпрограммы проводится в соответствии с разд</w:t>
      </w:r>
      <w:r>
        <w:rPr>
          <w:rFonts w:ascii="Times New Roman" w:hAnsi="Times New Roman" w:cs="Times New Roman"/>
          <w:sz w:val="28"/>
          <w:szCs w:val="24"/>
        </w:rPr>
        <w:t>елом 5 муниципальной программы</w:t>
      </w:r>
      <w:r w:rsidRPr="0006656A">
        <w:rPr>
          <w:rFonts w:ascii="Times New Roman" w:hAnsi="Times New Roman" w:cs="Times New Roman"/>
          <w:sz w:val="28"/>
          <w:szCs w:val="24"/>
        </w:rPr>
        <w:t xml:space="preserve"> муниципального образования </w:t>
      </w:r>
      <w:proofErr w:type="spellStart"/>
      <w:r w:rsidRPr="0006656A">
        <w:rPr>
          <w:rFonts w:ascii="Times New Roman" w:hAnsi="Times New Roman" w:cs="Times New Roman"/>
          <w:sz w:val="28"/>
          <w:szCs w:val="24"/>
        </w:rPr>
        <w:t>Тимашевский</w:t>
      </w:r>
      <w:proofErr w:type="spellEnd"/>
      <w:r w:rsidRPr="0006656A">
        <w:rPr>
          <w:rFonts w:ascii="Times New Roman" w:hAnsi="Times New Roman" w:cs="Times New Roman"/>
          <w:sz w:val="28"/>
          <w:szCs w:val="24"/>
        </w:rPr>
        <w:t xml:space="preserve"> район «Развитие образования» и представляется координатору муниципальной программы в срок до 10 февраля года, следующего </w:t>
      </w:r>
      <w:proofErr w:type="gramStart"/>
      <w:r w:rsidRPr="0006656A">
        <w:rPr>
          <w:rFonts w:ascii="Times New Roman" w:hAnsi="Times New Roman" w:cs="Times New Roman"/>
          <w:sz w:val="28"/>
          <w:szCs w:val="24"/>
        </w:rPr>
        <w:t>за</w:t>
      </w:r>
      <w:proofErr w:type="gramEnd"/>
      <w:r w:rsidRPr="0006656A">
        <w:rPr>
          <w:rFonts w:ascii="Times New Roman" w:hAnsi="Times New Roman" w:cs="Times New Roman"/>
          <w:sz w:val="28"/>
          <w:szCs w:val="24"/>
        </w:rPr>
        <w:t xml:space="preserve"> отчетным.</w:t>
      </w:r>
    </w:p>
    <w:p w:rsidR="00276696" w:rsidRPr="0006656A" w:rsidRDefault="00276696" w:rsidP="00276696">
      <w:pPr>
        <w:pStyle w:val="ConsPlusNormal"/>
        <w:jc w:val="both"/>
        <w:outlineLvl w:val="1"/>
        <w:rPr>
          <w:rFonts w:ascii="Times New Roman" w:hAnsi="Times New Roman" w:cs="Times New Roman"/>
          <w:sz w:val="28"/>
          <w:szCs w:val="24"/>
        </w:rPr>
      </w:pPr>
      <w:proofErr w:type="gramStart"/>
      <w:r w:rsidRPr="0006656A">
        <w:rPr>
          <w:rFonts w:ascii="Times New Roman" w:hAnsi="Times New Roman" w:cs="Times New Roman"/>
          <w:sz w:val="28"/>
          <w:szCs w:val="24"/>
        </w:rPr>
        <w:t>Контроль за</w:t>
      </w:r>
      <w:proofErr w:type="gramEnd"/>
      <w:r w:rsidRPr="0006656A">
        <w:rPr>
          <w:rFonts w:ascii="Times New Roman" w:hAnsi="Times New Roman" w:cs="Times New Roman"/>
          <w:sz w:val="28"/>
          <w:szCs w:val="24"/>
        </w:rPr>
        <w:t xml:space="preserve"> ходом реализации мероприятий подпрограммы осуществляет начальник управления образования администрации муниципального образования </w:t>
      </w:r>
      <w:proofErr w:type="spellStart"/>
      <w:r w:rsidRPr="0006656A">
        <w:rPr>
          <w:rFonts w:ascii="Times New Roman" w:hAnsi="Times New Roman" w:cs="Times New Roman"/>
          <w:sz w:val="28"/>
          <w:szCs w:val="24"/>
        </w:rPr>
        <w:t>Тимашевский</w:t>
      </w:r>
      <w:proofErr w:type="spellEnd"/>
      <w:r w:rsidRPr="0006656A">
        <w:rPr>
          <w:rFonts w:ascii="Times New Roman" w:hAnsi="Times New Roman" w:cs="Times New Roman"/>
          <w:sz w:val="28"/>
          <w:szCs w:val="24"/>
        </w:rPr>
        <w:t xml:space="preserve"> район - координатор Подпрограммы.</w:t>
      </w:r>
    </w:p>
    <w:p w:rsidR="00276696" w:rsidRPr="0006656A" w:rsidRDefault="00276696" w:rsidP="00276696">
      <w:pPr>
        <w:pStyle w:val="ConsPlusNormal"/>
        <w:jc w:val="both"/>
        <w:outlineLvl w:val="1"/>
        <w:rPr>
          <w:rFonts w:ascii="Times New Roman" w:hAnsi="Times New Roman" w:cs="Times New Roman"/>
          <w:sz w:val="28"/>
          <w:szCs w:val="24"/>
        </w:rPr>
      </w:pPr>
    </w:p>
    <w:p w:rsidR="00276696" w:rsidRPr="0006656A" w:rsidRDefault="00276696" w:rsidP="00276696">
      <w:pPr>
        <w:pStyle w:val="ConsPlusNormal"/>
        <w:jc w:val="both"/>
        <w:outlineLvl w:val="1"/>
        <w:rPr>
          <w:rFonts w:ascii="Times New Roman" w:hAnsi="Times New Roman" w:cs="Times New Roman"/>
          <w:sz w:val="28"/>
          <w:szCs w:val="24"/>
        </w:rPr>
      </w:pPr>
    </w:p>
    <w:p w:rsidR="00276696" w:rsidRPr="0006656A" w:rsidRDefault="00276696" w:rsidP="00276696">
      <w:pPr>
        <w:pStyle w:val="ConsPlusNormal"/>
        <w:ind w:firstLine="0"/>
        <w:jc w:val="both"/>
        <w:rPr>
          <w:rFonts w:ascii="Times New Roman" w:hAnsi="Times New Roman" w:cs="Times New Roman"/>
          <w:sz w:val="28"/>
          <w:szCs w:val="24"/>
        </w:rPr>
      </w:pPr>
      <w:proofErr w:type="gramStart"/>
      <w:r w:rsidRPr="0006656A">
        <w:rPr>
          <w:rFonts w:ascii="Times New Roman" w:hAnsi="Times New Roman" w:cs="Times New Roman"/>
          <w:sz w:val="28"/>
          <w:szCs w:val="24"/>
        </w:rPr>
        <w:t>Исполняющий</w:t>
      </w:r>
      <w:proofErr w:type="gramEnd"/>
      <w:r w:rsidRPr="0006656A">
        <w:rPr>
          <w:rFonts w:ascii="Times New Roman" w:hAnsi="Times New Roman" w:cs="Times New Roman"/>
          <w:sz w:val="28"/>
          <w:szCs w:val="24"/>
        </w:rPr>
        <w:t xml:space="preserve"> обязанности</w:t>
      </w:r>
    </w:p>
    <w:p w:rsidR="00276696" w:rsidRPr="0006656A" w:rsidRDefault="00276696" w:rsidP="00276696">
      <w:pPr>
        <w:pStyle w:val="ConsPlusNormal"/>
        <w:ind w:firstLine="0"/>
        <w:jc w:val="both"/>
        <w:rPr>
          <w:rFonts w:ascii="Times New Roman" w:hAnsi="Times New Roman" w:cs="Times New Roman"/>
          <w:sz w:val="28"/>
          <w:szCs w:val="24"/>
        </w:rPr>
      </w:pPr>
      <w:r w:rsidRPr="0006656A">
        <w:rPr>
          <w:rFonts w:ascii="Times New Roman" w:hAnsi="Times New Roman" w:cs="Times New Roman"/>
          <w:sz w:val="28"/>
          <w:szCs w:val="24"/>
        </w:rPr>
        <w:t>начальника управления образования</w:t>
      </w:r>
    </w:p>
    <w:p w:rsidR="00276696" w:rsidRPr="0006656A" w:rsidRDefault="00276696" w:rsidP="00276696">
      <w:pPr>
        <w:pStyle w:val="ConsPlusNormal"/>
        <w:ind w:firstLine="0"/>
        <w:jc w:val="both"/>
        <w:rPr>
          <w:rFonts w:ascii="Times New Roman" w:hAnsi="Times New Roman" w:cs="Times New Roman"/>
          <w:sz w:val="28"/>
          <w:szCs w:val="24"/>
        </w:rPr>
      </w:pPr>
      <w:r w:rsidRPr="0006656A">
        <w:rPr>
          <w:rFonts w:ascii="Times New Roman" w:hAnsi="Times New Roman" w:cs="Times New Roman"/>
          <w:sz w:val="28"/>
          <w:szCs w:val="24"/>
        </w:rPr>
        <w:t xml:space="preserve">администрации муниципального образования </w:t>
      </w:r>
    </w:p>
    <w:p w:rsidR="00276696" w:rsidRDefault="00276696" w:rsidP="00276696">
      <w:pPr>
        <w:pStyle w:val="ConsPlusNormal"/>
        <w:ind w:firstLine="0"/>
        <w:jc w:val="both"/>
        <w:rPr>
          <w:rFonts w:ascii="Times New Roman" w:hAnsi="Times New Roman" w:cs="Times New Roman"/>
          <w:sz w:val="28"/>
          <w:szCs w:val="24"/>
        </w:rPr>
      </w:pPr>
      <w:proofErr w:type="spellStart"/>
      <w:r w:rsidRPr="0006656A">
        <w:rPr>
          <w:rFonts w:ascii="Times New Roman" w:hAnsi="Times New Roman" w:cs="Times New Roman"/>
          <w:sz w:val="28"/>
          <w:szCs w:val="24"/>
        </w:rPr>
        <w:t>Тимашевский</w:t>
      </w:r>
      <w:proofErr w:type="spellEnd"/>
      <w:r w:rsidRPr="0006656A">
        <w:rPr>
          <w:rFonts w:ascii="Times New Roman" w:hAnsi="Times New Roman" w:cs="Times New Roman"/>
          <w:sz w:val="28"/>
          <w:szCs w:val="24"/>
        </w:rPr>
        <w:t xml:space="preserve"> район                                                                       </w:t>
      </w:r>
      <w:r>
        <w:rPr>
          <w:rFonts w:ascii="Times New Roman" w:hAnsi="Times New Roman" w:cs="Times New Roman"/>
          <w:sz w:val="28"/>
          <w:szCs w:val="24"/>
        </w:rPr>
        <w:t xml:space="preserve">     </w:t>
      </w:r>
      <w:r w:rsidRPr="0006656A">
        <w:rPr>
          <w:rFonts w:ascii="Times New Roman" w:hAnsi="Times New Roman" w:cs="Times New Roman"/>
          <w:sz w:val="28"/>
          <w:szCs w:val="24"/>
        </w:rPr>
        <w:t>Т.П. Волоши</w:t>
      </w:r>
      <w:r>
        <w:rPr>
          <w:rFonts w:ascii="Times New Roman" w:hAnsi="Times New Roman" w:cs="Times New Roman"/>
          <w:sz w:val="28"/>
          <w:szCs w:val="24"/>
        </w:rPr>
        <w:t>на</w:t>
      </w:r>
    </w:p>
    <w:p w:rsidR="00276696" w:rsidRDefault="00276696">
      <w:pPr>
        <w:spacing w:after="200" w:line="276" w:lineRule="auto"/>
        <w:rPr>
          <w:sz w:val="28"/>
        </w:rPr>
      </w:pPr>
      <w:r>
        <w:rPr>
          <w:sz w:val="28"/>
        </w:rPr>
        <w:br w:type="page"/>
      </w:r>
    </w:p>
    <w:p w:rsidR="00276696" w:rsidRPr="00C72274" w:rsidRDefault="00276696" w:rsidP="00276696">
      <w:pPr>
        <w:pStyle w:val="ConsPlusNormal"/>
        <w:ind w:firstLine="0"/>
        <w:jc w:val="both"/>
        <w:rPr>
          <w:rFonts w:ascii="Times New Roman" w:hAnsi="Times New Roman" w:cs="Times New Roman"/>
          <w:sz w:val="28"/>
          <w:szCs w:val="24"/>
        </w:rPr>
        <w:sectPr w:rsidR="00276696" w:rsidRPr="00C72274" w:rsidSect="00F922FD">
          <w:headerReference w:type="even" r:id="rId19"/>
          <w:headerReference w:type="default" r:id="rId20"/>
          <w:pgSz w:w="11906" w:h="16838"/>
          <w:pgMar w:top="1134" w:right="567" w:bottom="992" w:left="1701" w:header="709" w:footer="709" w:gutter="0"/>
          <w:cols w:space="708"/>
          <w:titlePg/>
          <w:docGrid w:linePitch="360"/>
        </w:sectPr>
      </w:pPr>
    </w:p>
    <w:p w:rsidR="00166359" w:rsidRDefault="00166359" w:rsidP="00166359">
      <w:pPr>
        <w:pStyle w:val="ConsPlusNormal"/>
        <w:tabs>
          <w:tab w:val="left" w:pos="5387"/>
        </w:tabs>
        <w:ind w:left="10620" w:firstLine="0"/>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w:t>
      </w:r>
      <w:r w:rsidR="00EB0A55">
        <w:rPr>
          <w:rFonts w:ascii="Times New Roman" w:hAnsi="Times New Roman" w:cs="Times New Roman"/>
          <w:sz w:val="24"/>
          <w:szCs w:val="24"/>
        </w:rPr>
        <w:t>5</w:t>
      </w:r>
    </w:p>
    <w:p w:rsidR="00166359" w:rsidRDefault="00166359" w:rsidP="00166359">
      <w:pPr>
        <w:pStyle w:val="ConsPlusNormal"/>
        <w:tabs>
          <w:tab w:val="left" w:pos="5387"/>
        </w:tabs>
        <w:ind w:left="10620" w:firstLine="0"/>
        <w:outlineLvl w:val="1"/>
        <w:rPr>
          <w:rFonts w:ascii="Times New Roman" w:hAnsi="Times New Roman" w:cs="Times New Roman"/>
          <w:sz w:val="24"/>
          <w:szCs w:val="24"/>
        </w:rPr>
      </w:pPr>
      <w:r>
        <w:rPr>
          <w:rFonts w:ascii="Times New Roman" w:hAnsi="Times New Roman" w:cs="Times New Roman"/>
          <w:sz w:val="24"/>
          <w:szCs w:val="24"/>
        </w:rPr>
        <w:t xml:space="preserve">к постановлению администрации муниципального образования </w:t>
      </w:r>
      <w:proofErr w:type="spellStart"/>
      <w:r>
        <w:rPr>
          <w:rFonts w:ascii="Times New Roman" w:hAnsi="Times New Roman" w:cs="Times New Roman"/>
          <w:sz w:val="24"/>
          <w:szCs w:val="24"/>
        </w:rPr>
        <w:t>Тимашевский</w:t>
      </w:r>
      <w:proofErr w:type="spellEnd"/>
      <w:r>
        <w:rPr>
          <w:rFonts w:ascii="Times New Roman" w:hAnsi="Times New Roman" w:cs="Times New Roman"/>
          <w:sz w:val="24"/>
          <w:szCs w:val="24"/>
        </w:rPr>
        <w:t xml:space="preserve"> район </w:t>
      </w:r>
    </w:p>
    <w:p w:rsidR="00166359" w:rsidRDefault="00166359" w:rsidP="00166359">
      <w:pPr>
        <w:pStyle w:val="ConsPlusNormal"/>
        <w:tabs>
          <w:tab w:val="left" w:pos="5387"/>
        </w:tabs>
        <w:ind w:left="10620" w:firstLine="0"/>
        <w:outlineLvl w:val="1"/>
        <w:rPr>
          <w:rFonts w:ascii="Times New Roman" w:hAnsi="Times New Roman" w:cs="Times New Roman"/>
          <w:sz w:val="24"/>
          <w:szCs w:val="24"/>
        </w:rPr>
      </w:pPr>
      <w:r>
        <w:rPr>
          <w:rFonts w:ascii="Times New Roman" w:hAnsi="Times New Roman" w:cs="Times New Roman"/>
          <w:sz w:val="24"/>
          <w:szCs w:val="24"/>
        </w:rPr>
        <w:t>от _________ № ______</w:t>
      </w:r>
    </w:p>
    <w:p w:rsidR="00166359" w:rsidRDefault="00166359" w:rsidP="00166359">
      <w:pPr>
        <w:pStyle w:val="ConsPlusNormal"/>
        <w:ind w:left="9912" w:firstLine="0"/>
        <w:rPr>
          <w:rFonts w:ascii="Times New Roman" w:hAnsi="Times New Roman" w:cs="Times New Roman"/>
          <w:sz w:val="24"/>
          <w:szCs w:val="24"/>
        </w:rPr>
      </w:pPr>
    </w:p>
    <w:p w:rsidR="00166359" w:rsidRDefault="00166359" w:rsidP="00166359">
      <w:pPr>
        <w:pStyle w:val="ConsPlusNormal"/>
        <w:ind w:left="9912" w:firstLine="0"/>
        <w:rPr>
          <w:rFonts w:ascii="Times New Roman" w:hAnsi="Times New Roman" w:cs="Times New Roman"/>
          <w:sz w:val="24"/>
          <w:szCs w:val="24"/>
        </w:rPr>
      </w:pPr>
    </w:p>
    <w:p w:rsidR="00166359" w:rsidRPr="00765212" w:rsidRDefault="00166359" w:rsidP="00166359">
      <w:pPr>
        <w:pStyle w:val="ConsPlusNormal"/>
        <w:ind w:left="9912"/>
        <w:rPr>
          <w:rFonts w:ascii="Times New Roman" w:hAnsi="Times New Roman" w:cs="Times New Roman"/>
          <w:sz w:val="24"/>
          <w:szCs w:val="24"/>
        </w:rPr>
      </w:pPr>
      <w:r w:rsidRPr="00765212">
        <w:rPr>
          <w:rFonts w:ascii="Times New Roman" w:hAnsi="Times New Roman" w:cs="Times New Roman"/>
          <w:sz w:val="24"/>
          <w:szCs w:val="24"/>
        </w:rPr>
        <w:t>Приложение</w:t>
      </w:r>
    </w:p>
    <w:p w:rsidR="00166359" w:rsidRPr="00765212" w:rsidRDefault="00166359" w:rsidP="00166359">
      <w:pPr>
        <w:pStyle w:val="ConsPlusNormal"/>
        <w:ind w:left="9912"/>
        <w:rPr>
          <w:rFonts w:ascii="Times New Roman" w:hAnsi="Times New Roman" w:cs="Times New Roman"/>
          <w:sz w:val="24"/>
          <w:szCs w:val="24"/>
        </w:rPr>
      </w:pPr>
      <w:r w:rsidRPr="00765212">
        <w:rPr>
          <w:rFonts w:ascii="Times New Roman" w:hAnsi="Times New Roman" w:cs="Times New Roman"/>
          <w:sz w:val="24"/>
          <w:szCs w:val="24"/>
        </w:rPr>
        <w:t>к подпрограмме «Развитие системы</w:t>
      </w:r>
    </w:p>
    <w:p w:rsidR="00166359" w:rsidRPr="00765212" w:rsidRDefault="00166359" w:rsidP="00166359">
      <w:pPr>
        <w:pStyle w:val="ConsPlusNormal"/>
        <w:ind w:left="9912"/>
        <w:rPr>
          <w:rFonts w:ascii="Times New Roman" w:hAnsi="Times New Roman" w:cs="Times New Roman"/>
          <w:sz w:val="24"/>
          <w:szCs w:val="24"/>
        </w:rPr>
      </w:pPr>
      <w:r w:rsidRPr="00765212">
        <w:rPr>
          <w:rFonts w:ascii="Times New Roman" w:hAnsi="Times New Roman" w:cs="Times New Roman"/>
          <w:sz w:val="24"/>
          <w:szCs w:val="24"/>
        </w:rPr>
        <w:t xml:space="preserve">дополнительного образования» </w:t>
      </w:r>
    </w:p>
    <w:p w:rsidR="00166359" w:rsidRDefault="00166359" w:rsidP="00166359">
      <w:pPr>
        <w:pStyle w:val="ConsPlusNormal"/>
        <w:ind w:firstLine="0"/>
        <w:jc w:val="center"/>
        <w:rPr>
          <w:rFonts w:ascii="Times New Roman" w:hAnsi="Times New Roman" w:cs="Times New Roman"/>
          <w:sz w:val="28"/>
          <w:szCs w:val="24"/>
        </w:rPr>
      </w:pPr>
    </w:p>
    <w:p w:rsidR="00166359" w:rsidRPr="00816CA6" w:rsidRDefault="00166359" w:rsidP="00166359">
      <w:pPr>
        <w:pStyle w:val="ConsPlusNormal"/>
        <w:ind w:firstLine="0"/>
        <w:jc w:val="center"/>
        <w:rPr>
          <w:rFonts w:ascii="Times New Roman" w:hAnsi="Times New Roman" w:cs="Times New Roman"/>
          <w:sz w:val="28"/>
          <w:szCs w:val="24"/>
        </w:rPr>
      </w:pPr>
    </w:p>
    <w:p w:rsidR="00166359" w:rsidRPr="00765212" w:rsidRDefault="00166359" w:rsidP="00166359">
      <w:pPr>
        <w:pStyle w:val="ConsPlusNormal"/>
        <w:ind w:firstLine="0"/>
        <w:jc w:val="center"/>
        <w:rPr>
          <w:rFonts w:ascii="Times New Roman" w:hAnsi="Times New Roman" w:cs="Times New Roman"/>
          <w:sz w:val="24"/>
          <w:szCs w:val="24"/>
        </w:rPr>
      </w:pPr>
      <w:r w:rsidRPr="00765212">
        <w:rPr>
          <w:rFonts w:ascii="Times New Roman" w:hAnsi="Times New Roman" w:cs="Times New Roman"/>
          <w:sz w:val="24"/>
          <w:szCs w:val="24"/>
        </w:rPr>
        <w:t>ПЕРЕЧЕНЬ</w:t>
      </w:r>
    </w:p>
    <w:p w:rsidR="00166359" w:rsidRPr="00765212" w:rsidRDefault="00166359" w:rsidP="00166359">
      <w:pPr>
        <w:pStyle w:val="ConsPlusNormal"/>
        <w:ind w:firstLine="0"/>
        <w:jc w:val="center"/>
        <w:rPr>
          <w:rFonts w:ascii="Times New Roman" w:hAnsi="Times New Roman" w:cs="Times New Roman"/>
          <w:sz w:val="24"/>
          <w:szCs w:val="24"/>
        </w:rPr>
      </w:pPr>
      <w:r w:rsidRPr="00765212">
        <w:rPr>
          <w:rFonts w:ascii="Times New Roman" w:hAnsi="Times New Roman" w:cs="Times New Roman"/>
          <w:sz w:val="24"/>
          <w:szCs w:val="24"/>
        </w:rPr>
        <w:t>мероприятий подпрограммы «Развитие системы дополнительного образования»</w:t>
      </w:r>
    </w:p>
    <w:p w:rsidR="00166359" w:rsidRPr="008A74A8" w:rsidRDefault="00166359" w:rsidP="00166359">
      <w:pPr>
        <w:pStyle w:val="ConsPlusNormal"/>
        <w:ind w:firstLine="0"/>
        <w:jc w:val="center"/>
        <w:rPr>
          <w:rFonts w:ascii="Times New Roman" w:hAnsi="Times New Roman" w:cs="Times New Roman"/>
        </w:rPr>
      </w:pPr>
      <w:r w:rsidRPr="008A74A8">
        <w:rPr>
          <w:rFonts w:ascii="Times New Roman" w:hAnsi="Times New Roman" w:cs="Times New Roman"/>
        </w:rPr>
        <w:t xml:space="preserve"> </w:t>
      </w:r>
    </w:p>
    <w:tbl>
      <w:tblPr>
        <w:tblW w:w="150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2423"/>
        <w:gridCol w:w="1387"/>
        <w:gridCol w:w="1164"/>
        <w:gridCol w:w="1134"/>
        <w:gridCol w:w="1387"/>
        <w:gridCol w:w="1165"/>
        <w:gridCol w:w="992"/>
        <w:gridCol w:w="1276"/>
        <w:gridCol w:w="1559"/>
        <w:gridCol w:w="1843"/>
      </w:tblGrid>
      <w:tr w:rsidR="00166359" w:rsidRPr="00AE0EA4" w:rsidTr="00F922FD">
        <w:trPr>
          <w:trHeight w:val="517"/>
        </w:trPr>
        <w:tc>
          <w:tcPr>
            <w:tcW w:w="691" w:type="dxa"/>
            <w:vMerge w:val="restart"/>
            <w:shd w:val="clear" w:color="auto" w:fill="auto"/>
            <w:hideMark/>
          </w:tcPr>
          <w:p w:rsidR="00166359" w:rsidRPr="00AE0EA4" w:rsidRDefault="00166359" w:rsidP="00F922FD">
            <w:pPr>
              <w:jc w:val="center"/>
              <w:rPr>
                <w:sz w:val="22"/>
                <w:szCs w:val="22"/>
              </w:rPr>
            </w:pPr>
            <w:r w:rsidRPr="00AE0EA4">
              <w:rPr>
                <w:sz w:val="22"/>
                <w:szCs w:val="22"/>
              </w:rPr>
              <w:t xml:space="preserve">№ </w:t>
            </w:r>
            <w:proofErr w:type="gramStart"/>
            <w:r w:rsidRPr="00AE0EA4">
              <w:rPr>
                <w:sz w:val="22"/>
                <w:szCs w:val="22"/>
              </w:rPr>
              <w:t>п</w:t>
            </w:r>
            <w:proofErr w:type="gramEnd"/>
            <w:r w:rsidRPr="00AE0EA4">
              <w:rPr>
                <w:sz w:val="22"/>
                <w:szCs w:val="22"/>
              </w:rPr>
              <w:t>/п</w:t>
            </w:r>
          </w:p>
          <w:p w:rsidR="00166359" w:rsidRPr="00AE0EA4" w:rsidRDefault="00166359" w:rsidP="00F922FD">
            <w:pPr>
              <w:jc w:val="center"/>
              <w:rPr>
                <w:sz w:val="22"/>
                <w:szCs w:val="22"/>
              </w:rPr>
            </w:pPr>
          </w:p>
          <w:p w:rsidR="00166359" w:rsidRPr="00AE0EA4" w:rsidRDefault="00166359" w:rsidP="00F922FD">
            <w:pPr>
              <w:jc w:val="center"/>
              <w:rPr>
                <w:sz w:val="22"/>
                <w:szCs w:val="22"/>
              </w:rPr>
            </w:pPr>
          </w:p>
        </w:tc>
        <w:tc>
          <w:tcPr>
            <w:tcW w:w="2423" w:type="dxa"/>
            <w:vMerge w:val="restart"/>
            <w:shd w:val="clear" w:color="auto" w:fill="auto"/>
            <w:hideMark/>
          </w:tcPr>
          <w:p w:rsidR="00166359" w:rsidRPr="00AE0EA4" w:rsidRDefault="00166359" w:rsidP="00F922FD">
            <w:pPr>
              <w:jc w:val="center"/>
              <w:rPr>
                <w:sz w:val="22"/>
                <w:szCs w:val="22"/>
              </w:rPr>
            </w:pPr>
            <w:r w:rsidRPr="00AE0EA4">
              <w:rPr>
                <w:sz w:val="22"/>
                <w:szCs w:val="22"/>
              </w:rPr>
              <w:t>Наименование мероприятия</w:t>
            </w:r>
          </w:p>
          <w:p w:rsidR="00166359" w:rsidRPr="00AE0EA4" w:rsidRDefault="00166359" w:rsidP="00F922FD">
            <w:pPr>
              <w:jc w:val="center"/>
              <w:rPr>
                <w:sz w:val="22"/>
                <w:szCs w:val="22"/>
              </w:rPr>
            </w:pPr>
          </w:p>
          <w:p w:rsidR="00166359" w:rsidRPr="00AE0EA4" w:rsidRDefault="00166359" w:rsidP="00F922FD">
            <w:pPr>
              <w:jc w:val="center"/>
              <w:rPr>
                <w:sz w:val="22"/>
                <w:szCs w:val="22"/>
              </w:rPr>
            </w:pPr>
          </w:p>
        </w:tc>
        <w:tc>
          <w:tcPr>
            <w:tcW w:w="1387" w:type="dxa"/>
            <w:vMerge w:val="restart"/>
            <w:shd w:val="clear" w:color="auto" w:fill="auto"/>
            <w:hideMark/>
          </w:tcPr>
          <w:p w:rsidR="00166359" w:rsidRPr="00AE0EA4" w:rsidRDefault="00166359" w:rsidP="00F922FD">
            <w:pPr>
              <w:jc w:val="center"/>
              <w:rPr>
                <w:sz w:val="22"/>
                <w:szCs w:val="22"/>
              </w:rPr>
            </w:pPr>
            <w:r w:rsidRPr="00AE0EA4">
              <w:rPr>
                <w:sz w:val="22"/>
                <w:szCs w:val="22"/>
              </w:rPr>
              <w:t>Годы реализации</w:t>
            </w:r>
          </w:p>
          <w:p w:rsidR="00166359" w:rsidRPr="00AE0EA4" w:rsidRDefault="00166359" w:rsidP="00F922FD">
            <w:pPr>
              <w:jc w:val="center"/>
              <w:rPr>
                <w:sz w:val="22"/>
                <w:szCs w:val="22"/>
              </w:rPr>
            </w:pPr>
          </w:p>
          <w:p w:rsidR="00166359" w:rsidRPr="00AE0EA4" w:rsidRDefault="00166359" w:rsidP="00F922FD">
            <w:pPr>
              <w:jc w:val="center"/>
              <w:rPr>
                <w:sz w:val="22"/>
                <w:szCs w:val="22"/>
              </w:rPr>
            </w:pPr>
          </w:p>
        </w:tc>
        <w:tc>
          <w:tcPr>
            <w:tcW w:w="7118" w:type="dxa"/>
            <w:gridSpan w:val="6"/>
            <w:shd w:val="clear" w:color="auto" w:fill="auto"/>
            <w:vAlign w:val="center"/>
            <w:hideMark/>
          </w:tcPr>
          <w:p w:rsidR="00166359" w:rsidRPr="00AE0EA4" w:rsidRDefault="00166359" w:rsidP="00F922FD">
            <w:pPr>
              <w:jc w:val="center"/>
              <w:rPr>
                <w:sz w:val="22"/>
                <w:szCs w:val="22"/>
              </w:rPr>
            </w:pPr>
            <w:r w:rsidRPr="00AE0EA4">
              <w:rPr>
                <w:sz w:val="22"/>
                <w:szCs w:val="22"/>
              </w:rPr>
              <w:t>Объем финансирования, тыс. рублей</w:t>
            </w:r>
          </w:p>
          <w:p w:rsidR="00166359" w:rsidRPr="00AE0EA4" w:rsidRDefault="00166359" w:rsidP="00F922FD">
            <w:pPr>
              <w:jc w:val="center"/>
              <w:rPr>
                <w:sz w:val="22"/>
                <w:szCs w:val="22"/>
              </w:rPr>
            </w:pPr>
            <w:r w:rsidRPr="00AE0EA4">
              <w:rPr>
                <w:sz w:val="22"/>
                <w:szCs w:val="22"/>
              </w:rPr>
              <w:t> </w:t>
            </w:r>
          </w:p>
        </w:tc>
        <w:tc>
          <w:tcPr>
            <w:tcW w:w="1559" w:type="dxa"/>
            <w:vMerge w:val="restart"/>
            <w:shd w:val="clear" w:color="auto" w:fill="auto"/>
            <w:vAlign w:val="center"/>
            <w:hideMark/>
          </w:tcPr>
          <w:p w:rsidR="00166359" w:rsidRPr="00AE0EA4" w:rsidRDefault="00166359" w:rsidP="00F922FD">
            <w:pPr>
              <w:jc w:val="center"/>
              <w:rPr>
                <w:sz w:val="22"/>
                <w:szCs w:val="22"/>
              </w:rPr>
            </w:pPr>
            <w:r w:rsidRPr="00AE0EA4">
              <w:rPr>
                <w:sz w:val="22"/>
                <w:szCs w:val="22"/>
              </w:rPr>
              <w:t>Непосредственный результат реализации мероприятия</w:t>
            </w:r>
          </w:p>
          <w:p w:rsidR="00166359" w:rsidRPr="00AE0EA4" w:rsidRDefault="00166359" w:rsidP="00F922FD">
            <w:pPr>
              <w:jc w:val="center"/>
              <w:rPr>
                <w:sz w:val="22"/>
                <w:szCs w:val="22"/>
              </w:rPr>
            </w:pPr>
            <w:r w:rsidRPr="00AE0EA4">
              <w:rPr>
                <w:sz w:val="22"/>
                <w:szCs w:val="22"/>
              </w:rPr>
              <w:t> </w:t>
            </w:r>
          </w:p>
          <w:p w:rsidR="00166359" w:rsidRPr="00AE0EA4" w:rsidRDefault="00166359" w:rsidP="00F922FD">
            <w:pPr>
              <w:jc w:val="center"/>
              <w:rPr>
                <w:sz w:val="22"/>
                <w:szCs w:val="22"/>
              </w:rPr>
            </w:pPr>
            <w:r w:rsidRPr="00AE0EA4">
              <w:rPr>
                <w:sz w:val="22"/>
                <w:szCs w:val="22"/>
              </w:rPr>
              <w:t> </w:t>
            </w:r>
          </w:p>
        </w:tc>
        <w:tc>
          <w:tcPr>
            <w:tcW w:w="1843" w:type="dxa"/>
            <w:vMerge w:val="restart"/>
            <w:shd w:val="clear" w:color="auto" w:fill="auto"/>
            <w:vAlign w:val="center"/>
            <w:hideMark/>
          </w:tcPr>
          <w:p w:rsidR="00166359" w:rsidRPr="00AE0EA4" w:rsidRDefault="00166359" w:rsidP="00F922FD">
            <w:pPr>
              <w:jc w:val="center"/>
              <w:rPr>
                <w:sz w:val="22"/>
                <w:szCs w:val="22"/>
              </w:rPr>
            </w:pPr>
            <w:proofErr w:type="gramStart"/>
            <w:r w:rsidRPr="00AE0EA4">
              <w:rPr>
                <w:sz w:val="22"/>
                <w:szCs w:val="22"/>
              </w:rPr>
              <w:t>Муниципальный заказчик, главный распорядитель (распорядитель) бюджетных средств), исполнитель</w:t>
            </w:r>
            <w:proofErr w:type="gramEnd"/>
          </w:p>
          <w:p w:rsidR="00166359" w:rsidRPr="00AE0EA4" w:rsidRDefault="00166359" w:rsidP="00F922FD">
            <w:pPr>
              <w:jc w:val="center"/>
              <w:rPr>
                <w:sz w:val="22"/>
                <w:szCs w:val="22"/>
              </w:rPr>
            </w:pPr>
            <w:r w:rsidRPr="00AE0EA4">
              <w:rPr>
                <w:sz w:val="22"/>
                <w:szCs w:val="22"/>
              </w:rPr>
              <w:t> </w:t>
            </w:r>
          </w:p>
          <w:p w:rsidR="00166359" w:rsidRPr="00AE0EA4" w:rsidRDefault="00166359" w:rsidP="00F922FD">
            <w:pPr>
              <w:jc w:val="center"/>
              <w:rPr>
                <w:sz w:val="22"/>
                <w:szCs w:val="22"/>
              </w:rPr>
            </w:pPr>
            <w:r w:rsidRPr="00AE0EA4">
              <w:rPr>
                <w:sz w:val="22"/>
                <w:szCs w:val="22"/>
              </w:rPr>
              <w:t> </w:t>
            </w:r>
          </w:p>
        </w:tc>
      </w:tr>
      <w:tr w:rsidR="00166359" w:rsidRPr="00AE0EA4" w:rsidTr="00F922FD">
        <w:trPr>
          <w:trHeight w:val="588"/>
        </w:trPr>
        <w:tc>
          <w:tcPr>
            <w:tcW w:w="691" w:type="dxa"/>
            <w:vMerge/>
            <w:shd w:val="clear" w:color="auto" w:fill="auto"/>
            <w:vAlign w:val="center"/>
            <w:hideMark/>
          </w:tcPr>
          <w:p w:rsidR="00166359" w:rsidRPr="00AE0EA4" w:rsidRDefault="00166359" w:rsidP="00F922FD">
            <w:pPr>
              <w:jc w:val="center"/>
              <w:rPr>
                <w:sz w:val="22"/>
                <w:szCs w:val="22"/>
              </w:rPr>
            </w:pPr>
          </w:p>
        </w:tc>
        <w:tc>
          <w:tcPr>
            <w:tcW w:w="2423" w:type="dxa"/>
            <w:vMerge/>
            <w:shd w:val="clear" w:color="auto" w:fill="auto"/>
            <w:vAlign w:val="center"/>
            <w:hideMark/>
          </w:tcPr>
          <w:p w:rsidR="00166359" w:rsidRPr="00AE0EA4" w:rsidRDefault="00166359" w:rsidP="00F922FD">
            <w:pPr>
              <w:jc w:val="center"/>
              <w:rPr>
                <w:sz w:val="22"/>
                <w:szCs w:val="22"/>
              </w:rPr>
            </w:pPr>
          </w:p>
        </w:tc>
        <w:tc>
          <w:tcPr>
            <w:tcW w:w="1387" w:type="dxa"/>
            <w:vMerge/>
            <w:shd w:val="clear" w:color="auto" w:fill="auto"/>
            <w:vAlign w:val="center"/>
            <w:hideMark/>
          </w:tcPr>
          <w:p w:rsidR="00166359" w:rsidRPr="00AE0EA4" w:rsidRDefault="00166359" w:rsidP="00F922FD">
            <w:pPr>
              <w:jc w:val="center"/>
              <w:rPr>
                <w:sz w:val="22"/>
                <w:szCs w:val="22"/>
              </w:rPr>
            </w:pPr>
          </w:p>
        </w:tc>
        <w:tc>
          <w:tcPr>
            <w:tcW w:w="1164" w:type="dxa"/>
            <w:vMerge w:val="restart"/>
            <w:shd w:val="clear" w:color="auto" w:fill="auto"/>
            <w:hideMark/>
          </w:tcPr>
          <w:p w:rsidR="00166359" w:rsidRPr="00AE0EA4" w:rsidRDefault="00166359" w:rsidP="00F922FD">
            <w:pPr>
              <w:jc w:val="center"/>
              <w:rPr>
                <w:sz w:val="22"/>
                <w:szCs w:val="22"/>
              </w:rPr>
            </w:pPr>
            <w:r w:rsidRPr="00AE0EA4">
              <w:rPr>
                <w:sz w:val="22"/>
                <w:szCs w:val="22"/>
              </w:rPr>
              <w:t>всего</w:t>
            </w:r>
          </w:p>
          <w:p w:rsidR="00166359" w:rsidRPr="00AE0EA4" w:rsidRDefault="00166359" w:rsidP="00F922FD">
            <w:pPr>
              <w:jc w:val="center"/>
              <w:rPr>
                <w:sz w:val="22"/>
                <w:szCs w:val="22"/>
              </w:rPr>
            </w:pPr>
          </w:p>
        </w:tc>
        <w:tc>
          <w:tcPr>
            <w:tcW w:w="5954" w:type="dxa"/>
            <w:gridSpan w:val="5"/>
            <w:shd w:val="clear" w:color="auto" w:fill="auto"/>
            <w:hideMark/>
          </w:tcPr>
          <w:p w:rsidR="00166359" w:rsidRPr="00AE0EA4" w:rsidRDefault="00166359" w:rsidP="00F922FD">
            <w:pPr>
              <w:jc w:val="center"/>
              <w:rPr>
                <w:sz w:val="22"/>
                <w:szCs w:val="22"/>
              </w:rPr>
            </w:pPr>
            <w:r w:rsidRPr="00AE0EA4">
              <w:rPr>
                <w:sz w:val="22"/>
                <w:szCs w:val="22"/>
              </w:rPr>
              <w:t>в разрезе источников финансирования</w:t>
            </w:r>
          </w:p>
          <w:p w:rsidR="00166359" w:rsidRPr="00AE0EA4" w:rsidRDefault="00166359" w:rsidP="00F922FD">
            <w:pPr>
              <w:jc w:val="center"/>
              <w:rPr>
                <w:sz w:val="22"/>
                <w:szCs w:val="22"/>
              </w:rPr>
            </w:pPr>
          </w:p>
        </w:tc>
        <w:tc>
          <w:tcPr>
            <w:tcW w:w="1559" w:type="dxa"/>
            <w:vMerge/>
            <w:shd w:val="clear" w:color="auto" w:fill="auto"/>
            <w:vAlign w:val="center"/>
            <w:hideMark/>
          </w:tcPr>
          <w:p w:rsidR="00166359" w:rsidRPr="00AE0EA4" w:rsidRDefault="00166359" w:rsidP="00F922FD">
            <w:pPr>
              <w:jc w:val="center"/>
              <w:rPr>
                <w:sz w:val="22"/>
                <w:szCs w:val="22"/>
              </w:rPr>
            </w:pPr>
          </w:p>
        </w:tc>
        <w:tc>
          <w:tcPr>
            <w:tcW w:w="1843" w:type="dxa"/>
            <w:vMerge/>
            <w:shd w:val="clear" w:color="auto" w:fill="auto"/>
            <w:vAlign w:val="center"/>
            <w:hideMark/>
          </w:tcPr>
          <w:p w:rsidR="00166359" w:rsidRPr="00AE0EA4" w:rsidRDefault="00166359" w:rsidP="00F922FD">
            <w:pPr>
              <w:jc w:val="center"/>
              <w:rPr>
                <w:sz w:val="22"/>
                <w:szCs w:val="22"/>
              </w:rPr>
            </w:pPr>
          </w:p>
        </w:tc>
      </w:tr>
      <w:tr w:rsidR="00166359" w:rsidRPr="00AE0EA4" w:rsidTr="00F922FD">
        <w:trPr>
          <w:trHeight w:val="300"/>
        </w:trPr>
        <w:tc>
          <w:tcPr>
            <w:tcW w:w="691" w:type="dxa"/>
            <w:vMerge/>
            <w:shd w:val="clear" w:color="auto" w:fill="auto"/>
            <w:vAlign w:val="center"/>
            <w:hideMark/>
          </w:tcPr>
          <w:p w:rsidR="00166359" w:rsidRPr="00AE0EA4" w:rsidRDefault="00166359" w:rsidP="00F922FD">
            <w:pPr>
              <w:jc w:val="center"/>
              <w:rPr>
                <w:sz w:val="22"/>
                <w:szCs w:val="22"/>
              </w:rPr>
            </w:pPr>
          </w:p>
        </w:tc>
        <w:tc>
          <w:tcPr>
            <w:tcW w:w="2423" w:type="dxa"/>
            <w:vMerge/>
            <w:shd w:val="clear" w:color="auto" w:fill="auto"/>
            <w:vAlign w:val="center"/>
            <w:hideMark/>
          </w:tcPr>
          <w:p w:rsidR="00166359" w:rsidRPr="00AE0EA4" w:rsidRDefault="00166359" w:rsidP="00F922FD">
            <w:pPr>
              <w:jc w:val="center"/>
              <w:rPr>
                <w:sz w:val="22"/>
                <w:szCs w:val="22"/>
              </w:rPr>
            </w:pPr>
          </w:p>
        </w:tc>
        <w:tc>
          <w:tcPr>
            <w:tcW w:w="1387" w:type="dxa"/>
            <w:vMerge/>
            <w:shd w:val="clear" w:color="auto" w:fill="auto"/>
            <w:vAlign w:val="center"/>
            <w:hideMark/>
          </w:tcPr>
          <w:p w:rsidR="00166359" w:rsidRPr="00AE0EA4" w:rsidRDefault="00166359" w:rsidP="00F922FD">
            <w:pPr>
              <w:jc w:val="center"/>
              <w:rPr>
                <w:sz w:val="22"/>
                <w:szCs w:val="22"/>
              </w:rPr>
            </w:pPr>
          </w:p>
        </w:tc>
        <w:tc>
          <w:tcPr>
            <w:tcW w:w="1164" w:type="dxa"/>
            <w:vMerge/>
            <w:shd w:val="clear" w:color="auto" w:fill="auto"/>
            <w:hideMark/>
          </w:tcPr>
          <w:p w:rsidR="00166359" w:rsidRPr="00AE0EA4" w:rsidRDefault="00166359" w:rsidP="00F922FD">
            <w:pPr>
              <w:jc w:val="center"/>
              <w:rPr>
                <w:sz w:val="22"/>
                <w:szCs w:val="22"/>
              </w:rPr>
            </w:pPr>
          </w:p>
        </w:tc>
        <w:tc>
          <w:tcPr>
            <w:tcW w:w="1134" w:type="dxa"/>
            <w:shd w:val="clear" w:color="auto" w:fill="auto"/>
            <w:hideMark/>
          </w:tcPr>
          <w:p w:rsidR="00166359" w:rsidRPr="00AE0EA4" w:rsidRDefault="00166359" w:rsidP="00F922FD">
            <w:pPr>
              <w:jc w:val="center"/>
              <w:rPr>
                <w:sz w:val="22"/>
                <w:szCs w:val="22"/>
              </w:rPr>
            </w:pPr>
            <w:r w:rsidRPr="00AE0EA4">
              <w:rPr>
                <w:sz w:val="22"/>
                <w:szCs w:val="22"/>
              </w:rPr>
              <w:t>федеральный бюджет</w:t>
            </w:r>
          </w:p>
        </w:tc>
        <w:tc>
          <w:tcPr>
            <w:tcW w:w="1387" w:type="dxa"/>
            <w:shd w:val="clear" w:color="auto" w:fill="auto"/>
            <w:hideMark/>
          </w:tcPr>
          <w:p w:rsidR="00166359" w:rsidRPr="00AE0EA4" w:rsidRDefault="00166359" w:rsidP="00F922FD">
            <w:pPr>
              <w:jc w:val="center"/>
              <w:rPr>
                <w:sz w:val="22"/>
                <w:szCs w:val="22"/>
              </w:rPr>
            </w:pPr>
            <w:r w:rsidRPr="00AE0EA4">
              <w:rPr>
                <w:sz w:val="22"/>
                <w:szCs w:val="22"/>
              </w:rPr>
              <w:t>бюджет Краснодарского края</w:t>
            </w:r>
          </w:p>
        </w:tc>
        <w:tc>
          <w:tcPr>
            <w:tcW w:w="1165" w:type="dxa"/>
            <w:shd w:val="clear" w:color="auto" w:fill="auto"/>
            <w:hideMark/>
          </w:tcPr>
          <w:p w:rsidR="00166359" w:rsidRPr="00AE0EA4" w:rsidRDefault="00166359" w:rsidP="00F922FD">
            <w:pPr>
              <w:jc w:val="center"/>
              <w:rPr>
                <w:sz w:val="22"/>
                <w:szCs w:val="22"/>
              </w:rPr>
            </w:pPr>
            <w:r w:rsidRPr="00AE0EA4">
              <w:rPr>
                <w:sz w:val="22"/>
                <w:szCs w:val="22"/>
              </w:rPr>
              <w:t>районный бюджет</w:t>
            </w:r>
          </w:p>
        </w:tc>
        <w:tc>
          <w:tcPr>
            <w:tcW w:w="992" w:type="dxa"/>
            <w:shd w:val="clear" w:color="auto" w:fill="auto"/>
            <w:hideMark/>
          </w:tcPr>
          <w:p w:rsidR="00166359" w:rsidRPr="00AE0EA4" w:rsidRDefault="00166359" w:rsidP="00F922FD">
            <w:pPr>
              <w:jc w:val="center"/>
              <w:rPr>
                <w:sz w:val="22"/>
                <w:szCs w:val="22"/>
              </w:rPr>
            </w:pPr>
            <w:r w:rsidRPr="00AE0EA4">
              <w:rPr>
                <w:sz w:val="22"/>
                <w:szCs w:val="22"/>
              </w:rPr>
              <w:t>бюджет поселения</w:t>
            </w:r>
          </w:p>
        </w:tc>
        <w:tc>
          <w:tcPr>
            <w:tcW w:w="1276" w:type="dxa"/>
            <w:shd w:val="clear" w:color="auto" w:fill="auto"/>
            <w:hideMark/>
          </w:tcPr>
          <w:p w:rsidR="00166359" w:rsidRPr="00AE0EA4" w:rsidRDefault="00166359" w:rsidP="00F922FD">
            <w:pPr>
              <w:jc w:val="center"/>
              <w:rPr>
                <w:sz w:val="22"/>
                <w:szCs w:val="22"/>
              </w:rPr>
            </w:pPr>
            <w:r w:rsidRPr="00AE0EA4">
              <w:rPr>
                <w:sz w:val="22"/>
                <w:szCs w:val="22"/>
              </w:rPr>
              <w:t>внебюджетные источники</w:t>
            </w:r>
          </w:p>
        </w:tc>
        <w:tc>
          <w:tcPr>
            <w:tcW w:w="1559" w:type="dxa"/>
            <w:vMerge/>
            <w:shd w:val="clear" w:color="auto" w:fill="auto"/>
            <w:vAlign w:val="center"/>
            <w:hideMark/>
          </w:tcPr>
          <w:p w:rsidR="00166359" w:rsidRPr="00AE0EA4" w:rsidRDefault="00166359" w:rsidP="00F922FD">
            <w:pPr>
              <w:jc w:val="center"/>
              <w:rPr>
                <w:sz w:val="22"/>
                <w:szCs w:val="22"/>
              </w:rPr>
            </w:pPr>
          </w:p>
        </w:tc>
        <w:tc>
          <w:tcPr>
            <w:tcW w:w="1843" w:type="dxa"/>
            <w:vMerge/>
            <w:shd w:val="clear" w:color="auto" w:fill="auto"/>
            <w:vAlign w:val="center"/>
            <w:hideMark/>
          </w:tcPr>
          <w:p w:rsidR="00166359" w:rsidRPr="00AE0EA4" w:rsidRDefault="00166359" w:rsidP="00F922FD">
            <w:pPr>
              <w:jc w:val="center"/>
              <w:rPr>
                <w:sz w:val="22"/>
                <w:szCs w:val="22"/>
              </w:rPr>
            </w:pPr>
          </w:p>
        </w:tc>
      </w:tr>
      <w:tr w:rsidR="00166359" w:rsidRPr="00AE0EA4" w:rsidTr="00F922FD">
        <w:trPr>
          <w:trHeight w:val="288"/>
        </w:trPr>
        <w:tc>
          <w:tcPr>
            <w:tcW w:w="691" w:type="dxa"/>
            <w:shd w:val="clear" w:color="auto" w:fill="auto"/>
            <w:vAlign w:val="center"/>
            <w:hideMark/>
          </w:tcPr>
          <w:p w:rsidR="00166359" w:rsidRPr="00AE0EA4" w:rsidRDefault="00166359" w:rsidP="00F922FD">
            <w:pPr>
              <w:jc w:val="center"/>
              <w:rPr>
                <w:sz w:val="22"/>
                <w:szCs w:val="22"/>
              </w:rPr>
            </w:pPr>
            <w:r w:rsidRPr="00AE0EA4">
              <w:rPr>
                <w:sz w:val="22"/>
                <w:szCs w:val="22"/>
              </w:rPr>
              <w:t>1</w:t>
            </w:r>
          </w:p>
        </w:tc>
        <w:tc>
          <w:tcPr>
            <w:tcW w:w="2423" w:type="dxa"/>
            <w:shd w:val="clear" w:color="auto" w:fill="auto"/>
            <w:vAlign w:val="center"/>
            <w:hideMark/>
          </w:tcPr>
          <w:p w:rsidR="00166359" w:rsidRPr="00AE0EA4" w:rsidRDefault="00166359" w:rsidP="00F922FD">
            <w:pPr>
              <w:jc w:val="center"/>
              <w:rPr>
                <w:sz w:val="22"/>
                <w:szCs w:val="22"/>
              </w:rPr>
            </w:pPr>
            <w:r w:rsidRPr="00AE0EA4">
              <w:rPr>
                <w:sz w:val="22"/>
                <w:szCs w:val="22"/>
              </w:rPr>
              <w:t>2</w:t>
            </w:r>
          </w:p>
        </w:tc>
        <w:tc>
          <w:tcPr>
            <w:tcW w:w="1387" w:type="dxa"/>
            <w:shd w:val="clear" w:color="auto" w:fill="auto"/>
            <w:vAlign w:val="center"/>
            <w:hideMark/>
          </w:tcPr>
          <w:p w:rsidR="00166359" w:rsidRPr="00AE0EA4" w:rsidRDefault="00166359" w:rsidP="00F922FD">
            <w:pPr>
              <w:jc w:val="center"/>
              <w:rPr>
                <w:sz w:val="22"/>
                <w:szCs w:val="22"/>
              </w:rPr>
            </w:pPr>
            <w:r w:rsidRPr="00AE0EA4">
              <w:rPr>
                <w:sz w:val="22"/>
                <w:szCs w:val="22"/>
              </w:rPr>
              <w:t>3</w:t>
            </w:r>
          </w:p>
        </w:tc>
        <w:tc>
          <w:tcPr>
            <w:tcW w:w="1164" w:type="dxa"/>
            <w:shd w:val="clear" w:color="auto" w:fill="auto"/>
            <w:vAlign w:val="center"/>
            <w:hideMark/>
          </w:tcPr>
          <w:p w:rsidR="00166359" w:rsidRPr="00AE0EA4" w:rsidRDefault="00166359" w:rsidP="00F922FD">
            <w:pPr>
              <w:jc w:val="center"/>
              <w:rPr>
                <w:sz w:val="22"/>
                <w:szCs w:val="22"/>
              </w:rPr>
            </w:pPr>
            <w:r w:rsidRPr="00AE0EA4">
              <w:rPr>
                <w:sz w:val="22"/>
                <w:szCs w:val="22"/>
              </w:rPr>
              <w:t>4</w:t>
            </w:r>
          </w:p>
        </w:tc>
        <w:tc>
          <w:tcPr>
            <w:tcW w:w="1134" w:type="dxa"/>
            <w:shd w:val="clear" w:color="auto" w:fill="auto"/>
            <w:vAlign w:val="center"/>
            <w:hideMark/>
          </w:tcPr>
          <w:p w:rsidR="00166359" w:rsidRPr="00AE0EA4" w:rsidRDefault="00166359" w:rsidP="00F922FD">
            <w:pPr>
              <w:jc w:val="center"/>
              <w:rPr>
                <w:sz w:val="22"/>
                <w:szCs w:val="22"/>
              </w:rPr>
            </w:pPr>
            <w:r w:rsidRPr="00AE0EA4">
              <w:rPr>
                <w:sz w:val="22"/>
                <w:szCs w:val="22"/>
              </w:rPr>
              <w:t>5</w:t>
            </w:r>
          </w:p>
        </w:tc>
        <w:tc>
          <w:tcPr>
            <w:tcW w:w="1387" w:type="dxa"/>
            <w:shd w:val="clear" w:color="auto" w:fill="auto"/>
            <w:vAlign w:val="center"/>
            <w:hideMark/>
          </w:tcPr>
          <w:p w:rsidR="00166359" w:rsidRPr="00AE0EA4" w:rsidRDefault="00166359" w:rsidP="00F922FD">
            <w:pPr>
              <w:jc w:val="center"/>
              <w:rPr>
                <w:sz w:val="22"/>
                <w:szCs w:val="22"/>
              </w:rPr>
            </w:pPr>
            <w:r w:rsidRPr="00AE0EA4">
              <w:rPr>
                <w:sz w:val="22"/>
                <w:szCs w:val="22"/>
              </w:rPr>
              <w:t>6</w:t>
            </w:r>
          </w:p>
        </w:tc>
        <w:tc>
          <w:tcPr>
            <w:tcW w:w="1165" w:type="dxa"/>
            <w:shd w:val="clear" w:color="auto" w:fill="auto"/>
            <w:vAlign w:val="center"/>
            <w:hideMark/>
          </w:tcPr>
          <w:p w:rsidR="00166359" w:rsidRPr="00AE0EA4" w:rsidRDefault="00166359" w:rsidP="00F922FD">
            <w:pPr>
              <w:jc w:val="center"/>
              <w:rPr>
                <w:sz w:val="22"/>
                <w:szCs w:val="22"/>
              </w:rPr>
            </w:pPr>
            <w:r w:rsidRPr="00AE0EA4">
              <w:rPr>
                <w:sz w:val="22"/>
                <w:szCs w:val="22"/>
              </w:rPr>
              <w:t>7</w:t>
            </w:r>
          </w:p>
        </w:tc>
        <w:tc>
          <w:tcPr>
            <w:tcW w:w="992" w:type="dxa"/>
            <w:shd w:val="clear" w:color="auto" w:fill="auto"/>
            <w:vAlign w:val="center"/>
            <w:hideMark/>
          </w:tcPr>
          <w:p w:rsidR="00166359" w:rsidRPr="00AE0EA4" w:rsidRDefault="00166359" w:rsidP="00F922FD">
            <w:pPr>
              <w:jc w:val="center"/>
              <w:rPr>
                <w:sz w:val="22"/>
                <w:szCs w:val="22"/>
              </w:rPr>
            </w:pPr>
            <w:r w:rsidRPr="00AE0EA4">
              <w:rPr>
                <w:sz w:val="22"/>
                <w:szCs w:val="22"/>
              </w:rPr>
              <w:t>8</w:t>
            </w:r>
          </w:p>
        </w:tc>
        <w:tc>
          <w:tcPr>
            <w:tcW w:w="1276" w:type="dxa"/>
            <w:shd w:val="clear" w:color="auto" w:fill="auto"/>
            <w:vAlign w:val="center"/>
            <w:hideMark/>
          </w:tcPr>
          <w:p w:rsidR="00166359" w:rsidRPr="00AE0EA4" w:rsidRDefault="00166359" w:rsidP="00F922FD">
            <w:pPr>
              <w:jc w:val="center"/>
              <w:rPr>
                <w:sz w:val="22"/>
                <w:szCs w:val="22"/>
              </w:rPr>
            </w:pPr>
            <w:r w:rsidRPr="00AE0EA4">
              <w:rPr>
                <w:sz w:val="22"/>
                <w:szCs w:val="22"/>
              </w:rPr>
              <w:t>9</w:t>
            </w:r>
          </w:p>
        </w:tc>
        <w:tc>
          <w:tcPr>
            <w:tcW w:w="1559" w:type="dxa"/>
            <w:shd w:val="clear" w:color="auto" w:fill="auto"/>
            <w:vAlign w:val="center"/>
            <w:hideMark/>
          </w:tcPr>
          <w:p w:rsidR="00166359" w:rsidRPr="00AE0EA4" w:rsidRDefault="00166359" w:rsidP="00F922FD">
            <w:pPr>
              <w:jc w:val="center"/>
              <w:rPr>
                <w:sz w:val="22"/>
                <w:szCs w:val="22"/>
              </w:rPr>
            </w:pPr>
            <w:r w:rsidRPr="00AE0EA4">
              <w:rPr>
                <w:sz w:val="22"/>
                <w:szCs w:val="22"/>
              </w:rPr>
              <w:t>10</w:t>
            </w:r>
          </w:p>
        </w:tc>
        <w:tc>
          <w:tcPr>
            <w:tcW w:w="1843" w:type="dxa"/>
            <w:shd w:val="clear" w:color="auto" w:fill="auto"/>
            <w:vAlign w:val="center"/>
            <w:hideMark/>
          </w:tcPr>
          <w:p w:rsidR="00166359" w:rsidRPr="00AE0EA4" w:rsidRDefault="00166359" w:rsidP="00F922FD">
            <w:pPr>
              <w:jc w:val="center"/>
              <w:rPr>
                <w:sz w:val="22"/>
                <w:szCs w:val="22"/>
              </w:rPr>
            </w:pPr>
            <w:r w:rsidRPr="00AE0EA4">
              <w:rPr>
                <w:sz w:val="22"/>
                <w:szCs w:val="22"/>
              </w:rPr>
              <w:t>11</w:t>
            </w:r>
          </w:p>
        </w:tc>
      </w:tr>
      <w:tr w:rsidR="00166359" w:rsidRPr="00AE0EA4" w:rsidTr="00F922FD">
        <w:trPr>
          <w:trHeight w:val="288"/>
        </w:trPr>
        <w:tc>
          <w:tcPr>
            <w:tcW w:w="691" w:type="dxa"/>
            <w:shd w:val="clear" w:color="auto" w:fill="auto"/>
            <w:vAlign w:val="center"/>
            <w:hideMark/>
          </w:tcPr>
          <w:p w:rsidR="00166359" w:rsidRPr="00AE0EA4" w:rsidRDefault="00166359" w:rsidP="00F922FD">
            <w:pPr>
              <w:jc w:val="center"/>
              <w:rPr>
                <w:sz w:val="22"/>
                <w:szCs w:val="22"/>
              </w:rPr>
            </w:pPr>
            <w:r w:rsidRPr="00AE0EA4">
              <w:rPr>
                <w:sz w:val="22"/>
                <w:szCs w:val="22"/>
              </w:rPr>
              <w:t>1</w:t>
            </w:r>
          </w:p>
        </w:tc>
        <w:tc>
          <w:tcPr>
            <w:tcW w:w="14330" w:type="dxa"/>
            <w:gridSpan w:val="10"/>
            <w:shd w:val="clear" w:color="auto" w:fill="auto"/>
            <w:vAlign w:val="center"/>
            <w:hideMark/>
          </w:tcPr>
          <w:p w:rsidR="00166359" w:rsidRPr="00AE0EA4" w:rsidRDefault="00166359" w:rsidP="00F922FD">
            <w:pPr>
              <w:rPr>
                <w:b/>
                <w:bCs/>
                <w:sz w:val="22"/>
                <w:szCs w:val="22"/>
              </w:rPr>
            </w:pPr>
            <w:r w:rsidRPr="00AE0EA4">
              <w:rPr>
                <w:b/>
                <w:bCs/>
                <w:sz w:val="22"/>
                <w:szCs w:val="22"/>
              </w:rPr>
              <w:t>Цель: Создание</w:t>
            </w:r>
            <w:r w:rsidRPr="00AE0EA4">
              <w:rPr>
                <w:sz w:val="22"/>
                <w:szCs w:val="22"/>
              </w:rPr>
              <w:t xml:space="preserve"> в системе дополнительного образования равных возможностей для современного качественного образования и позитивной социализации детей</w:t>
            </w:r>
          </w:p>
        </w:tc>
      </w:tr>
      <w:tr w:rsidR="00166359" w:rsidRPr="00AE0EA4" w:rsidTr="00F922FD">
        <w:trPr>
          <w:trHeight w:val="288"/>
        </w:trPr>
        <w:tc>
          <w:tcPr>
            <w:tcW w:w="691" w:type="dxa"/>
            <w:shd w:val="clear" w:color="auto" w:fill="auto"/>
            <w:vAlign w:val="center"/>
            <w:hideMark/>
          </w:tcPr>
          <w:p w:rsidR="00166359" w:rsidRPr="00AE0EA4" w:rsidRDefault="00166359" w:rsidP="00F922FD">
            <w:pPr>
              <w:jc w:val="center"/>
              <w:rPr>
                <w:sz w:val="22"/>
                <w:szCs w:val="22"/>
              </w:rPr>
            </w:pPr>
            <w:r w:rsidRPr="00AE0EA4">
              <w:rPr>
                <w:sz w:val="22"/>
                <w:szCs w:val="22"/>
              </w:rPr>
              <w:t>1.</w:t>
            </w:r>
          </w:p>
        </w:tc>
        <w:tc>
          <w:tcPr>
            <w:tcW w:w="14330" w:type="dxa"/>
            <w:gridSpan w:val="10"/>
            <w:shd w:val="clear" w:color="auto" w:fill="auto"/>
            <w:vAlign w:val="center"/>
            <w:hideMark/>
          </w:tcPr>
          <w:p w:rsidR="00166359" w:rsidRPr="00AE0EA4" w:rsidRDefault="00166359" w:rsidP="00F922FD">
            <w:pPr>
              <w:rPr>
                <w:b/>
                <w:bCs/>
                <w:sz w:val="22"/>
                <w:szCs w:val="22"/>
              </w:rPr>
            </w:pPr>
            <w:r w:rsidRPr="00AE0EA4">
              <w:rPr>
                <w:b/>
                <w:bCs/>
                <w:sz w:val="22"/>
                <w:szCs w:val="22"/>
              </w:rPr>
              <w:t>Задача: Создание</w:t>
            </w:r>
            <w:r w:rsidRPr="00AE0EA4">
              <w:rPr>
                <w:sz w:val="22"/>
                <w:szCs w:val="22"/>
              </w:rPr>
              <w:t xml:space="preserve"> условий для обучения детей в образовательных организациях дополнительного образования разных форм собственности</w:t>
            </w:r>
          </w:p>
        </w:tc>
      </w:tr>
      <w:tr w:rsidR="00166359" w:rsidRPr="00AE0EA4" w:rsidTr="00F922FD">
        <w:trPr>
          <w:trHeight w:val="288"/>
        </w:trPr>
        <w:tc>
          <w:tcPr>
            <w:tcW w:w="691" w:type="dxa"/>
            <w:shd w:val="clear" w:color="auto" w:fill="auto"/>
            <w:vAlign w:val="center"/>
            <w:hideMark/>
          </w:tcPr>
          <w:p w:rsidR="00166359" w:rsidRPr="00AE0EA4" w:rsidRDefault="00166359" w:rsidP="00F922FD">
            <w:pPr>
              <w:jc w:val="center"/>
              <w:rPr>
                <w:sz w:val="22"/>
                <w:szCs w:val="22"/>
              </w:rPr>
            </w:pPr>
            <w:r w:rsidRPr="00AE0EA4">
              <w:rPr>
                <w:sz w:val="22"/>
                <w:szCs w:val="22"/>
              </w:rPr>
              <w:t>1.</w:t>
            </w:r>
          </w:p>
        </w:tc>
        <w:tc>
          <w:tcPr>
            <w:tcW w:w="14330" w:type="dxa"/>
            <w:gridSpan w:val="10"/>
            <w:shd w:val="clear" w:color="auto" w:fill="auto"/>
            <w:vAlign w:val="center"/>
            <w:hideMark/>
          </w:tcPr>
          <w:p w:rsidR="00166359" w:rsidRPr="00AE0EA4" w:rsidRDefault="00166359" w:rsidP="00F922FD">
            <w:pPr>
              <w:rPr>
                <w:b/>
                <w:bCs/>
                <w:sz w:val="22"/>
                <w:szCs w:val="22"/>
              </w:rPr>
            </w:pPr>
            <w:r w:rsidRPr="00AE0EA4">
              <w:rPr>
                <w:b/>
                <w:bCs/>
                <w:sz w:val="22"/>
                <w:szCs w:val="22"/>
              </w:rPr>
              <w:t xml:space="preserve">Основное мероприятие: </w:t>
            </w:r>
            <w:r w:rsidRPr="00AE0EA4">
              <w:rPr>
                <w:sz w:val="22"/>
                <w:szCs w:val="22"/>
              </w:rPr>
              <w:t>Создание условий для обучения детей в организациях дополнительного образования</w:t>
            </w:r>
          </w:p>
        </w:tc>
      </w:tr>
      <w:tr w:rsidR="00166359" w:rsidRPr="00AE0EA4" w:rsidTr="00F922FD">
        <w:trPr>
          <w:trHeight w:val="288"/>
        </w:trPr>
        <w:tc>
          <w:tcPr>
            <w:tcW w:w="691" w:type="dxa"/>
            <w:vMerge w:val="restart"/>
            <w:shd w:val="clear" w:color="auto" w:fill="auto"/>
            <w:vAlign w:val="center"/>
            <w:hideMark/>
          </w:tcPr>
          <w:p w:rsidR="00166359" w:rsidRPr="00AE0EA4" w:rsidRDefault="00166359" w:rsidP="00F922FD">
            <w:pPr>
              <w:jc w:val="center"/>
              <w:rPr>
                <w:sz w:val="22"/>
                <w:szCs w:val="22"/>
              </w:rPr>
            </w:pPr>
            <w:r w:rsidRPr="00AE0EA4">
              <w:rPr>
                <w:sz w:val="22"/>
                <w:szCs w:val="22"/>
              </w:rPr>
              <w:t>1.1</w:t>
            </w:r>
          </w:p>
        </w:tc>
        <w:tc>
          <w:tcPr>
            <w:tcW w:w="2423" w:type="dxa"/>
            <w:vMerge w:val="restart"/>
            <w:shd w:val="clear" w:color="auto" w:fill="auto"/>
            <w:vAlign w:val="center"/>
            <w:hideMark/>
          </w:tcPr>
          <w:p w:rsidR="00166359" w:rsidRPr="00AE0EA4" w:rsidRDefault="00166359" w:rsidP="00F922FD">
            <w:pPr>
              <w:jc w:val="center"/>
              <w:rPr>
                <w:sz w:val="22"/>
                <w:szCs w:val="22"/>
              </w:rPr>
            </w:pPr>
            <w:r w:rsidRPr="00AE0EA4">
              <w:rPr>
                <w:sz w:val="22"/>
                <w:szCs w:val="22"/>
              </w:rPr>
              <w:t xml:space="preserve">Предоставление субсидий </w:t>
            </w:r>
            <w:proofErr w:type="gramStart"/>
            <w:r w:rsidRPr="00AE0EA4">
              <w:rPr>
                <w:sz w:val="22"/>
                <w:szCs w:val="22"/>
              </w:rPr>
              <w:t>муниципальным</w:t>
            </w:r>
            <w:proofErr w:type="gramEnd"/>
            <w:r w:rsidRPr="00AE0EA4">
              <w:rPr>
                <w:sz w:val="22"/>
                <w:szCs w:val="22"/>
              </w:rPr>
              <w:t xml:space="preserve"> образовательным </w:t>
            </w:r>
          </w:p>
        </w:tc>
        <w:tc>
          <w:tcPr>
            <w:tcW w:w="1387" w:type="dxa"/>
            <w:shd w:val="clear" w:color="auto" w:fill="auto"/>
            <w:vAlign w:val="center"/>
            <w:hideMark/>
          </w:tcPr>
          <w:p w:rsidR="00166359" w:rsidRPr="00AE0EA4" w:rsidRDefault="00166359" w:rsidP="00F922FD">
            <w:pPr>
              <w:jc w:val="center"/>
              <w:rPr>
                <w:sz w:val="22"/>
                <w:szCs w:val="22"/>
              </w:rPr>
            </w:pPr>
            <w:r w:rsidRPr="00AE0EA4">
              <w:rPr>
                <w:sz w:val="22"/>
                <w:szCs w:val="22"/>
              </w:rPr>
              <w:t>2018 год</w:t>
            </w:r>
          </w:p>
        </w:tc>
        <w:tc>
          <w:tcPr>
            <w:tcW w:w="1164" w:type="dxa"/>
            <w:shd w:val="clear" w:color="auto" w:fill="auto"/>
            <w:vAlign w:val="center"/>
            <w:hideMark/>
          </w:tcPr>
          <w:p w:rsidR="00166359" w:rsidRPr="00AE0EA4" w:rsidRDefault="00166359" w:rsidP="00F922FD">
            <w:pPr>
              <w:jc w:val="center"/>
              <w:rPr>
                <w:sz w:val="22"/>
                <w:szCs w:val="22"/>
              </w:rPr>
            </w:pPr>
            <w:r w:rsidRPr="00AE0EA4">
              <w:rPr>
                <w:sz w:val="22"/>
                <w:szCs w:val="22"/>
              </w:rPr>
              <w:t>92421,8</w:t>
            </w:r>
          </w:p>
        </w:tc>
        <w:tc>
          <w:tcPr>
            <w:tcW w:w="1134" w:type="dxa"/>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shd w:val="clear" w:color="auto" w:fill="auto"/>
            <w:vAlign w:val="center"/>
            <w:hideMark/>
          </w:tcPr>
          <w:p w:rsidR="00166359" w:rsidRPr="00AE0EA4" w:rsidRDefault="00166359" w:rsidP="00F922FD">
            <w:pPr>
              <w:jc w:val="center"/>
              <w:rPr>
                <w:sz w:val="22"/>
                <w:szCs w:val="22"/>
              </w:rPr>
            </w:pPr>
            <w:r w:rsidRPr="00AE0EA4">
              <w:rPr>
                <w:sz w:val="22"/>
                <w:szCs w:val="22"/>
              </w:rPr>
              <w:t>630,8</w:t>
            </w:r>
          </w:p>
        </w:tc>
        <w:tc>
          <w:tcPr>
            <w:tcW w:w="1165" w:type="dxa"/>
            <w:shd w:val="clear" w:color="auto" w:fill="auto"/>
            <w:vAlign w:val="center"/>
            <w:hideMark/>
          </w:tcPr>
          <w:p w:rsidR="00166359" w:rsidRPr="00AE0EA4" w:rsidRDefault="00166359" w:rsidP="00F922FD">
            <w:pPr>
              <w:jc w:val="center"/>
              <w:rPr>
                <w:sz w:val="22"/>
                <w:szCs w:val="22"/>
              </w:rPr>
            </w:pPr>
            <w:r w:rsidRPr="00AE0EA4">
              <w:rPr>
                <w:sz w:val="22"/>
                <w:szCs w:val="22"/>
              </w:rPr>
              <w:t>91791,0</w:t>
            </w:r>
          </w:p>
        </w:tc>
        <w:tc>
          <w:tcPr>
            <w:tcW w:w="992" w:type="dxa"/>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val="restart"/>
            <w:shd w:val="clear" w:color="auto" w:fill="auto"/>
            <w:vAlign w:val="center"/>
            <w:hideMark/>
          </w:tcPr>
          <w:p w:rsidR="00166359" w:rsidRPr="00AE0EA4" w:rsidRDefault="00166359" w:rsidP="00F922FD">
            <w:pPr>
              <w:jc w:val="center"/>
              <w:rPr>
                <w:sz w:val="22"/>
                <w:szCs w:val="22"/>
              </w:rPr>
            </w:pPr>
            <w:r w:rsidRPr="00AE0EA4">
              <w:rPr>
                <w:sz w:val="22"/>
                <w:szCs w:val="22"/>
              </w:rPr>
              <w:t> </w:t>
            </w:r>
          </w:p>
        </w:tc>
        <w:tc>
          <w:tcPr>
            <w:tcW w:w="1843" w:type="dxa"/>
            <w:vMerge w:val="restart"/>
            <w:shd w:val="clear" w:color="auto" w:fill="auto"/>
            <w:vAlign w:val="center"/>
            <w:hideMark/>
          </w:tcPr>
          <w:p w:rsidR="00166359" w:rsidRPr="00AE0EA4" w:rsidRDefault="00166359" w:rsidP="00F922FD">
            <w:pPr>
              <w:jc w:val="center"/>
              <w:rPr>
                <w:sz w:val="22"/>
                <w:szCs w:val="22"/>
              </w:rPr>
            </w:pPr>
            <w:r w:rsidRPr="00AE0EA4">
              <w:rPr>
                <w:sz w:val="22"/>
                <w:szCs w:val="22"/>
              </w:rPr>
              <w:t> </w:t>
            </w:r>
          </w:p>
        </w:tc>
      </w:tr>
      <w:tr w:rsidR="00166359" w:rsidRPr="00AE0EA4" w:rsidTr="00F922FD">
        <w:trPr>
          <w:trHeight w:val="288"/>
        </w:trPr>
        <w:tc>
          <w:tcPr>
            <w:tcW w:w="691" w:type="dxa"/>
            <w:vMerge/>
            <w:shd w:val="clear" w:color="auto" w:fill="auto"/>
            <w:vAlign w:val="center"/>
            <w:hideMark/>
          </w:tcPr>
          <w:p w:rsidR="00166359" w:rsidRPr="00AE0EA4" w:rsidRDefault="00166359" w:rsidP="00F922FD">
            <w:pPr>
              <w:rPr>
                <w:sz w:val="22"/>
                <w:szCs w:val="22"/>
              </w:rPr>
            </w:pPr>
          </w:p>
        </w:tc>
        <w:tc>
          <w:tcPr>
            <w:tcW w:w="2423" w:type="dxa"/>
            <w:vMerge/>
            <w:shd w:val="clear" w:color="auto" w:fill="auto"/>
            <w:vAlign w:val="center"/>
            <w:hideMark/>
          </w:tcPr>
          <w:p w:rsidR="00166359" w:rsidRPr="00AE0EA4" w:rsidRDefault="00166359" w:rsidP="00F922FD">
            <w:pPr>
              <w:rPr>
                <w:sz w:val="22"/>
                <w:szCs w:val="22"/>
              </w:rPr>
            </w:pPr>
          </w:p>
        </w:tc>
        <w:tc>
          <w:tcPr>
            <w:tcW w:w="1387" w:type="dxa"/>
            <w:shd w:val="clear" w:color="auto" w:fill="auto"/>
            <w:vAlign w:val="center"/>
            <w:hideMark/>
          </w:tcPr>
          <w:p w:rsidR="00166359" w:rsidRPr="00AE0EA4" w:rsidRDefault="00166359" w:rsidP="00F922FD">
            <w:pPr>
              <w:jc w:val="center"/>
              <w:rPr>
                <w:sz w:val="22"/>
                <w:szCs w:val="22"/>
              </w:rPr>
            </w:pPr>
            <w:r w:rsidRPr="00AE0EA4">
              <w:rPr>
                <w:sz w:val="22"/>
                <w:szCs w:val="22"/>
              </w:rPr>
              <w:t>2019 год</w:t>
            </w:r>
          </w:p>
        </w:tc>
        <w:tc>
          <w:tcPr>
            <w:tcW w:w="1164" w:type="dxa"/>
            <w:shd w:val="clear" w:color="auto" w:fill="auto"/>
            <w:vAlign w:val="center"/>
            <w:hideMark/>
          </w:tcPr>
          <w:p w:rsidR="00166359" w:rsidRPr="00AE0EA4" w:rsidRDefault="00166359" w:rsidP="00F922FD">
            <w:pPr>
              <w:jc w:val="center"/>
              <w:rPr>
                <w:sz w:val="22"/>
                <w:szCs w:val="22"/>
              </w:rPr>
            </w:pPr>
            <w:r w:rsidRPr="00AE0EA4">
              <w:rPr>
                <w:sz w:val="22"/>
                <w:szCs w:val="22"/>
              </w:rPr>
              <w:t>93795,6</w:t>
            </w:r>
          </w:p>
        </w:tc>
        <w:tc>
          <w:tcPr>
            <w:tcW w:w="1134" w:type="dxa"/>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shd w:val="clear" w:color="auto" w:fill="auto"/>
            <w:vAlign w:val="center"/>
            <w:hideMark/>
          </w:tcPr>
          <w:p w:rsidR="00166359" w:rsidRPr="00AE0EA4" w:rsidRDefault="00166359" w:rsidP="00F922FD">
            <w:pPr>
              <w:jc w:val="center"/>
              <w:rPr>
                <w:sz w:val="22"/>
                <w:szCs w:val="22"/>
              </w:rPr>
            </w:pPr>
            <w:r w:rsidRPr="00AE0EA4">
              <w:rPr>
                <w:sz w:val="22"/>
                <w:szCs w:val="22"/>
              </w:rPr>
              <w:t>579,5</w:t>
            </w:r>
          </w:p>
        </w:tc>
        <w:tc>
          <w:tcPr>
            <w:tcW w:w="1165" w:type="dxa"/>
            <w:shd w:val="clear" w:color="auto" w:fill="auto"/>
            <w:vAlign w:val="center"/>
            <w:hideMark/>
          </w:tcPr>
          <w:p w:rsidR="00166359" w:rsidRPr="00AE0EA4" w:rsidRDefault="00166359" w:rsidP="00F922FD">
            <w:pPr>
              <w:jc w:val="center"/>
              <w:rPr>
                <w:sz w:val="22"/>
                <w:szCs w:val="22"/>
              </w:rPr>
            </w:pPr>
            <w:r w:rsidRPr="00AE0EA4">
              <w:rPr>
                <w:sz w:val="22"/>
                <w:szCs w:val="22"/>
              </w:rPr>
              <w:t>93216,1</w:t>
            </w:r>
          </w:p>
        </w:tc>
        <w:tc>
          <w:tcPr>
            <w:tcW w:w="992" w:type="dxa"/>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shd w:val="clear" w:color="auto" w:fill="auto"/>
            <w:vAlign w:val="center"/>
            <w:hideMark/>
          </w:tcPr>
          <w:p w:rsidR="00166359" w:rsidRPr="00AE0EA4" w:rsidRDefault="00166359" w:rsidP="00F922FD">
            <w:pPr>
              <w:rPr>
                <w:sz w:val="22"/>
                <w:szCs w:val="22"/>
              </w:rPr>
            </w:pPr>
          </w:p>
        </w:tc>
        <w:tc>
          <w:tcPr>
            <w:tcW w:w="1843" w:type="dxa"/>
            <w:vMerge/>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shd w:val="clear" w:color="auto" w:fill="auto"/>
            <w:vAlign w:val="center"/>
            <w:hideMark/>
          </w:tcPr>
          <w:p w:rsidR="00166359" w:rsidRPr="00AE0EA4" w:rsidRDefault="00166359" w:rsidP="00F922FD">
            <w:pPr>
              <w:rPr>
                <w:sz w:val="22"/>
                <w:szCs w:val="22"/>
              </w:rPr>
            </w:pPr>
          </w:p>
        </w:tc>
        <w:tc>
          <w:tcPr>
            <w:tcW w:w="2423" w:type="dxa"/>
            <w:vMerge/>
            <w:shd w:val="clear" w:color="auto" w:fill="auto"/>
            <w:vAlign w:val="center"/>
            <w:hideMark/>
          </w:tcPr>
          <w:p w:rsidR="00166359" w:rsidRPr="00AE0EA4" w:rsidRDefault="00166359" w:rsidP="00F922FD">
            <w:pPr>
              <w:rPr>
                <w:sz w:val="22"/>
                <w:szCs w:val="22"/>
              </w:rPr>
            </w:pPr>
          </w:p>
        </w:tc>
        <w:tc>
          <w:tcPr>
            <w:tcW w:w="1387" w:type="dxa"/>
            <w:shd w:val="clear" w:color="auto" w:fill="auto"/>
            <w:vAlign w:val="center"/>
            <w:hideMark/>
          </w:tcPr>
          <w:p w:rsidR="00166359" w:rsidRPr="00AE0EA4" w:rsidRDefault="00166359" w:rsidP="00F922FD">
            <w:pPr>
              <w:jc w:val="center"/>
              <w:rPr>
                <w:sz w:val="22"/>
                <w:szCs w:val="22"/>
              </w:rPr>
            </w:pPr>
            <w:r w:rsidRPr="00AE0EA4">
              <w:rPr>
                <w:sz w:val="22"/>
                <w:szCs w:val="22"/>
              </w:rPr>
              <w:t>2020 год</w:t>
            </w:r>
          </w:p>
        </w:tc>
        <w:tc>
          <w:tcPr>
            <w:tcW w:w="1164" w:type="dxa"/>
            <w:shd w:val="clear" w:color="auto" w:fill="auto"/>
            <w:vAlign w:val="center"/>
            <w:hideMark/>
          </w:tcPr>
          <w:p w:rsidR="00166359" w:rsidRPr="00AE0EA4" w:rsidRDefault="00166359" w:rsidP="00F922FD">
            <w:pPr>
              <w:jc w:val="center"/>
              <w:rPr>
                <w:sz w:val="22"/>
                <w:szCs w:val="22"/>
              </w:rPr>
            </w:pPr>
            <w:r w:rsidRPr="00AE0EA4">
              <w:rPr>
                <w:sz w:val="22"/>
                <w:szCs w:val="22"/>
              </w:rPr>
              <w:t>94809,6</w:t>
            </w:r>
          </w:p>
        </w:tc>
        <w:tc>
          <w:tcPr>
            <w:tcW w:w="1134" w:type="dxa"/>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shd w:val="clear" w:color="auto" w:fill="auto"/>
            <w:vAlign w:val="center"/>
            <w:hideMark/>
          </w:tcPr>
          <w:p w:rsidR="00166359" w:rsidRPr="00AE0EA4" w:rsidRDefault="00166359" w:rsidP="00F922FD">
            <w:pPr>
              <w:jc w:val="center"/>
              <w:rPr>
                <w:sz w:val="22"/>
                <w:szCs w:val="22"/>
              </w:rPr>
            </w:pPr>
            <w:r w:rsidRPr="00AE0EA4">
              <w:rPr>
                <w:sz w:val="22"/>
                <w:szCs w:val="22"/>
              </w:rPr>
              <w:t>607,4</w:t>
            </w:r>
          </w:p>
        </w:tc>
        <w:tc>
          <w:tcPr>
            <w:tcW w:w="1165" w:type="dxa"/>
            <w:shd w:val="clear" w:color="auto" w:fill="auto"/>
            <w:vAlign w:val="center"/>
            <w:hideMark/>
          </w:tcPr>
          <w:p w:rsidR="00166359" w:rsidRPr="00AE0EA4" w:rsidRDefault="00166359" w:rsidP="00F922FD">
            <w:pPr>
              <w:jc w:val="center"/>
              <w:rPr>
                <w:sz w:val="22"/>
                <w:szCs w:val="22"/>
              </w:rPr>
            </w:pPr>
            <w:r w:rsidRPr="00AE0EA4">
              <w:rPr>
                <w:sz w:val="22"/>
                <w:szCs w:val="22"/>
              </w:rPr>
              <w:t>94202,2</w:t>
            </w:r>
          </w:p>
        </w:tc>
        <w:tc>
          <w:tcPr>
            <w:tcW w:w="992" w:type="dxa"/>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shd w:val="clear" w:color="auto" w:fill="auto"/>
            <w:vAlign w:val="center"/>
            <w:hideMark/>
          </w:tcPr>
          <w:p w:rsidR="00166359" w:rsidRPr="00AE0EA4" w:rsidRDefault="00166359" w:rsidP="00F922FD">
            <w:pPr>
              <w:rPr>
                <w:sz w:val="22"/>
                <w:szCs w:val="22"/>
              </w:rPr>
            </w:pPr>
          </w:p>
        </w:tc>
        <w:tc>
          <w:tcPr>
            <w:tcW w:w="1843" w:type="dxa"/>
            <w:vMerge/>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shd w:val="clear" w:color="auto" w:fill="auto"/>
            <w:vAlign w:val="center"/>
          </w:tcPr>
          <w:p w:rsidR="00166359" w:rsidRPr="00AE0EA4" w:rsidRDefault="00166359" w:rsidP="00F922FD">
            <w:pPr>
              <w:jc w:val="center"/>
              <w:rPr>
                <w:sz w:val="22"/>
                <w:szCs w:val="22"/>
              </w:rPr>
            </w:pPr>
            <w:r>
              <w:rPr>
                <w:sz w:val="22"/>
                <w:szCs w:val="22"/>
              </w:rPr>
              <w:lastRenderedPageBreak/>
              <w:t>1</w:t>
            </w:r>
          </w:p>
        </w:tc>
        <w:tc>
          <w:tcPr>
            <w:tcW w:w="2423" w:type="dxa"/>
            <w:shd w:val="clear" w:color="auto" w:fill="auto"/>
            <w:vAlign w:val="center"/>
          </w:tcPr>
          <w:p w:rsidR="00166359" w:rsidRPr="00AE0EA4" w:rsidRDefault="00166359" w:rsidP="00F922FD">
            <w:pPr>
              <w:jc w:val="center"/>
              <w:rPr>
                <w:sz w:val="22"/>
                <w:szCs w:val="22"/>
              </w:rPr>
            </w:pPr>
            <w:r>
              <w:rPr>
                <w:sz w:val="22"/>
                <w:szCs w:val="22"/>
              </w:rPr>
              <w:t>2</w:t>
            </w:r>
          </w:p>
        </w:tc>
        <w:tc>
          <w:tcPr>
            <w:tcW w:w="1387" w:type="dxa"/>
            <w:shd w:val="clear" w:color="auto" w:fill="auto"/>
            <w:vAlign w:val="center"/>
          </w:tcPr>
          <w:p w:rsidR="00166359" w:rsidRPr="00AE0EA4" w:rsidRDefault="00166359" w:rsidP="00F922FD">
            <w:pPr>
              <w:jc w:val="center"/>
              <w:rPr>
                <w:sz w:val="22"/>
                <w:szCs w:val="22"/>
              </w:rPr>
            </w:pPr>
            <w:r>
              <w:rPr>
                <w:sz w:val="22"/>
                <w:szCs w:val="22"/>
              </w:rPr>
              <w:t>3</w:t>
            </w:r>
          </w:p>
        </w:tc>
        <w:tc>
          <w:tcPr>
            <w:tcW w:w="1164" w:type="dxa"/>
            <w:shd w:val="clear" w:color="auto" w:fill="auto"/>
            <w:vAlign w:val="center"/>
          </w:tcPr>
          <w:p w:rsidR="00166359" w:rsidRPr="00AE0EA4" w:rsidRDefault="00166359" w:rsidP="00F922FD">
            <w:pPr>
              <w:jc w:val="center"/>
              <w:rPr>
                <w:sz w:val="22"/>
                <w:szCs w:val="22"/>
              </w:rPr>
            </w:pPr>
            <w:r>
              <w:rPr>
                <w:sz w:val="22"/>
                <w:szCs w:val="22"/>
              </w:rPr>
              <w:t>4</w:t>
            </w:r>
          </w:p>
        </w:tc>
        <w:tc>
          <w:tcPr>
            <w:tcW w:w="1134" w:type="dxa"/>
            <w:shd w:val="clear" w:color="auto" w:fill="auto"/>
            <w:vAlign w:val="center"/>
          </w:tcPr>
          <w:p w:rsidR="00166359" w:rsidRPr="00AE0EA4" w:rsidRDefault="00166359" w:rsidP="00F922FD">
            <w:pPr>
              <w:jc w:val="center"/>
              <w:rPr>
                <w:sz w:val="22"/>
                <w:szCs w:val="22"/>
              </w:rPr>
            </w:pPr>
            <w:r>
              <w:rPr>
                <w:sz w:val="22"/>
                <w:szCs w:val="22"/>
              </w:rPr>
              <w:t>5</w:t>
            </w:r>
          </w:p>
        </w:tc>
        <w:tc>
          <w:tcPr>
            <w:tcW w:w="1387" w:type="dxa"/>
            <w:shd w:val="clear" w:color="auto" w:fill="auto"/>
            <w:vAlign w:val="center"/>
          </w:tcPr>
          <w:p w:rsidR="00166359" w:rsidRPr="00AE0EA4" w:rsidRDefault="00166359" w:rsidP="00F922FD">
            <w:pPr>
              <w:jc w:val="center"/>
              <w:rPr>
                <w:sz w:val="22"/>
                <w:szCs w:val="22"/>
              </w:rPr>
            </w:pPr>
            <w:r>
              <w:rPr>
                <w:sz w:val="22"/>
                <w:szCs w:val="22"/>
              </w:rPr>
              <w:t>6</w:t>
            </w:r>
          </w:p>
        </w:tc>
        <w:tc>
          <w:tcPr>
            <w:tcW w:w="1165" w:type="dxa"/>
            <w:shd w:val="clear" w:color="auto" w:fill="auto"/>
            <w:vAlign w:val="center"/>
          </w:tcPr>
          <w:p w:rsidR="00166359" w:rsidRPr="00AE0EA4" w:rsidRDefault="00166359" w:rsidP="00F922FD">
            <w:pPr>
              <w:jc w:val="center"/>
              <w:rPr>
                <w:sz w:val="22"/>
                <w:szCs w:val="22"/>
              </w:rPr>
            </w:pPr>
            <w:r>
              <w:rPr>
                <w:sz w:val="22"/>
                <w:szCs w:val="22"/>
              </w:rPr>
              <w:t>7</w:t>
            </w:r>
          </w:p>
        </w:tc>
        <w:tc>
          <w:tcPr>
            <w:tcW w:w="992" w:type="dxa"/>
            <w:shd w:val="clear" w:color="auto" w:fill="auto"/>
            <w:vAlign w:val="center"/>
          </w:tcPr>
          <w:p w:rsidR="00166359" w:rsidRPr="00AE0EA4" w:rsidRDefault="00166359" w:rsidP="00F922FD">
            <w:pPr>
              <w:jc w:val="center"/>
              <w:rPr>
                <w:sz w:val="22"/>
                <w:szCs w:val="22"/>
              </w:rPr>
            </w:pPr>
            <w:r>
              <w:rPr>
                <w:sz w:val="22"/>
                <w:szCs w:val="22"/>
              </w:rPr>
              <w:t>8</w:t>
            </w:r>
          </w:p>
        </w:tc>
        <w:tc>
          <w:tcPr>
            <w:tcW w:w="1276" w:type="dxa"/>
            <w:shd w:val="clear" w:color="auto" w:fill="auto"/>
            <w:vAlign w:val="center"/>
          </w:tcPr>
          <w:p w:rsidR="00166359" w:rsidRPr="00AE0EA4" w:rsidRDefault="00166359" w:rsidP="00F922FD">
            <w:pPr>
              <w:jc w:val="center"/>
              <w:rPr>
                <w:sz w:val="22"/>
                <w:szCs w:val="22"/>
              </w:rPr>
            </w:pPr>
            <w:r>
              <w:rPr>
                <w:sz w:val="22"/>
                <w:szCs w:val="22"/>
              </w:rPr>
              <w:t>9</w:t>
            </w:r>
          </w:p>
        </w:tc>
        <w:tc>
          <w:tcPr>
            <w:tcW w:w="1559" w:type="dxa"/>
            <w:shd w:val="clear" w:color="auto" w:fill="auto"/>
            <w:vAlign w:val="center"/>
          </w:tcPr>
          <w:p w:rsidR="00166359" w:rsidRPr="00AE0EA4" w:rsidRDefault="00166359" w:rsidP="00F922FD">
            <w:pPr>
              <w:jc w:val="center"/>
              <w:rPr>
                <w:sz w:val="22"/>
                <w:szCs w:val="22"/>
              </w:rPr>
            </w:pPr>
            <w:r>
              <w:rPr>
                <w:sz w:val="22"/>
                <w:szCs w:val="22"/>
              </w:rPr>
              <w:t>10</w:t>
            </w:r>
          </w:p>
        </w:tc>
        <w:tc>
          <w:tcPr>
            <w:tcW w:w="1843" w:type="dxa"/>
            <w:shd w:val="clear" w:color="auto" w:fill="auto"/>
            <w:vAlign w:val="center"/>
          </w:tcPr>
          <w:p w:rsidR="00166359" w:rsidRPr="00AE0EA4" w:rsidRDefault="00166359" w:rsidP="00F922FD">
            <w:pPr>
              <w:jc w:val="center"/>
              <w:rPr>
                <w:sz w:val="22"/>
                <w:szCs w:val="22"/>
              </w:rPr>
            </w:pPr>
            <w:r>
              <w:rPr>
                <w:sz w:val="22"/>
                <w:szCs w:val="22"/>
              </w:rPr>
              <w:t>11</w:t>
            </w:r>
          </w:p>
        </w:tc>
      </w:tr>
      <w:tr w:rsidR="00166359" w:rsidRPr="00AE0EA4" w:rsidTr="00F922FD">
        <w:trPr>
          <w:trHeight w:val="288"/>
        </w:trPr>
        <w:tc>
          <w:tcPr>
            <w:tcW w:w="691" w:type="dxa"/>
            <w:vMerge w:val="restart"/>
            <w:shd w:val="clear" w:color="auto" w:fill="auto"/>
            <w:vAlign w:val="center"/>
            <w:hideMark/>
          </w:tcPr>
          <w:p w:rsidR="00166359" w:rsidRPr="00AE0EA4" w:rsidRDefault="00166359" w:rsidP="00F922FD">
            <w:pPr>
              <w:jc w:val="center"/>
              <w:rPr>
                <w:sz w:val="22"/>
                <w:szCs w:val="22"/>
              </w:rPr>
            </w:pPr>
          </w:p>
        </w:tc>
        <w:tc>
          <w:tcPr>
            <w:tcW w:w="2423" w:type="dxa"/>
            <w:vMerge w:val="restart"/>
            <w:shd w:val="clear" w:color="auto" w:fill="auto"/>
            <w:vAlign w:val="center"/>
            <w:hideMark/>
          </w:tcPr>
          <w:p w:rsidR="00166359" w:rsidRPr="00AE0EA4" w:rsidRDefault="00166359" w:rsidP="00F922FD">
            <w:pPr>
              <w:jc w:val="center"/>
              <w:rPr>
                <w:sz w:val="22"/>
                <w:szCs w:val="22"/>
              </w:rPr>
            </w:pPr>
            <w:r w:rsidRPr="00AE0EA4">
              <w:rPr>
                <w:sz w:val="22"/>
                <w:szCs w:val="22"/>
              </w:rPr>
              <w:t xml:space="preserve">организациям, оказывающим муниципальные услуги по предоставлению образовательных программ дополнительного образования </w:t>
            </w:r>
            <w:proofErr w:type="gramStart"/>
            <w:r w:rsidRPr="00AE0EA4">
              <w:rPr>
                <w:sz w:val="22"/>
                <w:szCs w:val="22"/>
              </w:rPr>
              <w:t>на</w:t>
            </w:r>
            <w:proofErr w:type="gramEnd"/>
            <w:r w:rsidRPr="00AE0EA4">
              <w:rPr>
                <w:sz w:val="22"/>
                <w:szCs w:val="22"/>
              </w:rPr>
              <w:t>:</w:t>
            </w:r>
          </w:p>
        </w:tc>
        <w:tc>
          <w:tcPr>
            <w:tcW w:w="1387" w:type="dxa"/>
            <w:shd w:val="clear" w:color="auto" w:fill="auto"/>
            <w:vAlign w:val="center"/>
            <w:hideMark/>
          </w:tcPr>
          <w:p w:rsidR="00166359" w:rsidRPr="00AE0EA4" w:rsidRDefault="00166359" w:rsidP="00F922FD">
            <w:pPr>
              <w:jc w:val="center"/>
              <w:rPr>
                <w:sz w:val="22"/>
                <w:szCs w:val="22"/>
              </w:rPr>
            </w:pPr>
            <w:r w:rsidRPr="00AE0EA4">
              <w:rPr>
                <w:sz w:val="22"/>
                <w:szCs w:val="22"/>
              </w:rPr>
              <w:t>2021 год</w:t>
            </w:r>
          </w:p>
        </w:tc>
        <w:tc>
          <w:tcPr>
            <w:tcW w:w="1164" w:type="dxa"/>
            <w:shd w:val="clear" w:color="auto" w:fill="auto"/>
            <w:vAlign w:val="center"/>
            <w:hideMark/>
          </w:tcPr>
          <w:p w:rsidR="00166359" w:rsidRPr="00AE0EA4" w:rsidRDefault="00166359" w:rsidP="00F922FD">
            <w:pPr>
              <w:jc w:val="center"/>
              <w:rPr>
                <w:sz w:val="22"/>
                <w:szCs w:val="22"/>
              </w:rPr>
            </w:pPr>
            <w:r w:rsidRPr="00AE0EA4">
              <w:rPr>
                <w:sz w:val="22"/>
                <w:szCs w:val="22"/>
              </w:rPr>
              <w:t>96730,9</w:t>
            </w:r>
          </w:p>
        </w:tc>
        <w:tc>
          <w:tcPr>
            <w:tcW w:w="1134" w:type="dxa"/>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shd w:val="clear" w:color="auto" w:fill="auto"/>
            <w:vAlign w:val="center"/>
            <w:hideMark/>
          </w:tcPr>
          <w:p w:rsidR="00166359" w:rsidRPr="00AE0EA4" w:rsidRDefault="00166359" w:rsidP="00F922FD">
            <w:pPr>
              <w:jc w:val="center"/>
              <w:rPr>
                <w:sz w:val="22"/>
                <w:szCs w:val="22"/>
              </w:rPr>
            </w:pPr>
            <w:r w:rsidRPr="00AE0EA4">
              <w:rPr>
                <w:sz w:val="22"/>
                <w:szCs w:val="22"/>
              </w:rPr>
              <w:t>529,8</w:t>
            </w:r>
          </w:p>
        </w:tc>
        <w:tc>
          <w:tcPr>
            <w:tcW w:w="1165" w:type="dxa"/>
            <w:shd w:val="clear" w:color="auto" w:fill="auto"/>
            <w:vAlign w:val="center"/>
            <w:hideMark/>
          </w:tcPr>
          <w:p w:rsidR="00166359" w:rsidRPr="00AE0EA4" w:rsidRDefault="00166359" w:rsidP="00F922FD">
            <w:pPr>
              <w:jc w:val="center"/>
              <w:rPr>
                <w:sz w:val="22"/>
                <w:szCs w:val="22"/>
              </w:rPr>
            </w:pPr>
            <w:r w:rsidRPr="00AE0EA4">
              <w:rPr>
                <w:sz w:val="22"/>
                <w:szCs w:val="22"/>
              </w:rPr>
              <w:t>96201,1</w:t>
            </w:r>
          </w:p>
        </w:tc>
        <w:tc>
          <w:tcPr>
            <w:tcW w:w="992" w:type="dxa"/>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val="restart"/>
            <w:shd w:val="clear" w:color="auto" w:fill="auto"/>
            <w:vAlign w:val="center"/>
            <w:hideMark/>
          </w:tcPr>
          <w:p w:rsidR="00166359" w:rsidRPr="00AE0EA4" w:rsidRDefault="00166359" w:rsidP="00F922FD">
            <w:pPr>
              <w:jc w:val="center"/>
              <w:rPr>
                <w:sz w:val="22"/>
                <w:szCs w:val="22"/>
              </w:rPr>
            </w:pPr>
          </w:p>
        </w:tc>
        <w:tc>
          <w:tcPr>
            <w:tcW w:w="1843" w:type="dxa"/>
            <w:vMerge w:val="restart"/>
            <w:shd w:val="clear" w:color="auto" w:fill="auto"/>
            <w:vAlign w:val="center"/>
            <w:hideMark/>
          </w:tcPr>
          <w:p w:rsidR="00166359" w:rsidRPr="00AE0EA4" w:rsidRDefault="00166359" w:rsidP="00F922FD">
            <w:pPr>
              <w:jc w:val="center"/>
              <w:rPr>
                <w:sz w:val="22"/>
                <w:szCs w:val="22"/>
              </w:rPr>
            </w:pPr>
          </w:p>
        </w:tc>
      </w:tr>
      <w:tr w:rsidR="00166359" w:rsidRPr="00AE0EA4" w:rsidTr="00F922FD">
        <w:trPr>
          <w:trHeight w:val="288"/>
        </w:trPr>
        <w:tc>
          <w:tcPr>
            <w:tcW w:w="691" w:type="dxa"/>
            <w:vMerge/>
            <w:shd w:val="clear" w:color="auto" w:fill="auto"/>
            <w:vAlign w:val="center"/>
            <w:hideMark/>
          </w:tcPr>
          <w:p w:rsidR="00166359" w:rsidRPr="00AE0EA4" w:rsidRDefault="00166359" w:rsidP="00F922FD">
            <w:pPr>
              <w:rPr>
                <w:sz w:val="22"/>
                <w:szCs w:val="22"/>
              </w:rPr>
            </w:pPr>
          </w:p>
        </w:tc>
        <w:tc>
          <w:tcPr>
            <w:tcW w:w="2423" w:type="dxa"/>
            <w:vMerge/>
            <w:shd w:val="clear" w:color="auto" w:fill="auto"/>
            <w:vAlign w:val="center"/>
            <w:hideMark/>
          </w:tcPr>
          <w:p w:rsidR="00166359" w:rsidRPr="00AE0EA4" w:rsidRDefault="00166359" w:rsidP="00F922FD">
            <w:pPr>
              <w:rPr>
                <w:sz w:val="22"/>
                <w:szCs w:val="22"/>
              </w:rPr>
            </w:pPr>
          </w:p>
        </w:tc>
        <w:tc>
          <w:tcPr>
            <w:tcW w:w="1387" w:type="dxa"/>
            <w:shd w:val="clear" w:color="auto" w:fill="auto"/>
            <w:vAlign w:val="center"/>
            <w:hideMark/>
          </w:tcPr>
          <w:p w:rsidR="00166359" w:rsidRPr="00AE0EA4" w:rsidRDefault="00166359" w:rsidP="00F922FD">
            <w:pPr>
              <w:jc w:val="center"/>
              <w:rPr>
                <w:sz w:val="22"/>
                <w:szCs w:val="22"/>
              </w:rPr>
            </w:pPr>
            <w:r w:rsidRPr="00AE0EA4">
              <w:rPr>
                <w:sz w:val="22"/>
                <w:szCs w:val="22"/>
              </w:rPr>
              <w:t>2022 год</w:t>
            </w:r>
          </w:p>
        </w:tc>
        <w:tc>
          <w:tcPr>
            <w:tcW w:w="1164" w:type="dxa"/>
            <w:shd w:val="clear" w:color="auto" w:fill="auto"/>
            <w:vAlign w:val="center"/>
            <w:hideMark/>
          </w:tcPr>
          <w:p w:rsidR="00166359" w:rsidRPr="00AE0EA4" w:rsidRDefault="00166359" w:rsidP="00F922FD">
            <w:pPr>
              <w:jc w:val="center"/>
              <w:rPr>
                <w:sz w:val="22"/>
                <w:szCs w:val="22"/>
              </w:rPr>
            </w:pPr>
            <w:r w:rsidRPr="00AE0EA4">
              <w:rPr>
                <w:sz w:val="22"/>
                <w:szCs w:val="22"/>
              </w:rPr>
              <w:t>99163,5</w:t>
            </w:r>
          </w:p>
        </w:tc>
        <w:tc>
          <w:tcPr>
            <w:tcW w:w="1134" w:type="dxa"/>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shd w:val="clear" w:color="auto" w:fill="auto"/>
            <w:vAlign w:val="center"/>
            <w:hideMark/>
          </w:tcPr>
          <w:p w:rsidR="00166359" w:rsidRPr="00AE0EA4" w:rsidRDefault="00166359" w:rsidP="00F922FD">
            <w:pPr>
              <w:jc w:val="center"/>
              <w:rPr>
                <w:sz w:val="22"/>
                <w:szCs w:val="22"/>
              </w:rPr>
            </w:pPr>
            <w:r w:rsidRPr="00AE0EA4">
              <w:rPr>
                <w:sz w:val="22"/>
                <w:szCs w:val="22"/>
              </w:rPr>
              <w:t>562,8</w:t>
            </w:r>
          </w:p>
        </w:tc>
        <w:tc>
          <w:tcPr>
            <w:tcW w:w="1165" w:type="dxa"/>
            <w:shd w:val="clear" w:color="auto" w:fill="auto"/>
            <w:vAlign w:val="center"/>
            <w:hideMark/>
          </w:tcPr>
          <w:p w:rsidR="00166359" w:rsidRPr="00AE0EA4" w:rsidRDefault="00166359" w:rsidP="00F922FD">
            <w:pPr>
              <w:jc w:val="center"/>
              <w:rPr>
                <w:sz w:val="22"/>
                <w:szCs w:val="22"/>
              </w:rPr>
            </w:pPr>
            <w:r w:rsidRPr="00AE0EA4">
              <w:rPr>
                <w:sz w:val="22"/>
                <w:szCs w:val="22"/>
              </w:rPr>
              <w:t>98600,7</w:t>
            </w:r>
          </w:p>
        </w:tc>
        <w:tc>
          <w:tcPr>
            <w:tcW w:w="992" w:type="dxa"/>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shd w:val="clear" w:color="auto" w:fill="auto"/>
            <w:vAlign w:val="center"/>
            <w:hideMark/>
          </w:tcPr>
          <w:p w:rsidR="00166359" w:rsidRPr="00AE0EA4" w:rsidRDefault="00166359" w:rsidP="00F922FD">
            <w:pPr>
              <w:rPr>
                <w:sz w:val="22"/>
                <w:szCs w:val="22"/>
              </w:rPr>
            </w:pPr>
          </w:p>
        </w:tc>
        <w:tc>
          <w:tcPr>
            <w:tcW w:w="1843" w:type="dxa"/>
            <w:vMerge/>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shd w:val="clear" w:color="auto" w:fill="auto"/>
            <w:vAlign w:val="center"/>
            <w:hideMark/>
          </w:tcPr>
          <w:p w:rsidR="00166359" w:rsidRPr="00AE0EA4" w:rsidRDefault="00166359" w:rsidP="00F922FD">
            <w:pPr>
              <w:rPr>
                <w:sz w:val="22"/>
                <w:szCs w:val="22"/>
              </w:rPr>
            </w:pPr>
          </w:p>
        </w:tc>
        <w:tc>
          <w:tcPr>
            <w:tcW w:w="2423" w:type="dxa"/>
            <w:vMerge/>
            <w:shd w:val="clear" w:color="auto" w:fill="auto"/>
            <w:vAlign w:val="center"/>
            <w:hideMark/>
          </w:tcPr>
          <w:p w:rsidR="00166359" w:rsidRPr="00AE0EA4" w:rsidRDefault="00166359" w:rsidP="00F922FD">
            <w:pPr>
              <w:rPr>
                <w:sz w:val="22"/>
                <w:szCs w:val="22"/>
              </w:rPr>
            </w:pPr>
          </w:p>
        </w:tc>
        <w:tc>
          <w:tcPr>
            <w:tcW w:w="1387" w:type="dxa"/>
            <w:shd w:val="clear" w:color="auto" w:fill="auto"/>
            <w:vAlign w:val="center"/>
            <w:hideMark/>
          </w:tcPr>
          <w:p w:rsidR="00166359" w:rsidRPr="00AE0EA4" w:rsidRDefault="00166359" w:rsidP="00F922FD">
            <w:pPr>
              <w:jc w:val="center"/>
              <w:rPr>
                <w:sz w:val="22"/>
                <w:szCs w:val="22"/>
              </w:rPr>
            </w:pPr>
            <w:r w:rsidRPr="00AE0EA4">
              <w:rPr>
                <w:sz w:val="22"/>
                <w:szCs w:val="22"/>
              </w:rPr>
              <w:t>2023 год</w:t>
            </w:r>
          </w:p>
        </w:tc>
        <w:tc>
          <w:tcPr>
            <w:tcW w:w="1164" w:type="dxa"/>
            <w:shd w:val="clear" w:color="auto" w:fill="auto"/>
            <w:vAlign w:val="center"/>
            <w:hideMark/>
          </w:tcPr>
          <w:p w:rsidR="00166359" w:rsidRPr="00AE0EA4" w:rsidRDefault="00166359" w:rsidP="00F922FD">
            <w:pPr>
              <w:jc w:val="center"/>
              <w:rPr>
                <w:sz w:val="22"/>
                <w:szCs w:val="22"/>
              </w:rPr>
            </w:pPr>
            <w:r w:rsidRPr="00AE0EA4">
              <w:rPr>
                <w:sz w:val="22"/>
                <w:szCs w:val="22"/>
              </w:rPr>
              <w:t>116313,9</w:t>
            </w:r>
          </w:p>
        </w:tc>
        <w:tc>
          <w:tcPr>
            <w:tcW w:w="1134" w:type="dxa"/>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shd w:val="clear" w:color="auto" w:fill="auto"/>
            <w:vAlign w:val="center"/>
            <w:hideMark/>
          </w:tcPr>
          <w:p w:rsidR="00166359" w:rsidRPr="00AE0EA4" w:rsidRDefault="00166359" w:rsidP="00F922FD">
            <w:pPr>
              <w:jc w:val="center"/>
              <w:rPr>
                <w:sz w:val="22"/>
                <w:szCs w:val="22"/>
              </w:rPr>
            </w:pPr>
            <w:r w:rsidRPr="00AE0EA4">
              <w:rPr>
                <w:sz w:val="22"/>
                <w:szCs w:val="22"/>
              </w:rPr>
              <w:t>698,6</w:t>
            </w:r>
          </w:p>
        </w:tc>
        <w:tc>
          <w:tcPr>
            <w:tcW w:w="1165" w:type="dxa"/>
            <w:shd w:val="clear" w:color="auto" w:fill="auto"/>
            <w:vAlign w:val="center"/>
            <w:hideMark/>
          </w:tcPr>
          <w:p w:rsidR="00166359" w:rsidRPr="00AE0EA4" w:rsidRDefault="00166359" w:rsidP="00F922FD">
            <w:pPr>
              <w:jc w:val="center"/>
              <w:rPr>
                <w:sz w:val="22"/>
                <w:szCs w:val="22"/>
              </w:rPr>
            </w:pPr>
            <w:r w:rsidRPr="00AE0EA4">
              <w:rPr>
                <w:sz w:val="22"/>
                <w:szCs w:val="22"/>
              </w:rPr>
              <w:t>115615,3</w:t>
            </w:r>
          </w:p>
        </w:tc>
        <w:tc>
          <w:tcPr>
            <w:tcW w:w="992" w:type="dxa"/>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shd w:val="clear" w:color="auto" w:fill="auto"/>
            <w:vAlign w:val="center"/>
            <w:hideMark/>
          </w:tcPr>
          <w:p w:rsidR="00166359" w:rsidRPr="00AE0EA4" w:rsidRDefault="00166359" w:rsidP="00F922FD">
            <w:pPr>
              <w:rPr>
                <w:sz w:val="22"/>
                <w:szCs w:val="22"/>
              </w:rPr>
            </w:pPr>
          </w:p>
        </w:tc>
        <w:tc>
          <w:tcPr>
            <w:tcW w:w="1843" w:type="dxa"/>
            <w:vMerge/>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shd w:val="clear" w:color="auto" w:fill="auto"/>
            <w:vAlign w:val="center"/>
            <w:hideMark/>
          </w:tcPr>
          <w:p w:rsidR="00166359" w:rsidRPr="00AE0EA4" w:rsidRDefault="00166359" w:rsidP="00F922FD">
            <w:pPr>
              <w:rPr>
                <w:sz w:val="22"/>
                <w:szCs w:val="22"/>
              </w:rPr>
            </w:pPr>
          </w:p>
        </w:tc>
        <w:tc>
          <w:tcPr>
            <w:tcW w:w="2423" w:type="dxa"/>
            <w:vMerge/>
            <w:shd w:val="clear" w:color="auto" w:fill="auto"/>
            <w:vAlign w:val="center"/>
            <w:hideMark/>
          </w:tcPr>
          <w:p w:rsidR="00166359" w:rsidRPr="00AE0EA4" w:rsidRDefault="00166359" w:rsidP="00F922FD">
            <w:pPr>
              <w:rPr>
                <w:sz w:val="22"/>
                <w:szCs w:val="22"/>
              </w:rPr>
            </w:pPr>
          </w:p>
        </w:tc>
        <w:tc>
          <w:tcPr>
            <w:tcW w:w="1387" w:type="dxa"/>
            <w:shd w:val="clear" w:color="auto" w:fill="auto"/>
            <w:vAlign w:val="center"/>
            <w:hideMark/>
          </w:tcPr>
          <w:p w:rsidR="00166359" w:rsidRPr="00AE0EA4" w:rsidRDefault="00166359" w:rsidP="00F922FD">
            <w:pPr>
              <w:jc w:val="center"/>
              <w:rPr>
                <w:sz w:val="22"/>
                <w:szCs w:val="22"/>
              </w:rPr>
            </w:pPr>
            <w:r w:rsidRPr="00AE0EA4">
              <w:rPr>
                <w:sz w:val="22"/>
                <w:szCs w:val="22"/>
              </w:rPr>
              <w:t>2024 год</w:t>
            </w:r>
          </w:p>
        </w:tc>
        <w:tc>
          <w:tcPr>
            <w:tcW w:w="1164" w:type="dxa"/>
            <w:shd w:val="clear" w:color="auto" w:fill="auto"/>
            <w:vAlign w:val="bottom"/>
            <w:hideMark/>
          </w:tcPr>
          <w:p w:rsidR="00166359" w:rsidRPr="00566015" w:rsidRDefault="00166359" w:rsidP="00F922FD">
            <w:pPr>
              <w:jc w:val="center"/>
              <w:rPr>
                <w:color w:val="000000"/>
                <w:sz w:val="22"/>
                <w:szCs w:val="22"/>
              </w:rPr>
            </w:pPr>
            <w:r>
              <w:rPr>
                <w:color w:val="000000"/>
                <w:sz w:val="22"/>
                <w:szCs w:val="22"/>
              </w:rPr>
              <w:t>135046,9</w:t>
            </w:r>
          </w:p>
        </w:tc>
        <w:tc>
          <w:tcPr>
            <w:tcW w:w="1134" w:type="dxa"/>
            <w:shd w:val="clear" w:color="auto" w:fill="auto"/>
            <w:vAlign w:val="bottom"/>
            <w:hideMark/>
          </w:tcPr>
          <w:p w:rsidR="00166359" w:rsidRPr="00566015" w:rsidRDefault="00166359" w:rsidP="00F922FD">
            <w:pPr>
              <w:jc w:val="center"/>
              <w:rPr>
                <w:color w:val="000000"/>
                <w:sz w:val="22"/>
                <w:szCs w:val="22"/>
              </w:rPr>
            </w:pPr>
            <w:r w:rsidRPr="00566015">
              <w:rPr>
                <w:color w:val="000000"/>
                <w:sz w:val="22"/>
                <w:szCs w:val="22"/>
              </w:rPr>
              <w:t>0</w:t>
            </w:r>
          </w:p>
        </w:tc>
        <w:tc>
          <w:tcPr>
            <w:tcW w:w="1387" w:type="dxa"/>
            <w:shd w:val="clear" w:color="auto" w:fill="auto"/>
            <w:vAlign w:val="bottom"/>
            <w:hideMark/>
          </w:tcPr>
          <w:p w:rsidR="00166359" w:rsidRPr="00566015" w:rsidRDefault="00166359" w:rsidP="00F922FD">
            <w:pPr>
              <w:jc w:val="center"/>
              <w:rPr>
                <w:color w:val="000000"/>
                <w:sz w:val="22"/>
                <w:szCs w:val="22"/>
              </w:rPr>
            </w:pPr>
            <w:r w:rsidRPr="00566015">
              <w:rPr>
                <w:color w:val="000000"/>
                <w:sz w:val="22"/>
                <w:szCs w:val="22"/>
              </w:rPr>
              <w:t>626,2</w:t>
            </w:r>
          </w:p>
        </w:tc>
        <w:tc>
          <w:tcPr>
            <w:tcW w:w="1165" w:type="dxa"/>
            <w:shd w:val="clear" w:color="auto" w:fill="auto"/>
            <w:vAlign w:val="bottom"/>
            <w:hideMark/>
          </w:tcPr>
          <w:p w:rsidR="00166359" w:rsidRPr="00566015" w:rsidRDefault="00166359" w:rsidP="00F922FD">
            <w:pPr>
              <w:jc w:val="center"/>
              <w:rPr>
                <w:color w:val="000000"/>
                <w:sz w:val="22"/>
                <w:szCs w:val="22"/>
              </w:rPr>
            </w:pPr>
            <w:r>
              <w:rPr>
                <w:color w:val="000000"/>
                <w:sz w:val="22"/>
                <w:szCs w:val="22"/>
              </w:rPr>
              <w:t>134420,7</w:t>
            </w:r>
          </w:p>
        </w:tc>
        <w:tc>
          <w:tcPr>
            <w:tcW w:w="992" w:type="dxa"/>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shd w:val="clear" w:color="auto" w:fill="auto"/>
            <w:vAlign w:val="center"/>
            <w:hideMark/>
          </w:tcPr>
          <w:p w:rsidR="00166359" w:rsidRPr="00AE0EA4" w:rsidRDefault="00166359" w:rsidP="00F922FD">
            <w:pPr>
              <w:rPr>
                <w:sz w:val="22"/>
                <w:szCs w:val="22"/>
              </w:rPr>
            </w:pPr>
          </w:p>
        </w:tc>
        <w:tc>
          <w:tcPr>
            <w:tcW w:w="1843" w:type="dxa"/>
            <w:vMerge/>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shd w:val="clear" w:color="auto" w:fill="auto"/>
            <w:vAlign w:val="center"/>
            <w:hideMark/>
          </w:tcPr>
          <w:p w:rsidR="00166359" w:rsidRPr="00AE0EA4" w:rsidRDefault="00166359" w:rsidP="00F922FD">
            <w:pPr>
              <w:rPr>
                <w:sz w:val="22"/>
                <w:szCs w:val="22"/>
              </w:rPr>
            </w:pPr>
          </w:p>
        </w:tc>
        <w:tc>
          <w:tcPr>
            <w:tcW w:w="2423" w:type="dxa"/>
            <w:vMerge/>
            <w:shd w:val="clear" w:color="auto" w:fill="auto"/>
            <w:vAlign w:val="center"/>
            <w:hideMark/>
          </w:tcPr>
          <w:p w:rsidR="00166359" w:rsidRPr="00AE0EA4" w:rsidRDefault="00166359" w:rsidP="00F922FD">
            <w:pPr>
              <w:rPr>
                <w:sz w:val="22"/>
                <w:szCs w:val="22"/>
              </w:rPr>
            </w:pPr>
          </w:p>
        </w:tc>
        <w:tc>
          <w:tcPr>
            <w:tcW w:w="1387" w:type="dxa"/>
            <w:shd w:val="clear" w:color="auto" w:fill="auto"/>
            <w:vAlign w:val="center"/>
            <w:hideMark/>
          </w:tcPr>
          <w:p w:rsidR="00166359" w:rsidRPr="00AE0EA4" w:rsidRDefault="00166359" w:rsidP="00F922FD">
            <w:pPr>
              <w:jc w:val="center"/>
              <w:rPr>
                <w:sz w:val="22"/>
                <w:szCs w:val="22"/>
              </w:rPr>
            </w:pPr>
            <w:r w:rsidRPr="00AE0EA4">
              <w:rPr>
                <w:sz w:val="22"/>
                <w:szCs w:val="22"/>
              </w:rPr>
              <w:t>2025 год</w:t>
            </w:r>
          </w:p>
        </w:tc>
        <w:tc>
          <w:tcPr>
            <w:tcW w:w="1164" w:type="dxa"/>
            <w:shd w:val="clear" w:color="auto" w:fill="auto"/>
            <w:vAlign w:val="bottom"/>
            <w:hideMark/>
          </w:tcPr>
          <w:p w:rsidR="00166359" w:rsidRPr="00566015" w:rsidRDefault="00166359" w:rsidP="00F922FD">
            <w:pPr>
              <w:jc w:val="center"/>
              <w:rPr>
                <w:color w:val="000000"/>
                <w:sz w:val="22"/>
                <w:szCs w:val="22"/>
              </w:rPr>
            </w:pPr>
            <w:r w:rsidRPr="00566015">
              <w:rPr>
                <w:color w:val="000000"/>
                <w:sz w:val="22"/>
                <w:szCs w:val="22"/>
              </w:rPr>
              <w:t>120975,4</w:t>
            </w:r>
          </w:p>
        </w:tc>
        <w:tc>
          <w:tcPr>
            <w:tcW w:w="1134" w:type="dxa"/>
            <w:shd w:val="clear" w:color="auto" w:fill="auto"/>
            <w:vAlign w:val="bottom"/>
            <w:hideMark/>
          </w:tcPr>
          <w:p w:rsidR="00166359" w:rsidRPr="00566015" w:rsidRDefault="00166359" w:rsidP="00F922FD">
            <w:pPr>
              <w:jc w:val="center"/>
              <w:rPr>
                <w:color w:val="000000"/>
                <w:sz w:val="22"/>
                <w:szCs w:val="22"/>
              </w:rPr>
            </w:pPr>
            <w:r w:rsidRPr="00566015">
              <w:rPr>
                <w:color w:val="000000"/>
                <w:sz w:val="22"/>
                <w:szCs w:val="22"/>
              </w:rPr>
              <w:t>0</w:t>
            </w:r>
          </w:p>
        </w:tc>
        <w:tc>
          <w:tcPr>
            <w:tcW w:w="1387" w:type="dxa"/>
            <w:shd w:val="clear" w:color="auto" w:fill="auto"/>
            <w:vAlign w:val="bottom"/>
            <w:hideMark/>
          </w:tcPr>
          <w:p w:rsidR="00166359" w:rsidRPr="00566015" w:rsidRDefault="00166359" w:rsidP="00F922FD">
            <w:pPr>
              <w:jc w:val="center"/>
              <w:rPr>
                <w:color w:val="000000"/>
                <w:sz w:val="22"/>
                <w:szCs w:val="22"/>
              </w:rPr>
            </w:pPr>
            <w:r w:rsidRPr="00566015">
              <w:rPr>
                <w:color w:val="000000"/>
                <w:sz w:val="22"/>
                <w:szCs w:val="22"/>
              </w:rPr>
              <w:t>651,3</w:t>
            </w:r>
          </w:p>
        </w:tc>
        <w:tc>
          <w:tcPr>
            <w:tcW w:w="1165" w:type="dxa"/>
            <w:shd w:val="clear" w:color="auto" w:fill="auto"/>
            <w:vAlign w:val="bottom"/>
            <w:hideMark/>
          </w:tcPr>
          <w:p w:rsidR="00166359" w:rsidRPr="00566015" w:rsidRDefault="00166359" w:rsidP="00F922FD">
            <w:pPr>
              <w:jc w:val="center"/>
              <w:rPr>
                <w:color w:val="000000"/>
                <w:sz w:val="22"/>
                <w:szCs w:val="22"/>
              </w:rPr>
            </w:pPr>
            <w:r w:rsidRPr="00566015">
              <w:rPr>
                <w:color w:val="000000"/>
                <w:sz w:val="22"/>
                <w:szCs w:val="22"/>
              </w:rPr>
              <w:t>120324,1</w:t>
            </w:r>
          </w:p>
        </w:tc>
        <w:tc>
          <w:tcPr>
            <w:tcW w:w="992" w:type="dxa"/>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shd w:val="clear" w:color="auto" w:fill="auto"/>
            <w:vAlign w:val="center"/>
            <w:hideMark/>
          </w:tcPr>
          <w:p w:rsidR="00166359" w:rsidRPr="00AE0EA4" w:rsidRDefault="00166359" w:rsidP="00F922FD">
            <w:pPr>
              <w:rPr>
                <w:sz w:val="22"/>
                <w:szCs w:val="22"/>
              </w:rPr>
            </w:pPr>
          </w:p>
        </w:tc>
        <w:tc>
          <w:tcPr>
            <w:tcW w:w="1843" w:type="dxa"/>
            <w:vMerge/>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shd w:val="clear" w:color="auto" w:fill="auto"/>
            <w:vAlign w:val="center"/>
            <w:hideMark/>
          </w:tcPr>
          <w:p w:rsidR="00166359" w:rsidRPr="00AE0EA4" w:rsidRDefault="00166359" w:rsidP="00F922FD">
            <w:pPr>
              <w:rPr>
                <w:sz w:val="22"/>
                <w:szCs w:val="22"/>
              </w:rPr>
            </w:pPr>
          </w:p>
        </w:tc>
        <w:tc>
          <w:tcPr>
            <w:tcW w:w="2423" w:type="dxa"/>
            <w:vMerge/>
            <w:shd w:val="clear" w:color="auto" w:fill="auto"/>
            <w:vAlign w:val="center"/>
            <w:hideMark/>
          </w:tcPr>
          <w:p w:rsidR="00166359" w:rsidRPr="00AE0EA4" w:rsidRDefault="00166359" w:rsidP="00F922FD">
            <w:pPr>
              <w:rPr>
                <w:sz w:val="22"/>
                <w:szCs w:val="22"/>
              </w:rPr>
            </w:pPr>
          </w:p>
        </w:tc>
        <w:tc>
          <w:tcPr>
            <w:tcW w:w="1387" w:type="dxa"/>
            <w:shd w:val="clear" w:color="auto" w:fill="auto"/>
            <w:vAlign w:val="center"/>
            <w:hideMark/>
          </w:tcPr>
          <w:p w:rsidR="00166359" w:rsidRPr="00AE0EA4" w:rsidRDefault="00166359" w:rsidP="00F922FD">
            <w:pPr>
              <w:jc w:val="center"/>
              <w:rPr>
                <w:sz w:val="22"/>
                <w:szCs w:val="22"/>
              </w:rPr>
            </w:pPr>
            <w:r w:rsidRPr="00AE0EA4">
              <w:rPr>
                <w:sz w:val="22"/>
                <w:szCs w:val="22"/>
              </w:rPr>
              <w:t>2026 год</w:t>
            </w:r>
          </w:p>
        </w:tc>
        <w:tc>
          <w:tcPr>
            <w:tcW w:w="1164" w:type="dxa"/>
            <w:shd w:val="clear" w:color="auto" w:fill="auto"/>
            <w:vAlign w:val="bottom"/>
            <w:hideMark/>
          </w:tcPr>
          <w:p w:rsidR="00166359" w:rsidRPr="00566015" w:rsidRDefault="00166359" w:rsidP="00F922FD">
            <w:pPr>
              <w:jc w:val="center"/>
              <w:rPr>
                <w:color w:val="000000"/>
                <w:sz w:val="22"/>
                <w:szCs w:val="22"/>
              </w:rPr>
            </w:pPr>
            <w:r w:rsidRPr="00566015">
              <w:rPr>
                <w:color w:val="000000"/>
                <w:sz w:val="22"/>
                <w:szCs w:val="22"/>
              </w:rPr>
              <w:t>121001,4</w:t>
            </w:r>
          </w:p>
        </w:tc>
        <w:tc>
          <w:tcPr>
            <w:tcW w:w="1134" w:type="dxa"/>
            <w:shd w:val="clear" w:color="auto" w:fill="auto"/>
            <w:vAlign w:val="bottom"/>
            <w:hideMark/>
          </w:tcPr>
          <w:p w:rsidR="00166359" w:rsidRPr="00566015" w:rsidRDefault="00166359" w:rsidP="00F922FD">
            <w:pPr>
              <w:jc w:val="center"/>
              <w:rPr>
                <w:color w:val="000000"/>
                <w:sz w:val="22"/>
                <w:szCs w:val="22"/>
              </w:rPr>
            </w:pPr>
            <w:r w:rsidRPr="00566015">
              <w:rPr>
                <w:color w:val="000000"/>
                <w:sz w:val="22"/>
                <w:szCs w:val="22"/>
              </w:rPr>
              <w:t>0</w:t>
            </w:r>
          </w:p>
        </w:tc>
        <w:tc>
          <w:tcPr>
            <w:tcW w:w="1387" w:type="dxa"/>
            <w:shd w:val="clear" w:color="auto" w:fill="auto"/>
            <w:vAlign w:val="bottom"/>
            <w:hideMark/>
          </w:tcPr>
          <w:p w:rsidR="00166359" w:rsidRPr="00566015" w:rsidRDefault="00166359" w:rsidP="00F922FD">
            <w:pPr>
              <w:jc w:val="center"/>
              <w:rPr>
                <w:color w:val="000000"/>
                <w:sz w:val="22"/>
                <w:szCs w:val="22"/>
              </w:rPr>
            </w:pPr>
            <w:r w:rsidRPr="00566015">
              <w:rPr>
                <w:color w:val="000000"/>
                <w:sz w:val="22"/>
                <w:szCs w:val="22"/>
              </w:rPr>
              <w:t>677,3</w:t>
            </w:r>
          </w:p>
        </w:tc>
        <w:tc>
          <w:tcPr>
            <w:tcW w:w="1165" w:type="dxa"/>
            <w:shd w:val="clear" w:color="auto" w:fill="auto"/>
            <w:vAlign w:val="bottom"/>
            <w:hideMark/>
          </w:tcPr>
          <w:p w:rsidR="00166359" w:rsidRPr="00566015" w:rsidRDefault="00166359" w:rsidP="00F922FD">
            <w:pPr>
              <w:jc w:val="center"/>
              <w:rPr>
                <w:color w:val="000000"/>
                <w:sz w:val="22"/>
                <w:szCs w:val="22"/>
              </w:rPr>
            </w:pPr>
            <w:r w:rsidRPr="00566015">
              <w:rPr>
                <w:color w:val="000000"/>
                <w:sz w:val="22"/>
                <w:szCs w:val="22"/>
              </w:rPr>
              <w:t>120324,1</w:t>
            </w:r>
          </w:p>
        </w:tc>
        <w:tc>
          <w:tcPr>
            <w:tcW w:w="992" w:type="dxa"/>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shd w:val="clear" w:color="auto" w:fill="auto"/>
            <w:vAlign w:val="center"/>
            <w:hideMark/>
          </w:tcPr>
          <w:p w:rsidR="00166359" w:rsidRPr="00AE0EA4" w:rsidRDefault="00166359" w:rsidP="00F922FD">
            <w:pPr>
              <w:rPr>
                <w:sz w:val="22"/>
                <w:szCs w:val="22"/>
              </w:rPr>
            </w:pPr>
          </w:p>
        </w:tc>
        <w:tc>
          <w:tcPr>
            <w:tcW w:w="1843" w:type="dxa"/>
            <w:vMerge/>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shd w:val="clear" w:color="auto" w:fill="auto"/>
            <w:vAlign w:val="center"/>
            <w:hideMark/>
          </w:tcPr>
          <w:p w:rsidR="00166359" w:rsidRPr="00AE0EA4" w:rsidRDefault="00166359" w:rsidP="00F922FD">
            <w:pPr>
              <w:rPr>
                <w:sz w:val="22"/>
                <w:szCs w:val="22"/>
              </w:rPr>
            </w:pPr>
          </w:p>
        </w:tc>
        <w:tc>
          <w:tcPr>
            <w:tcW w:w="2423" w:type="dxa"/>
            <w:vMerge/>
            <w:shd w:val="clear" w:color="auto" w:fill="auto"/>
            <w:vAlign w:val="center"/>
            <w:hideMark/>
          </w:tcPr>
          <w:p w:rsidR="00166359" w:rsidRPr="00AE0EA4" w:rsidRDefault="00166359" w:rsidP="00F922FD">
            <w:pPr>
              <w:rPr>
                <w:sz w:val="22"/>
                <w:szCs w:val="22"/>
              </w:rPr>
            </w:pPr>
          </w:p>
        </w:tc>
        <w:tc>
          <w:tcPr>
            <w:tcW w:w="1387" w:type="dxa"/>
            <w:shd w:val="clear" w:color="auto" w:fill="auto"/>
            <w:vAlign w:val="center"/>
            <w:hideMark/>
          </w:tcPr>
          <w:p w:rsidR="00166359" w:rsidRPr="00AE0EA4" w:rsidRDefault="00166359" w:rsidP="00F922FD">
            <w:pPr>
              <w:jc w:val="center"/>
              <w:rPr>
                <w:b/>
                <w:bCs/>
                <w:sz w:val="22"/>
                <w:szCs w:val="22"/>
              </w:rPr>
            </w:pPr>
            <w:r w:rsidRPr="00AE0EA4">
              <w:rPr>
                <w:b/>
                <w:bCs/>
                <w:sz w:val="22"/>
                <w:szCs w:val="22"/>
              </w:rPr>
              <w:t>всего</w:t>
            </w:r>
          </w:p>
        </w:tc>
        <w:tc>
          <w:tcPr>
            <w:tcW w:w="1164" w:type="dxa"/>
            <w:shd w:val="clear" w:color="auto" w:fill="auto"/>
            <w:vAlign w:val="bottom"/>
            <w:hideMark/>
          </w:tcPr>
          <w:p w:rsidR="00166359" w:rsidRPr="00027962" w:rsidRDefault="00166359" w:rsidP="00F922FD">
            <w:pPr>
              <w:jc w:val="center"/>
              <w:rPr>
                <w:b/>
                <w:color w:val="000000"/>
                <w:sz w:val="22"/>
                <w:szCs w:val="22"/>
              </w:rPr>
            </w:pPr>
            <w:r w:rsidRPr="00027962">
              <w:rPr>
                <w:b/>
                <w:color w:val="000000"/>
                <w:sz w:val="22"/>
                <w:szCs w:val="22"/>
              </w:rPr>
              <w:t>970259</w:t>
            </w:r>
          </w:p>
        </w:tc>
        <w:tc>
          <w:tcPr>
            <w:tcW w:w="1134" w:type="dxa"/>
            <w:shd w:val="clear" w:color="auto" w:fill="auto"/>
            <w:vAlign w:val="bottom"/>
            <w:hideMark/>
          </w:tcPr>
          <w:p w:rsidR="00166359" w:rsidRPr="00027962" w:rsidRDefault="00166359" w:rsidP="00F922FD">
            <w:pPr>
              <w:jc w:val="center"/>
              <w:rPr>
                <w:b/>
                <w:color w:val="000000"/>
                <w:sz w:val="22"/>
                <w:szCs w:val="22"/>
              </w:rPr>
            </w:pPr>
            <w:r w:rsidRPr="00027962">
              <w:rPr>
                <w:b/>
                <w:color w:val="000000"/>
                <w:sz w:val="22"/>
                <w:szCs w:val="22"/>
              </w:rPr>
              <w:t>0</w:t>
            </w:r>
          </w:p>
        </w:tc>
        <w:tc>
          <w:tcPr>
            <w:tcW w:w="1387" w:type="dxa"/>
            <w:shd w:val="clear" w:color="auto" w:fill="auto"/>
            <w:vAlign w:val="bottom"/>
            <w:hideMark/>
          </w:tcPr>
          <w:p w:rsidR="00166359" w:rsidRPr="00027962" w:rsidRDefault="00166359" w:rsidP="00F922FD">
            <w:pPr>
              <w:jc w:val="center"/>
              <w:rPr>
                <w:b/>
                <w:color w:val="000000"/>
                <w:sz w:val="22"/>
                <w:szCs w:val="22"/>
              </w:rPr>
            </w:pPr>
            <w:r w:rsidRPr="00027962">
              <w:rPr>
                <w:b/>
                <w:color w:val="000000"/>
                <w:sz w:val="22"/>
                <w:szCs w:val="22"/>
              </w:rPr>
              <w:t>5563,7</w:t>
            </w:r>
          </w:p>
        </w:tc>
        <w:tc>
          <w:tcPr>
            <w:tcW w:w="1165" w:type="dxa"/>
            <w:shd w:val="clear" w:color="auto" w:fill="auto"/>
            <w:vAlign w:val="bottom"/>
            <w:hideMark/>
          </w:tcPr>
          <w:p w:rsidR="00166359" w:rsidRPr="00027962" w:rsidRDefault="00166359" w:rsidP="00F922FD">
            <w:pPr>
              <w:jc w:val="center"/>
              <w:rPr>
                <w:b/>
                <w:color w:val="000000"/>
                <w:sz w:val="22"/>
                <w:szCs w:val="22"/>
              </w:rPr>
            </w:pPr>
            <w:r w:rsidRPr="00027962">
              <w:rPr>
                <w:b/>
                <w:color w:val="000000"/>
                <w:sz w:val="22"/>
                <w:szCs w:val="22"/>
              </w:rPr>
              <w:t>964695,3</w:t>
            </w:r>
          </w:p>
        </w:tc>
        <w:tc>
          <w:tcPr>
            <w:tcW w:w="992" w:type="dxa"/>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1276" w:type="dxa"/>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1559" w:type="dxa"/>
            <w:vMerge/>
            <w:shd w:val="clear" w:color="auto" w:fill="auto"/>
            <w:vAlign w:val="center"/>
            <w:hideMark/>
          </w:tcPr>
          <w:p w:rsidR="00166359" w:rsidRPr="00AE0EA4" w:rsidRDefault="00166359" w:rsidP="00F922FD">
            <w:pPr>
              <w:rPr>
                <w:sz w:val="22"/>
                <w:szCs w:val="22"/>
              </w:rPr>
            </w:pPr>
          </w:p>
        </w:tc>
        <w:tc>
          <w:tcPr>
            <w:tcW w:w="1843" w:type="dxa"/>
            <w:vMerge/>
            <w:shd w:val="clear" w:color="auto" w:fill="auto"/>
            <w:vAlign w:val="center"/>
            <w:hideMark/>
          </w:tcPr>
          <w:p w:rsidR="00166359" w:rsidRPr="00AE0EA4" w:rsidRDefault="00166359" w:rsidP="00F922FD">
            <w:pPr>
              <w:rPr>
                <w:sz w:val="22"/>
                <w:szCs w:val="22"/>
              </w:rPr>
            </w:pPr>
          </w:p>
        </w:tc>
      </w:tr>
    </w:tbl>
    <w:p w:rsidR="00166359" w:rsidRPr="00765212" w:rsidRDefault="00166359" w:rsidP="00166359">
      <w:pPr>
        <w:rPr>
          <w:sz w:val="2"/>
        </w:rPr>
      </w:pPr>
    </w:p>
    <w:tbl>
      <w:tblPr>
        <w:tblW w:w="15021" w:type="dxa"/>
        <w:tblInd w:w="113" w:type="dxa"/>
        <w:tblLayout w:type="fixed"/>
        <w:tblLook w:val="04A0" w:firstRow="1" w:lastRow="0" w:firstColumn="1" w:lastColumn="0" w:noHBand="0" w:noVBand="1"/>
      </w:tblPr>
      <w:tblGrid>
        <w:gridCol w:w="691"/>
        <w:gridCol w:w="2423"/>
        <w:gridCol w:w="1387"/>
        <w:gridCol w:w="1164"/>
        <w:gridCol w:w="1134"/>
        <w:gridCol w:w="1387"/>
        <w:gridCol w:w="1165"/>
        <w:gridCol w:w="992"/>
        <w:gridCol w:w="1276"/>
        <w:gridCol w:w="1559"/>
        <w:gridCol w:w="1843"/>
      </w:tblGrid>
      <w:tr w:rsidR="00166359" w:rsidRPr="00AE0EA4" w:rsidTr="00F922FD">
        <w:trPr>
          <w:trHeight w:val="288"/>
        </w:trPr>
        <w:tc>
          <w:tcPr>
            <w:tcW w:w="691" w:type="dxa"/>
            <w:vMerge w:val="restart"/>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1.1.1</w:t>
            </w:r>
          </w:p>
        </w:tc>
        <w:tc>
          <w:tcPr>
            <w:tcW w:w="2423" w:type="dxa"/>
            <w:vMerge w:val="restart"/>
            <w:tcBorders>
              <w:top w:val="nil"/>
              <w:left w:val="single" w:sz="4" w:space="0" w:color="auto"/>
              <w:bottom w:val="single" w:sz="4" w:space="0" w:color="auto"/>
              <w:right w:val="single" w:sz="4" w:space="0" w:color="auto"/>
            </w:tcBorders>
            <w:shd w:val="clear" w:color="auto" w:fill="auto"/>
            <w:hideMark/>
          </w:tcPr>
          <w:p w:rsidR="00166359" w:rsidRPr="00AE0EA4" w:rsidRDefault="00166359" w:rsidP="00F922FD">
            <w:pPr>
              <w:jc w:val="center"/>
              <w:rPr>
                <w:sz w:val="22"/>
                <w:szCs w:val="22"/>
              </w:rPr>
            </w:pPr>
            <w:r w:rsidRPr="00AE0EA4">
              <w:rPr>
                <w:sz w:val="22"/>
                <w:szCs w:val="22"/>
              </w:rPr>
              <w:t>Финансовое обеспечение выполнения муниципального задания на оказание муниципальных услуг на предоставление образовательных программ дополнительного образования в организациях общей направленности</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2018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73925,4</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73925,4</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6359" w:rsidRDefault="00166359" w:rsidP="00F922FD">
            <w:pPr>
              <w:jc w:val="center"/>
              <w:rPr>
                <w:sz w:val="22"/>
                <w:szCs w:val="22"/>
              </w:rPr>
            </w:pPr>
            <w:r w:rsidRPr="00AE0EA4">
              <w:rPr>
                <w:sz w:val="22"/>
                <w:szCs w:val="22"/>
              </w:rPr>
              <w:t xml:space="preserve">Ежегодно </w:t>
            </w:r>
          </w:p>
          <w:p w:rsidR="00166359" w:rsidRPr="00AE0EA4" w:rsidRDefault="00166359" w:rsidP="00F922FD">
            <w:pPr>
              <w:jc w:val="center"/>
              <w:rPr>
                <w:sz w:val="22"/>
                <w:szCs w:val="22"/>
              </w:rPr>
            </w:pPr>
            <w:proofErr w:type="gramStart"/>
            <w:r w:rsidRPr="00AE0EA4">
              <w:rPr>
                <w:sz w:val="22"/>
                <w:szCs w:val="22"/>
              </w:rPr>
              <w:t>100 % выполнение муниципального задания, количество воспитанников ОДОД общей направлен-</w:t>
            </w:r>
            <w:proofErr w:type="spellStart"/>
            <w:r w:rsidRPr="00AE0EA4">
              <w:rPr>
                <w:sz w:val="22"/>
                <w:szCs w:val="22"/>
              </w:rPr>
              <w:t>ности</w:t>
            </w:r>
            <w:proofErr w:type="spellEnd"/>
            <w:r w:rsidRPr="00AE0EA4">
              <w:rPr>
                <w:sz w:val="22"/>
                <w:szCs w:val="22"/>
              </w:rPr>
              <w:t>:                   2018 год - 5790 чел.,                                                                      2019 год - 7535 чел.,                                                                                                                                                                                                                                                                                                                                              2020 год - 6800 чел.,                                                                                                                                                                                                                                                                                                                                   2021 год - 3495 чел.,                                                                                                                                                                                                                                                                                                                                       2022 год - 3850 чел,                                                                                                                                                                                                                                                                                                                                     2023 год-</w:t>
            </w:r>
            <w:proofErr w:type="gramEnd"/>
          </w:p>
          <w:p w:rsidR="00166359" w:rsidRPr="00AE0EA4" w:rsidRDefault="00166359" w:rsidP="00F922FD">
            <w:pPr>
              <w:jc w:val="center"/>
              <w:rPr>
                <w:sz w:val="22"/>
                <w:szCs w:val="22"/>
              </w:rPr>
            </w:pPr>
            <w:r w:rsidRPr="00AE0EA4">
              <w:rPr>
                <w:sz w:val="22"/>
                <w:szCs w:val="22"/>
              </w:rPr>
              <w:t>3850 чел.</w:t>
            </w:r>
          </w:p>
          <w:p w:rsidR="00166359" w:rsidRPr="00AE0EA4" w:rsidRDefault="00166359" w:rsidP="00F922FD">
            <w:pPr>
              <w:jc w:val="center"/>
              <w:rPr>
                <w:sz w:val="22"/>
                <w:szCs w:val="22"/>
              </w:rPr>
            </w:pPr>
            <w:r w:rsidRPr="00AE0EA4">
              <w:rPr>
                <w:sz w:val="22"/>
                <w:szCs w:val="22"/>
              </w:rPr>
              <w:t>2024 год-</w:t>
            </w:r>
          </w:p>
          <w:p w:rsidR="00166359" w:rsidRPr="00AE0EA4" w:rsidRDefault="00166359" w:rsidP="00F922FD">
            <w:pPr>
              <w:jc w:val="center"/>
              <w:rPr>
                <w:sz w:val="22"/>
                <w:szCs w:val="22"/>
              </w:rPr>
            </w:pPr>
            <w:r w:rsidRPr="00AE0EA4">
              <w:rPr>
                <w:sz w:val="22"/>
                <w:szCs w:val="22"/>
              </w:rPr>
              <w:t>3850 чел.</w:t>
            </w:r>
          </w:p>
          <w:p w:rsidR="00166359" w:rsidRPr="00AE0EA4" w:rsidRDefault="00166359" w:rsidP="00F922FD">
            <w:pPr>
              <w:jc w:val="center"/>
              <w:rPr>
                <w:sz w:val="22"/>
                <w:szCs w:val="22"/>
              </w:rPr>
            </w:pPr>
            <w:r w:rsidRPr="00AE0EA4">
              <w:rPr>
                <w:sz w:val="22"/>
                <w:szCs w:val="22"/>
              </w:rPr>
              <w:t>2025 год-</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6359" w:rsidRPr="00AE0EA4" w:rsidRDefault="00166359" w:rsidP="00F922FD">
            <w:pPr>
              <w:jc w:val="center"/>
              <w:rPr>
                <w:sz w:val="22"/>
                <w:szCs w:val="22"/>
              </w:rPr>
            </w:pPr>
            <w:r w:rsidRPr="00AE0EA4">
              <w:rPr>
                <w:sz w:val="22"/>
                <w:szCs w:val="22"/>
              </w:rPr>
              <w:t xml:space="preserve">Муниципальные организации дополнительного образования - получатели субсидии; управление образования администрации муниципального образования </w:t>
            </w:r>
            <w:proofErr w:type="spellStart"/>
            <w:r w:rsidRPr="00AE0EA4">
              <w:rPr>
                <w:sz w:val="22"/>
                <w:szCs w:val="22"/>
              </w:rPr>
              <w:t>Тимашевский</w:t>
            </w:r>
            <w:proofErr w:type="spellEnd"/>
            <w:r w:rsidRPr="00AE0EA4">
              <w:rPr>
                <w:sz w:val="22"/>
                <w:szCs w:val="22"/>
              </w:rPr>
              <w:t xml:space="preserve"> район - ответственный за выполнение мероприятия</w:t>
            </w:r>
          </w:p>
        </w:tc>
      </w:tr>
      <w:tr w:rsidR="00166359" w:rsidRPr="00AE0EA4" w:rsidTr="00F922FD">
        <w:trPr>
          <w:trHeight w:val="300"/>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2019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75274,4</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75274,4</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2020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76636,5</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76636,5</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2021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77660,6</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77660,6</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2022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80737,1</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80737,1</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2023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50417,6</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50417,6</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8246CF" w:rsidRDefault="00166359" w:rsidP="00F922FD">
            <w:pPr>
              <w:jc w:val="center"/>
              <w:rPr>
                <w:color w:val="FF0000"/>
                <w:sz w:val="22"/>
                <w:szCs w:val="22"/>
              </w:rPr>
            </w:pPr>
            <w:r w:rsidRPr="008246CF">
              <w:rPr>
                <w:color w:val="FF0000"/>
                <w:sz w:val="22"/>
                <w:szCs w:val="22"/>
              </w:rPr>
              <w:t>2024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8246CF" w:rsidRDefault="00166359" w:rsidP="00F922FD">
            <w:pPr>
              <w:jc w:val="center"/>
              <w:rPr>
                <w:color w:val="FF0000"/>
                <w:sz w:val="22"/>
                <w:szCs w:val="22"/>
              </w:rPr>
            </w:pPr>
            <w:r>
              <w:rPr>
                <w:color w:val="FF0000"/>
                <w:sz w:val="22"/>
                <w:szCs w:val="22"/>
              </w:rPr>
              <w:t>47612,6</w:t>
            </w:r>
          </w:p>
        </w:tc>
        <w:tc>
          <w:tcPr>
            <w:tcW w:w="1134" w:type="dxa"/>
            <w:tcBorders>
              <w:top w:val="nil"/>
              <w:left w:val="nil"/>
              <w:bottom w:val="single" w:sz="4" w:space="0" w:color="auto"/>
              <w:right w:val="single" w:sz="4" w:space="0" w:color="auto"/>
            </w:tcBorders>
            <w:shd w:val="clear" w:color="auto" w:fill="auto"/>
            <w:vAlign w:val="center"/>
            <w:hideMark/>
          </w:tcPr>
          <w:p w:rsidR="00166359" w:rsidRPr="008246CF" w:rsidRDefault="00166359" w:rsidP="00F922FD">
            <w:pPr>
              <w:jc w:val="center"/>
              <w:rPr>
                <w:color w:val="FF0000"/>
                <w:sz w:val="22"/>
                <w:szCs w:val="22"/>
              </w:rPr>
            </w:pPr>
            <w:r w:rsidRPr="008246CF">
              <w:rPr>
                <w:color w:val="FF0000"/>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8246CF" w:rsidRDefault="00166359" w:rsidP="00F922FD">
            <w:pPr>
              <w:jc w:val="center"/>
              <w:rPr>
                <w:color w:val="FF0000"/>
                <w:sz w:val="22"/>
                <w:szCs w:val="22"/>
              </w:rPr>
            </w:pPr>
            <w:r w:rsidRPr="008246CF">
              <w:rPr>
                <w:color w:val="FF0000"/>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8246CF" w:rsidRDefault="00166359" w:rsidP="00F922FD">
            <w:pPr>
              <w:jc w:val="center"/>
              <w:rPr>
                <w:color w:val="FF0000"/>
                <w:sz w:val="22"/>
                <w:szCs w:val="22"/>
              </w:rPr>
            </w:pPr>
            <w:r>
              <w:rPr>
                <w:color w:val="FF0000"/>
                <w:sz w:val="22"/>
                <w:szCs w:val="22"/>
              </w:rPr>
              <w:t>47612,6</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2025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Pr>
                <w:sz w:val="22"/>
                <w:szCs w:val="22"/>
              </w:rPr>
              <w:t>95314,0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Pr>
                <w:sz w:val="22"/>
                <w:szCs w:val="22"/>
              </w:rPr>
              <w:t>95314,0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2026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Pr>
                <w:sz w:val="22"/>
                <w:szCs w:val="22"/>
              </w:rPr>
              <w:t>95314,0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Pr>
                <w:sz w:val="22"/>
                <w:szCs w:val="22"/>
              </w:rPr>
              <w:t>95314,0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single" w:sz="4" w:space="0" w:color="auto"/>
              <w:left w:val="nil"/>
              <w:bottom w:val="single" w:sz="4" w:space="0" w:color="auto"/>
              <w:right w:val="single" w:sz="4" w:space="0" w:color="auto"/>
            </w:tcBorders>
            <w:shd w:val="clear" w:color="auto" w:fill="auto"/>
            <w:vAlign w:val="center"/>
            <w:hideMark/>
          </w:tcPr>
          <w:p w:rsidR="00166359" w:rsidRPr="008246CF" w:rsidRDefault="00166359" w:rsidP="00F922FD">
            <w:pPr>
              <w:jc w:val="center"/>
              <w:rPr>
                <w:b/>
                <w:bCs/>
                <w:color w:val="FF0000"/>
                <w:sz w:val="22"/>
                <w:szCs w:val="22"/>
              </w:rPr>
            </w:pPr>
            <w:r w:rsidRPr="008246CF">
              <w:rPr>
                <w:b/>
                <w:bCs/>
                <w:color w:val="FF0000"/>
                <w:sz w:val="22"/>
                <w:szCs w:val="22"/>
              </w:rPr>
              <w:t>всего</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rsidR="00166359" w:rsidRPr="00027962" w:rsidRDefault="00166359" w:rsidP="00F922FD">
            <w:pPr>
              <w:jc w:val="center"/>
              <w:rPr>
                <w:b/>
                <w:color w:val="FF0000"/>
                <w:sz w:val="22"/>
                <w:szCs w:val="22"/>
              </w:rPr>
            </w:pPr>
            <w:r w:rsidRPr="00027962">
              <w:rPr>
                <w:b/>
                <w:color w:val="FF0000"/>
                <w:sz w:val="22"/>
                <w:szCs w:val="22"/>
              </w:rPr>
              <w:t>672892,2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66359" w:rsidRPr="00027962" w:rsidRDefault="00166359" w:rsidP="00F922FD">
            <w:pPr>
              <w:jc w:val="center"/>
              <w:rPr>
                <w:b/>
                <w:color w:val="FF0000"/>
                <w:sz w:val="22"/>
                <w:szCs w:val="22"/>
              </w:rPr>
            </w:pPr>
            <w:r w:rsidRPr="00027962">
              <w:rPr>
                <w:b/>
                <w:color w:val="FF0000"/>
                <w:sz w:val="22"/>
                <w:szCs w:val="22"/>
              </w:rPr>
              <w:t>0</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rsidR="00166359" w:rsidRPr="00027962" w:rsidRDefault="00166359" w:rsidP="00F922FD">
            <w:pPr>
              <w:jc w:val="center"/>
              <w:rPr>
                <w:b/>
                <w:color w:val="FF0000"/>
                <w:sz w:val="22"/>
                <w:szCs w:val="22"/>
              </w:rPr>
            </w:pPr>
            <w:r w:rsidRPr="00027962">
              <w:rPr>
                <w:b/>
                <w:color w:val="FF0000"/>
                <w:sz w:val="22"/>
                <w:szCs w:val="22"/>
              </w:rPr>
              <w:t>0</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rsidR="00166359" w:rsidRPr="00027962" w:rsidRDefault="00166359" w:rsidP="00F922FD">
            <w:pPr>
              <w:jc w:val="center"/>
              <w:rPr>
                <w:b/>
                <w:color w:val="FF0000"/>
                <w:sz w:val="22"/>
                <w:szCs w:val="22"/>
              </w:rPr>
            </w:pPr>
            <w:r w:rsidRPr="00027962">
              <w:rPr>
                <w:b/>
                <w:color w:val="FF0000"/>
                <w:sz w:val="22"/>
                <w:szCs w:val="22"/>
              </w:rPr>
              <w:t>672892,2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lastRenderedPageBreak/>
              <w:t>1</w:t>
            </w:r>
          </w:p>
        </w:tc>
        <w:tc>
          <w:tcPr>
            <w:tcW w:w="2423" w:type="dxa"/>
            <w:tcBorders>
              <w:top w:val="single" w:sz="4" w:space="0" w:color="auto"/>
              <w:left w:val="single" w:sz="4" w:space="0" w:color="auto"/>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2</w:t>
            </w:r>
          </w:p>
        </w:tc>
        <w:tc>
          <w:tcPr>
            <w:tcW w:w="1387" w:type="dxa"/>
            <w:tcBorders>
              <w:top w:val="single" w:sz="4" w:space="0" w:color="auto"/>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3</w:t>
            </w:r>
          </w:p>
        </w:tc>
        <w:tc>
          <w:tcPr>
            <w:tcW w:w="1164" w:type="dxa"/>
            <w:tcBorders>
              <w:top w:val="single" w:sz="4" w:space="0" w:color="auto"/>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4</w:t>
            </w:r>
          </w:p>
        </w:tc>
        <w:tc>
          <w:tcPr>
            <w:tcW w:w="1134" w:type="dxa"/>
            <w:tcBorders>
              <w:top w:val="single" w:sz="4" w:space="0" w:color="auto"/>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5</w:t>
            </w:r>
          </w:p>
        </w:tc>
        <w:tc>
          <w:tcPr>
            <w:tcW w:w="1387" w:type="dxa"/>
            <w:tcBorders>
              <w:top w:val="single" w:sz="4" w:space="0" w:color="auto"/>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6</w:t>
            </w:r>
          </w:p>
        </w:tc>
        <w:tc>
          <w:tcPr>
            <w:tcW w:w="1165" w:type="dxa"/>
            <w:tcBorders>
              <w:top w:val="single" w:sz="4" w:space="0" w:color="auto"/>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7</w:t>
            </w:r>
          </w:p>
        </w:tc>
        <w:tc>
          <w:tcPr>
            <w:tcW w:w="992" w:type="dxa"/>
            <w:tcBorders>
              <w:top w:val="single" w:sz="4" w:space="0" w:color="auto"/>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8</w:t>
            </w:r>
          </w:p>
        </w:tc>
        <w:tc>
          <w:tcPr>
            <w:tcW w:w="1276" w:type="dxa"/>
            <w:tcBorders>
              <w:top w:val="single" w:sz="4" w:space="0" w:color="auto"/>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11</w:t>
            </w:r>
          </w:p>
        </w:tc>
      </w:tr>
      <w:tr w:rsidR="00166359" w:rsidRPr="00AE0EA4" w:rsidTr="00F922FD">
        <w:trPr>
          <w:trHeight w:val="288"/>
        </w:trPr>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rsidR="00166359" w:rsidRPr="00AE0EA4" w:rsidRDefault="00166359" w:rsidP="00F922FD">
            <w:pPr>
              <w:rPr>
                <w:sz w:val="22"/>
                <w:szCs w:val="22"/>
              </w:rPr>
            </w:pPr>
          </w:p>
        </w:tc>
        <w:tc>
          <w:tcPr>
            <w:tcW w:w="2423" w:type="dxa"/>
            <w:tcBorders>
              <w:top w:val="single" w:sz="4" w:space="0" w:color="auto"/>
              <w:left w:val="single" w:sz="4" w:space="0" w:color="auto"/>
              <w:bottom w:val="single" w:sz="4" w:space="0" w:color="auto"/>
              <w:right w:val="single" w:sz="4" w:space="0" w:color="auto"/>
            </w:tcBorders>
            <w:shd w:val="clear" w:color="auto" w:fill="auto"/>
            <w:vAlign w:val="center"/>
          </w:tcPr>
          <w:p w:rsidR="00166359" w:rsidRPr="00AE0EA4" w:rsidRDefault="00166359" w:rsidP="00F922FD">
            <w:pPr>
              <w:rPr>
                <w:sz w:val="22"/>
                <w:szCs w:val="22"/>
              </w:rPr>
            </w:pPr>
          </w:p>
        </w:tc>
        <w:tc>
          <w:tcPr>
            <w:tcW w:w="1387" w:type="dxa"/>
            <w:tcBorders>
              <w:top w:val="single" w:sz="4" w:space="0" w:color="auto"/>
              <w:left w:val="nil"/>
              <w:bottom w:val="single" w:sz="4" w:space="0" w:color="auto"/>
              <w:right w:val="single" w:sz="4" w:space="0" w:color="auto"/>
            </w:tcBorders>
            <w:shd w:val="clear" w:color="auto" w:fill="auto"/>
            <w:vAlign w:val="center"/>
          </w:tcPr>
          <w:p w:rsidR="00166359" w:rsidRPr="008246CF" w:rsidRDefault="00166359" w:rsidP="00F922FD">
            <w:pPr>
              <w:jc w:val="center"/>
              <w:rPr>
                <w:b/>
                <w:bCs/>
                <w:color w:val="FF0000"/>
                <w:sz w:val="22"/>
                <w:szCs w:val="22"/>
              </w:rPr>
            </w:pPr>
          </w:p>
        </w:tc>
        <w:tc>
          <w:tcPr>
            <w:tcW w:w="1164" w:type="dxa"/>
            <w:tcBorders>
              <w:top w:val="single" w:sz="4" w:space="0" w:color="auto"/>
              <w:left w:val="nil"/>
              <w:bottom w:val="single" w:sz="4" w:space="0" w:color="auto"/>
              <w:right w:val="single" w:sz="4" w:space="0" w:color="auto"/>
            </w:tcBorders>
            <w:shd w:val="clear" w:color="auto" w:fill="auto"/>
            <w:vAlign w:val="center"/>
          </w:tcPr>
          <w:p w:rsidR="00166359" w:rsidRPr="00027962" w:rsidRDefault="00166359" w:rsidP="00F922FD">
            <w:pPr>
              <w:jc w:val="center"/>
              <w:rPr>
                <w:b/>
                <w:color w:val="FF0000"/>
                <w:sz w:val="22"/>
                <w:szCs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166359" w:rsidRPr="00027962" w:rsidRDefault="00166359" w:rsidP="00F922FD">
            <w:pPr>
              <w:jc w:val="center"/>
              <w:rPr>
                <w:b/>
                <w:color w:val="FF0000"/>
                <w:sz w:val="22"/>
                <w:szCs w:val="22"/>
              </w:rPr>
            </w:pPr>
          </w:p>
        </w:tc>
        <w:tc>
          <w:tcPr>
            <w:tcW w:w="1387" w:type="dxa"/>
            <w:tcBorders>
              <w:top w:val="single" w:sz="4" w:space="0" w:color="auto"/>
              <w:left w:val="nil"/>
              <w:bottom w:val="single" w:sz="4" w:space="0" w:color="auto"/>
              <w:right w:val="single" w:sz="4" w:space="0" w:color="auto"/>
            </w:tcBorders>
            <w:shd w:val="clear" w:color="auto" w:fill="auto"/>
            <w:vAlign w:val="center"/>
          </w:tcPr>
          <w:p w:rsidR="00166359" w:rsidRPr="00027962" w:rsidRDefault="00166359" w:rsidP="00F922FD">
            <w:pPr>
              <w:jc w:val="center"/>
              <w:rPr>
                <w:b/>
                <w:color w:val="FF0000"/>
                <w:sz w:val="22"/>
                <w:szCs w:val="22"/>
              </w:rPr>
            </w:pPr>
          </w:p>
        </w:tc>
        <w:tc>
          <w:tcPr>
            <w:tcW w:w="1165" w:type="dxa"/>
            <w:tcBorders>
              <w:top w:val="single" w:sz="4" w:space="0" w:color="auto"/>
              <w:left w:val="nil"/>
              <w:bottom w:val="single" w:sz="4" w:space="0" w:color="auto"/>
              <w:right w:val="single" w:sz="4" w:space="0" w:color="auto"/>
            </w:tcBorders>
            <w:shd w:val="clear" w:color="auto" w:fill="auto"/>
            <w:vAlign w:val="center"/>
          </w:tcPr>
          <w:p w:rsidR="00166359" w:rsidRPr="00027962" w:rsidRDefault="00166359" w:rsidP="00F922FD">
            <w:pPr>
              <w:jc w:val="center"/>
              <w:rPr>
                <w:b/>
                <w:color w:val="FF000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66359" w:rsidRPr="00AE0EA4" w:rsidRDefault="00166359" w:rsidP="00F922FD">
            <w:pPr>
              <w:jc w:val="center"/>
              <w:rPr>
                <w:b/>
                <w:bCs/>
                <w:sz w:val="22"/>
                <w:szCs w:val="22"/>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166359" w:rsidRPr="00AE0EA4" w:rsidRDefault="00166359" w:rsidP="00F922FD">
            <w:pPr>
              <w:jc w:val="center"/>
              <w:rPr>
                <w:b/>
                <w:b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3850  чел.</w:t>
            </w:r>
          </w:p>
          <w:p w:rsidR="00166359" w:rsidRPr="00AE0EA4" w:rsidRDefault="00166359" w:rsidP="00F922FD">
            <w:pPr>
              <w:jc w:val="center"/>
              <w:rPr>
                <w:sz w:val="22"/>
                <w:szCs w:val="22"/>
              </w:rPr>
            </w:pPr>
            <w:r w:rsidRPr="00AE0EA4">
              <w:rPr>
                <w:sz w:val="22"/>
                <w:szCs w:val="22"/>
              </w:rPr>
              <w:t>2026 год-</w:t>
            </w:r>
          </w:p>
          <w:p w:rsidR="00166359" w:rsidRPr="00AE0EA4" w:rsidRDefault="00166359" w:rsidP="00F922FD">
            <w:pPr>
              <w:jc w:val="center"/>
              <w:rPr>
                <w:sz w:val="22"/>
                <w:szCs w:val="22"/>
              </w:rPr>
            </w:pPr>
            <w:r w:rsidRPr="00AE0EA4">
              <w:rPr>
                <w:sz w:val="22"/>
                <w:szCs w:val="22"/>
              </w:rPr>
              <w:t>3850 чел.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66359" w:rsidRPr="00AE0EA4" w:rsidRDefault="00166359" w:rsidP="00F922FD">
            <w:pPr>
              <w:rPr>
                <w:sz w:val="22"/>
                <w:szCs w:val="22"/>
              </w:rPr>
            </w:pPr>
          </w:p>
        </w:tc>
      </w:tr>
      <w:tr w:rsidR="00166359" w:rsidRPr="00AE0EA4" w:rsidTr="00F922FD">
        <w:trPr>
          <w:trHeight w:val="288"/>
        </w:trPr>
        <w:tc>
          <w:tcPr>
            <w:tcW w:w="691" w:type="dxa"/>
            <w:vMerge w:val="restart"/>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1.1.2</w:t>
            </w:r>
          </w:p>
        </w:tc>
        <w:tc>
          <w:tcPr>
            <w:tcW w:w="2423" w:type="dxa"/>
            <w:vMerge w:val="restart"/>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Финансовое обеспечение выполнения муниципального задания на оказание муниципальных услуг на предоставление образовательных программ дополнительного образования в организациях дополнительного образования спортивной направленности</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2018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17865,6</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17865,6</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166359" w:rsidRDefault="00166359" w:rsidP="00F922FD">
            <w:pPr>
              <w:jc w:val="center"/>
              <w:rPr>
                <w:sz w:val="22"/>
                <w:szCs w:val="22"/>
              </w:rPr>
            </w:pPr>
            <w:r w:rsidRPr="00AE0EA4">
              <w:rPr>
                <w:sz w:val="22"/>
                <w:szCs w:val="22"/>
              </w:rPr>
              <w:t xml:space="preserve">Ежегодно </w:t>
            </w:r>
          </w:p>
          <w:p w:rsidR="00166359" w:rsidRDefault="00166359" w:rsidP="00F922FD">
            <w:pPr>
              <w:jc w:val="center"/>
              <w:rPr>
                <w:sz w:val="22"/>
                <w:szCs w:val="22"/>
              </w:rPr>
            </w:pPr>
            <w:r w:rsidRPr="00AE0EA4">
              <w:rPr>
                <w:sz w:val="22"/>
                <w:szCs w:val="22"/>
              </w:rPr>
              <w:t>100 % выполнение муниципального задания, количество воспи</w:t>
            </w:r>
            <w:r>
              <w:rPr>
                <w:sz w:val="22"/>
                <w:szCs w:val="22"/>
              </w:rPr>
              <w:t>танников</w:t>
            </w:r>
          </w:p>
          <w:p w:rsidR="00166359" w:rsidRDefault="00166359" w:rsidP="00F922FD">
            <w:pPr>
              <w:jc w:val="center"/>
              <w:rPr>
                <w:sz w:val="22"/>
                <w:szCs w:val="22"/>
              </w:rPr>
            </w:pPr>
            <w:r w:rsidRPr="00AE0EA4">
              <w:rPr>
                <w:sz w:val="22"/>
                <w:szCs w:val="22"/>
              </w:rPr>
              <w:t xml:space="preserve">в  </w:t>
            </w:r>
          </w:p>
          <w:p w:rsidR="00166359" w:rsidRDefault="00166359" w:rsidP="00F922FD">
            <w:pPr>
              <w:jc w:val="center"/>
              <w:rPr>
                <w:sz w:val="22"/>
                <w:szCs w:val="22"/>
              </w:rPr>
            </w:pPr>
            <w:r w:rsidRPr="00AE0EA4">
              <w:rPr>
                <w:sz w:val="22"/>
                <w:szCs w:val="22"/>
              </w:rPr>
              <w:t>2018</w:t>
            </w:r>
            <w:r>
              <w:rPr>
                <w:sz w:val="22"/>
                <w:szCs w:val="22"/>
              </w:rPr>
              <w:t xml:space="preserve"> </w:t>
            </w:r>
            <w:r w:rsidRPr="00AE0EA4">
              <w:rPr>
                <w:sz w:val="22"/>
                <w:szCs w:val="22"/>
              </w:rPr>
              <w:t>-</w:t>
            </w:r>
            <w:r>
              <w:rPr>
                <w:sz w:val="22"/>
                <w:szCs w:val="22"/>
              </w:rPr>
              <w:t xml:space="preserve"> </w:t>
            </w:r>
            <w:r w:rsidRPr="00AE0EA4">
              <w:rPr>
                <w:sz w:val="22"/>
                <w:szCs w:val="22"/>
              </w:rPr>
              <w:t>2021</w:t>
            </w:r>
            <w:r>
              <w:rPr>
                <w:sz w:val="22"/>
                <w:szCs w:val="22"/>
              </w:rPr>
              <w:t xml:space="preserve"> </w:t>
            </w:r>
            <w:proofErr w:type="spellStart"/>
            <w:proofErr w:type="gramStart"/>
            <w:r>
              <w:rPr>
                <w:sz w:val="22"/>
                <w:szCs w:val="22"/>
              </w:rPr>
              <w:t>гг</w:t>
            </w:r>
            <w:proofErr w:type="spellEnd"/>
            <w:proofErr w:type="gramEnd"/>
            <w:r w:rsidRPr="00AE0EA4">
              <w:rPr>
                <w:sz w:val="22"/>
                <w:szCs w:val="22"/>
              </w:rPr>
              <w:t xml:space="preserve"> 1465 уч-ся. 2022-2026 гг.- не менее </w:t>
            </w:r>
          </w:p>
          <w:p w:rsidR="00166359" w:rsidRPr="00AE0EA4" w:rsidRDefault="00166359" w:rsidP="00F922FD">
            <w:pPr>
              <w:jc w:val="center"/>
              <w:rPr>
                <w:sz w:val="22"/>
                <w:szCs w:val="22"/>
              </w:rPr>
            </w:pPr>
            <w:r w:rsidRPr="00AE0EA4">
              <w:rPr>
                <w:sz w:val="22"/>
                <w:szCs w:val="22"/>
              </w:rPr>
              <w:t xml:space="preserve">1023 уч-ся.         </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 xml:space="preserve">Муниципальные организации дополнительного образования - получатели субсидии; управление образования администрации муниципального образования </w:t>
            </w:r>
            <w:proofErr w:type="spellStart"/>
            <w:r w:rsidRPr="00AE0EA4">
              <w:rPr>
                <w:sz w:val="22"/>
                <w:szCs w:val="22"/>
              </w:rPr>
              <w:t>Тимашевский</w:t>
            </w:r>
            <w:proofErr w:type="spellEnd"/>
            <w:r w:rsidRPr="00AE0EA4">
              <w:rPr>
                <w:sz w:val="22"/>
                <w:szCs w:val="22"/>
              </w:rPr>
              <w:t xml:space="preserve"> район - ответственный за выполнение мероприятия</w:t>
            </w:r>
          </w:p>
        </w:tc>
      </w:tr>
      <w:tr w:rsidR="00166359" w:rsidRPr="00AE0EA4" w:rsidTr="00F922FD">
        <w:trPr>
          <w:trHeight w:val="300"/>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2019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17941,7</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17941,7</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300"/>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2020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17565,7</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17565,7</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2021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18540,5</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18540,5</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2022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16662,9</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16662,9</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2023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19289,7</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19289,7</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2024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022045" w:rsidRDefault="00166359" w:rsidP="00F922FD">
            <w:pPr>
              <w:jc w:val="center"/>
              <w:rPr>
                <w:color w:val="FF0000"/>
                <w:sz w:val="22"/>
                <w:szCs w:val="22"/>
              </w:rPr>
            </w:pPr>
            <w:r>
              <w:rPr>
                <w:color w:val="FF0000"/>
                <w:sz w:val="22"/>
                <w:szCs w:val="22"/>
              </w:rPr>
              <w:t>34431,3</w:t>
            </w:r>
          </w:p>
        </w:tc>
        <w:tc>
          <w:tcPr>
            <w:tcW w:w="1134" w:type="dxa"/>
            <w:tcBorders>
              <w:top w:val="nil"/>
              <w:left w:val="nil"/>
              <w:bottom w:val="single" w:sz="4" w:space="0" w:color="auto"/>
              <w:right w:val="single" w:sz="4" w:space="0" w:color="auto"/>
            </w:tcBorders>
            <w:shd w:val="clear" w:color="auto" w:fill="auto"/>
            <w:vAlign w:val="center"/>
            <w:hideMark/>
          </w:tcPr>
          <w:p w:rsidR="00166359" w:rsidRPr="00022045" w:rsidRDefault="00166359" w:rsidP="00F922FD">
            <w:pPr>
              <w:jc w:val="center"/>
              <w:rPr>
                <w:color w:val="FF0000"/>
                <w:sz w:val="22"/>
                <w:szCs w:val="22"/>
              </w:rPr>
            </w:pPr>
            <w:r w:rsidRPr="00022045">
              <w:rPr>
                <w:color w:val="FF0000"/>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022045" w:rsidRDefault="00166359" w:rsidP="00F922FD">
            <w:pPr>
              <w:jc w:val="center"/>
              <w:rPr>
                <w:color w:val="FF0000"/>
                <w:sz w:val="22"/>
                <w:szCs w:val="22"/>
              </w:rPr>
            </w:pPr>
            <w:r w:rsidRPr="00022045">
              <w:rPr>
                <w:color w:val="FF0000"/>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022045" w:rsidRDefault="00166359" w:rsidP="00F922FD">
            <w:pPr>
              <w:jc w:val="center"/>
              <w:rPr>
                <w:color w:val="FF0000"/>
                <w:sz w:val="22"/>
                <w:szCs w:val="22"/>
              </w:rPr>
            </w:pPr>
            <w:r>
              <w:rPr>
                <w:color w:val="FF0000"/>
                <w:sz w:val="22"/>
                <w:szCs w:val="22"/>
              </w:rPr>
              <w:t>34431,3</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2025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Pr>
                <w:sz w:val="22"/>
                <w:szCs w:val="22"/>
              </w:rPr>
              <w:t>25010,1</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Pr>
                <w:sz w:val="22"/>
                <w:szCs w:val="22"/>
              </w:rPr>
              <w:t>25010,1</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2026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Pr>
                <w:sz w:val="22"/>
                <w:szCs w:val="22"/>
              </w:rPr>
              <w:t>25010,1</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Pr>
                <w:sz w:val="22"/>
                <w:szCs w:val="22"/>
              </w:rPr>
              <w:t>25010,1</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всего</w:t>
            </w:r>
          </w:p>
        </w:tc>
        <w:tc>
          <w:tcPr>
            <w:tcW w:w="1164" w:type="dxa"/>
            <w:tcBorders>
              <w:top w:val="nil"/>
              <w:left w:val="nil"/>
              <w:bottom w:val="single" w:sz="4" w:space="0" w:color="auto"/>
              <w:right w:val="single" w:sz="4" w:space="0" w:color="auto"/>
            </w:tcBorders>
            <w:shd w:val="clear" w:color="auto" w:fill="auto"/>
            <w:vAlign w:val="center"/>
            <w:hideMark/>
          </w:tcPr>
          <w:p w:rsidR="00166359" w:rsidRPr="00022045" w:rsidRDefault="00166359" w:rsidP="00F922FD">
            <w:pPr>
              <w:jc w:val="center"/>
              <w:rPr>
                <w:b/>
                <w:color w:val="FF0000"/>
                <w:sz w:val="22"/>
                <w:szCs w:val="22"/>
              </w:rPr>
            </w:pPr>
          </w:p>
          <w:p w:rsidR="00166359" w:rsidRPr="00022045" w:rsidRDefault="00166359" w:rsidP="00F922FD">
            <w:pPr>
              <w:jc w:val="center"/>
              <w:rPr>
                <w:b/>
                <w:color w:val="FF0000"/>
                <w:sz w:val="22"/>
                <w:szCs w:val="22"/>
              </w:rPr>
            </w:pPr>
            <w:r>
              <w:rPr>
                <w:b/>
                <w:color w:val="FF0000"/>
                <w:sz w:val="22"/>
                <w:szCs w:val="22"/>
              </w:rPr>
              <w:t>192317,6</w:t>
            </w:r>
          </w:p>
          <w:p w:rsidR="00166359" w:rsidRPr="00022045" w:rsidRDefault="00166359" w:rsidP="00F922FD">
            <w:pPr>
              <w:jc w:val="center"/>
              <w:rPr>
                <w:b/>
                <w:bCs/>
                <w:color w:val="FF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166359" w:rsidRPr="00022045" w:rsidRDefault="00166359" w:rsidP="00F922FD">
            <w:pPr>
              <w:jc w:val="center"/>
              <w:rPr>
                <w:b/>
                <w:bCs/>
                <w:color w:val="FF0000"/>
                <w:sz w:val="22"/>
                <w:szCs w:val="22"/>
              </w:rPr>
            </w:pPr>
            <w:r w:rsidRPr="00022045">
              <w:rPr>
                <w:b/>
                <w:bCs/>
                <w:color w:val="FF0000"/>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022045" w:rsidRDefault="00166359" w:rsidP="00F922FD">
            <w:pPr>
              <w:jc w:val="center"/>
              <w:rPr>
                <w:b/>
                <w:bCs/>
                <w:color w:val="FF0000"/>
                <w:sz w:val="22"/>
                <w:szCs w:val="22"/>
              </w:rPr>
            </w:pPr>
            <w:r w:rsidRPr="00022045">
              <w:rPr>
                <w:b/>
                <w:bCs/>
                <w:color w:val="FF0000"/>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022045" w:rsidRDefault="00166359" w:rsidP="00F922FD">
            <w:pPr>
              <w:jc w:val="center"/>
              <w:rPr>
                <w:b/>
                <w:color w:val="FF0000"/>
                <w:sz w:val="22"/>
                <w:szCs w:val="22"/>
              </w:rPr>
            </w:pPr>
          </w:p>
          <w:p w:rsidR="00166359" w:rsidRPr="00022045" w:rsidRDefault="00166359" w:rsidP="00F922FD">
            <w:pPr>
              <w:jc w:val="center"/>
              <w:rPr>
                <w:b/>
                <w:color w:val="FF0000"/>
                <w:sz w:val="22"/>
                <w:szCs w:val="22"/>
              </w:rPr>
            </w:pPr>
            <w:r>
              <w:rPr>
                <w:b/>
                <w:color w:val="FF0000"/>
                <w:sz w:val="22"/>
                <w:szCs w:val="22"/>
              </w:rPr>
              <w:t>192317,6</w:t>
            </w:r>
          </w:p>
          <w:p w:rsidR="00166359" w:rsidRPr="00022045" w:rsidRDefault="00166359" w:rsidP="00F922FD">
            <w:pPr>
              <w:jc w:val="center"/>
              <w:rPr>
                <w:b/>
                <w:bCs/>
                <w:color w:val="FF0000"/>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300"/>
        </w:trPr>
        <w:tc>
          <w:tcPr>
            <w:tcW w:w="691" w:type="dxa"/>
            <w:vMerge w:val="restart"/>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1.1.3</w:t>
            </w:r>
          </w:p>
        </w:tc>
        <w:tc>
          <w:tcPr>
            <w:tcW w:w="2423" w:type="dxa"/>
            <w:vMerge w:val="restart"/>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2018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630,8</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630,8</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rsidR="00166359" w:rsidRDefault="00166359" w:rsidP="00F922FD">
            <w:pPr>
              <w:jc w:val="center"/>
              <w:rPr>
                <w:sz w:val="22"/>
                <w:szCs w:val="22"/>
              </w:rPr>
            </w:pPr>
            <w:r w:rsidRPr="00AE0EA4">
              <w:rPr>
                <w:sz w:val="22"/>
                <w:szCs w:val="22"/>
              </w:rPr>
              <w:t>Количество педагогов дополнительного образования, получателей мер социальной поддержки в виде компенсации 2018-2019 гг. - 50 чел.;</w:t>
            </w:r>
          </w:p>
          <w:p w:rsidR="00166359" w:rsidRDefault="00166359" w:rsidP="00F922FD">
            <w:pPr>
              <w:jc w:val="center"/>
              <w:rPr>
                <w:sz w:val="22"/>
                <w:szCs w:val="22"/>
              </w:rPr>
            </w:pPr>
            <w:r w:rsidRPr="00AE0EA4">
              <w:rPr>
                <w:sz w:val="22"/>
                <w:szCs w:val="22"/>
              </w:rPr>
              <w:t>2020 г –</w:t>
            </w:r>
          </w:p>
          <w:p w:rsidR="00166359" w:rsidRPr="00AE0EA4" w:rsidRDefault="00166359" w:rsidP="00F922FD">
            <w:pPr>
              <w:jc w:val="center"/>
              <w:rPr>
                <w:sz w:val="22"/>
                <w:szCs w:val="22"/>
              </w:rPr>
            </w:pPr>
            <w:r w:rsidRPr="00AE0EA4">
              <w:rPr>
                <w:sz w:val="22"/>
                <w:szCs w:val="22"/>
              </w:rPr>
              <w:t>46 чел., 2021г-</w:t>
            </w:r>
          </w:p>
        </w:tc>
        <w:tc>
          <w:tcPr>
            <w:tcW w:w="1843" w:type="dxa"/>
            <w:vMerge w:val="restart"/>
            <w:tcBorders>
              <w:top w:val="nil"/>
              <w:left w:val="single" w:sz="4" w:space="0" w:color="auto"/>
              <w:bottom w:val="single" w:sz="4" w:space="0" w:color="auto"/>
              <w:right w:val="single" w:sz="4" w:space="0" w:color="auto"/>
            </w:tcBorders>
            <w:shd w:val="clear" w:color="auto" w:fill="auto"/>
            <w:hideMark/>
          </w:tcPr>
          <w:p w:rsidR="00166359" w:rsidRPr="00AE0EA4" w:rsidRDefault="00166359" w:rsidP="00F922FD">
            <w:pPr>
              <w:jc w:val="center"/>
              <w:rPr>
                <w:sz w:val="22"/>
                <w:szCs w:val="22"/>
              </w:rPr>
            </w:pPr>
            <w:r w:rsidRPr="00AE0EA4">
              <w:rPr>
                <w:sz w:val="22"/>
                <w:szCs w:val="22"/>
              </w:rPr>
              <w:t xml:space="preserve">Муниципальные организации дополнительного образования - получатели субсидии; управление образования администрации муниципального образования </w:t>
            </w:r>
            <w:proofErr w:type="spellStart"/>
            <w:r w:rsidRPr="00AE0EA4">
              <w:rPr>
                <w:sz w:val="22"/>
                <w:szCs w:val="22"/>
              </w:rPr>
              <w:t>Тимашевский</w:t>
            </w:r>
            <w:proofErr w:type="spellEnd"/>
            <w:r w:rsidRPr="00AE0EA4">
              <w:rPr>
                <w:sz w:val="22"/>
                <w:szCs w:val="22"/>
              </w:rPr>
              <w:t xml:space="preserve"> район - ответственный за выполнение мероприятия</w:t>
            </w:r>
          </w:p>
        </w:tc>
      </w:tr>
      <w:tr w:rsidR="00166359" w:rsidRPr="00AE0EA4" w:rsidTr="00F922FD">
        <w:trPr>
          <w:trHeight w:val="300"/>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2019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579,5</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579,5</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300"/>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2020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607,4</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607,4</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2021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529,8</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529,8</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2022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562,8</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562,8</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2023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698,6</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698,6</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2024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Pr>
                <w:sz w:val="22"/>
                <w:szCs w:val="22"/>
              </w:rPr>
              <w:t>626,2</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Pr>
                <w:sz w:val="22"/>
                <w:szCs w:val="22"/>
              </w:rPr>
              <w:t>626,2</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2025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Pr>
                <w:sz w:val="22"/>
                <w:szCs w:val="22"/>
              </w:rPr>
              <w:t>651,3</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Pr>
                <w:sz w:val="22"/>
                <w:szCs w:val="22"/>
              </w:rPr>
              <w:t>651,3</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2026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Pr>
                <w:sz w:val="22"/>
                <w:szCs w:val="22"/>
              </w:rPr>
              <w:t>677,3</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Pr>
                <w:sz w:val="22"/>
                <w:szCs w:val="22"/>
              </w:rPr>
              <w:t>677,3</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всего</w:t>
            </w:r>
          </w:p>
        </w:tc>
        <w:tc>
          <w:tcPr>
            <w:tcW w:w="1164" w:type="dxa"/>
            <w:tcBorders>
              <w:top w:val="nil"/>
              <w:left w:val="nil"/>
              <w:bottom w:val="single" w:sz="4" w:space="0" w:color="auto"/>
              <w:right w:val="single" w:sz="4" w:space="0" w:color="auto"/>
            </w:tcBorders>
            <w:shd w:val="clear" w:color="auto" w:fill="auto"/>
            <w:vAlign w:val="center"/>
            <w:hideMark/>
          </w:tcPr>
          <w:p w:rsidR="00166359" w:rsidRDefault="00166359" w:rsidP="00F922FD">
            <w:pPr>
              <w:jc w:val="center"/>
              <w:rPr>
                <w:rFonts w:ascii="Calibri" w:hAnsi="Calibri" w:cs="Calibri"/>
                <w:color w:val="000000"/>
                <w:sz w:val="22"/>
                <w:szCs w:val="22"/>
              </w:rPr>
            </w:pPr>
          </w:p>
          <w:p w:rsidR="00166359" w:rsidRPr="0063483D" w:rsidRDefault="00166359" w:rsidP="00F922FD">
            <w:pPr>
              <w:jc w:val="center"/>
              <w:rPr>
                <w:b/>
                <w:color w:val="000000"/>
                <w:sz w:val="22"/>
                <w:szCs w:val="22"/>
              </w:rPr>
            </w:pPr>
            <w:r w:rsidRPr="0063483D">
              <w:rPr>
                <w:b/>
                <w:color w:val="000000"/>
                <w:sz w:val="22"/>
                <w:szCs w:val="22"/>
              </w:rPr>
              <w:t>5563,7</w:t>
            </w:r>
          </w:p>
          <w:p w:rsidR="00166359" w:rsidRPr="00AE0EA4" w:rsidRDefault="00166359" w:rsidP="00F922FD">
            <w:pPr>
              <w:jc w:val="center"/>
              <w:rPr>
                <w:b/>
                <w:bCs/>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Default="00166359" w:rsidP="00F922FD">
            <w:pPr>
              <w:jc w:val="center"/>
              <w:rPr>
                <w:rFonts w:ascii="Calibri" w:hAnsi="Calibri" w:cs="Calibri"/>
                <w:color w:val="000000"/>
                <w:sz w:val="22"/>
                <w:szCs w:val="22"/>
              </w:rPr>
            </w:pPr>
          </w:p>
          <w:p w:rsidR="00166359" w:rsidRPr="0063483D" w:rsidRDefault="00166359" w:rsidP="00F922FD">
            <w:pPr>
              <w:jc w:val="center"/>
              <w:rPr>
                <w:b/>
                <w:color w:val="000000"/>
                <w:sz w:val="22"/>
                <w:szCs w:val="22"/>
              </w:rPr>
            </w:pPr>
            <w:r w:rsidRPr="0063483D">
              <w:rPr>
                <w:b/>
                <w:color w:val="000000"/>
                <w:sz w:val="22"/>
                <w:szCs w:val="22"/>
              </w:rPr>
              <w:t>5563,7</w:t>
            </w:r>
          </w:p>
          <w:p w:rsidR="00166359" w:rsidRPr="00AE0EA4" w:rsidRDefault="00166359" w:rsidP="00F922FD">
            <w:pPr>
              <w:jc w:val="center"/>
              <w:rPr>
                <w:b/>
                <w:bCs/>
                <w:sz w:val="22"/>
                <w:szCs w:val="22"/>
              </w:rPr>
            </w:pP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tcBorders>
              <w:top w:val="nil"/>
              <w:left w:val="single" w:sz="4" w:space="0" w:color="auto"/>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lastRenderedPageBreak/>
              <w:t>1</w:t>
            </w:r>
          </w:p>
        </w:tc>
        <w:tc>
          <w:tcPr>
            <w:tcW w:w="2423" w:type="dxa"/>
            <w:tcBorders>
              <w:top w:val="nil"/>
              <w:left w:val="single" w:sz="4" w:space="0" w:color="auto"/>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2</w:t>
            </w:r>
          </w:p>
        </w:tc>
        <w:tc>
          <w:tcPr>
            <w:tcW w:w="1387"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3</w:t>
            </w:r>
          </w:p>
        </w:tc>
        <w:tc>
          <w:tcPr>
            <w:tcW w:w="1164"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4</w:t>
            </w:r>
          </w:p>
        </w:tc>
        <w:tc>
          <w:tcPr>
            <w:tcW w:w="1134"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5</w:t>
            </w:r>
          </w:p>
        </w:tc>
        <w:tc>
          <w:tcPr>
            <w:tcW w:w="1387"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6</w:t>
            </w:r>
          </w:p>
        </w:tc>
        <w:tc>
          <w:tcPr>
            <w:tcW w:w="1165"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7</w:t>
            </w:r>
          </w:p>
        </w:tc>
        <w:tc>
          <w:tcPr>
            <w:tcW w:w="992"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8</w:t>
            </w:r>
          </w:p>
        </w:tc>
        <w:tc>
          <w:tcPr>
            <w:tcW w:w="1276"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9</w:t>
            </w:r>
          </w:p>
        </w:tc>
        <w:tc>
          <w:tcPr>
            <w:tcW w:w="1559" w:type="dxa"/>
            <w:tcBorders>
              <w:top w:val="nil"/>
              <w:left w:val="single" w:sz="4" w:space="0" w:color="auto"/>
              <w:bottom w:val="single" w:sz="4" w:space="0" w:color="000000"/>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10</w:t>
            </w:r>
          </w:p>
        </w:tc>
        <w:tc>
          <w:tcPr>
            <w:tcW w:w="1843" w:type="dxa"/>
            <w:tcBorders>
              <w:top w:val="nil"/>
              <w:left w:val="single" w:sz="4" w:space="0" w:color="auto"/>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11</w:t>
            </w:r>
          </w:p>
        </w:tc>
      </w:tr>
      <w:tr w:rsidR="00166359" w:rsidRPr="00AE0EA4" w:rsidTr="00F922FD">
        <w:trPr>
          <w:trHeight w:val="288"/>
        </w:trPr>
        <w:tc>
          <w:tcPr>
            <w:tcW w:w="691" w:type="dxa"/>
            <w:tcBorders>
              <w:top w:val="nil"/>
              <w:left w:val="single" w:sz="4" w:space="0" w:color="auto"/>
              <w:bottom w:val="single" w:sz="4" w:space="0" w:color="auto"/>
              <w:right w:val="single" w:sz="4" w:space="0" w:color="auto"/>
            </w:tcBorders>
            <w:shd w:val="clear" w:color="auto" w:fill="auto"/>
            <w:vAlign w:val="center"/>
          </w:tcPr>
          <w:p w:rsidR="00166359" w:rsidRPr="00AE0EA4" w:rsidRDefault="00166359" w:rsidP="00F922FD">
            <w:pPr>
              <w:rPr>
                <w:sz w:val="22"/>
                <w:szCs w:val="22"/>
              </w:rPr>
            </w:pPr>
          </w:p>
        </w:tc>
        <w:tc>
          <w:tcPr>
            <w:tcW w:w="2423" w:type="dxa"/>
            <w:tcBorders>
              <w:top w:val="nil"/>
              <w:left w:val="single" w:sz="4" w:space="0" w:color="auto"/>
              <w:bottom w:val="single" w:sz="4" w:space="0" w:color="auto"/>
              <w:right w:val="single" w:sz="4" w:space="0" w:color="auto"/>
            </w:tcBorders>
            <w:shd w:val="clear" w:color="auto" w:fill="auto"/>
          </w:tcPr>
          <w:p w:rsidR="00166359" w:rsidRPr="00AE0EA4" w:rsidRDefault="00166359" w:rsidP="00F922FD">
            <w:pPr>
              <w:jc w:val="center"/>
              <w:rPr>
                <w:sz w:val="22"/>
                <w:szCs w:val="22"/>
              </w:rPr>
            </w:pPr>
            <w:r w:rsidRPr="00AE0EA4">
              <w:rPr>
                <w:sz w:val="22"/>
                <w:szCs w:val="22"/>
              </w:rPr>
              <w:t xml:space="preserve">дополнительного образования, </w:t>
            </w:r>
            <w:proofErr w:type="gramStart"/>
            <w:r w:rsidRPr="00AE0EA4">
              <w:rPr>
                <w:sz w:val="22"/>
                <w:szCs w:val="22"/>
              </w:rPr>
              <w:t>проживающим</w:t>
            </w:r>
            <w:proofErr w:type="gramEnd"/>
            <w:r w:rsidRPr="00AE0EA4">
              <w:rPr>
                <w:sz w:val="22"/>
                <w:szCs w:val="22"/>
              </w:rPr>
              <w:t xml:space="preserve"> и работающим в сельской местности, рабочих поселках (поселках городского типа) Краснодарского края</w:t>
            </w:r>
          </w:p>
        </w:tc>
        <w:tc>
          <w:tcPr>
            <w:tcW w:w="1387"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b/>
                <w:bCs/>
                <w:sz w:val="22"/>
                <w:szCs w:val="22"/>
              </w:rPr>
            </w:pPr>
          </w:p>
        </w:tc>
        <w:tc>
          <w:tcPr>
            <w:tcW w:w="1164" w:type="dxa"/>
            <w:tcBorders>
              <w:top w:val="nil"/>
              <w:left w:val="nil"/>
              <w:bottom w:val="single" w:sz="4" w:space="0" w:color="auto"/>
              <w:right w:val="single" w:sz="4" w:space="0" w:color="auto"/>
            </w:tcBorders>
            <w:shd w:val="clear" w:color="auto" w:fill="auto"/>
            <w:vAlign w:val="center"/>
          </w:tcPr>
          <w:p w:rsidR="00166359" w:rsidRDefault="00166359" w:rsidP="00F922FD">
            <w:pPr>
              <w:jc w:val="center"/>
              <w:rPr>
                <w:rFonts w:ascii="Calibri" w:hAnsi="Calibri" w:cs="Calibri"/>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b/>
                <w:bCs/>
                <w:sz w:val="22"/>
                <w:szCs w:val="22"/>
              </w:rPr>
            </w:pPr>
          </w:p>
        </w:tc>
        <w:tc>
          <w:tcPr>
            <w:tcW w:w="1387" w:type="dxa"/>
            <w:tcBorders>
              <w:top w:val="nil"/>
              <w:left w:val="nil"/>
              <w:bottom w:val="single" w:sz="4" w:space="0" w:color="auto"/>
              <w:right w:val="single" w:sz="4" w:space="0" w:color="auto"/>
            </w:tcBorders>
            <w:shd w:val="clear" w:color="auto" w:fill="auto"/>
            <w:vAlign w:val="center"/>
          </w:tcPr>
          <w:p w:rsidR="00166359" w:rsidRDefault="00166359" w:rsidP="00F922FD">
            <w:pPr>
              <w:jc w:val="center"/>
              <w:rPr>
                <w:rFonts w:ascii="Calibri" w:hAnsi="Calibri" w:cs="Calibri"/>
                <w:color w:val="000000"/>
                <w:sz w:val="22"/>
                <w:szCs w:val="22"/>
              </w:rPr>
            </w:pPr>
          </w:p>
        </w:tc>
        <w:tc>
          <w:tcPr>
            <w:tcW w:w="1165"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b/>
                <w:bCs/>
                <w:sz w:val="22"/>
                <w:szCs w:val="22"/>
              </w:rPr>
            </w:pPr>
          </w:p>
        </w:tc>
        <w:tc>
          <w:tcPr>
            <w:tcW w:w="992"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b/>
                <w:bCs/>
                <w:sz w:val="22"/>
                <w:szCs w:val="22"/>
              </w:rPr>
            </w:pPr>
          </w:p>
        </w:tc>
        <w:tc>
          <w:tcPr>
            <w:tcW w:w="1276"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b/>
                <w:bCs/>
                <w:sz w:val="22"/>
                <w:szCs w:val="22"/>
              </w:rPr>
            </w:pPr>
          </w:p>
        </w:tc>
        <w:tc>
          <w:tcPr>
            <w:tcW w:w="1559" w:type="dxa"/>
            <w:tcBorders>
              <w:top w:val="nil"/>
              <w:left w:val="single" w:sz="4" w:space="0" w:color="auto"/>
              <w:bottom w:val="single" w:sz="4" w:space="0" w:color="000000"/>
              <w:right w:val="single" w:sz="4" w:space="0" w:color="auto"/>
            </w:tcBorders>
            <w:shd w:val="clear" w:color="auto" w:fill="auto"/>
          </w:tcPr>
          <w:p w:rsidR="00166359" w:rsidRDefault="00166359" w:rsidP="00F922FD">
            <w:pPr>
              <w:jc w:val="center"/>
              <w:rPr>
                <w:sz w:val="22"/>
                <w:szCs w:val="22"/>
              </w:rPr>
            </w:pPr>
            <w:r w:rsidRPr="00AE0EA4">
              <w:rPr>
                <w:sz w:val="22"/>
                <w:szCs w:val="22"/>
              </w:rPr>
              <w:t>50 чел.;</w:t>
            </w:r>
          </w:p>
          <w:p w:rsidR="00166359" w:rsidRPr="00AE0EA4" w:rsidRDefault="00166359" w:rsidP="00F922FD">
            <w:pPr>
              <w:jc w:val="center"/>
              <w:rPr>
                <w:sz w:val="22"/>
                <w:szCs w:val="22"/>
              </w:rPr>
            </w:pPr>
            <w:r w:rsidRPr="00AE0EA4">
              <w:rPr>
                <w:sz w:val="22"/>
                <w:szCs w:val="22"/>
              </w:rPr>
              <w:t>2022-2026 гг.  - 47 чел. ежегодно</w:t>
            </w:r>
          </w:p>
          <w:p w:rsidR="00166359" w:rsidRPr="00AE0EA4" w:rsidRDefault="00166359" w:rsidP="00F922FD">
            <w:pPr>
              <w:jc w:val="center"/>
              <w:rPr>
                <w:sz w:val="22"/>
                <w:szCs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166359" w:rsidRPr="00AE0EA4" w:rsidRDefault="00166359" w:rsidP="00F922FD">
            <w:pPr>
              <w:rPr>
                <w:sz w:val="22"/>
                <w:szCs w:val="22"/>
              </w:rPr>
            </w:pPr>
          </w:p>
        </w:tc>
      </w:tr>
      <w:tr w:rsidR="00166359" w:rsidRPr="00AE0EA4" w:rsidTr="00F922FD">
        <w:trPr>
          <w:trHeight w:val="300"/>
        </w:trPr>
        <w:tc>
          <w:tcPr>
            <w:tcW w:w="691" w:type="dxa"/>
            <w:vMerge w:val="restart"/>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1.1.4</w:t>
            </w:r>
          </w:p>
        </w:tc>
        <w:tc>
          <w:tcPr>
            <w:tcW w:w="2423" w:type="dxa"/>
            <w:vMerge w:val="restart"/>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 xml:space="preserve">Обеспечение </w:t>
            </w:r>
            <w:proofErr w:type="gramStart"/>
            <w:r w:rsidRPr="00AE0EA4">
              <w:rPr>
                <w:sz w:val="22"/>
                <w:szCs w:val="22"/>
              </w:rPr>
              <w:t>функционирования модели персонифицированного финансирования дополнительного образования детей</w:t>
            </w:r>
            <w:proofErr w:type="gramEnd"/>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2018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166359" w:rsidRDefault="00166359" w:rsidP="00F922FD">
            <w:pPr>
              <w:jc w:val="center"/>
              <w:rPr>
                <w:sz w:val="22"/>
                <w:szCs w:val="22"/>
              </w:rPr>
            </w:pPr>
            <w:r w:rsidRPr="00AE0EA4">
              <w:rPr>
                <w:sz w:val="22"/>
                <w:szCs w:val="22"/>
              </w:rPr>
              <w:t xml:space="preserve">Количество организаций, в которых введена модель ПФДО 2022–2026 гг. </w:t>
            </w:r>
            <w:r>
              <w:rPr>
                <w:sz w:val="22"/>
                <w:szCs w:val="22"/>
              </w:rPr>
              <w:t>–</w:t>
            </w:r>
            <w:r w:rsidRPr="00AE0EA4">
              <w:rPr>
                <w:sz w:val="22"/>
                <w:szCs w:val="22"/>
              </w:rPr>
              <w:t xml:space="preserve"> </w:t>
            </w:r>
          </w:p>
          <w:p w:rsidR="00166359" w:rsidRPr="00AE0EA4" w:rsidRDefault="00166359" w:rsidP="00F922FD">
            <w:pPr>
              <w:jc w:val="center"/>
              <w:rPr>
                <w:sz w:val="22"/>
                <w:szCs w:val="22"/>
              </w:rPr>
            </w:pPr>
            <w:r w:rsidRPr="00AE0EA4">
              <w:rPr>
                <w:sz w:val="22"/>
                <w:szCs w:val="22"/>
              </w:rPr>
              <w:t>100 %; охват детей доп. образованием и ПФДО 2022-2023г. - 25% от общего числа детей по демографии в районе</w:t>
            </w:r>
          </w:p>
        </w:tc>
        <w:tc>
          <w:tcPr>
            <w:tcW w:w="1843" w:type="dxa"/>
            <w:vMerge w:val="restart"/>
            <w:tcBorders>
              <w:top w:val="nil"/>
              <w:left w:val="single" w:sz="4" w:space="0" w:color="auto"/>
              <w:bottom w:val="single" w:sz="4" w:space="0" w:color="auto"/>
              <w:right w:val="single" w:sz="4" w:space="0" w:color="auto"/>
            </w:tcBorders>
            <w:shd w:val="clear" w:color="auto" w:fill="auto"/>
            <w:hideMark/>
          </w:tcPr>
          <w:p w:rsidR="00166359" w:rsidRPr="00AE0EA4" w:rsidRDefault="00166359" w:rsidP="00F922FD">
            <w:pPr>
              <w:jc w:val="center"/>
              <w:rPr>
                <w:sz w:val="22"/>
                <w:szCs w:val="22"/>
              </w:rPr>
            </w:pPr>
            <w:r w:rsidRPr="00AE0EA4">
              <w:rPr>
                <w:sz w:val="22"/>
                <w:szCs w:val="22"/>
              </w:rPr>
              <w:t xml:space="preserve">Муниципальные организации дополнительного образования - получатели субсидии; управление образования администрации муниципального образования </w:t>
            </w:r>
            <w:proofErr w:type="spellStart"/>
            <w:r w:rsidRPr="00AE0EA4">
              <w:rPr>
                <w:sz w:val="22"/>
                <w:szCs w:val="22"/>
              </w:rPr>
              <w:t>Тимашевский</w:t>
            </w:r>
            <w:proofErr w:type="spellEnd"/>
            <w:r w:rsidRPr="00AE0EA4">
              <w:rPr>
                <w:sz w:val="22"/>
                <w:szCs w:val="22"/>
              </w:rPr>
              <w:t xml:space="preserve"> район - ответственный за выполнение мероприятия</w:t>
            </w: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2019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300"/>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2020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2021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2022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1200,7</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1200,7</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2023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10432,4</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10432,4</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2024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2025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2026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всего</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11633,1</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11633,1</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300"/>
        </w:trPr>
        <w:tc>
          <w:tcPr>
            <w:tcW w:w="691" w:type="dxa"/>
            <w:vMerge w:val="restart"/>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1.1.5</w:t>
            </w:r>
          </w:p>
        </w:tc>
        <w:tc>
          <w:tcPr>
            <w:tcW w:w="2423" w:type="dxa"/>
            <w:vMerge w:val="restart"/>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 xml:space="preserve">Финансовое обеспечение муниципального задания образовательных организаций в рамках исполнения государственного (муниципального) </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2018 год</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rsidR="00166359" w:rsidRPr="00AE0EA4" w:rsidRDefault="00166359" w:rsidP="00F922FD">
            <w:pPr>
              <w:jc w:val="center"/>
              <w:rPr>
                <w:sz w:val="22"/>
                <w:szCs w:val="22"/>
              </w:rPr>
            </w:pPr>
            <w:r w:rsidRPr="00AE0EA4">
              <w:rPr>
                <w:sz w:val="22"/>
                <w:szCs w:val="22"/>
              </w:rPr>
              <w:t xml:space="preserve">Охват детей, которым предоставляется </w:t>
            </w:r>
            <w:proofErr w:type="spellStart"/>
            <w:r w:rsidRPr="00AE0EA4">
              <w:rPr>
                <w:sz w:val="22"/>
                <w:szCs w:val="22"/>
              </w:rPr>
              <w:t>допобразование</w:t>
            </w:r>
            <w:proofErr w:type="spellEnd"/>
            <w:r w:rsidRPr="00AE0EA4">
              <w:rPr>
                <w:sz w:val="22"/>
                <w:szCs w:val="22"/>
              </w:rPr>
              <w:t xml:space="preserve"> конкурентным способом 2023–2026  гг.</w:t>
            </w:r>
          </w:p>
        </w:tc>
        <w:tc>
          <w:tcPr>
            <w:tcW w:w="1843" w:type="dxa"/>
            <w:vMerge w:val="restart"/>
            <w:tcBorders>
              <w:top w:val="nil"/>
              <w:left w:val="single" w:sz="4" w:space="0" w:color="auto"/>
              <w:bottom w:val="single" w:sz="4" w:space="0" w:color="auto"/>
              <w:right w:val="single" w:sz="4" w:space="0" w:color="auto"/>
            </w:tcBorders>
            <w:shd w:val="clear" w:color="auto" w:fill="auto"/>
            <w:hideMark/>
          </w:tcPr>
          <w:p w:rsidR="00166359" w:rsidRPr="00AE0EA4" w:rsidRDefault="00166359" w:rsidP="00F922FD">
            <w:pPr>
              <w:jc w:val="center"/>
              <w:rPr>
                <w:sz w:val="22"/>
                <w:szCs w:val="22"/>
              </w:rPr>
            </w:pPr>
            <w:r w:rsidRPr="00AE0EA4">
              <w:rPr>
                <w:sz w:val="22"/>
                <w:szCs w:val="22"/>
              </w:rPr>
              <w:t xml:space="preserve">Муниципальные организации дополнительного образования - получатели субсидии; управление образования администрации </w:t>
            </w: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2019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2020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2021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2022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2023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35475,6</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35475,6</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2024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Pr>
                <w:sz w:val="22"/>
                <w:szCs w:val="22"/>
              </w:rPr>
              <w:t>52376,8</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Pr>
                <w:sz w:val="22"/>
                <w:szCs w:val="22"/>
              </w:rPr>
              <w:t>52376,8</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lastRenderedPageBreak/>
              <w:t>1</w:t>
            </w:r>
          </w:p>
        </w:tc>
        <w:tc>
          <w:tcPr>
            <w:tcW w:w="2423" w:type="dxa"/>
            <w:tcBorders>
              <w:top w:val="single" w:sz="4" w:space="0" w:color="auto"/>
              <w:left w:val="single" w:sz="4" w:space="0" w:color="auto"/>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2</w:t>
            </w:r>
          </w:p>
        </w:tc>
        <w:tc>
          <w:tcPr>
            <w:tcW w:w="1387"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3</w:t>
            </w:r>
          </w:p>
        </w:tc>
        <w:tc>
          <w:tcPr>
            <w:tcW w:w="1164"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4</w:t>
            </w:r>
          </w:p>
        </w:tc>
        <w:tc>
          <w:tcPr>
            <w:tcW w:w="1134"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5</w:t>
            </w:r>
          </w:p>
        </w:tc>
        <w:tc>
          <w:tcPr>
            <w:tcW w:w="1387"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6</w:t>
            </w:r>
          </w:p>
        </w:tc>
        <w:tc>
          <w:tcPr>
            <w:tcW w:w="1165"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7</w:t>
            </w:r>
          </w:p>
        </w:tc>
        <w:tc>
          <w:tcPr>
            <w:tcW w:w="992"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8</w:t>
            </w:r>
          </w:p>
        </w:tc>
        <w:tc>
          <w:tcPr>
            <w:tcW w:w="1276"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9</w:t>
            </w:r>
          </w:p>
        </w:tc>
        <w:tc>
          <w:tcPr>
            <w:tcW w:w="1559" w:type="dxa"/>
            <w:tcBorders>
              <w:top w:val="single" w:sz="4" w:space="0" w:color="auto"/>
              <w:left w:val="single" w:sz="4" w:space="0" w:color="auto"/>
              <w:bottom w:val="single" w:sz="4" w:space="0" w:color="000000"/>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11</w:t>
            </w:r>
          </w:p>
        </w:tc>
      </w:tr>
      <w:tr w:rsidR="00166359" w:rsidRPr="00AE0EA4" w:rsidTr="00F922FD">
        <w:trPr>
          <w:trHeight w:val="288"/>
        </w:trPr>
        <w:tc>
          <w:tcPr>
            <w:tcW w:w="6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p>
        </w:tc>
        <w:tc>
          <w:tcPr>
            <w:tcW w:w="2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социального заказа на оказание муниципальных услуг в социальной сфере</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2025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 xml:space="preserve"> – 25 %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 xml:space="preserve">муниципального образования </w:t>
            </w:r>
            <w:proofErr w:type="spellStart"/>
            <w:r w:rsidRPr="00AE0EA4">
              <w:rPr>
                <w:sz w:val="22"/>
                <w:szCs w:val="22"/>
              </w:rPr>
              <w:t>Тимашевский</w:t>
            </w:r>
            <w:proofErr w:type="spellEnd"/>
            <w:r w:rsidRPr="00AE0EA4">
              <w:rPr>
                <w:sz w:val="22"/>
                <w:szCs w:val="22"/>
              </w:rPr>
              <w:t xml:space="preserve"> район - ответственный за выполнение мероприятия</w:t>
            </w: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2026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всего</w:t>
            </w:r>
          </w:p>
        </w:tc>
        <w:tc>
          <w:tcPr>
            <w:tcW w:w="1164" w:type="dxa"/>
            <w:tcBorders>
              <w:top w:val="nil"/>
              <w:left w:val="nil"/>
              <w:bottom w:val="single" w:sz="4" w:space="0" w:color="auto"/>
              <w:right w:val="single" w:sz="4" w:space="0" w:color="auto"/>
            </w:tcBorders>
            <w:shd w:val="clear" w:color="auto" w:fill="auto"/>
            <w:vAlign w:val="center"/>
            <w:hideMark/>
          </w:tcPr>
          <w:p w:rsidR="00166359" w:rsidRDefault="00166359" w:rsidP="00F922FD">
            <w:pPr>
              <w:jc w:val="center"/>
              <w:rPr>
                <w:rFonts w:ascii="Calibri" w:hAnsi="Calibri" w:cs="Calibri"/>
                <w:color w:val="000000"/>
                <w:sz w:val="22"/>
                <w:szCs w:val="22"/>
              </w:rPr>
            </w:pPr>
          </w:p>
          <w:p w:rsidR="00166359" w:rsidRPr="0063483D" w:rsidRDefault="00166359" w:rsidP="00F922FD">
            <w:pPr>
              <w:jc w:val="center"/>
              <w:rPr>
                <w:b/>
                <w:color w:val="000000"/>
                <w:sz w:val="22"/>
                <w:szCs w:val="22"/>
              </w:rPr>
            </w:pPr>
            <w:r>
              <w:rPr>
                <w:b/>
                <w:color w:val="000000"/>
                <w:sz w:val="22"/>
                <w:szCs w:val="22"/>
              </w:rPr>
              <w:t>87852,4</w:t>
            </w:r>
          </w:p>
          <w:p w:rsidR="00166359" w:rsidRPr="00AE0EA4" w:rsidRDefault="00166359" w:rsidP="00F922FD">
            <w:pPr>
              <w:jc w:val="center"/>
              <w:rPr>
                <w:b/>
                <w:bCs/>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Default="00166359" w:rsidP="00F922FD">
            <w:pPr>
              <w:jc w:val="center"/>
              <w:rPr>
                <w:rFonts w:ascii="Calibri" w:hAnsi="Calibri" w:cs="Calibri"/>
                <w:color w:val="000000"/>
                <w:sz w:val="22"/>
                <w:szCs w:val="22"/>
              </w:rPr>
            </w:pPr>
          </w:p>
          <w:p w:rsidR="00166359" w:rsidRPr="0063483D" w:rsidRDefault="00166359" w:rsidP="00F922FD">
            <w:pPr>
              <w:jc w:val="center"/>
              <w:rPr>
                <w:b/>
                <w:color w:val="000000"/>
                <w:sz w:val="22"/>
                <w:szCs w:val="22"/>
              </w:rPr>
            </w:pPr>
            <w:r>
              <w:rPr>
                <w:b/>
                <w:color w:val="000000"/>
                <w:sz w:val="22"/>
                <w:szCs w:val="22"/>
              </w:rPr>
              <w:t>87852,4</w:t>
            </w:r>
          </w:p>
          <w:p w:rsidR="00166359" w:rsidRPr="00AE0EA4" w:rsidRDefault="00166359" w:rsidP="00F922FD">
            <w:pPr>
              <w:jc w:val="center"/>
              <w:rPr>
                <w:b/>
                <w:bCs/>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300"/>
        </w:trPr>
        <w:tc>
          <w:tcPr>
            <w:tcW w:w="691" w:type="dxa"/>
            <w:vMerge w:val="restart"/>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1.2</w:t>
            </w:r>
          </w:p>
        </w:tc>
        <w:tc>
          <w:tcPr>
            <w:tcW w:w="2423" w:type="dxa"/>
            <w:vMerge w:val="restart"/>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 xml:space="preserve"> Капитальный, текущий ремонт и материально-техническое обеспечение образовательных организаций дополнительного образования</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2018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150,0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150,0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166359" w:rsidRDefault="00166359" w:rsidP="00F922FD">
            <w:pPr>
              <w:jc w:val="center"/>
              <w:rPr>
                <w:sz w:val="22"/>
                <w:szCs w:val="22"/>
              </w:rPr>
            </w:pPr>
            <w:r w:rsidRPr="00AE0EA4">
              <w:rPr>
                <w:sz w:val="22"/>
                <w:szCs w:val="22"/>
              </w:rPr>
              <w:t xml:space="preserve">Количество организаций дополнительного образования, в которых проведен капитальный и текущий ремонт: </w:t>
            </w:r>
          </w:p>
          <w:p w:rsidR="00166359" w:rsidRPr="00AE0EA4" w:rsidRDefault="00166359" w:rsidP="00F922FD">
            <w:pPr>
              <w:jc w:val="center"/>
              <w:rPr>
                <w:sz w:val="22"/>
                <w:szCs w:val="22"/>
              </w:rPr>
            </w:pPr>
            <w:r w:rsidRPr="00AE0EA4">
              <w:rPr>
                <w:sz w:val="22"/>
                <w:szCs w:val="22"/>
              </w:rPr>
              <w:t>2018 год - 1; 2020 год - 1; 2022 год - 1; 2023 год -1 (ДЮСШ).</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 xml:space="preserve">Муниципальные  организации дополнительного образования - получатели субсидии;  управление образования администрации муниципального образования </w:t>
            </w:r>
            <w:proofErr w:type="spellStart"/>
            <w:r w:rsidRPr="00AE0EA4">
              <w:rPr>
                <w:sz w:val="22"/>
                <w:szCs w:val="22"/>
              </w:rPr>
              <w:t>Тимашевский</w:t>
            </w:r>
            <w:proofErr w:type="spellEnd"/>
            <w:r w:rsidRPr="00AE0EA4">
              <w:rPr>
                <w:sz w:val="22"/>
                <w:szCs w:val="22"/>
              </w:rPr>
              <w:t xml:space="preserve"> район - ответственный за выполнение мероприятия</w:t>
            </w:r>
          </w:p>
        </w:tc>
      </w:tr>
      <w:tr w:rsidR="00166359" w:rsidRPr="00AE0EA4" w:rsidTr="00F922FD">
        <w:trPr>
          <w:trHeight w:val="300"/>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2019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2020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270,0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270,0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2021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2022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2793,2</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2793,2</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2023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2480,3</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2480,3</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2024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8246CF" w:rsidRDefault="00166359" w:rsidP="00F922FD">
            <w:pPr>
              <w:jc w:val="center"/>
              <w:rPr>
                <w:color w:val="FF0000"/>
                <w:sz w:val="22"/>
                <w:szCs w:val="22"/>
              </w:rPr>
            </w:pPr>
            <w:r w:rsidRPr="008246CF">
              <w:rPr>
                <w:color w:val="FF0000"/>
                <w:sz w:val="22"/>
                <w:szCs w:val="22"/>
              </w:rPr>
              <w:t>262,0</w:t>
            </w:r>
          </w:p>
        </w:tc>
        <w:tc>
          <w:tcPr>
            <w:tcW w:w="1134" w:type="dxa"/>
            <w:tcBorders>
              <w:top w:val="nil"/>
              <w:left w:val="nil"/>
              <w:bottom w:val="single" w:sz="4" w:space="0" w:color="auto"/>
              <w:right w:val="single" w:sz="4" w:space="0" w:color="auto"/>
            </w:tcBorders>
            <w:shd w:val="clear" w:color="auto" w:fill="auto"/>
            <w:vAlign w:val="center"/>
            <w:hideMark/>
          </w:tcPr>
          <w:p w:rsidR="00166359" w:rsidRPr="008246CF" w:rsidRDefault="00166359" w:rsidP="00F922FD">
            <w:pPr>
              <w:jc w:val="center"/>
              <w:rPr>
                <w:color w:val="FF0000"/>
                <w:sz w:val="22"/>
                <w:szCs w:val="22"/>
              </w:rPr>
            </w:pPr>
            <w:r w:rsidRPr="008246CF">
              <w:rPr>
                <w:color w:val="FF0000"/>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8246CF" w:rsidRDefault="00166359" w:rsidP="00F922FD">
            <w:pPr>
              <w:jc w:val="center"/>
              <w:rPr>
                <w:color w:val="FF0000"/>
                <w:sz w:val="22"/>
                <w:szCs w:val="22"/>
              </w:rPr>
            </w:pPr>
            <w:r w:rsidRPr="008246CF">
              <w:rPr>
                <w:color w:val="FF0000"/>
                <w:sz w:val="22"/>
                <w:szCs w:val="22"/>
              </w:rPr>
              <w:t>262,0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2025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2026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всего</w:t>
            </w:r>
          </w:p>
        </w:tc>
        <w:tc>
          <w:tcPr>
            <w:tcW w:w="1164" w:type="dxa"/>
            <w:tcBorders>
              <w:top w:val="nil"/>
              <w:left w:val="nil"/>
              <w:bottom w:val="single" w:sz="4" w:space="0" w:color="auto"/>
              <w:right w:val="single" w:sz="4" w:space="0" w:color="auto"/>
            </w:tcBorders>
            <w:shd w:val="clear" w:color="auto" w:fill="auto"/>
            <w:vAlign w:val="center"/>
            <w:hideMark/>
          </w:tcPr>
          <w:p w:rsidR="00166359" w:rsidRPr="008246CF" w:rsidRDefault="00166359" w:rsidP="00F922FD">
            <w:pPr>
              <w:jc w:val="center"/>
              <w:rPr>
                <w:b/>
                <w:bCs/>
                <w:color w:val="FF0000"/>
                <w:sz w:val="22"/>
                <w:szCs w:val="22"/>
              </w:rPr>
            </w:pPr>
            <w:r w:rsidRPr="008246CF">
              <w:rPr>
                <w:b/>
                <w:bCs/>
                <w:color w:val="FF0000"/>
                <w:sz w:val="22"/>
                <w:szCs w:val="22"/>
              </w:rPr>
              <w:t>5955,5</w:t>
            </w:r>
          </w:p>
        </w:tc>
        <w:tc>
          <w:tcPr>
            <w:tcW w:w="1134" w:type="dxa"/>
            <w:tcBorders>
              <w:top w:val="nil"/>
              <w:left w:val="nil"/>
              <w:bottom w:val="single" w:sz="4" w:space="0" w:color="auto"/>
              <w:right w:val="single" w:sz="4" w:space="0" w:color="auto"/>
            </w:tcBorders>
            <w:shd w:val="clear" w:color="auto" w:fill="auto"/>
            <w:vAlign w:val="center"/>
            <w:hideMark/>
          </w:tcPr>
          <w:p w:rsidR="00166359" w:rsidRPr="008246CF" w:rsidRDefault="00166359" w:rsidP="00F922FD">
            <w:pPr>
              <w:jc w:val="center"/>
              <w:rPr>
                <w:b/>
                <w:bCs/>
                <w:color w:val="FF0000"/>
                <w:sz w:val="22"/>
                <w:szCs w:val="22"/>
              </w:rPr>
            </w:pPr>
            <w:r w:rsidRPr="008246CF">
              <w:rPr>
                <w:b/>
                <w:bCs/>
                <w:color w:val="FF0000"/>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8246CF" w:rsidRDefault="00166359" w:rsidP="00F922FD">
            <w:pPr>
              <w:jc w:val="center"/>
              <w:rPr>
                <w:b/>
                <w:bCs/>
                <w:color w:val="FF0000"/>
                <w:sz w:val="22"/>
                <w:szCs w:val="22"/>
              </w:rPr>
            </w:pPr>
            <w:r w:rsidRPr="008246CF">
              <w:rPr>
                <w:b/>
                <w:bCs/>
                <w:color w:val="FF0000"/>
                <w:sz w:val="22"/>
                <w:szCs w:val="22"/>
              </w:rPr>
              <w:t>412,0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5543,5</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val="restart"/>
            <w:tcBorders>
              <w:top w:val="nil"/>
              <w:left w:val="single" w:sz="4" w:space="0" w:color="auto"/>
              <w:right w:val="single" w:sz="4" w:space="0" w:color="auto"/>
            </w:tcBorders>
            <w:shd w:val="clear" w:color="auto" w:fill="auto"/>
          </w:tcPr>
          <w:p w:rsidR="00166359" w:rsidRPr="00AE0EA4" w:rsidRDefault="00166359" w:rsidP="00F922FD">
            <w:pPr>
              <w:jc w:val="center"/>
              <w:rPr>
                <w:sz w:val="22"/>
                <w:szCs w:val="22"/>
              </w:rPr>
            </w:pPr>
            <w:r>
              <w:rPr>
                <w:sz w:val="22"/>
                <w:szCs w:val="22"/>
              </w:rPr>
              <w:t>1.2.1</w:t>
            </w:r>
          </w:p>
        </w:tc>
        <w:tc>
          <w:tcPr>
            <w:tcW w:w="2423" w:type="dxa"/>
            <w:vMerge w:val="restart"/>
            <w:tcBorders>
              <w:top w:val="nil"/>
              <w:left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proofErr w:type="gramStart"/>
            <w:r w:rsidRPr="00510FAC">
              <w:rPr>
                <w:sz w:val="22"/>
                <w:szCs w:val="22"/>
              </w:rPr>
              <w:t xml:space="preserve">Дополнительная финансовая помощь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w:t>
            </w:r>
            <w:proofErr w:type="gramEnd"/>
          </w:p>
        </w:tc>
        <w:tc>
          <w:tcPr>
            <w:tcW w:w="1387"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2018 год</w:t>
            </w:r>
          </w:p>
        </w:tc>
        <w:tc>
          <w:tcPr>
            <w:tcW w:w="1164"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559" w:type="dxa"/>
            <w:vMerge w:val="restart"/>
            <w:tcBorders>
              <w:top w:val="nil"/>
              <w:left w:val="single" w:sz="4" w:space="0" w:color="auto"/>
              <w:right w:val="single" w:sz="4" w:space="0" w:color="auto"/>
            </w:tcBorders>
            <w:shd w:val="clear" w:color="auto" w:fill="auto"/>
            <w:vAlign w:val="center"/>
          </w:tcPr>
          <w:p w:rsidR="00166359" w:rsidRPr="00AE0EA4" w:rsidRDefault="00166359" w:rsidP="00F922FD">
            <w:pPr>
              <w:rPr>
                <w:sz w:val="22"/>
                <w:szCs w:val="22"/>
              </w:rPr>
            </w:pPr>
          </w:p>
        </w:tc>
        <w:tc>
          <w:tcPr>
            <w:tcW w:w="1843" w:type="dxa"/>
            <w:vMerge w:val="restart"/>
            <w:tcBorders>
              <w:top w:val="nil"/>
              <w:left w:val="single" w:sz="4" w:space="0" w:color="auto"/>
              <w:right w:val="single" w:sz="4" w:space="0" w:color="auto"/>
            </w:tcBorders>
            <w:shd w:val="clear" w:color="auto" w:fill="auto"/>
            <w:vAlign w:val="center"/>
          </w:tcPr>
          <w:p w:rsidR="00166359" w:rsidRPr="00AE0EA4" w:rsidRDefault="00166359" w:rsidP="00F922FD">
            <w:pPr>
              <w:rPr>
                <w:sz w:val="22"/>
                <w:szCs w:val="22"/>
              </w:rPr>
            </w:pPr>
            <w:r w:rsidRPr="00AE0EA4">
              <w:rPr>
                <w:sz w:val="22"/>
                <w:szCs w:val="22"/>
              </w:rPr>
              <w:t xml:space="preserve">Муниципальные  организации дополнительного образования - получатели субсидии;  управление образования администрации муниципального образования </w:t>
            </w:r>
            <w:proofErr w:type="spellStart"/>
            <w:r w:rsidRPr="00AE0EA4">
              <w:rPr>
                <w:sz w:val="22"/>
                <w:szCs w:val="22"/>
              </w:rPr>
              <w:t>Тимашевский</w:t>
            </w:r>
            <w:proofErr w:type="spellEnd"/>
            <w:r w:rsidRPr="00AE0EA4">
              <w:rPr>
                <w:sz w:val="22"/>
                <w:szCs w:val="22"/>
              </w:rPr>
              <w:t xml:space="preserve"> </w:t>
            </w:r>
          </w:p>
        </w:tc>
      </w:tr>
      <w:tr w:rsidR="00166359" w:rsidRPr="00AE0EA4" w:rsidTr="00F922FD">
        <w:trPr>
          <w:trHeight w:val="288"/>
        </w:trPr>
        <w:tc>
          <w:tcPr>
            <w:tcW w:w="691" w:type="dxa"/>
            <w:vMerge/>
            <w:tcBorders>
              <w:left w:val="single" w:sz="4" w:space="0" w:color="auto"/>
              <w:right w:val="single" w:sz="4" w:space="0" w:color="auto"/>
            </w:tcBorders>
            <w:shd w:val="clear" w:color="auto" w:fill="auto"/>
            <w:vAlign w:val="center"/>
          </w:tcPr>
          <w:p w:rsidR="00166359" w:rsidRPr="00AE0EA4" w:rsidRDefault="00166359" w:rsidP="00F922FD">
            <w:pPr>
              <w:rPr>
                <w:sz w:val="22"/>
                <w:szCs w:val="22"/>
              </w:rPr>
            </w:pPr>
          </w:p>
        </w:tc>
        <w:tc>
          <w:tcPr>
            <w:tcW w:w="2423" w:type="dxa"/>
            <w:vMerge/>
            <w:tcBorders>
              <w:left w:val="single" w:sz="4" w:space="0" w:color="auto"/>
              <w:right w:val="single" w:sz="4" w:space="0" w:color="auto"/>
            </w:tcBorders>
            <w:shd w:val="clear" w:color="auto" w:fill="auto"/>
            <w:vAlign w:val="center"/>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2019 год</w:t>
            </w:r>
          </w:p>
        </w:tc>
        <w:tc>
          <w:tcPr>
            <w:tcW w:w="1164"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559" w:type="dxa"/>
            <w:vMerge/>
            <w:tcBorders>
              <w:left w:val="single" w:sz="4" w:space="0" w:color="auto"/>
              <w:right w:val="single" w:sz="4" w:space="0" w:color="auto"/>
            </w:tcBorders>
            <w:shd w:val="clear" w:color="auto" w:fill="auto"/>
            <w:vAlign w:val="center"/>
          </w:tcPr>
          <w:p w:rsidR="00166359" w:rsidRPr="00AE0EA4" w:rsidRDefault="00166359" w:rsidP="00F922FD">
            <w:pPr>
              <w:rPr>
                <w:sz w:val="22"/>
                <w:szCs w:val="22"/>
              </w:rPr>
            </w:pPr>
          </w:p>
        </w:tc>
        <w:tc>
          <w:tcPr>
            <w:tcW w:w="1843" w:type="dxa"/>
            <w:vMerge/>
            <w:tcBorders>
              <w:left w:val="single" w:sz="4" w:space="0" w:color="auto"/>
              <w:right w:val="single" w:sz="4" w:space="0" w:color="auto"/>
            </w:tcBorders>
            <w:shd w:val="clear" w:color="auto" w:fill="auto"/>
            <w:vAlign w:val="center"/>
          </w:tcPr>
          <w:p w:rsidR="00166359" w:rsidRPr="00AE0EA4" w:rsidRDefault="00166359" w:rsidP="00F922FD">
            <w:pPr>
              <w:rPr>
                <w:sz w:val="22"/>
                <w:szCs w:val="22"/>
              </w:rPr>
            </w:pPr>
          </w:p>
        </w:tc>
      </w:tr>
      <w:tr w:rsidR="00166359" w:rsidRPr="00AE0EA4" w:rsidTr="00F922FD">
        <w:trPr>
          <w:trHeight w:val="288"/>
        </w:trPr>
        <w:tc>
          <w:tcPr>
            <w:tcW w:w="691" w:type="dxa"/>
            <w:vMerge/>
            <w:tcBorders>
              <w:left w:val="single" w:sz="4" w:space="0" w:color="auto"/>
              <w:right w:val="single" w:sz="4" w:space="0" w:color="auto"/>
            </w:tcBorders>
            <w:shd w:val="clear" w:color="auto" w:fill="auto"/>
            <w:vAlign w:val="center"/>
          </w:tcPr>
          <w:p w:rsidR="00166359" w:rsidRPr="00AE0EA4" w:rsidRDefault="00166359" w:rsidP="00F922FD">
            <w:pPr>
              <w:rPr>
                <w:sz w:val="22"/>
                <w:szCs w:val="22"/>
              </w:rPr>
            </w:pPr>
          </w:p>
        </w:tc>
        <w:tc>
          <w:tcPr>
            <w:tcW w:w="2423" w:type="dxa"/>
            <w:vMerge/>
            <w:tcBorders>
              <w:left w:val="single" w:sz="4" w:space="0" w:color="auto"/>
              <w:right w:val="single" w:sz="4" w:space="0" w:color="auto"/>
            </w:tcBorders>
            <w:shd w:val="clear" w:color="auto" w:fill="auto"/>
            <w:vAlign w:val="center"/>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2020 год</w:t>
            </w:r>
          </w:p>
        </w:tc>
        <w:tc>
          <w:tcPr>
            <w:tcW w:w="1164"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559" w:type="dxa"/>
            <w:vMerge/>
            <w:tcBorders>
              <w:left w:val="single" w:sz="4" w:space="0" w:color="auto"/>
              <w:right w:val="single" w:sz="4" w:space="0" w:color="auto"/>
            </w:tcBorders>
            <w:shd w:val="clear" w:color="auto" w:fill="auto"/>
            <w:vAlign w:val="center"/>
          </w:tcPr>
          <w:p w:rsidR="00166359" w:rsidRPr="00AE0EA4" w:rsidRDefault="00166359" w:rsidP="00F922FD">
            <w:pPr>
              <w:rPr>
                <w:sz w:val="22"/>
                <w:szCs w:val="22"/>
              </w:rPr>
            </w:pPr>
          </w:p>
        </w:tc>
        <w:tc>
          <w:tcPr>
            <w:tcW w:w="1843" w:type="dxa"/>
            <w:vMerge/>
            <w:tcBorders>
              <w:left w:val="single" w:sz="4" w:space="0" w:color="auto"/>
              <w:right w:val="single" w:sz="4" w:space="0" w:color="auto"/>
            </w:tcBorders>
            <w:shd w:val="clear" w:color="auto" w:fill="auto"/>
            <w:vAlign w:val="center"/>
          </w:tcPr>
          <w:p w:rsidR="00166359" w:rsidRPr="00AE0EA4" w:rsidRDefault="00166359" w:rsidP="00F922FD">
            <w:pPr>
              <w:rPr>
                <w:sz w:val="22"/>
                <w:szCs w:val="22"/>
              </w:rPr>
            </w:pPr>
          </w:p>
        </w:tc>
      </w:tr>
      <w:tr w:rsidR="00166359" w:rsidRPr="00AE0EA4" w:rsidTr="00F922FD">
        <w:trPr>
          <w:trHeight w:val="288"/>
        </w:trPr>
        <w:tc>
          <w:tcPr>
            <w:tcW w:w="691" w:type="dxa"/>
            <w:vMerge/>
            <w:tcBorders>
              <w:left w:val="single" w:sz="4" w:space="0" w:color="auto"/>
              <w:right w:val="single" w:sz="4" w:space="0" w:color="auto"/>
            </w:tcBorders>
            <w:shd w:val="clear" w:color="auto" w:fill="auto"/>
            <w:vAlign w:val="center"/>
          </w:tcPr>
          <w:p w:rsidR="00166359" w:rsidRPr="00AE0EA4" w:rsidRDefault="00166359" w:rsidP="00F922FD">
            <w:pPr>
              <w:rPr>
                <w:sz w:val="22"/>
                <w:szCs w:val="22"/>
              </w:rPr>
            </w:pPr>
          </w:p>
        </w:tc>
        <w:tc>
          <w:tcPr>
            <w:tcW w:w="2423" w:type="dxa"/>
            <w:vMerge/>
            <w:tcBorders>
              <w:left w:val="single" w:sz="4" w:space="0" w:color="auto"/>
              <w:right w:val="single" w:sz="4" w:space="0" w:color="auto"/>
            </w:tcBorders>
            <w:shd w:val="clear" w:color="auto" w:fill="auto"/>
            <w:vAlign w:val="center"/>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2021 год</w:t>
            </w:r>
          </w:p>
        </w:tc>
        <w:tc>
          <w:tcPr>
            <w:tcW w:w="1164"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559" w:type="dxa"/>
            <w:vMerge/>
            <w:tcBorders>
              <w:left w:val="single" w:sz="4" w:space="0" w:color="auto"/>
              <w:right w:val="single" w:sz="4" w:space="0" w:color="auto"/>
            </w:tcBorders>
            <w:shd w:val="clear" w:color="auto" w:fill="auto"/>
            <w:vAlign w:val="center"/>
          </w:tcPr>
          <w:p w:rsidR="00166359" w:rsidRPr="00AE0EA4" w:rsidRDefault="00166359" w:rsidP="00F922FD">
            <w:pPr>
              <w:rPr>
                <w:sz w:val="22"/>
                <w:szCs w:val="22"/>
              </w:rPr>
            </w:pPr>
          </w:p>
        </w:tc>
        <w:tc>
          <w:tcPr>
            <w:tcW w:w="1843" w:type="dxa"/>
            <w:vMerge/>
            <w:tcBorders>
              <w:left w:val="single" w:sz="4" w:space="0" w:color="auto"/>
              <w:right w:val="single" w:sz="4" w:space="0" w:color="auto"/>
            </w:tcBorders>
            <w:shd w:val="clear" w:color="auto" w:fill="auto"/>
            <w:vAlign w:val="center"/>
          </w:tcPr>
          <w:p w:rsidR="00166359" w:rsidRPr="00AE0EA4" w:rsidRDefault="00166359" w:rsidP="00F922FD">
            <w:pPr>
              <w:rPr>
                <w:sz w:val="22"/>
                <w:szCs w:val="22"/>
              </w:rPr>
            </w:pPr>
          </w:p>
        </w:tc>
      </w:tr>
      <w:tr w:rsidR="00166359" w:rsidRPr="00AE0EA4" w:rsidTr="00F922FD">
        <w:trPr>
          <w:trHeight w:val="288"/>
        </w:trPr>
        <w:tc>
          <w:tcPr>
            <w:tcW w:w="691" w:type="dxa"/>
            <w:vMerge/>
            <w:tcBorders>
              <w:left w:val="single" w:sz="4" w:space="0" w:color="auto"/>
              <w:right w:val="single" w:sz="4" w:space="0" w:color="auto"/>
            </w:tcBorders>
            <w:shd w:val="clear" w:color="auto" w:fill="auto"/>
            <w:vAlign w:val="center"/>
          </w:tcPr>
          <w:p w:rsidR="00166359" w:rsidRPr="00AE0EA4" w:rsidRDefault="00166359" w:rsidP="00F922FD">
            <w:pPr>
              <w:rPr>
                <w:sz w:val="22"/>
                <w:szCs w:val="22"/>
              </w:rPr>
            </w:pPr>
          </w:p>
        </w:tc>
        <w:tc>
          <w:tcPr>
            <w:tcW w:w="2423" w:type="dxa"/>
            <w:vMerge/>
            <w:tcBorders>
              <w:left w:val="single" w:sz="4" w:space="0" w:color="auto"/>
              <w:right w:val="single" w:sz="4" w:space="0" w:color="auto"/>
            </w:tcBorders>
            <w:shd w:val="clear" w:color="auto" w:fill="auto"/>
            <w:vAlign w:val="center"/>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2022 год</w:t>
            </w:r>
          </w:p>
        </w:tc>
        <w:tc>
          <w:tcPr>
            <w:tcW w:w="1164"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559" w:type="dxa"/>
            <w:vMerge/>
            <w:tcBorders>
              <w:left w:val="single" w:sz="4" w:space="0" w:color="auto"/>
              <w:right w:val="single" w:sz="4" w:space="0" w:color="auto"/>
            </w:tcBorders>
            <w:shd w:val="clear" w:color="auto" w:fill="auto"/>
            <w:vAlign w:val="center"/>
          </w:tcPr>
          <w:p w:rsidR="00166359" w:rsidRPr="00AE0EA4" w:rsidRDefault="00166359" w:rsidP="00F922FD">
            <w:pPr>
              <w:rPr>
                <w:sz w:val="22"/>
                <w:szCs w:val="22"/>
              </w:rPr>
            </w:pPr>
          </w:p>
        </w:tc>
        <w:tc>
          <w:tcPr>
            <w:tcW w:w="1843" w:type="dxa"/>
            <w:vMerge/>
            <w:tcBorders>
              <w:left w:val="single" w:sz="4" w:space="0" w:color="auto"/>
              <w:right w:val="single" w:sz="4" w:space="0" w:color="auto"/>
            </w:tcBorders>
            <w:shd w:val="clear" w:color="auto" w:fill="auto"/>
            <w:vAlign w:val="center"/>
          </w:tcPr>
          <w:p w:rsidR="00166359" w:rsidRPr="00AE0EA4" w:rsidRDefault="00166359" w:rsidP="00F922FD">
            <w:pPr>
              <w:rPr>
                <w:sz w:val="22"/>
                <w:szCs w:val="22"/>
              </w:rPr>
            </w:pPr>
          </w:p>
        </w:tc>
      </w:tr>
      <w:tr w:rsidR="00166359" w:rsidRPr="00AE0EA4" w:rsidTr="00F922FD">
        <w:trPr>
          <w:trHeight w:val="288"/>
        </w:trPr>
        <w:tc>
          <w:tcPr>
            <w:tcW w:w="691" w:type="dxa"/>
            <w:vMerge/>
            <w:tcBorders>
              <w:left w:val="single" w:sz="4" w:space="0" w:color="auto"/>
              <w:right w:val="single" w:sz="4" w:space="0" w:color="auto"/>
            </w:tcBorders>
            <w:shd w:val="clear" w:color="auto" w:fill="auto"/>
            <w:vAlign w:val="center"/>
          </w:tcPr>
          <w:p w:rsidR="00166359" w:rsidRPr="00AE0EA4" w:rsidRDefault="00166359" w:rsidP="00F922FD">
            <w:pPr>
              <w:rPr>
                <w:sz w:val="22"/>
                <w:szCs w:val="22"/>
              </w:rPr>
            </w:pPr>
          </w:p>
        </w:tc>
        <w:tc>
          <w:tcPr>
            <w:tcW w:w="2423" w:type="dxa"/>
            <w:vMerge/>
            <w:tcBorders>
              <w:left w:val="single" w:sz="4" w:space="0" w:color="auto"/>
              <w:right w:val="single" w:sz="4" w:space="0" w:color="auto"/>
            </w:tcBorders>
            <w:shd w:val="clear" w:color="auto" w:fill="auto"/>
            <w:vAlign w:val="center"/>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2023 год</w:t>
            </w:r>
          </w:p>
        </w:tc>
        <w:tc>
          <w:tcPr>
            <w:tcW w:w="1164"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559" w:type="dxa"/>
            <w:vMerge/>
            <w:tcBorders>
              <w:left w:val="single" w:sz="4" w:space="0" w:color="auto"/>
              <w:right w:val="single" w:sz="4" w:space="0" w:color="auto"/>
            </w:tcBorders>
            <w:shd w:val="clear" w:color="auto" w:fill="auto"/>
            <w:vAlign w:val="center"/>
          </w:tcPr>
          <w:p w:rsidR="00166359" w:rsidRPr="00AE0EA4" w:rsidRDefault="00166359" w:rsidP="00F922FD">
            <w:pPr>
              <w:rPr>
                <w:sz w:val="22"/>
                <w:szCs w:val="22"/>
              </w:rPr>
            </w:pPr>
          </w:p>
        </w:tc>
        <w:tc>
          <w:tcPr>
            <w:tcW w:w="1843" w:type="dxa"/>
            <w:vMerge/>
            <w:tcBorders>
              <w:left w:val="single" w:sz="4" w:space="0" w:color="auto"/>
              <w:right w:val="single" w:sz="4" w:space="0" w:color="auto"/>
            </w:tcBorders>
            <w:shd w:val="clear" w:color="auto" w:fill="auto"/>
            <w:vAlign w:val="center"/>
          </w:tcPr>
          <w:p w:rsidR="00166359" w:rsidRPr="00AE0EA4" w:rsidRDefault="00166359" w:rsidP="00F922FD">
            <w:pPr>
              <w:rPr>
                <w:sz w:val="22"/>
                <w:szCs w:val="22"/>
              </w:rPr>
            </w:pPr>
          </w:p>
        </w:tc>
      </w:tr>
      <w:tr w:rsidR="00166359" w:rsidRPr="00AE0EA4" w:rsidTr="00F922FD">
        <w:trPr>
          <w:trHeight w:val="288"/>
        </w:trPr>
        <w:tc>
          <w:tcPr>
            <w:tcW w:w="691" w:type="dxa"/>
            <w:vMerge/>
            <w:tcBorders>
              <w:left w:val="single" w:sz="4" w:space="0" w:color="auto"/>
              <w:right w:val="single" w:sz="4" w:space="0" w:color="auto"/>
            </w:tcBorders>
            <w:shd w:val="clear" w:color="auto" w:fill="auto"/>
            <w:vAlign w:val="center"/>
          </w:tcPr>
          <w:p w:rsidR="00166359" w:rsidRPr="00AE0EA4" w:rsidRDefault="00166359" w:rsidP="00F922FD">
            <w:pPr>
              <w:rPr>
                <w:sz w:val="22"/>
                <w:szCs w:val="22"/>
              </w:rPr>
            </w:pPr>
          </w:p>
        </w:tc>
        <w:tc>
          <w:tcPr>
            <w:tcW w:w="2423" w:type="dxa"/>
            <w:vMerge/>
            <w:tcBorders>
              <w:left w:val="single" w:sz="4" w:space="0" w:color="auto"/>
              <w:right w:val="single" w:sz="4" w:space="0" w:color="auto"/>
            </w:tcBorders>
            <w:shd w:val="clear" w:color="auto" w:fill="auto"/>
            <w:vAlign w:val="center"/>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2024 год</w:t>
            </w:r>
          </w:p>
        </w:tc>
        <w:tc>
          <w:tcPr>
            <w:tcW w:w="1164" w:type="dxa"/>
            <w:tcBorders>
              <w:top w:val="nil"/>
              <w:left w:val="nil"/>
              <w:bottom w:val="single" w:sz="4" w:space="0" w:color="auto"/>
              <w:right w:val="single" w:sz="4" w:space="0" w:color="auto"/>
            </w:tcBorders>
            <w:shd w:val="clear" w:color="auto" w:fill="auto"/>
            <w:vAlign w:val="center"/>
          </w:tcPr>
          <w:p w:rsidR="00166359" w:rsidRPr="008246CF" w:rsidRDefault="00166359" w:rsidP="00F922FD">
            <w:pPr>
              <w:jc w:val="center"/>
              <w:rPr>
                <w:color w:val="FF0000"/>
                <w:sz w:val="22"/>
                <w:szCs w:val="22"/>
              </w:rPr>
            </w:pPr>
            <w:r w:rsidRPr="008246CF">
              <w:rPr>
                <w:color w:val="FF0000"/>
                <w:sz w:val="22"/>
                <w:szCs w:val="22"/>
              </w:rPr>
              <w:t>262,0</w:t>
            </w:r>
          </w:p>
        </w:tc>
        <w:tc>
          <w:tcPr>
            <w:tcW w:w="1134" w:type="dxa"/>
            <w:tcBorders>
              <w:top w:val="nil"/>
              <w:left w:val="nil"/>
              <w:bottom w:val="single" w:sz="4" w:space="0" w:color="auto"/>
              <w:right w:val="single" w:sz="4" w:space="0" w:color="auto"/>
            </w:tcBorders>
            <w:shd w:val="clear" w:color="auto" w:fill="auto"/>
            <w:vAlign w:val="center"/>
          </w:tcPr>
          <w:p w:rsidR="00166359" w:rsidRPr="008246CF" w:rsidRDefault="00166359" w:rsidP="00F922FD">
            <w:pPr>
              <w:jc w:val="center"/>
              <w:rPr>
                <w:color w:val="FF0000"/>
                <w:sz w:val="22"/>
                <w:szCs w:val="22"/>
              </w:rPr>
            </w:pPr>
            <w:r w:rsidRPr="008246CF">
              <w:rPr>
                <w:color w:val="FF0000"/>
                <w:sz w:val="22"/>
                <w:szCs w:val="22"/>
              </w:rPr>
              <w:t>0,0</w:t>
            </w:r>
          </w:p>
        </w:tc>
        <w:tc>
          <w:tcPr>
            <w:tcW w:w="1387" w:type="dxa"/>
            <w:tcBorders>
              <w:top w:val="nil"/>
              <w:left w:val="nil"/>
              <w:bottom w:val="single" w:sz="4" w:space="0" w:color="auto"/>
              <w:right w:val="single" w:sz="4" w:space="0" w:color="auto"/>
            </w:tcBorders>
            <w:shd w:val="clear" w:color="auto" w:fill="auto"/>
            <w:vAlign w:val="center"/>
          </w:tcPr>
          <w:p w:rsidR="00166359" w:rsidRPr="008246CF" w:rsidRDefault="00166359" w:rsidP="00F922FD">
            <w:pPr>
              <w:jc w:val="center"/>
              <w:rPr>
                <w:color w:val="FF0000"/>
                <w:sz w:val="22"/>
                <w:szCs w:val="22"/>
              </w:rPr>
            </w:pPr>
            <w:r w:rsidRPr="008246CF">
              <w:rPr>
                <w:color w:val="FF0000"/>
                <w:sz w:val="22"/>
                <w:szCs w:val="22"/>
              </w:rPr>
              <w:t>262,0</w:t>
            </w:r>
          </w:p>
        </w:tc>
        <w:tc>
          <w:tcPr>
            <w:tcW w:w="1165"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559" w:type="dxa"/>
            <w:vMerge/>
            <w:tcBorders>
              <w:left w:val="single" w:sz="4" w:space="0" w:color="auto"/>
              <w:right w:val="single" w:sz="4" w:space="0" w:color="auto"/>
            </w:tcBorders>
            <w:shd w:val="clear" w:color="auto" w:fill="auto"/>
            <w:vAlign w:val="center"/>
          </w:tcPr>
          <w:p w:rsidR="00166359" w:rsidRPr="00AE0EA4" w:rsidRDefault="00166359" w:rsidP="00F922FD">
            <w:pPr>
              <w:rPr>
                <w:sz w:val="22"/>
                <w:szCs w:val="22"/>
              </w:rPr>
            </w:pPr>
          </w:p>
        </w:tc>
        <w:tc>
          <w:tcPr>
            <w:tcW w:w="1843" w:type="dxa"/>
            <w:vMerge/>
            <w:tcBorders>
              <w:left w:val="single" w:sz="4" w:space="0" w:color="auto"/>
              <w:right w:val="single" w:sz="4" w:space="0" w:color="auto"/>
            </w:tcBorders>
            <w:shd w:val="clear" w:color="auto" w:fill="auto"/>
            <w:vAlign w:val="center"/>
          </w:tcPr>
          <w:p w:rsidR="00166359" w:rsidRPr="00AE0EA4" w:rsidRDefault="00166359" w:rsidP="00F922FD">
            <w:pPr>
              <w:rPr>
                <w:sz w:val="22"/>
                <w:szCs w:val="22"/>
              </w:rPr>
            </w:pPr>
          </w:p>
        </w:tc>
      </w:tr>
      <w:tr w:rsidR="00166359" w:rsidRPr="00AE0EA4" w:rsidTr="00F922FD">
        <w:trPr>
          <w:trHeight w:val="288"/>
        </w:trPr>
        <w:tc>
          <w:tcPr>
            <w:tcW w:w="691" w:type="dxa"/>
            <w:vMerge/>
            <w:tcBorders>
              <w:left w:val="single" w:sz="4" w:space="0" w:color="auto"/>
              <w:right w:val="single" w:sz="4" w:space="0" w:color="auto"/>
            </w:tcBorders>
            <w:shd w:val="clear" w:color="auto" w:fill="auto"/>
            <w:vAlign w:val="center"/>
          </w:tcPr>
          <w:p w:rsidR="00166359" w:rsidRPr="00AE0EA4" w:rsidRDefault="00166359" w:rsidP="00F922FD">
            <w:pPr>
              <w:rPr>
                <w:sz w:val="22"/>
                <w:szCs w:val="22"/>
              </w:rPr>
            </w:pPr>
          </w:p>
        </w:tc>
        <w:tc>
          <w:tcPr>
            <w:tcW w:w="2423" w:type="dxa"/>
            <w:vMerge/>
            <w:tcBorders>
              <w:left w:val="single" w:sz="4" w:space="0" w:color="auto"/>
              <w:right w:val="single" w:sz="4" w:space="0" w:color="auto"/>
            </w:tcBorders>
            <w:shd w:val="clear" w:color="auto" w:fill="auto"/>
            <w:vAlign w:val="center"/>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2025 год</w:t>
            </w:r>
          </w:p>
        </w:tc>
        <w:tc>
          <w:tcPr>
            <w:tcW w:w="1164"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559" w:type="dxa"/>
            <w:vMerge/>
            <w:tcBorders>
              <w:left w:val="single" w:sz="4" w:space="0" w:color="auto"/>
              <w:right w:val="single" w:sz="4" w:space="0" w:color="auto"/>
            </w:tcBorders>
            <w:shd w:val="clear" w:color="auto" w:fill="auto"/>
            <w:vAlign w:val="center"/>
          </w:tcPr>
          <w:p w:rsidR="00166359" w:rsidRPr="00AE0EA4" w:rsidRDefault="00166359" w:rsidP="00F922FD">
            <w:pPr>
              <w:rPr>
                <w:sz w:val="22"/>
                <w:szCs w:val="22"/>
              </w:rPr>
            </w:pPr>
          </w:p>
        </w:tc>
        <w:tc>
          <w:tcPr>
            <w:tcW w:w="1843" w:type="dxa"/>
            <w:vMerge/>
            <w:tcBorders>
              <w:left w:val="single" w:sz="4" w:space="0" w:color="auto"/>
              <w:right w:val="single" w:sz="4" w:space="0" w:color="auto"/>
            </w:tcBorders>
            <w:shd w:val="clear" w:color="auto" w:fill="auto"/>
            <w:vAlign w:val="center"/>
          </w:tcPr>
          <w:p w:rsidR="00166359" w:rsidRPr="00AE0EA4" w:rsidRDefault="00166359" w:rsidP="00F922FD">
            <w:pPr>
              <w:rPr>
                <w:sz w:val="22"/>
                <w:szCs w:val="22"/>
              </w:rPr>
            </w:pPr>
          </w:p>
        </w:tc>
      </w:tr>
      <w:tr w:rsidR="00166359" w:rsidRPr="00AE0EA4" w:rsidTr="00F922FD">
        <w:trPr>
          <w:trHeight w:val="288"/>
        </w:trPr>
        <w:tc>
          <w:tcPr>
            <w:tcW w:w="691" w:type="dxa"/>
            <w:vMerge/>
            <w:tcBorders>
              <w:left w:val="single" w:sz="4" w:space="0" w:color="auto"/>
              <w:right w:val="single" w:sz="4" w:space="0" w:color="auto"/>
            </w:tcBorders>
            <w:shd w:val="clear" w:color="auto" w:fill="auto"/>
            <w:vAlign w:val="center"/>
          </w:tcPr>
          <w:p w:rsidR="00166359" w:rsidRPr="00AE0EA4" w:rsidRDefault="00166359" w:rsidP="00F922FD">
            <w:pPr>
              <w:rPr>
                <w:sz w:val="22"/>
                <w:szCs w:val="22"/>
              </w:rPr>
            </w:pPr>
          </w:p>
        </w:tc>
        <w:tc>
          <w:tcPr>
            <w:tcW w:w="2423" w:type="dxa"/>
            <w:vMerge/>
            <w:tcBorders>
              <w:left w:val="single" w:sz="4" w:space="0" w:color="auto"/>
              <w:right w:val="single" w:sz="4" w:space="0" w:color="auto"/>
            </w:tcBorders>
            <w:shd w:val="clear" w:color="auto" w:fill="auto"/>
            <w:vAlign w:val="center"/>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2026 год</w:t>
            </w:r>
          </w:p>
        </w:tc>
        <w:tc>
          <w:tcPr>
            <w:tcW w:w="1164"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559" w:type="dxa"/>
            <w:vMerge/>
            <w:tcBorders>
              <w:left w:val="single" w:sz="4" w:space="0" w:color="auto"/>
              <w:right w:val="single" w:sz="4" w:space="0" w:color="auto"/>
            </w:tcBorders>
            <w:shd w:val="clear" w:color="auto" w:fill="auto"/>
            <w:vAlign w:val="center"/>
          </w:tcPr>
          <w:p w:rsidR="00166359" w:rsidRPr="00AE0EA4" w:rsidRDefault="00166359" w:rsidP="00F922FD">
            <w:pPr>
              <w:rPr>
                <w:sz w:val="22"/>
                <w:szCs w:val="22"/>
              </w:rPr>
            </w:pPr>
          </w:p>
        </w:tc>
        <w:tc>
          <w:tcPr>
            <w:tcW w:w="1843" w:type="dxa"/>
            <w:vMerge/>
            <w:tcBorders>
              <w:left w:val="single" w:sz="4" w:space="0" w:color="auto"/>
              <w:right w:val="single" w:sz="4" w:space="0" w:color="auto"/>
            </w:tcBorders>
            <w:shd w:val="clear" w:color="auto" w:fill="auto"/>
            <w:vAlign w:val="center"/>
          </w:tcPr>
          <w:p w:rsidR="00166359" w:rsidRPr="00AE0EA4" w:rsidRDefault="00166359" w:rsidP="00F922FD">
            <w:pPr>
              <w:rPr>
                <w:sz w:val="22"/>
                <w:szCs w:val="22"/>
              </w:rPr>
            </w:pPr>
          </w:p>
        </w:tc>
      </w:tr>
      <w:tr w:rsidR="00166359" w:rsidRPr="00AE0EA4" w:rsidTr="00F922FD">
        <w:trPr>
          <w:trHeight w:val="288"/>
        </w:trPr>
        <w:tc>
          <w:tcPr>
            <w:tcW w:w="691" w:type="dxa"/>
            <w:vMerge/>
            <w:tcBorders>
              <w:left w:val="single" w:sz="4" w:space="0" w:color="auto"/>
              <w:bottom w:val="single" w:sz="4" w:space="0" w:color="auto"/>
              <w:right w:val="single" w:sz="4" w:space="0" w:color="auto"/>
            </w:tcBorders>
            <w:shd w:val="clear" w:color="auto" w:fill="auto"/>
            <w:vAlign w:val="center"/>
          </w:tcPr>
          <w:p w:rsidR="00166359" w:rsidRPr="00AE0EA4" w:rsidRDefault="00166359" w:rsidP="00F922FD">
            <w:pPr>
              <w:rPr>
                <w:sz w:val="22"/>
                <w:szCs w:val="22"/>
              </w:rPr>
            </w:pPr>
          </w:p>
        </w:tc>
        <w:tc>
          <w:tcPr>
            <w:tcW w:w="2423" w:type="dxa"/>
            <w:vMerge/>
            <w:tcBorders>
              <w:left w:val="single" w:sz="4" w:space="0" w:color="auto"/>
              <w:bottom w:val="single" w:sz="4" w:space="0" w:color="auto"/>
              <w:right w:val="single" w:sz="4" w:space="0" w:color="auto"/>
            </w:tcBorders>
            <w:shd w:val="clear" w:color="auto" w:fill="auto"/>
            <w:vAlign w:val="center"/>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b/>
                <w:bCs/>
                <w:sz w:val="22"/>
                <w:szCs w:val="22"/>
              </w:rPr>
            </w:pPr>
            <w:r>
              <w:rPr>
                <w:b/>
                <w:bCs/>
                <w:sz w:val="22"/>
                <w:szCs w:val="22"/>
              </w:rPr>
              <w:t>в</w:t>
            </w:r>
            <w:r w:rsidRPr="00AE0EA4">
              <w:rPr>
                <w:b/>
                <w:bCs/>
                <w:sz w:val="22"/>
                <w:szCs w:val="22"/>
              </w:rPr>
              <w:t>сего</w:t>
            </w:r>
          </w:p>
        </w:tc>
        <w:tc>
          <w:tcPr>
            <w:tcW w:w="1164" w:type="dxa"/>
            <w:tcBorders>
              <w:top w:val="nil"/>
              <w:left w:val="nil"/>
              <w:bottom w:val="single" w:sz="4" w:space="0" w:color="auto"/>
              <w:right w:val="single" w:sz="4" w:space="0" w:color="auto"/>
            </w:tcBorders>
            <w:shd w:val="clear" w:color="auto" w:fill="auto"/>
            <w:vAlign w:val="center"/>
          </w:tcPr>
          <w:p w:rsidR="00166359" w:rsidRPr="008246CF" w:rsidRDefault="00166359" w:rsidP="00F922FD">
            <w:pPr>
              <w:jc w:val="center"/>
              <w:rPr>
                <w:color w:val="FF0000"/>
                <w:sz w:val="22"/>
                <w:szCs w:val="22"/>
              </w:rPr>
            </w:pPr>
            <w:r w:rsidRPr="008246CF">
              <w:rPr>
                <w:color w:val="FF0000"/>
                <w:sz w:val="22"/>
                <w:szCs w:val="22"/>
              </w:rPr>
              <w:t>262,0</w:t>
            </w:r>
          </w:p>
        </w:tc>
        <w:tc>
          <w:tcPr>
            <w:tcW w:w="1134" w:type="dxa"/>
            <w:tcBorders>
              <w:top w:val="nil"/>
              <w:left w:val="nil"/>
              <w:bottom w:val="single" w:sz="4" w:space="0" w:color="auto"/>
              <w:right w:val="single" w:sz="4" w:space="0" w:color="auto"/>
            </w:tcBorders>
            <w:shd w:val="clear" w:color="auto" w:fill="auto"/>
            <w:vAlign w:val="center"/>
          </w:tcPr>
          <w:p w:rsidR="00166359" w:rsidRPr="008246CF" w:rsidRDefault="00166359" w:rsidP="00F922FD">
            <w:pPr>
              <w:jc w:val="center"/>
              <w:rPr>
                <w:color w:val="FF0000"/>
                <w:sz w:val="22"/>
                <w:szCs w:val="22"/>
              </w:rPr>
            </w:pPr>
            <w:r w:rsidRPr="008246CF">
              <w:rPr>
                <w:color w:val="FF0000"/>
                <w:sz w:val="22"/>
                <w:szCs w:val="22"/>
              </w:rPr>
              <w:t>0,0</w:t>
            </w:r>
          </w:p>
        </w:tc>
        <w:tc>
          <w:tcPr>
            <w:tcW w:w="1387" w:type="dxa"/>
            <w:tcBorders>
              <w:top w:val="nil"/>
              <w:left w:val="nil"/>
              <w:bottom w:val="single" w:sz="4" w:space="0" w:color="auto"/>
              <w:right w:val="single" w:sz="4" w:space="0" w:color="auto"/>
            </w:tcBorders>
            <w:shd w:val="clear" w:color="auto" w:fill="auto"/>
            <w:vAlign w:val="center"/>
          </w:tcPr>
          <w:p w:rsidR="00166359" w:rsidRPr="008246CF" w:rsidRDefault="00166359" w:rsidP="00F922FD">
            <w:pPr>
              <w:jc w:val="center"/>
              <w:rPr>
                <w:color w:val="FF0000"/>
                <w:sz w:val="22"/>
                <w:szCs w:val="22"/>
              </w:rPr>
            </w:pPr>
            <w:r w:rsidRPr="008246CF">
              <w:rPr>
                <w:color w:val="FF0000"/>
                <w:sz w:val="22"/>
                <w:szCs w:val="22"/>
              </w:rPr>
              <w:t>262,0</w:t>
            </w:r>
          </w:p>
        </w:tc>
        <w:tc>
          <w:tcPr>
            <w:tcW w:w="1165"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AE0EA4">
              <w:rPr>
                <w:sz w:val="22"/>
                <w:szCs w:val="22"/>
              </w:rPr>
              <w:t>0,0</w:t>
            </w:r>
          </w:p>
        </w:tc>
        <w:tc>
          <w:tcPr>
            <w:tcW w:w="1559" w:type="dxa"/>
            <w:vMerge/>
            <w:tcBorders>
              <w:left w:val="single" w:sz="4" w:space="0" w:color="auto"/>
              <w:bottom w:val="single" w:sz="4" w:space="0" w:color="000000"/>
              <w:right w:val="single" w:sz="4" w:space="0" w:color="auto"/>
            </w:tcBorders>
            <w:shd w:val="clear" w:color="auto" w:fill="auto"/>
            <w:vAlign w:val="center"/>
          </w:tcPr>
          <w:p w:rsidR="00166359" w:rsidRPr="00AE0EA4" w:rsidRDefault="00166359" w:rsidP="00F922FD">
            <w:pPr>
              <w:rPr>
                <w:sz w:val="22"/>
                <w:szCs w:val="22"/>
              </w:rPr>
            </w:pPr>
          </w:p>
        </w:tc>
        <w:tc>
          <w:tcPr>
            <w:tcW w:w="1843" w:type="dxa"/>
            <w:vMerge/>
            <w:tcBorders>
              <w:left w:val="single" w:sz="4" w:space="0" w:color="auto"/>
              <w:bottom w:val="single" w:sz="4" w:space="0" w:color="auto"/>
              <w:right w:val="single" w:sz="4" w:space="0" w:color="auto"/>
            </w:tcBorders>
            <w:shd w:val="clear" w:color="auto" w:fill="auto"/>
            <w:vAlign w:val="center"/>
          </w:tcPr>
          <w:p w:rsidR="00166359" w:rsidRPr="00AE0EA4" w:rsidRDefault="00166359" w:rsidP="00F922FD">
            <w:pPr>
              <w:rPr>
                <w:sz w:val="22"/>
                <w:szCs w:val="22"/>
              </w:rPr>
            </w:pPr>
          </w:p>
        </w:tc>
      </w:tr>
      <w:tr w:rsidR="00166359" w:rsidRPr="00AE0EA4" w:rsidTr="00F922FD">
        <w:trPr>
          <w:trHeight w:val="300"/>
        </w:trPr>
        <w:tc>
          <w:tcPr>
            <w:tcW w:w="691" w:type="dxa"/>
            <w:tcBorders>
              <w:top w:val="nil"/>
              <w:left w:val="single" w:sz="4" w:space="0" w:color="auto"/>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lastRenderedPageBreak/>
              <w:t>1</w:t>
            </w:r>
          </w:p>
        </w:tc>
        <w:tc>
          <w:tcPr>
            <w:tcW w:w="2423" w:type="dxa"/>
            <w:tcBorders>
              <w:top w:val="nil"/>
              <w:left w:val="single" w:sz="4" w:space="0" w:color="auto"/>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2</w:t>
            </w:r>
          </w:p>
        </w:tc>
        <w:tc>
          <w:tcPr>
            <w:tcW w:w="1387"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3</w:t>
            </w:r>
          </w:p>
        </w:tc>
        <w:tc>
          <w:tcPr>
            <w:tcW w:w="1164"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4</w:t>
            </w:r>
          </w:p>
        </w:tc>
        <w:tc>
          <w:tcPr>
            <w:tcW w:w="1134"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5</w:t>
            </w:r>
          </w:p>
        </w:tc>
        <w:tc>
          <w:tcPr>
            <w:tcW w:w="1387"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6</w:t>
            </w:r>
          </w:p>
        </w:tc>
        <w:tc>
          <w:tcPr>
            <w:tcW w:w="1165"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7</w:t>
            </w:r>
          </w:p>
        </w:tc>
        <w:tc>
          <w:tcPr>
            <w:tcW w:w="992"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8</w:t>
            </w:r>
          </w:p>
        </w:tc>
        <w:tc>
          <w:tcPr>
            <w:tcW w:w="1276"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9</w:t>
            </w:r>
          </w:p>
        </w:tc>
        <w:tc>
          <w:tcPr>
            <w:tcW w:w="1559" w:type="dxa"/>
            <w:tcBorders>
              <w:top w:val="nil"/>
              <w:left w:val="single" w:sz="4" w:space="0" w:color="auto"/>
              <w:bottom w:val="single" w:sz="4" w:space="0" w:color="000000"/>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10</w:t>
            </w:r>
          </w:p>
        </w:tc>
        <w:tc>
          <w:tcPr>
            <w:tcW w:w="1843" w:type="dxa"/>
            <w:tcBorders>
              <w:top w:val="nil"/>
              <w:left w:val="single" w:sz="4" w:space="0" w:color="auto"/>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11</w:t>
            </w:r>
          </w:p>
        </w:tc>
      </w:tr>
      <w:tr w:rsidR="00166359" w:rsidRPr="00AE0EA4" w:rsidTr="00F922FD">
        <w:trPr>
          <w:trHeight w:val="300"/>
        </w:trPr>
        <w:tc>
          <w:tcPr>
            <w:tcW w:w="691" w:type="dxa"/>
            <w:tcBorders>
              <w:top w:val="nil"/>
              <w:left w:val="single" w:sz="4" w:space="0" w:color="auto"/>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p>
        </w:tc>
        <w:tc>
          <w:tcPr>
            <w:tcW w:w="2423" w:type="dxa"/>
            <w:tcBorders>
              <w:top w:val="nil"/>
              <w:left w:val="single" w:sz="4" w:space="0" w:color="auto"/>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sidRPr="00510FAC">
              <w:rPr>
                <w:sz w:val="22"/>
                <w:szCs w:val="22"/>
              </w:rPr>
              <w:t>дошкольных образовательных организаций)</w:t>
            </w:r>
          </w:p>
        </w:tc>
        <w:tc>
          <w:tcPr>
            <w:tcW w:w="1387"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p>
        </w:tc>
        <w:tc>
          <w:tcPr>
            <w:tcW w:w="1164"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p>
        </w:tc>
        <w:tc>
          <w:tcPr>
            <w:tcW w:w="1387"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p>
        </w:tc>
        <w:tc>
          <w:tcPr>
            <w:tcW w:w="1165"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p>
        </w:tc>
        <w:tc>
          <w:tcPr>
            <w:tcW w:w="1276"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p>
        </w:tc>
        <w:tc>
          <w:tcPr>
            <w:tcW w:w="1559" w:type="dxa"/>
            <w:tcBorders>
              <w:top w:val="nil"/>
              <w:left w:val="single" w:sz="4" w:space="0" w:color="auto"/>
              <w:bottom w:val="single" w:sz="4" w:space="0" w:color="000000"/>
              <w:right w:val="single" w:sz="4" w:space="0" w:color="auto"/>
            </w:tcBorders>
            <w:shd w:val="clear" w:color="auto" w:fill="auto"/>
          </w:tcPr>
          <w:p w:rsidR="00166359" w:rsidRPr="00AE0EA4" w:rsidRDefault="00166359" w:rsidP="00F922FD">
            <w:pPr>
              <w:jc w:val="center"/>
              <w:rPr>
                <w:sz w:val="22"/>
                <w:szCs w:val="22"/>
              </w:rPr>
            </w:pPr>
          </w:p>
        </w:tc>
        <w:tc>
          <w:tcPr>
            <w:tcW w:w="1843" w:type="dxa"/>
            <w:tcBorders>
              <w:top w:val="nil"/>
              <w:left w:val="single" w:sz="4" w:space="0" w:color="auto"/>
              <w:bottom w:val="single" w:sz="4" w:space="0" w:color="auto"/>
              <w:right w:val="single" w:sz="4" w:space="0" w:color="auto"/>
            </w:tcBorders>
            <w:shd w:val="clear" w:color="auto" w:fill="auto"/>
          </w:tcPr>
          <w:p w:rsidR="00166359" w:rsidRPr="00AE0EA4" w:rsidRDefault="00166359" w:rsidP="00F922FD">
            <w:pPr>
              <w:jc w:val="center"/>
              <w:rPr>
                <w:sz w:val="22"/>
                <w:szCs w:val="22"/>
              </w:rPr>
            </w:pPr>
            <w:r w:rsidRPr="00AE0EA4">
              <w:rPr>
                <w:sz w:val="22"/>
                <w:szCs w:val="22"/>
              </w:rPr>
              <w:t>район - ответственный за выполнение мероприятия</w:t>
            </w:r>
          </w:p>
        </w:tc>
      </w:tr>
      <w:tr w:rsidR="00166359" w:rsidRPr="00AE0EA4" w:rsidTr="00F922FD">
        <w:trPr>
          <w:trHeight w:val="300"/>
        </w:trPr>
        <w:tc>
          <w:tcPr>
            <w:tcW w:w="691" w:type="dxa"/>
            <w:vMerge w:val="restart"/>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1.3</w:t>
            </w:r>
          </w:p>
        </w:tc>
        <w:tc>
          <w:tcPr>
            <w:tcW w:w="2423" w:type="dxa"/>
            <w:vMerge w:val="restart"/>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Проведение обучающих семинаров, конференций в целях создания условий для использования ресурсов конкурентного негосударственного сектора в предоставлении услуг дополнительного образования (без финансирования)</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2018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rsidR="00166359" w:rsidRPr="00AE0EA4" w:rsidRDefault="00166359" w:rsidP="00F922FD">
            <w:pPr>
              <w:jc w:val="center"/>
              <w:rPr>
                <w:sz w:val="22"/>
                <w:szCs w:val="22"/>
              </w:rPr>
            </w:pPr>
            <w:r w:rsidRPr="00AE0EA4">
              <w:rPr>
                <w:sz w:val="22"/>
                <w:szCs w:val="22"/>
              </w:rPr>
              <w:t>Количество ежегодно проведенных                                                                                                                                                                                                                                                                                                                семинаров,                                                                                                                                                                                                                                                                                                                                                     конференций 2018-2026</w:t>
            </w:r>
            <w:r>
              <w:rPr>
                <w:sz w:val="22"/>
                <w:szCs w:val="22"/>
              </w:rPr>
              <w:t xml:space="preserve"> </w:t>
            </w:r>
            <w:proofErr w:type="spellStart"/>
            <w:proofErr w:type="gramStart"/>
            <w:r w:rsidRPr="00AE0EA4">
              <w:rPr>
                <w:sz w:val="22"/>
                <w:szCs w:val="22"/>
              </w:rPr>
              <w:t>гг</w:t>
            </w:r>
            <w:proofErr w:type="spellEnd"/>
            <w:proofErr w:type="gramEnd"/>
            <w:r w:rsidRPr="00AE0EA4">
              <w:rPr>
                <w:sz w:val="22"/>
                <w:szCs w:val="22"/>
              </w:rPr>
              <w:t>- 4/2 ежегодно</w:t>
            </w:r>
          </w:p>
        </w:tc>
        <w:tc>
          <w:tcPr>
            <w:tcW w:w="1843" w:type="dxa"/>
            <w:vMerge w:val="restart"/>
            <w:tcBorders>
              <w:top w:val="nil"/>
              <w:left w:val="single" w:sz="4" w:space="0" w:color="auto"/>
              <w:bottom w:val="single" w:sz="4" w:space="0" w:color="auto"/>
              <w:right w:val="single" w:sz="4" w:space="0" w:color="auto"/>
            </w:tcBorders>
            <w:shd w:val="clear" w:color="auto" w:fill="auto"/>
            <w:hideMark/>
          </w:tcPr>
          <w:p w:rsidR="00166359" w:rsidRPr="00AE0EA4" w:rsidRDefault="00166359" w:rsidP="00F922FD">
            <w:pPr>
              <w:jc w:val="center"/>
              <w:rPr>
                <w:sz w:val="22"/>
                <w:szCs w:val="22"/>
              </w:rPr>
            </w:pPr>
            <w:r w:rsidRPr="00AE0EA4">
              <w:rPr>
                <w:sz w:val="22"/>
                <w:szCs w:val="22"/>
              </w:rPr>
              <w:t xml:space="preserve">Управление образования администрации муниципального образования </w:t>
            </w:r>
            <w:proofErr w:type="spellStart"/>
            <w:r w:rsidRPr="00AE0EA4">
              <w:rPr>
                <w:sz w:val="22"/>
                <w:szCs w:val="22"/>
              </w:rPr>
              <w:t>Тимашевский</w:t>
            </w:r>
            <w:proofErr w:type="spellEnd"/>
            <w:r w:rsidRPr="00AE0EA4">
              <w:rPr>
                <w:sz w:val="22"/>
                <w:szCs w:val="22"/>
              </w:rPr>
              <w:t xml:space="preserve"> район - ответственный за выполнение мероприятия</w:t>
            </w: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2019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2020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2021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2022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2023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2024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2025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2026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всего</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300"/>
        </w:trPr>
        <w:tc>
          <w:tcPr>
            <w:tcW w:w="691" w:type="dxa"/>
            <w:vMerge w:val="restart"/>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1.4</w:t>
            </w:r>
          </w:p>
        </w:tc>
        <w:tc>
          <w:tcPr>
            <w:tcW w:w="2423" w:type="dxa"/>
            <w:vMerge w:val="restart"/>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Приобретение движимого имущества</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2018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rsidR="00166359" w:rsidRPr="00AE0EA4" w:rsidRDefault="00166359" w:rsidP="00F922FD">
            <w:pPr>
              <w:jc w:val="center"/>
              <w:rPr>
                <w:sz w:val="22"/>
                <w:szCs w:val="22"/>
              </w:rPr>
            </w:pPr>
            <w:r w:rsidRPr="00AE0EA4">
              <w:rPr>
                <w:sz w:val="22"/>
                <w:szCs w:val="22"/>
              </w:rPr>
              <w:t>Количество организаций,                                                                                                                                                                                                                                                                                                                          в которых приобретено движимое имущество:                                                                                                                                                                                                                                                                        2022 год - 1</w:t>
            </w:r>
          </w:p>
        </w:tc>
        <w:tc>
          <w:tcPr>
            <w:tcW w:w="1843" w:type="dxa"/>
            <w:vMerge w:val="restart"/>
            <w:tcBorders>
              <w:top w:val="nil"/>
              <w:left w:val="single" w:sz="4" w:space="0" w:color="auto"/>
              <w:bottom w:val="single" w:sz="4" w:space="0" w:color="auto"/>
              <w:right w:val="single" w:sz="4" w:space="0" w:color="auto"/>
            </w:tcBorders>
            <w:shd w:val="clear" w:color="auto" w:fill="auto"/>
            <w:hideMark/>
          </w:tcPr>
          <w:p w:rsidR="00166359" w:rsidRDefault="00166359" w:rsidP="00F922FD">
            <w:pPr>
              <w:jc w:val="center"/>
              <w:rPr>
                <w:sz w:val="22"/>
                <w:szCs w:val="22"/>
              </w:rPr>
            </w:pPr>
            <w:r w:rsidRPr="00AE0EA4">
              <w:rPr>
                <w:sz w:val="22"/>
                <w:szCs w:val="22"/>
              </w:rPr>
              <w:t xml:space="preserve">Муниципальные  организации дополнительного образования - получатели субсидии;  управление образования администрации муниципального образования </w:t>
            </w:r>
            <w:proofErr w:type="spellStart"/>
            <w:r w:rsidRPr="00AE0EA4">
              <w:rPr>
                <w:sz w:val="22"/>
                <w:szCs w:val="22"/>
              </w:rPr>
              <w:t>Тимашевский</w:t>
            </w:r>
            <w:proofErr w:type="spellEnd"/>
            <w:r w:rsidRPr="00AE0EA4">
              <w:rPr>
                <w:sz w:val="22"/>
                <w:szCs w:val="22"/>
              </w:rPr>
              <w:t xml:space="preserve"> район - ответственный за выполнение мероприятия</w:t>
            </w:r>
          </w:p>
          <w:p w:rsidR="00166359" w:rsidRPr="00AE0EA4" w:rsidRDefault="00166359" w:rsidP="00F922FD">
            <w:pPr>
              <w:jc w:val="cente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2019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2020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2021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2022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194,0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194,0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2023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2024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2025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2026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всего</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194,0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194,0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tcBorders>
              <w:top w:val="nil"/>
              <w:left w:val="single" w:sz="4" w:space="0" w:color="auto"/>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lastRenderedPageBreak/>
              <w:t>1</w:t>
            </w:r>
          </w:p>
        </w:tc>
        <w:tc>
          <w:tcPr>
            <w:tcW w:w="2423" w:type="dxa"/>
            <w:tcBorders>
              <w:top w:val="nil"/>
              <w:left w:val="single" w:sz="4" w:space="0" w:color="auto"/>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2</w:t>
            </w:r>
          </w:p>
        </w:tc>
        <w:tc>
          <w:tcPr>
            <w:tcW w:w="1387"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3</w:t>
            </w:r>
          </w:p>
        </w:tc>
        <w:tc>
          <w:tcPr>
            <w:tcW w:w="1164"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4</w:t>
            </w:r>
          </w:p>
        </w:tc>
        <w:tc>
          <w:tcPr>
            <w:tcW w:w="1134"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5</w:t>
            </w:r>
          </w:p>
        </w:tc>
        <w:tc>
          <w:tcPr>
            <w:tcW w:w="1387"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6</w:t>
            </w:r>
          </w:p>
        </w:tc>
        <w:tc>
          <w:tcPr>
            <w:tcW w:w="1165"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7</w:t>
            </w:r>
          </w:p>
        </w:tc>
        <w:tc>
          <w:tcPr>
            <w:tcW w:w="992"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8</w:t>
            </w:r>
          </w:p>
        </w:tc>
        <w:tc>
          <w:tcPr>
            <w:tcW w:w="1276"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9</w:t>
            </w:r>
          </w:p>
        </w:tc>
        <w:tc>
          <w:tcPr>
            <w:tcW w:w="1559" w:type="dxa"/>
            <w:tcBorders>
              <w:top w:val="nil"/>
              <w:left w:val="single" w:sz="4" w:space="0" w:color="auto"/>
              <w:bottom w:val="single" w:sz="4" w:space="0" w:color="000000"/>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10</w:t>
            </w:r>
          </w:p>
        </w:tc>
        <w:tc>
          <w:tcPr>
            <w:tcW w:w="1843" w:type="dxa"/>
            <w:tcBorders>
              <w:top w:val="nil"/>
              <w:left w:val="single" w:sz="4" w:space="0" w:color="auto"/>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11</w:t>
            </w:r>
          </w:p>
        </w:tc>
      </w:tr>
      <w:tr w:rsidR="00166359" w:rsidRPr="00AE0EA4" w:rsidTr="00F922FD">
        <w:trPr>
          <w:trHeight w:val="288"/>
        </w:trPr>
        <w:tc>
          <w:tcPr>
            <w:tcW w:w="691" w:type="dxa"/>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w:t>
            </w:r>
          </w:p>
        </w:tc>
        <w:tc>
          <w:tcPr>
            <w:tcW w:w="14330" w:type="dxa"/>
            <w:gridSpan w:val="10"/>
            <w:tcBorders>
              <w:top w:val="single" w:sz="4" w:space="0" w:color="auto"/>
              <w:left w:val="nil"/>
              <w:bottom w:val="single" w:sz="4" w:space="0" w:color="auto"/>
              <w:right w:val="single" w:sz="4" w:space="0" w:color="auto"/>
            </w:tcBorders>
            <w:shd w:val="clear" w:color="auto" w:fill="auto"/>
            <w:vAlign w:val="center"/>
            <w:hideMark/>
          </w:tcPr>
          <w:p w:rsidR="00166359" w:rsidRPr="00AE0EA4" w:rsidRDefault="00166359" w:rsidP="00F922FD">
            <w:pPr>
              <w:rPr>
                <w:b/>
                <w:bCs/>
                <w:sz w:val="22"/>
                <w:szCs w:val="22"/>
              </w:rPr>
            </w:pPr>
            <w:r w:rsidRPr="00AE0EA4">
              <w:rPr>
                <w:b/>
                <w:bCs/>
                <w:sz w:val="22"/>
                <w:szCs w:val="22"/>
              </w:rPr>
              <w:t xml:space="preserve">Задача </w:t>
            </w:r>
            <w:r w:rsidRPr="00AE0EA4">
              <w:rPr>
                <w:sz w:val="22"/>
                <w:szCs w:val="22"/>
              </w:rPr>
              <w:t>Создание условий для проведения мероприятий в сфере дополнительного образования разных форм собственности</w:t>
            </w:r>
          </w:p>
        </w:tc>
      </w:tr>
      <w:tr w:rsidR="00166359" w:rsidRPr="00AE0EA4" w:rsidTr="00F922FD">
        <w:trPr>
          <w:trHeight w:val="288"/>
        </w:trPr>
        <w:tc>
          <w:tcPr>
            <w:tcW w:w="691" w:type="dxa"/>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w:t>
            </w:r>
          </w:p>
        </w:tc>
        <w:tc>
          <w:tcPr>
            <w:tcW w:w="14330" w:type="dxa"/>
            <w:gridSpan w:val="10"/>
            <w:tcBorders>
              <w:top w:val="single" w:sz="4" w:space="0" w:color="auto"/>
              <w:left w:val="nil"/>
              <w:bottom w:val="single" w:sz="4" w:space="0" w:color="auto"/>
              <w:right w:val="single" w:sz="4" w:space="0" w:color="auto"/>
            </w:tcBorders>
            <w:shd w:val="clear" w:color="auto" w:fill="auto"/>
            <w:vAlign w:val="center"/>
            <w:hideMark/>
          </w:tcPr>
          <w:p w:rsidR="00166359" w:rsidRPr="00AE0EA4" w:rsidRDefault="00166359" w:rsidP="00F922FD">
            <w:pPr>
              <w:rPr>
                <w:b/>
                <w:bCs/>
                <w:sz w:val="22"/>
                <w:szCs w:val="22"/>
              </w:rPr>
            </w:pPr>
            <w:r w:rsidRPr="00AE0EA4">
              <w:rPr>
                <w:b/>
                <w:bCs/>
                <w:sz w:val="22"/>
                <w:szCs w:val="22"/>
              </w:rPr>
              <w:t>Основное мероприятие</w:t>
            </w:r>
            <w:r w:rsidRPr="00AE0EA4">
              <w:rPr>
                <w:sz w:val="22"/>
                <w:szCs w:val="22"/>
              </w:rPr>
              <w:t xml:space="preserve"> Создание условий для проведения мероприятий в сфере дополнительного образования</w:t>
            </w:r>
          </w:p>
        </w:tc>
      </w:tr>
      <w:tr w:rsidR="00166359" w:rsidRPr="00AE0EA4" w:rsidTr="00F922FD">
        <w:trPr>
          <w:trHeight w:val="288"/>
        </w:trPr>
        <w:tc>
          <w:tcPr>
            <w:tcW w:w="691" w:type="dxa"/>
            <w:vMerge w:val="restart"/>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2.1</w:t>
            </w:r>
          </w:p>
        </w:tc>
        <w:tc>
          <w:tcPr>
            <w:tcW w:w="2423" w:type="dxa"/>
            <w:vMerge w:val="restart"/>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Предоставление субсидии на участие тренеров-преподавателей,  учащихся и лиц их сопровождающих МБУДО ДЮСШ в районных, краевых, всероссийских и международных соревнованиях и турнирах, по культивируемым ими видам спорта, а также в мероприятиях спортивной направленности</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2018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300,0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300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rsidR="00166359" w:rsidRDefault="00166359" w:rsidP="00F922FD">
            <w:pPr>
              <w:jc w:val="center"/>
              <w:rPr>
                <w:sz w:val="22"/>
                <w:szCs w:val="22"/>
              </w:rPr>
            </w:pPr>
            <w:r w:rsidRPr="00AE0EA4">
              <w:rPr>
                <w:sz w:val="22"/>
                <w:szCs w:val="22"/>
              </w:rPr>
              <w:t>Ежегодно количество участников спортивных соревнований различного уровня не менее</w:t>
            </w:r>
          </w:p>
          <w:p w:rsidR="00166359" w:rsidRDefault="00166359" w:rsidP="00F922FD">
            <w:pPr>
              <w:jc w:val="center"/>
              <w:rPr>
                <w:sz w:val="22"/>
                <w:szCs w:val="22"/>
              </w:rPr>
            </w:pPr>
            <w:r w:rsidRPr="00AE0EA4">
              <w:rPr>
                <w:sz w:val="22"/>
                <w:szCs w:val="22"/>
              </w:rPr>
              <w:t>30 тренеров 2018-2026 гг.  и</w:t>
            </w:r>
          </w:p>
          <w:p w:rsidR="00166359" w:rsidRDefault="00166359" w:rsidP="00F922FD">
            <w:pPr>
              <w:jc w:val="center"/>
              <w:rPr>
                <w:sz w:val="22"/>
                <w:szCs w:val="22"/>
              </w:rPr>
            </w:pPr>
            <w:r w:rsidRPr="00AE0EA4">
              <w:rPr>
                <w:sz w:val="22"/>
                <w:szCs w:val="22"/>
              </w:rPr>
              <w:t>2018-2021 гг</w:t>
            </w:r>
            <w:proofErr w:type="gramStart"/>
            <w:r w:rsidRPr="00AE0EA4">
              <w:rPr>
                <w:sz w:val="22"/>
                <w:szCs w:val="22"/>
              </w:rPr>
              <w:t>.-</w:t>
            </w:r>
            <w:proofErr w:type="gramEnd"/>
            <w:r w:rsidRPr="00AE0EA4">
              <w:rPr>
                <w:sz w:val="22"/>
                <w:szCs w:val="22"/>
              </w:rPr>
              <w:t>не менее</w:t>
            </w:r>
          </w:p>
          <w:p w:rsidR="00166359" w:rsidRDefault="00166359" w:rsidP="00F922FD">
            <w:pPr>
              <w:jc w:val="center"/>
              <w:rPr>
                <w:sz w:val="22"/>
                <w:szCs w:val="22"/>
              </w:rPr>
            </w:pPr>
            <w:r w:rsidRPr="00AE0EA4">
              <w:rPr>
                <w:sz w:val="22"/>
                <w:szCs w:val="22"/>
              </w:rPr>
              <w:t>1465 уч-ся, 2022-2026 гг.- не менее</w:t>
            </w:r>
          </w:p>
          <w:p w:rsidR="00166359" w:rsidRPr="00AE0EA4" w:rsidRDefault="00166359" w:rsidP="00F922FD">
            <w:pPr>
              <w:jc w:val="center"/>
              <w:rPr>
                <w:sz w:val="22"/>
                <w:szCs w:val="22"/>
              </w:rPr>
            </w:pPr>
            <w:r w:rsidRPr="00AE0EA4">
              <w:rPr>
                <w:sz w:val="22"/>
                <w:szCs w:val="22"/>
              </w:rPr>
              <w:t>1023 уч-ся.</w:t>
            </w:r>
          </w:p>
        </w:tc>
        <w:tc>
          <w:tcPr>
            <w:tcW w:w="1843" w:type="dxa"/>
            <w:vMerge w:val="restart"/>
            <w:tcBorders>
              <w:top w:val="nil"/>
              <w:left w:val="single" w:sz="4" w:space="0" w:color="auto"/>
              <w:bottom w:val="single" w:sz="4" w:space="0" w:color="auto"/>
              <w:right w:val="single" w:sz="4" w:space="0" w:color="auto"/>
            </w:tcBorders>
            <w:shd w:val="clear" w:color="auto" w:fill="auto"/>
            <w:hideMark/>
          </w:tcPr>
          <w:p w:rsidR="00166359" w:rsidRPr="00AE0EA4" w:rsidRDefault="00166359" w:rsidP="00F922FD">
            <w:pPr>
              <w:jc w:val="center"/>
              <w:rPr>
                <w:sz w:val="22"/>
                <w:szCs w:val="22"/>
              </w:rPr>
            </w:pPr>
            <w:r w:rsidRPr="00AE0EA4">
              <w:rPr>
                <w:sz w:val="22"/>
                <w:szCs w:val="22"/>
              </w:rPr>
              <w:t xml:space="preserve">Муниципальные  организации дополнительного образования - получатели субсидии;  управление образования администрации муниципального образования </w:t>
            </w:r>
            <w:proofErr w:type="spellStart"/>
            <w:r w:rsidRPr="00AE0EA4">
              <w:rPr>
                <w:sz w:val="22"/>
                <w:szCs w:val="22"/>
              </w:rPr>
              <w:t>Тимашевский</w:t>
            </w:r>
            <w:proofErr w:type="spellEnd"/>
            <w:r w:rsidRPr="00AE0EA4">
              <w:rPr>
                <w:sz w:val="22"/>
                <w:szCs w:val="22"/>
              </w:rPr>
              <w:t xml:space="preserve"> район - ответственный за выполнение мероприятия</w:t>
            </w: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2019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300,0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300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2020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30,0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30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2021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300,0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300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2022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300,0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300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2023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300,0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300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2024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300,0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300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2025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300,0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300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2026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300,0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300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всего</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2430,0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2430,0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300"/>
        </w:trPr>
        <w:tc>
          <w:tcPr>
            <w:tcW w:w="691" w:type="dxa"/>
            <w:vMerge w:val="restart"/>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2.2</w:t>
            </w:r>
          </w:p>
        </w:tc>
        <w:tc>
          <w:tcPr>
            <w:tcW w:w="2423" w:type="dxa"/>
            <w:vMerge w:val="restart"/>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 xml:space="preserve">Предоставление субсидии на ежемесячные выплаты отдельным категориям работников муниципальных физкультурно-спортивных организаций, осуществляющих подготовку спортивного резерва, и образовательных учреждений дополнительного </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2018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203,1</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203,1</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rsidR="00166359" w:rsidRDefault="00166359" w:rsidP="00F922FD">
            <w:pPr>
              <w:jc w:val="center"/>
              <w:rPr>
                <w:sz w:val="22"/>
                <w:szCs w:val="22"/>
              </w:rPr>
            </w:pPr>
            <w:r w:rsidRPr="00AE0EA4">
              <w:rPr>
                <w:sz w:val="22"/>
                <w:szCs w:val="22"/>
              </w:rPr>
              <w:t>Количество получателей ежемесячной выплаты  за подготовку учащихся спортивного резерва Краснодарского края</w:t>
            </w:r>
          </w:p>
          <w:p w:rsidR="00166359" w:rsidRDefault="00166359" w:rsidP="00F922FD">
            <w:pPr>
              <w:jc w:val="center"/>
              <w:rPr>
                <w:sz w:val="22"/>
                <w:szCs w:val="22"/>
              </w:rPr>
            </w:pPr>
            <w:r w:rsidRPr="00AE0EA4">
              <w:rPr>
                <w:sz w:val="22"/>
                <w:szCs w:val="22"/>
              </w:rPr>
              <w:t>2018</w:t>
            </w:r>
            <w:r>
              <w:rPr>
                <w:sz w:val="22"/>
                <w:szCs w:val="22"/>
              </w:rPr>
              <w:t xml:space="preserve"> год </w:t>
            </w:r>
            <w:r w:rsidRPr="00AE0EA4">
              <w:rPr>
                <w:sz w:val="22"/>
                <w:szCs w:val="22"/>
              </w:rPr>
              <w:t>–</w:t>
            </w:r>
          </w:p>
          <w:p w:rsidR="00166359" w:rsidRPr="00AE0EA4" w:rsidRDefault="00166359" w:rsidP="00F922FD">
            <w:pPr>
              <w:jc w:val="center"/>
              <w:rPr>
                <w:sz w:val="22"/>
                <w:szCs w:val="22"/>
              </w:rPr>
            </w:pPr>
            <w:r w:rsidRPr="00AE0EA4">
              <w:rPr>
                <w:sz w:val="22"/>
                <w:szCs w:val="22"/>
              </w:rPr>
              <w:t>2 чел</w:t>
            </w:r>
          </w:p>
          <w:p w:rsidR="00166359" w:rsidRDefault="00166359" w:rsidP="00F922FD">
            <w:pPr>
              <w:jc w:val="center"/>
              <w:rPr>
                <w:sz w:val="22"/>
                <w:szCs w:val="22"/>
              </w:rPr>
            </w:pPr>
            <w:r w:rsidRPr="00AE0EA4">
              <w:rPr>
                <w:sz w:val="22"/>
                <w:szCs w:val="22"/>
              </w:rPr>
              <w:t>2019</w:t>
            </w:r>
            <w:r>
              <w:rPr>
                <w:sz w:val="22"/>
                <w:szCs w:val="22"/>
              </w:rPr>
              <w:t xml:space="preserve"> год –</w:t>
            </w:r>
          </w:p>
          <w:p w:rsidR="00166359" w:rsidRPr="00AE0EA4" w:rsidRDefault="00166359" w:rsidP="00F922FD">
            <w:pPr>
              <w:jc w:val="center"/>
              <w:rPr>
                <w:sz w:val="22"/>
                <w:szCs w:val="22"/>
              </w:rPr>
            </w:pPr>
            <w:r w:rsidRPr="00AE0EA4">
              <w:rPr>
                <w:sz w:val="22"/>
                <w:szCs w:val="22"/>
              </w:rPr>
              <w:t>2 чел</w:t>
            </w:r>
          </w:p>
          <w:p w:rsidR="00166359" w:rsidRPr="00AE0EA4" w:rsidRDefault="00166359" w:rsidP="00F922FD">
            <w:pPr>
              <w:jc w:val="center"/>
              <w:rPr>
                <w:sz w:val="22"/>
                <w:szCs w:val="22"/>
              </w:rPr>
            </w:pPr>
            <w:r w:rsidRPr="00AE0EA4">
              <w:rPr>
                <w:sz w:val="22"/>
                <w:szCs w:val="22"/>
              </w:rPr>
              <w:t>2020</w:t>
            </w:r>
            <w:r>
              <w:rPr>
                <w:sz w:val="22"/>
                <w:szCs w:val="22"/>
              </w:rPr>
              <w:t xml:space="preserve"> год</w:t>
            </w:r>
          </w:p>
        </w:tc>
        <w:tc>
          <w:tcPr>
            <w:tcW w:w="1843" w:type="dxa"/>
            <w:vMerge w:val="restart"/>
            <w:tcBorders>
              <w:top w:val="nil"/>
              <w:left w:val="single" w:sz="4" w:space="0" w:color="auto"/>
              <w:bottom w:val="single" w:sz="4" w:space="0" w:color="auto"/>
              <w:right w:val="single" w:sz="4" w:space="0" w:color="auto"/>
            </w:tcBorders>
            <w:shd w:val="clear" w:color="auto" w:fill="auto"/>
            <w:hideMark/>
          </w:tcPr>
          <w:p w:rsidR="00166359" w:rsidRPr="00AE0EA4" w:rsidRDefault="00166359" w:rsidP="00F922FD">
            <w:pPr>
              <w:jc w:val="center"/>
              <w:rPr>
                <w:sz w:val="22"/>
                <w:szCs w:val="22"/>
              </w:rPr>
            </w:pPr>
            <w:r w:rsidRPr="00AE0EA4">
              <w:rPr>
                <w:sz w:val="22"/>
                <w:szCs w:val="22"/>
              </w:rPr>
              <w:t xml:space="preserve">Муниципальные организации дополнительного образования - получатели субсидии;  управление образования администрации муниципального образования </w:t>
            </w:r>
            <w:proofErr w:type="spellStart"/>
            <w:r w:rsidRPr="00AE0EA4">
              <w:rPr>
                <w:sz w:val="22"/>
                <w:szCs w:val="22"/>
              </w:rPr>
              <w:t>Тимашевский</w:t>
            </w:r>
            <w:proofErr w:type="spellEnd"/>
            <w:r w:rsidRPr="00AE0EA4">
              <w:rPr>
                <w:sz w:val="22"/>
                <w:szCs w:val="22"/>
              </w:rPr>
              <w:t xml:space="preserve"> район - ответственный за выполнение </w:t>
            </w: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2019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130,2</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130,2</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2020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67,7</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67,7</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2021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78,2</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78,2</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2022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78,1</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78,1</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2023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70,3</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70,3</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2024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Pr>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Pr>
                <w:sz w:val="22"/>
                <w:szCs w:val="22"/>
              </w:rPr>
              <w:t>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2025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Pr>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Pr>
                <w:sz w:val="22"/>
                <w:szCs w:val="22"/>
              </w:rPr>
              <w:t>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2026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всего</w:t>
            </w:r>
          </w:p>
        </w:tc>
        <w:tc>
          <w:tcPr>
            <w:tcW w:w="1164" w:type="dxa"/>
            <w:tcBorders>
              <w:top w:val="nil"/>
              <w:left w:val="nil"/>
              <w:bottom w:val="single" w:sz="4" w:space="0" w:color="auto"/>
              <w:right w:val="single" w:sz="4" w:space="0" w:color="auto"/>
            </w:tcBorders>
            <w:shd w:val="clear" w:color="auto" w:fill="auto"/>
            <w:vAlign w:val="center"/>
            <w:hideMark/>
          </w:tcPr>
          <w:p w:rsidR="00166359" w:rsidRDefault="00166359" w:rsidP="00F922FD">
            <w:pPr>
              <w:jc w:val="center"/>
              <w:rPr>
                <w:b/>
                <w:color w:val="000000"/>
                <w:sz w:val="22"/>
                <w:szCs w:val="22"/>
              </w:rPr>
            </w:pPr>
          </w:p>
          <w:p w:rsidR="00166359" w:rsidRPr="006D64CA" w:rsidRDefault="00166359" w:rsidP="00F922FD">
            <w:pPr>
              <w:jc w:val="center"/>
              <w:rPr>
                <w:b/>
                <w:color w:val="000000"/>
                <w:sz w:val="22"/>
                <w:szCs w:val="22"/>
              </w:rPr>
            </w:pPr>
            <w:r w:rsidRPr="006D64CA">
              <w:rPr>
                <w:b/>
                <w:color w:val="000000"/>
                <w:sz w:val="22"/>
                <w:szCs w:val="22"/>
              </w:rPr>
              <w:t>627,6</w:t>
            </w:r>
          </w:p>
          <w:p w:rsidR="00166359" w:rsidRPr="00AE0EA4" w:rsidRDefault="00166359" w:rsidP="00F922FD">
            <w:pPr>
              <w:jc w:val="center"/>
              <w:rPr>
                <w:b/>
                <w:bCs/>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Default="00166359" w:rsidP="00F922FD">
            <w:pPr>
              <w:jc w:val="center"/>
              <w:rPr>
                <w:rFonts w:ascii="Calibri" w:hAnsi="Calibri" w:cs="Calibri"/>
                <w:color w:val="000000"/>
                <w:sz w:val="22"/>
                <w:szCs w:val="22"/>
              </w:rPr>
            </w:pPr>
          </w:p>
          <w:p w:rsidR="00166359" w:rsidRDefault="00166359" w:rsidP="00F922FD">
            <w:pPr>
              <w:jc w:val="center"/>
              <w:rPr>
                <w:rFonts w:ascii="Calibri" w:hAnsi="Calibri" w:cs="Calibri"/>
                <w:color w:val="000000"/>
                <w:sz w:val="22"/>
                <w:szCs w:val="22"/>
              </w:rPr>
            </w:pPr>
          </w:p>
          <w:p w:rsidR="00166359" w:rsidRPr="006D64CA" w:rsidRDefault="00166359" w:rsidP="00F922FD">
            <w:pPr>
              <w:jc w:val="center"/>
              <w:rPr>
                <w:b/>
                <w:color w:val="000000"/>
                <w:sz w:val="22"/>
                <w:szCs w:val="22"/>
              </w:rPr>
            </w:pPr>
            <w:r w:rsidRPr="006D64CA">
              <w:rPr>
                <w:b/>
                <w:color w:val="000000"/>
                <w:sz w:val="22"/>
                <w:szCs w:val="22"/>
              </w:rPr>
              <w:t>627,6</w:t>
            </w:r>
          </w:p>
          <w:p w:rsidR="00166359" w:rsidRDefault="00166359" w:rsidP="00F922FD">
            <w:pPr>
              <w:jc w:val="center"/>
              <w:rPr>
                <w:sz w:val="20"/>
                <w:szCs w:val="20"/>
              </w:rPr>
            </w:pPr>
          </w:p>
          <w:p w:rsidR="00166359" w:rsidRPr="00AE0EA4" w:rsidRDefault="00166359" w:rsidP="00F922FD">
            <w:pPr>
              <w:jc w:val="center"/>
              <w:rPr>
                <w:b/>
                <w:bCs/>
                <w:sz w:val="22"/>
                <w:szCs w:val="22"/>
              </w:rPr>
            </w:pP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300"/>
        </w:trPr>
        <w:tc>
          <w:tcPr>
            <w:tcW w:w="691" w:type="dxa"/>
            <w:tcBorders>
              <w:top w:val="nil"/>
              <w:left w:val="single" w:sz="4" w:space="0" w:color="auto"/>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lastRenderedPageBreak/>
              <w:t>1</w:t>
            </w:r>
          </w:p>
        </w:tc>
        <w:tc>
          <w:tcPr>
            <w:tcW w:w="2423" w:type="dxa"/>
            <w:tcBorders>
              <w:top w:val="nil"/>
              <w:left w:val="single" w:sz="4" w:space="0" w:color="auto"/>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2</w:t>
            </w:r>
          </w:p>
        </w:tc>
        <w:tc>
          <w:tcPr>
            <w:tcW w:w="1387"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3</w:t>
            </w:r>
          </w:p>
        </w:tc>
        <w:tc>
          <w:tcPr>
            <w:tcW w:w="1164"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4</w:t>
            </w:r>
          </w:p>
        </w:tc>
        <w:tc>
          <w:tcPr>
            <w:tcW w:w="1134"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5</w:t>
            </w:r>
          </w:p>
        </w:tc>
        <w:tc>
          <w:tcPr>
            <w:tcW w:w="1387"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6</w:t>
            </w:r>
          </w:p>
        </w:tc>
        <w:tc>
          <w:tcPr>
            <w:tcW w:w="1165"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7</w:t>
            </w:r>
          </w:p>
        </w:tc>
        <w:tc>
          <w:tcPr>
            <w:tcW w:w="992"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8</w:t>
            </w:r>
          </w:p>
        </w:tc>
        <w:tc>
          <w:tcPr>
            <w:tcW w:w="1276"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9</w:t>
            </w:r>
          </w:p>
        </w:tc>
        <w:tc>
          <w:tcPr>
            <w:tcW w:w="1559" w:type="dxa"/>
            <w:tcBorders>
              <w:top w:val="nil"/>
              <w:left w:val="single" w:sz="4" w:space="0" w:color="auto"/>
              <w:bottom w:val="single" w:sz="4" w:space="0" w:color="000000"/>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10</w:t>
            </w:r>
          </w:p>
        </w:tc>
        <w:tc>
          <w:tcPr>
            <w:tcW w:w="1843" w:type="dxa"/>
            <w:tcBorders>
              <w:top w:val="nil"/>
              <w:left w:val="single" w:sz="4" w:space="0" w:color="auto"/>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11</w:t>
            </w:r>
          </w:p>
        </w:tc>
      </w:tr>
      <w:tr w:rsidR="00166359" w:rsidRPr="00AE0EA4" w:rsidTr="00F922FD">
        <w:trPr>
          <w:trHeight w:val="300"/>
        </w:trPr>
        <w:tc>
          <w:tcPr>
            <w:tcW w:w="691" w:type="dxa"/>
            <w:tcBorders>
              <w:top w:val="nil"/>
              <w:left w:val="single" w:sz="4" w:space="0" w:color="auto"/>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p>
        </w:tc>
        <w:tc>
          <w:tcPr>
            <w:tcW w:w="2423" w:type="dxa"/>
            <w:tcBorders>
              <w:top w:val="nil"/>
              <w:left w:val="single" w:sz="4" w:space="0" w:color="auto"/>
              <w:bottom w:val="single" w:sz="4" w:space="0" w:color="auto"/>
              <w:right w:val="single" w:sz="4" w:space="0" w:color="auto"/>
            </w:tcBorders>
            <w:shd w:val="clear" w:color="auto" w:fill="auto"/>
          </w:tcPr>
          <w:p w:rsidR="00166359" w:rsidRPr="00AE0EA4" w:rsidRDefault="00166359" w:rsidP="00F922FD">
            <w:pPr>
              <w:jc w:val="center"/>
              <w:rPr>
                <w:sz w:val="22"/>
                <w:szCs w:val="22"/>
              </w:rPr>
            </w:pPr>
            <w:r w:rsidRPr="00AE0EA4">
              <w:rPr>
                <w:sz w:val="22"/>
                <w:szCs w:val="22"/>
              </w:rPr>
              <w:t>образования детей Краснодарского края отрасли «Образование»</w:t>
            </w:r>
          </w:p>
        </w:tc>
        <w:tc>
          <w:tcPr>
            <w:tcW w:w="1387"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p>
        </w:tc>
        <w:tc>
          <w:tcPr>
            <w:tcW w:w="1164"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p>
        </w:tc>
        <w:tc>
          <w:tcPr>
            <w:tcW w:w="1134" w:type="dxa"/>
            <w:tcBorders>
              <w:top w:val="nil"/>
              <w:left w:val="nil"/>
              <w:bottom w:val="single" w:sz="4" w:space="0" w:color="auto"/>
              <w:right w:val="single" w:sz="4" w:space="0" w:color="auto"/>
            </w:tcBorders>
            <w:shd w:val="clear" w:color="auto" w:fill="auto"/>
          </w:tcPr>
          <w:p w:rsidR="00166359" w:rsidRPr="00C200D7" w:rsidRDefault="00166359" w:rsidP="00F922FD">
            <w:pPr>
              <w:jc w:val="center"/>
              <w:rPr>
                <w:sz w:val="22"/>
                <w:szCs w:val="22"/>
              </w:rPr>
            </w:pPr>
          </w:p>
        </w:tc>
        <w:tc>
          <w:tcPr>
            <w:tcW w:w="1387" w:type="dxa"/>
            <w:tcBorders>
              <w:top w:val="nil"/>
              <w:left w:val="nil"/>
              <w:bottom w:val="single" w:sz="4" w:space="0" w:color="auto"/>
              <w:right w:val="single" w:sz="4" w:space="0" w:color="auto"/>
            </w:tcBorders>
            <w:shd w:val="clear" w:color="auto" w:fill="auto"/>
          </w:tcPr>
          <w:p w:rsidR="00166359" w:rsidRPr="00C200D7" w:rsidRDefault="00166359" w:rsidP="00F922FD">
            <w:pPr>
              <w:jc w:val="center"/>
              <w:rPr>
                <w:sz w:val="22"/>
                <w:szCs w:val="22"/>
              </w:rPr>
            </w:pPr>
          </w:p>
        </w:tc>
        <w:tc>
          <w:tcPr>
            <w:tcW w:w="1165" w:type="dxa"/>
            <w:tcBorders>
              <w:top w:val="nil"/>
              <w:left w:val="nil"/>
              <w:bottom w:val="single" w:sz="4" w:space="0" w:color="auto"/>
              <w:right w:val="single" w:sz="4" w:space="0" w:color="auto"/>
            </w:tcBorders>
            <w:shd w:val="clear" w:color="auto" w:fill="auto"/>
          </w:tcPr>
          <w:p w:rsidR="00166359" w:rsidRPr="00C200D7" w:rsidRDefault="00166359" w:rsidP="00F922FD">
            <w:pPr>
              <w:jc w:val="center"/>
              <w:rPr>
                <w:sz w:val="22"/>
                <w:szCs w:val="22"/>
              </w:rPr>
            </w:pPr>
          </w:p>
        </w:tc>
        <w:tc>
          <w:tcPr>
            <w:tcW w:w="992" w:type="dxa"/>
            <w:tcBorders>
              <w:top w:val="nil"/>
              <w:left w:val="nil"/>
              <w:bottom w:val="single" w:sz="4" w:space="0" w:color="auto"/>
              <w:right w:val="single" w:sz="4" w:space="0" w:color="auto"/>
            </w:tcBorders>
            <w:shd w:val="clear" w:color="auto" w:fill="auto"/>
          </w:tcPr>
          <w:p w:rsidR="00166359" w:rsidRPr="00C200D7" w:rsidRDefault="00166359" w:rsidP="00F922FD">
            <w:pPr>
              <w:jc w:val="center"/>
              <w:rPr>
                <w:sz w:val="22"/>
                <w:szCs w:val="22"/>
              </w:rPr>
            </w:pPr>
          </w:p>
        </w:tc>
        <w:tc>
          <w:tcPr>
            <w:tcW w:w="1276" w:type="dxa"/>
            <w:tcBorders>
              <w:top w:val="nil"/>
              <w:left w:val="nil"/>
              <w:bottom w:val="single" w:sz="4" w:space="0" w:color="auto"/>
              <w:right w:val="single" w:sz="4" w:space="0" w:color="auto"/>
            </w:tcBorders>
            <w:shd w:val="clear" w:color="auto" w:fill="auto"/>
          </w:tcPr>
          <w:p w:rsidR="00166359" w:rsidRPr="00C200D7" w:rsidRDefault="00166359" w:rsidP="00F922FD">
            <w:pPr>
              <w:jc w:val="center"/>
              <w:rPr>
                <w:sz w:val="22"/>
                <w:szCs w:val="22"/>
              </w:rPr>
            </w:pPr>
          </w:p>
        </w:tc>
        <w:tc>
          <w:tcPr>
            <w:tcW w:w="1559" w:type="dxa"/>
            <w:tcBorders>
              <w:top w:val="nil"/>
              <w:left w:val="single" w:sz="4" w:space="0" w:color="auto"/>
              <w:bottom w:val="single" w:sz="4" w:space="0" w:color="000000"/>
              <w:right w:val="single" w:sz="4" w:space="0" w:color="auto"/>
            </w:tcBorders>
            <w:shd w:val="clear" w:color="auto" w:fill="auto"/>
          </w:tcPr>
          <w:p w:rsidR="00166359" w:rsidRPr="00AE0EA4" w:rsidRDefault="00166359" w:rsidP="00F922FD">
            <w:pPr>
              <w:jc w:val="center"/>
              <w:rPr>
                <w:sz w:val="22"/>
                <w:szCs w:val="22"/>
              </w:rPr>
            </w:pPr>
            <w:r w:rsidRPr="00AE0EA4">
              <w:rPr>
                <w:sz w:val="22"/>
                <w:szCs w:val="22"/>
              </w:rPr>
              <w:t>-2 чел</w:t>
            </w:r>
          </w:p>
          <w:p w:rsidR="00166359" w:rsidRDefault="00166359" w:rsidP="00F922FD">
            <w:pPr>
              <w:jc w:val="center"/>
              <w:rPr>
                <w:sz w:val="22"/>
                <w:szCs w:val="22"/>
              </w:rPr>
            </w:pPr>
            <w:r w:rsidRPr="00AE0EA4">
              <w:rPr>
                <w:sz w:val="22"/>
                <w:szCs w:val="22"/>
              </w:rPr>
              <w:t>2021</w:t>
            </w:r>
            <w:r>
              <w:rPr>
                <w:sz w:val="22"/>
                <w:szCs w:val="22"/>
              </w:rPr>
              <w:t xml:space="preserve"> год</w:t>
            </w:r>
            <w:r w:rsidRPr="00AE0EA4">
              <w:rPr>
                <w:sz w:val="22"/>
                <w:szCs w:val="22"/>
              </w:rPr>
              <w:t>-</w:t>
            </w:r>
          </w:p>
          <w:p w:rsidR="00166359" w:rsidRPr="00AE0EA4" w:rsidRDefault="00166359" w:rsidP="00F922FD">
            <w:pPr>
              <w:jc w:val="center"/>
              <w:rPr>
                <w:sz w:val="22"/>
                <w:szCs w:val="22"/>
              </w:rPr>
            </w:pPr>
            <w:r w:rsidRPr="00AE0EA4">
              <w:rPr>
                <w:sz w:val="22"/>
                <w:szCs w:val="22"/>
              </w:rPr>
              <w:t>2 чел</w:t>
            </w:r>
          </w:p>
          <w:p w:rsidR="00166359" w:rsidRDefault="00166359" w:rsidP="00F922FD">
            <w:pPr>
              <w:jc w:val="center"/>
              <w:rPr>
                <w:sz w:val="22"/>
                <w:szCs w:val="22"/>
              </w:rPr>
            </w:pPr>
            <w:r w:rsidRPr="00AE0EA4">
              <w:rPr>
                <w:sz w:val="22"/>
                <w:szCs w:val="22"/>
              </w:rPr>
              <w:t>2022</w:t>
            </w:r>
            <w:r>
              <w:rPr>
                <w:sz w:val="22"/>
                <w:szCs w:val="22"/>
              </w:rPr>
              <w:t>год –</w:t>
            </w:r>
          </w:p>
          <w:p w:rsidR="00166359" w:rsidRPr="00AE0EA4" w:rsidRDefault="00166359" w:rsidP="00F922FD">
            <w:pPr>
              <w:jc w:val="center"/>
              <w:rPr>
                <w:sz w:val="22"/>
                <w:szCs w:val="22"/>
              </w:rPr>
            </w:pPr>
            <w:r w:rsidRPr="00AE0EA4">
              <w:rPr>
                <w:sz w:val="22"/>
                <w:szCs w:val="22"/>
              </w:rPr>
              <w:t>2 чел</w:t>
            </w:r>
          </w:p>
          <w:p w:rsidR="00166359" w:rsidRDefault="00166359" w:rsidP="00F922FD">
            <w:pPr>
              <w:jc w:val="center"/>
              <w:rPr>
                <w:sz w:val="22"/>
                <w:szCs w:val="22"/>
              </w:rPr>
            </w:pPr>
            <w:r w:rsidRPr="00AE0EA4">
              <w:rPr>
                <w:sz w:val="22"/>
                <w:szCs w:val="22"/>
              </w:rPr>
              <w:t>2023</w:t>
            </w:r>
            <w:r>
              <w:rPr>
                <w:sz w:val="22"/>
                <w:szCs w:val="22"/>
              </w:rPr>
              <w:t>год</w:t>
            </w:r>
          </w:p>
          <w:p w:rsidR="00166359" w:rsidRPr="00AE0EA4" w:rsidRDefault="00166359" w:rsidP="00F922FD">
            <w:pPr>
              <w:jc w:val="center"/>
              <w:rPr>
                <w:sz w:val="22"/>
                <w:szCs w:val="22"/>
              </w:rPr>
            </w:pPr>
            <w:r w:rsidRPr="00AE0EA4">
              <w:rPr>
                <w:sz w:val="22"/>
                <w:szCs w:val="22"/>
              </w:rPr>
              <w:t>-2 чел</w:t>
            </w:r>
          </w:p>
          <w:p w:rsidR="00166359" w:rsidRDefault="00166359" w:rsidP="00F922FD">
            <w:pPr>
              <w:jc w:val="center"/>
              <w:rPr>
                <w:sz w:val="22"/>
                <w:szCs w:val="22"/>
              </w:rPr>
            </w:pPr>
            <w:r w:rsidRPr="00AE0EA4">
              <w:rPr>
                <w:sz w:val="22"/>
                <w:szCs w:val="22"/>
              </w:rPr>
              <w:t>2024</w:t>
            </w:r>
            <w:r>
              <w:rPr>
                <w:sz w:val="22"/>
                <w:szCs w:val="22"/>
              </w:rPr>
              <w:t>год</w:t>
            </w:r>
            <w:r w:rsidRPr="00AE0EA4">
              <w:rPr>
                <w:sz w:val="22"/>
                <w:szCs w:val="22"/>
              </w:rPr>
              <w:t>-</w:t>
            </w:r>
          </w:p>
          <w:p w:rsidR="00166359" w:rsidRPr="00AE0EA4" w:rsidRDefault="00166359" w:rsidP="00F922FD">
            <w:pPr>
              <w:jc w:val="center"/>
              <w:rPr>
                <w:sz w:val="22"/>
                <w:szCs w:val="22"/>
              </w:rPr>
            </w:pPr>
            <w:r w:rsidRPr="00AE0EA4">
              <w:rPr>
                <w:sz w:val="22"/>
                <w:szCs w:val="22"/>
              </w:rPr>
              <w:t>2 чел</w:t>
            </w:r>
          </w:p>
          <w:p w:rsidR="00166359" w:rsidRDefault="00166359" w:rsidP="00F922FD">
            <w:pPr>
              <w:jc w:val="center"/>
              <w:rPr>
                <w:sz w:val="22"/>
                <w:szCs w:val="22"/>
              </w:rPr>
            </w:pPr>
            <w:r w:rsidRPr="00AE0EA4">
              <w:rPr>
                <w:sz w:val="22"/>
                <w:szCs w:val="22"/>
              </w:rPr>
              <w:t>2025</w:t>
            </w:r>
            <w:r>
              <w:rPr>
                <w:sz w:val="22"/>
                <w:szCs w:val="22"/>
              </w:rPr>
              <w:t xml:space="preserve"> год</w:t>
            </w:r>
            <w:r w:rsidRPr="00AE0EA4">
              <w:rPr>
                <w:sz w:val="22"/>
                <w:szCs w:val="22"/>
              </w:rPr>
              <w:t>-</w:t>
            </w:r>
          </w:p>
          <w:p w:rsidR="00166359" w:rsidRPr="00AE0EA4" w:rsidRDefault="00166359" w:rsidP="00F922FD">
            <w:pPr>
              <w:jc w:val="center"/>
              <w:rPr>
                <w:sz w:val="22"/>
                <w:szCs w:val="22"/>
              </w:rPr>
            </w:pPr>
            <w:r w:rsidRPr="00AE0EA4">
              <w:rPr>
                <w:sz w:val="22"/>
                <w:szCs w:val="22"/>
              </w:rPr>
              <w:t>2 чел</w:t>
            </w:r>
          </w:p>
          <w:p w:rsidR="00166359" w:rsidRDefault="00166359" w:rsidP="00F922FD">
            <w:pPr>
              <w:jc w:val="center"/>
              <w:rPr>
                <w:sz w:val="22"/>
                <w:szCs w:val="22"/>
              </w:rPr>
            </w:pPr>
            <w:r w:rsidRPr="00AE0EA4">
              <w:rPr>
                <w:sz w:val="22"/>
                <w:szCs w:val="22"/>
              </w:rPr>
              <w:t>2026</w:t>
            </w:r>
            <w:r>
              <w:rPr>
                <w:sz w:val="22"/>
                <w:szCs w:val="22"/>
              </w:rPr>
              <w:t xml:space="preserve"> год –</w:t>
            </w:r>
          </w:p>
          <w:p w:rsidR="00166359" w:rsidRPr="00AE0EA4" w:rsidRDefault="00166359" w:rsidP="00F922FD">
            <w:pPr>
              <w:jc w:val="center"/>
              <w:rPr>
                <w:sz w:val="22"/>
                <w:szCs w:val="22"/>
              </w:rPr>
            </w:pPr>
            <w:r w:rsidRPr="00AE0EA4">
              <w:rPr>
                <w:sz w:val="22"/>
                <w:szCs w:val="22"/>
              </w:rPr>
              <w:t>2 чел</w:t>
            </w:r>
          </w:p>
        </w:tc>
        <w:tc>
          <w:tcPr>
            <w:tcW w:w="1843" w:type="dxa"/>
            <w:tcBorders>
              <w:top w:val="nil"/>
              <w:left w:val="single" w:sz="4" w:space="0" w:color="auto"/>
              <w:bottom w:val="single" w:sz="4" w:space="0" w:color="auto"/>
              <w:right w:val="single" w:sz="4" w:space="0" w:color="auto"/>
            </w:tcBorders>
            <w:shd w:val="clear" w:color="auto" w:fill="auto"/>
          </w:tcPr>
          <w:p w:rsidR="00166359" w:rsidRPr="00AE0EA4" w:rsidRDefault="00166359" w:rsidP="00F922FD">
            <w:pPr>
              <w:jc w:val="center"/>
              <w:rPr>
                <w:sz w:val="22"/>
                <w:szCs w:val="22"/>
              </w:rPr>
            </w:pPr>
            <w:r w:rsidRPr="00AE0EA4">
              <w:rPr>
                <w:sz w:val="22"/>
                <w:szCs w:val="22"/>
              </w:rPr>
              <w:t>мероприятия</w:t>
            </w:r>
          </w:p>
        </w:tc>
      </w:tr>
      <w:tr w:rsidR="00166359" w:rsidRPr="00AE0EA4" w:rsidTr="00F922FD">
        <w:trPr>
          <w:trHeight w:val="300"/>
        </w:trPr>
        <w:tc>
          <w:tcPr>
            <w:tcW w:w="691" w:type="dxa"/>
            <w:vMerge w:val="restart"/>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2.3</w:t>
            </w:r>
          </w:p>
        </w:tc>
        <w:tc>
          <w:tcPr>
            <w:tcW w:w="2423" w:type="dxa"/>
            <w:vMerge w:val="restart"/>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proofErr w:type="gramStart"/>
            <w:r w:rsidRPr="00AE0EA4">
              <w:rPr>
                <w:sz w:val="22"/>
                <w:szCs w:val="22"/>
              </w:rPr>
              <w:t xml:space="preserve">Организация предоставления дополнительного образования детям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 (проведение медицинских осмотров лиц, занимающихся физической культурой и спортом по углубленной </w:t>
            </w:r>
            <w:proofErr w:type="gramEnd"/>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2018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C200D7">
              <w:rPr>
                <w:sz w:val="22"/>
                <w:szCs w:val="22"/>
              </w:rPr>
              <w:t>0,0</w:t>
            </w:r>
          </w:p>
        </w:tc>
        <w:tc>
          <w:tcPr>
            <w:tcW w:w="1387"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C200D7">
              <w:rPr>
                <w:sz w:val="22"/>
                <w:szCs w:val="22"/>
              </w:rPr>
              <w:t>0,0</w:t>
            </w:r>
          </w:p>
        </w:tc>
        <w:tc>
          <w:tcPr>
            <w:tcW w:w="1165"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C200D7">
              <w:rPr>
                <w:sz w:val="22"/>
                <w:szCs w:val="22"/>
              </w:rPr>
              <w:t>0,0</w:t>
            </w:r>
          </w:p>
        </w:tc>
        <w:tc>
          <w:tcPr>
            <w:tcW w:w="992"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C200D7">
              <w:rPr>
                <w:sz w:val="22"/>
                <w:szCs w:val="22"/>
              </w:rPr>
              <w:t>0,0</w:t>
            </w:r>
          </w:p>
        </w:tc>
        <w:tc>
          <w:tcPr>
            <w:tcW w:w="1276"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C200D7">
              <w:rPr>
                <w:sz w:val="22"/>
                <w:szCs w:val="22"/>
              </w:rPr>
              <w:t>0,0</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rsidR="00166359" w:rsidRDefault="00166359" w:rsidP="00F922FD">
            <w:pPr>
              <w:jc w:val="center"/>
              <w:rPr>
                <w:sz w:val="22"/>
                <w:szCs w:val="22"/>
              </w:rPr>
            </w:pPr>
            <w:r w:rsidRPr="00AE0EA4">
              <w:rPr>
                <w:sz w:val="22"/>
                <w:szCs w:val="22"/>
              </w:rPr>
              <w:t>Количество учащихся, прошедших медицинский осмотр</w:t>
            </w:r>
          </w:p>
          <w:p w:rsidR="00166359" w:rsidRPr="00AE0EA4" w:rsidRDefault="00166359" w:rsidP="00F922FD">
            <w:pPr>
              <w:jc w:val="center"/>
              <w:rPr>
                <w:sz w:val="22"/>
                <w:szCs w:val="22"/>
              </w:rPr>
            </w:pPr>
            <w:r w:rsidRPr="00AE0EA4">
              <w:rPr>
                <w:sz w:val="22"/>
                <w:szCs w:val="22"/>
              </w:rPr>
              <w:t>в 2019 году-1112 чел.</w:t>
            </w:r>
          </w:p>
        </w:tc>
        <w:tc>
          <w:tcPr>
            <w:tcW w:w="1843" w:type="dxa"/>
            <w:vMerge w:val="restart"/>
            <w:tcBorders>
              <w:top w:val="nil"/>
              <w:left w:val="single" w:sz="4" w:space="0" w:color="auto"/>
              <w:bottom w:val="single" w:sz="4" w:space="0" w:color="auto"/>
              <w:right w:val="single" w:sz="4" w:space="0" w:color="auto"/>
            </w:tcBorders>
            <w:shd w:val="clear" w:color="auto" w:fill="auto"/>
            <w:hideMark/>
          </w:tcPr>
          <w:p w:rsidR="00166359" w:rsidRPr="00AE0EA4" w:rsidRDefault="00166359" w:rsidP="00F922FD">
            <w:pPr>
              <w:jc w:val="center"/>
              <w:rPr>
                <w:sz w:val="22"/>
                <w:szCs w:val="22"/>
              </w:rPr>
            </w:pPr>
            <w:r w:rsidRPr="00AE0EA4">
              <w:rPr>
                <w:sz w:val="22"/>
                <w:szCs w:val="22"/>
              </w:rPr>
              <w:t xml:space="preserve">Муниципальные организации дополнительного образования - получатели субсидии;  управление образования администрации муниципального образования </w:t>
            </w:r>
            <w:proofErr w:type="spellStart"/>
            <w:r w:rsidRPr="00AE0EA4">
              <w:rPr>
                <w:sz w:val="22"/>
                <w:szCs w:val="22"/>
              </w:rPr>
              <w:t>Тимашевский</w:t>
            </w:r>
            <w:proofErr w:type="spellEnd"/>
            <w:r w:rsidRPr="00AE0EA4">
              <w:rPr>
                <w:sz w:val="22"/>
                <w:szCs w:val="22"/>
              </w:rPr>
              <w:t xml:space="preserve"> район - ответственный за выполнение мероприятия</w:t>
            </w:r>
          </w:p>
        </w:tc>
      </w:tr>
      <w:tr w:rsidR="00166359" w:rsidRPr="00AE0EA4" w:rsidTr="00F922FD">
        <w:trPr>
          <w:trHeight w:val="300"/>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2019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3431,8</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3 225,80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206</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2020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21023F">
              <w:rPr>
                <w:sz w:val="22"/>
                <w:szCs w:val="22"/>
              </w:rPr>
              <w:t>0,0</w:t>
            </w:r>
          </w:p>
        </w:tc>
        <w:tc>
          <w:tcPr>
            <w:tcW w:w="1387"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21023F">
              <w:rPr>
                <w:sz w:val="22"/>
                <w:szCs w:val="22"/>
              </w:rPr>
              <w:t>0,0</w:t>
            </w:r>
          </w:p>
        </w:tc>
        <w:tc>
          <w:tcPr>
            <w:tcW w:w="1165"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21023F">
              <w:rPr>
                <w:sz w:val="22"/>
                <w:szCs w:val="22"/>
              </w:rPr>
              <w:t>0,0</w:t>
            </w:r>
          </w:p>
        </w:tc>
        <w:tc>
          <w:tcPr>
            <w:tcW w:w="992"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21023F">
              <w:rPr>
                <w:sz w:val="22"/>
                <w:szCs w:val="22"/>
              </w:rPr>
              <w:t>0,0</w:t>
            </w:r>
          </w:p>
        </w:tc>
        <w:tc>
          <w:tcPr>
            <w:tcW w:w="1276"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21023F">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2021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21023F">
              <w:rPr>
                <w:sz w:val="22"/>
                <w:szCs w:val="22"/>
              </w:rPr>
              <w:t>0,0</w:t>
            </w:r>
          </w:p>
        </w:tc>
        <w:tc>
          <w:tcPr>
            <w:tcW w:w="1387"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21023F">
              <w:rPr>
                <w:sz w:val="22"/>
                <w:szCs w:val="22"/>
              </w:rPr>
              <w:t>0,0</w:t>
            </w:r>
          </w:p>
        </w:tc>
        <w:tc>
          <w:tcPr>
            <w:tcW w:w="1165"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21023F">
              <w:rPr>
                <w:sz w:val="22"/>
                <w:szCs w:val="22"/>
              </w:rPr>
              <w:t>0,0</w:t>
            </w:r>
          </w:p>
        </w:tc>
        <w:tc>
          <w:tcPr>
            <w:tcW w:w="992"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21023F">
              <w:rPr>
                <w:sz w:val="22"/>
                <w:szCs w:val="22"/>
              </w:rPr>
              <w:t>0,0</w:t>
            </w:r>
          </w:p>
        </w:tc>
        <w:tc>
          <w:tcPr>
            <w:tcW w:w="1276"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21023F">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2022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21023F">
              <w:rPr>
                <w:sz w:val="22"/>
                <w:szCs w:val="22"/>
              </w:rPr>
              <w:t>0,0</w:t>
            </w:r>
          </w:p>
        </w:tc>
        <w:tc>
          <w:tcPr>
            <w:tcW w:w="1387"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21023F">
              <w:rPr>
                <w:sz w:val="22"/>
                <w:szCs w:val="22"/>
              </w:rPr>
              <w:t>0,0</w:t>
            </w:r>
          </w:p>
        </w:tc>
        <w:tc>
          <w:tcPr>
            <w:tcW w:w="1165"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21023F">
              <w:rPr>
                <w:sz w:val="22"/>
                <w:szCs w:val="22"/>
              </w:rPr>
              <w:t>0,0</w:t>
            </w:r>
          </w:p>
        </w:tc>
        <w:tc>
          <w:tcPr>
            <w:tcW w:w="992"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21023F">
              <w:rPr>
                <w:sz w:val="22"/>
                <w:szCs w:val="22"/>
              </w:rPr>
              <w:t>0,0</w:t>
            </w:r>
          </w:p>
        </w:tc>
        <w:tc>
          <w:tcPr>
            <w:tcW w:w="1276"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21023F">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2023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21023F">
              <w:rPr>
                <w:sz w:val="22"/>
                <w:szCs w:val="22"/>
              </w:rPr>
              <w:t>0,0</w:t>
            </w:r>
          </w:p>
        </w:tc>
        <w:tc>
          <w:tcPr>
            <w:tcW w:w="1387"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21023F">
              <w:rPr>
                <w:sz w:val="22"/>
                <w:szCs w:val="22"/>
              </w:rPr>
              <w:t>0,0</w:t>
            </w:r>
          </w:p>
        </w:tc>
        <w:tc>
          <w:tcPr>
            <w:tcW w:w="1165"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21023F">
              <w:rPr>
                <w:sz w:val="22"/>
                <w:szCs w:val="22"/>
              </w:rPr>
              <w:t>0,0</w:t>
            </w:r>
          </w:p>
        </w:tc>
        <w:tc>
          <w:tcPr>
            <w:tcW w:w="992"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21023F">
              <w:rPr>
                <w:sz w:val="22"/>
                <w:szCs w:val="22"/>
              </w:rPr>
              <w:t>0,0</w:t>
            </w:r>
          </w:p>
        </w:tc>
        <w:tc>
          <w:tcPr>
            <w:tcW w:w="1276"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21023F">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2024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21023F">
              <w:rPr>
                <w:sz w:val="22"/>
                <w:szCs w:val="22"/>
              </w:rPr>
              <w:t>0,0</w:t>
            </w:r>
          </w:p>
        </w:tc>
        <w:tc>
          <w:tcPr>
            <w:tcW w:w="1387"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21023F">
              <w:rPr>
                <w:sz w:val="22"/>
                <w:szCs w:val="22"/>
              </w:rPr>
              <w:t>0,0</w:t>
            </w:r>
          </w:p>
        </w:tc>
        <w:tc>
          <w:tcPr>
            <w:tcW w:w="1165"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21023F">
              <w:rPr>
                <w:sz w:val="22"/>
                <w:szCs w:val="22"/>
              </w:rPr>
              <w:t>0,0</w:t>
            </w:r>
          </w:p>
        </w:tc>
        <w:tc>
          <w:tcPr>
            <w:tcW w:w="992"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21023F">
              <w:rPr>
                <w:sz w:val="22"/>
                <w:szCs w:val="22"/>
              </w:rPr>
              <w:t>0,0</w:t>
            </w:r>
          </w:p>
        </w:tc>
        <w:tc>
          <w:tcPr>
            <w:tcW w:w="1276"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21023F">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2025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21023F">
              <w:rPr>
                <w:sz w:val="22"/>
                <w:szCs w:val="22"/>
              </w:rPr>
              <w:t>0,0</w:t>
            </w:r>
          </w:p>
        </w:tc>
        <w:tc>
          <w:tcPr>
            <w:tcW w:w="1387"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21023F">
              <w:rPr>
                <w:sz w:val="22"/>
                <w:szCs w:val="22"/>
              </w:rPr>
              <w:t>0,0</w:t>
            </w:r>
          </w:p>
        </w:tc>
        <w:tc>
          <w:tcPr>
            <w:tcW w:w="1165"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21023F">
              <w:rPr>
                <w:sz w:val="22"/>
                <w:szCs w:val="22"/>
              </w:rPr>
              <w:t>0,0</w:t>
            </w:r>
          </w:p>
        </w:tc>
        <w:tc>
          <w:tcPr>
            <w:tcW w:w="992"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21023F">
              <w:rPr>
                <w:sz w:val="22"/>
                <w:szCs w:val="22"/>
              </w:rPr>
              <w:t>0,0</w:t>
            </w:r>
          </w:p>
        </w:tc>
        <w:tc>
          <w:tcPr>
            <w:tcW w:w="1276"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21023F">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2026 год</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w:t>
            </w:r>
          </w:p>
        </w:tc>
        <w:tc>
          <w:tcPr>
            <w:tcW w:w="1134"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21023F">
              <w:rPr>
                <w:sz w:val="22"/>
                <w:szCs w:val="22"/>
              </w:rPr>
              <w:t>0,0</w:t>
            </w:r>
          </w:p>
        </w:tc>
        <w:tc>
          <w:tcPr>
            <w:tcW w:w="1387"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21023F">
              <w:rPr>
                <w:sz w:val="22"/>
                <w:szCs w:val="22"/>
              </w:rPr>
              <w:t>0,0</w:t>
            </w:r>
          </w:p>
        </w:tc>
        <w:tc>
          <w:tcPr>
            <w:tcW w:w="1165"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21023F">
              <w:rPr>
                <w:sz w:val="22"/>
                <w:szCs w:val="22"/>
              </w:rPr>
              <w:t>0,0</w:t>
            </w:r>
          </w:p>
        </w:tc>
        <w:tc>
          <w:tcPr>
            <w:tcW w:w="992"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21023F">
              <w:rPr>
                <w:sz w:val="22"/>
                <w:szCs w:val="22"/>
              </w:rPr>
              <w:t>0,0</w:t>
            </w:r>
          </w:p>
        </w:tc>
        <w:tc>
          <w:tcPr>
            <w:tcW w:w="1276"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21023F">
              <w:rPr>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всего</w:t>
            </w:r>
          </w:p>
        </w:tc>
        <w:tc>
          <w:tcPr>
            <w:tcW w:w="116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3431,8</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3225,8</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206,0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tcBorders>
              <w:top w:val="nil"/>
              <w:left w:val="single" w:sz="4" w:space="0" w:color="auto"/>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lastRenderedPageBreak/>
              <w:t>1</w:t>
            </w:r>
          </w:p>
        </w:tc>
        <w:tc>
          <w:tcPr>
            <w:tcW w:w="2423" w:type="dxa"/>
            <w:tcBorders>
              <w:top w:val="nil"/>
              <w:left w:val="single" w:sz="4" w:space="0" w:color="auto"/>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2</w:t>
            </w:r>
          </w:p>
        </w:tc>
        <w:tc>
          <w:tcPr>
            <w:tcW w:w="1387"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3</w:t>
            </w:r>
          </w:p>
        </w:tc>
        <w:tc>
          <w:tcPr>
            <w:tcW w:w="1164"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4</w:t>
            </w:r>
          </w:p>
        </w:tc>
        <w:tc>
          <w:tcPr>
            <w:tcW w:w="1134"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5</w:t>
            </w:r>
          </w:p>
        </w:tc>
        <w:tc>
          <w:tcPr>
            <w:tcW w:w="1387"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6</w:t>
            </w:r>
          </w:p>
        </w:tc>
        <w:tc>
          <w:tcPr>
            <w:tcW w:w="1165"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7</w:t>
            </w:r>
          </w:p>
        </w:tc>
        <w:tc>
          <w:tcPr>
            <w:tcW w:w="992"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8</w:t>
            </w:r>
          </w:p>
        </w:tc>
        <w:tc>
          <w:tcPr>
            <w:tcW w:w="1276"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9</w:t>
            </w:r>
          </w:p>
        </w:tc>
        <w:tc>
          <w:tcPr>
            <w:tcW w:w="1559" w:type="dxa"/>
            <w:tcBorders>
              <w:top w:val="nil"/>
              <w:left w:val="single" w:sz="4" w:space="0" w:color="auto"/>
              <w:bottom w:val="single" w:sz="4" w:space="0" w:color="000000"/>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10</w:t>
            </w:r>
          </w:p>
        </w:tc>
        <w:tc>
          <w:tcPr>
            <w:tcW w:w="1843" w:type="dxa"/>
            <w:tcBorders>
              <w:top w:val="nil"/>
              <w:left w:val="single" w:sz="4" w:space="0" w:color="auto"/>
              <w:bottom w:val="single" w:sz="4" w:space="0" w:color="000000"/>
              <w:right w:val="single" w:sz="4" w:space="0" w:color="auto"/>
            </w:tcBorders>
            <w:shd w:val="clear" w:color="auto" w:fill="auto"/>
            <w:vAlign w:val="center"/>
          </w:tcPr>
          <w:p w:rsidR="00166359" w:rsidRPr="00AE0EA4" w:rsidRDefault="00166359" w:rsidP="00F922FD">
            <w:pPr>
              <w:jc w:val="center"/>
              <w:rPr>
                <w:sz w:val="22"/>
                <w:szCs w:val="22"/>
              </w:rPr>
            </w:pPr>
            <w:r>
              <w:rPr>
                <w:sz w:val="22"/>
                <w:szCs w:val="22"/>
              </w:rPr>
              <w:t>11</w:t>
            </w:r>
          </w:p>
        </w:tc>
      </w:tr>
      <w:tr w:rsidR="00166359" w:rsidRPr="00AE0EA4" w:rsidTr="00F922FD">
        <w:trPr>
          <w:trHeight w:val="288"/>
        </w:trPr>
        <w:tc>
          <w:tcPr>
            <w:tcW w:w="691" w:type="dxa"/>
            <w:tcBorders>
              <w:top w:val="nil"/>
              <w:left w:val="single" w:sz="4" w:space="0" w:color="auto"/>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p>
        </w:tc>
        <w:tc>
          <w:tcPr>
            <w:tcW w:w="2423" w:type="dxa"/>
            <w:tcBorders>
              <w:top w:val="nil"/>
              <w:left w:val="single" w:sz="4" w:space="0" w:color="auto"/>
              <w:bottom w:val="single" w:sz="4" w:space="0" w:color="auto"/>
              <w:right w:val="single" w:sz="4" w:space="0" w:color="auto"/>
            </w:tcBorders>
            <w:shd w:val="clear" w:color="auto" w:fill="auto"/>
            <w:vAlign w:val="center"/>
          </w:tcPr>
          <w:p w:rsidR="00166359" w:rsidRPr="00AE0EA4" w:rsidRDefault="00166359" w:rsidP="00F922FD">
            <w:pPr>
              <w:jc w:val="center"/>
              <w:rPr>
                <w:b/>
                <w:bCs/>
                <w:sz w:val="22"/>
                <w:szCs w:val="22"/>
              </w:rPr>
            </w:pPr>
            <w:r w:rsidRPr="00AE0EA4">
              <w:rPr>
                <w:sz w:val="22"/>
                <w:szCs w:val="22"/>
              </w:rPr>
              <w:t>программе медицинского обследования</w:t>
            </w:r>
            <w:proofErr w:type="gramStart"/>
            <w:r w:rsidRPr="00AE0EA4">
              <w:rPr>
                <w:sz w:val="22"/>
                <w:szCs w:val="22"/>
              </w:rPr>
              <w:t>)(</w:t>
            </w:r>
            <w:proofErr w:type="gramEnd"/>
            <w:r w:rsidRPr="00AE0EA4">
              <w:rPr>
                <w:sz w:val="22"/>
                <w:szCs w:val="22"/>
              </w:rPr>
              <w:t xml:space="preserve">в рамках </w:t>
            </w:r>
            <w:proofErr w:type="spellStart"/>
            <w:r w:rsidRPr="00AE0EA4">
              <w:rPr>
                <w:sz w:val="22"/>
                <w:szCs w:val="22"/>
              </w:rPr>
              <w:t>софинансирования</w:t>
            </w:r>
            <w:proofErr w:type="spellEnd"/>
            <w:r w:rsidRPr="00AE0EA4">
              <w:rPr>
                <w:sz w:val="22"/>
                <w:szCs w:val="22"/>
              </w:rPr>
              <w:t>)</w:t>
            </w:r>
          </w:p>
        </w:tc>
        <w:tc>
          <w:tcPr>
            <w:tcW w:w="1387"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p>
        </w:tc>
        <w:tc>
          <w:tcPr>
            <w:tcW w:w="1164" w:type="dxa"/>
            <w:tcBorders>
              <w:top w:val="nil"/>
              <w:left w:val="nil"/>
              <w:bottom w:val="single" w:sz="4" w:space="0" w:color="auto"/>
              <w:right w:val="single" w:sz="4" w:space="0" w:color="auto"/>
            </w:tcBorders>
            <w:shd w:val="clear" w:color="auto" w:fill="auto"/>
            <w:vAlign w:val="bottom"/>
          </w:tcPr>
          <w:p w:rsidR="00166359" w:rsidRPr="000F6FE0" w:rsidRDefault="00166359" w:rsidP="00F922FD">
            <w:pPr>
              <w:jc w:val="center"/>
              <w:rPr>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p>
        </w:tc>
        <w:tc>
          <w:tcPr>
            <w:tcW w:w="1387"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p>
        </w:tc>
        <w:tc>
          <w:tcPr>
            <w:tcW w:w="1165"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p>
        </w:tc>
        <w:tc>
          <w:tcPr>
            <w:tcW w:w="1276" w:type="dxa"/>
            <w:tcBorders>
              <w:top w:val="nil"/>
              <w:left w:val="nil"/>
              <w:bottom w:val="single" w:sz="4" w:space="0" w:color="auto"/>
              <w:right w:val="single" w:sz="4" w:space="0" w:color="auto"/>
            </w:tcBorders>
            <w:shd w:val="clear" w:color="auto" w:fill="auto"/>
            <w:vAlign w:val="center"/>
          </w:tcPr>
          <w:p w:rsidR="00166359" w:rsidRPr="00AE0EA4" w:rsidRDefault="00166359" w:rsidP="00F922FD">
            <w:pPr>
              <w:jc w:val="center"/>
              <w:rPr>
                <w:sz w:val="22"/>
                <w:szCs w:val="22"/>
              </w:rPr>
            </w:pPr>
          </w:p>
        </w:tc>
        <w:tc>
          <w:tcPr>
            <w:tcW w:w="1559" w:type="dxa"/>
            <w:tcBorders>
              <w:top w:val="nil"/>
              <w:left w:val="single" w:sz="4" w:space="0" w:color="auto"/>
              <w:bottom w:val="single" w:sz="4" w:space="0" w:color="000000"/>
              <w:right w:val="single" w:sz="4" w:space="0" w:color="auto"/>
            </w:tcBorders>
            <w:shd w:val="clear" w:color="auto" w:fill="auto"/>
            <w:vAlign w:val="center"/>
          </w:tcPr>
          <w:p w:rsidR="00166359" w:rsidRPr="00AE0EA4" w:rsidRDefault="00166359" w:rsidP="00F922FD">
            <w:pPr>
              <w:jc w:val="center"/>
              <w:rPr>
                <w:sz w:val="22"/>
                <w:szCs w:val="22"/>
              </w:rPr>
            </w:pPr>
          </w:p>
        </w:tc>
        <w:tc>
          <w:tcPr>
            <w:tcW w:w="1843" w:type="dxa"/>
            <w:tcBorders>
              <w:top w:val="nil"/>
              <w:left w:val="single" w:sz="4" w:space="0" w:color="auto"/>
              <w:bottom w:val="single" w:sz="4" w:space="0" w:color="000000"/>
              <w:right w:val="single" w:sz="4" w:space="0" w:color="auto"/>
            </w:tcBorders>
            <w:shd w:val="clear" w:color="auto" w:fill="auto"/>
            <w:vAlign w:val="center"/>
          </w:tcPr>
          <w:p w:rsidR="00166359" w:rsidRPr="00AE0EA4" w:rsidRDefault="00166359" w:rsidP="00F922FD">
            <w:pPr>
              <w:jc w:val="center"/>
              <w:rPr>
                <w:sz w:val="22"/>
                <w:szCs w:val="22"/>
              </w:rPr>
            </w:pPr>
          </w:p>
        </w:tc>
      </w:tr>
      <w:tr w:rsidR="00166359" w:rsidRPr="00AE0EA4" w:rsidTr="00F922FD">
        <w:trPr>
          <w:trHeight w:val="288"/>
        </w:trPr>
        <w:tc>
          <w:tcPr>
            <w:tcW w:w="691" w:type="dxa"/>
            <w:vMerge w:val="restart"/>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 </w:t>
            </w:r>
          </w:p>
        </w:tc>
        <w:tc>
          <w:tcPr>
            <w:tcW w:w="2423" w:type="dxa"/>
            <w:vMerge w:val="restart"/>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Итого</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2018 год</w:t>
            </w:r>
          </w:p>
        </w:tc>
        <w:tc>
          <w:tcPr>
            <w:tcW w:w="1164" w:type="dxa"/>
            <w:tcBorders>
              <w:top w:val="nil"/>
              <w:left w:val="nil"/>
              <w:bottom w:val="single" w:sz="4" w:space="0" w:color="auto"/>
              <w:right w:val="single" w:sz="4" w:space="0" w:color="auto"/>
            </w:tcBorders>
            <w:shd w:val="clear" w:color="auto" w:fill="auto"/>
            <w:vAlign w:val="bottom"/>
            <w:hideMark/>
          </w:tcPr>
          <w:p w:rsidR="00166359" w:rsidRPr="000F6FE0" w:rsidRDefault="00166359" w:rsidP="00F922FD">
            <w:pPr>
              <w:jc w:val="center"/>
              <w:rPr>
                <w:color w:val="000000"/>
                <w:sz w:val="22"/>
                <w:szCs w:val="22"/>
              </w:rPr>
            </w:pPr>
            <w:r w:rsidRPr="000F6FE0">
              <w:rPr>
                <w:color w:val="000000"/>
                <w:sz w:val="22"/>
                <w:szCs w:val="22"/>
              </w:rPr>
              <w:t>93074,9</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983,90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92091,00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х</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х</w:t>
            </w: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b/>
                <w:bCs/>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2019 год</w:t>
            </w:r>
          </w:p>
        </w:tc>
        <w:tc>
          <w:tcPr>
            <w:tcW w:w="1164" w:type="dxa"/>
            <w:tcBorders>
              <w:top w:val="nil"/>
              <w:left w:val="nil"/>
              <w:bottom w:val="single" w:sz="4" w:space="0" w:color="auto"/>
              <w:right w:val="single" w:sz="4" w:space="0" w:color="auto"/>
            </w:tcBorders>
            <w:shd w:val="clear" w:color="auto" w:fill="auto"/>
            <w:vAlign w:val="bottom"/>
            <w:hideMark/>
          </w:tcPr>
          <w:p w:rsidR="00166359" w:rsidRPr="000F6FE0" w:rsidRDefault="00166359" w:rsidP="00F922FD">
            <w:pPr>
              <w:jc w:val="center"/>
              <w:rPr>
                <w:color w:val="000000"/>
                <w:sz w:val="22"/>
                <w:szCs w:val="22"/>
              </w:rPr>
            </w:pPr>
            <w:r w:rsidRPr="000F6FE0">
              <w:rPr>
                <w:color w:val="000000"/>
                <w:sz w:val="22"/>
                <w:szCs w:val="22"/>
              </w:rPr>
              <w:t>97657,6</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3935,50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93722,10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b/>
                <w:bCs/>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2020 год</w:t>
            </w:r>
          </w:p>
        </w:tc>
        <w:tc>
          <w:tcPr>
            <w:tcW w:w="1164" w:type="dxa"/>
            <w:tcBorders>
              <w:top w:val="nil"/>
              <w:left w:val="nil"/>
              <w:bottom w:val="single" w:sz="4" w:space="0" w:color="auto"/>
              <w:right w:val="single" w:sz="4" w:space="0" w:color="auto"/>
            </w:tcBorders>
            <w:shd w:val="clear" w:color="auto" w:fill="auto"/>
            <w:vAlign w:val="bottom"/>
            <w:hideMark/>
          </w:tcPr>
          <w:p w:rsidR="00166359" w:rsidRPr="000F6FE0" w:rsidRDefault="00166359" w:rsidP="00F922FD">
            <w:pPr>
              <w:jc w:val="center"/>
              <w:rPr>
                <w:color w:val="000000"/>
                <w:sz w:val="22"/>
                <w:szCs w:val="22"/>
              </w:rPr>
            </w:pPr>
            <w:r w:rsidRPr="000F6FE0">
              <w:rPr>
                <w:color w:val="000000"/>
                <w:sz w:val="22"/>
                <w:szCs w:val="22"/>
              </w:rPr>
              <w:t>95177,3</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675,10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94502,20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b/>
                <w:bCs/>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2021 год</w:t>
            </w:r>
          </w:p>
        </w:tc>
        <w:tc>
          <w:tcPr>
            <w:tcW w:w="1164" w:type="dxa"/>
            <w:tcBorders>
              <w:top w:val="nil"/>
              <w:left w:val="nil"/>
              <w:bottom w:val="single" w:sz="4" w:space="0" w:color="auto"/>
              <w:right w:val="single" w:sz="4" w:space="0" w:color="auto"/>
            </w:tcBorders>
            <w:shd w:val="clear" w:color="auto" w:fill="auto"/>
            <w:vAlign w:val="bottom"/>
            <w:hideMark/>
          </w:tcPr>
          <w:p w:rsidR="00166359" w:rsidRPr="000F6FE0" w:rsidRDefault="00166359" w:rsidP="00F922FD">
            <w:pPr>
              <w:jc w:val="center"/>
              <w:rPr>
                <w:color w:val="000000"/>
                <w:sz w:val="22"/>
                <w:szCs w:val="22"/>
              </w:rPr>
            </w:pPr>
            <w:r w:rsidRPr="000F6FE0">
              <w:rPr>
                <w:color w:val="000000"/>
                <w:sz w:val="22"/>
                <w:szCs w:val="22"/>
              </w:rPr>
              <w:t>97109,1</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608,00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96501,10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b/>
                <w:bCs/>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2022 год</w:t>
            </w:r>
          </w:p>
        </w:tc>
        <w:tc>
          <w:tcPr>
            <w:tcW w:w="1164" w:type="dxa"/>
            <w:tcBorders>
              <w:top w:val="nil"/>
              <w:left w:val="nil"/>
              <w:bottom w:val="single" w:sz="4" w:space="0" w:color="auto"/>
              <w:right w:val="single" w:sz="4" w:space="0" w:color="auto"/>
            </w:tcBorders>
            <w:shd w:val="clear" w:color="auto" w:fill="auto"/>
            <w:vAlign w:val="bottom"/>
            <w:hideMark/>
          </w:tcPr>
          <w:p w:rsidR="00166359" w:rsidRPr="000F6FE0" w:rsidRDefault="00166359" w:rsidP="00F922FD">
            <w:pPr>
              <w:jc w:val="center"/>
              <w:rPr>
                <w:color w:val="000000"/>
                <w:sz w:val="22"/>
                <w:szCs w:val="22"/>
              </w:rPr>
            </w:pPr>
            <w:r w:rsidRPr="000F6FE0">
              <w:rPr>
                <w:color w:val="000000"/>
                <w:sz w:val="22"/>
                <w:szCs w:val="22"/>
              </w:rPr>
              <w:t>102528,8</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640,90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101887,90</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b/>
                <w:bCs/>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2023 год</w:t>
            </w:r>
          </w:p>
        </w:tc>
        <w:tc>
          <w:tcPr>
            <w:tcW w:w="1164" w:type="dxa"/>
            <w:tcBorders>
              <w:top w:val="nil"/>
              <w:left w:val="nil"/>
              <w:bottom w:val="single" w:sz="4" w:space="0" w:color="auto"/>
              <w:right w:val="single" w:sz="4" w:space="0" w:color="auto"/>
            </w:tcBorders>
            <w:shd w:val="clear" w:color="auto" w:fill="auto"/>
            <w:vAlign w:val="bottom"/>
            <w:hideMark/>
          </w:tcPr>
          <w:p w:rsidR="00166359" w:rsidRPr="000F6FE0" w:rsidRDefault="00166359" w:rsidP="00F922FD">
            <w:pPr>
              <w:jc w:val="center"/>
              <w:rPr>
                <w:color w:val="000000"/>
                <w:sz w:val="22"/>
                <w:szCs w:val="22"/>
              </w:rPr>
            </w:pPr>
            <w:r w:rsidRPr="000F6FE0">
              <w:rPr>
                <w:color w:val="000000"/>
                <w:sz w:val="22"/>
                <w:szCs w:val="22"/>
              </w:rPr>
              <w:t>119164,5</w:t>
            </w:r>
          </w:p>
        </w:tc>
        <w:tc>
          <w:tcPr>
            <w:tcW w:w="1134"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0,00</w:t>
            </w: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768,90</w:t>
            </w:r>
          </w:p>
        </w:tc>
        <w:tc>
          <w:tcPr>
            <w:tcW w:w="1165"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118395,6</w:t>
            </w:r>
          </w:p>
        </w:tc>
        <w:tc>
          <w:tcPr>
            <w:tcW w:w="992"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0,00</w:t>
            </w:r>
          </w:p>
        </w:tc>
        <w:tc>
          <w:tcPr>
            <w:tcW w:w="1276"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0,00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b/>
                <w:bCs/>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2024 год</w:t>
            </w:r>
          </w:p>
        </w:tc>
        <w:tc>
          <w:tcPr>
            <w:tcW w:w="1164" w:type="dxa"/>
            <w:tcBorders>
              <w:top w:val="nil"/>
              <w:left w:val="nil"/>
              <w:bottom w:val="single" w:sz="4" w:space="0" w:color="auto"/>
              <w:right w:val="single" w:sz="4" w:space="0" w:color="auto"/>
            </w:tcBorders>
            <w:shd w:val="clear" w:color="auto" w:fill="auto"/>
            <w:vAlign w:val="bottom"/>
            <w:hideMark/>
          </w:tcPr>
          <w:p w:rsidR="00166359" w:rsidRPr="008246CF" w:rsidRDefault="00166359" w:rsidP="00F922FD">
            <w:pPr>
              <w:jc w:val="center"/>
              <w:rPr>
                <w:color w:val="FF0000"/>
                <w:sz w:val="22"/>
                <w:szCs w:val="22"/>
              </w:rPr>
            </w:pPr>
            <w:r>
              <w:rPr>
                <w:color w:val="FF0000"/>
                <w:sz w:val="22"/>
                <w:szCs w:val="22"/>
              </w:rPr>
              <w:t>135608,9</w:t>
            </w:r>
          </w:p>
        </w:tc>
        <w:tc>
          <w:tcPr>
            <w:tcW w:w="1134" w:type="dxa"/>
            <w:tcBorders>
              <w:top w:val="nil"/>
              <w:left w:val="nil"/>
              <w:bottom w:val="single" w:sz="4" w:space="0" w:color="auto"/>
              <w:right w:val="single" w:sz="4" w:space="0" w:color="auto"/>
            </w:tcBorders>
            <w:shd w:val="clear" w:color="auto" w:fill="auto"/>
            <w:vAlign w:val="bottom"/>
            <w:hideMark/>
          </w:tcPr>
          <w:p w:rsidR="00166359" w:rsidRPr="008246CF" w:rsidRDefault="00166359" w:rsidP="00F922FD">
            <w:pPr>
              <w:jc w:val="center"/>
              <w:rPr>
                <w:color w:val="FF0000"/>
                <w:sz w:val="22"/>
                <w:szCs w:val="22"/>
              </w:rPr>
            </w:pPr>
            <w:r w:rsidRPr="008246CF">
              <w:rPr>
                <w:color w:val="FF0000"/>
                <w:sz w:val="22"/>
                <w:szCs w:val="22"/>
              </w:rPr>
              <w:t>0,0</w:t>
            </w:r>
          </w:p>
        </w:tc>
        <w:tc>
          <w:tcPr>
            <w:tcW w:w="1387" w:type="dxa"/>
            <w:tcBorders>
              <w:top w:val="nil"/>
              <w:left w:val="nil"/>
              <w:bottom w:val="single" w:sz="4" w:space="0" w:color="auto"/>
              <w:right w:val="single" w:sz="4" w:space="0" w:color="auto"/>
            </w:tcBorders>
            <w:shd w:val="clear" w:color="auto" w:fill="auto"/>
            <w:vAlign w:val="bottom"/>
            <w:hideMark/>
          </w:tcPr>
          <w:p w:rsidR="00166359" w:rsidRPr="008246CF" w:rsidRDefault="00166359" w:rsidP="00F922FD">
            <w:pPr>
              <w:jc w:val="center"/>
              <w:rPr>
                <w:color w:val="FF0000"/>
                <w:sz w:val="22"/>
                <w:szCs w:val="22"/>
              </w:rPr>
            </w:pPr>
            <w:r w:rsidRPr="008246CF">
              <w:rPr>
                <w:color w:val="FF0000"/>
                <w:sz w:val="22"/>
                <w:szCs w:val="22"/>
              </w:rPr>
              <w:t>888,</w:t>
            </w:r>
            <w:r>
              <w:rPr>
                <w:color w:val="FF0000"/>
                <w:sz w:val="22"/>
                <w:szCs w:val="22"/>
              </w:rPr>
              <w:t>2</w:t>
            </w:r>
          </w:p>
        </w:tc>
        <w:tc>
          <w:tcPr>
            <w:tcW w:w="1165" w:type="dxa"/>
            <w:tcBorders>
              <w:top w:val="nil"/>
              <w:left w:val="nil"/>
              <w:bottom w:val="single" w:sz="4" w:space="0" w:color="auto"/>
              <w:right w:val="single" w:sz="4" w:space="0" w:color="auto"/>
            </w:tcBorders>
            <w:shd w:val="clear" w:color="auto" w:fill="auto"/>
            <w:vAlign w:val="bottom"/>
            <w:hideMark/>
          </w:tcPr>
          <w:p w:rsidR="00166359" w:rsidRPr="000F6FE0" w:rsidRDefault="00166359" w:rsidP="00F922FD">
            <w:pPr>
              <w:jc w:val="center"/>
              <w:rPr>
                <w:color w:val="000000"/>
                <w:sz w:val="22"/>
                <w:szCs w:val="22"/>
              </w:rPr>
            </w:pPr>
            <w:r>
              <w:rPr>
                <w:color w:val="000000"/>
                <w:sz w:val="22"/>
                <w:szCs w:val="22"/>
              </w:rPr>
              <w:t>134720,7</w:t>
            </w:r>
          </w:p>
        </w:tc>
        <w:tc>
          <w:tcPr>
            <w:tcW w:w="992" w:type="dxa"/>
            <w:tcBorders>
              <w:top w:val="nil"/>
              <w:left w:val="nil"/>
              <w:bottom w:val="single" w:sz="4" w:space="0" w:color="auto"/>
              <w:right w:val="single" w:sz="4" w:space="0" w:color="auto"/>
            </w:tcBorders>
            <w:shd w:val="clear" w:color="auto" w:fill="auto"/>
            <w:vAlign w:val="bottom"/>
            <w:hideMark/>
          </w:tcPr>
          <w:p w:rsidR="00166359" w:rsidRPr="000F6FE0" w:rsidRDefault="00166359" w:rsidP="00F922FD">
            <w:pPr>
              <w:jc w:val="center"/>
              <w:rPr>
                <w:color w:val="000000"/>
                <w:sz w:val="22"/>
                <w:szCs w:val="22"/>
              </w:rPr>
            </w:pPr>
            <w:r w:rsidRPr="000F6FE0">
              <w:rPr>
                <w:color w:val="000000"/>
                <w:sz w:val="22"/>
                <w:szCs w:val="22"/>
              </w:rPr>
              <w:t>0,00</w:t>
            </w:r>
          </w:p>
        </w:tc>
        <w:tc>
          <w:tcPr>
            <w:tcW w:w="1276" w:type="dxa"/>
            <w:tcBorders>
              <w:top w:val="nil"/>
              <w:left w:val="nil"/>
              <w:bottom w:val="single" w:sz="4" w:space="0" w:color="auto"/>
              <w:right w:val="single" w:sz="4" w:space="0" w:color="auto"/>
            </w:tcBorders>
            <w:shd w:val="clear" w:color="auto" w:fill="auto"/>
            <w:vAlign w:val="bottom"/>
            <w:hideMark/>
          </w:tcPr>
          <w:p w:rsidR="00166359" w:rsidRPr="000F6FE0" w:rsidRDefault="00166359" w:rsidP="00F922FD">
            <w:pPr>
              <w:jc w:val="center"/>
              <w:rPr>
                <w:color w:val="000000"/>
                <w:sz w:val="22"/>
                <w:szCs w:val="22"/>
              </w:rPr>
            </w:pPr>
            <w:r w:rsidRPr="000F6FE0">
              <w:rPr>
                <w:color w:val="000000"/>
                <w:sz w:val="22"/>
                <w:szCs w:val="22"/>
              </w:rPr>
              <w:t>0,00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b/>
                <w:bCs/>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2025 год</w:t>
            </w:r>
          </w:p>
        </w:tc>
        <w:tc>
          <w:tcPr>
            <w:tcW w:w="1164" w:type="dxa"/>
            <w:tcBorders>
              <w:top w:val="nil"/>
              <w:left w:val="nil"/>
              <w:bottom w:val="single" w:sz="4" w:space="0" w:color="auto"/>
              <w:right w:val="single" w:sz="4" w:space="0" w:color="auto"/>
            </w:tcBorders>
            <w:shd w:val="clear" w:color="auto" w:fill="auto"/>
            <w:vAlign w:val="bottom"/>
            <w:hideMark/>
          </w:tcPr>
          <w:p w:rsidR="00166359" w:rsidRPr="000F6FE0" w:rsidRDefault="00166359" w:rsidP="00F922FD">
            <w:pPr>
              <w:jc w:val="center"/>
              <w:rPr>
                <w:color w:val="000000"/>
                <w:sz w:val="22"/>
                <w:szCs w:val="22"/>
              </w:rPr>
            </w:pPr>
            <w:r>
              <w:rPr>
                <w:color w:val="000000"/>
                <w:sz w:val="22"/>
                <w:szCs w:val="22"/>
              </w:rPr>
              <w:t>121275,4</w:t>
            </w:r>
          </w:p>
        </w:tc>
        <w:tc>
          <w:tcPr>
            <w:tcW w:w="1134" w:type="dxa"/>
            <w:tcBorders>
              <w:top w:val="nil"/>
              <w:left w:val="nil"/>
              <w:bottom w:val="single" w:sz="4" w:space="0" w:color="auto"/>
              <w:right w:val="single" w:sz="4" w:space="0" w:color="auto"/>
            </w:tcBorders>
            <w:shd w:val="clear" w:color="auto" w:fill="auto"/>
            <w:vAlign w:val="bottom"/>
            <w:hideMark/>
          </w:tcPr>
          <w:p w:rsidR="00166359" w:rsidRPr="000F6FE0" w:rsidRDefault="00166359" w:rsidP="00F922FD">
            <w:pPr>
              <w:jc w:val="center"/>
              <w:rPr>
                <w:color w:val="000000"/>
                <w:sz w:val="22"/>
                <w:szCs w:val="22"/>
              </w:rPr>
            </w:pPr>
            <w:r w:rsidRPr="000F6FE0">
              <w:rPr>
                <w:color w:val="000000"/>
                <w:sz w:val="22"/>
                <w:szCs w:val="22"/>
              </w:rPr>
              <w:t>0,0</w:t>
            </w:r>
          </w:p>
        </w:tc>
        <w:tc>
          <w:tcPr>
            <w:tcW w:w="1387" w:type="dxa"/>
            <w:tcBorders>
              <w:top w:val="nil"/>
              <w:left w:val="nil"/>
              <w:bottom w:val="single" w:sz="4" w:space="0" w:color="auto"/>
              <w:right w:val="single" w:sz="4" w:space="0" w:color="auto"/>
            </w:tcBorders>
            <w:shd w:val="clear" w:color="auto" w:fill="auto"/>
            <w:vAlign w:val="bottom"/>
            <w:hideMark/>
          </w:tcPr>
          <w:p w:rsidR="00166359" w:rsidRPr="000F6FE0" w:rsidRDefault="00166359" w:rsidP="00F922FD">
            <w:pPr>
              <w:jc w:val="center"/>
              <w:rPr>
                <w:color w:val="000000"/>
                <w:sz w:val="22"/>
                <w:szCs w:val="22"/>
              </w:rPr>
            </w:pPr>
            <w:r>
              <w:rPr>
                <w:color w:val="000000"/>
                <w:sz w:val="22"/>
                <w:szCs w:val="22"/>
              </w:rPr>
              <w:t>651,3</w:t>
            </w:r>
          </w:p>
        </w:tc>
        <w:tc>
          <w:tcPr>
            <w:tcW w:w="1165" w:type="dxa"/>
            <w:tcBorders>
              <w:top w:val="nil"/>
              <w:left w:val="nil"/>
              <w:bottom w:val="single" w:sz="4" w:space="0" w:color="auto"/>
              <w:right w:val="single" w:sz="4" w:space="0" w:color="auto"/>
            </w:tcBorders>
            <w:shd w:val="clear" w:color="auto" w:fill="auto"/>
            <w:vAlign w:val="bottom"/>
            <w:hideMark/>
          </w:tcPr>
          <w:p w:rsidR="00166359" w:rsidRPr="000F6FE0" w:rsidRDefault="00166359" w:rsidP="00F922FD">
            <w:pPr>
              <w:jc w:val="center"/>
              <w:rPr>
                <w:color w:val="000000"/>
                <w:sz w:val="22"/>
                <w:szCs w:val="22"/>
              </w:rPr>
            </w:pPr>
            <w:r w:rsidRPr="000F6FE0">
              <w:rPr>
                <w:color w:val="000000"/>
                <w:sz w:val="22"/>
                <w:szCs w:val="22"/>
              </w:rPr>
              <w:t>120624,1</w:t>
            </w:r>
          </w:p>
        </w:tc>
        <w:tc>
          <w:tcPr>
            <w:tcW w:w="992"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8250D7">
              <w:rPr>
                <w:color w:val="000000"/>
                <w:sz w:val="22"/>
                <w:szCs w:val="22"/>
              </w:rPr>
              <w:t>0,00</w:t>
            </w:r>
          </w:p>
        </w:tc>
        <w:tc>
          <w:tcPr>
            <w:tcW w:w="1276"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8250D7">
              <w:rPr>
                <w:color w:val="000000"/>
                <w:sz w:val="22"/>
                <w:szCs w:val="22"/>
              </w:rPr>
              <w:t>0,00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b/>
                <w:bCs/>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sz w:val="22"/>
                <w:szCs w:val="22"/>
              </w:rPr>
            </w:pPr>
            <w:r w:rsidRPr="00AE0EA4">
              <w:rPr>
                <w:sz w:val="22"/>
                <w:szCs w:val="22"/>
              </w:rPr>
              <w:t>2026 год</w:t>
            </w:r>
          </w:p>
        </w:tc>
        <w:tc>
          <w:tcPr>
            <w:tcW w:w="1164" w:type="dxa"/>
            <w:tcBorders>
              <w:top w:val="nil"/>
              <w:left w:val="nil"/>
              <w:bottom w:val="single" w:sz="4" w:space="0" w:color="auto"/>
              <w:right w:val="single" w:sz="4" w:space="0" w:color="auto"/>
            </w:tcBorders>
            <w:shd w:val="clear" w:color="auto" w:fill="auto"/>
            <w:vAlign w:val="bottom"/>
            <w:hideMark/>
          </w:tcPr>
          <w:p w:rsidR="00166359" w:rsidRPr="000F6FE0" w:rsidRDefault="00166359" w:rsidP="00F922FD">
            <w:pPr>
              <w:jc w:val="center"/>
              <w:rPr>
                <w:color w:val="000000"/>
                <w:sz w:val="22"/>
                <w:szCs w:val="22"/>
              </w:rPr>
            </w:pPr>
            <w:r w:rsidRPr="000F6FE0">
              <w:rPr>
                <w:color w:val="000000"/>
                <w:sz w:val="22"/>
                <w:szCs w:val="22"/>
              </w:rPr>
              <w:t>121301,4</w:t>
            </w:r>
          </w:p>
        </w:tc>
        <w:tc>
          <w:tcPr>
            <w:tcW w:w="1134" w:type="dxa"/>
            <w:tcBorders>
              <w:top w:val="nil"/>
              <w:left w:val="nil"/>
              <w:bottom w:val="single" w:sz="4" w:space="0" w:color="auto"/>
              <w:right w:val="single" w:sz="4" w:space="0" w:color="auto"/>
            </w:tcBorders>
            <w:shd w:val="clear" w:color="auto" w:fill="auto"/>
            <w:vAlign w:val="bottom"/>
            <w:hideMark/>
          </w:tcPr>
          <w:p w:rsidR="00166359" w:rsidRPr="000F6FE0" w:rsidRDefault="00166359" w:rsidP="00F922FD">
            <w:pPr>
              <w:jc w:val="center"/>
              <w:rPr>
                <w:color w:val="000000"/>
                <w:sz w:val="22"/>
                <w:szCs w:val="22"/>
              </w:rPr>
            </w:pPr>
            <w:r w:rsidRPr="000F6FE0">
              <w:rPr>
                <w:color w:val="000000"/>
                <w:sz w:val="22"/>
                <w:szCs w:val="22"/>
              </w:rPr>
              <w:t>0</w:t>
            </w:r>
          </w:p>
        </w:tc>
        <w:tc>
          <w:tcPr>
            <w:tcW w:w="1387" w:type="dxa"/>
            <w:tcBorders>
              <w:top w:val="nil"/>
              <w:left w:val="nil"/>
              <w:bottom w:val="single" w:sz="4" w:space="0" w:color="auto"/>
              <w:right w:val="single" w:sz="4" w:space="0" w:color="auto"/>
            </w:tcBorders>
            <w:shd w:val="clear" w:color="auto" w:fill="auto"/>
            <w:vAlign w:val="bottom"/>
            <w:hideMark/>
          </w:tcPr>
          <w:p w:rsidR="00166359" w:rsidRPr="000F6FE0" w:rsidRDefault="00166359" w:rsidP="00F922FD">
            <w:pPr>
              <w:jc w:val="center"/>
              <w:rPr>
                <w:color w:val="000000"/>
                <w:sz w:val="22"/>
                <w:szCs w:val="22"/>
              </w:rPr>
            </w:pPr>
            <w:r w:rsidRPr="000F6FE0">
              <w:rPr>
                <w:color w:val="000000"/>
                <w:sz w:val="22"/>
                <w:szCs w:val="22"/>
              </w:rPr>
              <w:t>677,3</w:t>
            </w:r>
          </w:p>
        </w:tc>
        <w:tc>
          <w:tcPr>
            <w:tcW w:w="1165" w:type="dxa"/>
            <w:tcBorders>
              <w:top w:val="nil"/>
              <w:left w:val="nil"/>
              <w:bottom w:val="single" w:sz="4" w:space="0" w:color="auto"/>
              <w:right w:val="single" w:sz="4" w:space="0" w:color="auto"/>
            </w:tcBorders>
            <w:shd w:val="clear" w:color="auto" w:fill="auto"/>
            <w:vAlign w:val="bottom"/>
            <w:hideMark/>
          </w:tcPr>
          <w:p w:rsidR="00166359" w:rsidRPr="000F6FE0" w:rsidRDefault="00166359" w:rsidP="00F922FD">
            <w:pPr>
              <w:jc w:val="center"/>
              <w:rPr>
                <w:color w:val="000000"/>
                <w:sz w:val="22"/>
                <w:szCs w:val="22"/>
              </w:rPr>
            </w:pPr>
            <w:r w:rsidRPr="000F6FE0">
              <w:rPr>
                <w:color w:val="000000"/>
                <w:sz w:val="22"/>
                <w:szCs w:val="22"/>
              </w:rPr>
              <w:t>120624,1</w:t>
            </w:r>
          </w:p>
        </w:tc>
        <w:tc>
          <w:tcPr>
            <w:tcW w:w="992"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8250D7">
              <w:rPr>
                <w:color w:val="000000"/>
                <w:sz w:val="22"/>
                <w:szCs w:val="22"/>
              </w:rPr>
              <w:t>0,00</w:t>
            </w:r>
          </w:p>
        </w:tc>
        <w:tc>
          <w:tcPr>
            <w:tcW w:w="1276" w:type="dxa"/>
            <w:tcBorders>
              <w:top w:val="nil"/>
              <w:left w:val="nil"/>
              <w:bottom w:val="single" w:sz="4" w:space="0" w:color="auto"/>
              <w:right w:val="single" w:sz="4" w:space="0" w:color="auto"/>
            </w:tcBorders>
            <w:shd w:val="clear" w:color="auto" w:fill="auto"/>
            <w:hideMark/>
          </w:tcPr>
          <w:p w:rsidR="00166359" w:rsidRDefault="00166359" w:rsidP="00F922FD">
            <w:pPr>
              <w:jc w:val="center"/>
            </w:pPr>
            <w:r w:rsidRPr="008250D7">
              <w:rPr>
                <w:color w:val="000000"/>
                <w:sz w:val="22"/>
                <w:szCs w:val="22"/>
              </w:rPr>
              <w:t>0,00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sz w:val="22"/>
                <w:szCs w:val="22"/>
              </w:rPr>
            </w:pPr>
          </w:p>
        </w:tc>
      </w:tr>
      <w:tr w:rsidR="00166359" w:rsidRPr="00AE0EA4" w:rsidTr="00F922FD">
        <w:trPr>
          <w:trHeight w:val="288"/>
        </w:trPr>
        <w:tc>
          <w:tcPr>
            <w:tcW w:w="691"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b/>
                <w:sz w:val="22"/>
                <w:szCs w:val="22"/>
              </w:rPr>
            </w:pPr>
          </w:p>
        </w:tc>
        <w:tc>
          <w:tcPr>
            <w:tcW w:w="2423" w:type="dxa"/>
            <w:vMerge/>
            <w:tcBorders>
              <w:top w:val="nil"/>
              <w:left w:val="single" w:sz="4" w:space="0" w:color="auto"/>
              <w:bottom w:val="single" w:sz="4" w:space="0" w:color="auto"/>
              <w:right w:val="single" w:sz="4" w:space="0" w:color="auto"/>
            </w:tcBorders>
            <w:shd w:val="clear" w:color="auto" w:fill="auto"/>
            <w:vAlign w:val="center"/>
            <w:hideMark/>
          </w:tcPr>
          <w:p w:rsidR="00166359" w:rsidRPr="00AE0EA4" w:rsidRDefault="00166359" w:rsidP="00F922FD">
            <w:pPr>
              <w:rPr>
                <w:b/>
                <w:bCs/>
                <w:sz w:val="22"/>
                <w:szCs w:val="22"/>
              </w:rPr>
            </w:pPr>
          </w:p>
        </w:tc>
        <w:tc>
          <w:tcPr>
            <w:tcW w:w="1387" w:type="dxa"/>
            <w:tcBorders>
              <w:top w:val="nil"/>
              <w:left w:val="nil"/>
              <w:bottom w:val="single" w:sz="4" w:space="0" w:color="auto"/>
              <w:right w:val="single" w:sz="4" w:space="0" w:color="auto"/>
            </w:tcBorders>
            <w:shd w:val="clear" w:color="auto" w:fill="auto"/>
            <w:vAlign w:val="center"/>
            <w:hideMark/>
          </w:tcPr>
          <w:p w:rsidR="00166359" w:rsidRPr="00AE0EA4" w:rsidRDefault="00166359" w:rsidP="00F922FD">
            <w:pPr>
              <w:jc w:val="center"/>
              <w:rPr>
                <w:b/>
                <w:bCs/>
                <w:sz w:val="22"/>
                <w:szCs w:val="22"/>
              </w:rPr>
            </w:pPr>
            <w:r w:rsidRPr="00AE0EA4">
              <w:rPr>
                <w:b/>
                <w:bCs/>
                <w:sz w:val="22"/>
                <w:szCs w:val="22"/>
              </w:rPr>
              <w:t>всего</w:t>
            </w:r>
          </w:p>
        </w:tc>
        <w:tc>
          <w:tcPr>
            <w:tcW w:w="1164" w:type="dxa"/>
            <w:tcBorders>
              <w:top w:val="nil"/>
              <w:left w:val="nil"/>
              <w:bottom w:val="single" w:sz="4" w:space="0" w:color="auto"/>
              <w:right w:val="single" w:sz="4" w:space="0" w:color="auto"/>
            </w:tcBorders>
            <w:shd w:val="clear" w:color="auto" w:fill="auto"/>
            <w:vAlign w:val="bottom"/>
          </w:tcPr>
          <w:p w:rsidR="00166359" w:rsidRPr="00027962" w:rsidRDefault="00166359" w:rsidP="00F922FD">
            <w:pPr>
              <w:jc w:val="center"/>
              <w:rPr>
                <w:b/>
                <w:color w:val="000000"/>
                <w:szCs w:val="22"/>
              </w:rPr>
            </w:pPr>
            <w:r w:rsidRPr="00027962">
              <w:rPr>
                <w:b/>
                <w:color w:val="000000"/>
                <w:szCs w:val="22"/>
              </w:rPr>
              <w:t>982897,9</w:t>
            </w:r>
          </w:p>
        </w:tc>
        <w:tc>
          <w:tcPr>
            <w:tcW w:w="1134" w:type="dxa"/>
            <w:tcBorders>
              <w:top w:val="nil"/>
              <w:left w:val="nil"/>
              <w:bottom w:val="single" w:sz="4" w:space="0" w:color="auto"/>
              <w:right w:val="single" w:sz="4" w:space="0" w:color="auto"/>
            </w:tcBorders>
            <w:shd w:val="clear" w:color="auto" w:fill="auto"/>
            <w:vAlign w:val="bottom"/>
          </w:tcPr>
          <w:p w:rsidR="00166359" w:rsidRPr="00027962" w:rsidRDefault="00166359" w:rsidP="00F922FD">
            <w:pPr>
              <w:jc w:val="center"/>
              <w:rPr>
                <w:b/>
                <w:color w:val="000000"/>
                <w:szCs w:val="22"/>
              </w:rPr>
            </w:pPr>
            <w:r w:rsidRPr="00027962">
              <w:rPr>
                <w:b/>
                <w:color w:val="000000"/>
                <w:szCs w:val="22"/>
              </w:rPr>
              <w:t>0</w:t>
            </w:r>
          </w:p>
        </w:tc>
        <w:tc>
          <w:tcPr>
            <w:tcW w:w="1387" w:type="dxa"/>
            <w:tcBorders>
              <w:top w:val="nil"/>
              <w:left w:val="nil"/>
              <w:bottom w:val="single" w:sz="4" w:space="0" w:color="auto"/>
              <w:right w:val="single" w:sz="4" w:space="0" w:color="auto"/>
            </w:tcBorders>
            <w:shd w:val="clear" w:color="auto" w:fill="auto"/>
            <w:vAlign w:val="bottom"/>
          </w:tcPr>
          <w:p w:rsidR="00166359" w:rsidRPr="00027962" w:rsidRDefault="00166359" w:rsidP="00F922FD">
            <w:pPr>
              <w:jc w:val="center"/>
              <w:rPr>
                <w:b/>
                <w:color w:val="000000"/>
                <w:szCs w:val="22"/>
              </w:rPr>
            </w:pPr>
            <w:r w:rsidRPr="00027962">
              <w:rPr>
                <w:b/>
                <w:color w:val="000000"/>
                <w:szCs w:val="22"/>
              </w:rPr>
              <w:t>9829,1</w:t>
            </w:r>
          </w:p>
        </w:tc>
        <w:tc>
          <w:tcPr>
            <w:tcW w:w="1165" w:type="dxa"/>
            <w:tcBorders>
              <w:top w:val="nil"/>
              <w:left w:val="nil"/>
              <w:bottom w:val="single" w:sz="4" w:space="0" w:color="auto"/>
              <w:right w:val="single" w:sz="4" w:space="0" w:color="auto"/>
            </w:tcBorders>
            <w:shd w:val="clear" w:color="auto" w:fill="auto"/>
            <w:vAlign w:val="bottom"/>
          </w:tcPr>
          <w:p w:rsidR="00166359" w:rsidRPr="00027962" w:rsidRDefault="00166359" w:rsidP="00F922FD">
            <w:pPr>
              <w:jc w:val="center"/>
              <w:rPr>
                <w:b/>
                <w:color w:val="000000"/>
                <w:szCs w:val="22"/>
              </w:rPr>
            </w:pPr>
            <w:r w:rsidRPr="00027962">
              <w:rPr>
                <w:b/>
                <w:color w:val="000000"/>
                <w:szCs w:val="22"/>
              </w:rPr>
              <w:t>973068,8</w:t>
            </w:r>
          </w:p>
        </w:tc>
        <w:tc>
          <w:tcPr>
            <w:tcW w:w="992" w:type="dxa"/>
            <w:tcBorders>
              <w:top w:val="nil"/>
              <w:left w:val="nil"/>
              <w:bottom w:val="single" w:sz="4" w:space="0" w:color="auto"/>
              <w:right w:val="single" w:sz="4" w:space="0" w:color="auto"/>
            </w:tcBorders>
            <w:shd w:val="clear" w:color="auto" w:fill="auto"/>
            <w:hideMark/>
          </w:tcPr>
          <w:p w:rsidR="00166359" w:rsidRPr="000F6FE0" w:rsidRDefault="00166359" w:rsidP="00F922FD">
            <w:pPr>
              <w:jc w:val="center"/>
              <w:rPr>
                <w:b/>
              </w:rPr>
            </w:pPr>
            <w:r w:rsidRPr="000F6FE0">
              <w:rPr>
                <w:b/>
                <w:color w:val="000000"/>
                <w:sz w:val="22"/>
                <w:szCs w:val="22"/>
              </w:rPr>
              <w:t>0,00</w:t>
            </w:r>
          </w:p>
        </w:tc>
        <w:tc>
          <w:tcPr>
            <w:tcW w:w="1276" w:type="dxa"/>
            <w:tcBorders>
              <w:top w:val="nil"/>
              <w:left w:val="nil"/>
              <w:bottom w:val="single" w:sz="4" w:space="0" w:color="auto"/>
              <w:right w:val="single" w:sz="4" w:space="0" w:color="auto"/>
            </w:tcBorders>
            <w:shd w:val="clear" w:color="auto" w:fill="auto"/>
            <w:hideMark/>
          </w:tcPr>
          <w:p w:rsidR="00166359" w:rsidRPr="000F6FE0" w:rsidRDefault="00166359" w:rsidP="00F922FD">
            <w:pPr>
              <w:jc w:val="center"/>
              <w:rPr>
                <w:b/>
              </w:rPr>
            </w:pPr>
            <w:r w:rsidRPr="000F6FE0">
              <w:rPr>
                <w:b/>
                <w:color w:val="000000"/>
                <w:sz w:val="22"/>
                <w:szCs w:val="22"/>
              </w:rPr>
              <w:t>0,00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b/>
                <w:sz w:val="22"/>
                <w:szCs w:val="22"/>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166359" w:rsidRPr="00AE0EA4" w:rsidRDefault="00166359" w:rsidP="00F922FD">
            <w:pPr>
              <w:rPr>
                <w:b/>
                <w:sz w:val="22"/>
                <w:szCs w:val="22"/>
              </w:rPr>
            </w:pPr>
          </w:p>
        </w:tc>
      </w:tr>
    </w:tbl>
    <w:p w:rsidR="00166359" w:rsidRPr="002F09CC" w:rsidRDefault="00166359" w:rsidP="00166359">
      <w:pPr>
        <w:pStyle w:val="ConsPlusNormal"/>
        <w:ind w:firstLine="0"/>
        <w:rPr>
          <w:rFonts w:ascii="Times New Roman" w:hAnsi="Times New Roman" w:cs="Times New Roman"/>
          <w:b/>
          <w:sz w:val="22"/>
          <w:szCs w:val="22"/>
        </w:rPr>
      </w:pPr>
    </w:p>
    <w:p w:rsidR="00166359" w:rsidRPr="00BA0625" w:rsidRDefault="00166359" w:rsidP="00166359">
      <w:pPr>
        <w:spacing w:line="259" w:lineRule="auto"/>
        <w:rPr>
          <w:rFonts w:eastAsia="Calibri"/>
          <w:sz w:val="22"/>
          <w:szCs w:val="22"/>
          <w:lang w:eastAsia="en-US"/>
        </w:rPr>
      </w:pPr>
    </w:p>
    <w:p w:rsidR="00166359" w:rsidRPr="00816CA6" w:rsidRDefault="00166359" w:rsidP="00166359">
      <w:pPr>
        <w:spacing w:line="259" w:lineRule="auto"/>
        <w:rPr>
          <w:rFonts w:eastAsia="Calibri"/>
          <w:sz w:val="28"/>
          <w:szCs w:val="28"/>
          <w:lang w:eastAsia="en-US"/>
        </w:rPr>
      </w:pPr>
      <w:proofErr w:type="gramStart"/>
      <w:r w:rsidRPr="00816CA6">
        <w:rPr>
          <w:rFonts w:eastAsia="Calibri"/>
          <w:sz w:val="28"/>
          <w:szCs w:val="28"/>
          <w:lang w:eastAsia="en-US"/>
        </w:rPr>
        <w:t>Исполняющий</w:t>
      </w:r>
      <w:proofErr w:type="gramEnd"/>
      <w:r w:rsidRPr="00816CA6">
        <w:rPr>
          <w:rFonts w:eastAsia="Calibri"/>
          <w:sz w:val="28"/>
          <w:szCs w:val="28"/>
          <w:lang w:eastAsia="en-US"/>
        </w:rPr>
        <w:t xml:space="preserve"> обязанности</w:t>
      </w:r>
    </w:p>
    <w:p w:rsidR="00166359" w:rsidRPr="00816CA6" w:rsidRDefault="00166359" w:rsidP="00166359">
      <w:pPr>
        <w:spacing w:line="259" w:lineRule="auto"/>
        <w:rPr>
          <w:rFonts w:eastAsia="Calibri"/>
          <w:sz w:val="28"/>
          <w:szCs w:val="28"/>
          <w:lang w:eastAsia="en-US"/>
        </w:rPr>
      </w:pPr>
      <w:r w:rsidRPr="00816CA6">
        <w:rPr>
          <w:rFonts w:eastAsia="Calibri"/>
          <w:sz w:val="28"/>
          <w:szCs w:val="28"/>
          <w:lang w:eastAsia="en-US"/>
        </w:rPr>
        <w:t xml:space="preserve">начальника управления образования </w:t>
      </w:r>
    </w:p>
    <w:p w:rsidR="00166359" w:rsidRPr="00816CA6" w:rsidRDefault="00166359" w:rsidP="00166359">
      <w:pPr>
        <w:spacing w:line="259" w:lineRule="auto"/>
        <w:rPr>
          <w:rFonts w:eastAsia="Calibri"/>
          <w:sz w:val="28"/>
          <w:szCs w:val="28"/>
          <w:lang w:eastAsia="en-US"/>
        </w:rPr>
      </w:pPr>
      <w:r w:rsidRPr="00816CA6">
        <w:rPr>
          <w:rFonts w:eastAsia="Calibri"/>
          <w:sz w:val="28"/>
          <w:szCs w:val="28"/>
          <w:lang w:eastAsia="en-US"/>
        </w:rPr>
        <w:t xml:space="preserve">администрации </w:t>
      </w:r>
      <w:proofErr w:type="gramStart"/>
      <w:r w:rsidRPr="00816CA6">
        <w:rPr>
          <w:rFonts w:eastAsia="Calibri"/>
          <w:sz w:val="28"/>
          <w:szCs w:val="28"/>
          <w:lang w:eastAsia="en-US"/>
        </w:rPr>
        <w:t>муниципального</w:t>
      </w:r>
      <w:proofErr w:type="gramEnd"/>
    </w:p>
    <w:p w:rsidR="00166359" w:rsidRDefault="00166359" w:rsidP="00166359">
      <w:pPr>
        <w:pStyle w:val="ConsPlusNormal"/>
        <w:ind w:firstLine="0"/>
        <w:rPr>
          <w:rFonts w:ascii="Times New Roman" w:eastAsia="Calibri" w:hAnsi="Times New Roman" w:cs="Times New Roman"/>
          <w:sz w:val="28"/>
          <w:szCs w:val="28"/>
          <w:lang w:eastAsia="en-US"/>
        </w:rPr>
      </w:pPr>
      <w:r w:rsidRPr="00816CA6">
        <w:rPr>
          <w:rFonts w:ascii="Times New Roman" w:eastAsia="Calibri" w:hAnsi="Times New Roman" w:cs="Times New Roman"/>
          <w:sz w:val="28"/>
          <w:szCs w:val="28"/>
          <w:lang w:eastAsia="en-US"/>
        </w:rPr>
        <w:t xml:space="preserve">образования </w:t>
      </w:r>
      <w:proofErr w:type="spellStart"/>
      <w:r w:rsidRPr="00816CA6">
        <w:rPr>
          <w:rFonts w:ascii="Times New Roman" w:eastAsia="Calibri" w:hAnsi="Times New Roman" w:cs="Times New Roman"/>
          <w:sz w:val="28"/>
          <w:szCs w:val="28"/>
          <w:lang w:eastAsia="en-US"/>
        </w:rPr>
        <w:t>Тимашевский</w:t>
      </w:r>
      <w:proofErr w:type="spellEnd"/>
      <w:r w:rsidRPr="00816CA6">
        <w:rPr>
          <w:rFonts w:ascii="Times New Roman" w:eastAsia="Calibri" w:hAnsi="Times New Roman" w:cs="Times New Roman"/>
          <w:sz w:val="28"/>
          <w:szCs w:val="28"/>
          <w:lang w:eastAsia="en-US"/>
        </w:rPr>
        <w:t xml:space="preserve"> район                                                                                                        </w:t>
      </w:r>
      <w:r>
        <w:rPr>
          <w:rFonts w:ascii="Times New Roman" w:eastAsia="Calibri" w:hAnsi="Times New Roman" w:cs="Times New Roman"/>
          <w:sz w:val="28"/>
          <w:szCs w:val="28"/>
          <w:lang w:eastAsia="en-US"/>
        </w:rPr>
        <w:t xml:space="preserve">  </w:t>
      </w:r>
      <w:r w:rsidRPr="00816CA6">
        <w:rPr>
          <w:rFonts w:ascii="Times New Roman" w:eastAsia="Calibri" w:hAnsi="Times New Roman" w:cs="Times New Roman"/>
          <w:sz w:val="28"/>
          <w:szCs w:val="28"/>
          <w:lang w:eastAsia="en-US"/>
        </w:rPr>
        <w:t xml:space="preserve">                   Т.П. Волошина</w:t>
      </w:r>
    </w:p>
    <w:p w:rsidR="00166359" w:rsidRDefault="00166359">
      <w:pPr>
        <w:spacing w:after="200" w:line="276" w:lineRule="auto"/>
        <w:rPr>
          <w:rFonts w:eastAsia="Calibri"/>
          <w:sz w:val="28"/>
          <w:szCs w:val="28"/>
          <w:lang w:eastAsia="en-US"/>
        </w:rPr>
      </w:pPr>
      <w:r>
        <w:rPr>
          <w:rFonts w:eastAsia="Calibri"/>
          <w:sz w:val="28"/>
          <w:szCs w:val="28"/>
          <w:lang w:eastAsia="en-US"/>
        </w:rPr>
        <w:br w:type="page"/>
      </w:r>
    </w:p>
    <w:p w:rsidR="00166359" w:rsidRPr="00816CA6" w:rsidRDefault="00166359" w:rsidP="00166359">
      <w:pPr>
        <w:pStyle w:val="ConsPlusNormal"/>
        <w:ind w:firstLine="0"/>
        <w:rPr>
          <w:rFonts w:ascii="Times New Roman" w:hAnsi="Times New Roman" w:cs="Times New Roman"/>
        </w:rPr>
        <w:sectPr w:rsidR="00166359" w:rsidRPr="00816CA6" w:rsidSect="00F922FD">
          <w:headerReference w:type="even" r:id="rId21"/>
          <w:headerReference w:type="default" r:id="rId22"/>
          <w:footerReference w:type="even" r:id="rId23"/>
          <w:footerReference w:type="default" r:id="rId24"/>
          <w:headerReference w:type="first" r:id="rId25"/>
          <w:footerReference w:type="first" r:id="rId26"/>
          <w:pgSz w:w="16838" w:h="11906" w:orient="landscape"/>
          <w:pgMar w:top="1701" w:right="1134" w:bottom="567" w:left="1134" w:header="709" w:footer="709" w:gutter="0"/>
          <w:cols w:space="708"/>
          <w:titlePg/>
          <w:docGrid w:linePitch="360"/>
        </w:sectPr>
      </w:pPr>
    </w:p>
    <w:p w:rsidR="00166359" w:rsidRPr="00081224" w:rsidRDefault="00166359" w:rsidP="00166359">
      <w:pPr>
        <w:pStyle w:val="ConsPlusNormal"/>
        <w:tabs>
          <w:tab w:val="left" w:pos="5387"/>
        </w:tabs>
        <w:ind w:left="5440" w:firstLine="0"/>
        <w:outlineLvl w:val="1"/>
        <w:rPr>
          <w:rFonts w:ascii="Times New Roman" w:hAnsi="Times New Roman" w:cs="Times New Roman"/>
          <w:sz w:val="28"/>
          <w:szCs w:val="28"/>
        </w:rPr>
      </w:pPr>
      <w:r w:rsidRPr="00081224">
        <w:rPr>
          <w:rFonts w:ascii="Times New Roman" w:hAnsi="Times New Roman" w:cs="Times New Roman"/>
          <w:sz w:val="28"/>
          <w:szCs w:val="28"/>
        </w:rPr>
        <w:lastRenderedPageBreak/>
        <w:t>Приложение № 6</w:t>
      </w:r>
    </w:p>
    <w:p w:rsidR="00166359" w:rsidRPr="00081224" w:rsidRDefault="00166359" w:rsidP="00166359">
      <w:pPr>
        <w:pStyle w:val="ConsPlusNormal"/>
        <w:tabs>
          <w:tab w:val="left" w:pos="5387"/>
          <w:tab w:val="left" w:pos="5954"/>
        </w:tabs>
        <w:ind w:left="5440" w:firstLine="0"/>
        <w:outlineLvl w:val="1"/>
        <w:rPr>
          <w:rFonts w:ascii="Times New Roman" w:hAnsi="Times New Roman" w:cs="Times New Roman"/>
          <w:sz w:val="28"/>
          <w:szCs w:val="28"/>
        </w:rPr>
      </w:pPr>
      <w:r w:rsidRPr="00081224">
        <w:rPr>
          <w:rFonts w:ascii="Times New Roman" w:hAnsi="Times New Roman" w:cs="Times New Roman"/>
          <w:sz w:val="28"/>
          <w:szCs w:val="28"/>
        </w:rPr>
        <w:t>к муниципальной программе</w:t>
      </w:r>
    </w:p>
    <w:p w:rsidR="00166359" w:rsidRDefault="00166359" w:rsidP="00166359">
      <w:pPr>
        <w:pStyle w:val="ConsPlusNormal"/>
        <w:tabs>
          <w:tab w:val="left" w:pos="5387"/>
          <w:tab w:val="left" w:pos="5954"/>
        </w:tabs>
        <w:ind w:left="5440" w:firstLine="0"/>
        <w:outlineLvl w:val="1"/>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166359" w:rsidRDefault="00166359" w:rsidP="00166359">
      <w:pPr>
        <w:pStyle w:val="ConsPlusNormal"/>
        <w:tabs>
          <w:tab w:val="left" w:pos="5387"/>
          <w:tab w:val="left" w:pos="5954"/>
        </w:tabs>
        <w:ind w:left="5440" w:firstLine="0"/>
        <w:outlineLvl w:val="1"/>
        <w:rPr>
          <w:rFonts w:ascii="Times New Roman" w:hAnsi="Times New Roman" w:cs="Times New Roman"/>
          <w:sz w:val="28"/>
          <w:szCs w:val="28"/>
        </w:rPr>
      </w:pPr>
      <w:proofErr w:type="spellStart"/>
      <w:r w:rsidRPr="00081224">
        <w:rPr>
          <w:rFonts w:ascii="Times New Roman" w:hAnsi="Times New Roman" w:cs="Times New Roman"/>
          <w:sz w:val="28"/>
          <w:szCs w:val="28"/>
        </w:rPr>
        <w:t>Тимашевский</w:t>
      </w:r>
      <w:proofErr w:type="spellEnd"/>
      <w:r w:rsidRPr="00081224">
        <w:rPr>
          <w:rFonts w:ascii="Times New Roman" w:hAnsi="Times New Roman" w:cs="Times New Roman"/>
          <w:sz w:val="28"/>
          <w:szCs w:val="28"/>
        </w:rPr>
        <w:t xml:space="preserve"> район</w:t>
      </w:r>
    </w:p>
    <w:p w:rsidR="00166359" w:rsidRPr="00081224" w:rsidRDefault="00166359" w:rsidP="00166359">
      <w:pPr>
        <w:pStyle w:val="ConsPlusNormal"/>
        <w:tabs>
          <w:tab w:val="left" w:pos="5387"/>
          <w:tab w:val="left" w:pos="5954"/>
        </w:tabs>
        <w:ind w:left="5440" w:firstLine="0"/>
        <w:outlineLvl w:val="1"/>
        <w:rPr>
          <w:rFonts w:ascii="Times New Roman" w:hAnsi="Times New Roman" w:cs="Times New Roman"/>
          <w:sz w:val="28"/>
          <w:szCs w:val="28"/>
        </w:rPr>
      </w:pPr>
      <w:r w:rsidRPr="00081224">
        <w:rPr>
          <w:rFonts w:ascii="Times New Roman" w:hAnsi="Times New Roman" w:cs="Times New Roman"/>
          <w:sz w:val="28"/>
          <w:szCs w:val="28"/>
        </w:rPr>
        <w:t xml:space="preserve">«Развитие образования» </w:t>
      </w:r>
    </w:p>
    <w:p w:rsidR="00166359" w:rsidRPr="00081224" w:rsidRDefault="00166359" w:rsidP="00166359">
      <w:pPr>
        <w:tabs>
          <w:tab w:val="left" w:pos="9900"/>
        </w:tabs>
        <w:ind w:left="5400" w:hanging="4500"/>
        <w:rPr>
          <w:sz w:val="28"/>
          <w:szCs w:val="28"/>
        </w:rPr>
      </w:pPr>
    </w:p>
    <w:p w:rsidR="00166359" w:rsidRPr="00081224" w:rsidRDefault="00166359" w:rsidP="00166359">
      <w:pPr>
        <w:tabs>
          <w:tab w:val="left" w:pos="9900"/>
        </w:tabs>
        <w:rPr>
          <w:sz w:val="28"/>
          <w:szCs w:val="28"/>
        </w:rPr>
      </w:pPr>
    </w:p>
    <w:p w:rsidR="00166359" w:rsidRPr="00081224" w:rsidRDefault="00166359" w:rsidP="00166359">
      <w:pPr>
        <w:pStyle w:val="ConsPlusNormal"/>
        <w:ind w:firstLine="0"/>
        <w:jc w:val="center"/>
        <w:rPr>
          <w:rFonts w:ascii="Times New Roman" w:hAnsi="Times New Roman" w:cs="Times New Roman"/>
          <w:b/>
          <w:bCs/>
          <w:sz w:val="28"/>
          <w:szCs w:val="28"/>
        </w:rPr>
      </w:pPr>
      <w:r w:rsidRPr="00081224">
        <w:rPr>
          <w:rFonts w:ascii="Times New Roman" w:hAnsi="Times New Roman" w:cs="Times New Roman"/>
          <w:b/>
          <w:bCs/>
          <w:sz w:val="28"/>
          <w:szCs w:val="28"/>
        </w:rPr>
        <w:t>ПОДПРОГРАММА</w:t>
      </w:r>
    </w:p>
    <w:p w:rsidR="00166359" w:rsidRPr="00081224" w:rsidRDefault="00166359" w:rsidP="00166359">
      <w:pPr>
        <w:jc w:val="center"/>
        <w:rPr>
          <w:sz w:val="28"/>
          <w:szCs w:val="28"/>
        </w:rPr>
      </w:pPr>
      <w:r w:rsidRPr="00081224">
        <w:rPr>
          <w:b/>
          <w:bCs/>
          <w:sz w:val="28"/>
          <w:szCs w:val="28"/>
        </w:rPr>
        <w:t>«ОБЕСПЕЧЕНИЕ ДЕЯТЕЛЬНОСТИ ПРОЧИХ УЧРЕЖДЕНИЙ, ОТНОСЯЩИХСЯ К СИСТЕМЕ ОБРАЗОВАНИЯ»</w:t>
      </w:r>
    </w:p>
    <w:p w:rsidR="00166359" w:rsidRPr="00081224" w:rsidRDefault="00166359" w:rsidP="00166359">
      <w:pPr>
        <w:jc w:val="center"/>
        <w:rPr>
          <w:b/>
          <w:sz w:val="28"/>
          <w:szCs w:val="28"/>
        </w:rPr>
      </w:pPr>
      <w:r w:rsidRPr="00081224">
        <w:rPr>
          <w:b/>
          <w:sz w:val="28"/>
          <w:szCs w:val="28"/>
        </w:rPr>
        <w:t>(далее</w:t>
      </w:r>
      <w:r>
        <w:rPr>
          <w:b/>
          <w:sz w:val="28"/>
          <w:szCs w:val="28"/>
        </w:rPr>
        <w:t xml:space="preserve"> </w:t>
      </w:r>
      <w:r w:rsidRPr="00081224">
        <w:rPr>
          <w:b/>
          <w:sz w:val="28"/>
          <w:szCs w:val="28"/>
        </w:rPr>
        <w:t>-</w:t>
      </w:r>
      <w:r>
        <w:rPr>
          <w:b/>
          <w:sz w:val="28"/>
          <w:szCs w:val="28"/>
        </w:rPr>
        <w:t xml:space="preserve"> </w:t>
      </w:r>
      <w:r w:rsidRPr="00081224">
        <w:rPr>
          <w:b/>
          <w:sz w:val="28"/>
          <w:szCs w:val="28"/>
        </w:rPr>
        <w:t>Подпрограмма)</w:t>
      </w:r>
    </w:p>
    <w:p w:rsidR="00166359" w:rsidRPr="00081224" w:rsidRDefault="00166359" w:rsidP="00166359">
      <w:pPr>
        <w:rPr>
          <w:sz w:val="28"/>
          <w:szCs w:val="28"/>
        </w:rPr>
      </w:pPr>
    </w:p>
    <w:p w:rsidR="00166359" w:rsidRPr="00081224" w:rsidRDefault="00166359" w:rsidP="00166359">
      <w:pPr>
        <w:rPr>
          <w:sz w:val="28"/>
          <w:szCs w:val="28"/>
        </w:rPr>
      </w:pPr>
    </w:p>
    <w:p w:rsidR="00166359" w:rsidRPr="00081224" w:rsidRDefault="00166359" w:rsidP="00166359">
      <w:pPr>
        <w:pStyle w:val="ConsPlusNormal"/>
        <w:jc w:val="center"/>
        <w:outlineLvl w:val="2"/>
        <w:rPr>
          <w:rFonts w:ascii="Times New Roman" w:hAnsi="Times New Roman" w:cs="Times New Roman"/>
          <w:sz w:val="28"/>
          <w:szCs w:val="28"/>
        </w:rPr>
      </w:pPr>
      <w:r w:rsidRPr="00081224">
        <w:rPr>
          <w:rFonts w:ascii="Times New Roman" w:hAnsi="Times New Roman" w:cs="Times New Roman"/>
          <w:sz w:val="28"/>
          <w:szCs w:val="28"/>
        </w:rPr>
        <w:t>ПАСПОРТ</w:t>
      </w:r>
    </w:p>
    <w:p w:rsidR="00166359" w:rsidRPr="00081224" w:rsidRDefault="00166359" w:rsidP="00166359">
      <w:pPr>
        <w:pStyle w:val="ConsPlusNormal"/>
        <w:jc w:val="center"/>
        <w:rPr>
          <w:rFonts w:ascii="Times New Roman" w:hAnsi="Times New Roman" w:cs="Times New Roman"/>
          <w:bCs/>
          <w:sz w:val="28"/>
          <w:szCs w:val="28"/>
        </w:rPr>
      </w:pPr>
      <w:r w:rsidRPr="00081224">
        <w:rPr>
          <w:rFonts w:ascii="Times New Roman" w:hAnsi="Times New Roman" w:cs="Times New Roman"/>
          <w:sz w:val="28"/>
          <w:szCs w:val="28"/>
        </w:rPr>
        <w:t xml:space="preserve">подпрограммы </w:t>
      </w:r>
      <w:r w:rsidRPr="00081224">
        <w:rPr>
          <w:rFonts w:ascii="Times New Roman" w:hAnsi="Times New Roman" w:cs="Times New Roman"/>
          <w:bCs/>
          <w:sz w:val="28"/>
          <w:szCs w:val="28"/>
        </w:rPr>
        <w:t xml:space="preserve">«Обеспечение деятельности прочих учреждений, </w:t>
      </w:r>
    </w:p>
    <w:p w:rsidR="00166359" w:rsidRPr="00081224" w:rsidRDefault="00166359" w:rsidP="00166359">
      <w:pPr>
        <w:pStyle w:val="ConsPlusNormal"/>
        <w:jc w:val="center"/>
        <w:rPr>
          <w:rFonts w:ascii="Times New Roman" w:hAnsi="Times New Roman" w:cs="Times New Roman"/>
          <w:bCs/>
          <w:sz w:val="28"/>
          <w:szCs w:val="28"/>
        </w:rPr>
      </w:pPr>
      <w:proofErr w:type="gramStart"/>
      <w:r w:rsidRPr="00081224">
        <w:rPr>
          <w:rFonts w:ascii="Times New Roman" w:hAnsi="Times New Roman" w:cs="Times New Roman"/>
          <w:bCs/>
          <w:sz w:val="28"/>
          <w:szCs w:val="28"/>
        </w:rPr>
        <w:t>относящихся</w:t>
      </w:r>
      <w:proofErr w:type="gramEnd"/>
      <w:r w:rsidRPr="00081224">
        <w:rPr>
          <w:rFonts w:ascii="Times New Roman" w:hAnsi="Times New Roman" w:cs="Times New Roman"/>
          <w:bCs/>
          <w:sz w:val="28"/>
          <w:szCs w:val="28"/>
        </w:rPr>
        <w:t xml:space="preserve"> к системе образования»</w:t>
      </w:r>
    </w:p>
    <w:p w:rsidR="00166359" w:rsidRPr="00081224" w:rsidRDefault="00166359" w:rsidP="00166359">
      <w:pPr>
        <w:pStyle w:val="ConsPlusNonformat"/>
        <w:widowControl/>
        <w:rPr>
          <w:rFonts w:ascii="Times New Roman" w:hAnsi="Times New Roman" w:cs="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50"/>
        <w:gridCol w:w="425"/>
        <w:gridCol w:w="1276"/>
        <w:gridCol w:w="1276"/>
        <w:gridCol w:w="1276"/>
        <w:gridCol w:w="1134"/>
        <w:gridCol w:w="1417"/>
      </w:tblGrid>
      <w:tr w:rsidR="00166359" w:rsidRPr="00081224" w:rsidTr="00F922FD">
        <w:trPr>
          <w:trHeight w:val="750"/>
        </w:trPr>
        <w:tc>
          <w:tcPr>
            <w:tcW w:w="3085" w:type="dxa"/>
            <w:gridSpan w:val="2"/>
            <w:shd w:val="clear" w:color="auto" w:fill="auto"/>
          </w:tcPr>
          <w:p w:rsidR="00166359" w:rsidRPr="00081224" w:rsidRDefault="00166359" w:rsidP="00F922FD">
            <w:pPr>
              <w:pStyle w:val="ConsPlusNonformat"/>
              <w:widowControl/>
              <w:ind w:right="-109"/>
              <w:rPr>
                <w:rFonts w:ascii="Times New Roman" w:hAnsi="Times New Roman" w:cs="Times New Roman"/>
                <w:sz w:val="28"/>
                <w:szCs w:val="28"/>
              </w:rPr>
            </w:pPr>
            <w:r w:rsidRPr="00081224">
              <w:rPr>
                <w:rFonts w:ascii="Times New Roman" w:hAnsi="Times New Roman" w:cs="Times New Roman"/>
                <w:sz w:val="28"/>
                <w:szCs w:val="28"/>
              </w:rPr>
              <w:t>Координатор подпрограммы</w:t>
            </w:r>
          </w:p>
        </w:tc>
        <w:tc>
          <w:tcPr>
            <w:tcW w:w="6804" w:type="dxa"/>
            <w:gridSpan w:val="6"/>
            <w:shd w:val="clear" w:color="auto" w:fill="auto"/>
          </w:tcPr>
          <w:p w:rsidR="00166359" w:rsidRPr="00081224" w:rsidRDefault="00166359" w:rsidP="00F922FD">
            <w:pPr>
              <w:pStyle w:val="ConsPlusNonformat"/>
              <w:widowControl/>
              <w:rPr>
                <w:rFonts w:ascii="Times New Roman" w:hAnsi="Times New Roman" w:cs="Times New Roman"/>
                <w:sz w:val="28"/>
                <w:szCs w:val="28"/>
              </w:rPr>
            </w:pPr>
            <w:r w:rsidRPr="00081224">
              <w:rPr>
                <w:rFonts w:ascii="Times New Roman" w:hAnsi="Times New Roman" w:cs="Times New Roman"/>
                <w:sz w:val="28"/>
                <w:szCs w:val="28"/>
              </w:rPr>
              <w:t xml:space="preserve">управление образования администрации муниципального образования </w:t>
            </w:r>
            <w:proofErr w:type="spellStart"/>
            <w:r w:rsidRPr="00081224">
              <w:rPr>
                <w:rFonts w:ascii="Times New Roman" w:hAnsi="Times New Roman" w:cs="Times New Roman"/>
                <w:sz w:val="28"/>
                <w:szCs w:val="28"/>
              </w:rPr>
              <w:t>Тимашевский</w:t>
            </w:r>
            <w:proofErr w:type="spellEnd"/>
            <w:r w:rsidRPr="00081224">
              <w:rPr>
                <w:rFonts w:ascii="Times New Roman" w:hAnsi="Times New Roman" w:cs="Times New Roman"/>
                <w:sz w:val="28"/>
                <w:szCs w:val="28"/>
              </w:rPr>
              <w:t xml:space="preserve"> район</w:t>
            </w:r>
          </w:p>
        </w:tc>
      </w:tr>
      <w:tr w:rsidR="00166359" w:rsidRPr="00081224" w:rsidTr="00F922FD">
        <w:trPr>
          <w:trHeight w:val="408"/>
        </w:trPr>
        <w:tc>
          <w:tcPr>
            <w:tcW w:w="3085" w:type="dxa"/>
            <w:gridSpan w:val="2"/>
            <w:shd w:val="clear" w:color="auto" w:fill="auto"/>
          </w:tcPr>
          <w:p w:rsidR="00166359" w:rsidRPr="00081224" w:rsidRDefault="00166359" w:rsidP="00F922FD">
            <w:pPr>
              <w:pStyle w:val="ConsPlusNonformat"/>
              <w:widowControl/>
              <w:ind w:right="-109"/>
              <w:rPr>
                <w:rFonts w:ascii="Times New Roman" w:hAnsi="Times New Roman" w:cs="Times New Roman"/>
                <w:sz w:val="28"/>
                <w:szCs w:val="28"/>
              </w:rPr>
            </w:pPr>
            <w:r w:rsidRPr="00081224">
              <w:rPr>
                <w:rFonts w:ascii="Times New Roman" w:hAnsi="Times New Roman" w:cs="Times New Roman"/>
                <w:sz w:val="28"/>
                <w:szCs w:val="28"/>
              </w:rPr>
              <w:t>Координаторы подпрограммы</w:t>
            </w:r>
          </w:p>
        </w:tc>
        <w:tc>
          <w:tcPr>
            <w:tcW w:w="6804" w:type="dxa"/>
            <w:gridSpan w:val="6"/>
            <w:shd w:val="clear" w:color="auto" w:fill="auto"/>
          </w:tcPr>
          <w:p w:rsidR="00166359" w:rsidRPr="00081224" w:rsidRDefault="00166359" w:rsidP="00F922FD">
            <w:pPr>
              <w:pStyle w:val="ConsPlusNonformat"/>
              <w:widowControl/>
              <w:rPr>
                <w:rFonts w:ascii="Times New Roman" w:hAnsi="Times New Roman" w:cs="Times New Roman"/>
                <w:sz w:val="28"/>
                <w:szCs w:val="28"/>
              </w:rPr>
            </w:pPr>
            <w:r w:rsidRPr="00081224">
              <w:rPr>
                <w:rFonts w:ascii="Times New Roman" w:hAnsi="Times New Roman" w:cs="Times New Roman"/>
                <w:sz w:val="28"/>
                <w:szCs w:val="28"/>
              </w:rPr>
              <w:t xml:space="preserve">управление образования администрации муниципального образования </w:t>
            </w:r>
            <w:proofErr w:type="spellStart"/>
            <w:r w:rsidRPr="00081224">
              <w:rPr>
                <w:rFonts w:ascii="Times New Roman" w:hAnsi="Times New Roman" w:cs="Times New Roman"/>
                <w:sz w:val="28"/>
                <w:szCs w:val="28"/>
              </w:rPr>
              <w:t>Тимашевский</w:t>
            </w:r>
            <w:proofErr w:type="spellEnd"/>
            <w:r w:rsidRPr="00081224">
              <w:rPr>
                <w:rFonts w:ascii="Times New Roman" w:hAnsi="Times New Roman" w:cs="Times New Roman"/>
                <w:sz w:val="28"/>
                <w:szCs w:val="28"/>
              </w:rPr>
              <w:t xml:space="preserve"> район</w:t>
            </w:r>
          </w:p>
        </w:tc>
      </w:tr>
      <w:tr w:rsidR="00166359" w:rsidRPr="00081224" w:rsidTr="00F922FD">
        <w:trPr>
          <w:trHeight w:val="413"/>
        </w:trPr>
        <w:tc>
          <w:tcPr>
            <w:tcW w:w="3085" w:type="dxa"/>
            <w:gridSpan w:val="2"/>
            <w:shd w:val="clear" w:color="auto" w:fill="auto"/>
          </w:tcPr>
          <w:p w:rsidR="00166359" w:rsidRPr="00081224" w:rsidRDefault="00166359" w:rsidP="00F922FD">
            <w:pPr>
              <w:pStyle w:val="ConsPlusNonformat"/>
              <w:widowControl/>
              <w:ind w:right="-109"/>
              <w:rPr>
                <w:rFonts w:ascii="Times New Roman" w:hAnsi="Times New Roman" w:cs="Times New Roman"/>
                <w:sz w:val="28"/>
                <w:szCs w:val="28"/>
              </w:rPr>
            </w:pPr>
            <w:r w:rsidRPr="00081224">
              <w:rPr>
                <w:rFonts w:ascii="Times New Roman" w:hAnsi="Times New Roman" w:cs="Times New Roman"/>
                <w:sz w:val="28"/>
                <w:szCs w:val="28"/>
              </w:rPr>
              <w:t>Участники подпрограммы</w:t>
            </w:r>
          </w:p>
        </w:tc>
        <w:tc>
          <w:tcPr>
            <w:tcW w:w="6804" w:type="dxa"/>
            <w:gridSpan w:val="6"/>
            <w:shd w:val="clear" w:color="auto" w:fill="auto"/>
          </w:tcPr>
          <w:p w:rsidR="00166359" w:rsidRPr="00081224" w:rsidRDefault="00166359" w:rsidP="00F922FD">
            <w:pPr>
              <w:pStyle w:val="ConsPlusNonformat"/>
              <w:widowControl/>
              <w:jc w:val="both"/>
              <w:rPr>
                <w:rFonts w:ascii="Times New Roman" w:hAnsi="Times New Roman" w:cs="Times New Roman"/>
                <w:sz w:val="28"/>
                <w:szCs w:val="28"/>
              </w:rPr>
            </w:pPr>
            <w:r w:rsidRPr="00081224">
              <w:rPr>
                <w:rFonts w:ascii="Times New Roman" w:hAnsi="Times New Roman" w:cs="Times New Roman"/>
                <w:sz w:val="28"/>
                <w:szCs w:val="28"/>
              </w:rPr>
              <w:t xml:space="preserve">управление образования администрации муниципального образования </w:t>
            </w:r>
            <w:proofErr w:type="spellStart"/>
            <w:r w:rsidRPr="00081224">
              <w:rPr>
                <w:rFonts w:ascii="Times New Roman" w:hAnsi="Times New Roman" w:cs="Times New Roman"/>
                <w:sz w:val="28"/>
                <w:szCs w:val="28"/>
              </w:rPr>
              <w:t>Тимашевский</w:t>
            </w:r>
            <w:proofErr w:type="spellEnd"/>
            <w:r w:rsidRPr="00081224">
              <w:rPr>
                <w:rFonts w:ascii="Times New Roman" w:hAnsi="Times New Roman" w:cs="Times New Roman"/>
                <w:sz w:val="28"/>
                <w:szCs w:val="28"/>
              </w:rPr>
              <w:t xml:space="preserve"> район, образовательные организации и учреждения, относящиеся к системе образования, МКУ «Центр муниципальных закупок»</w:t>
            </w:r>
          </w:p>
        </w:tc>
      </w:tr>
      <w:tr w:rsidR="00166359" w:rsidRPr="00081224" w:rsidTr="00F922FD">
        <w:trPr>
          <w:trHeight w:val="421"/>
        </w:trPr>
        <w:tc>
          <w:tcPr>
            <w:tcW w:w="3085" w:type="dxa"/>
            <w:gridSpan w:val="2"/>
            <w:shd w:val="clear" w:color="auto" w:fill="auto"/>
          </w:tcPr>
          <w:p w:rsidR="00166359" w:rsidRPr="00081224" w:rsidRDefault="00166359" w:rsidP="00F922FD">
            <w:pPr>
              <w:pStyle w:val="ConsPlusNonformat"/>
              <w:widowControl/>
              <w:ind w:right="-109"/>
              <w:rPr>
                <w:rFonts w:ascii="Times New Roman" w:hAnsi="Times New Roman" w:cs="Times New Roman"/>
                <w:sz w:val="28"/>
                <w:szCs w:val="28"/>
              </w:rPr>
            </w:pPr>
            <w:r w:rsidRPr="00081224">
              <w:rPr>
                <w:rFonts w:ascii="Times New Roman" w:hAnsi="Times New Roman" w:cs="Times New Roman"/>
                <w:sz w:val="28"/>
                <w:szCs w:val="28"/>
              </w:rPr>
              <w:t>Цель подпрограммы</w:t>
            </w:r>
          </w:p>
        </w:tc>
        <w:tc>
          <w:tcPr>
            <w:tcW w:w="6804" w:type="dxa"/>
            <w:gridSpan w:val="6"/>
            <w:shd w:val="clear" w:color="auto" w:fill="auto"/>
          </w:tcPr>
          <w:p w:rsidR="00166359" w:rsidRPr="00081224" w:rsidRDefault="00166359" w:rsidP="00F922FD">
            <w:pPr>
              <w:pStyle w:val="ConsPlusNonformat"/>
              <w:widowControl/>
              <w:jc w:val="both"/>
              <w:rPr>
                <w:rFonts w:ascii="Times New Roman" w:hAnsi="Times New Roman" w:cs="Times New Roman"/>
                <w:sz w:val="28"/>
                <w:szCs w:val="28"/>
              </w:rPr>
            </w:pPr>
            <w:r w:rsidRPr="00081224">
              <w:rPr>
                <w:rFonts w:ascii="Times New Roman" w:hAnsi="Times New Roman" w:cs="Times New Roman"/>
                <w:sz w:val="28"/>
                <w:szCs w:val="28"/>
              </w:rPr>
              <w:t>достижение современного качества образования, адекватного меняющимся запросам общества и социально-экономическим условиям.</w:t>
            </w:r>
          </w:p>
        </w:tc>
      </w:tr>
      <w:tr w:rsidR="00166359" w:rsidRPr="00081224" w:rsidTr="00F922FD">
        <w:trPr>
          <w:trHeight w:val="413"/>
        </w:trPr>
        <w:tc>
          <w:tcPr>
            <w:tcW w:w="3085" w:type="dxa"/>
            <w:gridSpan w:val="2"/>
            <w:shd w:val="clear" w:color="auto" w:fill="auto"/>
          </w:tcPr>
          <w:p w:rsidR="00166359" w:rsidRPr="00081224" w:rsidRDefault="00166359" w:rsidP="00F922FD">
            <w:pPr>
              <w:pStyle w:val="ConsPlusNonformat"/>
              <w:widowControl/>
              <w:ind w:right="-109"/>
              <w:rPr>
                <w:rFonts w:ascii="Times New Roman" w:hAnsi="Times New Roman" w:cs="Times New Roman"/>
                <w:sz w:val="28"/>
                <w:szCs w:val="28"/>
              </w:rPr>
            </w:pPr>
            <w:r w:rsidRPr="00081224">
              <w:rPr>
                <w:rFonts w:ascii="Times New Roman" w:hAnsi="Times New Roman" w:cs="Times New Roman"/>
                <w:sz w:val="28"/>
                <w:szCs w:val="28"/>
              </w:rPr>
              <w:t>Задачи подпрограммы</w:t>
            </w:r>
          </w:p>
        </w:tc>
        <w:tc>
          <w:tcPr>
            <w:tcW w:w="6804" w:type="dxa"/>
            <w:gridSpan w:val="6"/>
            <w:shd w:val="clear" w:color="auto" w:fill="auto"/>
          </w:tcPr>
          <w:p w:rsidR="00166359" w:rsidRPr="00081224" w:rsidRDefault="00166359" w:rsidP="00F922FD">
            <w:pPr>
              <w:pStyle w:val="a4"/>
              <w:jc w:val="both"/>
              <w:rPr>
                <w:rFonts w:ascii="Times New Roman" w:hAnsi="Times New Roman" w:cs="Times New Roman"/>
                <w:sz w:val="28"/>
                <w:szCs w:val="28"/>
                <w:lang w:val="ru-RU"/>
              </w:rPr>
            </w:pPr>
            <w:r w:rsidRPr="00081224">
              <w:rPr>
                <w:rFonts w:ascii="Times New Roman" w:hAnsi="Times New Roman" w:cs="Times New Roman"/>
                <w:sz w:val="28"/>
                <w:szCs w:val="28"/>
                <w:lang w:val="ru-RU"/>
              </w:rPr>
              <w:t>обеспечение деятельности подведомственных учреждений, обеспечивающих предоставление иных услуг в сфере образования.</w:t>
            </w:r>
          </w:p>
        </w:tc>
      </w:tr>
      <w:tr w:rsidR="00166359" w:rsidRPr="00081224" w:rsidTr="00F922FD">
        <w:tc>
          <w:tcPr>
            <w:tcW w:w="3085" w:type="dxa"/>
            <w:gridSpan w:val="2"/>
            <w:shd w:val="clear" w:color="auto" w:fill="auto"/>
          </w:tcPr>
          <w:p w:rsidR="00166359" w:rsidRPr="00081224" w:rsidRDefault="00166359" w:rsidP="00F922FD">
            <w:pPr>
              <w:pStyle w:val="ConsPlusNonformat"/>
              <w:widowControl/>
              <w:rPr>
                <w:rFonts w:ascii="Times New Roman" w:hAnsi="Times New Roman" w:cs="Times New Roman"/>
                <w:sz w:val="28"/>
                <w:szCs w:val="28"/>
              </w:rPr>
            </w:pPr>
            <w:r w:rsidRPr="00081224">
              <w:rPr>
                <w:rFonts w:ascii="Times New Roman" w:hAnsi="Times New Roman" w:cs="Times New Roman"/>
                <w:sz w:val="28"/>
                <w:szCs w:val="28"/>
              </w:rPr>
              <w:t>Перечень целевых показателей подпрограммы</w:t>
            </w:r>
          </w:p>
        </w:tc>
        <w:tc>
          <w:tcPr>
            <w:tcW w:w="6804" w:type="dxa"/>
            <w:gridSpan w:val="6"/>
            <w:shd w:val="clear" w:color="auto" w:fill="auto"/>
          </w:tcPr>
          <w:p w:rsidR="00166359" w:rsidRPr="00081224" w:rsidRDefault="00166359" w:rsidP="00F922FD">
            <w:pPr>
              <w:pStyle w:val="ConsPlusCell"/>
              <w:rPr>
                <w:rFonts w:ascii="Times New Roman" w:hAnsi="Times New Roman" w:cs="Times New Roman"/>
                <w:sz w:val="28"/>
                <w:szCs w:val="28"/>
              </w:rPr>
            </w:pPr>
            <w:r>
              <w:rPr>
                <w:rFonts w:ascii="Times New Roman" w:hAnsi="Times New Roman" w:cs="Times New Roman"/>
                <w:sz w:val="28"/>
                <w:szCs w:val="28"/>
              </w:rPr>
              <w:t>в</w:t>
            </w:r>
            <w:r w:rsidRPr="00081224">
              <w:rPr>
                <w:rFonts w:ascii="Times New Roman" w:hAnsi="Times New Roman" w:cs="Times New Roman"/>
                <w:sz w:val="28"/>
                <w:szCs w:val="28"/>
              </w:rPr>
              <w:t>ыполнение муниципального задания учреждениями, относящимися к системе образования;</w:t>
            </w:r>
          </w:p>
          <w:p w:rsidR="00166359" w:rsidRPr="00081224" w:rsidRDefault="00166359" w:rsidP="00F922FD">
            <w:pPr>
              <w:pStyle w:val="ConsPlusCell"/>
              <w:rPr>
                <w:rFonts w:ascii="Times New Roman" w:hAnsi="Times New Roman" w:cs="Times New Roman"/>
                <w:sz w:val="28"/>
                <w:szCs w:val="28"/>
              </w:rPr>
            </w:pPr>
            <w:r w:rsidRPr="00081224">
              <w:rPr>
                <w:rFonts w:ascii="Times New Roman" w:hAnsi="Times New Roman" w:cs="Times New Roman"/>
                <w:sz w:val="28"/>
                <w:szCs w:val="28"/>
              </w:rPr>
              <w:t>охват учреждений услугами централизованной бухгалтерии;</w:t>
            </w:r>
          </w:p>
          <w:p w:rsidR="00166359" w:rsidRPr="00081224" w:rsidRDefault="00166359" w:rsidP="00F922FD">
            <w:pPr>
              <w:pStyle w:val="ConsPlusCell"/>
              <w:rPr>
                <w:rFonts w:ascii="Times New Roman" w:hAnsi="Times New Roman" w:cs="Times New Roman"/>
                <w:sz w:val="28"/>
                <w:szCs w:val="28"/>
              </w:rPr>
            </w:pPr>
            <w:r w:rsidRPr="00081224">
              <w:rPr>
                <w:rFonts w:ascii="Times New Roman" w:hAnsi="Times New Roman" w:cs="Times New Roman"/>
                <w:sz w:val="28"/>
                <w:szCs w:val="28"/>
              </w:rPr>
              <w:t>охват организаций системы образования контрольно-инспекционной деятельностью;</w:t>
            </w:r>
          </w:p>
          <w:p w:rsidR="00166359" w:rsidRPr="00081224" w:rsidRDefault="00166359" w:rsidP="00F922FD">
            <w:pPr>
              <w:pStyle w:val="ConsPlusNonformat"/>
              <w:widowControl/>
              <w:rPr>
                <w:rFonts w:ascii="Times New Roman" w:hAnsi="Times New Roman" w:cs="Times New Roman"/>
                <w:sz w:val="28"/>
                <w:szCs w:val="28"/>
              </w:rPr>
            </w:pPr>
            <w:r w:rsidRPr="00081224">
              <w:rPr>
                <w:rFonts w:ascii="Times New Roman" w:hAnsi="Times New Roman" w:cs="Times New Roman"/>
                <w:sz w:val="28"/>
                <w:szCs w:val="28"/>
              </w:rPr>
              <w:t>количество студентов ВУЗов, заключивших договор о целевом обучении и получающих стипендии;</w:t>
            </w:r>
          </w:p>
          <w:p w:rsidR="00166359" w:rsidRPr="00081224" w:rsidRDefault="00166359" w:rsidP="00F922FD">
            <w:pPr>
              <w:pStyle w:val="ConsPlusNonformat"/>
              <w:widowControl/>
              <w:rPr>
                <w:rFonts w:ascii="Times New Roman" w:hAnsi="Times New Roman" w:cs="Times New Roman"/>
                <w:sz w:val="28"/>
                <w:szCs w:val="28"/>
              </w:rPr>
            </w:pPr>
            <w:r w:rsidRPr="00081224">
              <w:rPr>
                <w:rFonts w:ascii="Times New Roman" w:hAnsi="Times New Roman" w:cs="Times New Roman"/>
                <w:sz w:val="28"/>
                <w:szCs w:val="28"/>
              </w:rPr>
              <w:t>количество молодых педагогов, получающих единовременную выплату;</w:t>
            </w:r>
          </w:p>
          <w:p w:rsidR="00166359" w:rsidRPr="00081224" w:rsidRDefault="00166359" w:rsidP="00F922FD">
            <w:pPr>
              <w:rPr>
                <w:sz w:val="28"/>
                <w:szCs w:val="28"/>
              </w:rPr>
            </w:pPr>
            <w:r w:rsidRPr="00081224">
              <w:rPr>
                <w:sz w:val="28"/>
                <w:szCs w:val="28"/>
              </w:rPr>
              <w:t xml:space="preserve">количество педагогов, получающих единовременную </w:t>
            </w:r>
            <w:r w:rsidRPr="00081224">
              <w:rPr>
                <w:sz w:val="28"/>
                <w:szCs w:val="28"/>
              </w:rPr>
              <w:lastRenderedPageBreak/>
              <w:t>выплату.</w:t>
            </w:r>
          </w:p>
        </w:tc>
      </w:tr>
      <w:tr w:rsidR="00166359" w:rsidRPr="00081224" w:rsidTr="00F922FD">
        <w:tc>
          <w:tcPr>
            <w:tcW w:w="3085" w:type="dxa"/>
            <w:gridSpan w:val="2"/>
            <w:shd w:val="clear" w:color="auto" w:fill="auto"/>
          </w:tcPr>
          <w:p w:rsidR="00166359" w:rsidRPr="00081224" w:rsidRDefault="00166359" w:rsidP="00F922FD">
            <w:pPr>
              <w:pStyle w:val="ConsPlusNonformat"/>
              <w:widowControl/>
              <w:ind w:right="-109"/>
              <w:rPr>
                <w:rFonts w:ascii="Times New Roman" w:hAnsi="Times New Roman" w:cs="Times New Roman"/>
                <w:sz w:val="28"/>
                <w:szCs w:val="28"/>
              </w:rPr>
            </w:pPr>
            <w:r w:rsidRPr="00081224">
              <w:rPr>
                <w:rFonts w:ascii="Times New Roman" w:hAnsi="Times New Roman" w:cs="Times New Roman"/>
                <w:sz w:val="28"/>
                <w:szCs w:val="28"/>
              </w:rPr>
              <w:lastRenderedPageBreak/>
              <w:t>Этапы и сроки реализации муниципальной программы</w:t>
            </w:r>
          </w:p>
        </w:tc>
        <w:tc>
          <w:tcPr>
            <w:tcW w:w="6804" w:type="dxa"/>
            <w:gridSpan w:val="6"/>
            <w:shd w:val="clear" w:color="auto" w:fill="auto"/>
          </w:tcPr>
          <w:p w:rsidR="00166359" w:rsidRPr="00081224" w:rsidRDefault="00166359" w:rsidP="00F922FD">
            <w:pPr>
              <w:pStyle w:val="ConsPlusNonformat"/>
              <w:widowControl/>
              <w:rPr>
                <w:rFonts w:ascii="Times New Roman" w:hAnsi="Times New Roman" w:cs="Times New Roman"/>
                <w:sz w:val="28"/>
                <w:szCs w:val="28"/>
              </w:rPr>
            </w:pPr>
            <w:r w:rsidRPr="00081224">
              <w:rPr>
                <w:rFonts w:ascii="Times New Roman" w:hAnsi="Times New Roman" w:cs="Times New Roman"/>
                <w:sz w:val="28"/>
                <w:szCs w:val="28"/>
              </w:rPr>
              <w:t>2018–2026 годы, этапы не предусмотрены</w:t>
            </w:r>
          </w:p>
        </w:tc>
      </w:tr>
      <w:tr w:rsidR="00166359" w:rsidRPr="00081224" w:rsidTr="00F922FD">
        <w:tc>
          <w:tcPr>
            <w:tcW w:w="2235" w:type="dxa"/>
            <w:shd w:val="clear" w:color="auto" w:fill="auto"/>
          </w:tcPr>
          <w:p w:rsidR="00166359" w:rsidRPr="00081224" w:rsidRDefault="00166359" w:rsidP="00F922FD">
            <w:p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right="-109"/>
              <w:jc w:val="center"/>
              <w:rPr>
                <w:sz w:val="28"/>
                <w:szCs w:val="28"/>
              </w:rPr>
            </w:pPr>
            <w:r w:rsidRPr="00081224">
              <w:rPr>
                <w:sz w:val="28"/>
                <w:szCs w:val="28"/>
              </w:rPr>
              <w:t>Объем финансирования</w:t>
            </w:r>
          </w:p>
          <w:p w:rsidR="00166359" w:rsidRPr="00081224" w:rsidRDefault="00166359" w:rsidP="00F922FD">
            <w:pPr>
              <w:tabs>
                <w:tab w:val="left" w:pos="916"/>
                <w:tab w:val="left" w:pos="1832"/>
                <w:tab w:val="left" w:pos="28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right="-109"/>
              <w:jc w:val="center"/>
              <w:rPr>
                <w:sz w:val="28"/>
                <w:szCs w:val="28"/>
              </w:rPr>
            </w:pPr>
            <w:r w:rsidRPr="00081224">
              <w:rPr>
                <w:sz w:val="28"/>
                <w:szCs w:val="28"/>
              </w:rPr>
              <w:t>муниципальной программы, тыс. рублей</w:t>
            </w:r>
          </w:p>
        </w:tc>
        <w:tc>
          <w:tcPr>
            <w:tcW w:w="1275" w:type="dxa"/>
            <w:gridSpan w:val="2"/>
            <w:vMerge w:val="restart"/>
            <w:shd w:val="clear" w:color="auto" w:fill="auto"/>
          </w:tcPr>
          <w:p w:rsidR="00166359" w:rsidRPr="00081224" w:rsidRDefault="00166359" w:rsidP="00F922FD">
            <w:pPr>
              <w:pStyle w:val="ConsPlusNonformat"/>
              <w:widowControl/>
              <w:jc w:val="center"/>
              <w:rPr>
                <w:rFonts w:ascii="Times New Roman" w:hAnsi="Times New Roman" w:cs="Times New Roman"/>
                <w:sz w:val="28"/>
                <w:szCs w:val="28"/>
              </w:rPr>
            </w:pPr>
            <w:r w:rsidRPr="00081224">
              <w:rPr>
                <w:rFonts w:ascii="Times New Roman" w:hAnsi="Times New Roman" w:cs="Times New Roman"/>
                <w:sz w:val="28"/>
                <w:szCs w:val="28"/>
              </w:rPr>
              <w:t>Всего</w:t>
            </w:r>
          </w:p>
        </w:tc>
        <w:tc>
          <w:tcPr>
            <w:tcW w:w="6379" w:type="dxa"/>
            <w:gridSpan w:val="5"/>
          </w:tcPr>
          <w:p w:rsidR="00166359" w:rsidRPr="00081224" w:rsidRDefault="00166359" w:rsidP="00F922FD">
            <w:pPr>
              <w:pStyle w:val="ConsPlusNonformat"/>
              <w:widowControl/>
              <w:jc w:val="center"/>
              <w:rPr>
                <w:rFonts w:ascii="Times New Roman" w:hAnsi="Times New Roman" w:cs="Times New Roman"/>
                <w:sz w:val="28"/>
                <w:szCs w:val="28"/>
              </w:rPr>
            </w:pPr>
            <w:r w:rsidRPr="00081224">
              <w:rPr>
                <w:rFonts w:ascii="Times New Roman" w:hAnsi="Times New Roman" w:cs="Times New Roman"/>
                <w:sz w:val="28"/>
                <w:szCs w:val="28"/>
              </w:rPr>
              <w:t>В разрезе источников финансирования</w:t>
            </w:r>
          </w:p>
        </w:tc>
      </w:tr>
      <w:tr w:rsidR="00166359" w:rsidRPr="00081224" w:rsidTr="00F922FD">
        <w:tc>
          <w:tcPr>
            <w:tcW w:w="2235" w:type="dxa"/>
            <w:shd w:val="clear" w:color="auto" w:fill="auto"/>
          </w:tcPr>
          <w:p w:rsidR="00166359" w:rsidRPr="00081224" w:rsidRDefault="00166359" w:rsidP="00F922FD">
            <w:pPr>
              <w:pStyle w:val="ConsPlusNonformat"/>
              <w:widowControl/>
              <w:ind w:right="-109"/>
              <w:jc w:val="center"/>
              <w:rPr>
                <w:rFonts w:ascii="Times New Roman" w:hAnsi="Times New Roman" w:cs="Times New Roman"/>
                <w:sz w:val="28"/>
                <w:szCs w:val="28"/>
              </w:rPr>
            </w:pPr>
            <w:r w:rsidRPr="00081224">
              <w:rPr>
                <w:rFonts w:ascii="Times New Roman" w:hAnsi="Times New Roman" w:cs="Times New Roman"/>
                <w:sz w:val="28"/>
                <w:szCs w:val="28"/>
              </w:rPr>
              <w:t>Годы реализации</w:t>
            </w:r>
          </w:p>
        </w:tc>
        <w:tc>
          <w:tcPr>
            <w:tcW w:w="1275" w:type="dxa"/>
            <w:gridSpan w:val="2"/>
            <w:vMerge/>
            <w:shd w:val="clear" w:color="auto" w:fill="auto"/>
          </w:tcPr>
          <w:p w:rsidR="00166359" w:rsidRPr="00081224" w:rsidRDefault="00166359" w:rsidP="00F922FD">
            <w:pPr>
              <w:pStyle w:val="ConsPlusNonformat"/>
              <w:widowControl/>
              <w:jc w:val="center"/>
              <w:rPr>
                <w:rFonts w:ascii="Times New Roman" w:hAnsi="Times New Roman" w:cs="Times New Roman"/>
                <w:sz w:val="28"/>
                <w:szCs w:val="28"/>
              </w:rPr>
            </w:pPr>
          </w:p>
        </w:tc>
        <w:tc>
          <w:tcPr>
            <w:tcW w:w="1276" w:type="dxa"/>
            <w:shd w:val="clear" w:color="auto" w:fill="auto"/>
          </w:tcPr>
          <w:p w:rsidR="00166359" w:rsidRPr="00081224" w:rsidRDefault="00166359" w:rsidP="00F922FD">
            <w:pPr>
              <w:pStyle w:val="ConsPlusNonformat"/>
              <w:widowControl/>
              <w:jc w:val="center"/>
              <w:rPr>
                <w:rFonts w:ascii="Times New Roman" w:hAnsi="Times New Roman" w:cs="Times New Roman"/>
                <w:sz w:val="28"/>
                <w:szCs w:val="28"/>
              </w:rPr>
            </w:pPr>
            <w:r w:rsidRPr="00081224">
              <w:rPr>
                <w:rFonts w:ascii="Times New Roman" w:hAnsi="Times New Roman" w:cs="Times New Roman"/>
                <w:sz w:val="28"/>
                <w:szCs w:val="28"/>
              </w:rPr>
              <w:t>федеральный бюджет</w:t>
            </w:r>
          </w:p>
        </w:tc>
        <w:tc>
          <w:tcPr>
            <w:tcW w:w="1276" w:type="dxa"/>
            <w:shd w:val="clear" w:color="auto" w:fill="auto"/>
          </w:tcPr>
          <w:p w:rsidR="00166359" w:rsidRPr="00081224" w:rsidRDefault="00166359" w:rsidP="00F922FD">
            <w:pPr>
              <w:pStyle w:val="ConsPlusNonformat"/>
              <w:widowControl/>
              <w:ind w:left="-102" w:right="-102"/>
              <w:jc w:val="center"/>
              <w:rPr>
                <w:rFonts w:ascii="Times New Roman" w:hAnsi="Times New Roman" w:cs="Times New Roman"/>
                <w:sz w:val="28"/>
                <w:szCs w:val="28"/>
              </w:rPr>
            </w:pPr>
            <w:r w:rsidRPr="00081224">
              <w:rPr>
                <w:rFonts w:ascii="Times New Roman" w:hAnsi="Times New Roman" w:cs="Times New Roman"/>
                <w:sz w:val="28"/>
                <w:szCs w:val="28"/>
              </w:rPr>
              <w:t xml:space="preserve">бюджет Краснодарского края </w:t>
            </w:r>
          </w:p>
        </w:tc>
        <w:tc>
          <w:tcPr>
            <w:tcW w:w="1276" w:type="dxa"/>
            <w:shd w:val="clear" w:color="auto" w:fill="auto"/>
          </w:tcPr>
          <w:p w:rsidR="00166359" w:rsidRPr="00081224" w:rsidRDefault="00166359" w:rsidP="00F922FD">
            <w:pPr>
              <w:pStyle w:val="ConsPlusNonformat"/>
              <w:widowControl/>
              <w:ind w:left="-107" w:right="-109"/>
              <w:jc w:val="center"/>
              <w:rPr>
                <w:rFonts w:ascii="Times New Roman" w:hAnsi="Times New Roman" w:cs="Times New Roman"/>
                <w:sz w:val="28"/>
                <w:szCs w:val="28"/>
              </w:rPr>
            </w:pPr>
            <w:r w:rsidRPr="00081224">
              <w:rPr>
                <w:rFonts w:ascii="Times New Roman" w:hAnsi="Times New Roman" w:cs="Times New Roman"/>
                <w:sz w:val="28"/>
                <w:szCs w:val="28"/>
              </w:rPr>
              <w:t>бюджет района</w:t>
            </w:r>
          </w:p>
        </w:tc>
        <w:tc>
          <w:tcPr>
            <w:tcW w:w="1134" w:type="dxa"/>
          </w:tcPr>
          <w:p w:rsidR="00166359" w:rsidRPr="00081224" w:rsidRDefault="00166359" w:rsidP="00F922FD">
            <w:pPr>
              <w:pStyle w:val="ConsPlusNonformat"/>
              <w:widowControl/>
              <w:ind w:left="-110" w:right="-112"/>
              <w:jc w:val="center"/>
              <w:rPr>
                <w:rFonts w:ascii="Times New Roman" w:hAnsi="Times New Roman" w:cs="Times New Roman"/>
                <w:sz w:val="28"/>
                <w:szCs w:val="28"/>
              </w:rPr>
            </w:pPr>
            <w:r w:rsidRPr="00081224">
              <w:rPr>
                <w:rFonts w:ascii="Times New Roman" w:hAnsi="Times New Roman" w:cs="Times New Roman"/>
                <w:sz w:val="28"/>
                <w:szCs w:val="28"/>
              </w:rPr>
              <w:t>бюджет поселения</w:t>
            </w:r>
          </w:p>
        </w:tc>
        <w:tc>
          <w:tcPr>
            <w:tcW w:w="1417" w:type="dxa"/>
            <w:shd w:val="clear" w:color="auto" w:fill="auto"/>
          </w:tcPr>
          <w:p w:rsidR="00166359" w:rsidRPr="00081224" w:rsidRDefault="00166359" w:rsidP="00F922FD">
            <w:pPr>
              <w:pStyle w:val="ConsPlusNonformat"/>
              <w:widowControl/>
              <w:ind w:left="-110" w:right="-112"/>
              <w:jc w:val="center"/>
              <w:rPr>
                <w:rFonts w:ascii="Times New Roman" w:hAnsi="Times New Roman" w:cs="Times New Roman"/>
                <w:sz w:val="28"/>
                <w:szCs w:val="28"/>
              </w:rPr>
            </w:pPr>
            <w:r w:rsidRPr="00081224">
              <w:rPr>
                <w:rFonts w:ascii="Times New Roman" w:hAnsi="Times New Roman" w:cs="Times New Roman"/>
                <w:sz w:val="28"/>
                <w:szCs w:val="28"/>
              </w:rPr>
              <w:t>внебюджетные источники</w:t>
            </w:r>
          </w:p>
        </w:tc>
      </w:tr>
      <w:tr w:rsidR="00166359" w:rsidRPr="00081224" w:rsidTr="00F922FD">
        <w:tc>
          <w:tcPr>
            <w:tcW w:w="2235" w:type="dxa"/>
            <w:shd w:val="clear" w:color="auto" w:fill="auto"/>
            <w:vAlign w:val="center"/>
          </w:tcPr>
          <w:p w:rsidR="00166359" w:rsidRPr="00081224" w:rsidRDefault="00166359" w:rsidP="00F922FD">
            <w:pPr>
              <w:rPr>
                <w:sz w:val="28"/>
                <w:szCs w:val="28"/>
              </w:rPr>
            </w:pPr>
            <w:r w:rsidRPr="00081224">
              <w:rPr>
                <w:color w:val="000000"/>
                <w:sz w:val="28"/>
                <w:szCs w:val="28"/>
              </w:rPr>
              <w:t>2018 год</w:t>
            </w:r>
          </w:p>
        </w:tc>
        <w:tc>
          <w:tcPr>
            <w:tcW w:w="1275" w:type="dxa"/>
            <w:gridSpan w:val="2"/>
            <w:shd w:val="clear" w:color="auto" w:fill="auto"/>
            <w:vAlign w:val="bottom"/>
          </w:tcPr>
          <w:p w:rsidR="00166359" w:rsidRPr="00990FA6" w:rsidRDefault="00166359" w:rsidP="00F922FD">
            <w:pPr>
              <w:jc w:val="center"/>
              <w:rPr>
                <w:szCs w:val="22"/>
              </w:rPr>
            </w:pPr>
            <w:r w:rsidRPr="00990FA6">
              <w:rPr>
                <w:szCs w:val="22"/>
              </w:rPr>
              <w:t>65368,0</w:t>
            </w:r>
          </w:p>
        </w:tc>
        <w:tc>
          <w:tcPr>
            <w:tcW w:w="1276" w:type="dxa"/>
            <w:shd w:val="clear" w:color="auto" w:fill="auto"/>
            <w:vAlign w:val="center"/>
          </w:tcPr>
          <w:p w:rsidR="00166359" w:rsidRPr="00990FA6" w:rsidRDefault="00166359" w:rsidP="00F922FD">
            <w:pPr>
              <w:jc w:val="center"/>
              <w:rPr>
                <w:szCs w:val="22"/>
              </w:rPr>
            </w:pPr>
            <w:r w:rsidRPr="00990FA6">
              <w:rPr>
                <w:szCs w:val="22"/>
              </w:rPr>
              <w:t>0,0</w:t>
            </w:r>
          </w:p>
        </w:tc>
        <w:tc>
          <w:tcPr>
            <w:tcW w:w="1276" w:type="dxa"/>
            <w:shd w:val="clear" w:color="auto" w:fill="auto"/>
            <w:vAlign w:val="center"/>
          </w:tcPr>
          <w:p w:rsidR="00166359" w:rsidRPr="00990FA6" w:rsidRDefault="00166359" w:rsidP="00F922FD">
            <w:pPr>
              <w:jc w:val="center"/>
              <w:rPr>
                <w:szCs w:val="22"/>
              </w:rPr>
            </w:pPr>
            <w:r w:rsidRPr="00990FA6">
              <w:rPr>
                <w:szCs w:val="22"/>
              </w:rPr>
              <w:t>5776,4</w:t>
            </w:r>
          </w:p>
        </w:tc>
        <w:tc>
          <w:tcPr>
            <w:tcW w:w="1276" w:type="dxa"/>
            <w:shd w:val="clear" w:color="auto" w:fill="auto"/>
            <w:vAlign w:val="bottom"/>
          </w:tcPr>
          <w:p w:rsidR="00166359" w:rsidRPr="00990FA6" w:rsidRDefault="00166359" w:rsidP="00F922FD">
            <w:pPr>
              <w:jc w:val="center"/>
              <w:rPr>
                <w:szCs w:val="22"/>
              </w:rPr>
            </w:pPr>
            <w:r w:rsidRPr="00990FA6">
              <w:rPr>
                <w:szCs w:val="22"/>
              </w:rPr>
              <w:t>59591,6</w:t>
            </w:r>
          </w:p>
        </w:tc>
        <w:tc>
          <w:tcPr>
            <w:tcW w:w="1134" w:type="dxa"/>
            <w:vAlign w:val="center"/>
          </w:tcPr>
          <w:p w:rsidR="00166359" w:rsidRPr="00990FA6" w:rsidRDefault="00166359" w:rsidP="00F922FD">
            <w:pPr>
              <w:jc w:val="center"/>
              <w:rPr>
                <w:szCs w:val="22"/>
              </w:rPr>
            </w:pPr>
            <w:r w:rsidRPr="00990FA6">
              <w:rPr>
                <w:szCs w:val="22"/>
              </w:rPr>
              <w:t>0,0</w:t>
            </w:r>
          </w:p>
        </w:tc>
        <w:tc>
          <w:tcPr>
            <w:tcW w:w="1417" w:type="dxa"/>
            <w:shd w:val="clear" w:color="auto" w:fill="auto"/>
            <w:vAlign w:val="center"/>
          </w:tcPr>
          <w:p w:rsidR="00166359" w:rsidRPr="00990FA6" w:rsidRDefault="00166359" w:rsidP="00F922FD">
            <w:pPr>
              <w:jc w:val="center"/>
              <w:rPr>
                <w:szCs w:val="22"/>
              </w:rPr>
            </w:pPr>
            <w:r w:rsidRPr="00990FA6">
              <w:rPr>
                <w:szCs w:val="22"/>
              </w:rPr>
              <w:t>0,0</w:t>
            </w:r>
          </w:p>
        </w:tc>
      </w:tr>
      <w:tr w:rsidR="00166359" w:rsidRPr="00081224" w:rsidTr="00F922FD">
        <w:tc>
          <w:tcPr>
            <w:tcW w:w="2235" w:type="dxa"/>
            <w:shd w:val="clear" w:color="auto" w:fill="auto"/>
            <w:vAlign w:val="center"/>
          </w:tcPr>
          <w:p w:rsidR="00166359" w:rsidRPr="00081224" w:rsidRDefault="00166359" w:rsidP="00F922FD">
            <w:pPr>
              <w:rPr>
                <w:sz w:val="28"/>
                <w:szCs w:val="28"/>
              </w:rPr>
            </w:pPr>
            <w:r w:rsidRPr="00081224">
              <w:rPr>
                <w:color w:val="000000"/>
                <w:sz w:val="28"/>
                <w:szCs w:val="28"/>
              </w:rPr>
              <w:t>2019 год</w:t>
            </w:r>
          </w:p>
        </w:tc>
        <w:tc>
          <w:tcPr>
            <w:tcW w:w="1275" w:type="dxa"/>
            <w:gridSpan w:val="2"/>
            <w:shd w:val="clear" w:color="auto" w:fill="auto"/>
            <w:vAlign w:val="bottom"/>
          </w:tcPr>
          <w:p w:rsidR="00166359" w:rsidRPr="00990FA6" w:rsidRDefault="00166359" w:rsidP="00F922FD">
            <w:pPr>
              <w:jc w:val="center"/>
              <w:rPr>
                <w:szCs w:val="22"/>
              </w:rPr>
            </w:pPr>
            <w:r w:rsidRPr="00990FA6">
              <w:rPr>
                <w:szCs w:val="22"/>
              </w:rPr>
              <w:t>64407,7</w:t>
            </w:r>
          </w:p>
        </w:tc>
        <w:tc>
          <w:tcPr>
            <w:tcW w:w="1276" w:type="dxa"/>
            <w:shd w:val="clear" w:color="auto" w:fill="auto"/>
            <w:vAlign w:val="center"/>
          </w:tcPr>
          <w:p w:rsidR="00166359" w:rsidRPr="00990FA6" w:rsidRDefault="00166359" w:rsidP="00F922FD">
            <w:pPr>
              <w:jc w:val="center"/>
              <w:rPr>
                <w:szCs w:val="22"/>
              </w:rPr>
            </w:pPr>
            <w:r w:rsidRPr="00990FA6">
              <w:rPr>
                <w:szCs w:val="22"/>
              </w:rPr>
              <w:t>0,0</w:t>
            </w:r>
          </w:p>
        </w:tc>
        <w:tc>
          <w:tcPr>
            <w:tcW w:w="1276" w:type="dxa"/>
            <w:shd w:val="clear" w:color="auto" w:fill="auto"/>
            <w:vAlign w:val="center"/>
          </w:tcPr>
          <w:p w:rsidR="00166359" w:rsidRPr="00990FA6" w:rsidRDefault="00166359" w:rsidP="00F922FD">
            <w:pPr>
              <w:jc w:val="center"/>
              <w:rPr>
                <w:szCs w:val="22"/>
              </w:rPr>
            </w:pPr>
            <w:r w:rsidRPr="00990FA6">
              <w:rPr>
                <w:szCs w:val="22"/>
              </w:rPr>
              <w:t>6234,3</w:t>
            </w:r>
          </w:p>
        </w:tc>
        <w:tc>
          <w:tcPr>
            <w:tcW w:w="1276" w:type="dxa"/>
            <w:shd w:val="clear" w:color="auto" w:fill="auto"/>
            <w:vAlign w:val="bottom"/>
          </w:tcPr>
          <w:p w:rsidR="00166359" w:rsidRPr="00990FA6" w:rsidRDefault="00166359" w:rsidP="00F922FD">
            <w:pPr>
              <w:jc w:val="center"/>
              <w:rPr>
                <w:szCs w:val="22"/>
              </w:rPr>
            </w:pPr>
            <w:r w:rsidRPr="00990FA6">
              <w:rPr>
                <w:szCs w:val="22"/>
              </w:rPr>
              <w:t>58173,4</w:t>
            </w:r>
          </w:p>
        </w:tc>
        <w:tc>
          <w:tcPr>
            <w:tcW w:w="1134" w:type="dxa"/>
            <w:vAlign w:val="center"/>
          </w:tcPr>
          <w:p w:rsidR="00166359" w:rsidRPr="00990FA6" w:rsidRDefault="00166359" w:rsidP="00F922FD">
            <w:pPr>
              <w:jc w:val="center"/>
              <w:rPr>
                <w:szCs w:val="22"/>
              </w:rPr>
            </w:pPr>
            <w:r w:rsidRPr="00990FA6">
              <w:rPr>
                <w:szCs w:val="22"/>
              </w:rPr>
              <w:t>0,0</w:t>
            </w:r>
          </w:p>
        </w:tc>
        <w:tc>
          <w:tcPr>
            <w:tcW w:w="1417" w:type="dxa"/>
            <w:shd w:val="clear" w:color="auto" w:fill="auto"/>
            <w:vAlign w:val="center"/>
          </w:tcPr>
          <w:p w:rsidR="00166359" w:rsidRPr="00990FA6" w:rsidRDefault="00166359" w:rsidP="00F922FD">
            <w:pPr>
              <w:jc w:val="center"/>
              <w:rPr>
                <w:szCs w:val="22"/>
              </w:rPr>
            </w:pPr>
            <w:r w:rsidRPr="00990FA6">
              <w:rPr>
                <w:szCs w:val="22"/>
              </w:rPr>
              <w:t>0,0</w:t>
            </w:r>
          </w:p>
        </w:tc>
      </w:tr>
      <w:tr w:rsidR="00166359" w:rsidRPr="00081224" w:rsidTr="00F922FD">
        <w:tc>
          <w:tcPr>
            <w:tcW w:w="2235" w:type="dxa"/>
            <w:shd w:val="clear" w:color="auto" w:fill="auto"/>
            <w:vAlign w:val="center"/>
          </w:tcPr>
          <w:p w:rsidR="00166359" w:rsidRPr="00081224" w:rsidRDefault="00166359" w:rsidP="00F922FD">
            <w:pPr>
              <w:rPr>
                <w:sz w:val="28"/>
                <w:szCs w:val="28"/>
              </w:rPr>
            </w:pPr>
            <w:r w:rsidRPr="00081224">
              <w:rPr>
                <w:color w:val="000000"/>
                <w:sz w:val="28"/>
                <w:szCs w:val="28"/>
              </w:rPr>
              <w:t>2020 год</w:t>
            </w:r>
          </w:p>
        </w:tc>
        <w:tc>
          <w:tcPr>
            <w:tcW w:w="1275" w:type="dxa"/>
            <w:gridSpan w:val="2"/>
            <w:shd w:val="clear" w:color="auto" w:fill="auto"/>
            <w:vAlign w:val="bottom"/>
          </w:tcPr>
          <w:p w:rsidR="00166359" w:rsidRPr="00990FA6" w:rsidRDefault="00166359" w:rsidP="00F922FD">
            <w:pPr>
              <w:jc w:val="center"/>
              <w:rPr>
                <w:szCs w:val="22"/>
              </w:rPr>
            </w:pPr>
            <w:r w:rsidRPr="00990FA6">
              <w:rPr>
                <w:szCs w:val="22"/>
              </w:rPr>
              <w:t>64896,8</w:t>
            </w:r>
          </w:p>
        </w:tc>
        <w:tc>
          <w:tcPr>
            <w:tcW w:w="1276" w:type="dxa"/>
            <w:shd w:val="clear" w:color="auto" w:fill="auto"/>
            <w:vAlign w:val="center"/>
          </w:tcPr>
          <w:p w:rsidR="00166359" w:rsidRPr="00990FA6" w:rsidRDefault="00166359" w:rsidP="00F922FD">
            <w:pPr>
              <w:jc w:val="center"/>
              <w:rPr>
                <w:szCs w:val="22"/>
              </w:rPr>
            </w:pPr>
            <w:r w:rsidRPr="00990FA6">
              <w:rPr>
                <w:szCs w:val="22"/>
              </w:rPr>
              <w:t>0,0</w:t>
            </w:r>
          </w:p>
        </w:tc>
        <w:tc>
          <w:tcPr>
            <w:tcW w:w="1276" w:type="dxa"/>
            <w:shd w:val="clear" w:color="auto" w:fill="auto"/>
            <w:vAlign w:val="center"/>
          </w:tcPr>
          <w:p w:rsidR="00166359" w:rsidRPr="00990FA6" w:rsidRDefault="00166359" w:rsidP="00F922FD">
            <w:pPr>
              <w:jc w:val="center"/>
              <w:rPr>
                <w:szCs w:val="22"/>
              </w:rPr>
            </w:pPr>
            <w:r w:rsidRPr="00990FA6">
              <w:rPr>
                <w:szCs w:val="22"/>
              </w:rPr>
              <w:t>6483,0</w:t>
            </w:r>
          </w:p>
        </w:tc>
        <w:tc>
          <w:tcPr>
            <w:tcW w:w="1276" w:type="dxa"/>
            <w:shd w:val="clear" w:color="auto" w:fill="auto"/>
            <w:vAlign w:val="bottom"/>
          </w:tcPr>
          <w:p w:rsidR="00166359" w:rsidRPr="00990FA6" w:rsidRDefault="00166359" w:rsidP="00F922FD">
            <w:pPr>
              <w:jc w:val="center"/>
              <w:rPr>
                <w:szCs w:val="22"/>
              </w:rPr>
            </w:pPr>
            <w:r w:rsidRPr="00990FA6">
              <w:rPr>
                <w:szCs w:val="22"/>
              </w:rPr>
              <w:t>58413,8</w:t>
            </w:r>
          </w:p>
        </w:tc>
        <w:tc>
          <w:tcPr>
            <w:tcW w:w="1134" w:type="dxa"/>
            <w:vAlign w:val="center"/>
          </w:tcPr>
          <w:p w:rsidR="00166359" w:rsidRPr="00990FA6" w:rsidRDefault="00166359" w:rsidP="00F922FD">
            <w:pPr>
              <w:jc w:val="center"/>
              <w:rPr>
                <w:szCs w:val="22"/>
              </w:rPr>
            </w:pPr>
            <w:r w:rsidRPr="00990FA6">
              <w:rPr>
                <w:szCs w:val="22"/>
              </w:rPr>
              <w:t>0,0</w:t>
            </w:r>
          </w:p>
        </w:tc>
        <w:tc>
          <w:tcPr>
            <w:tcW w:w="1417" w:type="dxa"/>
            <w:shd w:val="clear" w:color="auto" w:fill="auto"/>
            <w:vAlign w:val="center"/>
          </w:tcPr>
          <w:p w:rsidR="00166359" w:rsidRPr="00990FA6" w:rsidRDefault="00166359" w:rsidP="00F922FD">
            <w:pPr>
              <w:jc w:val="center"/>
              <w:rPr>
                <w:szCs w:val="22"/>
              </w:rPr>
            </w:pPr>
            <w:r w:rsidRPr="00990FA6">
              <w:rPr>
                <w:szCs w:val="22"/>
              </w:rPr>
              <w:t>0,0</w:t>
            </w:r>
          </w:p>
        </w:tc>
      </w:tr>
      <w:tr w:rsidR="00166359" w:rsidRPr="00081224" w:rsidTr="00F922FD">
        <w:tc>
          <w:tcPr>
            <w:tcW w:w="2235" w:type="dxa"/>
            <w:shd w:val="clear" w:color="auto" w:fill="auto"/>
            <w:vAlign w:val="center"/>
          </w:tcPr>
          <w:p w:rsidR="00166359" w:rsidRPr="00081224" w:rsidRDefault="00166359" w:rsidP="00F922FD">
            <w:pPr>
              <w:rPr>
                <w:sz w:val="28"/>
                <w:szCs w:val="28"/>
              </w:rPr>
            </w:pPr>
            <w:r w:rsidRPr="00081224">
              <w:rPr>
                <w:color w:val="000000"/>
                <w:sz w:val="28"/>
                <w:szCs w:val="28"/>
              </w:rPr>
              <w:t>2021 год</w:t>
            </w:r>
          </w:p>
        </w:tc>
        <w:tc>
          <w:tcPr>
            <w:tcW w:w="1275" w:type="dxa"/>
            <w:gridSpan w:val="2"/>
            <w:shd w:val="clear" w:color="auto" w:fill="auto"/>
            <w:vAlign w:val="bottom"/>
          </w:tcPr>
          <w:p w:rsidR="00166359" w:rsidRPr="00990FA6" w:rsidRDefault="00166359" w:rsidP="00F922FD">
            <w:pPr>
              <w:jc w:val="center"/>
              <w:rPr>
                <w:szCs w:val="22"/>
              </w:rPr>
            </w:pPr>
            <w:r w:rsidRPr="00990FA6">
              <w:rPr>
                <w:szCs w:val="22"/>
              </w:rPr>
              <w:t>71194,4</w:t>
            </w:r>
          </w:p>
        </w:tc>
        <w:tc>
          <w:tcPr>
            <w:tcW w:w="1276" w:type="dxa"/>
            <w:shd w:val="clear" w:color="auto" w:fill="auto"/>
            <w:vAlign w:val="center"/>
          </w:tcPr>
          <w:p w:rsidR="00166359" w:rsidRPr="00990FA6" w:rsidRDefault="00166359" w:rsidP="00F922FD">
            <w:pPr>
              <w:jc w:val="center"/>
              <w:rPr>
                <w:szCs w:val="22"/>
              </w:rPr>
            </w:pPr>
            <w:r w:rsidRPr="00990FA6">
              <w:rPr>
                <w:szCs w:val="22"/>
              </w:rPr>
              <w:t>0,0</w:t>
            </w:r>
          </w:p>
        </w:tc>
        <w:tc>
          <w:tcPr>
            <w:tcW w:w="1276" w:type="dxa"/>
            <w:shd w:val="clear" w:color="auto" w:fill="auto"/>
            <w:vAlign w:val="center"/>
          </w:tcPr>
          <w:p w:rsidR="00166359" w:rsidRPr="00990FA6" w:rsidRDefault="00166359" w:rsidP="00F922FD">
            <w:pPr>
              <w:jc w:val="center"/>
              <w:rPr>
                <w:szCs w:val="22"/>
              </w:rPr>
            </w:pPr>
            <w:r w:rsidRPr="00990FA6">
              <w:rPr>
                <w:szCs w:val="22"/>
              </w:rPr>
              <w:t>6552,1</w:t>
            </w:r>
          </w:p>
        </w:tc>
        <w:tc>
          <w:tcPr>
            <w:tcW w:w="1276" w:type="dxa"/>
            <w:shd w:val="clear" w:color="auto" w:fill="auto"/>
            <w:vAlign w:val="bottom"/>
          </w:tcPr>
          <w:p w:rsidR="00166359" w:rsidRPr="00990FA6" w:rsidRDefault="00166359" w:rsidP="00F922FD">
            <w:pPr>
              <w:jc w:val="center"/>
              <w:rPr>
                <w:szCs w:val="22"/>
              </w:rPr>
            </w:pPr>
            <w:r w:rsidRPr="00990FA6">
              <w:rPr>
                <w:szCs w:val="22"/>
              </w:rPr>
              <w:t>64642,3</w:t>
            </w:r>
          </w:p>
        </w:tc>
        <w:tc>
          <w:tcPr>
            <w:tcW w:w="1134" w:type="dxa"/>
            <w:vAlign w:val="center"/>
          </w:tcPr>
          <w:p w:rsidR="00166359" w:rsidRPr="00990FA6" w:rsidRDefault="00166359" w:rsidP="00F922FD">
            <w:pPr>
              <w:jc w:val="center"/>
              <w:rPr>
                <w:szCs w:val="22"/>
              </w:rPr>
            </w:pPr>
            <w:r w:rsidRPr="00990FA6">
              <w:rPr>
                <w:szCs w:val="22"/>
              </w:rPr>
              <w:t>0,0</w:t>
            </w:r>
          </w:p>
        </w:tc>
        <w:tc>
          <w:tcPr>
            <w:tcW w:w="1417" w:type="dxa"/>
            <w:shd w:val="clear" w:color="auto" w:fill="auto"/>
            <w:vAlign w:val="center"/>
          </w:tcPr>
          <w:p w:rsidR="00166359" w:rsidRPr="00990FA6" w:rsidRDefault="00166359" w:rsidP="00F922FD">
            <w:pPr>
              <w:jc w:val="center"/>
              <w:rPr>
                <w:szCs w:val="22"/>
              </w:rPr>
            </w:pPr>
            <w:r w:rsidRPr="00990FA6">
              <w:rPr>
                <w:szCs w:val="22"/>
              </w:rPr>
              <w:t>0,0</w:t>
            </w:r>
          </w:p>
        </w:tc>
      </w:tr>
      <w:tr w:rsidR="00166359" w:rsidRPr="00081224" w:rsidTr="00F922FD">
        <w:tc>
          <w:tcPr>
            <w:tcW w:w="2235" w:type="dxa"/>
            <w:shd w:val="clear" w:color="auto" w:fill="auto"/>
            <w:vAlign w:val="center"/>
          </w:tcPr>
          <w:p w:rsidR="00166359" w:rsidRPr="00081224" w:rsidRDefault="00166359" w:rsidP="00F922FD">
            <w:pPr>
              <w:rPr>
                <w:sz w:val="28"/>
                <w:szCs w:val="28"/>
              </w:rPr>
            </w:pPr>
            <w:r w:rsidRPr="00081224">
              <w:rPr>
                <w:color w:val="000000"/>
                <w:sz w:val="28"/>
                <w:szCs w:val="28"/>
              </w:rPr>
              <w:t>2022 год</w:t>
            </w:r>
          </w:p>
        </w:tc>
        <w:tc>
          <w:tcPr>
            <w:tcW w:w="1275" w:type="dxa"/>
            <w:gridSpan w:val="2"/>
            <w:shd w:val="clear" w:color="auto" w:fill="auto"/>
            <w:vAlign w:val="bottom"/>
          </w:tcPr>
          <w:p w:rsidR="00166359" w:rsidRPr="00990FA6" w:rsidRDefault="00166359" w:rsidP="00F922FD">
            <w:pPr>
              <w:jc w:val="center"/>
              <w:rPr>
                <w:szCs w:val="22"/>
              </w:rPr>
            </w:pPr>
            <w:r w:rsidRPr="00990FA6">
              <w:rPr>
                <w:szCs w:val="22"/>
              </w:rPr>
              <w:t>88225,4</w:t>
            </w:r>
          </w:p>
        </w:tc>
        <w:tc>
          <w:tcPr>
            <w:tcW w:w="1276" w:type="dxa"/>
            <w:shd w:val="clear" w:color="auto" w:fill="auto"/>
            <w:vAlign w:val="center"/>
          </w:tcPr>
          <w:p w:rsidR="00166359" w:rsidRPr="00990FA6" w:rsidRDefault="00166359" w:rsidP="00F922FD">
            <w:pPr>
              <w:jc w:val="center"/>
              <w:rPr>
                <w:szCs w:val="22"/>
              </w:rPr>
            </w:pPr>
            <w:r w:rsidRPr="00990FA6">
              <w:rPr>
                <w:szCs w:val="22"/>
              </w:rPr>
              <w:t>0,0</w:t>
            </w:r>
          </w:p>
        </w:tc>
        <w:tc>
          <w:tcPr>
            <w:tcW w:w="1276" w:type="dxa"/>
            <w:shd w:val="clear" w:color="auto" w:fill="auto"/>
            <w:vAlign w:val="center"/>
          </w:tcPr>
          <w:p w:rsidR="00166359" w:rsidRPr="00990FA6" w:rsidRDefault="00166359" w:rsidP="00F922FD">
            <w:pPr>
              <w:jc w:val="center"/>
              <w:rPr>
                <w:szCs w:val="22"/>
              </w:rPr>
            </w:pPr>
            <w:r w:rsidRPr="00990FA6">
              <w:rPr>
                <w:szCs w:val="22"/>
              </w:rPr>
              <w:t>6552,1</w:t>
            </w:r>
          </w:p>
        </w:tc>
        <w:tc>
          <w:tcPr>
            <w:tcW w:w="1276" w:type="dxa"/>
            <w:shd w:val="clear" w:color="auto" w:fill="auto"/>
            <w:vAlign w:val="bottom"/>
          </w:tcPr>
          <w:p w:rsidR="00166359" w:rsidRPr="00990FA6" w:rsidRDefault="00166359" w:rsidP="00F922FD">
            <w:pPr>
              <w:jc w:val="center"/>
              <w:rPr>
                <w:szCs w:val="22"/>
              </w:rPr>
            </w:pPr>
            <w:r w:rsidRPr="00990FA6">
              <w:rPr>
                <w:szCs w:val="22"/>
              </w:rPr>
              <w:t>81673,3</w:t>
            </w:r>
          </w:p>
        </w:tc>
        <w:tc>
          <w:tcPr>
            <w:tcW w:w="1134" w:type="dxa"/>
            <w:vAlign w:val="center"/>
          </w:tcPr>
          <w:p w:rsidR="00166359" w:rsidRPr="00990FA6" w:rsidRDefault="00166359" w:rsidP="00F922FD">
            <w:pPr>
              <w:jc w:val="center"/>
              <w:rPr>
                <w:szCs w:val="22"/>
              </w:rPr>
            </w:pPr>
            <w:r w:rsidRPr="00990FA6">
              <w:rPr>
                <w:szCs w:val="22"/>
              </w:rPr>
              <w:t>0,0</w:t>
            </w:r>
          </w:p>
        </w:tc>
        <w:tc>
          <w:tcPr>
            <w:tcW w:w="1417" w:type="dxa"/>
            <w:shd w:val="clear" w:color="auto" w:fill="auto"/>
            <w:vAlign w:val="center"/>
          </w:tcPr>
          <w:p w:rsidR="00166359" w:rsidRPr="00990FA6" w:rsidRDefault="00166359" w:rsidP="00F922FD">
            <w:pPr>
              <w:jc w:val="center"/>
              <w:rPr>
                <w:szCs w:val="22"/>
              </w:rPr>
            </w:pPr>
            <w:r w:rsidRPr="00990FA6">
              <w:rPr>
                <w:szCs w:val="22"/>
              </w:rPr>
              <w:t>0,0</w:t>
            </w:r>
          </w:p>
        </w:tc>
      </w:tr>
      <w:tr w:rsidR="00166359" w:rsidRPr="00081224" w:rsidTr="00F922FD">
        <w:tc>
          <w:tcPr>
            <w:tcW w:w="2235" w:type="dxa"/>
            <w:shd w:val="clear" w:color="auto" w:fill="auto"/>
            <w:vAlign w:val="center"/>
          </w:tcPr>
          <w:p w:rsidR="00166359" w:rsidRPr="00081224" w:rsidRDefault="00166359" w:rsidP="00F922FD">
            <w:pPr>
              <w:rPr>
                <w:sz w:val="28"/>
                <w:szCs w:val="28"/>
              </w:rPr>
            </w:pPr>
            <w:r w:rsidRPr="00081224">
              <w:rPr>
                <w:color w:val="000000"/>
                <w:sz w:val="28"/>
                <w:szCs w:val="28"/>
              </w:rPr>
              <w:t>2023 год</w:t>
            </w:r>
          </w:p>
        </w:tc>
        <w:tc>
          <w:tcPr>
            <w:tcW w:w="1275" w:type="dxa"/>
            <w:gridSpan w:val="2"/>
            <w:shd w:val="clear" w:color="auto" w:fill="auto"/>
            <w:vAlign w:val="bottom"/>
          </w:tcPr>
          <w:p w:rsidR="00166359" w:rsidRPr="00990FA6" w:rsidRDefault="00166359" w:rsidP="00F922FD">
            <w:pPr>
              <w:jc w:val="center"/>
              <w:rPr>
                <w:szCs w:val="22"/>
              </w:rPr>
            </w:pPr>
            <w:r w:rsidRPr="00990FA6">
              <w:rPr>
                <w:szCs w:val="22"/>
              </w:rPr>
              <w:t>102731,2</w:t>
            </w:r>
          </w:p>
        </w:tc>
        <w:tc>
          <w:tcPr>
            <w:tcW w:w="1276" w:type="dxa"/>
            <w:shd w:val="clear" w:color="auto" w:fill="auto"/>
            <w:vAlign w:val="center"/>
          </w:tcPr>
          <w:p w:rsidR="00166359" w:rsidRPr="00990FA6" w:rsidRDefault="00166359" w:rsidP="00F922FD">
            <w:pPr>
              <w:jc w:val="center"/>
              <w:rPr>
                <w:szCs w:val="22"/>
              </w:rPr>
            </w:pPr>
            <w:r w:rsidRPr="00990FA6">
              <w:rPr>
                <w:szCs w:val="22"/>
              </w:rPr>
              <w:t>0,0</w:t>
            </w:r>
          </w:p>
        </w:tc>
        <w:tc>
          <w:tcPr>
            <w:tcW w:w="1276" w:type="dxa"/>
            <w:shd w:val="clear" w:color="auto" w:fill="auto"/>
            <w:vAlign w:val="center"/>
          </w:tcPr>
          <w:p w:rsidR="00166359" w:rsidRPr="00990FA6" w:rsidRDefault="00166359" w:rsidP="00F922FD">
            <w:pPr>
              <w:jc w:val="center"/>
              <w:rPr>
                <w:szCs w:val="22"/>
              </w:rPr>
            </w:pPr>
            <w:r w:rsidRPr="00990FA6">
              <w:rPr>
                <w:szCs w:val="22"/>
              </w:rPr>
              <w:t>6657,8</w:t>
            </w:r>
          </w:p>
        </w:tc>
        <w:tc>
          <w:tcPr>
            <w:tcW w:w="1276" w:type="dxa"/>
            <w:shd w:val="clear" w:color="auto" w:fill="auto"/>
            <w:vAlign w:val="bottom"/>
          </w:tcPr>
          <w:p w:rsidR="00166359" w:rsidRPr="00990FA6" w:rsidRDefault="00166359" w:rsidP="00F922FD">
            <w:pPr>
              <w:jc w:val="center"/>
              <w:rPr>
                <w:szCs w:val="22"/>
              </w:rPr>
            </w:pPr>
            <w:r w:rsidRPr="00990FA6">
              <w:rPr>
                <w:szCs w:val="22"/>
              </w:rPr>
              <w:t>96073,4</w:t>
            </w:r>
          </w:p>
        </w:tc>
        <w:tc>
          <w:tcPr>
            <w:tcW w:w="1134" w:type="dxa"/>
            <w:vAlign w:val="center"/>
          </w:tcPr>
          <w:p w:rsidR="00166359" w:rsidRPr="00990FA6" w:rsidRDefault="00166359" w:rsidP="00F922FD">
            <w:pPr>
              <w:jc w:val="center"/>
              <w:rPr>
                <w:szCs w:val="22"/>
              </w:rPr>
            </w:pPr>
            <w:r w:rsidRPr="00990FA6">
              <w:rPr>
                <w:szCs w:val="22"/>
              </w:rPr>
              <w:t>0,0</w:t>
            </w:r>
          </w:p>
        </w:tc>
        <w:tc>
          <w:tcPr>
            <w:tcW w:w="1417" w:type="dxa"/>
            <w:shd w:val="clear" w:color="auto" w:fill="auto"/>
            <w:vAlign w:val="center"/>
          </w:tcPr>
          <w:p w:rsidR="00166359" w:rsidRPr="00990FA6" w:rsidRDefault="00166359" w:rsidP="00F922FD">
            <w:pPr>
              <w:jc w:val="center"/>
              <w:rPr>
                <w:szCs w:val="22"/>
              </w:rPr>
            </w:pPr>
            <w:r w:rsidRPr="00990FA6">
              <w:rPr>
                <w:szCs w:val="22"/>
              </w:rPr>
              <w:t>0,0</w:t>
            </w:r>
          </w:p>
        </w:tc>
      </w:tr>
      <w:tr w:rsidR="00166359" w:rsidRPr="00081224" w:rsidTr="00F922FD">
        <w:tc>
          <w:tcPr>
            <w:tcW w:w="2235" w:type="dxa"/>
            <w:shd w:val="clear" w:color="auto" w:fill="auto"/>
            <w:vAlign w:val="center"/>
          </w:tcPr>
          <w:p w:rsidR="00166359" w:rsidRPr="00081224" w:rsidRDefault="00166359" w:rsidP="00F922FD">
            <w:pPr>
              <w:rPr>
                <w:sz w:val="28"/>
                <w:szCs w:val="28"/>
              </w:rPr>
            </w:pPr>
            <w:r w:rsidRPr="00081224">
              <w:rPr>
                <w:color w:val="000000"/>
                <w:sz w:val="28"/>
                <w:szCs w:val="28"/>
              </w:rPr>
              <w:t>2024 год</w:t>
            </w:r>
          </w:p>
        </w:tc>
        <w:tc>
          <w:tcPr>
            <w:tcW w:w="1275" w:type="dxa"/>
            <w:gridSpan w:val="2"/>
            <w:shd w:val="clear" w:color="auto" w:fill="auto"/>
            <w:vAlign w:val="bottom"/>
          </w:tcPr>
          <w:p w:rsidR="00166359" w:rsidRPr="00990FA6" w:rsidRDefault="00166359" w:rsidP="00F922FD">
            <w:pPr>
              <w:jc w:val="center"/>
              <w:rPr>
                <w:szCs w:val="22"/>
              </w:rPr>
            </w:pPr>
            <w:r w:rsidRPr="00990FA6">
              <w:rPr>
                <w:szCs w:val="22"/>
              </w:rPr>
              <w:t>106252,8</w:t>
            </w:r>
          </w:p>
        </w:tc>
        <w:tc>
          <w:tcPr>
            <w:tcW w:w="1276" w:type="dxa"/>
            <w:shd w:val="clear" w:color="auto" w:fill="auto"/>
            <w:vAlign w:val="center"/>
          </w:tcPr>
          <w:p w:rsidR="00166359" w:rsidRPr="00990FA6" w:rsidRDefault="00166359" w:rsidP="00F922FD">
            <w:pPr>
              <w:jc w:val="center"/>
              <w:rPr>
                <w:szCs w:val="22"/>
              </w:rPr>
            </w:pPr>
            <w:r w:rsidRPr="00990FA6">
              <w:rPr>
                <w:szCs w:val="22"/>
              </w:rPr>
              <w:t>0,0</w:t>
            </w:r>
          </w:p>
        </w:tc>
        <w:tc>
          <w:tcPr>
            <w:tcW w:w="1276" w:type="dxa"/>
            <w:shd w:val="clear" w:color="auto" w:fill="auto"/>
            <w:vAlign w:val="center"/>
          </w:tcPr>
          <w:p w:rsidR="00166359" w:rsidRPr="00990FA6" w:rsidRDefault="00166359" w:rsidP="00F922FD">
            <w:pPr>
              <w:jc w:val="center"/>
              <w:rPr>
                <w:szCs w:val="22"/>
              </w:rPr>
            </w:pPr>
            <w:r w:rsidRPr="00990FA6">
              <w:rPr>
                <w:szCs w:val="22"/>
              </w:rPr>
              <w:t>6745,3</w:t>
            </w:r>
          </w:p>
        </w:tc>
        <w:tc>
          <w:tcPr>
            <w:tcW w:w="1276" w:type="dxa"/>
            <w:shd w:val="clear" w:color="auto" w:fill="auto"/>
            <w:vAlign w:val="bottom"/>
          </w:tcPr>
          <w:p w:rsidR="00166359" w:rsidRPr="00990FA6" w:rsidRDefault="00166359" w:rsidP="00F922FD">
            <w:pPr>
              <w:jc w:val="center"/>
              <w:rPr>
                <w:szCs w:val="22"/>
              </w:rPr>
            </w:pPr>
            <w:r w:rsidRPr="00990FA6">
              <w:rPr>
                <w:szCs w:val="22"/>
              </w:rPr>
              <w:t>99507,5</w:t>
            </w:r>
          </w:p>
        </w:tc>
        <w:tc>
          <w:tcPr>
            <w:tcW w:w="1134" w:type="dxa"/>
            <w:vAlign w:val="center"/>
          </w:tcPr>
          <w:p w:rsidR="00166359" w:rsidRPr="00990FA6" w:rsidRDefault="00166359" w:rsidP="00F922FD">
            <w:pPr>
              <w:jc w:val="center"/>
              <w:rPr>
                <w:szCs w:val="22"/>
              </w:rPr>
            </w:pPr>
            <w:r w:rsidRPr="00990FA6">
              <w:rPr>
                <w:szCs w:val="22"/>
              </w:rPr>
              <w:t>0,0</w:t>
            </w:r>
          </w:p>
        </w:tc>
        <w:tc>
          <w:tcPr>
            <w:tcW w:w="1417" w:type="dxa"/>
            <w:shd w:val="clear" w:color="auto" w:fill="auto"/>
            <w:vAlign w:val="center"/>
          </w:tcPr>
          <w:p w:rsidR="00166359" w:rsidRPr="00990FA6" w:rsidRDefault="00166359" w:rsidP="00F922FD">
            <w:pPr>
              <w:jc w:val="center"/>
              <w:rPr>
                <w:szCs w:val="22"/>
              </w:rPr>
            </w:pPr>
            <w:r w:rsidRPr="00990FA6">
              <w:rPr>
                <w:szCs w:val="22"/>
              </w:rPr>
              <w:t>0,0</w:t>
            </w:r>
          </w:p>
        </w:tc>
      </w:tr>
      <w:tr w:rsidR="00166359" w:rsidRPr="00081224" w:rsidTr="00F922FD">
        <w:tc>
          <w:tcPr>
            <w:tcW w:w="2235" w:type="dxa"/>
            <w:shd w:val="clear" w:color="auto" w:fill="auto"/>
            <w:vAlign w:val="center"/>
          </w:tcPr>
          <w:p w:rsidR="00166359" w:rsidRPr="00081224" w:rsidRDefault="00166359" w:rsidP="00F922FD">
            <w:pPr>
              <w:rPr>
                <w:sz w:val="28"/>
                <w:szCs w:val="28"/>
              </w:rPr>
            </w:pPr>
            <w:r w:rsidRPr="00081224">
              <w:rPr>
                <w:color w:val="000000"/>
                <w:sz w:val="28"/>
                <w:szCs w:val="28"/>
              </w:rPr>
              <w:t>2025 год</w:t>
            </w:r>
          </w:p>
        </w:tc>
        <w:tc>
          <w:tcPr>
            <w:tcW w:w="1275" w:type="dxa"/>
            <w:gridSpan w:val="2"/>
            <w:shd w:val="clear" w:color="auto" w:fill="auto"/>
            <w:vAlign w:val="bottom"/>
          </w:tcPr>
          <w:p w:rsidR="00166359" w:rsidRPr="00990FA6" w:rsidRDefault="00166359" w:rsidP="00F922FD">
            <w:pPr>
              <w:jc w:val="center"/>
              <w:rPr>
                <w:szCs w:val="22"/>
              </w:rPr>
            </w:pPr>
            <w:r w:rsidRPr="00990FA6">
              <w:rPr>
                <w:szCs w:val="22"/>
              </w:rPr>
              <w:t>97561,1</w:t>
            </w:r>
          </w:p>
        </w:tc>
        <w:tc>
          <w:tcPr>
            <w:tcW w:w="1276" w:type="dxa"/>
            <w:shd w:val="clear" w:color="auto" w:fill="auto"/>
            <w:vAlign w:val="center"/>
          </w:tcPr>
          <w:p w:rsidR="00166359" w:rsidRPr="00990FA6" w:rsidRDefault="00166359" w:rsidP="00F922FD">
            <w:pPr>
              <w:jc w:val="center"/>
              <w:rPr>
                <w:szCs w:val="22"/>
              </w:rPr>
            </w:pPr>
            <w:r w:rsidRPr="00990FA6">
              <w:rPr>
                <w:szCs w:val="22"/>
              </w:rPr>
              <w:t>0,0</w:t>
            </w:r>
          </w:p>
        </w:tc>
        <w:tc>
          <w:tcPr>
            <w:tcW w:w="1276" w:type="dxa"/>
            <w:shd w:val="clear" w:color="auto" w:fill="auto"/>
          </w:tcPr>
          <w:p w:rsidR="00166359" w:rsidRPr="00990FA6" w:rsidRDefault="00166359" w:rsidP="00F922FD">
            <w:pPr>
              <w:jc w:val="center"/>
            </w:pPr>
            <w:r w:rsidRPr="00990FA6">
              <w:rPr>
                <w:szCs w:val="22"/>
              </w:rPr>
              <w:t>6745,3</w:t>
            </w:r>
          </w:p>
        </w:tc>
        <w:tc>
          <w:tcPr>
            <w:tcW w:w="1276" w:type="dxa"/>
            <w:shd w:val="clear" w:color="auto" w:fill="auto"/>
            <w:vAlign w:val="bottom"/>
          </w:tcPr>
          <w:p w:rsidR="00166359" w:rsidRPr="00990FA6" w:rsidRDefault="00166359" w:rsidP="00F922FD">
            <w:pPr>
              <w:jc w:val="center"/>
              <w:rPr>
                <w:szCs w:val="22"/>
              </w:rPr>
            </w:pPr>
            <w:r w:rsidRPr="00990FA6">
              <w:rPr>
                <w:szCs w:val="22"/>
              </w:rPr>
              <w:t>90815,8</w:t>
            </w:r>
          </w:p>
        </w:tc>
        <w:tc>
          <w:tcPr>
            <w:tcW w:w="1134" w:type="dxa"/>
            <w:vAlign w:val="center"/>
          </w:tcPr>
          <w:p w:rsidR="00166359" w:rsidRPr="00990FA6" w:rsidRDefault="00166359" w:rsidP="00F922FD">
            <w:pPr>
              <w:jc w:val="center"/>
              <w:rPr>
                <w:szCs w:val="22"/>
              </w:rPr>
            </w:pPr>
            <w:r w:rsidRPr="00990FA6">
              <w:rPr>
                <w:szCs w:val="22"/>
              </w:rPr>
              <w:t>0,0</w:t>
            </w:r>
          </w:p>
        </w:tc>
        <w:tc>
          <w:tcPr>
            <w:tcW w:w="1417" w:type="dxa"/>
            <w:shd w:val="clear" w:color="auto" w:fill="auto"/>
            <w:vAlign w:val="center"/>
          </w:tcPr>
          <w:p w:rsidR="00166359" w:rsidRPr="00990FA6" w:rsidRDefault="00166359" w:rsidP="00F922FD">
            <w:pPr>
              <w:jc w:val="center"/>
              <w:rPr>
                <w:szCs w:val="22"/>
              </w:rPr>
            </w:pPr>
            <w:r w:rsidRPr="00990FA6">
              <w:rPr>
                <w:szCs w:val="22"/>
              </w:rPr>
              <w:t>0,0</w:t>
            </w:r>
          </w:p>
        </w:tc>
      </w:tr>
      <w:tr w:rsidR="00166359" w:rsidRPr="00081224" w:rsidTr="00F922FD">
        <w:tc>
          <w:tcPr>
            <w:tcW w:w="2235" w:type="dxa"/>
            <w:shd w:val="clear" w:color="auto" w:fill="auto"/>
            <w:vAlign w:val="center"/>
          </w:tcPr>
          <w:p w:rsidR="00166359" w:rsidRPr="00081224" w:rsidRDefault="00166359" w:rsidP="00F922FD">
            <w:pPr>
              <w:rPr>
                <w:sz w:val="28"/>
                <w:szCs w:val="28"/>
              </w:rPr>
            </w:pPr>
            <w:r w:rsidRPr="00081224">
              <w:rPr>
                <w:color w:val="000000"/>
                <w:sz w:val="28"/>
                <w:szCs w:val="28"/>
              </w:rPr>
              <w:t>2026 год</w:t>
            </w:r>
          </w:p>
        </w:tc>
        <w:tc>
          <w:tcPr>
            <w:tcW w:w="1275" w:type="dxa"/>
            <w:gridSpan w:val="2"/>
            <w:shd w:val="clear" w:color="auto" w:fill="auto"/>
            <w:vAlign w:val="bottom"/>
          </w:tcPr>
          <w:p w:rsidR="00166359" w:rsidRPr="00990FA6" w:rsidRDefault="00166359" w:rsidP="00F922FD">
            <w:pPr>
              <w:jc w:val="center"/>
              <w:rPr>
                <w:szCs w:val="22"/>
              </w:rPr>
            </w:pPr>
            <w:r w:rsidRPr="00990FA6">
              <w:rPr>
                <w:szCs w:val="22"/>
              </w:rPr>
              <w:t>97561,1</w:t>
            </w:r>
          </w:p>
        </w:tc>
        <w:tc>
          <w:tcPr>
            <w:tcW w:w="1276" w:type="dxa"/>
            <w:shd w:val="clear" w:color="auto" w:fill="auto"/>
            <w:vAlign w:val="center"/>
          </w:tcPr>
          <w:p w:rsidR="00166359" w:rsidRPr="00990FA6" w:rsidRDefault="00166359" w:rsidP="00F922FD">
            <w:pPr>
              <w:jc w:val="center"/>
              <w:rPr>
                <w:szCs w:val="22"/>
              </w:rPr>
            </w:pPr>
            <w:r w:rsidRPr="00990FA6">
              <w:rPr>
                <w:szCs w:val="22"/>
              </w:rPr>
              <w:t>0,0</w:t>
            </w:r>
          </w:p>
        </w:tc>
        <w:tc>
          <w:tcPr>
            <w:tcW w:w="1276" w:type="dxa"/>
            <w:shd w:val="clear" w:color="auto" w:fill="auto"/>
          </w:tcPr>
          <w:p w:rsidR="00166359" w:rsidRPr="00990FA6" w:rsidRDefault="00166359" w:rsidP="00F922FD">
            <w:pPr>
              <w:jc w:val="center"/>
            </w:pPr>
            <w:r w:rsidRPr="00990FA6">
              <w:rPr>
                <w:szCs w:val="22"/>
              </w:rPr>
              <w:t>6745,3</w:t>
            </w:r>
          </w:p>
        </w:tc>
        <w:tc>
          <w:tcPr>
            <w:tcW w:w="1276" w:type="dxa"/>
            <w:shd w:val="clear" w:color="auto" w:fill="auto"/>
            <w:vAlign w:val="bottom"/>
          </w:tcPr>
          <w:p w:rsidR="00166359" w:rsidRPr="00990FA6" w:rsidRDefault="00166359" w:rsidP="00F922FD">
            <w:pPr>
              <w:jc w:val="center"/>
              <w:rPr>
                <w:szCs w:val="22"/>
              </w:rPr>
            </w:pPr>
            <w:r w:rsidRPr="00990FA6">
              <w:rPr>
                <w:szCs w:val="22"/>
              </w:rPr>
              <w:t>90815,8</w:t>
            </w:r>
          </w:p>
        </w:tc>
        <w:tc>
          <w:tcPr>
            <w:tcW w:w="1134" w:type="dxa"/>
            <w:vAlign w:val="center"/>
          </w:tcPr>
          <w:p w:rsidR="00166359" w:rsidRPr="00990FA6" w:rsidRDefault="00166359" w:rsidP="00F922FD">
            <w:pPr>
              <w:jc w:val="center"/>
              <w:rPr>
                <w:szCs w:val="22"/>
              </w:rPr>
            </w:pPr>
            <w:r w:rsidRPr="00990FA6">
              <w:rPr>
                <w:szCs w:val="22"/>
              </w:rPr>
              <w:t>0,0</w:t>
            </w:r>
          </w:p>
        </w:tc>
        <w:tc>
          <w:tcPr>
            <w:tcW w:w="1417" w:type="dxa"/>
            <w:shd w:val="clear" w:color="auto" w:fill="auto"/>
            <w:vAlign w:val="center"/>
          </w:tcPr>
          <w:p w:rsidR="00166359" w:rsidRPr="00990FA6" w:rsidRDefault="00166359" w:rsidP="00F922FD">
            <w:pPr>
              <w:jc w:val="center"/>
              <w:rPr>
                <w:szCs w:val="22"/>
              </w:rPr>
            </w:pPr>
            <w:r w:rsidRPr="00990FA6">
              <w:rPr>
                <w:szCs w:val="22"/>
              </w:rPr>
              <w:t>0,0</w:t>
            </w:r>
          </w:p>
        </w:tc>
      </w:tr>
      <w:tr w:rsidR="00166359" w:rsidRPr="00081224" w:rsidTr="00F922FD">
        <w:tc>
          <w:tcPr>
            <w:tcW w:w="2235" w:type="dxa"/>
            <w:shd w:val="clear" w:color="auto" w:fill="auto"/>
            <w:vAlign w:val="center"/>
          </w:tcPr>
          <w:p w:rsidR="00166359" w:rsidRPr="00081224" w:rsidRDefault="00166359" w:rsidP="00F922FD">
            <w:pPr>
              <w:rPr>
                <w:sz w:val="28"/>
                <w:szCs w:val="28"/>
              </w:rPr>
            </w:pPr>
            <w:r w:rsidRPr="00081224">
              <w:rPr>
                <w:b/>
                <w:bCs/>
                <w:color w:val="000000"/>
                <w:sz w:val="28"/>
                <w:szCs w:val="28"/>
              </w:rPr>
              <w:t>всего</w:t>
            </w:r>
          </w:p>
        </w:tc>
        <w:tc>
          <w:tcPr>
            <w:tcW w:w="1275" w:type="dxa"/>
            <w:gridSpan w:val="2"/>
            <w:shd w:val="clear" w:color="auto" w:fill="auto"/>
            <w:vAlign w:val="bottom"/>
          </w:tcPr>
          <w:p w:rsidR="00166359" w:rsidRPr="00990FA6" w:rsidRDefault="00166359" w:rsidP="00F922FD">
            <w:pPr>
              <w:jc w:val="center"/>
              <w:rPr>
                <w:b/>
                <w:color w:val="000000"/>
                <w:szCs w:val="22"/>
              </w:rPr>
            </w:pPr>
            <w:r w:rsidRPr="00990FA6">
              <w:rPr>
                <w:b/>
                <w:color w:val="000000"/>
                <w:szCs w:val="22"/>
              </w:rPr>
              <w:t>758198,5</w:t>
            </w:r>
          </w:p>
        </w:tc>
        <w:tc>
          <w:tcPr>
            <w:tcW w:w="1276" w:type="dxa"/>
            <w:shd w:val="clear" w:color="auto" w:fill="auto"/>
            <w:vAlign w:val="bottom"/>
          </w:tcPr>
          <w:p w:rsidR="00166359" w:rsidRPr="00990FA6" w:rsidRDefault="00166359" w:rsidP="00F922FD">
            <w:pPr>
              <w:jc w:val="center"/>
              <w:rPr>
                <w:b/>
                <w:color w:val="000000"/>
                <w:szCs w:val="22"/>
              </w:rPr>
            </w:pPr>
            <w:r w:rsidRPr="00990FA6">
              <w:rPr>
                <w:b/>
                <w:color w:val="000000"/>
                <w:szCs w:val="22"/>
              </w:rPr>
              <w:t>0,0</w:t>
            </w:r>
          </w:p>
        </w:tc>
        <w:tc>
          <w:tcPr>
            <w:tcW w:w="1276" w:type="dxa"/>
            <w:shd w:val="clear" w:color="auto" w:fill="auto"/>
            <w:vAlign w:val="bottom"/>
          </w:tcPr>
          <w:p w:rsidR="00166359" w:rsidRPr="00990FA6" w:rsidRDefault="00166359" w:rsidP="00F922FD">
            <w:pPr>
              <w:jc w:val="center"/>
              <w:rPr>
                <w:b/>
                <w:color w:val="000000"/>
                <w:szCs w:val="22"/>
              </w:rPr>
            </w:pPr>
            <w:r w:rsidRPr="00990FA6">
              <w:rPr>
                <w:b/>
                <w:color w:val="000000"/>
                <w:szCs w:val="22"/>
              </w:rPr>
              <w:t>58491,6</w:t>
            </w:r>
          </w:p>
        </w:tc>
        <w:tc>
          <w:tcPr>
            <w:tcW w:w="1276" w:type="dxa"/>
            <w:shd w:val="clear" w:color="auto" w:fill="auto"/>
            <w:vAlign w:val="bottom"/>
          </w:tcPr>
          <w:p w:rsidR="00166359" w:rsidRPr="00990FA6" w:rsidRDefault="00166359" w:rsidP="00F922FD">
            <w:pPr>
              <w:jc w:val="center"/>
              <w:rPr>
                <w:b/>
                <w:color w:val="000000"/>
                <w:szCs w:val="22"/>
              </w:rPr>
            </w:pPr>
            <w:r w:rsidRPr="00990FA6">
              <w:rPr>
                <w:b/>
                <w:color w:val="000000"/>
                <w:szCs w:val="22"/>
              </w:rPr>
              <w:t>699706,9</w:t>
            </w:r>
          </w:p>
        </w:tc>
        <w:tc>
          <w:tcPr>
            <w:tcW w:w="1134" w:type="dxa"/>
            <w:vAlign w:val="center"/>
          </w:tcPr>
          <w:p w:rsidR="00166359" w:rsidRPr="00990FA6" w:rsidRDefault="00166359" w:rsidP="00F922FD">
            <w:pPr>
              <w:jc w:val="center"/>
              <w:rPr>
                <w:szCs w:val="22"/>
              </w:rPr>
            </w:pPr>
            <w:r w:rsidRPr="00990FA6">
              <w:rPr>
                <w:b/>
                <w:bCs/>
                <w:szCs w:val="22"/>
              </w:rPr>
              <w:t>0,0</w:t>
            </w:r>
          </w:p>
        </w:tc>
        <w:tc>
          <w:tcPr>
            <w:tcW w:w="1417" w:type="dxa"/>
            <w:shd w:val="clear" w:color="auto" w:fill="auto"/>
            <w:vAlign w:val="center"/>
          </w:tcPr>
          <w:p w:rsidR="00166359" w:rsidRPr="00990FA6" w:rsidRDefault="00166359" w:rsidP="00F922FD">
            <w:pPr>
              <w:jc w:val="center"/>
              <w:rPr>
                <w:szCs w:val="22"/>
              </w:rPr>
            </w:pPr>
            <w:r w:rsidRPr="00990FA6">
              <w:rPr>
                <w:b/>
                <w:bCs/>
                <w:szCs w:val="22"/>
              </w:rPr>
              <w:t>0,0</w:t>
            </w:r>
          </w:p>
        </w:tc>
      </w:tr>
    </w:tbl>
    <w:p w:rsidR="00166359" w:rsidRPr="00081224" w:rsidRDefault="00166359" w:rsidP="00166359">
      <w:pPr>
        <w:pStyle w:val="ConsPlusNormal"/>
        <w:ind w:firstLine="0"/>
        <w:jc w:val="both"/>
        <w:outlineLvl w:val="1"/>
        <w:rPr>
          <w:rFonts w:ascii="Times New Roman" w:hAnsi="Times New Roman" w:cs="Times New Roman"/>
          <w:bCs/>
          <w:sz w:val="28"/>
          <w:szCs w:val="28"/>
        </w:rPr>
      </w:pPr>
    </w:p>
    <w:p w:rsidR="00166359" w:rsidRDefault="00166359" w:rsidP="00166359">
      <w:pPr>
        <w:pStyle w:val="ConsPlusNormal"/>
        <w:numPr>
          <w:ilvl w:val="0"/>
          <w:numId w:val="6"/>
        </w:numPr>
        <w:jc w:val="center"/>
        <w:outlineLvl w:val="1"/>
        <w:rPr>
          <w:rFonts w:ascii="Times New Roman" w:hAnsi="Times New Roman" w:cs="Times New Roman"/>
          <w:b/>
          <w:sz w:val="28"/>
          <w:szCs w:val="28"/>
        </w:rPr>
      </w:pPr>
      <w:r w:rsidRPr="00081224">
        <w:rPr>
          <w:rFonts w:ascii="Times New Roman" w:hAnsi="Times New Roman" w:cs="Times New Roman"/>
          <w:b/>
          <w:sz w:val="28"/>
          <w:szCs w:val="28"/>
        </w:rPr>
        <w:t>Перечень мероприятий Подпрограммы</w:t>
      </w:r>
    </w:p>
    <w:p w:rsidR="00166359" w:rsidRPr="00E80BB4" w:rsidRDefault="00166359" w:rsidP="00166359">
      <w:pPr>
        <w:pStyle w:val="ConsPlusNormal"/>
        <w:outlineLvl w:val="1"/>
        <w:rPr>
          <w:rFonts w:ascii="Times New Roman" w:hAnsi="Times New Roman" w:cs="Times New Roman"/>
          <w:b/>
          <w:sz w:val="28"/>
          <w:szCs w:val="28"/>
        </w:rPr>
      </w:pPr>
    </w:p>
    <w:p w:rsidR="00166359" w:rsidRPr="00081224" w:rsidRDefault="00166359" w:rsidP="00166359">
      <w:pPr>
        <w:pStyle w:val="ConsPlusNormal"/>
        <w:ind w:firstLine="709"/>
        <w:jc w:val="both"/>
        <w:outlineLvl w:val="1"/>
        <w:rPr>
          <w:rFonts w:ascii="Times New Roman" w:hAnsi="Times New Roman" w:cs="Times New Roman"/>
          <w:bCs/>
          <w:sz w:val="28"/>
          <w:szCs w:val="28"/>
        </w:rPr>
      </w:pPr>
      <w:r w:rsidRPr="00081224">
        <w:rPr>
          <w:rFonts w:ascii="Times New Roman" w:hAnsi="Times New Roman" w:cs="Times New Roman"/>
          <w:bCs/>
          <w:sz w:val="28"/>
          <w:szCs w:val="28"/>
        </w:rPr>
        <w:t>Перечень мероприятий подпрограммы приведен в приложении к Подпрограмме.</w:t>
      </w:r>
    </w:p>
    <w:p w:rsidR="00166359" w:rsidRPr="00081224" w:rsidRDefault="00166359" w:rsidP="00166359">
      <w:pPr>
        <w:pStyle w:val="ConsPlusNormal"/>
        <w:ind w:firstLine="709"/>
        <w:jc w:val="both"/>
        <w:outlineLvl w:val="1"/>
        <w:rPr>
          <w:rFonts w:ascii="Times New Roman" w:hAnsi="Times New Roman" w:cs="Times New Roman"/>
          <w:bCs/>
          <w:sz w:val="28"/>
          <w:szCs w:val="28"/>
        </w:rPr>
      </w:pPr>
    </w:p>
    <w:p w:rsidR="00166359" w:rsidRDefault="00166359" w:rsidP="00166359">
      <w:pPr>
        <w:pStyle w:val="ConsPlusNormal"/>
        <w:numPr>
          <w:ilvl w:val="0"/>
          <w:numId w:val="6"/>
        </w:numPr>
        <w:jc w:val="center"/>
        <w:outlineLvl w:val="1"/>
        <w:rPr>
          <w:rFonts w:ascii="Times New Roman" w:hAnsi="Times New Roman" w:cs="Times New Roman"/>
          <w:b/>
          <w:bCs/>
          <w:sz w:val="28"/>
          <w:szCs w:val="28"/>
        </w:rPr>
      </w:pPr>
      <w:r w:rsidRPr="00081224">
        <w:rPr>
          <w:rFonts w:ascii="Times New Roman" w:hAnsi="Times New Roman" w:cs="Times New Roman"/>
          <w:b/>
          <w:bCs/>
          <w:sz w:val="28"/>
          <w:szCs w:val="28"/>
        </w:rPr>
        <w:t xml:space="preserve"> Механизм реализации Подпрограммы</w:t>
      </w:r>
    </w:p>
    <w:p w:rsidR="00166359" w:rsidRPr="00E80BB4" w:rsidRDefault="00166359" w:rsidP="00166359">
      <w:pPr>
        <w:pStyle w:val="ConsPlusNormal"/>
        <w:ind w:left="1080" w:firstLine="0"/>
        <w:outlineLvl w:val="1"/>
        <w:rPr>
          <w:rFonts w:ascii="Times New Roman" w:hAnsi="Times New Roman" w:cs="Times New Roman"/>
          <w:b/>
          <w:bCs/>
          <w:sz w:val="28"/>
          <w:szCs w:val="28"/>
        </w:rPr>
      </w:pPr>
    </w:p>
    <w:p w:rsidR="00166359" w:rsidRPr="00081224" w:rsidRDefault="00166359" w:rsidP="00166359">
      <w:pPr>
        <w:pStyle w:val="ConsPlusNormal"/>
        <w:ind w:firstLine="709"/>
        <w:jc w:val="both"/>
        <w:rPr>
          <w:rFonts w:ascii="Times New Roman" w:hAnsi="Times New Roman" w:cs="Times New Roman"/>
          <w:sz w:val="28"/>
          <w:szCs w:val="28"/>
        </w:rPr>
      </w:pPr>
      <w:r w:rsidRPr="00081224">
        <w:rPr>
          <w:rFonts w:ascii="Times New Roman" w:hAnsi="Times New Roman" w:cs="Times New Roman"/>
          <w:sz w:val="28"/>
          <w:szCs w:val="28"/>
        </w:rPr>
        <w:t xml:space="preserve">Реализация мероприятий Подпрограммы осуществляется на основе взаимодействия с отраслевыми (функциональными) органами администрации муниципального образования </w:t>
      </w:r>
      <w:proofErr w:type="spellStart"/>
      <w:r w:rsidRPr="00081224">
        <w:rPr>
          <w:rFonts w:ascii="Times New Roman" w:hAnsi="Times New Roman" w:cs="Times New Roman"/>
          <w:sz w:val="28"/>
          <w:szCs w:val="28"/>
        </w:rPr>
        <w:t>Тимашевский</w:t>
      </w:r>
      <w:proofErr w:type="spellEnd"/>
      <w:r w:rsidRPr="00081224">
        <w:rPr>
          <w:rFonts w:ascii="Times New Roman" w:hAnsi="Times New Roman" w:cs="Times New Roman"/>
          <w:sz w:val="28"/>
          <w:szCs w:val="28"/>
        </w:rPr>
        <w:t xml:space="preserve"> район и образовательными организациями.</w:t>
      </w:r>
    </w:p>
    <w:p w:rsidR="00166359" w:rsidRPr="00081224" w:rsidRDefault="00166359" w:rsidP="00166359">
      <w:pPr>
        <w:pStyle w:val="ConsPlusNormal"/>
        <w:ind w:firstLine="709"/>
        <w:jc w:val="both"/>
        <w:rPr>
          <w:rFonts w:ascii="Times New Roman" w:hAnsi="Times New Roman" w:cs="Times New Roman"/>
          <w:sz w:val="28"/>
          <w:szCs w:val="28"/>
        </w:rPr>
      </w:pPr>
      <w:r w:rsidRPr="00081224">
        <w:rPr>
          <w:rFonts w:ascii="Times New Roman" w:hAnsi="Times New Roman" w:cs="Times New Roman"/>
          <w:sz w:val="28"/>
          <w:szCs w:val="28"/>
        </w:rPr>
        <w:t xml:space="preserve">Текущее управление по реализации мероприятий Подпрограммы осуществляет управление образования администрации муниципального образования </w:t>
      </w:r>
      <w:proofErr w:type="spellStart"/>
      <w:r w:rsidRPr="00081224">
        <w:rPr>
          <w:rFonts w:ascii="Times New Roman" w:hAnsi="Times New Roman" w:cs="Times New Roman"/>
          <w:sz w:val="28"/>
          <w:szCs w:val="28"/>
        </w:rPr>
        <w:t>Тимашевский</w:t>
      </w:r>
      <w:proofErr w:type="spellEnd"/>
      <w:r w:rsidRPr="00081224">
        <w:rPr>
          <w:rFonts w:ascii="Times New Roman" w:hAnsi="Times New Roman" w:cs="Times New Roman"/>
          <w:sz w:val="28"/>
          <w:szCs w:val="28"/>
        </w:rPr>
        <w:t xml:space="preserve"> район - координатор Подпрограммы.</w:t>
      </w:r>
    </w:p>
    <w:p w:rsidR="00166359" w:rsidRPr="00081224" w:rsidRDefault="00166359" w:rsidP="00166359">
      <w:pPr>
        <w:pStyle w:val="ConsPlusNormal"/>
        <w:ind w:firstLine="709"/>
        <w:jc w:val="both"/>
        <w:rPr>
          <w:rFonts w:ascii="Times New Roman" w:hAnsi="Times New Roman" w:cs="Times New Roman"/>
          <w:sz w:val="28"/>
          <w:szCs w:val="28"/>
        </w:rPr>
      </w:pPr>
      <w:r w:rsidRPr="00081224">
        <w:rPr>
          <w:rFonts w:ascii="Times New Roman" w:hAnsi="Times New Roman" w:cs="Times New Roman"/>
          <w:sz w:val="28"/>
          <w:szCs w:val="28"/>
        </w:rPr>
        <w:t>Координатор Подпрограммы:</w:t>
      </w:r>
    </w:p>
    <w:p w:rsidR="00166359" w:rsidRPr="00081224" w:rsidRDefault="00166359" w:rsidP="00166359">
      <w:pPr>
        <w:pStyle w:val="ConsPlusNormal"/>
        <w:ind w:firstLine="709"/>
        <w:jc w:val="both"/>
        <w:rPr>
          <w:rFonts w:ascii="Times New Roman" w:hAnsi="Times New Roman" w:cs="Times New Roman"/>
          <w:sz w:val="28"/>
          <w:szCs w:val="28"/>
        </w:rPr>
      </w:pPr>
      <w:r w:rsidRPr="00081224">
        <w:rPr>
          <w:rFonts w:ascii="Times New Roman" w:hAnsi="Times New Roman" w:cs="Times New Roman"/>
          <w:sz w:val="28"/>
          <w:szCs w:val="28"/>
        </w:rPr>
        <w:t xml:space="preserve"> осуществляет координацию деятельности заказчиков и участников мероприятий Подпрограммы;</w:t>
      </w:r>
    </w:p>
    <w:p w:rsidR="00166359" w:rsidRPr="00081224" w:rsidRDefault="00166359" w:rsidP="00166359">
      <w:pPr>
        <w:pStyle w:val="ConsPlusNormal"/>
        <w:ind w:firstLine="709"/>
        <w:jc w:val="both"/>
        <w:rPr>
          <w:rFonts w:ascii="Times New Roman" w:hAnsi="Times New Roman" w:cs="Times New Roman"/>
          <w:sz w:val="28"/>
          <w:szCs w:val="28"/>
        </w:rPr>
      </w:pPr>
      <w:r w:rsidRPr="00081224">
        <w:rPr>
          <w:rFonts w:ascii="Times New Roman" w:hAnsi="Times New Roman" w:cs="Times New Roman"/>
          <w:sz w:val="28"/>
          <w:szCs w:val="28"/>
        </w:rPr>
        <w:t xml:space="preserve">осуществляет подготовку предложений по объемам и источникам средств, </w:t>
      </w:r>
      <w:r w:rsidRPr="00081224">
        <w:rPr>
          <w:rFonts w:ascii="Times New Roman" w:hAnsi="Times New Roman" w:cs="Times New Roman"/>
          <w:sz w:val="28"/>
          <w:szCs w:val="28"/>
        </w:rPr>
        <w:lastRenderedPageBreak/>
        <w:t>направленных на реализацию мероприятий Подпрограммы;</w:t>
      </w:r>
    </w:p>
    <w:p w:rsidR="00166359" w:rsidRPr="00081224" w:rsidRDefault="00166359" w:rsidP="00166359">
      <w:pPr>
        <w:pStyle w:val="ConsPlusNormal"/>
        <w:ind w:firstLine="709"/>
        <w:jc w:val="both"/>
        <w:rPr>
          <w:rFonts w:ascii="Times New Roman" w:hAnsi="Times New Roman" w:cs="Times New Roman"/>
          <w:sz w:val="28"/>
          <w:szCs w:val="28"/>
        </w:rPr>
      </w:pPr>
      <w:r w:rsidRPr="00081224">
        <w:rPr>
          <w:rFonts w:ascii="Times New Roman" w:hAnsi="Times New Roman" w:cs="Times New Roman"/>
          <w:sz w:val="28"/>
          <w:szCs w:val="28"/>
        </w:rPr>
        <w:t xml:space="preserve">  осуществляет оценку эффективности, а также оценку целевых показателей и критериев реализации Подпрограммы в целом;</w:t>
      </w:r>
    </w:p>
    <w:p w:rsidR="00166359" w:rsidRPr="00081224" w:rsidRDefault="00166359" w:rsidP="00166359">
      <w:pPr>
        <w:pStyle w:val="ConsPlusNormal"/>
        <w:ind w:firstLine="709"/>
        <w:jc w:val="both"/>
        <w:rPr>
          <w:rFonts w:ascii="Times New Roman" w:hAnsi="Times New Roman" w:cs="Times New Roman"/>
          <w:sz w:val="28"/>
          <w:szCs w:val="28"/>
        </w:rPr>
      </w:pPr>
      <w:r w:rsidRPr="00081224">
        <w:rPr>
          <w:rFonts w:ascii="Times New Roman" w:hAnsi="Times New Roman" w:cs="Times New Roman"/>
          <w:sz w:val="28"/>
          <w:szCs w:val="28"/>
        </w:rPr>
        <w:t xml:space="preserve"> осуществляет корректировку Подпрограммы на </w:t>
      </w:r>
      <w:proofErr w:type="gramStart"/>
      <w:r w:rsidRPr="00081224">
        <w:rPr>
          <w:rFonts w:ascii="Times New Roman" w:hAnsi="Times New Roman" w:cs="Times New Roman"/>
          <w:sz w:val="28"/>
          <w:szCs w:val="28"/>
        </w:rPr>
        <w:t>текущий</w:t>
      </w:r>
      <w:proofErr w:type="gramEnd"/>
      <w:r w:rsidRPr="00081224">
        <w:rPr>
          <w:rFonts w:ascii="Times New Roman" w:hAnsi="Times New Roman" w:cs="Times New Roman"/>
          <w:sz w:val="28"/>
          <w:szCs w:val="28"/>
        </w:rPr>
        <w:t xml:space="preserve"> и последующие годы по источникам, объемам финансирования и перечню реализуемых мероприятий по результатам принятия краевого, районного бюджетов; </w:t>
      </w:r>
    </w:p>
    <w:p w:rsidR="00166359" w:rsidRPr="00081224" w:rsidRDefault="00166359" w:rsidP="00166359">
      <w:pPr>
        <w:pStyle w:val="ConsPlusNormal"/>
        <w:ind w:firstLine="709"/>
        <w:jc w:val="both"/>
        <w:rPr>
          <w:rFonts w:ascii="Times New Roman" w:hAnsi="Times New Roman" w:cs="Times New Roman"/>
          <w:sz w:val="28"/>
          <w:szCs w:val="28"/>
        </w:rPr>
      </w:pPr>
      <w:r w:rsidRPr="00081224">
        <w:rPr>
          <w:rFonts w:ascii="Times New Roman" w:hAnsi="Times New Roman" w:cs="Times New Roman"/>
          <w:sz w:val="28"/>
          <w:szCs w:val="28"/>
        </w:rPr>
        <w:t xml:space="preserve"> осуществляет меры по устранению недостатков и приостановке реализации отдельных мероприятий Подпрограммы.</w:t>
      </w:r>
    </w:p>
    <w:p w:rsidR="00166359" w:rsidRPr="00081224" w:rsidRDefault="00166359" w:rsidP="00166359">
      <w:pPr>
        <w:pStyle w:val="ConsPlusNormal"/>
        <w:ind w:firstLine="709"/>
        <w:jc w:val="both"/>
        <w:rPr>
          <w:rFonts w:ascii="Times New Roman" w:hAnsi="Times New Roman" w:cs="Times New Roman"/>
          <w:sz w:val="28"/>
          <w:szCs w:val="28"/>
        </w:rPr>
      </w:pPr>
      <w:r w:rsidRPr="00081224">
        <w:rPr>
          <w:rFonts w:ascii="Times New Roman" w:hAnsi="Times New Roman" w:cs="Times New Roman"/>
          <w:sz w:val="28"/>
          <w:szCs w:val="28"/>
        </w:rPr>
        <w:t xml:space="preserve">Средства на реализацию мероприятий Подпрограммы направляются участникам Подпрограммы в виде субсидий на финансовое обеспечение выполнения муниципального задания и мероприятий Подпрограммы муниципальным бюджетным и автономным организациям. </w:t>
      </w:r>
    </w:p>
    <w:p w:rsidR="00166359" w:rsidRPr="00081224" w:rsidRDefault="00166359" w:rsidP="00166359">
      <w:pPr>
        <w:ind w:firstLine="709"/>
        <w:jc w:val="both"/>
        <w:rPr>
          <w:sz w:val="28"/>
          <w:szCs w:val="28"/>
        </w:rPr>
      </w:pPr>
      <w:r w:rsidRPr="00081224">
        <w:rPr>
          <w:sz w:val="28"/>
          <w:szCs w:val="28"/>
        </w:rPr>
        <w:t>Участники Подпрограммы несут ответственность за нецелевое и неэффективное использование выделяемых на их реализацию бюджетных средств.</w:t>
      </w:r>
    </w:p>
    <w:p w:rsidR="00166359" w:rsidRPr="00081224" w:rsidRDefault="00166359" w:rsidP="00166359">
      <w:pPr>
        <w:pStyle w:val="a4"/>
        <w:ind w:firstLine="709"/>
        <w:jc w:val="both"/>
        <w:rPr>
          <w:rFonts w:ascii="Times New Roman" w:hAnsi="Times New Roman" w:cs="Times New Roman"/>
          <w:sz w:val="28"/>
          <w:szCs w:val="28"/>
          <w:lang w:val="ru-RU"/>
        </w:rPr>
      </w:pPr>
      <w:r w:rsidRPr="00081224">
        <w:rPr>
          <w:rFonts w:ascii="Times New Roman" w:hAnsi="Times New Roman" w:cs="Times New Roman"/>
          <w:sz w:val="28"/>
          <w:szCs w:val="28"/>
          <w:lang w:val="ru-RU"/>
        </w:rPr>
        <w:t xml:space="preserve">Финансирование мероприятий Подпрограммы подлежит уточнению в соответствии с наличием бюджетных средств. </w:t>
      </w:r>
    </w:p>
    <w:p w:rsidR="00166359" w:rsidRPr="00081224" w:rsidRDefault="00166359" w:rsidP="00166359">
      <w:pPr>
        <w:pStyle w:val="ConsPlusNormal"/>
        <w:ind w:firstLine="709"/>
        <w:jc w:val="both"/>
        <w:rPr>
          <w:rFonts w:ascii="Times New Roman" w:hAnsi="Times New Roman" w:cs="Times New Roman"/>
          <w:sz w:val="28"/>
          <w:szCs w:val="28"/>
        </w:rPr>
      </w:pPr>
      <w:r w:rsidRPr="00081224">
        <w:rPr>
          <w:rFonts w:ascii="Times New Roman" w:hAnsi="Times New Roman" w:cs="Times New Roman"/>
          <w:sz w:val="28"/>
          <w:szCs w:val="28"/>
        </w:rPr>
        <w:t xml:space="preserve">Осуществление закупок товаров (услуг, работ) для муниципальных нужд муниципальными заказчиками (дошкольными образовательными организациями) будет осуществляться согласно Федеральному закону от 5 апреля 2013 г. </w:t>
      </w:r>
      <w:r>
        <w:rPr>
          <w:rFonts w:ascii="Times New Roman" w:hAnsi="Times New Roman" w:cs="Times New Roman"/>
          <w:sz w:val="28"/>
          <w:szCs w:val="28"/>
        </w:rPr>
        <w:t xml:space="preserve">            </w:t>
      </w:r>
      <w:r w:rsidRPr="00081224">
        <w:rPr>
          <w:rFonts w:ascii="Times New Roman" w:hAnsi="Times New Roman" w:cs="Times New Roman"/>
          <w:sz w:val="28"/>
          <w:szCs w:val="28"/>
        </w:rPr>
        <w:t>№ 44-ФЗ «О контрактной системе в сфере закупок товаров, работ, услуг для обеспечения государственных и муниципальных нужд».</w:t>
      </w:r>
    </w:p>
    <w:p w:rsidR="00166359" w:rsidRPr="00081224" w:rsidRDefault="00166359" w:rsidP="00166359">
      <w:pPr>
        <w:pStyle w:val="ConsPlusNormal"/>
        <w:ind w:firstLine="709"/>
        <w:jc w:val="both"/>
        <w:rPr>
          <w:rFonts w:ascii="Times New Roman" w:hAnsi="Times New Roman" w:cs="Times New Roman"/>
          <w:sz w:val="28"/>
          <w:szCs w:val="28"/>
        </w:rPr>
      </w:pPr>
      <w:r w:rsidRPr="00081224">
        <w:rPr>
          <w:rFonts w:ascii="Times New Roman" w:hAnsi="Times New Roman" w:cs="Times New Roman"/>
          <w:sz w:val="28"/>
          <w:szCs w:val="28"/>
        </w:rPr>
        <w:t>Координатор Подпрограммы координирует и контролирует разработку документации для заключения договоров и исполнение договорных обязательств.</w:t>
      </w:r>
    </w:p>
    <w:p w:rsidR="00166359" w:rsidRPr="00081224" w:rsidRDefault="00166359" w:rsidP="00166359">
      <w:pPr>
        <w:pStyle w:val="ConsPlusNormal"/>
        <w:ind w:firstLine="851"/>
        <w:jc w:val="both"/>
        <w:rPr>
          <w:rFonts w:ascii="Times New Roman" w:hAnsi="Times New Roman" w:cs="Times New Roman"/>
          <w:sz w:val="28"/>
          <w:szCs w:val="28"/>
        </w:rPr>
      </w:pPr>
      <w:r w:rsidRPr="00081224">
        <w:rPr>
          <w:rFonts w:ascii="Times New Roman" w:hAnsi="Times New Roman" w:cs="Times New Roman"/>
          <w:sz w:val="28"/>
          <w:szCs w:val="28"/>
        </w:rPr>
        <w:t xml:space="preserve">С целью обеспечения мониторинга выполнения Подпрограммы координатор подпрограммы ежеквартально до 20 числа месяца, следующего за отчетным кварталом, направляет координатору муниципальной программы муниципального образования </w:t>
      </w:r>
      <w:proofErr w:type="spellStart"/>
      <w:r w:rsidRPr="00081224">
        <w:rPr>
          <w:rFonts w:ascii="Times New Roman" w:hAnsi="Times New Roman" w:cs="Times New Roman"/>
          <w:sz w:val="28"/>
          <w:szCs w:val="28"/>
        </w:rPr>
        <w:t>Тимашевский</w:t>
      </w:r>
      <w:proofErr w:type="spellEnd"/>
      <w:r w:rsidRPr="00081224">
        <w:rPr>
          <w:rFonts w:ascii="Times New Roman" w:hAnsi="Times New Roman" w:cs="Times New Roman"/>
          <w:sz w:val="28"/>
          <w:szCs w:val="28"/>
        </w:rPr>
        <w:t xml:space="preserve"> район «Развитие образования» отчет, который содержит:</w:t>
      </w:r>
    </w:p>
    <w:p w:rsidR="00166359" w:rsidRPr="00081224" w:rsidRDefault="00166359" w:rsidP="00166359">
      <w:pPr>
        <w:pStyle w:val="ConsPlusNormal"/>
        <w:ind w:firstLine="851"/>
        <w:jc w:val="both"/>
        <w:rPr>
          <w:rFonts w:ascii="Times New Roman" w:hAnsi="Times New Roman" w:cs="Times New Roman"/>
          <w:sz w:val="28"/>
          <w:szCs w:val="28"/>
        </w:rPr>
      </w:pPr>
      <w:r w:rsidRPr="00081224">
        <w:rPr>
          <w:rFonts w:ascii="Times New Roman" w:hAnsi="Times New Roman" w:cs="Times New Roman"/>
          <w:sz w:val="28"/>
          <w:szCs w:val="28"/>
        </w:rPr>
        <w:t>1) перечень выполненных мероприятий Подпрограммы с указанием объемов и источников финансирования и непосредственных результатов выполнения Подпрограммы;</w:t>
      </w:r>
    </w:p>
    <w:p w:rsidR="00166359" w:rsidRPr="00081224" w:rsidRDefault="00166359" w:rsidP="00166359">
      <w:pPr>
        <w:pStyle w:val="ConsPlusNormal"/>
        <w:ind w:firstLine="851"/>
        <w:jc w:val="both"/>
        <w:rPr>
          <w:rFonts w:ascii="Times New Roman" w:hAnsi="Times New Roman" w:cs="Times New Roman"/>
          <w:sz w:val="28"/>
          <w:szCs w:val="28"/>
        </w:rPr>
      </w:pPr>
      <w:r w:rsidRPr="00081224">
        <w:rPr>
          <w:rFonts w:ascii="Times New Roman" w:hAnsi="Times New Roman" w:cs="Times New Roman"/>
          <w:sz w:val="28"/>
          <w:szCs w:val="28"/>
        </w:rPr>
        <w:t xml:space="preserve">2) пояснительную записку о ходе реализации мероприятий Подпрограммы, в случае неисполнения - анализ причин несвоевременного выполнения подпрограммных мероприятий. </w:t>
      </w:r>
    </w:p>
    <w:p w:rsidR="00166359" w:rsidRPr="00081224" w:rsidRDefault="00166359" w:rsidP="00166359">
      <w:pPr>
        <w:pStyle w:val="ConsPlusNormal"/>
        <w:ind w:firstLine="851"/>
        <w:jc w:val="both"/>
        <w:rPr>
          <w:rFonts w:ascii="Times New Roman" w:hAnsi="Times New Roman" w:cs="Times New Roman"/>
          <w:sz w:val="28"/>
          <w:szCs w:val="28"/>
        </w:rPr>
      </w:pPr>
      <w:r w:rsidRPr="00081224">
        <w:rPr>
          <w:rFonts w:ascii="Times New Roman" w:hAnsi="Times New Roman" w:cs="Times New Roman"/>
          <w:sz w:val="28"/>
          <w:szCs w:val="28"/>
        </w:rPr>
        <w:t xml:space="preserve">Годовой отчет и доклад о ходе реализации Подпрограммы направляются координатором Подпрограммы координатору муниципальной программы муниципального образования </w:t>
      </w:r>
      <w:proofErr w:type="spellStart"/>
      <w:r w:rsidRPr="00081224">
        <w:rPr>
          <w:rFonts w:ascii="Times New Roman" w:hAnsi="Times New Roman" w:cs="Times New Roman"/>
          <w:sz w:val="28"/>
          <w:szCs w:val="28"/>
        </w:rPr>
        <w:t>Тимашевский</w:t>
      </w:r>
      <w:proofErr w:type="spellEnd"/>
      <w:r w:rsidRPr="00081224">
        <w:rPr>
          <w:rFonts w:ascii="Times New Roman" w:hAnsi="Times New Roman" w:cs="Times New Roman"/>
          <w:sz w:val="28"/>
          <w:szCs w:val="28"/>
        </w:rPr>
        <w:t xml:space="preserve"> район «Развитие образования» </w:t>
      </w:r>
      <w:r>
        <w:rPr>
          <w:rFonts w:ascii="Times New Roman" w:hAnsi="Times New Roman" w:cs="Times New Roman"/>
          <w:sz w:val="28"/>
          <w:szCs w:val="28"/>
        </w:rPr>
        <w:t xml:space="preserve">                         </w:t>
      </w:r>
      <w:r w:rsidRPr="00081224">
        <w:rPr>
          <w:rFonts w:ascii="Times New Roman" w:hAnsi="Times New Roman" w:cs="Times New Roman"/>
          <w:sz w:val="28"/>
          <w:szCs w:val="28"/>
        </w:rPr>
        <w:t>до 10 февраля года, следующего за отчетным годом.</w:t>
      </w:r>
    </w:p>
    <w:p w:rsidR="00166359" w:rsidRPr="00081224" w:rsidRDefault="00166359" w:rsidP="00166359">
      <w:pPr>
        <w:pStyle w:val="ConsPlusNormal"/>
        <w:ind w:firstLine="709"/>
        <w:jc w:val="both"/>
        <w:rPr>
          <w:rFonts w:ascii="Times New Roman" w:hAnsi="Times New Roman" w:cs="Times New Roman"/>
          <w:sz w:val="28"/>
          <w:szCs w:val="28"/>
        </w:rPr>
      </w:pPr>
      <w:r w:rsidRPr="00081224">
        <w:rPr>
          <w:rFonts w:ascii="Times New Roman" w:hAnsi="Times New Roman" w:cs="Times New Roman"/>
          <w:sz w:val="28"/>
          <w:szCs w:val="28"/>
        </w:rPr>
        <w:t xml:space="preserve"> Оценка эффективности реализации Подпрограммы проводится в соответствии с разделом 5 муниципальной программы   муниципального образования </w:t>
      </w:r>
      <w:proofErr w:type="spellStart"/>
      <w:r w:rsidRPr="00081224">
        <w:rPr>
          <w:rFonts w:ascii="Times New Roman" w:hAnsi="Times New Roman" w:cs="Times New Roman"/>
          <w:sz w:val="28"/>
          <w:szCs w:val="28"/>
        </w:rPr>
        <w:t>Тимашевский</w:t>
      </w:r>
      <w:proofErr w:type="spellEnd"/>
      <w:r w:rsidRPr="00081224">
        <w:rPr>
          <w:rFonts w:ascii="Times New Roman" w:hAnsi="Times New Roman" w:cs="Times New Roman"/>
          <w:sz w:val="28"/>
          <w:szCs w:val="28"/>
        </w:rPr>
        <w:t xml:space="preserve"> район «Развитие образования» и представляется координатору муниципальной программы в срок до 10 февраля года, следующего </w:t>
      </w:r>
      <w:proofErr w:type="gramStart"/>
      <w:r w:rsidRPr="00081224">
        <w:rPr>
          <w:rFonts w:ascii="Times New Roman" w:hAnsi="Times New Roman" w:cs="Times New Roman"/>
          <w:sz w:val="28"/>
          <w:szCs w:val="28"/>
        </w:rPr>
        <w:t>за</w:t>
      </w:r>
      <w:proofErr w:type="gramEnd"/>
      <w:r w:rsidRPr="00081224">
        <w:rPr>
          <w:rFonts w:ascii="Times New Roman" w:hAnsi="Times New Roman" w:cs="Times New Roman"/>
          <w:sz w:val="28"/>
          <w:szCs w:val="28"/>
        </w:rPr>
        <w:t xml:space="preserve"> отчетным.</w:t>
      </w:r>
    </w:p>
    <w:p w:rsidR="00166359" w:rsidRDefault="00166359" w:rsidP="00166359">
      <w:pPr>
        <w:pStyle w:val="ConsPlusNormal"/>
        <w:jc w:val="both"/>
        <w:outlineLvl w:val="1"/>
        <w:rPr>
          <w:rFonts w:ascii="Times New Roman" w:hAnsi="Times New Roman" w:cs="Times New Roman"/>
          <w:sz w:val="28"/>
          <w:szCs w:val="28"/>
        </w:rPr>
      </w:pPr>
      <w:proofErr w:type="gramStart"/>
      <w:r w:rsidRPr="00081224">
        <w:rPr>
          <w:rFonts w:ascii="Times New Roman" w:hAnsi="Times New Roman" w:cs="Times New Roman"/>
          <w:sz w:val="28"/>
          <w:szCs w:val="28"/>
        </w:rPr>
        <w:t>Контроль за</w:t>
      </w:r>
      <w:proofErr w:type="gramEnd"/>
      <w:r w:rsidRPr="00081224">
        <w:rPr>
          <w:rFonts w:ascii="Times New Roman" w:hAnsi="Times New Roman" w:cs="Times New Roman"/>
          <w:sz w:val="28"/>
          <w:szCs w:val="28"/>
        </w:rPr>
        <w:t xml:space="preserve"> ходом реализации мероприятий подпрограммы осуществляет</w:t>
      </w:r>
    </w:p>
    <w:p w:rsidR="00166359" w:rsidRDefault="00166359" w:rsidP="00166359">
      <w:pPr>
        <w:pStyle w:val="ConsPlusNormal"/>
        <w:jc w:val="both"/>
        <w:outlineLvl w:val="1"/>
        <w:rPr>
          <w:rFonts w:ascii="Times New Roman" w:hAnsi="Times New Roman" w:cs="Times New Roman"/>
          <w:sz w:val="28"/>
          <w:szCs w:val="28"/>
        </w:rPr>
      </w:pPr>
    </w:p>
    <w:p w:rsidR="00166359" w:rsidRDefault="00166359" w:rsidP="00166359">
      <w:pPr>
        <w:pStyle w:val="ConsPlusNormal"/>
        <w:jc w:val="both"/>
        <w:outlineLvl w:val="1"/>
        <w:rPr>
          <w:rFonts w:ascii="Times New Roman" w:hAnsi="Times New Roman" w:cs="Times New Roman"/>
          <w:sz w:val="28"/>
          <w:szCs w:val="28"/>
        </w:rPr>
      </w:pPr>
    </w:p>
    <w:p w:rsidR="00166359" w:rsidRPr="00081224" w:rsidRDefault="00166359" w:rsidP="00166359">
      <w:pPr>
        <w:pStyle w:val="ConsPlusNormal"/>
        <w:ind w:firstLine="0"/>
        <w:jc w:val="both"/>
        <w:outlineLvl w:val="1"/>
        <w:rPr>
          <w:rFonts w:ascii="Times New Roman" w:hAnsi="Times New Roman" w:cs="Times New Roman"/>
          <w:sz w:val="28"/>
          <w:szCs w:val="28"/>
        </w:rPr>
      </w:pPr>
      <w:r w:rsidRPr="00081224">
        <w:rPr>
          <w:rFonts w:ascii="Times New Roman" w:hAnsi="Times New Roman" w:cs="Times New Roman"/>
          <w:sz w:val="28"/>
          <w:szCs w:val="28"/>
        </w:rPr>
        <w:t xml:space="preserve"> начальник управления образования администрации муниципального образования </w:t>
      </w:r>
      <w:proofErr w:type="spellStart"/>
      <w:r w:rsidRPr="00081224">
        <w:rPr>
          <w:rFonts w:ascii="Times New Roman" w:hAnsi="Times New Roman" w:cs="Times New Roman"/>
          <w:sz w:val="28"/>
          <w:szCs w:val="28"/>
        </w:rPr>
        <w:t>Тимашевский</w:t>
      </w:r>
      <w:proofErr w:type="spellEnd"/>
      <w:r w:rsidRPr="00081224">
        <w:rPr>
          <w:rFonts w:ascii="Times New Roman" w:hAnsi="Times New Roman" w:cs="Times New Roman"/>
          <w:sz w:val="28"/>
          <w:szCs w:val="28"/>
        </w:rPr>
        <w:t xml:space="preserve"> район - координатор Подпрограммы.</w:t>
      </w:r>
    </w:p>
    <w:p w:rsidR="00166359" w:rsidRPr="00081224" w:rsidRDefault="00166359" w:rsidP="00166359">
      <w:pPr>
        <w:pStyle w:val="ConsPlusNormal"/>
        <w:ind w:firstLine="0"/>
        <w:jc w:val="both"/>
        <w:outlineLvl w:val="1"/>
        <w:rPr>
          <w:rFonts w:ascii="Times New Roman" w:hAnsi="Times New Roman" w:cs="Times New Roman"/>
          <w:sz w:val="28"/>
          <w:szCs w:val="28"/>
        </w:rPr>
      </w:pPr>
    </w:p>
    <w:p w:rsidR="00166359" w:rsidRPr="00081224" w:rsidRDefault="00166359" w:rsidP="00166359">
      <w:pPr>
        <w:pStyle w:val="ConsPlusNormal"/>
        <w:ind w:firstLine="0"/>
        <w:jc w:val="both"/>
        <w:outlineLvl w:val="1"/>
        <w:rPr>
          <w:rFonts w:ascii="Times New Roman" w:hAnsi="Times New Roman" w:cs="Times New Roman"/>
          <w:sz w:val="28"/>
          <w:szCs w:val="28"/>
        </w:rPr>
      </w:pPr>
    </w:p>
    <w:p w:rsidR="00166359" w:rsidRPr="00081224" w:rsidRDefault="00166359" w:rsidP="00166359">
      <w:pPr>
        <w:pStyle w:val="ConsPlusNormal"/>
        <w:ind w:firstLine="0"/>
        <w:jc w:val="both"/>
        <w:rPr>
          <w:rFonts w:ascii="Times New Roman" w:hAnsi="Times New Roman" w:cs="Times New Roman"/>
          <w:sz w:val="28"/>
          <w:szCs w:val="28"/>
        </w:rPr>
      </w:pPr>
      <w:proofErr w:type="gramStart"/>
      <w:r w:rsidRPr="00081224">
        <w:rPr>
          <w:rFonts w:ascii="Times New Roman" w:hAnsi="Times New Roman" w:cs="Times New Roman"/>
          <w:sz w:val="28"/>
          <w:szCs w:val="28"/>
        </w:rPr>
        <w:t>Исполняющий</w:t>
      </w:r>
      <w:proofErr w:type="gramEnd"/>
      <w:r w:rsidRPr="00081224">
        <w:rPr>
          <w:rFonts w:ascii="Times New Roman" w:hAnsi="Times New Roman" w:cs="Times New Roman"/>
          <w:sz w:val="28"/>
          <w:szCs w:val="28"/>
        </w:rPr>
        <w:t xml:space="preserve"> обязанности </w:t>
      </w:r>
    </w:p>
    <w:p w:rsidR="00166359" w:rsidRPr="00081224" w:rsidRDefault="00166359" w:rsidP="00166359">
      <w:pPr>
        <w:pStyle w:val="ConsPlusNormal"/>
        <w:ind w:firstLine="0"/>
        <w:jc w:val="both"/>
        <w:rPr>
          <w:rFonts w:ascii="Times New Roman" w:hAnsi="Times New Roman" w:cs="Times New Roman"/>
          <w:sz w:val="28"/>
          <w:szCs w:val="28"/>
        </w:rPr>
      </w:pPr>
      <w:r w:rsidRPr="00081224">
        <w:rPr>
          <w:rFonts w:ascii="Times New Roman" w:hAnsi="Times New Roman" w:cs="Times New Roman"/>
          <w:sz w:val="28"/>
          <w:szCs w:val="28"/>
        </w:rPr>
        <w:t>начальника управления образования</w:t>
      </w:r>
    </w:p>
    <w:p w:rsidR="00166359" w:rsidRPr="00081224" w:rsidRDefault="00166359" w:rsidP="00166359">
      <w:pPr>
        <w:pStyle w:val="ConsPlusNormal"/>
        <w:ind w:firstLine="0"/>
        <w:jc w:val="both"/>
        <w:rPr>
          <w:rFonts w:ascii="Times New Roman" w:hAnsi="Times New Roman" w:cs="Times New Roman"/>
          <w:sz w:val="28"/>
          <w:szCs w:val="28"/>
        </w:rPr>
      </w:pPr>
      <w:r w:rsidRPr="00081224">
        <w:rPr>
          <w:rFonts w:ascii="Times New Roman" w:hAnsi="Times New Roman" w:cs="Times New Roman"/>
          <w:sz w:val="28"/>
          <w:szCs w:val="28"/>
        </w:rPr>
        <w:t xml:space="preserve">администрации муниципального образования </w:t>
      </w:r>
    </w:p>
    <w:p w:rsidR="00166359" w:rsidRDefault="00166359" w:rsidP="00166359">
      <w:pPr>
        <w:pStyle w:val="ConsPlusNormal"/>
        <w:ind w:firstLine="0"/>
        <w:jc w:val="both"/>
        <w:rPr>
          <w:rFonts w:ascii="Times New Roman" w:hAnsi="Times New Roman" w:cs="Times New Roman"/>
          <w:sz w:val="28"/>
          <w:szCs w:val="28"/>
        </w:rPr>
      </w:pPr>
      <w:proofErr w:type="spellStart"/>
      <w:r>
        <w:rPr>
          <w:rFonts w:ascii="Times New Roman" w:hAnsi="Times New Roman" w:cs="Times New Roman"/>
          <w:sz w:val="28"/>
          <w:szCs w:val="28"/>
        </w:rPr>
        <w:t>Тимашевский</w:t>
      </w:r>
      <w:proofErr w:type="spellEnd"/>
      <w:r>
        <w:rPr>
          <w:rFonts w:ascii="Times New Roman" w:hAnsi="Times New Roman" w:cs="Times New Roman"/>
          <w:sz w:val="28"/>
          <w:szCs w:val="28"/>
        </w:rPr>
        <w:t xml:space="preserve"> </w:t>
      </w:r>
      <w:r w:rsidRPr="00081224">
        <w:rPr>
          <w:rFonts w:ascii="Times New Roman" w:hAnsi="Times New Roman" w:cs="Times New Roman"/>
          <w:sz w:val="28"/>
          <w:szCs w:val="28"/>
        </w:rPr>
        <w:t xml:space="preserve">район                                                           </w:t>
      </w:r>
      <w:r>
        <w:rPr>
          <w:rFonts w:ascii="Times New Roman" w:hAnsi="Times New Roman" w:cs="Times New Roman"/>
          <w:sz w:val="28"/>
          <w:szCs w:val="28"/>
        </w:rPr>
        <w:t xml:space="preserve">                </w:t>
      </w:r>
      <w:r w:rsidRPr="00081224">
        <w:rPr>
          <w:rFonts w:ascii="Times New Roman" w:hAnsi="Times New Roman" w:cs="Times New Roman"/>
          <w:sz w:val="28"/>
          <w:szCs w:val="28"/>
        </w:rPr>
        <w:t>Т.П. Волошина</w:t>
      </w:r>
    </w:p>
    <w:p w:rsidR="00166359" w:rsidRDefault="00166359">
      <w:pPr>
        <w:spacing w:after="200" w:line="276" w:lineRule="auto"/>
        <w:rPr>
          <w:sz w:val="28"/>
          <w:szCs w:val="28"/>
        </w:rPr>
        <w:sectPr w:rsidR="00166359" w:rsidSect="00166359">
          <w:headerReference w:type="even" r:id="rId27"/>
          <w:headerReference w:type="default" r:id="rId28"/>
          <w:pgSz w:w="11906" w:h="16838"/>
          <w:pgMar w:top="567" w:right="567" w:bottom="1701" w:left="1134" w:header="709" w:footer="709" w:gutter="0"/>
          <w:cols w:space="708"/>
          <w:titlePg/>
          <w:docGrid w:linePitch="360"/>
        </w:sectPr>
      </w:pPr>
    </w:p>
    <w:p w:rsidR="00166359" w:rsidRDefault="00166359">
      <w:pPr>
        <w:spacing w:after="200" w:line="276" w:lineRule="auto"/>
        <w:rPr>
          <w:sz w:val="28"/>
          <w:szCs w:val="28"/>
        </w:rPr>
      </w:pPr>
      <w:r>
        <w:rPr>
          <w:sz w:val="28"/>
          <w:szCs w:val="28"/>
        </w:rPr>
        <w:lastRenderedPageBreak/>
        <w:br w:type="page"/>
      </w:r>
    </w:p>
    <w:p w:rsidR="00166359" w:rsidRDefault="00166359" w:rsidP="00166359">
      <w:pPr>
        <w:pStyle w:val="ConsPlusNormal"/>
        <w:ind w:firstLine="0"/>
        <w:jc w:val="both"/>
        <w:rPr>
          <w:rFonts w:ascii="Times New Roman" w:hAnsi="Times New Roman" w:cs="Times New Roman"/>
          <w:sz w:val="28"/>
          <w:szCs w:val="28"/>
        </w:rPr>
      </w:pPr>
    </w:p>
    <w:p w:rsidR="00166359" w:rsidRPr="00081224" w:rsidRDefault="00166359" w:rsidP="00166359">
      <w:pPr>
        <w:pStyle w:val="ConsPlusNormal"/>
        <w:ind w:firstLine="0"/>
        <w:jc w:val="both"/>
        <w:rPr>
          <w:rFonts w:ascii="Times New Roman" w:hAnsi="Times New Roman" w:cs="Times New Roman"/>
          <w:sz w:val="28"/>
          <w:szCs w:val="28"/>
        </w:rPr>
        <w:sectPr w:rsidR="00166359" w:rsidRPr="00081224" w:rsidSect="00166359">
          <w:pgSz w:w="16838" w:h="11906" w:orient="landscape"/>
          <w:pgMar w:top="1134" w:right="567" w:bottom="567" w:left="1701" w:header="709" w:footer="709" w:gutter="0"/>
          <w:cols w:space="708"/>
          <w:titlePg/>
          <w:docGrid w:linePitch="360"/>
        </w:sectPr>
      </w:pPr>
    </w:p>
    <w:p w:rsidR="00166359" w:rsidRDefault="00166359" w:rsidP="00166359">
      <w:pPr>
        <w:pStyle w:val="ConsPlusNormal"/>
        <w:tabs>
          <w:tab w:val="left" w:pos="5387"/>
        </w:tabs>
        <w:ind w:left="10620" w:firstLine="0"/>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w:t>
      </w:r>
      <w:r w:rsidR="00EB0A55">
        <w:rPr>
          <w:rFonts w:ascii="Times New Roman" w:hAnsi="Times New Roman" w:cs="Times New Roman"/>
          <w:sz w:val="24"/>
          <w:szCs w:val="24"/>
        </w:rPr>
        <w:t>6</w:t>
      </w:r>
    </w:p>
    <w:p w:rsidR="00166359" w:rsidRDefault="00166359" w:rsidP="00166359">
      <w:pPr>
        <w:pStyle w:val="ConsPlusNormal"/>
        <w:tabs>
          <w:tab w:val="left" w:pos="5387"/>
        </w:tabs>
        <w:ind w:left="10620" w:firstLine="0"/>
        <w:outlineLvl w:val="1"/>
        <w:rPr>
          <w:rFonts w:ascii="Times New Roman" w:hAnsi="Times New Roman" w:cs="Times New Roman"/>
          <w:sz w:val="24"/>
          <w:szCs w:val="24"/>
        </w:rPr>
      </w:pPr>
      <w:r>
        <w:rPr>
          <w:rFonts w:ascii="Times New Roman" w:hAnsi="Times New Roman" w:cs="Times New Roman"/>
          <w:sz w:val="24"/>
          <w:szCs w:val="24"/>
        </w:rPr>
        <w:t xml:space="preserve">к постановлению администрации муниципального образования </w:t>
      </w:r>
      <w:proofErr w:type="spellStart"/>
      <w:r>
        <w:rPr>
          <w:rFonts w:ascii="Times New Roman" w:hAnsi="Times New Roman" w:cs="Times New Roman"/>
          <w:sz w:val="24"/>
          <w:szCs w:val="24"/>
        </w:rPr>
        <w:t>Тимашевский</w:t>
      </w:r>
      <w:proofErr w:type="spellEnd"/>
      <w:r>
        <w:rPr>
          <w:rFonts w:ascii="Times New Roman" w:hAnsi="Times New Roman" w:cs="Times New Roman"/>
          <w:sz w:val="24"/>
          <w:szCs w:val="24"/>
        </w:rPr>
        <w:t xml:space="preserve"> район </w:t>
      </w:r>
    </w:p>
    <w:p w:rsidR="00166359" w:rsidRDefault="00166359" w:rsidP="00166359">
      <w:pPr>
        <w:pStyle w:val="ConsPlusNormal"/>
        <w:tabs>
          <w:tab w:val="left" w:pos="5387"/>
        </w:tabs>
        <w:ind w:left="10620" w:firstLine="0"/>
        <w:outlineLvl w:val="1"/>
        <w:rPr>
          <w:rFonts w:ascii="Times New Roman" w:hAnsi="Times New Roman" w:cs="Times New Roman"/>
          <w:sz w:val="24"/>
          <w:szCs w:val="24"/>
        </w:rPr>
      </w:pPr>
      <w:r>
        <w:rPr>
          <w:rFonts w:ascii="Times New Roman" w:hAnsi="Times New Roman" w:cs="Times New Roman"/>
          <w:sz w:val="24"/>
          <w:szCs w:val="24"/>
        </w:rPr>
        <w:t>от _________ № ______</w:t>
      </w:r>
    </w:p>
    <w:p w:rsidR="00166359" w:rsidRDefault="00166359" w:rsidP="00166359">
      <w:pPr>
        <w:pStyle w:val="ConsPlusNormal"/>
        <w:ind w:left="9912" w:firstLine="0"/>
        <w:rPr>
          <w:rFonts w:ascii="Times New Roman" w:hAnsi="Times New Roman" w:cs="Times New Roman"/>
          <w:sz w:val="24"/>
          <w:szCs w:val="24"/>
        </w:rPr>
      </w:pPr>
    </w:p>
    <w:p w:rsidR="00166359" w:rsidRDefault="00166359" w:rsidP="00166359">
      <w:pPr>
        <w:pStyle w:val="ConsPlusNormal"/>
        <w:ind w:left="9912" w:firstLine="0"/>
        <w:rPr>
          <w:rFonts w:ascii="Times New Roman" w:hAnsi="Times New Roman" w:cs="Times New Roman"/>
          <w:sz w:val="24"/>
          <w:szCs w:val="24"/>
        </w:rPr>
      </w:pPr>
    </w:p>
    <w:p w:rsidR="00166359" w:rsidRPr="00E80B64" w:rsidRDefault="00166359" w:rsidP="00166359">
      <w:pPr>
        <w:pStyle w:val="ConsPlusNormal"/>
        <w:ind w:left="10620" w:firstLine="0"/>
        <w:rPr>
          <w:rFonts w:ascii="Times New Roman" w:hAnsi="Times New Roman" w:cs="Times New Roman"/>
          <w:sz w:val="24"/>
          <w:szCs w:val="24"/>
        </w:rPr>
      </w:pPr>
      <w:r w:rsidRPr="00E80B64">
        <w:rPr>
          <w:rFonts w:ascii="Times New Roman" w:hAnsi="Times New Roman" w:cs="Times New Roman"/>
          <w:sz w:val="24"/>
          <w:szCs w:val="24"/>
        </w:rPr>
        <w:t xml:space="preserve">Приложение </w:t>
      </w:r>
    </w:p>
    <w:p w:rsidR="00166359" w:rsidRPr="00E80B64" w:rsidRDefault="00166359" w:rsidP="00166359">
      <w:pPr>
        <w:pStyle w:val="ConsPlusNormal"/>
        <w:ind w:left="10620" w:firstLine="0"/>
        <w:rPr>
          <w:rFonts w:ascii="Times New Roman" w:hAnsi="Times New Roman" w:cs="Times New Roman"/>
          <w:sz w:val="24"/>
          <w:szCs w:val="24"/>
        </w:rPr>
      </w:pPr>
      <w:r w:rsidRPr="00E80B64">
        <w:rPr>
          <w:rFonts w:ascii="Times New Roman" w:hAnsi="Times New Roman" w:cs="Times New Roman"/>
          <w:sz w:val="24"/>
          <w:szCs w:val="24"/>
        </w:rPr>
        <w:t xml:space="preserve">к подпрограмме «Обеспечение деятельности  прочих учреждений, относящихся к системе образования» </w:t>
      </w:r>
    </w:p>
    <w:p w:rsidR="00166359" w:rsidRPr="00E80B64" w:rsidRDefault="00166359" w:rsidP="00166359">
      <w:pPr>
        <w:pStyle w:val="ConsPlusNormal"/>
        <w:ind w:firstLine="0"/>
        <w:jc w:val="center"/>
        <w:rPr>
          <w:rFonts w:ascii="Times New Roman" w:hAnsi="Times New Roman" w:cs="Times New Roman"/>
          <w:sz w:val="24"/>
          <w:szCs w:val="24"/>
        </w:rPr>
      </w:pPr>
    </w:p>
    <w:p w:rsidR="00166359" w:rsidRPr="00E80B64" w:rsidRDefault="00166359" w:rsidP="00166359">
      <w:pPr>
        <w:pStyle w:val="ConsPlusNormal"/>
        <w:jc w:val="center"/>
        <w:rPr>
          <w:rFonts w:ascii="Times New Roman" w:hAnsi="Times New Roman" w:cs="Times New Roman"/>
          <w:sz w:val="24"/>
          <w:szCs w:val="24"/>
        </w:rPr>
      </w:pPr>
      <w:r w:rsidRPr="00E80B64">
        <w:rPr>
          <w:rFonts w:ascii="Times New Roman" w:hAnsi="Times New Roman" w:cs="Times New Roman"/>
          <w:sz w:val="24"/>
          <w:szCs w:val="24"/>
        </w:rPr>
        <w:t>ПЕРЕЧЕНЬ</w:t>
      </w:r>
    </w:p>
    <w:p w:rsidR="00166359" w:rsidRPr="00E80B64" w:rsidRDefault="00166359" w:rsidP="00166359">
      <w:pPr>
        <w:pStyle w:val="ConsPlusNormal"/>
        <w:ind w:firstLine="0"/>
        <w:jc w:val="center"/>
        <w:rPr>
          <w:rFonts w:ascii="Times New Roman" w:hAnsi="Times New Roman" w:cs="Times New Roman"/>
          <w:sz w:val="24"/>
          <w:szCs w:val="24"/>
        </w:rPr>
      </w:pPr>
      <w:r w:rsidRPr="00E80B64">
        <w:rPr>
          <w:rFonts w:ascii="Times New Roman" w:hAnsi="Times New Roman" w:cs="Times New Roman"/>
          <w:sz w:val="24"/>
          <w:szCs w:val="24"/>
        </w:rPr>
        <w:t>мероприятий подпрограммы «Обеспечение деятельности прочих учреждений,</w:t>
      </w:r>
    </w:p>
    <w:p w:rsidR="00166359" w:rsidRPr="00E80B64" w:rsidRDefault="00166359" w:rsidP="00166359">
      <w:pPr>
        <w:pStyle w:val="ConsPlusNormal"/>
        <w:ind w:firstLine="0"/>
        <w:jc w:val="center"/>
        <w:rPr>
          <w:rFonts w:ascii="Times New Roman" w:hAnsi="Times New Roman" w:cs="Times New Roman"/>
          <w:sz w:val="24"/>
          <w:szCs w:val="24"/>
        </w:rPr>
      </w:pPr>
      <w:proofErr w:type="gramStart"/>
      <w:r w:rsidRPr="00E80B64">
        <w:rPr>
          <w:rFonts w:ascii="Times New Roman" w:hAnsi="Times New Roman" w:cs="Times New Roman"/>
          <w:sz w:val="24"/>
          <w:szCs w:val="24"/>
        </w:rPr>
        <w:t>относящихся</w:t>
      </w:r>
      <w:proofErr w:type="gramEnd"/>
      <w:r w:rsidRPr="00E80B64">
        <w:rPr>
          <w:rFonts w:ascii="Times New Roman" w:hAnsi="Times New Roman" w:cs="Times New Roman"/>
          <w:sz w:val="24"/>
          <w:szCs w:val="24"/>
        </w:rPr>
        <w:t xml:space="preserve"> к системе образования»</w:t>
      </w:r>
    </w:p>
    <w:p w:rsidR="00166359" w:rsidRPr="009D21D9" w:rsidRDefault="00166359" w:rsidP="00166359">
      <w:pPr>
        <w:pStyle w:val="ConsPlusNormal"/>
        <w:ind w:firstLine="0"/>
        <w:jc w:val="center"/>
        <w:rPr>
          <w:rFonts w:ascii="Times New Roman" w:hAnsi="Times New Roman" w:cs="Times New Roman"/>
          <w:szCs w:val="28"/>
        </w:rPr>
      </w:pPr>
    </w:p>
    <w:tbl>
      <w:tblPr>
        <w:tblW w:w="1449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26"/>
        <w:gridCol w:w="1190"/>
        <w:gridCol w:w="1191"/>
        <w:gridCol w:w="1134"/>
        <w:gridCol w:w="992"/>
        <w:gridCol w:w="1276"/>
        <w:gridCol w:w="1096"/>
        <w:gridCol w:w="1030"/>
        <w:gridCol w:w="1851"/>
        <w:gridCol w:w="1902"/>
      </w:tblGrid>
      <w:tr w:rsidR="00166359" w:rsidRPr="00E80B64" w:rsidTr="00F922FD">
        <w:trPr>
          <w:trHeight w:val="300"/>
        </w:trPr>
        <w:tc>
          <w:tcPr>
            <w:tcW w:w="704" w:type="dxa"/>
            <w:vMerge w:val="restart"/>
            <w:shd w:val="clear" w:color="auto" w:fill="auto"/>
            <w:hideMark/>
          </w:tcPr>
          <w:p w:rsidR="00166359" w:rsidRPr="00E80B64" w:rsidRDefault="00166359" w:rsidP="00F922FD">
            <w:pPr>
              <w:jc w:val="center"/>
              <w:rPr>
                <w:sz w:val="22"/>
                <w:szCs w:val="22"/>
              </w:rPr>
            </w:pPr>
            <w:r w:rsidRPr="00E80B64">
              <w:rPr>
                <w:sz w:val="22"/>
                <w:szCs w:val="22"/>
              </w:rPr>
              <w:t xml:space="preserve">№ </w:t>
            </w:r>
            <w:proofErr w:type="gramStart"/>
            <w:r w:rsidRPr="00E80B64">
              <w:rPr>
                <w:sz w:val="22"/>
                <w:szCs w:val="22"/>
              </w:rPr>
              <w:t>п</w:t>
            </w:r>
            <w:proofErr w:type="gramEnd"/>
            <w:r w:rsidRPr="00E80B64">
              <w:rPr>
                <w:sz w:val="22"/>
                <w:szCs w:val="22"/>
              </w:rPr>
              <w:t>/п</w:t>
            </w:r>
          </w:p>
        </w:tc>
        <w:tc>
          <w:tcPr>
            <w:tcW w:w="2126" w:type="dxa"/>
            <w:vMerge w:val="restart"/>
            <w:shd w:val="clear" w:color="auto" w:fill="auto"/>
            <w:hideMark/>
          </w:tcPr>
          <w:p w:rsidR="00166359" w:rsidRPr="00E80B64" w:rsidRDefault="00166359" w:rsidP="00F922FD">
            <w:pPr>
              <w:jc w:val="center"/>
              <w:rPr>
                <w:sz w:val="22"/>
                <w:szCs w:val="22"/>
              </w:rPr>
            </w:pPr>
            <w:r w:rsidRPr="00E80B64">
              <w:rPr>
                <w:sz w:val="22"/>
                <w:szCs w:val="22"/>
              </w:rPr>
              <w:t>Наименование мероприятия</w:t>
            </w:r>
          </w:p>
        </w:tc>
        <w:tc>
          <w:tcPr>
            <w:tcW w:w="1190" w:type="dxa"/>
            <w:vMerge w:val="restart"/>
            <w:shd w:val="clear" w:color="auto" w:fill="auto"/>
            <w:hideMark/>
          </w:tcPr>
          <w:p w:rsidR="00166359" w:rsidRPr="00E80B64" w:rsidRDefault="00166359" w:rsidP="00F922FD">
            <w:pPr>
              <w:jc w:val="center"/>
              <w:rPr>
                <w:sz w:val="22"/>
                <w:szCs w:val="22"/>
              </w:rPr>
            </w:pPr>
            <w:r w:rsidRPr="00E80B64">
              <w:rPr>
                <w:sz w:val="22"/>
                <w:szCs w:val="22"/>
              </w:rPr>
              <w:t>Годы реализации</w:t>
            </w:r>
          </w:p>
        </w:tc>
        <w:tc>
          <w:tcPr>
            <w:tcW w:w="6719" w:type="dxa"/>
            <w:gridSpan w:val="6"/>
            <w:shd w:val="clear" w:color="auto" w:fill="auto"/>
            <w:hideMark/>
          </w:tcPr>
          <w:p w:rsidR="00166359" w:rsidRPr="00E80B64" w:rsidRDefault="00166359" w:rsidP="00F922FD">
            <w:pPr>
              <w:jc w:val="center"/>
              <w:rPr>
                <w:sz w:val="22"/>
                <w:szCs w:val="22"/>
              </w:rPr>
            </w:pPr>
            <w:r w:rsidRPr="00E80B64">
              <w:rPr>
                <w:sz w:val="22"/>
                <w:szCs w:val="22"/>
              </w:rPr>
              <w:t>Объем финансирования, тыс. рублей</w:t>
            </w:r>
          </w:p>
        </w:tc>
        <w:tc>
          <w:tcPr>
            <w:tcW w:w="1851" w:type="dxa"/>
            <w:vMerge w:val="restart"/>
            <w:shd w:val="clear" w:color="auto" w:fill="auto"/>
            <w:hideMark/>
          </w:tcPr>
          <w:p w:rsidR="00166359" w:rsidRPr="00E80B64" w:rsidRDefault="00166359" w:rsidP="00F922FD">
            <w:pPr>
              <w:jc w:val="center"/>
              <w:rPr>
                <w:sz w:val="22"/>
                <w:szCs w:val="22"/>
              </w:rPr>
            </w:pPr>
            <w:r w:rsidRPr="00E80B64">
              <w:rPr>
                <w:sz w:val="22"/>
                <w:szCs w:val="22"/>
              </w:rPr>
              <w:t>Непосредственный результат реализации мероприятия</w:t>
            </w:r>
          </w:p>
          <w:p w:rsidR="00166359" w:rsidRPr="00E80B64" w:rsidRDefault="00166359" w:rsidP="00F922FD">
            <w:pPr>
              <w:jc w:val="center"/>
              <w:rPr>
                <w:sz w:val="22"/>
                <w:szCs w:val="22"/>
              </w:rPr>
            </w:pPr>
          </w:p>
          <w:p w:rsidR="00166359" w:rsidRPr="00E80B64" w:rsidRDefault="00166359" w:rsidP="00F922FD">
            <w:pPr>
              <w:jc w:val="center"/>
              <w:rPr>
                <w:sz w:val="22"/>
                <w:szCs w:val="22"/>
              </w:rPr>
            </w:pPr>
          </w:p>
        </w:tc>
        <w:tc>
          <w:tcPr>
            <w:tcW w:w="1902" w:type="dxa"/>
            <w:vMerge w:val="restart"/>
            <w:shd w:val="clear" w:color="auto" w:fill="auto"/>
            <w:hideMark/>
          </w:tcPr>
          <w:p w:rsidR="00166359" w:rsidRPr="00E80B64" w:rsidRDefault="00166359" w:rsidP="00F922FD">
            <w:pPr>
              <w:jc w:val="center"/>
              <w:rPr>
                <w:sz w:val="22"/>
                <w:szCs w:val="22"/>
              </w:rPr>
            </w:pPr>
            <w:proofErr w:type="gramStart"/>
            <w:r w:rsidRPr="00E80B64">
              <w:rPr>
                <w:sz w:val="22"/>
                <w:szCs w:val="22"/>
              </w:rPr>
              <w:t>Муниципальный заказчик, главный распорядитель (распорядитель) бюджетных средств), исполнитель</w:t>
            </w:r>
            <w:proofErr w:type="gramEnd"/>
          </w:p>
        </w:tc>
      </w:tr>
      <w:tr w:rsidR="00166359" w:rsidRPr="00E80B64" w:rsidTr="00F922FD">
        <w:trPr>
          <w:trHeight w:val="262"/>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vMerge/>
            <w:vAlign w:val="center"/>
            <w:hideMark/>
          </w:tcPr>
          <w:p w:rsidR="00166359" w:rsidRPr="00E80B64" w:rsidRDefault="00166359" w:rsidP="00F922FD">
            <w:pPr>
              <w:rPr>
                <w:sz w:val="22"/>
                <w:szCs w:val="22"/>
              </w:rPr>
            </w:pPr>
          </w:p>
        </w:tc>
        <w:tc>
          <w:tcPr>
            <w:tcW w:w="1191" w:type="dxa"/>
            <w:vMerge w:val="restart"/>
            <w:shd w:val="clear" w:color="auto" w:fill="auto"/>
            <w:vAlign w:val="center"/>
            <w:hideMark/>
          </w:tcPr>
          <w:p w:rsidR="00166359" w:rsidRPr="00E80B64" w:rsidRDefault="00166359" w:rsidP="00F922FD">
            <w:pPr>
              <w:jc w:val="center"/>
              <w:rPr>
                <w:sz w:val="22"/>
                <w:szCs w:val="22"/>
              </w:rPr>
            </w:pPr>
            <w:r w:rsidRPr="00E80B64">
              <w:rPr>
                <w:sz w:val="22"/>
                <w:szCs w:val="22"/>
              </w:rPr>
              <w:t>всего</w:t>
            </w:r>
          </w:p>
        </w:tc>
        <w:tc>
          <w:tcPr>
            <w:tcW w:w="5528" w:type="dxa"/>
            <w:gridSpan w:val="5"/>
            <w:shd w:val="clear" w:color="auto" w:fill="auto"/>
            <w:hideMark/>
          </w:tcPr>
          <w:p w:rsidR="00166359" w:rsidRPr="00E80B64" w:rsidRDefault="00166359" w:rsidP="00F922FD">
            <w:pPr>
              <w:jc w:val="center"/>
              <w:rPr>
                <w:sz w:val="22"/>
                <w:szCs w:val="22"/>
              </w:rPr>
            </w:pPr>
            <w:r w:rsidRPr="00E80B64">
              <w:rPr>
                <w:sz w:val="22"/>
                <w:szCs w:val="22"/>
              </w:rPr>
              <w:t>в разрезе источников финансирования</w:t>
            </w:r>
          </w:p>
        </w:tc>
        <w:tc>
          <w:tcPr>
            <w:tcW w:w="1851" w:type="dxa"/>
            <w:vMerge/>
            <w:shd w:val="clear" w:color="auto" w:fill="auto"/>
            <w:vAlign w:val="center"/>
            <w:hideMark/>
          </w:tcPr>
          <w:p w:rsidR="00166359" w:rsidRPr="00E80B64" w:rsidRDefault="00166359" w:rsidP="00F922FD">
            <w:pPr>
              <w:jc w:val="center"/>
              <w:rPr>
                <w:sz w:val="22"/>
                <w:szCs w:val="22"/>
              </w:rPr>
            </w:pPr>
          </w:p>
        </w:tc>
        <w:tc>
          <w:tcPr>
            <w:tcW w:w="1902" w:type="dxa"/>
            <w:vMerge/>
            <w:shd w:val="clear" w:color="auto" w:fill="auto"/>
            <w:vAlign w:val="center"/>
            <w:hideMark/>
          </w:tcPr>
          <w:p w:rsidR="00166359" w:rsidRPr="00E80B64" w:rsidRDefault="00166359" w:rsidP="00F922FD">
            <w:pPr>
              <w:jc w:val="center"/>
              <w:rPr>
                <w:sz w:val="22"/>
                <w:szCs w:val="22"/>
              </w:rPr>
            </w:pPr>
          </w:p>
        </w:tc>
      </w:tr>
      <w:tr w:rsidR="00166359" w:rsidRPr="00E80B64" w:rsidTr="00F922FD">
        <w:trPr>
          <w:trHeight w:val="1104"/>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vMerge/>
            <w:vAlign w:val="center"/>
            <w:hideMark/>
          </w:tcPr>
          <w:p w:rsidR="00166359" w:rsidRPr="00E80B64" w:rsidRDefault="00166359" w:rsidP="00F922FD">
            <w:pPr>
              <w:rPr>
                <w:sz w:val="22"/>
                <w:szCs w:val="22"/>
              </w:rPr>
            </w:pPr>
          </w:p>
        </w:tc>
        <w:tc>
          <w:tcPr>
            <w:tcW w:w="1191" w:type="dxa"/>
            <w:vMerge/>
            <w:vAlign w:val="center"/>
            <w:hideMark/>
          </w:tcPr>
          <w:p w:rsidR="00166359" w:rsidRPr="00E80B64" w:rsidRDefault="00166359" w:rsidP="00F922FD">
            <w:pPr>
              <w:rPr>
                <w:sz w:val="22"/>
                <w:szCs w:val="22"/>
              </w:rPr>
            </w:pP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федеральный бюджет</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бюджет Краснодарского края</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районный бюджет</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бюджет поселения</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внебюджетные источники</w:t>
            </w:r>
          </w:p>
        </w:tc>
        <w:tc>
          <w:tcPr>
            <w:tcW w:w="1851" w:type="dxa"/>
            <w:vMerge/>
            <w:shd w:val="clear" w:color="auto" w:fill="auto"/>
            <w:vAlign w:val="center"/>
            <w:hideMark/>
          </w:tcPr>
          <w:p w:rsidR="00166359" w:rsidRPr="00E80B64" w:rsidRDefault="00166359" w:rsidP="00F922FD">
            <w:pPr>
              <w:jc w:val="center"/>
              <w:rPr>
                <w:sz w:val="22"/>
                <w:szCs w:val="22"/>
              </w:rPr>
            </w:pPr>
          </w:p>
        </w:tc>
        <w:tc>
          <w:tcPr>
            <w:tcW w:w="1902" w:type="dxa"/>
            <w:vMerge/>
            <w:shd w:val="clear" w:color="auto" w:fill="auto"/>
            <w:vAlign w:val="center"/>
            <w:hideMark/>
          </w:tcPr>
          <w:p w:rsidR="00166359" w:rsidRPr="00E80B64" w:rsidRDefault="00166359" w:rsidP="00F922FD">
            <w:pPr>
              <w:jc w:val="center"/>
              <w:rPr>
                <w:sz w:val="22"/>
                <w:szCs w:val="22"/>
              </w:rPr>
            </w:pPr>
          </w:p>
        </w:tc>
      </w:tr>
      <w:tr w:rsidR="00166359" w:rsidRPr="00E80B64" w:rsidTr="00F922FD">
        <w:trPr>
          <w:trHeight w:val="288"/>
        </w:trPr>
        <w:tc>
          <w:tcPr>
            <w:tcW w:w="704" w:type="dxa"/>
            <w:shd w:val="clear" w:color="auto" w:fill="auto"/>
            <w:vAlign w:val="center"/>
            <w:hideMark/>
          </w:tcPr>
          <w:p w:rsidR="00166359" w:rsidRPr="00E80B64" w:rsidRDefault="00166359" w:rsidP="00F922FD">
            <w:pPr>
              <w:jc w:val="center"/>
              <w:rPr>
                <w:sz w:val="22"/>
                <w:szCs w:val="22"/>
              </w:rPr>
            </w:pPr>
            <w:r w:rsidRPr="00E80B64">
              <w:rPr>
                <w:sz w:val="22"/>
                <w:szCs w:val="22"/>
              </w:rPr>
              <w:t>1</w:t>
            </w:r>
          </w:p>
        </w:tc>
        <w:tc>
          <w:tcPr>
            <w:tcW w:w="2126" w:type="dxa"/>
            <w:shd w:val="clear" w:color="auto" w:fill="auto"/>
            <w:vAlign w:val="center"/>
            <w:hideMark/>
          </w:tcPr>
          <w:p w:rsidR="00166359" w:rsidRPr="00E80B64" w:rsidRDefault="00166359" w:rsidP="00F922FD">
            <w:pPr>
              <w:jc w:val="center"/>
              <w:rPr>
                <w:sz w:val="22"/>
                <w:szCs w:val="22"/>
              </w:rPr>
            </w:pPr>
            <w:r w:rsidRPr="00E80B64">
              <w:rPr>
                <w:sz w:val="22"/>
                <w:szCs w:val="22"/>
              </w:rPr>
              <w:t>2</w:t>
            </w: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3</w:t>
            </w:r>
          </w:p>
        </w:tc>
        <w:tc>
          <w:tcPr>
            <w:tcW w:w="1191" w:type="dxa"/>
            <w:shd w:val="clear" w:color="auto" w:fill="auto"/>
            <w:vAlign w:val="center"/>
            <w:hideMark/>
          </w:tcPr>
          <w:p w:rsidR="00166359" w:rsidRPr="00E80B64" w:rsidRDefault="00166359" w:rsidP="00F922FD">
            <w:pPr>
              <w:jc w:val="center"/>
              <w:rPr>
                <w:sz w:val="22"/>
                <w:szCs w:val="22"/>
              </w:rPr>
            </w:pPr>
            <w:r w:rsidRPr="00E80B64">
              <w:rPr>
                <w:sz w:val="22"/>
                <w:szCs w:val="22"/>
              </w:rPr>
              <w:t>4</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5</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6</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7</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8</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9</w:t>
            </w:r>
          </w:p>
        </w:tc>
        <w:tc>
          <w:tcPr>
            <w:tcW w:w="1851" w:type="dxa"/>
            <w:shd w:val="clear" w:color="auto" w:fill="auto"/>
            <w:vAlign w:val="center"/>
            <w:hideMark/>
          </w:tcPr>
          <w:p w:rsidR="00166359" w:rsidRPr="00E80B64" w:rsidRDefault="00166359" w:rsidP="00F922FD">
            <w:pPr>
              <w:jc w:val="center"/>
              <w:rPr>
                <w:sz w:val="22"/>
                <w:szCs w:val="22"/>
              </w:rPr>
            </w:pPr>
            <w:r w:rsidRPr="00E80B64">
              <w:rPr>
                <w:sz w:val="22"/>
                <w:szCs w:val="22"/>
              </w:rPr>
              <w:t>10</w:t>
            </w:r>
          </w:p>
        </w:tc>
        <w:tc>
          <w:tcPr>
            <w:tcW w:w="1902" w:type="dxa"/>
            <w:shd w:val="clear" w:color="auto" w:fill="auto"/>
            <w:vAlign w:val="center"/>
            <w:hideMark/>
          </w:tcPr>
          <w:p w:rsidR="00166359" w:rsidRPr="00E80B64" w:rsidRDefault="00166359" w:rsidP="00F922FD">
            <w:pPr>
              <w:jc w:val="center"/>
              <w:rPr>
                <w:sz w:val="22"/>
                <w:szCs w:val="22"/>
              </w:rPr>
            </w:pPr>
            <w:r w:rsidRPr="00E80B64">
              <w:rPr>
                <w:sz w:val="22"/>
                <w:szCs w:val="22"/>
              </w:rPr>
              <w:t>11</w:t>
            </w:r>
          </w:p>
        </w:tc>
      </w:tr>
      <w:tr w:rsidR="00166359" w:rsidRPr="00E80B64" w:rsidTr="00F922FD">
        <w:trPr>
          <w:trHeight w:val="300"/>
        </w:trPr>
        <w:tc>
          <w:tcPr>
            <w:tcW w:w="704" w:type="dxa"/>
            <w:shd w:val="clear" w:color="auto" w:fill="auto"/>
            <w:vAlign w:val="center"/>
            <w:hideMark/>
          </w:tcPr>
          <w:p w:rsidR="00166359" w:rsidRPr="00E80B64" w:rsidRDefault="00166359" w:rsidP="00F922FD">
            <w:pPr>
              <w:jc w:val="center"/>
              <w:rPr>
                <w:sz w:val="22"/>
                <w:szCs w:val="22"/>
              </w:rPr>
            </w:pPr>
            <w:r w:rsidRPr="00E80B64">
              <w:rPr>
                <w:sz w:val="22"/>
                <w:szCs w:val="22"/>
              </w:rPr>
              <w:t>1.</w:t>
            </w:r>
          </w:p>
        </w:tc>
        <w:tc>
          <w:tcPr>
            <w:tcW w:w="13788" w:type="dxa"/>
            <w:gridSpan w:val="10"/>
            <w:shd w:val="clear" w:color="auto" w:fill="auto"/>
            <w:vAlign w:val="center"/>
            <w:hideMark/>
          </w:tcPr>
          <w:p w:rsidR="00166359" w:rsidRPr="00E80B64" w:rsidRDefault="00166359" w:rsidP="00F922FD">
            <w:pPr>
              <w:rPr>
                <w:b/>
                <w:bCs/>
                <w:sz w:val="22"/>
                <w:szCs w:val="22"/>
              </w:rPr>
            </w:pPr>
            <w:r w:rsidRPr="00E80B64">
              <w:rPr>
                <w:b/>
                <w:bCs/>
                <w:sz w:val="22"/>
                <w:szCs w:val="22"/>
              </w:rPr>
              <w:t xml:space="preserve">Цель </w:t>
            </w:r>
            <w:r w:rsidRPr="00E80B64">
              <w:rPr>
                <w:sz w:val="22"/>
                <w:szCs w:val="22"/>
              </w:rPr>
              <w:t>Достижение современного качества образования адекватного меняющимся запросам общества и социально-экономическим условиям</w:t>
            </w:r>
          </w:p>
        </w:tc>
      </w:tr>
      <w:tr w:rsidR="00166359" w:rsidRPr="00E80B64" w:rsidTr="00F922FD">
        <w:trPr>
          <w:trHeight w:val="300"/>
        </w:trPr>
        <w:tc>
          <w:tcPr>
            <w:tcW w:w="704" w:type="dxa"/>
            <w:shd w:val="clear" w:color="auto" w:fill="auto"/>
            <w:vAlign w:val="center"/>
            <w:hideMark/>
          </w:tcPr>
          <w:p w:rsidR="00166359" w:rsidRPr="00E80B64" w:rsidRDefault="00166359" w:rsidP="00F922FD">
            <w:pPr>
              <w:jc w:val="center"/>
              <w:rPr>
                <w:sz w:val="22"/>
                <w:szCs w:val="22"/>
              </w:rPr>
            </w:pPr>
            <w:r w:rsidRPr="00E80B64">
              <w:rPr>
                <w:sz w:val="22"/>
                <w:szCs w:val="22"/>
              </w:rPr>
              <w:t>1.</w:t>
            </w:r>
          </w:p>
        </w:tc>
        <w:tc>
          <w:tcPr>
            <w:tcW w:w="13788" w:type="dxa"/>
            <w:gridSpan w:val="10"/>
            <w:shd w:val="clear" w:color="auto" w:fill="auto"/>
            <w:vAlign w:val="center"/>
            <w:hideMark/>
          </w:tcPr>
          <w:p w:rsidR="00166359" w:rsidRPr="00E80B64" w:rsidRDefault="00166359" w:rsidP="00F922FD">
            <w:pPr>
              <w:rPr>
                <w:b/>
                <w:bCs/>
                <w:sz w:val="22"/>
                <w:szCs w:val="22"/>
              </w:rPr>
            </w:pPr>
            <w:r w:rsidRPr="00E80B64">
              <w:rPr>
                <w:b/>
                <w:bCs/>
                <w:sz w:val="22"/>
                <w:szCs w:val="22"/>
              </w:rPr>
              <w:t>Задача</w:t>
            </w:r>
            <w:r w:rsidRPr="00E80B64">
              <w:rPr>
                <w:sz w:val="22"/>
                <w:szCs w:val="22"/>
              </w:rPr>
              <w:t xml:space="preserve"> Обеспечение деятельности подведомственных учреждений, обеспечивающих предоставление иных услуг в сфере образования</w:t>
            </w:r>
          </w:p>
        </w:tc>
      </w:tr>
      <w:tr w:rsidR="00166359" w:rsidRPr="00E80B64" w:rsidTr="00F922FD">
        <w:trPr>
          <w:trHeight w:val="300"/>
        </w:trPr>
        <w:tc>
          <w:tcPr>
            <w:tcW w:w="704" w:type="dxa"/>
            <w:shd w:val="clear" w:color="auto" w:fill="auto"/>
            <w:vAlign w:val="center"/>
            <w:hideMark/>
          </w:tcPr>
          <w:p w:rsidR="00166359" w:rsidRPr="00E80B64" w:rsidRDefault="00166359" w:rsidP="00F922FD">
            <w:pPr>
              <w:jc w:val="center"/>
              <w:rPr>
                <w:sz w:val="22"/>
                <w:szCs w:val="22"/>
              </w:rPr>
            </w:pPr>
            <w:r w:rsidRPr="00E80B64">
              <w:rPr>
                <w:sz w:val="22"/>
                <w:szCs w:val="22"/>
              </w:rPr>
              <w:t>1.</w:t>
            </w:r>
          </w:p>
        </w:tc>
        <w:tc>
          <w:tcPr>
            <w:tcW w:w="13788" w:type="dxa"/>
            <w:gridSpan w:val="10"/>
            <w:shd w:val="clear" w:color="auto" w:fill="auto"/>
            <w:vAlign w:val="center"/>
            <w:hideMark/>
          </w:tcPr>
          <w:p w:rsidR="00166359" w:rsidRPr="00E80B64" w:rsidRDefault="00166359" w:rsidP="00F922FD">
            <w:pPr>
              <w:rPr>
                <w:b/>
                <w:bCs/>
                <w:sz w:val="22"/>
                <w:szCs w:val="22"/>
              </w:rPr>
            </w:pPr>
            <w:r w:rsidRPr="00E80B64">
              <w:rPr>
                <w:b/>
                <w:bCs/>
                <w:sz w:val="22"/>
                <w:szCs w:val="22"/>
              </w:rPr>
              <w:t xml:space="preserve">Основное мероприятие </w:t>
            </w:r>
            <w:r w:rsidRPr="00E80B64">
              <w:rPr>
                <w:sz w:val="22"/>
                <w:szCs w:val="22"/>
              </w:rPr>
              <w:t>Финансовое обеспечение выполнения муниципального задания на оказание муниципальной услуги на организацию отдыха детей</w:t>
            </w:r>
          </w:p>
        </w:tc>
      </w:tr>
      <w:tr w:rsidR="00166359" w:rsidRPr="00E80B64" w:rsidTr="00F922FD">
        <w:trPr>
          <w:trHeight w:val="132"/>
        </w:trPr>
        <w:tc>
          <w:tcPr>
            <w:tcW w:w="704" w:type="dxa"/>
            <w:vMerge w:val="restart"/>
            <w:shd w:val="clear" w:color="auto" w:fill="auto"/>
            <w:vAlign w:val="center"/>
            <w:hideMark/>
          </w:tcPr>
          <w:p w:rsidR="00166359" w:rsidRPr="00E80B64" w:rsidRDefault="00166359" w:rsidP="00F922FD">
            <w:pPr>
              <w:jc w:val="center"/>
              <w:rPr>
                <w:sz w:val="22"/>
                <w:szCs w:val="22"/>
              </w:rPr>
            </w:pPr>
            <w:r w:rsidRPr="00E80B64">
              <w:rPr>
                <w:sz w:val="22"/>
                <w:szCs w:val="22"/>
              </w:rPr>
              <w:t>1.1</w:t>
            </w:r>
          </w:p>
        </w:tc>
        <w:tc>
          <w:tcPr>
            <w:tcW w:w="2126" w:type="dxa"/>
            <w:vMerge w:val="restart"/>
            <w:shd w:val="clear" w:color="auto" w:fill="auto"/>
            <w:hideMark/>
          </w:tcPr>
          <w:p w:rsidR="00166359" w:rsidRPr="00E80B64" w:rsidRDefault="00166359" w:rsidP="00F922FD">
            <w:pPr>
              <w:jc w:val="center"/>
              <w:rPr>
                <w:sz w:val="22"/>
                <w:szCs w:val="22"/>
              </w:rPr>
            </w:pPr>
            <w:r w:rsidRPr="00E80B64">
              <w:rPr>
                <w:sz w:val="22"/>
                <w:szCs w:val="22"/>
              </w:rPr>
              <w:t>Предоставление субсидии бюджетному учреждению на</w:t>
            </w:r>
            <w:r>
              <w:rPr>
                <w:sz w:val="22"/>
                <w:szCs w:val="22"/>
              </w:rPr>
              <w:t xml:space="preserve"> </w:t>
            </w:r>
            <w:r w:rsidRPr="00E80B64">
              <w:rPr>
                <w:sz w:val="22"/>
                <w:szCs w:val="22"/>
              </w:rPr>
              <w:t>финансовое обеспечение</w:t>
            </w:r>
          </w:p>
        </w:tc>
        <w:tc>
          <w:tcPr>
            <w:tcW w:w="1190" w:type="dxa"/>
            <w:shd w:val="clear" w:color="auto" w:fill="auto"/>
            <w:hideMark/>
          </w:tcPr>
          <w:p w:rsidR="00166359" w:rsidRPr="00E80B64" w:rsidRDefault="00166359" w:rsidP="00F922FD">
            <w:pPr>
              <w:jc w:val="center"/>
              <w:rPr>
                <w:sz w:val="22"/>
                <w:szCs w:val="22"/>
              </w:rPr>
            </w:pPr>
            <w:r w:rsidRPr="00E80B64">
              <w:rPr>
                <w:sz w:val="22"/>
                <w:szCs w:val="22"/>
              </w:rPr>
              <w:t>2018 год</w:t>
            </w:r>
          </w:p>
        </w:tc>
        <w:tc>
          <w:tcPr>
            <w:tcW w:w="1191" w:type="dxa"/>
            <w:shd w:val="clear" w:color="auto" w:fill="auto"/>
            <w:hideMark/>
          </w:tcPr>
          <w:p w:rsidR="00166359" w:rsidRPr="00E80B64" w:rsidRDefault="00166359" w:rsidP="00F922FD">
            <w:pPr>
              <w:jc w:val="center"/>
              <w:rPr>
                <w:sz w:val="22"/>
                <w:szCs w:val="22"/>
              </w:rPr>
            </w:pPr>
            <w:r w:rsidRPr="00E80B64">
              <w:rPr>
                <w:sz w:val="22"/>
                <w:szCs w:val="22"/>
              </w:rPr>
              <w:t>5293,6</w:t>
            </w:r>
          </w:p>
        </w:tc>
        <w:tc>
          <w:tcPr>
            <w:tcW w:w="1134" w:type="dxa"/>
            <w:shd w:val="clear" w:color="auto" w:fill="auto"/>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hideMark/>
          </w:tcPr>
          <w:p w:rsidR="00166359" w:rsidRPr="00E80B64" w:rsidRDefault="00166359" w:rsidP="00F922FD">
            <w:pPr>
              <w:jc w:val="center"/>
              <w:rPr>
                <w:sz w:val="22"/>
                <w:szCs w:val="22"/>
              </w:rPr>
            </w:pPr>
            <w:r w:rsidRPr="00E80B64">
              <w:rPr>
                <w:sz w:val="22"/>
                <w:szCs w:val="22"/>
              </w:rPr>
              <w:t>0,0</w:t>
            </w:r>
          </w:p>
        </w:tc>
        <w:tc>
          <w:tcPr>
            <w:tcW w:w="1276" w:type="dxa"/>
            <w:shd w:val="clear" w:color="auto" w:fill="auto"/>
            <w:hideMark/>
          </w:tcPr>
          <w:p w:rsidR="00166359" w:rsidRPr="00E80B64" w:rsidRDefault="00166359" w:rsidP="00F922FD">
            <w:pPr>
              <w:jc w:val="center"/>
              <w:rPr>
                <w:sz w:val="22"/>
                <w:szCs w:val="22"/>
              </w:rPr>
            </w:pPr>
            <w:r w:rsidRPr="00E80B64">
              <w:rPr>
                <w:sz w:val="22"/>
                <w:szCs w:val="22"/>
              </w:rPr>
              <w:t>5293,6</w:t>
            </w:r>
          </w:p>
        </w:tc>
        <w:tc>
          <w:tcPr>
            <w:tcW w:w="1096" w:type="dxa"/>
            <w:shd w:val="clear" w:color="auto" w:fill="auto"/>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hideMark/>
          </w:tcPr>
          <w:p w:rsidR="00166359" w:rsidRPr="00E80B64" w:rsidRDefault="00166359" w:rsidP="00F922FD">
            <w:pPr>
              <w:jc w:val="center"/>
              <w:rPr>
                <w:sz w:val="22"/>
                <w:szCs w:val="22"/>
              </w:rPr>
            </w:pPr>
            <w:r w:rsidRPr="00E80B64">
              <w:rPr>
                <w:sz w:val="22"/>
                <w:szCs w:val="22"/>
              </w:rPr>
              <w:t>0,0</w:t>
            </w:r>
          </w:p>
        </w:tc>
        <w:tc>
          <w:tcPr>
            <w:tcW w:w="1851" w:type="dxa"/>
            <w:vMerge w:val="restart"/>
            <w:shd w:val="clear" w:color="auto" w:fill="auto"/>
            <w:hideMark/>
          </w:tcPr>
          <w:p w:rsidR="00166359" w:rsidRDefault="00166359" w:rsidP="00F922FD">
            <w:pPr>
              <w:jc w:val="center"/>
              <w:rPr>
                <w:sz w:val="22"/>
                <w:szCs w:val="22"/>
              </w:rPr>
            </w:pPr>
            <w:r w:rsidRPr="00E80B64">
              <w:rPr>
                <w:sz w:val="22"/>
                <w:szCs w:val="22"/>
              </w:rPr>
              <w:t>Ежегодно 100 % выполнение муниципального задания</w:t>
            </w:r>
            <w:r>
              <w:rPr>
                <w:sz w:val="22"/>
                <w:szCs w:val="22"/>
              </w:rPr>
              <w:t xml:space="preserve"> </w:t>
            </w:r>
          </w:p>
          <w:p w:rsidR="00166359" w:rsidRPr="00E80B64" w:rsidRDefault="00166359" w:rsidP="00F922FD">
            <w:pPr>
              <w:jc w:val="center"/>
              <w:rPr>
                <w:sz w:val="22"/>
                <w:szCs w:val="22"/>
              </w:rPr>
            </w:pPr>
            <w:r w:rsidRPr="00E80B64">
              <w:rPr>
                <w:sz w:val="22"/>
                <w:szCs w:val="22"/>
              </w:rPr>
              <w:t>2018-2026 гг.</w:t>
            </w:r>
          </w:p>
        </w:tc>
        <w:tc>
          <w:tcPr>
            <w:tcW w:w="1902" w:type="dxa"/>
            <w:vMerge w:val="restart"/>
            <w:shd w:val="clear" w:color="auto" w:fill="auto"/>
            <w:hideMark/>
          </w:tcPr>
          <w:p w:rsidR="00166359" w:rsidRPr="00E80B64" w:rsidRDefault="00166359" w:rsidP="00F922FD">
            <w:pPr>
              <w:jc w:val="center"/>
              <w:rPr>
                <w:sz w:val="22"/>
                <w:szCs w:val="22"/>
              </w:rPr>
            </w:pPr>
            <w:r w:rsidRPr="00E80B64">
              <w:rPr>
                <w:sz w:val="22"/>
                <w:szCs w:val="22"/>
              </w:rPr>
              <w:t xml:space="preserve">управление образования администрации муниципального образования </w:t>
            </w:r>
            <w:proofErr w:type="spellStart"/>
            <w:r w:rsidRPr="00E80B64">
              <w:rPr>
                <w:sz w:val="22"/>
                <w:szCs w:val="22"/>
              </w:rPr>
              <w:t>Тимашевский</w:t>
            </w:r>
            <w:proofErr w:type="spellEnd"/>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2019 год</w:t>
            </w:r>
          </w:p>
        </w:tc>
        <w:tc>
          <w:tcPr>
            <w:tcW w:w="1191" w:type="dxa"/>
            <w:shd w:val="clear" w:color="auto" w:fill="auto"/>
            <w:vAlign w:val="center"/>
            <w:hideMark/>
          </w:tcPr>
          <w:p w:rsidR="00166359" w:rsidRPr="00E80B64" w:rsidRDefault="00166359" w:rsidP="00F922FD">
            <w:pPr>
              <w:jc w:val="center"/>
              <w:rPr>
                <w:sz w:val="22"/>
                <w:szCs w:val="22"/>
              </w:rPr>
            </w:pPr>
            <w:r w:rsidRPr="00E80B64">
              <w:rPr>
                <w:sz w:val="22"/>
                <w:szCs w:val="22"/>
              </w:rPr>
              <w:t>4282,7</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4282,7</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2020 год</w:t>
            </w:r>
          </w:p>
        </w:tc>
        <w:tc>
          <w:tcPr>
            <w:tcW w:w="1191" w:type="dxa"/>
            <w:shd w:val="clear" w:color="auto" w:fill="auto"/>
            <w:vAlign w:val="center"/>
            <w:hideMark/>
          </w:tcPr>
          <w:p w:rsidR="00166359" w:rsidRPr="00E80B64" w:rsidRDefault="00166359" w:rsidP="00F922FD">
            <w:pPr>
              <w:jc w:val="center"/>
              <w:rPr>
                <w:sz w:val="22"/>
                <w:szCs w:val="22"/>
              </w:rPr>
            </w:pPr>
            <w:r w:rsidRPr="00E80B64">
              <w:rPr>
                <w:sz w:val="22"/>
                <w:szCs w:val="22"/>
              </w:rPr>
              <w:t>3603,7</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3603,7</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2021 год</w:t>
            </w:r>
          </w:p>
        </w:tc>
        <w:tc>
          <w:tcPr>
            <w:tcW w:w="1191" w:type="dxa"/>
            <w:shd w:val="clear" w:color="auto" w:fill="auto"/>
            <w:vAlign w:val="center"/>
            <w:hideMark/>
          </w:tcPr>
          <w:p w:rsidR="00166359" w:rsidRPr="00E80B64" w:rsidRDefault="00166359" w:rsidP="00F922FD">
            <w:pPr>
              <w:jc w:val="center"/>
              <w:rPr>
                <w:sz w:val="22"/>
                <w:szCs w:val="22"/>
              </w:rPr>
            </w:pPr>
            <w:r w:rsidRPr="00E80B64">
              <w:rPr>
                <w:sz w:val="22"/>
                <w:szCs w:val="22"/>
              </w:rPr>
              <w:t>4280,1</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4280,1</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tcPr>
          <w:p w:rsidR="00166359" w:rsidRPr="00E80B64" w:rsidRDefault="00166359" w:rsidP="00F922FD">
            <w:pPr>
              <w:rPr>
                <w:sz w:val="22"/>
                <w:szCs w:val="22"/>
              </w:rPr>
            </w:pPr>
          </w:p>
        </w:tc>
        <w:tc>
          <w:tcPr>
            <w:tcW w:w="2126" w:type="dxa"/>
            <w:vMerge/>
            <w:vAlign w:val="center"/>
          </w:tcPr>
          <w:p w:rsidR="00166359" w:rsidRPr="00E80B64" w:rsidRDefault="00166359" w:rsidP="00F922FD">
            <w:pPr>
              <w:rPr>
                <w:sz w:val="22"/>
                <w:szCs w:val="22"/>
              </w:rPr>
            </w:pPr>
          </w:p>
        </w:tc>
        <w:tc>
          <w:tcPr>
            <w:tcW w:w="1190" w:type="dxa"/>
            <w:shd w:val="clear" w:color="auto" w:fill="auto"/>
          </w:tcPr>
          <w:p w:rsidR="00166359" w:rsidRPr="00E80B64" w:rsidRDefault="00166359" w:rsidP="00F922FD">
            <w:pPr>
              <w:jc w:val="center"/>
              <w:rPr>
                <w:sz w:val="22"/>
                <w:szCs w:val="22"/>
              </w:rPr>
            </w:pPr>
            <w:r w:rsidRPr="00E80B64">
              <w:rPr>
                <w:sz w:val="22"/>
                <w:szCs w:val="22"/>
              </w:rPr>
              <w:t>2022 год</w:t>
            </w:r>
          </w:p>
        </w:tc>
        <w:tc>
          <w:tcPr>
            <w:tcW w:w="1191" w:type="dxa"/>
            <w:shd w:val="clear" w:color="auto" w:fill="auto"/>
          </w:tcPr>
          <w:p w:rsidR="00166359" w:rsidRPr="00E80B64" w:rsidRDefault="00166359" w:rsidP="00F922FD">
            <w:pPr>
              <w:jc w:val="center"/>
              <w:rPr>
                <w:sz w:val="22"/>
                <w:szCs w:val="22"/>
              </w:rPr>
            </w:pPr>
            <w:r w:rsidRPr="00E80B64">
              <w:rPr>
                <w:sz w:val="22"/>
                <w:szCs w:val="22"/>
              </w:rPr>
              <w:t>5018,7</w:t>
            </w:r>
          </w:p>
        </w:tc>
        <w:tc>
          <w:tcPr>
            <w:tcW w:w="1134" w:type="dxa"/>
            <w:shd w:val="clear" w:color="auto" w:fill="auto"/>
          </w:tcPr>
          <w:p w:rsidR="00166359" w:rsidRPr="00E80B64" w:rsidRDefault="00166359" w:rsidP="00F922FD">
            <w:pPr>
              <w:jc w:val="center"/>
              <w:rPr>
                <w:sz w:val="22"/>
                <w:szCs w:val="22"/>
              </w:rPr>
            </w:pPr>
            <w:r w:rsidRPr="00E80B64">
              <w:rPr>
                <w:sz w:val="22"/>
                <w:szCs w:val="22"/>
              </w:rPr>
              <w:t>0,0</w:t>
            </w:r>
          </w:p>
        </w:tc>
        <w:tc>
          <w:tcPr>
            <w:tcW w:w="992" w:type="dxa"/>
            <w:shd w:val="clear" w:color="auto" w:fill="auto"/>
          </w:tcPr>
          <w:p w:rsidR="00166359" w:rsidRPr="00E80B64" w:rsidRDefault="00166359" w:rsidP="00F922FD">
            <w:pPr>
              <w:jc w:val="center"/>
              <w:rPr>
                <w:sz w:val="22"/>
                <w:szCs w:val="22"/>
              </w:rPr>
            </w:pPr>
            <w:r w:rsidRPr="00E80B64">
              <w:rPr>
                <w:sz w:val="22"/>
                <w:szCs w:val="22"/>
              </w:rPr>
              <w:t>0,0</w:t>
            </w:r>
          </w:p>
        </w:tc>
        <w:tc>
          <w:tcPr>
            <w:tcW w:w="1276" w:type="dxa"/>
            <w:shd w:val="clear" w:color="auto" w:fill="auto"/>
          </w:tcPr>
          <w:p w:rsidR="00166359" w:rsidRPr="00E80B64" w:rsidRDefault="00166359" w:rsidP="00F922FD">
            <w:pPr>
              <w:jc w:val="center"/>
              <w:rPr>
                <w:sz w:val="22"/>
                <w:szCs w:val="22"/>
              </w:rPr>
            </w:pPr>
            <w:r w:rsidRPr="00E80B64">
              <w:rPr>
                <w:sz w:val="22"/>
                <w:szCs w:val="22"/>
              </w:rPr>
              <w:t>5018,7</w:t>
            </w:r>
          </w:p>
        </w:tc>
        <w:tc>
          <w:tcPr>
            <w:tcW w:w="1096" w:type="dxa"/>
            <w:shd w:val="clear" w:color="auto" w:fill="auto"/>
          </w:tcPr>
          <w:p w:rsidR="00166359" w:rsidRPr="00E80B64" w:rsidRDefault="00166359" w:rsidP="00F922FD">
            <w:pPr>
              <w:jc w:val="center"/>
              <w:rPr>
                <w:sz w:val="22"/>
                <w:szCs w:val="22"/>
              </w:rPr>
            </w:pPr>
            <w:r w:rsidRPr="00E80B64">
              <w:rPr>
                <w:sz w:val="22"/>
                <w:szCs w:val="22"/>
              </w:rPr>
              <w:t>0,0</w:t>
            </w:r>
          </w:p>
        </w:tc>
        <w:tc>
          <w:tcPr>
            <w:tcW w:w="1030" w:type="dxa"/>
            <w:shd w:val="clear" w:color="auto" w:fill="auto"/>
          </w:tcPr>
          <w:p w:rsidR="00166359" w:rsidRPr="00E80B64" w:rsidRDefault="00166359" w:rsidP="00F922FD">
            <w:pPr>
              <w:jc w:val="center"/>
              <w:rPr>
                <w:sz w:val="22"/>
                <w:szCs w:val="22"/>
              </w:rPr>
            </w:pPr>
            <w:r w:rsidRPr="00E80B64">
              <w:rPr>
                <w:sz w:val="22"/>
                <w:szCs w:val="22"/>
              </w:rPr>
              <w:t>0,0</w:t>
            </w:r>
          </w:p>
        </w:tc>
        <w:tc>
          <w:tcPr>
            <w:tcW w:w="1851" w:type="dxa"/>
            <w:vMerge/>
            <w:vAlign w:val="center"/>
          </w:tcPr>
          <w:p w:rsidR="00166359" w:rsidRPr="00E80B64" w:rsidRDefault="00166359" w:rsidP="00F922FD">
            <w:pPr>
              <w:rPr>
                <w:sz w:val="22"/>
                <w:szCs w:val="22"/>
              </w:rPr>
            </w:pPr>
          </w:p>
        </w:tc>
        <w:tc>
          <w:tcPr>
            <w:tcW w:w="1902" w:type="dxa"/>
            <w:vMerge/>
            <w:vAlign w:val="center"/>
          </w:tcPr>
          <w:p w:rsidR="00166359" w:rsidRPr="00E80B64" w:rsidRDefault="00166359" w:rsidP="00F922FD">
            <w:pPr>
              <w:rPr>
                <w:sz w:val="22"/>
                <w:szCs w:val="22"/>
              </w:rPr>
            </w:pPr>
          </w:p>
        </w:tc>
      </w:tr>
      <w:tr w:rsidR="00166359" w:rsidRPr="00E80B64" w:rsidTr="00F922FD">
        <w:trPr>
          <w:trHeight w:val="288"/>
        </w:trPr>
        <w:tc>
          <w:tcPr>
            <w:tcW w:w="704" w:type="dxa"/>
            <w:vAlign w:val="center"/>
          </w:tcPr>
          <w:p w:rsidR="00166359" w:rsidRPr="00E80B64" w:rsidRDefault="00166359" w:rsidP="00F922FD">
            <w:pPr>
              <w:jc w:val="center"/>
              <w:rPr>
                <w:sz w:val="22"/>
                <w:szCs w:val="22"/>
              </w:rPr>
            </w:pPr>
            <w:r>
              <w:rPr>
                <w:sz w:val="22"/>
                <w:szCs w:val="22"/>
              </w:rPr>
              <w:t>1</w:t>
            </w:r>
          </w:p>
        </w:tc>
        <w:tc>
          <w:tcPr>
            <w:tcW w:w="2126" w:type="dxa"/>
            <w:vAlign w:val="center"/>
          </w:tcPr>
          <w:p w:rsidR="00166359" w:rsidRPr="00E80B64" w:rsidRDefault="00166359" w:rsidP="00F922FD">
            <w:pPr>
              <w:jc w:val="center"/>
              <w:rPr>
                <w:sz w:val="22"/>
                <w:szCs w:val="22"/>
              </w:rPr>
            </w:pPr>
            <w:r>
              <w:rPr>
                <w:sz w:val="22"/>
                <w:szCs w:val="22"/>
              </w:rPr>
              <w:t>2</w:t>
            </w:r>
          </w:p>
        </w:tc>
        <w:tc>
          <w:tcPr>
            <w:tcW w:w="1190" w:type="dxa"/>
            <w:shd w:val="clear" w:color="auto" w:fill="auto"/>
            <w:vAlign w:val="center"/>
          </w:tcPr>
          <w:p w:rsidR="00166359" w:rsidRPr="008A29CA" w:rsidRDefault="00166359" w:rsidP="00F922FD">
            <w:pPr>
              <w:jc w:val="center"/>
              <w:rPr>
                <w:bCs/>
                <w:sz w:val="22"/>
                <w:szCs w:val="22"/>
              </w:rPr>
            </w:pPr>
            <w:r w:rsidRPr="008A29CA">
              <w:rPr>
                <w:bCs/>
                <w:sz w:val="22"/>
                <w:szCs w:val="22"/>
              </w:rPr>
              <w:t>3</w:t>
            </w:r>
          </w:p>
        </w:tc>
        <w:tc>
          <w:tcPr>
            <w:tcW w:w="1191" w:type="dxa"/>
            <w:shd w:val="clear" w:color="auto" w:fill="auto"/>
            <w:vAlign w:val="center"/>
          </w:tcPr>
          <w:p w:rsidR="00166359" w:rsidRPr="008A29CA" w:rsidRDefault="00166359" w:rsidP="00F922FD">
            <w:pPr>
              <w:jc w:val="center"/>
              <w:rPr>
                <w:sz w:val="22"/>
                <w:szCs w:val="22"/>
              </w:rPr>
            </w:pPr>
            <w:r w:rsidRPr="008A29CA">
              <w:rPr>
                <w:sz w:val="22"/>
                <w:szCs w:val="22"/>
              </w:rPr>
              <w:t>4</w:t>
            </w:r>
          </w:p>
        </w:tc>
        <w:tc>
          <w:tcPr>
            <w:tcW w:w="1134" w:type="dxa"/>
            <w:shd w:val="clear" w:color="auto" w:fill="auto"/>
            <w:vAlign w:val="center"/>
          </w:tcPr>
          <w:p w:rsidR="00166359" w:rsidRPr="008A29CA" w:rsidRDefault="00166359" w:rsidP="00F922FD">
            <w:pPr>
              <w:jc w:val="center"/>
              <w:rPr>
                <w:bCs/>
                <w:sz w:val="22"/>
                <w:szCs w:val="22"/>
              </w:rPr>
            </w:pPr>
            <w:r w:rsidRPr="008A29CA">
              <w:rPr>
                <w:bCs/>
                <w:sz w:val="22"/>
                <w:szCs w:val="22"/>
              </w:rPr>
              <w:t>5</w:t>
            </w:r>
          </w:p>
        </w:tc>
        <w:tc>
          <w:tcPr>
            <w:tcW w:w="992" w:type="dxa"/>
            <w:shd w:val="clear" w:color="auto" w:fill="auto"/>
            <w:vAlign w:val="center"/>
          </w:tcPr>
          <w:p w:rsidR="00166359" w:rsidRPr="008A29CA" w:rsidRDefault="00166359" w:rsidP="00F922FD">
            <w:pPr>
              <w:jc w:val="center"/>
              <w:rPr>
                <w:bCs/>
                <w:sz w:val="22"/>
                <w:szCs w:val="22"/>
              </w:rPr>
            </w:pPr>
            <w:r w:rsidRPr="008A29CA">
              <w:rPr>
                <w:bCs/>
                <w:sz w:val="22"/>
                <w:szCs w:val="22"/>
              </w:rPr>
              <w:t>6</w:t>
            </w:r>
          </w:p>
        </w:tc>
        <w:tc>
          <w:tcPr>
            <w:tcW w:w="1276" w:type="dxa"/>
            <w:shd w:val="clear" w:color="auto" w:fill="auto"/>
            <w:vAlign w:val="center"/>
          </w:tcPr>
          <w:p w:rsidR="00166359" w:rsidRPr="008A29CA" w:rsidRDefault="00166359" w:rsidP="00F922FD">
            <w:pPr>
              <w:jc w:val="center"/>
              <w:rPr>
                <w:sz w:val="22"/>
                <w:szCs w:val="22"/>
              </w:rPr>
            </w:pPr>
            <w:r w:rsidRPr="008A29CA">
              <w:rPr>
                <w:sz w:val="22"/>
                <w:szCs w:val="22"/>
              </w:rPr>
              <w:t>7</w:t>
            </w:r>
          </w:p>
        </w:tc>
        <w:tc>
          <w:tcPr>
            <w:tcW w:w="1096" w:type="dxa"/>
            <w:shd w:val="clear" w:color="auto" w:fill="auto"/>
            <w:vAlign w:val="center"/>
          </w:tcPr>
          <w:p w:rsidR="00166359" w:rsidRPr="008A29CA" w:rsidRDefault="00166359" w:rsidP="00F922FD">
            <w:pPr>
              <w:jc w:val="center"/>
              <w:rPr>
                <w:bCs/>
                <w:sz w:val="22"/>
                <w:szCs w:val="22"/>
              </w:rPr>
            </w:pPr>
            <w:r w:rsidRPr="008A29CA">
              <w:rPr>
                <w:bCs/>
                <w:sz w:val="22"/>
                <w:szCs w:val="22"/>
              </w:rPr>
              <w:t>8</w:t>
            </w:r>
          </w:p>
        </w:tc>
        <w:tc>
          <w:tcPr>
            <w:tcW w:w="1030" w:type="dxa"/>
            <w:shd w:val="clear" w:color="auto" w:fill="auto"/>
            <w:vAlign w:val="center"/>
          </w:tcPr>
          <w:p w:rsidR="00166359" w:rsidRPr="008A29CA" w:rsidRDefault="00166359" w:rsidP="00F922FD">
            <w:pPr>
              <w:jc w:val="center"/>
              <w:rPr>
                <w:bCs/>
                <w:sz w:val="22"/>
                <w:szCs w:val="22"/>
              </w:rPr>
            </w:pPr>
            <w:r w:rsidRPr="008A29CA">
              <w:rPr>
                <w:bCs/>
                <w:sz w:val="22"/>
                <w:szCs w:val="22"/>
              </w:rPr>
              <w:t>9</w:t>
            </w:r>
          </w:p>
        </w:tc>
        <w:tc>
          <w:tcPr>
            <w:tcW w:w="1851" w:type="dxa"/>
            <w:vAlign w:val="center"/>
          </w:tcPr>
          <w:p w:rsidR="00166359" w:rsidRPr="00E80B64" w:rsidRDefault="00166359" w:rsidP="00F922FD">
            <w:pPr>
              <w:jc w:val="center"/>
              <w:rPr>
                <w:sz w:val="22"/>
                <w:szCs w:val="22"/>
              </w:rPr>
            </w:pPr>
            <w:r>
              <w:rPr>
                <w:sz w:val="22"/>
                <w:szCs w:val="22"/>
              </w:rPr>
              <w:t>10</w:t>
            </w:r>
          </w:p>
        </w:tc>
        <w:tc>
          <w:tcPr>
            <w:tcW w:w="1902" w:type="dxa"/>
            <w:vAlign w:val="center"/>
          </w:tcPr>
          <w:p w:rsidR="00166359" w:rsidRPr="00E80B64" w:rsidRDefault="00166359" w:rsidP="00F922FD">
            <w:pPr>
              <w:jc w:val="center"/>
              <w:rPr>
                <w:sz w:val="22"/>
                <w:szCs w:val="22"/>
              </w:rPr>
            </w:pPr>
            <w:r>
              <w:rPr>
                <w:sz w:val="22"/>
                <w:szCs w:val="22"/>
              </w:rPr>
              <w:t>11</w:t>
            </w:r>
          </w:p>
        </w:tc>
      </w:tr>
      <w:tr w:rsidR="00166359" w:rsidRPr="00E80B64" w:rsidTr="00F922FD">
        <w:trPr>
          <w:trHeight w:val="269"/>
        </w:trPr>
        <w:tc>
          <w:tcPr>
            <w:tcW w:w="704" w:type="dxa"/>
            <w:vMerge w:val="restart"/>
            <w:vAlign w:val="center"/>
          </w:tcPr>
          <w:p w:rsidR="00166359" w:rsidRPr="00E80B64" w:rsidRDefault="00166359" w:rsidP="00F922FD">
            <w:pPr>
              <w:rPr>
                <w:sz w:val="22"/>
                <w:szCs w:val="22"/>
              </w:rPr>
            </w:pPr>
          </w:p>
        </w:tc>
        <w:tc>
          <w:tcPr>
            <w:tcW w:w="2126" w:type="dxa"/>
            <w:vMerge w:val="restart"/>
            <w:vAlign w:val="center"/>
          </w:tcPr>
          <w:p w:rsidR="00166359" w:rsidRPr="00E80B64" w:rsidRDefault="00166359" w:rsidP="00F922FD">
            <w:pPr>
              <w:rPr>
                <w:sz w:val="22"/>
                <w:szCs w:val="22"/>
              </w:rPr>
            </w:pPr>
            <w:r w:rsidRPr="00E80B64">
              <w:rPr>
                <w:sz w:val="22"/>
                <w:szCs w:val="22"/>
              </w:rPr>
              <w:t xml:space="preserve">выполнения муниципального задания на оказание </w:t>
            </w:r>
            <w:proofErr w:type="gramStart"/>
            <w:r w:rsidRPr="00E80B64">
              <w:rPr>
                <w:sz w:val="22"/>
                <w:szCs w:val="22"/>
              </w:rPr>
              <w:t>муниципальный</w:t>
            </w:r>
            <w:proofErr w:type="gramEnd"/>
            <w:r w:rsidRPr="00E80B64">
              <w:rPr>
                <w:sz w:val="22"/>
                <w:szCs w:val="22"/>
              </w:rPr>
              <w:t xml:space="preserve"> услуги на организацию отдыха детей</w:t>
            </w:r>
          </w:p>
        </w:tc>
        <w:tc>
          <w:tcPr>
            <w:tcW w:w="1190" w:type="dxa"/>
            <w:shd w:val="clear" w:color="auto" w:fill="auto"/>
          </w:tcPr>
          <w:p w:rsidR="00166359" w:rsidRPr="00E80B64" w:rsidRDefault="00166359" w:rsidP="00F922FD">
            <w:pPr>
              <w:jc w:val="center"/>
              <w:rPr>
                <w:sz w:val="22"/>
                <w:szCs w:val="22"/>
              </w:rPr>
            </w:pPr>
            <w:r w:rsidRPr="00E80B64">
              <w:rPr>
                <w:sz w:val="22"/>
                <w:szCs w:val="22"/>
              </w:rPr>
              <w:t>2023 год</w:t>
            </w:r>
          </w:p>
        </w:tc>
        <w:tc>
          <w:tcPr>
            <w:tcW w:w="1191" w:type="dxa"/>
            <w:shd w:val="clear" w:color="auto" w:fill="auto"/>
          </w:tcPr>
          <w:p w:rsidR="00166359" w:rsidRPr="00E80B64" w:rsidRDefault="00166359" w:rsidP="00F922FD">
            <w:pPr>
              <w:jc w:val="center"/>
              <w:rPr>
                <w:sz w:val="22"/>
                <w:szCs w:val="22"/>
              </w:rPr>
            </w:pPr>
            <w:r w:rsidRPr="00E80B64">
              <w:rPr>
                <w:sz w:val="22"/>
                <w:szCs w:val="22"/>
              </w:rPr>
              <w:t>5772,6</w:t>
            </w:r>
          </w:p>
        </w:tc>
        <w:tc>
          <w:tcPr>
            <w:tcW w:w="1134" w:type="dxa"/>
            <w:shd w:val="clear" w:color="auto" w:fill="auto"/>
          </w:tcPr>
          <w:p w:rsidR="00166359" w:rsidRPr="00E80B64" w:rsidRDefault="00166359" w:rsidP="00F922FD">
            <w:pPr>
              <w:jc w:val="center"/>
              <w:rPr>
                <w:sz w:val="22"/>
                <w:szCs w:val="22"/>
              </w:rPr>
            </w:pPr>
            <w:r w:rsidRPr="00E80B64">
              <w:rPr>
                <w:sz w:val="22"/>
                <w:szCs w:val="22"/>
              </w:rPr>
              <w:t>0,0</w:t>
            </w:r>
          </w:p>
        </w:tc>
        <w:tc>
          <w:tcPr>
            <w:tcW w:w="992" w:type="dxa"/>
            <w:shd w:val="clear" w:color="auto" w:fill="auto"/>
          </w:tcPr>
          <w:p w:rsidR="00166359" w:rsidRPr="00E80B64" w:rsidRDefault="00166359" w:rsidP="00F922FD">
            <w:pPr>
              <w:jc w:val="center"/>
              <w:rPr>
                <w:sz w:val="22"/>
                <w:szCs w:val="22"/>
              </w:rPr>
            </w:pPr>
            <w:r w:rsidRPr="00E80B64">
              <w:rPr>
                <w:sz w:val="22"/>
                <w:szCs w:val="22"/>
              </w:rPr>
              <w:t>0,0</w:t>
            </w:r>
          </w:p>
        </w:tc>
        <w:tc>
          <w:tcPr>
            <w:tcW w:w="1276" w:type="dxa"/>
            <w:shd w:val="clear" w:color="auto" w:fill="auto"/>
          </w:tcPr>
          <w:p w:rsidR="00166359" w:rsidRPr="00E80B64" w:rsidRDefault="00166359" w:rsidP="00F922FD">
            <w:pPr>
              <w:jc w:val="center"/>
              <w:rPr>
                <w:sz w:val="22"/>
                <w:szCs w:val="22"/>
              </w:rPr>
            </w:pPr>
            <w:r w:rsidRPr="00E80B64">
              <w:rPr>
                <w:sz w:val="22"/>
                <w:szCs w:val="22"/>
              </w:rPr>
              <w:t>5772,6</w:t>
            </w:r>
          </w:p>
        </w:tc>
        <w:tc>
          <w:tcPr>
            <w:tcW w:w="1096" w:type="dxa"/>
            <w:shd w:val="clear" w:color="auto" w:fill="auto"/>
          </w:tcPr>
          <w:p w:rsidR="00166359" w:rsidRPr="00E80B64" w:rsidRDefault="00166359" w:rsidP="00F922FD">
            <w:pPr>
              <w:jc w:val="center"/>
              <w:rPr>
                <w:sz w:val="22"/>
                <w:szCs w:val="22"/>
              </w:rPr>
            </w:pPr>
            <w:r w:rsidRPr="00E80B64">
              <w:rPr>
                <w:sz w:val="22"/>
                <w:szCs w:val="22"/>
              </w:rPr>
              <w:t>0,0</w:t>
            </w:r>
          </w:p>
        </w:tc>
        <w:tc>
          <w:tcPr>
            <w:tcW w:w="1030" w:type="dxa"/>
            <w:shd w:val="clear" w:color="auto" w:fill="auto"/>
          </w:tcPr>
          <w:p w:rsidR="00166359" w:rsidRPr="00E80B64" w:rsidRDefault="00166359" w:rsidP="00F922FD">
            <w:pPr>
              <w:jc w:val="center"/>
              <w:rPr>
                <w:sz w:val="22"/>
                <w:szCs w:val="22"/>
              </w:rPr>
            </w:pPr>
            <w:r w:rsidRPr="00E80B64">
              <w:rPr>
                <w:sz w:val="22"/>
                <w:szCs w:val="22"/>
              </w:rPr>
              <w:t>0,0</w:t>
            </w:r>
          </w:p>
        </w:tc>
        <w:tc>
          <w:tcPr>
            <w:tcW w:w="1851" w:type="dxa"/>
            <w:vMerge w:val="restart"/>
          </w:tcPr>
          <w:p w:rsidR="00166359" w:rsidRPr="00E80B64" w:rsidRDefault="00166359" w:rsidP="00F922FD">
            <w:pPr>
              <w:jc w:val="center"/>
              <w:rPr>
                <w:sz w:val="22"/>
                <w:szCs w:val="22"/>
              </w:rPr>
            </w:pPr>
          </w:p>
        </w:tc>
        <w:tc>
          <w:tcPr>
            <w:tcW w:w="1902" w:type="dxa"/>
            <w:vMerge w:val="restart"/>
          </w:tcPr>
          <w:p w:rsidR="00166359" w:rsidRPr="00E80B64" w:rsidRDefault="00166359" w:rsidP="00F922FD">
            <w:pPr>
              <w:jc w:val="center"/>
              <w:rPr>
                <w:sz w:val="22"/>
                <w:szCs w:val="22"/>
              </w:rPr>
            </w:pPr>
            <w:r w:rsidRPr="00E80B64">
              <w:rPr>
                <w:sz w:val="22"/>
                <w:szCs w:val="22"/>
              </w:rPr>
              <w:t>район – ответственный за выполнение мероприятия</w:t>
            </w:r>
          </w:p>
        </w:tc>
      </w:tr>
      <w:tr w:rsidR="00166359" w:rsidRPr="00E80B64" w:rsidTr="00F922FD">
        <w:trPr>
          <w:trHeight w:val="288"/>
        </w:trPr>
        <w:tc>
          <w:tcPr>
            <w:tcW w:w="704" w:type="dxa"/>
            <w:vMerge/>
            <w:vAlign w:val="center"/>
          </w:tcPr>
          <w:p w:rsidR="00166359" w:rsidRPr="00E80B64" w:rsidRDefault="00166359" w:rsidP="00F922FD">
            <w:pPr>
              <w:rPr>
                <w:sz w:val="22"/>
                <w:szCs w:val="22"/>
              </w:rPr>
            </w:pPr>
          </w:p>
        </w:tc>
        <w:tc>
          <w:tcPr>
            <w:tcW w:w="2126" w:type="dxa"/>
            <w:vMerge/>
            <w:vAlign w:val="center"/>
          </w:tcPr>
          <w:p w:rsidR="00166359" w:rsidRPr="00E80B64" w:rsidRDefault="00166359" w:rsidP="00F922FD">
            <w:pPr>
              <w:rPr>
                <w:sz w:val="22"/>
                <w:szCs w:val="22"/>
              </w:rPr>
            </w:pPr>
          </w:p>
        </w:tc>
        <w:tc>
          <w:tcPr>
            <w:tcW w:w="1190" w:type="dxa"/>
            <w:shd w:val="clear" w:color="auto" w:fill="auto"/>
            <w:vAlign w:val="center"/>
          </w:tcPr>
          <w:p w:rsidR="00166359" w:rsidRPr="00E80B64" w:rsidRDefault="00166359" w:rsidP="00F922FD">
            <w:pPr>
              <w:jc w:val="center"/>
              <w:rPr>
                <w:sz w:val="22"/>
                <w:szCs w:val="22"/>
              </w:rPr>
            </w:pPr>
            <w:r w:rsidRPr="00E80B64">
              <w:rPr>
                <w:sz w:val="22"/>
                <w:szCs w:val="22"/>
              </w:rPr>
              <w:t>2024 год</w:t>
            </w:r>
          </w:p>
        </w:tc>
        <w:tc>
          <w:tcPr>
            <w:tcW w:w="1191" w:type="dxa"/>
            <w:shd w:val="clear" w:color="auto" w:fill="auto"/>
          </w:tcPr>
          <w:p w:rsidR="00166359" w:rsidRPr="00E80B64" w:rsidRDefault="00166359" w:rsidP="00F922FD">
            <w:pPr>
              <w:jc w:val="center"/>
            </w:pPr>
            <w:r>
              <w:rPr>
                <w:sz w:val="22"/>
                <w:szCs w:val="22"/>
              </w:rPr>
              <w:t>5580,5</w:t>
            </w:r>
          </w:p>
        </w:tc>
        <w:tc>
          <w:tcPr>
            <w:tcW w:w="1134"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tcPr>
          <w:p w:rsidR="00166359" w:rsidRPr="00E80B64" w:rsidRDefault="00166359" w:rsidP="00F922FD">
            <w:pPr>
              <w:jc w:val="center"/>
              <w:rPr>
                <w:sz w:val="22"/>
                <w:szCs w:val="22"/>
                <w:lang w:val="en-US"/>
              </w:rPr>
            </w:pPr>
            <w:r>
              <w:rPr>
                <w:sz w:val="22"/>
                <w:szCs w:val="22"/>
              </w:rPr>
              <w:t>5580,5</w:t>
            </w:r>
          </w:p>
        </w:tc>
        <w:tc>
          <w:tcPr>
            <w:tcW w:w="1096"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851" w:type="dxa"/>
            <w:vMerge/>
            <w:vAlign w:val="center"/>
          </w:tcPr>
          <w:p w:rsidR="00166359" w:rsidRPr="00E80B64" w:rsidRDefault="00166359" w:rsidP="00F922FD">
            <w:pPr>
              <w:rPr>
                <w:sz w:val="22"/>
                <w:szCs w:val="22"/>
              </w:rPr>
            </w:pPr>
          </w:p>
        </w:tc>
        <w:tc>
          <w:tcPr>
            <w:tcW w:w="1902" w:type="dxa"/>
            <w:vMerge/>
            <w:vAlign w:val="center"/>
          </w:tcPr>
          <w:p w:rsidR="00166359" w:rsidRPr="00E80B64" w:rsidRDefault="00166359" w:rsidP="00F922FD">
            <w:pPr>
              <w:rPr>
                <w:sz w:val="22"/>
                <w:szCs w:val="22"/>
              </w:rPr>
            </w:pPr>
          </w:p>
        </w:tc>
      </w:tr>
      <w:tr w:rsidR="00166359" w:rsidRPr="00E80B64" w:rsidTr="00F922FD">
        <w:trPr>
          <w:trHeight w:val="288"/>
        </w:trPr>
        <w:tc>
          <w:tcPr>
            <w:tcW w:w="704" w:type="dxa"/>
            <w:vMerge/>
            <w:vAlign w:val="center"/>
          </w:tcPr>
          <w:p w:rsidR="00166359" w:rsidRPr="00E80B64" w:rsidRDefault="00166359" w:rsidP="00F922FD">
            <w:pPr>
              <w:rPr>
                <w:sz w:val="22"/>
                <w:szCs w:val="22"/>
              </w:rPr>
            </w:pPr>
          </w:p>
        </w:tc>
        <w:tc>
          <w:tcPr>
            <w:tcW w:w="2126" w:type="dxa"/>
            <w:vMerge/>
            <w:vAlign w:val="center"/>
          </w:tcPr>
          <w:p w:rsidR="00166359" w:rsidRPr="00E80B64" w:rsidRDefault="00166359" w:rsidP="00F922FD">
            <w:pPr>
              <w:rPr>
                <w:sz w:val="22"/>
                <w:szCs w:val="22"/>
              </w:rPr>
            </w:pPr>
          </w:p>
        </w:tc>
        <w:tc>
          <w:tcPr>
            <w:tcW w:w="1190" w:type="dxa"/>
            <w:shd w:val="clear" w:color="auto" w:fill="auto"/>
            <w:vAlign w:val="center"/>
          </w:tcPr>
          <w:p w:rsidR="00166359" w:rsidRPr="00E80B64" w:rsidRDefault="00166359" w:rsidP="00F922FD">
            <w:pPr>
              <w:jc w:val="center"/>
              <w:rPr>
                <w:sz w:val="22"/>
                <w:szCs w:val="22"/>
              </w:rPr>
            </w:pPr>
            <w:r w:rsidRPr="00E80B64">
              <w:rPr>
                <w:sz w:val="22"/>
                <w:szCs w:val="22"/>
              </w:rPr>
              <w:t>2025 год</w:t>
            </w:r>
          </w:p>
        </w:tc>
        <w:tc>
          <w:tcPr>
            <w:tcW w:w="1191" w:type="dxa"/>
            <w:shd w:val="clear" w:color="auto" w:fill="auto"/>
          </w:tcPr>
          <w:p w:rsidR="00166359" w:rsidRPr="00E80B64" w:rsidRDefault="00166359" w:rsidP="00F922FD">
            <w:pPr>
              <w:jc w:val="center"/>
            </w:pPr>
            <w:r w:rsidRPr="00E80B64">
              <w:rPr>
                <w:sz w:val="22"/>
                <w:szCs w:val="22"/>
              </w:rPr>
              <w:t>5</w:t>
            </w:r>
            <w:r w:rsidRPr="00E80B64">
              <w:rPr>
                <w:sz w:val="22"/>
                <w:szCs w:val="22"/>
                <w:lang w:val="en-US"/>
              </w:rPr>
              <w:t>3</w:t>
            </w:r>
            <w:r w:rsidRPr="00E80B64">
              <w:rPr>
                <w:sz w:val="22"/>
                <w:szCs w:val="22"/>
              </w:rPr>
              <w:t>6</w:t>
            </w:r>
            <w:r w:rsidRPr="00E80B64">
              <w:rPr>
                <w:sz w:val="22"/>
                <w:szCs w:val="22"/>
                <w:lang w:val="en-US"/>
              </w:rPr>
              <w:t>3</w:t>
            </w:r>
            <w:r w:rsidRPr="00E80B64">
              <w:rPr>
                <w:sz w:val="22"/>
                <w:szCs w:val="22"/>
              </w:rPr>
              <w:t>,</w:t>
            </w:r>
            <w:r w:rsidRPr="00E80B64">
              <w:rPr>
                <w:sz w:val="22"/>
                <w:szCs w:val="22"/>
                <w:lang w:val="en-US"/>
              </w:rPr>
              <w:t>1</w:t>
            </w:r>
          </w:p>
        </w:tc>
        <w:tc>
          <w:tcPr>
            <w:tcW w:w="1134"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276" w:type="dxa"/>
            <w:shd w:val="clear" w:color="auto" w:fill="auto"/>
          </w:tcPr>
          <w:p w:rsidR="00166359" w:rsidRPr="00E80B64" w:rsidRDefault="00166359" w:rsidP="00F922FD">
            <w:pPr>
              <w:jc w:val="center"/>
            </w:pPr>
            <w:r w:rsidRPr="00E80B64">
              <w:rPr>
                <w:sz w:val="22"/>
                <w:szCs w:val="22"/>
              </w:rPr>
              <w:t>5</w:t>
            </w:r>
            <w:r w:rsidRPr="00E80B64">
              <w:rPr>
                <w:sz w:val="22"/>
                <w:szCs w:val="22"/>
                <w:lang w:val="en-US"/>
              </w:rPr>
              <w:t>3</w:t>
            </w:r>
            <w:r w:rsidRPr="00E80B64">
              <w:rPr>
                <w:sz w:val="22"/>
                <w:szCs w:val="22"/>
              </w:rPr>
              <w:t>6</w:t>
            </w:r>
            <w:r w:rsidRPr="00E80B64">
              <w:rPr>
                <w:sz w:val="22"/>
                <w:szCs w:val="22"/>
                <w:lang w:val="en-US"/>
              </w:rPr>
              <w:t>3</w:t>
            </w:r>
            <w:r w:rsidRPr="00E80B64">
              <w:rPr>
                <w:sz w:val="22"/>
                <w:szCs w:val="22"/>
              </w:rPr>
              <w:t>,</w:t>
            </w:r>
            <w:r w:rsidRPr="00E80B64">
              <w:rPr>
                <w:sz w:val="22"/>
                <w:szCs w:val="22"/>
                <w:lang w:val="en-US"/>
              </w:rPr>
              <w:t>1</w:t>
            </w:r>
          </w:p>
        </w:tc>
        <w:tc>
          <w:tcPr>
            <w:tcW w:w="1096"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851" w:type="dxa"/>
            <w:vMerge/>
            <w:vAlign w:val="center"/>
          </w:tcPr>
          <w:p w:rsidR="00166359" w:rsidRPr="00E80B64" w:rsidRDefault="00166359" w:rsidP="00F922FD">
            <w:pPr>
              <w:rPr>
                <w:sz w:val="22"/>
                <w:szCs w:val="22"/>
              </w:rPr>
            </w:pPr>
          </w:p>
        </w:tc>
        <w:tc>
          <w:tcPr>
            <w:tcW w:w="1902" w:type="dxa"/>
            <w:vMerge/>
            <w:vAlign w:val="center"/>
          </w:tcPr>
          <w:p w:rsidR="00166359" w:rsidRPr="00E80B64" w:rsidRDefault="00166359" w:rsidP="00F922FD">
            <w:pPr>
              <w:rPr>
                <w:sz w:val="22"/>
                <w:szCs w:val="22"/>
              </w:rPr>
            </w:pPr>
          </w:p>
        </w:tc>
      </w:tr>
      <w:tr w:rsidR="00166359" w:rsidRPr="00E80B64" w:rsidTr="00F922FD">
        <w:trPr>
          <w:trHeight w:val="288"/>
        </w:trPr>
        <w:tc>
          <w:tcPr>
            <w:tcW w:w="704" w:type="dxa"/>
            <w:vMerge/>
            <w:vAlign w:val="center"/>
          </w:tcPr>
          <w:p w:rsidR="00166359" w:rsidRPr="00E80B64" w:rsidRDefault="00166359" w:rsidP="00F922FD">
            <w:pPr>
              <w:rPr>
                <w:sz w:val="22"/>
                <w:szCs w:val="22"/>
              </w:rPr>
            </w:pPr>
          </w:p>
        </w:tc>
        <w:tc>
          <w:tcPr>
            <w:tcW w:w="2126" w:type="dxa"/>
            <w:vMerge/>
            <w:vAlign w:val="center"/>
          </w:tcPr>
          <w:p w:rsidR="00166359" w:rsidRPr="00E80B64" w:rsidRDefault="00166359" w:rsidP="00F922FD">
            <w:pPr>
              <w:rPr>
                <w:sz w:val="22"/>
                <w:szCs w:val="22"/>
              </w:rPr>
            </w:pPr>
          </w:p>
        </w:tc>
        <w:tc>
          <w:tcPr>
            <w:tcW w:w="1190" w:type="dxa"/>
            <w:shd w:val="clear" w:color="auto" w:fill="auto"/>
            <w:vAlign w:val="center"/>
          </w:tcPr>
          <w:p w:rsidR="00166359" w:rsidRPr="00E80B64" w:rsidRDefault="00166359" w:rsidP="00F922FD">
            <w:pPr>
              <w:jc w:val="center"/>
              <w:rPr>
                <w:sz w:val="22"/>
                <w:szCs w:val="22"/>
              </w:rPr>
            </w:pPr>
            <w:r w:rsidRPr="00E80B64">
              <w:rPr>
                <w:sz w:val="22"/>
                <w:szCs w:val="22"/>
              </w:rPr>
              <w:t>2026 год</w:t>
            </w:r>
          </w:p>
        </w:tc>
        <w:tc>
          <w:tcPr>
            <w:tcW w:w="1191" w:type="dxa"/>
            <w:shd w:val="clear" w:color="auto" w:fill="auto"/>
          </w:tcPr>
          <w:p w:rsidR="00166359" w:rsidRPr="00E80B64" w:rsidRDefault="00166359" w:rsidP="00F922FD">
            <w:pPr>
              <w:jc w:val="center"/>
            </w:pPr>
            <w:r w:rsidRPr="00E80B64">
              <w:rPr>
                <w:sz w:val="22"/>
                <w:szCs w:val="22"/>
              </w:rPr>
              <w:t>5</w:t>
            </w:r>
            <w:r w:rsidRPr="00E80B64">
              <w:rPr>
                <w:sz w:val="22"/>
                <w:szCs w:val="22"/>
                <w:lang w:val="en-US"/>
              </w:rPr>
              <w:t>3</w:t>
            </w:r>
            <w:r w:rsidRPr="00E80B64">
              <w:rPr>
                <w:sz w:val="22"/>
                <w:szCs w:val="22"/>
              </w:rPr>
              <w:t>6</w:t>
            </w:r>
            <w:r w:rsidRPr="00E80B64">
              <w:rPr>
                <w:sz w:val="22"/>
                <w:szCs w:val="22"/>
                <w:lang w:val="en-US"/>
              </w:rPr>
              <w:t>3</w:t>
            </w:r>
            <w:r w:rsidRPr="00E80B64">
              <w:rPr>
                <w:sz w:val="22"/>
                <w:szCs w:val="22"/>
              </w:rPr>
              <w:t>,</w:t>
            </w:r>
            <w:r w:rsidRPr="00E80B64">
              <w:rPr>
                <w:sz w:val="22"/>
                <w:szCs w:val="22"/>
                <w:lang w:val="en-US"/>
              </w:rPr>
              <w:t>1</w:t>
            </w:r>
          </w:p>
        </w:tc>
        <w:tc>
          <w:tcPr>
            <w:tcW w:w="1134"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276" w:type="dxa"/>
            <w:shd w:val="clear" w:color="auto" w:fill="auto"/>
          </w:tcPr>
          <w:p w:rsidR="00166359" w:rsidRPr="00E80B64" w:rsidRDefault="00166359" w:rsidP="00F922FD">
            <w:pPr>
              <w:jc w:val="center"/>
            </w:pPr>
            <w:r w:rsidRPr="00E80B64">
              <w:rPr>
                <w:sz w:val="22"/>
                <w:szCs w:val="22"/>
              </w:rPr>
              <w:t>5</w:t>
            </w:r>
            <w:r w:rsidRPr="00E80B64">
              <w:rPr>
                <w:sz w:val="22"/>
                <w:szCs w:val="22"/>
                <w:lang w:val="en-US"/>
              </w:rPr>
              <w:t>3</w:t>
            </w:r>
            <w:r w:rsidRPr="00E80B64">
              <w:rPr>
                <w:sz w:val="22"/>
                <w:szCs w:val="22"/>
              </w:rPr>
              <w:t>6</w:t>
            </w:r>
            <w:r w:rsidRPr="00E80B64">
              <w:rPr>
                <w:sz w:val="22"/>
                <w:szCs w:val="22"/>
                <w:lang w:val="en-US"/>
              </w:rPr>
              <w:t>3</w:t>
            </w:r>
            <w:r w:rsidRPr="00E80B64">
              <w:rPr>
                <w:sz w:val="22"/>
                <w:szCs w:val="22"/>
              </w:rPr>
              <w:t>,</w:t>
            </w:r>
            <w:r w:rsidRPr="00E80B64">
              <w:rPr>
                <w:sz w:val="22"/>
                <w:szCs w:val="22"/>
                <w:lang w:val="en-US"/>
              </w:rPr>
              <w:t>1</w:t>
            </w:r>
          </w:p>
        </w:tc>
        <w:tc>
          <w:tcPr>
            <w:tcW w:w="1096"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851" w:type="dxa"/>
            <w:vMerge/>
            <w:vAlign w:val="center"/>
          </w:tcPr>
          <w:p w:rsidR="00166359" w:rsidRPr="00E80B64" w:rsidRDefault="00166359" w:rsidP="00F922FD">
            <w:pPr>
              <w:rPr>
                <w:sz w:val="22"/>
                <w:szCs w:val="22"/>
              </w:rPr>
            </w:pPr>
          </w:p>
        </w:tc>
        <w:tc>
          <w:tcPr>
            <w:tcW w:w="1902" w:type="dxa"/>
            <w:vMerge/>
            <w:vAlign w:val="center"/>
          </w:tcPr>
          <w:p w:rsidR="00166359" w:rsidRPr="00E80B64" w:rsidRDefault="00166359" w:rsidP="00F922FD">
            <w:pPr>
              <w:rPr>
                <w:sz w:val="22"/>
                <w:szCs w:val="22"/>
              </w:rPr>
            </w:pPr>
          </w:p>
        </w:tc>
      </w:tr>
      <w:tr w:rsidR="00166359" w:rsidRPr="00E80B64" w:rsidTr="00F922FD">
        <w:trPr>
          <w:trHeight w:val="288"/>
        </w:trPr>
        <w:tc>
          <w:tcPr>
            <w:tcW w:w="704" w:type="dxa"/>
            <w:vMerge/>
            <w:vAlign w:val="center"/>
          </w:tcPr>
          <w:p w:rsidR="00166359" w:rsidRPr="00E80B64" w:rsidRDefault="00166359" w:rsidP="00F922FD">
            <w:pPr>
              <w:rPr>
                <w:sz w:val="22"/>
                <w:szCs w:val="22"/>
              </w:rPr>
            </w:pPr>
          </w:p>
        </w:tc>
        <w:tc>
          <w:tcPr>
            <w:tcW w:w="2126" w:type="dxa"/>
            <w:vMerge/>
            <w:vAlign w:val="center"/>
          </w:tcPr>
          <w:p w:rsidR="00166359" w:rsidRPr="00E80B64" w:rsidRDefault="00166359" w:rsidP="00F922FD">
            <w:pPr>
              <w:rPr>
                <w:sz w:val="22"/>
                <w:szCs w:val="22"/>
              </w:rPr>
            </w:pPr>
          </w:p>
        </w:tc>
        <w:tc>
          <w:tcPr>
            <w:tcW w:w="1190" w:type="dxa"/>
            <w:shd w:val="clear" w:color="auto" w:fill="auto"/>
            <w:vAlign w:val="center"/>
          </w:tcPr>
          <w:p w:rsidR="00166359" w:rsidRPr="00E80B64" w:rsidRDefault="00166359" w:rsidP="00F922FD">
            <w:pPr>
              <w:jc w:val="center"/>
              <w:rPr>
                <w:b/>
                <w:bCs/>
                <w:sz w:val="22"/>
                <w:szCs w:val="22"/>
              </w:rPr>
            </w:pPr>
            <w:r w:rsidRPr="00E80B64">
              <w:rPr>
                <w:b/>
                <w:bCs/>
                <w:sz w:val="22"/>
                <w:szCs w:val="22"/>
              </w:rPr>
              <w:t>всего</w:t>
            </w:r>
          </w:p>
        </w:tc>
        <w:tc>
          <w:tcPr>
            <w:tcW w:w="1191" w:type="dxa"/>
            <w:shd w:val="clear" w:color="auto" w:fill="auto"/>
            <w:vAlign w:val="center"/>
          </w:tcPr>
          <w:p w:rsidR="00166359" w:rsidRPr="00E80B64" w:rsidRDefault="00166359" w:rsidP="00F922FD">
            <w:pPr>
              <w:jc w:val="center"/>
              <w:rPr>
                <w:b/>
                <w:bCs/>
                <w:sz w:val="22"/>
                <w:szCs w:val="22"/>
              </w:rPr>
            </w:pPr>
            <w:r>
              <w:rPr>
                <w:b/>
                <w:sz w:val="22"/>
                <w:szCs w:val="22"/>
              </w:rPr>
              <w:t>44558,1</w:t>
            </w:r>
          </w:p>
        </w:tc>
        <w:tc>
          <w:tcPr>
            <w:tcW w:w="1134" w:type="dxa"/>
            <w:shd w:val="clear" w:color="auto" w:fill="auto"/>
            <w:vAlign w:val="center"/>
          </w:tcPr>
          <w:p w:rsidR="00166359" w:rsidRPr="00E80B64" w:rsidRDefault="00166359" w:rsidP="00F922FD">
            <w:pPr>
              <w:jc w:val="center"/>
              <w:rPr>
                <w:b/>
                <w:bCs/>
                <w:sz w:val="22"/>
                <w:szCs w:val="22"/>
              </w:rPr>
            </w:pPr>
            <w:r w:rsidRPr="00E80B64">
              <w:rPr>
                <w:b/>
                <w:bCs/>
                <w:sz w:val="22"/>
                <w:szCs w:val="22"/>
              </w:rPr>
              <w:t>0,0</w:t>
            </w:r>
          </w:p>
        </w:tc>
        <w:tc>
          <w:tcPr>
            <w:tcW w:w="992" w:type="dxa"/>
            <w:shd w:val="clear" w:color="auto" w:fill="auto"/>
            <w:vAlign w:val="center"/>
          </w:tcPr>
          <w:p w:rsidR="00166359" w:rsidRPr="00E80B64" w:rsidRDefault="00166359" w:rsidP="00F922FD">
            <w:pPr>
              <w:jc w:val="center"/>
              <w:rPr>
                <w:b/>
                <w:bCs/>
                <w:sz w:val="22"/>
                <w:szCs w:val="22"/>
              </w:rPr>
            </w:pPr>
            <w:r w:rsidRPr="00E80B64">
              <w:rPr>
                <w:b/>
                <w:bCs/>
                <w:sz w:val="22"/>
                <w:szCs w:val="22"/>
              </w:rPr>
              <w:t>0,0</w:t>
            </w:r>
          </w:p>
        </w:tc>
        <w:tc>
          <w:tcPr>
            <w:tcW w:w="1276" w:type="dxa"/>
            <w:shd w:val="clear" w:color="auto" w:fill="auto"/>
            <w:vAlign w:val="center"/>
          </w:tcPr>
          <w:p w:rsidR="00166359" w:rsidRPr="00E80B64" w:rsidRDefault="00166359" w:rsidP="00F922FD">
            <w:pPr>
              <w:jc w:val="center"/>
              <w:rPr>
                <w:b/>
                <w:sz w:val="22"/>
                <w:szCs w:val="22"/>
                <w:lang w:val="en-US"/>
              </w:rPr>
            </w:pPr>
            <w:r>
              <w:rPr>
                <w:b/>
                <w:sz w:val="22"/>
                <w:szCs w:val="22"/>
              </w:rPr>
              <w:t>44558,1</w:t>
            </w:r>
          </w:p>
        </w:tc>
        <w:tc>
          <w:tcPr>
            <w:tcW w:w="1096" w:type="dxa"/>
            <w:shd w:val="clear" w:color="auto" w:fill="auto"/>
            <w:vAlign w:val="center"/>
          </w:tcPr>
          <w:p w:rsidR="00166359" w:rsidRPr="00E80B64" w:rsidRDefault="00166359" w:rsidP="00F922FD">
            <w:pPr>
              <w:jc w:val="center"/>
              <w:rPr>
                <w:b/>
                <w:bCs/>
                <w:sz w:val="22"/>
                <w:szCs w:val="22"/>
              </w:rPr>
            </w:pPr>
            <w:r w:rsidRPr="00E80B64">
              <w:rPr>
                <w:b/>
                <w:bCs/>
                <w:sz w:val="22"/>
                <w:szCs w:val="22"/>
              </w:rPr>
              <w:t>0,0</w:t>
            </w:r>
          </w:p>
        </w:tc>
        <w:tc>
          <w:tcPr>
            <w:tcW w:w="1030" w:type="dxa"/>
            <w:shd w:val="clear" w:color="auto" w:fill="auto"/>
            <w:vAlign w:val="center"/>
          </w:tcPr>
          <w:p w:rsidR="00166359" w:rsidRPr="00E80B64" w:rsidRDefault="00166359" w:rsidP="00F922FD">
            <w:pPr>
              <w:jc w:val="center"/>
              <w:rPr>
                <w:b/>
                <w:bCs/>
                <w:sz w:val="22"/>
                <w:szCs w:val="22"/>
              </w:rPr>
            </w:pPr>
            <w:r w:rsidRPr="00E80B64">
              <w:rPr>
                <w:b/>
                <w:bCs/>
                <w:sz w:val="22"/>
                <w:szCs w:val="22"/>
              </w:rPr>
              <w:t>0,0</w:t>
            </w:r>
          </w:p>
        </w:tc>
        <w:tc>
          <w:tcPr>
            <w:tcW w:w="1851" w:type="dxa"/>
            <w:vMerge/>
            <w:vAlign w:val="center"/>
          </w:tcPr>
          <w:p w:rsidR="00166359" w:rsidRPr="00E80B64" w:rsidRDefault="00166359" w:rsidP="00F922FD">
            <w:pPr>
              <w:rPr>
                <w:sz w:val="22"/>
                <w:szCs w:val="22"/>
              </w:rPr>
            </w:pPr>
          </w:p>
        </w:tc>
        <w:tc>
          <w:tcPr>
            <w:tcW w:w="1902" w:type="dxa"/>
            <w:vMerge/>
            <w:vAlign w:val="center"/>
          </w:tcPr>
          <w:p w:rsidR="00166359" w:rsidRPr="00E80B64" w:rsidRDefault="00166359" w:rsidP="00F922FD">
            <w:pPr>
              <w:rPr>
                <w:sz w:val="22"/>
                <w:szCs w:val="22"/>
              </w:rPr>
            </w:pPr>
          </w:p>
        </w:tc>
      </w:tr>
    </w:tbl>
    <w:p w:rsidR="00166359" w:rsidRPr="008A29CA" w:rsidRDefault="00166359" w:rsidP="00166359">
      <w:pPr>
        <w:rPr>
          <w:sz w:val="2"/>
        </w:rPr>
      </w:pPr>
    </w:p>
    <w:tbl>
      <w:tblPr>
        <w:tblW w:w="1449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26"/>
        <w:gridCol w:w="1190"/>
        <w:gridCol w:w="1191"/>
        <w:gridCol w:w="1134"/>
        <w:gridCol w:w="992"/>
        <w:gridCol w:w="1276"/>
        <w:gridCol w:w="1096"/>
        <w:gridCol w:w="1030"/>
        <w:gridCol w:w="1851"/>
        <w:gridCol w:w="1902"/>
      </w:tblGrid>
      <w:tr w:rsidR="00166359" w:rsidRPr="00E80B64" w:rsidTr="00F922FD">
        <w:trPr>
          <w:trHeight w:val="492"/>
        </w:trPr>
        <w:tc>
          <w:tcPr>
            <w:tcW w:w="704" w:type="dxa"/>
            <w:tcBorders>
              <w:top w:val="nil"/>
            </w:tcBorders>
            <w:shd w:val="clear" w:color="auto" w:fill="auto"/>
            <w:vAlign w:val="center"/>
            <w:hideMark/>
          </w:tcPr>
          <w:p w:rsidR="00166359" w:rsidRPr="00E80B64" w:rsidRDefault="00166359" w:rsidP="00F922FD">
            <w:pPr>
              <w:jc w:val="center"/>
              <w:rPr>
                <w:sz w:val="22"/>
                <w:szCs w:val="22"/>
              </w:rPr>
            </w:pPr>
            <w:r w:rsidRPr="00E80B64">
              <w:rPr>
                <w:sz w:val="22"/>
                <w:szCs w:val="22"/>
              </w:rPr>
              <w:t>2.</w:t>
            </w:r>
          </w:p>
        </w:tc>
        <w:tc>
          <w:tcPr>
            <w:tcW w:w="13788" w:type="dxa"/>
            <w:gridSpan w:val="10"/>
            <w:tcBorders>
              <w:top w:val="nil"/>
            </w:tcBorders>
            <w:shd w:val="clear" w:color="auto" w:fill="auto"/>
            <w:vAlign w:val="center"/>
            <w:hideMark/>
          </w:tcPr>
          <w:p w:rsidR="00166359" w:rsidRPr="00E80B64" w:rsidRDefault="00166359" w:rsidP="00F922FD">
            <w:pPr>
              <w:jc w:val="center"/>
              <w:rPr>
                <w:b/>
                <w:bCs/>
                <w:sz w:val="22"/>
                <w:szCs w:val="22"/>
              </w:rPr>
            </w:pPr>
            <w:r w:rsidRPr="00E80B64">
              <w:rPr>
                <w:b/>
                <w:bCs/>
                <w:sz w:val="22"/>
                <w:szCs w:val="22"/>
              </w:rPr>
              <w:t>Основное мероприятие Финансовое</w:t>
            </w:r>
            <w:r w:rsidRPr="00E80B64">
              <w:rPr>
                <w:sz w:val="22"/>
                <w:szCs w:val="22"/>
              </w:rPr>
              <w:t xml:space="preserve"> обеспечение выполнения муниципального задания на оказание </w:t>
            </w:r>
            <w:proofErr w:type="gramStart"/>
            <w:r w:rsidRPr="00E80B64">
              <w:rPr>
                <w:sz w:val="22"/>
                <w:szCs w:val="22"/>
              </w:rPr>
              <w:t>муниципальный</w:t>
            </w:r>
            <w:proofErr w:type="gramEnd"/>
            <w:r w:rsidRPr="00E80B64">
              <w:rPr>
                <w:sz w:val="22"/>
                <w:szCs w:val="22"/>
              </w:rPr>
              <w:t xml:space="preserve"> услуги на реализацию общеобразовательных программ дополнительного образования в соответствии с состоянием соматического и психического здоровья детей</w:t>
            </w:r>
          </w:p>
        </w:tc>
      </w:tr>
      <w:tr w:rsidR="00166359" w:rsidRPr="00E80B64" w:rsidTr="00F922FD">
        <w:trPr>
          <w:trHeight w:val="300"/>
        </w:trPr>
        <w:tc>
          <w:tcPr>
            <w:tcW w:w="704" w:type="dxa"/>
            <w:vMerge w:val="restart"/>
            <w:shd w:val="clear" w:color="auto" w:fill="auto"/>
            <w:vAlign w:val="center"/>
            <w:hideMark/>
          </w:tcPr>
          <w:p w:rsidR="00166359" w:rsidRPr="00E80B64" w:rsidRDefault="00166359" w:rsidP="00F922FD">
            <w:pPr>
              <w:jc w:val="center"/>
              <w:rPr>
                <w:sz w:val="22"/>
                <w:szCs w:val="22"/>
              </w:rPr>
            </w:pPr>
            <w:r w:rsidRPr="00E80B64">
              <w:rPr>
                <w:sz w:val="22"/>
                <w:szCs w:val="22"/>
              </w:rPr>
              <w:t>2.1</w:t>
            </w:r>
          </w:p>
        </w:tc>
        <w:tc>
          <w:tcPr>
            <w:tcW w:w="2126" w:type="dxa"/>
            <w:vMerge w:val="restart"/>
            <w:shd w:val="clear" w:color="auto" w:fill="auto"/>
            <w:vAlign w:val="center"/>
            <w:hideMark/>
          </w:tcPr>
          <w:p w:rsidR="00166359" w:rsidRPr="00E80B64" w:rsidRDefault="00166359" w:rsidP="00F922FD">
            <w:pPr>
              <w:jc w:val="center"/>
              <w:rPr>
                <w:sz w:val="22"/>
                <w:szCs w:val="22"/>
              </w:rPr>
            </w:pPr>
            <w:r w:rsidRPr="00E80B64">
              <w:rPr>
                <w:sz w:val="22"/>
                <w:szCs w:val="22"/>
              </w:rPr>
              <w:t xml:space="preserve">Предоставление субсидии бюджетному учреждению </w:t>
            </w:r>
            <w:proofErr w:type="gramStart"/>
            <w:r w:rsidRPr="00E80B64">
              <w:rPr>
                <w:sz w:val="22"/>
                <w:szCs w:val="22"/>
              </w:rPr>
              <w:t>на финансовое обеспечение выполнения муниципального задания на оказание муниципальный услуги на реализацию общеобразовательных программ дополнительного образования в соответствии с состоянием</w:t>
            </w:r>
            <w:proofErr w:type="gramEnd"/>
            <w:r w:rsidRPr="00E80B64">
              <w:rPr>
                <w:sz w:val="22"/>
                <w:szCs w:val="22"/>
              </w:rPr>
              <w:t xml:space="preserve"> соматического и психического здоровья детей</w:t>
            </w: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2018 год</w:t>
            </w:r>
          </w:p>
        </w:tc>
        <w:tc>
          <w:tcPr>
            <w:tcW w:w="1191" w:type="dxa"/>
            <w:shd w:val="clear" w:color="auto" w:fill="auto"/>
            <w:vAlign w:val="center"/>
            <w:hideMark/>
          </w:tcPr>
          <w:p w:rsidR="00166359" w:rsidRPr="00E80B64" w:rsidRDefault="00166359" w:rsidP="00F922FD">
            <w:pPr>
              <w:jc w:val="center"/>
              <w:rPr>
                <w:sz w:val="22"/>
                <w:szCs w:val="22"/>
              </w:rPr>
            </w:pPr>
            <w:r w:rsidRPr="00E80B64">
              <w:rPr>
                <w:sz w:val="22"/>
                <w:szCs w:val="22"/>
              </w:rPr>
              <w:t>3414,5</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3414,5</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restart"/>
            <w:shd w:val="clear" w:color="auto" w:fill="auto"/>
            <w:vAlign w:val="center"/>
            <w:hideMark/>
          </w:tcPr>
          <w:p w:rsidR="00166359" w:rsidRPr="00E80B64" w:rsidRDefault="00166359" w:rsidP="00F922FD">
            <w:pPr>
              <w:jc w:val="center"/>
              <w:rPr>
                <w:sz w:val="22"/>
                <w:szCs w:val="22"/>
              </w:rPr>
            </w:pPr>
            <w:r w:rsidRPr="00E80B64">
              <w:rPr>
                <w:sz w:val="22"/>
                <w:szCs w:val="22"/>
              </w:rPr>
              <w:t>Ежегодно 100 % выполнение муниципального задания (финансовое обеспечение казенного учреждения)</w:t>
            </w:r>
          </w:p>
        </w:tc>
        <w:tc>
          <w:tcPr>
            <w:tcW w:w="1902" w:type="dxa"/>
            <w:vMerge w:val="restart"/>
            <w:shd w:val="clear" w:color="auto" w:fill="auto"/>
            <w:vAlign w:val="center"/>
            <w:hideMark/>
          </w:tcPr>
          <w:p w:rsidR="00166359" w:rsidRPr="00E80B64" w:rsidRDefault="00166359" w:rsidP="00F922FD">
            <w:pPr>
              <w:jc w:val="center"/>
              <w:rPr>
                <w:sz w:val="22"/>
                <w:szCs w:val="22"/>
              </w:rPr>
            </w:pPr>
            <w:r w:rsidRPr="00E80B64">
              <w:rPr>
                <w:sz w:val="22"/>
                <w:szCs w:val="22"/>
              </w:rPr>
              <w:t xml:space="preserve">управление образования администрации муниципального образования </w:t>
            </w:r>
            <w:proofErr w:type="spellStart"/>
            <w:r w:rsidRPr="00E80B64">
              <w:rPr>
                <w:sz w:val="22"/>
                <w:szCs w:val="22"/>
              </w:rPr>
              <w:t>Тимашевский</w:t>
            </w:r>
            <w:proofErr w:type="spellEnd"/>
            <w:r w:rsidRPr="00E80B64">
              <w:rPr>
                <w:sz w:val="22"/>
                <w:szCs w:val="22"/>
              </w:rPr>
              <w:t xml:space="preserve"> район - ответственный за выполнение мероприятия</w:t>
            </w: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2019 год</w:t>
            </w:r>
          </w:p>
        </w:tc>
        <w:tc>
          <w:tcPr>
            <w:tcW w:w="1191" w:type="dxa"/>
            <w:shd w:val="clear" w:color="auto" w:fill="auto"/>
            <w:vAlign w:val="center"/>
            <w:hideMark/>
          </w:tcPr>
          <w:p w:rsidR="00166359" w:rsidRPr="00E80B64" w:rsidRDefault="00166359" w:rsidP="00F922FD">
            <w:pPr>
              <w:jc w:val="center"/>
              <w:rPr>
                <w:sz w:val="22"/>
                <w:szCs w:val="22"/>
              </w:rPr>
            </w:pPr>
            <w:r w:rsidRPr="00E80B64">
              <w:rPr>
                <w:sz w:val="22"/>
                <w:szCs w:val="22"/>
              </w:rPr>
              <w:t>600,0</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600,0</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2020 год</w:t>
            </w:r>
          </w:p>
        </w:tc>
        <w:tc>
          <w:tcPr>
            <w:tcW w:w="1191"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2021 год</w:t>
            </w:r>
          </w:p>
        </w:tc>
        <w:tc>
          <w:tcPr>
            <w:tcW w:w="1191"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2022 год</w:t>
            </w:r>
          </w:p>
        </w:tc>
        <w:tc>
          <w:tcPr>
            <w:tcW w:w="1191"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2023 год</w:t>
            </w:r>
          </w:p>
        </w:tc>
        <w:tc>
          <w:tcPr>
            <w:tcW w:w="1191"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2024 год</w:t>
            </w:r>
          </w:p>
        </w:tc>
        <w:tc>
          <w:tcPr>
            <w:tcW w:w="1191"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2025 год</w:t>
            </w:r>
          </w:p>
        </w:tc>
        <w:tc>
          <w:tcPr>
            <w:tcW w:w="1191"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2026 год</w:t>
            </w:r>
          </w:p>
        </w:tc>
        <w:tc>
          <w:tcPr>
            <w:tcW w:w="1191"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b/>
                <w:bCs/>
                <w:sz w:val="22"/>
                <w:szCs w:val="22"/>
              </w:rPr>
            </w:pPr>
            <w:r w:rsidRPr="00E80B64">
              <w:rPr>
                <w:b/>
                <w:bCs/>
                <w:sz w:val="22"/>
                <w:szCs w:val="22"/>
              </w:rPr>
              <w:t>всего</w:t>
            </w:r>
          </w:p>
        </w:tc>
        <w:tc>
          <w:tcPr>
            <w:tcW w:w="1191" w:type="dxa"/>
            <w:shd w:val="clear" w:color="auto" w:fill="auto"/>
            <w:vAlign w:val="center"/>
            <w:hideMark/>
          </w:tcPr>
          <w:p w:rsidR="00166359" w:rsidRPr="00E80B64" w:rsidRDefault="00166359" w:rsidP="00F922FD">
            <w:pPr>
              <w:jc w:val="center"/>
              <w:rPr>
                <w:b/>
                <w:bCs/>
                <w:sz w:val="22"/>
                <w:szCs w:val="22"/>
              </w:rPr>
            </w:pPr>
            <w:r w:rsidRPr="00E80B64">
              <w:rPr>
                <w:b/>
                <w:bCs/>
                <w:sz w:val="22"/>
                <w:szCs w:val="22"/>
              </w:rPr>
              <w:t>4014,5</w:t>
            </w:r>
          </w:p>
        </w:tc>
        <w:tc>
          <w:tcPr>
            <w:tcW w:w="1134" w:type="dxa"/>
            <w:shd w:val="clear" w:color="auto" w:fill="auto"/>
            <w:vAlign w:val="center"/>
            <w:hideMark/>
          </w:tcPr>
          <w:p w:rsidR="00166359" w:rsidRPr="00E80B64" w:rsidRDefault="00166359" w:rsidP="00F922FD">
            <w:pPr>
              <w:jc w:val="center"/>
              <w:rPr>
                <w:b/>
                <w:bCs/>
                <w:sz w:val="22"/>
                <w:szCs w:val="22"/>
              </w:rPr>
            </w:pPr>
            <w:r w:rsidRPr="00E80B64">
              <w:rPr>
                <w:b/>
                <w:bCs/>
                <w:sz w:val="22"/>
                <w:szCs w:val="22"/>
              </w:rPr>
              <w:t>0,0</w:t>
            </w:r>
          </w:p>
        </w:tc>
        <w:tc>
          <w:tcPr>
            <w:tcW w:w="992" w:type="dxa"/>
            <w:shd w:val="clear" w:color="auto" w:fill="auto"/>
            <w:vAlign w:val="center"/>
            <w:hideMark/>
          </w:tcPr>
          <w:p w:rsidR="00166359" w:rsidRPr="00E80B64" w:rsidRDefault="00166359" w:rsidP="00F922FD">
            <w:pPr>
              <w:jc w:val="center"/>
              <w:rPr>
                <w:b/>
                <w:bCs/>
                <w:sz w:val="22"/>
                <w:szCs w:val="22"/>
              </w:rPr>
            </w:pPr>
            <w:r w:rsidRPr="00E80B64">
              <w:rPr>
                <w:b/>
                <w:bCs/>
                <w:sz w:val="22"/>
                <w:szCs w:val="22"/>
              </w:rPr>
              <w:t>0,0</w:t>
            </w:r>
          </w:p>
        </w:tc>
        <w:tc>
          <w:tcPr>
            <w:tcW w:w="1276" w:type="dxa"/>
            <w:shd w:val="clear" w:color="auto" w:fill="auto"/>
            <w:vAlign w:val="center"/>
            <w:hideMark/>
          </w:tcPr>
          <w:p w:rsidR="00166359" w:rsidRPr="00E80B64" w:rsidRDefault="00166359" w:rsidP="00F922FD">
            <w:pPr>
              <w:jc w:val="center"/>
              <w:rPr>
                <w:b/>
                <w:bCs/>
                <w:sz w:val="22"/>
                <w:szCs w:val="22"/>
              </w:rPr>
            </w:pPr>
            <w:r w:rsidRPr="00E80B64">
              <w:rPr>
                <w:b/>
                <w:bCs/>
                <w:sz w:val="22"/>
                <w:szCs w:val="22"/>
              </w:rPr>
              <w:t>4014,5</w:t>
            </w:r>
          </w:p>
        </w:tc>
        <w:tc>
          <w:tcPr>
            <w:tcW w:w="1096" w:type="dxa"/>
            <w:shd w:val="clear" w:color="auto" w:fill="auto"/>
            <w:vAlign w:val="center"/>
            <w:hideMark/>
          </w:tcPr>
          <w:p w:rsidR="00166359" w:rsidRPr="00E80B64" w:rsidRDefault="00166359" w:rsidP="00F922FD">
            <w:pPr>
              <w:jc w:val="center"/>
              <w:rPr>
                <w:b/>
                <w:bCs/>
                <w:sz w:val="22"/>
                <w:szCs w:val="22"/>
              </w:rPr>
            </w:pPr>
            <w:r w:rsidRPr="00E80B64">
              <w:rPr>
                <w:b/>
                <w:bCs/>
                <w:sz w:val="22"/>
                <w:szCs w:val="22"/>
              </w:rPr>
              <w:t>0,0</w:t>
            </w:r>
          </w:p>
        </w:tc>
        <w:tc>
          <w:tcPr>
            <w:tcW w:w="1030" w:type="dxa"/>
            <w:shd w:val="clear" w:color="auto" w:fill="auto"/>
            <w:vAlign w:val="center"/>
            <w:hideMark/>
          </w:tcPr>
          <w:p w:rsidR="00166359" w:rsidRPr="00E80B64" w:rsidRDefault="00166359" w:rsidP="00F922FD">
            <w:pPr>
              <w:jc w:val="center"/>
              <w:rPr>
                <w:b/>
                <w:bCs/>
                <w:sz w:val="22"/>
                <w:szCs w:val="22"/>
              </w:rPr>
            </w:pPr>
            <w:r w:rsidRPr="00E80B64">
              <w:rPr>
                <w:b/>
                <w:bCs/>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612"/>
        </w:trPr>
        <w:tc>
          <w:tcPr>
            <w:tcW w:w="704" w:type="dxa"/>
            <w:shd w:val="clear" w:color="auto" w:fill="auto"/>
            <w:vAlign w:val="center"/>
            <w:hideMark/>
          </w:tcPr>
          <w:p w:rsidR="00166359" w:rsidRPr="00E80B64" w:rsidRDefault="00166359" w:rsidP="00F922FD">
            <w:pPr>
              <w:jc w:val="center"/>
              <w:rPr>
                <w:sz w:val="22"/>
                <w:szCs w:val="22"/>
              </w:rPr>
            </w:pPr>
            <w:r w:rsidRPr="00E80B64">
              <w:rPr>
                <w:sz w:val="22"/>
                <w:szCs w:val="22"/>
              </w:rPr>
              <w:t>3.</w:t>
            </w:r>
          </w:p>
        </w:tc>
        <w:tc>
          <w:tcPr>
            <w:tcW w:w="13788" w:type="dxa"/>
            <w:gridSpan w:val="10"/>
            <w:shd w:val="clear" w:color="auto" w:fill="auto"/>
            <w:vAlign w:val="center"/>
            <w:hideMark/>
          </w:tcPr>
          <w:p w:rsidR="00166359" w:rsidRPr="00E80B64" w:rsidRDefault="00166359" w:rsidP="00F922FD">
            <w:pPr>
              <w:rPr>
                <w:b/>
                <w:bCs/>
                <w:sz w:val="22"/>
                <w:szCs w:val="22"/>
              </w:rPr>
            </w:pPr>
            <w:r w:rsidRPr="00E80B64">
              <w:rPr>
                <w:b/>
                <w:bCs/>
                <w:sz w:val="22"/>
                <w:szCs w:val="22"/>
              </w:rPr>
              <w:t>Основное мероприятие Финансовое</w:t>
            </w:r>
            <w:r w:rsidRPr="00E80B64">
              <w:rPr>
                <w:sz w:val="22"/>
                <w:szCs w:val="22"/>
              </w:rPr>
              <w:t xml:space="preserve"> обеспечение выполнения муниципального задания на оказание муниципальной услуги по методической поддержке педагогических работников образовательных учреждений</w:t>
            </w:r>
          </w:p>
        </w:tc>
      </w:tr>
      <w:tr w:rsidR="00166359" w:rsidRPr="00E80B64" w:rsidTr="00F922FD">
        <w:trPr>
          <w:trHeight w:val="900"/>
        </w:trPr>
        <w:tc>
          <w:tcPr>
            <w:tcW w:w="704" w:type="dxa"/>
            <w:shd w:val="clear" w:color="auto" w:fill="auto"/>
            <w:vAlign w:val="center"/>
            <w:hideMark/>
          </w:tcPr>
          <w:p w:rsidR="00166359" w:rsidRPr="00E80B64" w:rsidRDefault="00166359" w:rsidP="00F922FD">
            <w:pPr>
              <w:jc w:val="center"/>
              <w:rPr>
                <w:sz w:val="22"/>
                <w:szCs w:val="22"/>
              </w:rPr>
            </w:pPr>
            <w:r w:rsidRPr="00E80B64">
              <w:rPr>
                <w:sz w:val="22"/>
                <w:szCs w:val="22"/>
              </w:rPr>
              <w:t>3.1</w:t>
            </w:r>
          </w:p>
        </w:tc>
        <w:tc>
          <w:tcPr>
            <w:tcW w:w="2126" w:type="dxa"/>
            <w:shd w:val="clear" w:color="auto" w:fill="auto"/>
            <w:vAlign w:val="center"/>
            <w:hideMark/>
          </w:tcPr>
          <w:p w:rsidR="00166359" w:rsidRPr="00E80B64" w:rsidRDefault="00166359" w:rsidP="00F922FD">
            <w:pPr>
              <w:jc w:val="center"/>
              <w:rPr>
                <w:sz w:val="22"/>
                <w:szCs w:val="22"/>
              </w:rPr>
            </w:pPr>
            <w:r w:rsidRPr="00E80B64">
              <w:rPr>
                <w:sz w:val="22"/>
                <w:szCs w:val="22"/>
              </w:rPr>
              <w:t xml:space="preserve">Предоставление субсидии </w:t>
            </w:r>
            <w:proofErr w:type="gramStart"/>
            <w:r w:rsidRPr="00E80B64">
              <w:rPr>
                <w:sz w:val="22"/>
                <w:szCs w:val="22"/>
              </w:rPr>
              <w:t>бюджетному</w:t>
            </w:r>
            <w:proofErr w:type="gramEnd"/>
            <w:r w:rsidRPr="00E80B64">
              <w:rPr>
                <w:sz w:val="22"/>
                <w:szCs w:val="22"/>
              </w:rPr>
              <w:t xml:space="preserve"> </w:t>
            </w: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2018 год</w:t>
            </w:r>
          </w:p>
        </w:tc>
        <w:tc>
          <w:tcPr>
            <w:tcW w:w="1191" w:type="dxa"/>
            <w:shd w:val="clear" w:color="auto" w:fill="auto"/>
            <w:vAlign w:val="center"/>
            <w:hideMark/>
          </w:tcPr>
          <w:p w:rsidR="00166359" w:rsidRPr="00E80B64" w:rsidRDefault="00166359" w:rsidP="00F922FD">
            <w:pPr>
              <w:jc w:val="center"/>
              <w:rPr>
                <w:sz w:val="22"/>
                <w:szCs w:val="22"/>
              </w:rPr>
            </w:pPr>
            <w:r w:rsidRPr="00E80B64">
              <w:rPr>
                <w:sz w:val="22"/>
                <w:szCs w:val="22"/>
              </w:rPr>
              <w:t>7968,4</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7968,4</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shd w:val="clear" w:color="auto" w:fill="auto"/>
            <w:vAlign w:val="center"/>
            <w:hideMark/>
          </w:tcPr>
          <w:p w:rsidR="00166359" w:rsidRPr="00E80B64" w:rsidRDefault="00166359" w:rsidP="00F922FD">
            <w:pPr>
              <w:jc w:val="center"/>
              <w:rPr>
                <w:sz w:val="22"/>
                <w:szCs w:val="22"/>
              </w:rPr>
            </w:pPr>
            <w:r w:rsidRPr="00E80B64">
              <w:rPr>
                <w:sz w:val="22"/>
                <w:szCs w:val="22"/>
              </w:rPr>
              <w:t xml:space="preserve">Ежегодно 100 % выполнение </w:t>
            </w:r>
            <w:proofErr w:type="gramStart"/>
            <w:r w:rsidRPr="00E80B64">
              <w:rPr>
                <w:sz w:val="22"/>
                <w:szCs w:val="22"/>
              </w:rPr>
              <w:t>муниципального</w:t>
            </w:r>
            <w:proofErr w:type="gramEnd"/>
            <w:r w:rsidRPr="00E80B64">
              <w:rPr>
                <w:sz w:val="22"/>
                <w:szCs w:val="22"/>
              </w:rPr>
              <w:t xml:space="preserve"> </w:t>
            </w:r>
          </w:p>
        </w:tc>
        <w:tc>
          <w:tcPr>
            <w:tcW w:w="1902" w:type="dxa"/>
            <w:shd w:val="clear" w:color="auto" w:fill="auto"/>
            <w:vAlign w:val="center"/>
            <w:hideMark/>
          </w:tcPr>
          <w:p w:rsidR="00166359" w:rsidRPr="00E80B64" w:rsidRDefault="00166359" w:rsidP="00F922FD">
            <w:pPr>
              <w:jc w:val="center"/>
              <w:rPr>
                <w:sz w:val="22"/>
                <w:szCs w:val="22"/>
              </w:rPr>
            </w:pPr>
            <w:r w:rsidRPr="00E80B64">
              <w:rPr>
                <w:sz w:val="22"/>
                <w:szCs w:val="22"/>
              </w:rPr>
              <w:t xml:space="preserve">МКУ «ЦРО» - получатель субсидии; </w:t>
            </w:r>
          </w:p>
        </w:tc>
      </w:tr>
      <w:tr w:rsidR="00166359" w:rsidRPr="00E80B64" w:rsidTr="00F922FD">
        <w:trPr>
          <w:trHeight w:val="288"/>
        </w:trPr>
        <w:tc>
          <w:tcPr>
            <w:tcW w:w="704" w:type="dxa"/>
          </w:tcPr>
          <w:p w:rsidR="00166359" w:rsidRPr="00E80B64" w:rsidRDefault="00166359" w:rsidP="00F922FD">
            <w:pPr>
              <w:jc w:val="center"/>
              <w:rPr>
                <w:sz w:val="22"/>
                <w:szCs w:val="22"/>
              </w:rPr>
            </w:pPr>
            <w:r>
              <w:rPr>
                <w:sz w:val="22"/>
                <w:szCs w:val="22"/>
              </w:rPr>
              <w:t>1</w:t>
            </w:r>
          </w:p>
        </w:tc>
        <w:tc>
          <w:tcPr>
            <w:tcW w:w="2126" w:type="dxa"/>
          </w:tcPr>
          <w:p w:rsidR="00166359" w:rsidRPr="00E80B64" w:rsidRDefault="00166359" w:rsidP="00F922FD">
            <w:pPr>
              <w:jc w:val="center"/>
              <w:rPr>
                <w:sz w:val="22"/>
                <w:szCs w:val="22"/>
              </w:rPr>
            </w:pPr>
            <w:r>
              <w:rPr>
                <w:sz w:val="22"/>
                <w:szCs w:val="22"/>
              </w:rPr>
              <w:t>2</w:t>
            </w:r>
          </w:p>
        </w:tc>
        <w:tc>
          <w:tcPr>
            <w:tcW w:w="1190" w:type="dxa"/>
            <w:shd w:val="clear" w:color="auto" w:fill="auto"/>
          </w:tcPr>
          <w:p w:rsidR="00166359" w:rsidRPr="00E80B64" w:rsidRDefault="00166359" w:rsidP="00F922FD">
            <w:pPr>
              <w:jc w:val="center"/>
              <w:rPr>
                <w:sz w:val="22"/>
                <w:szCs w:val="22"/>
              </w:rPr>
            </w:pPr>
            <w:r>
              <w:rPr>
                <w:sz w:val="22"/>
                <w:szCs w:val="22"/>
              </w:rPr>
              <w:t>3</w:t>
            </w:r>
          </w:p>
        </w:tc>
        <w:tc>
          <w:tcPr>
            <w:tcW w:w="1191" w:type="dxa"/>
            <w:shd w:val="clear" w:color="auto" w:fill="auto"/>
          </w:tcPr>
          <w:p w:rsidR="00166359" w:rsidRPr="00E80B64" w:rsidRDefault="00166359" w:rsidP="00F922FD">
            <w:pPr>
              <w:jc w:val="center"/>
              <w:rPr>
                <w:sz w:val="22"/>
                <w:szCs w:val="22"/>
              </w:rPr>
            </w:pPr>
            <w:r>
              <w:rPr>
                <w:sz w:val="22"/>
                <w:szCs w:val="22"/>
              </w:rPr>
              <w:t>4</w:t>
            </w:r>
          </w:p>
        </w:tc>
        <w:tc>
          <w:tcPr>
            <w:tcW w:w="1134" w:type="dxa"/>
            <w:shd w:val="clear" w:color="auto" w:fill="auto"/>
          </w:tcPr>
          <w:p w:rsidR="00166359" w:rsidRPr="00E80B64" w:rsidRDefault="00166359" w:rsidP="00F922FD">
            <w:pPr>
              <w:jc w:val="center"/>
              <w:rPr>
                <w:sz w:val="22"/>
                <w:szCs w:val="22"/>
              </w:rPr>
            </w:pPr>
            <w:r>
              <w:rPr>
                <w:sz w:val="22"/>
                <w:szCs w:val="22"/>
              </w:rPr>
              <w:t>5</w:t>
            </w:r>
          </w:p>
        </w:tc>
        <w:tc>
          <w:tcPr>
            <w:tcW w:w="992" w:type="dxa"/>
            <w:shd w:val="clear" w:color="auto" w:fill="auto"/>
          </w:tcPr>
          <w:p w:rsidR="00166359" w:rsidRPr="00E80B64" w:rsidRDefault="00166359" w:rsidP="00F922FD">
            <w:pPr>
              <w:jc w:val="center"/>
              <w:rPr>
                <w:sz w:val="22"/>
                <w:szCs w:val="22"/>
              </w:rPr>
            </w:pPr>
            <w:r>
              <w:rPr>
                <w:sz w:val="22"/>
                <w:szCs w:val="22"/>
              </w:rPr>
              <w:t>6</w:t>
            </w:r>
          </w:p>
        </w:tc>
        <w:tc>
          <w:tcPr>
            <w:tcW w:w="1276" w:type="dxa"/>
            <w:shd w:val="clear" w:color="auto" w:fill="auto"/>
          </w:tcPr>
          <w:p w:rsidR="00166359" w:rsidRPr="00E80B64" w:rsidRDefault="00166359" w:rsidP="00F922FD">
            <w:pPr>
              <w:jc w:val="center"/>
              <w:rPr>
                <w:sz w:val="22"/>
                <w:szCs w:val="22"/>
              </w:rPr>
            </w:pPr>
            <w:r>
              <w:rPr>
                <w:sz w:val="22"/>
                <w:szCs w:val="22"/>
              </w:rPr>
              <w:t>7</w:t>
            </w:r>
          </w:p>
        </w:tc>
        <w:tc>
          <w:tcPr>
            <w:tcW w:w="1096" w:type="dxa"/>
            <w:shd w:val="clear" w:color="auto" w:fill="auto"/>
          </w:tcPr>
          <w:p w:rsidR="00166359" w:rsidRPr="00E80B64" w:rsidRDefault="00166359" w:rsidP="00F922FD">
            <w:pPr>
              <w:jc w:val="center"/>
              <w:rPr>
                <w:sz w:val="22"/>
                <w:szCs w:val="22"/>
              </w:rPr>
            </w:pPr>
            <w:r>
              <w:rPr>
                <w:sz w:val="22"/>
                <w:szCs w:val="22"/>
              </w:rPr>
              <w:t>8</w:t>
            </w:r>
          </w:p>
        </w:tc>
        <w:tc>
          <w:tcPr>
            <w:tcW w:w="1030" w:type="dxa"/>
            <w:shd w:val="clear" w:color="auto" w:fill="auto"/>
          </w:tcPr>
          <w:p w:rsidR="00166359" w:rsidRPr="00E80B64" w:rsidRDefault="00166359" w:rsidP="00F922FD">
            <w:pPr>
              <w:jc w:val="center"/>
              <w:rPr>
                <w:sz w:val="22"/>
                <w:szCs w:val="22"/>
              </w:rPr>
            </w:pPr>
            <w:r>
              <w:rPr>
                <w:sz w:val="22"/>
                <w:szCs w:val="22"/>
              </w:rPr>
              <w:t>9</w:t>
            </w:r>
          </w:p>
        </w:tc>
        <w:tc>
          <w:tcPr>
            <w:tcW w:w="1851" w:type="dxa"/>
          </w:tcPr>
          <w:p w:rsidR="00166359" w:rsidRPr="00E80B64" w:rsidRDefault="00166359" w:rsidP="00F922FD">
            <w:pPr>
              <w:jc w:val="center"/>
              <w:rPr>
                <w:sz w:val="22"/>
                <w:szCs w:val="22"/>
              </w:rPr>
            </w:pPr>
            <w:r>
              <w:rPr>
                <w:sz w:val="22"/>
                <w:szCs w:val="22"/>
              </w:rPr>
              <w:t>10</w:t>
            </w:r>
          </w:p>
        </w:tc>
        <w:tc>
          <w:tcPr>
            <w:tcW w:w="1902" w:type="dxa"/>
          </w:tcPr>
          <w:p w:rsidR="00166359" w:rsidRPr="00E80B64" w:rsidRDefault="00166359" w:rsidP="00F922FD">
            <w:pPr>
              <w:jc w:val="center"/>
              <w:rPr>
                <w:sz w:val="22"/>
                <w:szCs w:val="22"/>
              </w:rPr>
            </w:pPr>
            <w:r>
              <w:rPr>
                <w:sz w:val="22"/>
                <w:szCs w:val="22"/>
              </w:rPr>
              <w:t>11</w:t>
            </w:r>
          </w:p>
        </w:tc>
      </w:tr>
      <w:tr w:rsidR="00166359" w:rsidRPr="00E80B64" w:rsidTr="00F922FD">
        <w:trPr>
          <w:trHeight w:val="288"/>
        </w:trPr>
        <w:tc>
          <w:tcPr>
            <w:tcW w:w="704" w:type="dxa"/>
            <w:vMerge w:val="restart"/>
          </w:tcPr>
          <w:p w:rsidR="00166359" w:rsidRPr="00E80B64" w:rsidRDefault="00166359" w:rsidP="00F922FD">
            <w:pPr>
              <w:rPr>
                <w:sz w:val="22"/>
                <w:szCs w:val="22"/>
              </w:rPr>
            </w:pPr>
          </w:p>
        </w:tc>
        <w:tc>
          <w:tcPr>
            <w:tcW w:w="2126" w:type="dxa"/>
            <w:vMerge w:val="restart"/>
          </w:tcPr>
          <w:p w:rsidR="00166359" w:rsidRPr="00E80B64" w:rsidRDefault="00166359" w:rsidP="00F922FD">
            <w:pPr>
              <w:jc w:val="center"/>
              <w:rPr>
                <w:sz w:val="22"/>
                <w:szCs w:val="22"/>
              </w:rPr>
            </w:pPr>
            <w:r w:rsidRPr="00E80B64">
              <w:rPr>
                <w:sz w:val="22"/>
                <w:szCs w:val="22"/>
              </w:rPr>
              <w:t xml:space="preserve">учреждению на </w:t>
            </w:r>
            <w:r w:rsidRPr="00E80B64">
              <w:rPr>
                <w:sz w:val="22"/>
                <w:szCs w:val="22"/>
              </w:rPr>
              <w:lastRenderedPageBreak/>
              <w:t>финансовое обеспечение выполнения муниципального задания на оказание муниципальной услуги (финансовое обеспечение казенного учреждения) - методическая поддержка педагогических работников образовательных учреждений</w:t>
            </w:r>
          </w:p>
        </w:tc>
        <w:tc>
          <w:tcPr>
            <w:tcW w:w="1190" w:type="dxa"/>
            <w:shd w:val="clear" w:color="auto" w:fill="auto"/>
            <w:vAlign w:val="center"/>
          </w:tcPr>
          <w:p w:rsidR="00166359" w:rsidRPr="00E80B64" w:rsidRDefault="00166359" w:rsidP="00F922FD">
            <w:pPr>
              <w:jc w:val="center"/>
              <w:rPr>
                <w:sz w:val="22"/>
                <w:szCs w:val="22"/>
              </w:rPr>
            </w:pPr>
            <w:r w:rsidRPr="00E80B64">
              <w:rPr>
                <w:sz w:val="22"/>
                <w:szCs w:val="22"/>
              </w:rPr>
              <w:lastRenderedPageBreak/>
              <w:t>2019 год</w:t>
            </w:r>
          </w:p>
        </w:tc>
        <w:tc>
          <w:tcPr>
            <w:tcW w:w="1191" w:type="dxa"/>
            <w:shd w:val="clear" w:color="auto" w:fill="auto"/>
            <w:vAlign w:val="center"/>
          </w:tcPr>
          <w:p w:rsidR="00166359" w:rsidRPr="00E80B64" w:rsidRDefault="00166359" w:rsidP="00F922FD">
            <w:pPr>
              <w:jc w:val="center"/>
              <w:rPr>
                <w:sz w:val="22"/>
                <w:szCs w:val="22"/>
              </w:rPr>
            </w:pPr>
            <w:r w:rsidRPr="00E80B64">
              <w:rPr>
                <w:sz w:val="22"/>
                <w:szCs w:val="22"/>
              </w:rPr>
              <w:t>7996,4</w:t>
            </w:r>
          </w:p>
        </w:tc>
        <w:tc>
          <w:tcPr>
            <w:tcW w:w="1134"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tcPr>
          <w:p w:rsidR="00166359" w:rsidRPr="00E80B64" w:rsidRDefault="00166359" w:rsidP="00F922FD">
            <w:pPr>
              <w:jc w:val="center"/>
              <w:rPr>
                <w:sz w:val="22"/>
                <w:szCs w:val="22"/>
              </w:rPr>
            </w:pPr>
            <w:r w:rsidRPr="00E80B64">
              <w:rPr>
                <w:sz w:val="22"/>
                <w:szCs w:val="22"/>
              </w:rPr>
              <w:t>7996,4</w:t>
            </w:r>
          </w:p>
        </w:tc>
        <w:tc>
          <w:tcPr>
            <w:tcW w:w="1096"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851" w:type="dxa"/>
            <w:vMerge w:val="restart"/>
          </w:tcPr>
          <w:p w:rsidR="00166359" w:rsidRPr="00E80B64" w:rsidRDefault="00166359" w:rsidP="00F922FD">
            <w:pPr>
              <w:jc w:val="center"/>
              <w:rPr>
                <w:sz w:val="22"/>
                <w:szCs w:val="22"/>
              </w:rPr>
            </w:pPr>
            <w:r w:rsidRPr="00E80B64">
              <w:rPr>
                <w:sz w:val="22"/>
                <w:szCs w:val="22"/>
              </w:rPr>
              <w:t xml:space="preserve">задания </w:t>
            </w:r>
            <w:r w:rsidRPr="00E80B64">
              <w:rPr>
                <w:sz w:val="22"/>
                <w:szCs w:val="22"/>
              </w:rPr>
              <w:lastRenderedPageBreak/>
              <w:t>(финансовое обеспечение казенного учреждения)</w:t>
            </w:r>
          </w:p>
        </w:tc>
        <w:tc>
          <w:tcPr>
            <w:tcW w:w="1902" w:type="dxa"/>
            <w:vMerge w:val="restart"/>
          </w:tcPr>
          <w:p w:rsidR="00166359" w:rsidRPr="00E80B64" w:rsidRDefault="00166359" w:rsidP="00F922FD">
            <w:pPr>
              <w:jc w:val="center"/>
              <w:rPr>
                <w:sz w:val="22"/>
                <w:szCs w:val="22"/>
              </w:rPr>
            </w:pPr>
            <w:r w:rsidRPr="00E80B64">
              <w:rPr>
                <w:sz w:val="22"/>
                <w:szCs w:val="22"/>
              </w:rPr>
              <w:lastRenderedPageBreak/>
              <w:t xml:space="preserve">управление </w:t>
            </w:r>
            <w:r w:rsidRPr="00E80B64">
              <w:rPr>
                <w:sz w:val="22"/>
                <w:szCs w:val="22"/>
              </w:rPr>
              <w:lastRenderedPageBreak/>
              <w:t xml:space="preserve">образования администрации муниципального образования </w:t>
            </w:r>
            <w:proofErr w:type="spellStart"/>
            <w:r w:rsidRPr="00E80B64">
              <w:rPr>
                <w:sz w:val="22"/>
                <w:szCs w:val="22"/>
              </w:rPr>
              <w:t>Тимашевский</w:t>
            </w:r>
            <w:proofErr w:type="spellEnd"/>
            <w:r w:rsidRPr="00E80B64">
              <w:rPr>
                <w:sz w:val="22"/>
                <w:szCs w:val="22"/>
              </w:rPr>
              <w:t xml:space="preserve"> район - ответственный за выполнение мероприятия</w:t>
            </w:r>
          </w:p>
        </w:tc>
      </w:tr>
      <w:tr w:rsidR="00166359" w:rsidRPr="00E80B64" w:rsidTr="00F922FD">
        <w:trPr>
          <w:trHeight w:val="288"/>
        </w:trPr>
        <w:tc>
          <w:tcPr>
            <w:tcW w:w="704" w:type="dxa"/>
            <w:vMerge/>
            <w:vAlign w:val="center"/>
          </w:tcPr>
          <w:p w:rsidR="00166359" w:rsidRPr="00E80B64" w:rsidRDefault="00166359" w:rsidP="00F922FD">
            <w:pPr>
              <w:rPr>
                <w:sz w:val="22"/>
                <w:szCs w:val="22"/>
              </w:rPr>
            </w:pPr>
          </w:p>
        </w:tc>
        <w:tc>
          <w:tcPr>
            <w:tcW w:w="2126" w:type="dxa"/>
            <w:vMerge/>
            <w:vAlign w:val="center"/>
          </w:tcPr>
          <w:p w:rsidR="00166359" w:rsidRPr="00E80B64" w:rsidRDefault="00166359" w:rsidP="00F922FD">
            <w:pPr>
              <w:rPr>
                <w:sz w:val="22"/>
                <w:szCs w:val="22"/>
              </w:rPr>
            </w:pPr>
          </w:p>
        </w:tc>
        <w:tc>
          <w:tcPr>
            <w:tcW w:w="1190" w:type="dxa"/>
            <w:shd w:val="clear" w:color="auto" w:fill="auto"/>
            <w:vAlign w:val="center"/>
          </w:tcPr>
          <w:p w:rsidR="00166359" w:rsidRPr="00E80B64" w:rsidRDefault="00166359" w:rsidP="00F922FD">
            <w:pPr>
              <w:jc w:val="center"/>
              <w:rPr>
                <w:sz w:val="22"/>
                <w:szCs w:val="22"/>
              </w:rPr>
            </w:pPr>
            <w:r w:rsidRPr="00E80B64">
              <w:rPr>
                <w:sz w:val="22"/>
                <w:szCs w:val="22"/>
              </w:rPr>
              <w:t>2020 год</w:t>
            </w:r>
          </w:p>
        </w:tc>
        <w:tc>
          <w:tcPr>
            <w:tcW w:w="1191" w:type="dxa"/>
            <w:shd w:val="clear" w:color="auto" w:fill="auto"/>
            <w:vAlign w:val="center"/>
          </w:tcPr>
          <w:p w:rsidR="00166359" w:rsidRPr="00E80B64" w:rsidRDefault="00166359" w:rsidP="00F922FD">
            <w:pPr>
              <w:jc w:val="center"/>
              <w:rPr>
                <w:sz w:val="22"/>
                <w:szCs w:val="22"/>
              </w:rPr>
            </w:pPr>
            <w:r w:rsidRPr="00E80B64">
              <w:rPr>
                <w:sz w:val="22"/>
                <w:szCs w:val="22"/>
              </w:rPr>
              <w:t>8216,4</w:t>
            </w:r>
          </w:p>
        </w:tc>
        <w:tc>
          <w:tcPr>
            <w:tcW w:w="1134"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tcPr>
          <w:p w:rsidR="00166359" w:rsidRPr="00E80B64" w:rsidRDefault="00166359" w:rsidP="00F922FD">
            <w:pPr>
              <w:jc w:val="center"/>
              <w:rPr>
                <w:sz w:val="22"/>
                <w:szCs w:val="22"/>
              </w:rPr>
            </w:pPr>
            <w:r w:rsidRPr="00E80B64">
              <w:rPr>
                <w:sz w:val="22"/>
                <w:szCs w:val="22"/>
              </w:rPr>
              <w:t>8216,4</w:t>
            </w:r>
          </w:p>
        </w:tc>
        <w:tc>
          <w:tcPr>
            <w:tcW w:w="1096"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851" w:type="dxa"/>
            <w:vMerge/>
            <w:vAlign w:val="center"/>
          </w:tcPr>
          <w:p w:rsidR="00166359" w:rsidRPr="00E80B64" w:rsidRDefault="00166359" w:rsidP="00F922FD">
            <w:pPr>
              <w:rPr>
                <w:sz w:val="22"/>
                <w:szCs w:val="22"/>
              </w:rPr>
            </w:pPr>
          </w:p>
        </w:tc>
        <w:tc>
          <w:tcPr>
            <w:tcW w:w="1902" w:type="dxa"/>
            <w:vMerge/>
            <w:vAlign w:val="center"/>
          </w:tcPr>
          <w:p w:rsidR="00166359" w:rsidRPr="00E80B64" w:rsidRDefault="00166359" w:rsidP="00F922FD">
            <w:pPr>
              <w:rPr>
                <w:sz w:val="22"/>
                <w:szCs w:val="22"/>
              </w:rPr>
            </w:pPr>
          </w:p>
        </w:tc>
      </w:tr>
      <w:tr w:rsidR="00166359" w:rsidRPr="00E80B64" w:rsidTr="00F922FD">
        <w:trPr>
          <w:trHeight w:val="288"/>
        </w:trPr>
        <w:tc>
          <w:tcPr>
            <w:tcW w:w="704" w:type="dxa"/>
            <w:vMerge/>
            <w:vAlign w:val="center"/>
          </w:tcPr>
          <w:p w:rsidR="00166359" w:rsidRPr="00E80B64" w:rsidRDefault="00166359" w:rsidP="00F922FD">
            <w:pPr>
              <w:rPr>
                <w:sz w:val="22"/>
                <w:szCs w:val="22"/>
              </w:rPr>
            </w:pPr>
          </w:p>
        </w:tc>
        <w:tc>
          <w:tcPr>
            <w:tcW w:w="2126" w:type="dxa"/>
            <w:vMerge/>
            <w:vAlign w:val="center"/>
          </w:tcPr>
          <w:p w:rsidR="00166359" w:rsidRPr="00E80B64" w:rsidRDefault="00166359" w:rsidP="00F922FD">
            <w:pPr>
              <w:rPr>
                <w:sz w:val="22"/>
                <w:szCs w:val="22"/>
              </w:rPr>
            </w:pPr>
          </w:p>
        </w:tc>
        <w:tc>
          <w:tcPr>
            <w:tcW w:w="1190" w:type="dxa"/>
            <w:shd w:val="clear" w:color="auto" w:fill="auto"/>
            <w:vAlign w:val="center"/>
          </w:tcPr>
          <w:p w:rsidR="00166359" w:rsidRPr="00E80B64" w:rsidRDefault="00166359" w:rsidP="00F922FD">
            <w:pPr>
              <w:jc w:val="center"/>
              <w:rPr>
                <w:sz w:val="22"/>
                <w:szCs w:val="22"/>
              </w:rPr>
            </w:pPr>
            <w:r w:rsidRPr="00E80B64">
              <w:rPr>
                <w:sz w:val="22"/>
                <w:szCs w:val="22"/>
              </w:rPr>
              <w:t>2021 год</w:t>
            </w:r>
          </w:p>
        </w:tc>
        <w:tc>
          <w:tcPr>
            <w:tcW w:w="1191" w:type="dxa"/>
            <w:shd w:val="clear" w:color="auto" w:fill="auto"/>
            <w:vAlign w:val="center"/>
          </w:tcPr>
          <w:p w:rsidR="00166359" w:rsidRPr="00E80B64" w:rsidRDefault="00166359" w:rsidP="00F922FD">
            <w:pPr>
              <w:jc w:val="center"/>
              <w:rPr>
                <w:sz w:val="22"/>
                <w:szCs w:val="22"/>
              </w:rPr>
            </w:pPr>
            <w:r w:rsidRPr="00E80B64">
              <w:rPr>
                <w:sz w:val="22"/>
                <w:szCs w:val="22"/>
              </w:rPr>
              <w:t>8988,8</w:t>
            </w:r>
          </w:p>
        </w:tc>
        <w:tc>
          <w:tcPr>
            <w:tcW w:w="1134"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tcPr>
          <w:p w:rsidR="00166359" w:rsidRPr="00E80B64" w:rsidRDefault="00166359" w:rsidP="00F922FD">
            <w:pPr>
              <w:jc w:val="center"/>
              <w:rPr>
                <w:sz w:val="22"/>
                <w:szCs w:val="22"/>
              </w:rPr>
            </w:pPr>
            <w:r w:rsidRPr="00E80B64">
              <w:rPr>
                <w:sz w:val="22"/>
                <w:szCs w:val="22"/>
              </w:rPr>
              <w:t>8988,8</w:t>
            </w:r>
          </w:p>
        </w:tc>
        <w:tc>
          <w:tcPr>
            <w:tcW w:w="1096"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851" w:type="dxa"/>
            <w:vMerge/>
            <w:vAlign w:val="center"/>
          </w:tcPr>
          <w:p w:rsidR="00166359" w:rsidRPr="00E80B64" w:rsidRDefault="00166359" w:rsidP="00F922FD">
            <w:pPr>
              <w:rPr>
                <w:sz w:val="22"/>
                <w:szCs w:val="22"/>
              </w:rPr>
            </w:pPr>
          </w:p>
        </w:tc>
        <w:tc>
          <w:tcPr>
            <w:tcW w:w="1902" w:type="dxa"/>
            <w:vMerge/>
            <w:vAlign w:val="center"/>
          </w:tcPr>
          <w:p w:rsidR="00166359" w:rsidRPr="00E80B64" w:rsidRDefault="00166359" w:rsidP="00F922FD">
            <w:pPr>
              <w:rPr>
                <w:sz w:val="22"/>
                <w:szCs w:val="22"/>
              </w:rPr>
            </w:pPr>
          </w:p>
        </w:tc>
      </w:tr>
      <w:tr w:rsidR="00166359" w:rsidRPr="00E80B64" w:rsidTr="00F922FD">
        <w:trPr>
          <w:trHeight w:val="288"/>
        </w:trPr>
        <w:tc>
          <w:tcPr>
            <w:tcW w:w="704" w:type="dxa"/>
            <w:vMerge/>
            <w:vAlign w:val="center"/>
          </w:tcPr>
          <w:p w:rsidR="00166359" w:rsidRPr="00E80B64" w:rsidRDefault="00166359" w:rsidP="00F922FD">
            <w:pPr>
              <w:rPr>
                <w:sz w:val="22"/>
                <w:szCs w:val="22"/>
              </w:rPr>
            </w:pPr>
          </w:p>
        </w:tc>
        <w:tc>
          <w:tcPr>
            <w:tcW w:w="2126" w:type="dxa"/>
            <w:vMerge/>
            <w:vAlign w:val="center"/>
          </w:tcPr>
          <w:p w:rsidR="00166359" w:rsidRPr="00E80B64" w:rsidRDefault="00166359" w:rsidP="00F922FD">
            <w:pPr>
              <w:rPr>
                <w:sz w:val="22"/>
                <w:szCs w:val="22"/>
              </w:rPr>
            </w:pPr>
          </w:p>
        </w:tc>
        <w:tc>
          <w:tcPr>
            <w:tcW w:w="1190" w:type="dxa"/>
            <w:shd w:val="clear" w:color="auto" w:fill="auto"/>
            <w:vAlign w:val="center"/>
          </w:tcPr>
          <w:p w:rsidR="00166359" w:rsidRPr="00E80B64" w:rsidRDefault="00166359" w:rsidP="00F922FD">
            <w:pPr>
              <w:jc w:val="center"/>
              <w:rPr>
                <w:sz w:val="22"/>
                <w:szCs w:val="22"/>
              </w:rPr>
            </w:pPr>
            <w:r w:rsidRPr="00E80B64">
              <w:rPr>
                <w:sz w:val="22"/>
                <w:szCs w:val="22"/>
              </w:rPr>
              <w:t>2022 год</w:t>
            </w:r>
          </w:p>
        </w:tc>
        <w:tc>
          <w:tcPr>
            <w:tcW w:w="1191" w:type="dxa"/>
            <w:shd w:val="clear" w:color="auto" w:fill="auto"/>
            <w:vAlign w:val="center"/>
          </w:tcPr>
          <w:p w:rsidR="00166359" w:rsidRPr="00E80B64" w:rsidRDefault="00166359" w:rsidP="00F922FD">
            <w:pPr>
              <w:jc w:val="center"/>
              <w:rPr>
                <w:sz w:val="22"/>
                <w:szCs w:val="22"/>
              </w:rPr>
            </w:pPr>
            <w:r w:rsidRPr="00E80B64">
              <w:rPr>
                <w:sz w:val="22"/>
                <w:szCs w:val="22"/>
              </w:rPr>
              <w:t>12413,6</w:t>
            </w:r>
          </w:p>
        </w:tc>
        <w:tc>
          <w:tcPr>
            <w:tcW w:w="1134"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tcPr>
          <w:p w:rsidR="00166359" w:rsidRPr="00E80B64" w:rsidRDefault="00166359" w:rsidP="00F922FD">
            <w:pPr>
              <w:jc w:val="center"/>
              <w:rPr>
                <w:sz w:val="22"/>
                <w:szCs w:val="22"/>
              </w:rPr>
            </w:pPr>
            <w:r w:rsidRPr="00E80B64">
              <w:rPr>
                <w:sz w:val="22"/>
                <w:szCs w:val="22"/>
              </w:rPr>
              <w:t>12413,6</w:t>
            </w:r>
          </w:p>
        </w:tc>
        <w:tc>
          <w:tcPr>
            <w:tcW w:w="1096"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851" w:type="dxa"/>
            <w:vMerge/>
            <w:vAlign w:val="center"/>
          </w:tcPr>
          <w:p w:rsidR="00166359" w:rsidRPr="00E80B64" w:rsidRDefault="00166359" w:rsidP="00F922FD">
            <w:pPr>
              <w:rPr>
                <w:sz w:val="22"/>
                <w:szCs w:val="22"/>
              </w:rPr>
            </w:pPr>
          </w:p>
        </w:tc>
        <w:tc>
          <w:tcPr>
            <w:tcW w:w="1902" w:type="dxa"/>
            <w:vMerge/>
            <w:vAlign w:val="center"/>
          </w:tcPr>
          <w:p w:rsidR="00166359" w:rsidRPr="00E80B64" w:rsidRDefault="00166359" w:rsidP="00F922FD">
            <w:pPr>
              <w:rPr>
                <w:sz w:val="22"/>
                <w:szCs w:val="22"/>
              </w:rPr>
            </w:pPr>
          </w:p>
        </w:tc>
      </w:tr>
      <w:tr w:rsidR="00166359" w:rsidRPr="00E80B64" w:rsidTr="00F922FD">
        <w:trPr>
          <w:trHeight w:val="288"/>
        </w:trPr>
        <w:tc>
          <w:tcPr>
            <w:tcW w:w="704" w:type="dxa"/>
            <w:vMerge/>
            <w:vAlign w:val="center"/>
          </w:tcPr>
          <w:p w:rsidR="00166359" w:rsidRPr="00E80B64" w:rsidRDefault="00166359" w:rsidP="00F922FD">
            <w:pPr>
              <w:rPr>
                <w:sz w:val="22"/>
                <w:szCs w:val="22"/>
              </w:rPr>
            </w:pPr>
          </w:p>
        </w:tc>
        <w:tc>
          <w:tcPr>
            <w:tcW w:w="2126" w:type="dxa"/>
            <w:vMerge/>
            <w:vAlign w:val="center"/>
          </w:tcPr>
          <w:p w:rsidR="00166359" w:rsidRPr="00E80B64" w:rsidRDefault="00166359" w:rsidP="00F922FD">
            <w:pPr>
              <w:rPr>
                <w:sz w:val="22"/>
                <w:szCs w:val="22"/>
              </w:rPr>
            </w:pPr>
          </w:p>
        </w:tc>
        <w:tc>
          <w:tcPr>
            <w:tcW w:w="1190" w:type="dxa"/>
            <w:shd w:val="clear" w:color="auto" w:fill="auto"/>
            <w:vAlign w:val="center"/>
          </w:tcPr>
          <w:p w:rsidR="00166359" w:rsidRPr="00E80B64" w:rsidRDefault="00166359" w:rsidP="00F922FD">
            <w:pPr>
              <w:jc w:val="center"/>
              <w:rPr>
                <w:sz w:val="22"/>
                <w:szCs w:val="22"/>
              </w:rPr>
            </w:pPr>
            <w:r w:rsidRPr="00E80B64">
              <w:rPr>
                <w:sz w:val="22"/>
                <w:szCs w:val="22"/>
              </w:rPr>
              <w:t>2023 год</w:t>
            </w:r>
          </w:p>
        </w:tc>
        <w:tc>
          <w:tcPr>
            <w:tcW w:w="1191" w:type="dxa"/>
            <w:shd w:val="clear" w:color="auto" w:fill="auto"/>
            <w:vAlign w:val="center"/>
          </w:tcPr>
          <w:p w:rsidR="00166359" w:rsidRPr="00E80B64" w:rsidRDefault="00166359" w:rsidP="00F922FD">
            <w:pPr>
              <w:jc w:val="center"/>
              <w:rPr>
                <w:sz w:val="22"/>
                <w:szCs w:val="22"/>
              </w:rPr>
            </w:pPr>
            <w:r w:rsidRPr="00E80B64">
              <w:rPr>
                <w:sz w:val="22"/>
                <w:szCs w:val="22"/>
              </w:rPr>
              <w:t>15525,9</w:t>
            </w:r>
          </w:p>
        </w:tc>
        <w:tc>
          <w:tcPr>
            <w:tcW w:w="1134"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tcPr>
          <w:p w:rsidR="00166359" w:rsidRPr="00E80B64" w:rsidRDefault="00166359" w:rsidP="00F922FD">
            <w:pPr>
              <w:jc w:val="center"/>
              <w:rPr>
                <w:sz w:val="22"/>
                <w:szCs w:val="22"/>
              </w:rPr>
            </w:pPr>
            <w:r w:rsidRPr="00E80B64">
              <w:rPr>
                <w:sz w:val="22"/>
                <w:szCs w:val="22"/>
              </w:rPr>
              <w:t>15525,9</w:t>
            </w:r>
          </w:p>
        </w:tc>
        <w:tc>
          <w:tcPr>
            <w:tcW w:w="1096"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851" w:type="dxa"/>
            <w:vMerge/>
            <w:vAlign w:val="center"/>
          </w:tcPr>
          <w:p w:rsidR="00166359" w:rsidRPr="00E80B64" w:rsidRDefault="00166359" w:rsidP="00F922FD">
            <w:pPr>
              <w:rPr>
                <w:sz w:val="22"/>
                <w:szCs w:val="22"/>
              </w:rPr>
            </w:pPr>
          </w:p>
        </w:tc>
        <w:tc>
          <w:tcPr>
            <w:tcW w:w="1902" w:type="dxa"/>
            <w:vMerge/>
            <w:vAlign w:val="center"/>
          </w:tcPr>
          <w:p w:rsidR="00166359" w:rsidRPr="00E80B64" w:rsidRDefault="00166359" w:rsidP="00F922FD">
            <w:pPr>
              <w:rPr>
                <w:sz w:val="22"/>
                <w:szCs w:val="22"/>
              </w:rPr>
            </w:pPr>
          </w:p>
        </w:tc>
      </w:tr>
      <w:tr w:rsidR="00166359" w:rsidRPr="00E80B64" w:rsidTr="00F922FD">
        <w:trPr>
          <w:trHeight w:val="288"/>
        </w:trPr>
        <w:tc>
          <w:tcPr>
            <w:tcW w:w="704" w:type="dxa"/>
            <w:vMerge/>
            <w:vAlign w:val="center"/>
          </w:tcPr>
          <w:p w:rsidR="00166359" w:rsidRPr="00E80B64" w:rsidRDefault="00166359" w:rsidP="00F922FD">
            <w:pPr>
              <w:rPr>
                <w:sz w:val="22"/>
                <w:szCs w:val="22"/>
              </w:rPr>
            </w:pPr>
          </w:p>
        </w:tc>
        <w:tc>
          <w:tcPr>
            <w:tcW w:w="2126" w:type="dxa"/>
            <w:vMerge/>
            <w:vAlign w:val="center"/>
          </w:tcPr>
          <w:p w:rsidR="00166359" w:rsidRPr="00E80B64" w:rsidRDefault="00166359" w:rsidP="00F922FD">
            <w:pPr>
              <w:rPr>
                <w:sz w:val="22"/>
                <w:szCs w:val="22"/>
              </w:rPr>
            </w:pPr>
          </w:p>
        </w:tc>
        <w:tc>
          <w:tcPr>
            <w:tcW w:w="1190" w:type="dxa"/>
            <w:shd w:val="clear" w:color="auto" w:fill="auto"/>
            <w:vAlign w:val="center"/>
          </w:tcPr>
          <w:p w:rsidR="00166359" w:rsidRPr="00E80B64" w:rsidRDefault="00166359" w:rsidP="00F922FD">
            <w:pPr>
              <w:jc w:val="center"/>
              <w:rPr>
                <w:sz w:val="22"/>
                <w:szCs w:val="22"/>
              </w:rPr>
            </w:pPr>
            <w:r w:rsidRPr="00E80B64">
              <w:rPr>
                <w:sz w:val="22"/>
                <w:szCs w:val="22"/>
              </w:rPr>
              <w:t>2024 год</w:t>
            </w:r>
          </w:p>
        </w:tc>
        <w:tc>
          <w:tcPr>
            <w:tcW w:w="1191" w:type="dxa"/>
            <w:shd w:val="clear" w:color="auto" w:fill="auto"/>
            <w:vAlign w:val="center"/>
          </w:tcPr>
          <w:p w:rsidR="00166359" w:rsidRPr="0014564C" w:rsidRDefault="00166359" w:rsidP="00F922FD">
            <w:pPr>
              <w:jc w:val="center"/>
              <w:rPr>
                <w:color w:val="FF0000"/>
                <w:sz w:val="22"/>
                <w:szCs w:val="22"/>
                <w:lang w:val="en-US"/>
              </w:rPr>
            </w:pPr>
            <w:r w:rsidRPr="0014564C">
              <w:rPr>
                <w:color w:val="FF0000"/>
                <w:sz w:val="22"/>
                <w:szCs w:val="22"/>
                <w:lang w:val="en-US"/>
              </w:rPr>
              <w:t>14</w:t>
            </w:r>
            <w:r w:rsidRPr="0014564C">
              <w:rPr>
                <w:color w:val="FF0000"/>
                <w:sz w:val="22"/>
                <w:szCs w:val="22"/>
              </w:rPr>
              <w:t>880,</w:t>
            </w:r>
            <w:r w:rsidRPr="0014564C">
              <w:rPr>
                <w:color w:val="FF0000"/>
                <w:sz w:val="22"/>
                <w:szCs w:val="22"/>
                <w:lang w:val="en-US"/>
              </w:rPr>
              <w:t>4</w:t>
            </w:r>
          </w:p>
        </w:tc>
        <w:tc>
          <w:tcPr>
            <w:tcW w:w="1134" w:type="dxa"/>
            <w:shd w:val="clear" w:color="auto" w:fill="auto"/>
            <w:vAlign w:val="center"/>
          </w:tcPr>
          <w:p w:rsidR="00166359" w:rsidRPr="0014564C" w:rsidRDefault="00166359" w:rsidP="00F922FD">
            <w:pPr>
              <w:jc w:val="center"/>
              <w:rPr>
                <w:color w:val="FF0000"/>
                <w:sz w:val="22"/>
                <w:szCs w:val="22"/>
              </w:rPr>
            </w:pPr>
            <w:r w:rsidRPr="0014564C">
              <w:rPr>
                <w:color w:val="FF0000"/>
                <w:sz w:val="22"/>
                <w:szCs w:val="22"/>
              </w:rPr>
              <w:t>0,0</w:t>
            </w:r>
          </w:p>
        </w:tc>
        <w:tc>
          <w:tcPr>
            <w:tcW w:w="992" w:type="dxa"/>
            <w:shd w:val="clear" w:color="auto" w:fill="auto"/>
            <w:vAlign w:val="center"/>
          </w:tcPr>
          <w:p w:rsidR="00166359" w:rsidRPr="0014564C" w:rsidRDefault="00166359" w:rsidP="00F922FD">
            <w:pPr>
              <w:jc w:val="center"/>
              <w:rPr>
                <w:color w:val="FF0000"/>
                <w:sz w:val="22"/>
                <w:szCs w:val="22"/>
              </w:rPr>
            </w:pPr>
            <w:r w:rsidRPr="0014564C">
              <w:rPr>
                <w:color w:val="FF0000"/>
                <w:sz w:val="22"/>
                <w:szCs w:val="22"/>
              </w:rPr>
              <w:t>0,0</w:t>
            </w:r>
          </w:p>
        </w:tc>
        <w:tc>
          <w:tcPr>
            <w:tcW w:w="1276" w:type="dxa"/>
            <w:shd w:val="clear" w:color="auto" w:fill="auto"/>
            <w:vAlign w:val="center"/>
          </w:tcPr>
          <w:p w:rsidR="00166359" w:rsidRPr="0014564C" w:rsidRDefault="00166359" w:rsidP="00F922FD">
            <w:pPr>
              <w:jc w:val="center"/>
              <w:rPr>
                <w:color w:val="FF0000"/>
                <w:sz w:val="22"/>
                <w:szCs w:val="22"/>
                <w:lang w:val="en-US"/>
              </w:rPr>
            </w:pPr>
            <w:r w:rsidRPr="0014564C">
              <w:rPr>
                <w:color w:val="FF0000"/>
                <w:sz w:val="22"/>
                <w:szCs w:val="22"/>
                <w:lang w:val="en-US"/>
              </w:rPr>
              <w:t>14</w:t>
            </w:r>
            <w:r w:rsidRPr="0014564C">
              <w:rPr>
                <w:color w:val="FF0000"/>
                <w:sz w:val="22"/>
                <w:szCs w:val="22"/>
              </w:rPr>
              <w:t>880,</w:t>
            </w:r>
            <w:r w:rsidRPr="0014564C">
              <w:rPr>
                <w:color w:val="FF0000"/>
                <w:sz w:val="22"/>
                <w:szCs w:val="22"/>
                <w:lang w:val="en-US"/>
              </w:rPr>
              <w:t>4</w:t>
            </w:r>
          </w:p>
        </w:tc>
        <w:tc>
          <w:tcPr>
            <w:tcW w:w="1096"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851" w:type="dxa"/>
            <w:vMerge/>
            <w:vAlign w:val="center"/>
          </w:tcPr>
          <w:p w:rsidR="00166359" w:rsidRPr="00E80B64" w:rsidRDefault="00166359" w:rsidP="00F922FD">
            <w:pPr>
              <w:rPr>
                <w:sz w:val="22"/>
                <w:szCs w:val="22"/>
              </w:rPr>
            </w:pPr>
          </w:p>
        </w:tc>
        <w:tc>
          <w:tcPr>
            <w:tcW w:w="1902" w:type="dxa"/>
            <w:vMerge/>
            <w:vAlign w:val="center"/>
          </w:tcPr>
          <w:p w:rsidR="00166359" w:rsidRPr="00E80B64" w:rsidRDefault="00166359" w:rsidP="00F922FD">
            <w:pPr>
              <w:rPr>
                <w:sz w:val="22"/>
                <w:szCs w:val="22"/>
              </w:rPr>
            </w:pPr>
          </w:p>
        </w:tc>
      </w:tr>
      <w:tr w:rsidR="00166359" w:rsidRPr="00E80B64" w:rsidTr="00F922FD">
        <w:trPr>
          <w:trHeight w:val="288"/>
        </w:trPr>
        <w:tc>
          <w:tcPr>
            <w:tcW w:w="704" w:type="dxa"/>
            <w:vMerge/>
            <w:vAlign w:val="center"/>
          </w:tcPr>
          <w:p w:rsidR="00166359" w:rsidRPr="00E80B64" w:rsidRDefault="00166359" w:rsidP="00F922FD">
            <w:pPr>
              <w:rPr>
                <w:sz w:val="22"/>
                <w:szCs w:val="22"/>
              </w:rPr>
            </w:pPr>
          </w:p>
        </w:tc>
        <w:tc>
          <w:tcPr>
            <w:tcW w:w="2126" w:type="dxa"/>
            <w:vMerge/>
            <w:vAlign w:val="center"/>
          </w:tcPr>
          <w:p w:rsidR="00166359" w:rsidRPr="00E80B64" w:rsidRDefault="00166359" w:rsidP="00F922FD">
            <w:pPr>
              <w:rPr>
                <w:sz w:val="22"/>
                <w:szCs w:val="22"/>
              </w:rPr>
            </w:pPr>
          </w:p>
        </w:tc>
        <w:tc>
          <w:tcPr>
            <w:tcW w:w="1190" w:type="dxa"/>
            <w:shd w:val="clear" w:color="auto" w:fill="auto"/>
            <w:vAlign w:val="center"/>
          </w:tcPr>
          <w:p w:rsidR="00166359" w:rsidRPr="00E80B64" w:rsidRDefault="00166359" w:rsidP="00F922FD">
            <w:pPr>
              <w:jc w:val="center"/>
              <w:rPr>
                <w:sz w:val="22"/>
                <w:szCs w:val="22"/>
              </w:rPr>
            </w:pPr>
            <w:r w:rsidRPr="00E80B64">
              <w:rPr>
                <w:sz w:val="22"/>
                <w:szCs w:val="22"/>
              </w:rPr>
              <w:t>2025 год</w:t>
            </w:r>
          </w:p>
        </w:tc>
        <w:tc>
          <w:tcPr>
            <w:tcW w:w="1191" w:type="dxa"/>
            <w:shd w:val="clear" w:color="auto" w:fill="auto"/>
            <w:vAlign w:val="center"/>
          </w:tcPr>
          <w:p w:rsidR="00166359" w:rsidRPr="0014564C" w:rsidRDefault="00166359" w:rsidP="00F922FD">
            <w:pPr>
              <w:jc w:val="center"/>
              <w:rPr>
                <w:sz w:val="22"/>
                <w:szCs w:val="22"/>
              </w:rPr>
            </w:pPr>
            <w:r w:rsidRPr="0014564C">
              <w:rPr>
                <w:sz w:val="22"/>
                <w:szCs w:val="22"/>
                <w:lang w:val="en-US"/>
              </w:rPr>
              <w:t>12949</w:t>
            </w:r>
            <w:r w:rsidRPr="0014564C">
              <w:rPr>
                <w:sz w:val="22"/>
                <w:szCs w:val="22"/>
              </w:rPr>
              <w:t>,7</w:t>
            </w:r>
          </w:p>
        </w:tc>
        <w:tc>
          <w:tcPr>
            <w:tcW w:w="1134" w:type="dxa"/>
            <w:shd w:val="clear" w:color="auto" w:fill="auto"/>
            <w:vAlign w:val="center"/>
          </w:tcPr>
          <w:p w:rsidR="00166359" w:rsidRPr="0014564C" w:rsidRDefault="00166359" w:rsidP="00F922FD">
            <w:pPr>
              <w:jc w:val="center"/>
              <w:rPr>
                <w:sz w:val="22"/>
                <w:szCs w:val="22"/>
              </w:rPr>
            </w:pPr>
            <w:r w:rsidRPr="0014564C">
              <w:rPr>
                <w:sz w:val="22"/>
                <w:szCs w:val="22"/>
              </w:rPr>
              <w:t>0,0</w:t>
            </w:r>
          </w:p>
        </w:tc>
        <w:tc>
          <w:tcPr>
            <w:tcW w:w="992" w:type="dxa"/>
            <w:shd w:val="clear" w:color="auto" w:fill="auto"/>
            <w:vAlign w:val="center"/>
          </w:tcPr>
          <w:p w:rsidR="00166359" w:rsidRPr="0014564C" w:rsidRDefault="00166359" w:rsidP="00F922FD">
            <w:pPr>
              <w:jc w:val="center"/>
              <w:rPr>
                <w:sz w:val="22"/>
                <w:szCs w:val="22"/>
              </w:rPr>
            </w:pPr>
            <w:r w:rsidRPr="0014564C">
              <w:rPr>
                <w:sz w:val="22"/>
                <w:szCs w:val="22"/>
              </w:rPr>
              <w:t>0,0</w:t>
            </w:r>
          </w:p>
        </w:tc>
        <w:tc>
          <w:tcPr>
            <w:tcW w:w="1276" w:type="dxa"/>
            <w:shd w:val="clear" w:color="auto" w:fill="auto"/>
            <w:vAlign w:val="center"/>
          </w:tcPr>
          <w:p w:rsidR="00166359" w:rsidRPr="0014564C" w:rsidRDefault="00166359" w:rsidP="00F922FD">
            <w:pPr>
              <w:jc w:val="center"/>
              <w:rPr>
                <w:sz w:val="22"/>
                <w:szCs w:val="22"/>
              </w:rPr>
            </w:pPr>
            <w:r w:rsidRPr="0014564C">
              <w:rPr>
                <w:sz w:val="22"/>
                <w:szCs w:val="22"/>
                <w:lang w:val="en-US"/>
              </w:rPr>
              <w:t>12949</w:t>
            </w:r>
            <w:r w:rsidRPr="0014564C">
              <w:rPr>
                <w:sz w:val="22"/>
                <w:szCs w:val="22"/>
              </w:rPr>
              <w:t>,7</w:t>
            </w:r>
          </w:p>
        </w:tc>
        <w:tc>
          <w:tcPr>
            <w:tcW w:w="1096"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851" w:type="dxa"/>
            <w:vMerge/>
            <w:vAlign w:val="center"/>
          </w:tcPr>
          <w:p w:rsidR="00166359" w:rsidRPr="00E80B64" w:rsidRDefault="00166359" w:rsidP="00F922FD">
            <w:pPr>
              <w:rPr>
                <w:sz w:val="22"/>
                <w:szCs w:val="22"/>
              </w:rPr>
            </w:pPr>
          </w:p>
        </w:tc>
        <w:tc>
          <w:tcPr>
            <w:tcW w:w="1902" w:type="dxa"/>
            <w:vMerge/>
            <w:vAlign w:val="center"/>
          </w:tcPr>
          <w:p w:rsidR="00166359" w:rsidRPr="00E80B64" w:rsidRDefault="00166359" w:rsidP="00F922FD">
            <w:pPr>
              <w:rPr>
                <w:sz w:val="22"/>
                <w:szCs w:val="22"/>
              </w:rPr>
            </w:pPr>
          </w:p>
        </w:tc>
      </w:tr>
      <w:tr w:rsidR="00166359" w:rsidRPr="00E80B64" w:rsidTr="00F922FD">
        <w:trPr>
          <w:trHeight w:val="288"/>
        </w:trPr>
        <w:tc>
          <w:tcPr>
            <w:tcW w:w="704" w:type="dxa"/>
            <w:vMerge/>
            <w:vAlign w:val="center"/>
          </w:tcPr>
          <w:p w:rsidR="00166359" w:rsidRPr="00E80B64" w:rsidRDefault="00166359" w:rsidP="00F922FD">
            <w:pPr>
              <w:rPr>
                <w:sz w:val="22"/>
                <w:szCs w:val="22"/>
              </w:rPr>
            </w:pPr>
          </w:p>
        </w:tc>
        <w:tc>
          <w:tcPr>
            <w:tcW w:w="2126" w:type="dxa"/>
            <w:vMerge/>
            <w:vAlign w:val="center"/>
          </w:tcPr>
          <w:p w:rsidR="00166359" w:rsidRPr="00E80B64" w:rsidRDefault="00166359" w:rsidP="00F922FD">
            <w:pPr>
              <w:rPr>
                <w:sz w:val="22"/>
                <w:szCs w:val="22"/>
              </w:rPr>
            </w:pPr>
          </w:p>
        </w:tc>
        <w:tc>
          <w:tcPr>
            <w:tcW w:w="1190" w:type="dxa"/>
            <w:shd w:val="clear" w:color="auto" w:fill="auto"/>
            <w:vAlign w:val="center"/>
          </w:tcPr>
          <w:p w:rsidR="00166359" w:rsidRPr="00E80B64" w:rsidRDefault="00166359" w:rsidP="00F922FD">
            <w:pPr>
              <w:jc w:val="center"/>
              <w:rPr>
                <w:sz w:val="22"/>
                <w:szCs w:val="22"/>
              </w:rPr>
            </w:pPr>
            <w:r w:rsidRPr="00E80B64">
              <w:rPr>
                <w:sz w:val="22"/>
                <w:szCs w:val="22"/>
              </w:rPr>
              <w:t>2026 год</w:t>
            </w:r>
          </w:p>
        </w:tc>
        <w:tc>
          <w:tcPr>
            <w:tcW w:w="1191" w:type="dxa"/>
            <w:shd w:val="clear" w:color="auto" w:fill="auto"/>
            <w:vAlign w:val="center"/>
          </w:tcPr>
          <w:p w:rsidR="00166359" w:rsidRPr="0014564C" w:rsidRDefault="00166359" w:rsidP="00F922FD">
            <w:pPr>
              <w:jc w:val="center"/>
              <w:rPr>
                <w:sz w:val="22"/>
                <w:szCs w:val="22"/>
              </w:rPr>
            </w:pPr>
            <w:r w:rsidRPr="0014564C">
              <w:rPr>
                <w:sz w:val="22"/>
                <w:szCs w:val="22"/>
                <w:lang w:val="en-US"/>
              </w:rPr>
              <w:t>12949</w:t>
            </w:r>
            <w:r w:rsidRPr="0014564C">
              <w:rPr>
                <w:sz w:val="22"/>
                <w:szCs w:val="22"/>
              </w:rPr>
              <w:t>,7</w:t>
            </w:r>
          </w:p>
        </w:tc>
        <w:tc>
          <w:tcPr>
            <w:tcW w:w="1134" w:type="dxa"/>
            <w:shd w:val="clear" w:color="auto" w:fill="auto"/>
            <w:vAlign w:val="center"/>
          </w:tcPr>
          <w:p w:rsidR="00166359" w:rsidRPr="0014564C" w:rsidRDefault="00166359" w:rsidP="00F922FD">
            <w:pPr>
              <w:jc w:val="center"/>
              <w:rPr>
                <w:sz w:val="22"/>
                <w:szCs w:val="22"/>
              </w:rPr>
            </w:pPr>
            <w:r w:rsidRPr="0014564C">
              <w:rPr>
                <w:sz w:val="22"/>
                <w:szCs w:val="22"/>
              </w:rPr>
              <w:t>0,0</w:t>
            </w:r>
          </w:p>
        </w:tc>
        <w:tc>
          <w:tcPr>
            <w:tcW w:w="992" w:type="dxa"/>
            <w:shd w:val="clear" w:color="auto" w:fill="auto"/>
            <w:vAlign w:val="center"/>
          </w:tcPr>
          <w:p w:rsidR="00166359" w:rsidRPr="0014564C" w:rsidRDefault="00166359" w:rsidP="00F922FD">
            <w:pPr>
              <w:jc w:val="center"/>
              <w:rPr>
                <w:sz w:val="22"/>
                <w:szCs w:val="22"/>
              </w:rPr>
            </w:pPr>
            <w:r w:rsidRPr="0014564C">
              <w:rPr>
                <w:sz w:val="22"/>
                <w:szCs w:val="22"/>
              </w:rPr>
              <w:t>0,0</w:t>
            </w:r>
          </w:p>
        </w:tc>
        <w:tc>
          <w:tcPr>
            <w:tcW w:w="1276" w:type="dxa"/>
            <w:shd w:val="clear" w:color="auto" w:fill="auto"/>
            <w:vAlign w:val="center"/>
          </w:tcPr>
          <w:p w:rsidR="00166359" w:rsidRPr="0014564C" w:rsidRDefault="00166359" w:rsidP="00F922FD">
            <w:pPr>
              <w:jc w:val="center"/>
              <w:rPr>
                <w:sz w:val="22"/>
                <w:szCs w:val="22"/>
              </w:rPr>
            </w:pPr>
            <w:r w:rsidRPr="0014564C">
              <w:rPr>
                <w:sz w:val="22"/>
                <w:szCs w:val="22"/>
                <w:lang w:val="en-US"/>
              </w:rPr>
              <w:t>12949</w:t>
            </w:r>
            <w:r w:rsidRPr="0014564C">
              <w:rPr>
                <w:sz w:val="22"/>
                <w:szCs w:val="22"/>
              </w:rPr>
              <w:t>,7</w:t>
            </w:r>
          </w:p>
        </w:tc>
        <w:tc>
          <w:tcPr>
            <w:tcW w:w="1096"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851" w:type="dxa"/>
            <w:vMerge/>
            <w:vAlign w:val="center"/>
          </w:tcPr>
          <w:p w:rsidR="00166359" w:rsidRPr="00E80B64" w:rsidRDefault="00166359" w:rsidP="00F922FD">
            <w:pPr>
              <w:rPr>
                <w:sz w:val="22"/>
                <w:szCs w:val="22"/>
              </w:rPr>
            </w:pPr>
          </w:p>
        </w:tc>
        <w:tc>
          <w:tcPr>
            <w:tcW w:w="1902" w:type="dxa"/>
            <w:vMerge/>
            <w:vAlign w:val="center"/>
          </w:tcPr>
          <w:p w:rsidR="00166359" w:rsidRPr="00E80B64" w:rsidRDefault="00166359" w:rsidP="00F922FD">
            <w:pPr>
              <w:rPr>
                <w:sz w:val="22"/>
                <w:szCs w:val="22"/>
              </w:rPr>
            </w:pPr>
          </w:p>
        </w:tc>
      </w:tr>
      <w:tr w:rsidR="00166359" w:rsidRPr="00E80B64" w:rsidTr="00F922FD">
        <w:trPr>
          <w:trHeight w:val="288"/>
        </w:trPr>
        <w:tc>
          <w:tcPr>
            <w:tcW w:w="704" w:type="dxa"/>
            <w:vMerge/>
            <w:vAlign w:val="center"/>
          </w:tcPr>
          <w:p w:rsidR="00166359" w:rsidRPr="00E80B64" w:rsidRDefault="00166359" w:rsidP="00F922FD">
            <w:pPr>
              <w:rPr>
                <w:sz w:val="22"/>
                <w:szCs w:val="22"/>
              </w:rPr>
            </w:pPr>
          </w:p>
        </w:tc>
        <w:tc>
          <w:tcPr>
            <w:tcW w:w="2126" w:type="dxa"/>
            <w:vMerge/>
            <w:vAlign w:val="center"/>
          </w:tcPr>
          <w:p w:rsidR="00166359" w:rsidRPr="00E80B64" w:rsidRDefault="00166359" w:rsidP="00F922FD">
            <w:pPr>
              <w:rPr>
                <w:sz w:val="22"/>
                <w:szCs w:val="22"/>
              </w:rPr>
            </w:pPr>
          </w:p>
        </w:tc>
        <w:tc>
          <w:tcPr>
            <w:tcW w:w="1190" w:type="dxa"/>
            <w:shd w:val="clear" w:color="auto" w:fill="auto"/>
            <w:vAlign w:val="center"/>
          </w:tcPr>
          <w:p w:rsidR="00166359" w:rsidRPr="00E80B64" w:rsidRDefault="00166359" w:rsidP="00F922FD">
            <w:pPr>
              <w:jc w:val="center"/>
              <w:rPr>
                <w:b/>
                <w:bCs/>
                <w:sz w:val="22"/>
                <w:szCs w:val="22"/>
              </w:rPr>
            </w:pPr>
            <w:r w:rsidRPr="00E80B64">
              <w:rPr>
                <w:b/>
                <w:bCs/>
                <w:sz w:val="22"/>
                <w:szCs w:val="22"/>
              </w:rPr>
              <w:t>всего</w:t>
            </w:r>
          </w:p>
        </w:tc>
        <w:tc>
          <w:tcPr>
            <w:tcW w:w="1191" w:type="dxa"/>
            <w:shd w:val="clear" w:color="auto" w:fill="auto"/>
            <w:vAlign w:val="center"/>
          </w:tcPr>
          <w:p w:rsidR="00166359" w:rsidRPr="0014564C" w:rsidRDefault="00166359" w:rsidP="00F922FD">
            <w:pPr>
              <w:jc w:val="center"/>
              <w:rPr>
                <w:b/>
                <w:color w:val="FF0000"/>
                <w:sz w:val="22"/>
                <w:szCs w:val="22"/>
              </w:rPr>
            </w:pPr>
          </w:p>
          <w:p w:rsidR="00166359" w:rsidRPr="0014564C" w:rsidRDefault="00166359" w:rsidP="00F922FD">
            <w:pPr>
              <w:jc w:val="center"/>
              <w:rPr>
                <w:b/>
                <w:color w:val="FF0000"/>
                <w:sz w:val="22"/>
                <w:szCs w:val="22"/>
              </w:rPr>
            </w:pPr>
            <w:r w:rsidRPr="0014564C">
              <w:rPr>
                <w:b/>
                <w:color w:val="FF0000"/>
                <w:sz w:val="22"/>
                <w:szCs w:val="22"/>
              </w:rPr>
              <w:t>101889,3</w:t>
            </w:r>
          </w:p>
          <w:p w:rsidR="00166359" w:rsidRPr="0014564C" w:rsidRDefault="00166359" w:rsidP="00F922FD">
            <w:pPr>
              <w:jc w:val="center"/>
              <w:rPr>
                <w:b/>
                <w:bCs/>
                <w:color w:val="FF0000"/>
                <w:sz w:val="22"/>
                <w:szCs w:val="22"/>
              </w:rPr>
            </w:pPr>
          </w:p>
        </w:tc>
        <w:tc>
          <w:tcPr>
            <w:tcW w:w="1134" w:type="dxa"/>
            <w:shd w:val="clear" w:color="auto" w:fill="auto"/>
            <w:vAlign w:val="center"/>
          </w:tcPr>
          <w:p w:rsidR="00166359" w:rsidRPr="0014564C" w:rsidRDefault="00166359" w:rsidP="00F922FD">
            <w:pPr>
              <w:jc w:val="center"/>
              <w:rPr>
                <w:b/>
                <w:bCs/>
                <w:color w:val="FF0000"/>
                <w:sz w:val="22"/>
                <w:szCs w:val="22"/>
              </w:rPr>
            </w:pPr>
            <w:r w:rsidRPr="0014564C">
              <w:rPr>
                <w:b/>
                <w:bCs/>
                <w:color w:val="FF0000"/>
                <w:sz w:val="22"/>
                <w:szCs w:val="22"/>
              </w:rPr>
              <w:t>0,0</w:t>
            </w:r>
          </w:p>
        </w:tc>
        <w:tc>
          <w:tcPr>
            <w:tcW w:w="992" w:type="dxa"/>
            <w:shd w:val="clear" w:color="auto" w:fill="auto"/>
            <w:vAlign w:val="center"/>
          </w:tcPr>
          <w:p w:rsidR="00166359" w:rsidRPr="0014564C" w:rsidRDefault="00166359" w:rsidP="00F922FD">
            <w:pPr>
              <w:jc w:val="center"/>
              <w:rPr>
                <w:b/>
                <w:bCs/>
                <w:color w:val="FF0000"/>
                <w:sz w:val="22"/>
                <w:szCs w:val="22"/>
              </w:rPr>
            </w:pPr>
            <w:r w:rsidRPr="0014564C">
              <w:rPr>
                <w:b/>
                <w:bCs/>
                <w:color w:val="FF0000"/>
                <w:sz w:val="22"/>
                <w:szCs w:val="22"/>
              </w:rPr>
              <w:t>0,0</w:t>
            </w:r>
          </w:p>
        </w:tc>
        <w:tc>
          <w:tcPr>
            <w:tcW w:w="1276" w:type="dxa"/>
            <w:shd w:val="clear" w:color="auto" w:fill="auto"/>
            <w:vAlign w:val="center"/>
          </w:tcPr>
          <w:p w:rsidR="00166359" w:rsidRPr="0014564C" w:rsidRDefault="00166359" w:rsidP="00F922FD">
            <w:pPr>
              <w:jc w:val="center"/>
              <w:rPr>
                <w:b/>
                <w:color w:val="FF0000"/>
                <w:sz w:val="22"/>
                <w:szCs w:val="22"/>
              </w:rPr>
            </w:pPr>
          </w:p>
          <w:p w:rsidR="00166359" w:rsidRPr="0014564C" w:rsidRDefault="00166359" w:rsidP="00F922FD">
            <w:pPr>
              <w:jc w:val="center"/>
              <w:rPr>
                <w:b/>
                <w:color w:val="FF0000"/>
                <w:sz w:val="22"/>
                <w:szCs w:val="22"/>
              </w:rPr>
            </w:pPr>
            <w:r w:rsidRPr="0014564C">
              <w:rPr>
                <w:b/>
                <w:color w:val="FF0000"/>
                <w:sz w:val="22"/>
                <w:szCs w:val="22"/>
              </w:rPr>
              <w:t>101889,3</w:t>
            </w:r>
          </w:p>
          <w:p w:rsidR="00166359" w:rsidRPr="0014564C" w:rsidRDefault="00166359" w:rsidP="00F922FD">
            <w:pPr>
              <w:jc w:val="center"/>
              <w:rPr>
                <w:b/>
                <w:bCs/>
                <w:color w:val="FF0000"/>
                <w:sz w:val="22"/>
                <w:szCs w:val="22"/>
              </w:rPr>
            </w:pPr>
          </w:p>
        </w:tc>
        <w:tc>
          <w:tcPr>
            <w:tcW w:w="1096" w:type="dxa"/>
            <w:shd w:val="clear" w:color="auto" w:fill="auto"/>
            <w:vAlign w:val="center"/>
          </w:tcPr>
          <w:p w:rsidR="00166359" w:rsidRPr="00E80B64" w:rsidRDefault="00166359" w:rsidP="00F922FD">
            <w:pPr>
              <w:jc w:val="center"/>
              <w:rPr>
                <w:b/>
                <w:bCs/>
                <w:sz w:val="22"/>
                <w:szCs w:val="22"/>
              </w:rPr>
            </w:pPr>
            <w:r w:rsidRPr="00E80B64">
              <w:rPr>
                <w:b/>
                <w:bCs/>
                <w:sz w:val="22"/>
                <w:szCs w:val="22"/>
              </w:rPr>
              <w:t>0,0</w:t>
            </w:r>
          </w:p>
        </w:tc>
        <w:tc>
          <w:tcPr>
            <w:tcW w:w="1030" w:type="dxa"/>
            <w:shd w:val="clear" w:color="auto" w:fill="auto"/>
            <w:vAlign w:val="center"/>
          </w:tcPr>
          <w:p w:rsidR="00166359" w:rsidRPr="00E80B64" w:rsidRDefault="00166359" w:rsidP="00F922FD">
            <w:pPr>
              <w:jc w:val="center"/>
              <w:rPr>
                <w:b/>
                <w:bCs/>
                <w:sz w:val="22"/>
                <w:szCs w:val="22"/>
              </w:rPr>
            </w:pPr>
            <w:r w:rsidRPr="00E80B64">
              <w:rPr>
                <w:b/>
                <w:bCs/>
                <w:sz w:val="22"/>
                <w:szCs w:val="22"/>
              </w:rPr>
              <w:t>0,0</w:t>
            </w:r>
          </w:p>
        </w:tc>
        <w:tc>
          <w:tcPr>
            <w:tcW w:w="1851" w:type="dxa"/>
            <w:vMerge/>
            <w:vAlign w:val="center"/>
          </w:tcPr>
          <w:p w:rsidR="00166359" w:rsidRPr="00E80B64" w:rsidRDefault="00166359" w:rsidP="00F922FD">
            <w:pPr>
              <w:rPr>
                <w:sz w:val="22"/>
                <w:szCs w:val="22"/>
              </w:rPr>
            </w:pPr>
          </w:p>
        </w:tc>
        <w:tc>
          <w:tcPr>
            <w:tcW w:w="1902" w:type="dxa"/>
            <w:vMerge/>
            <w:vAlign w:val="center"/>
          </w:tcPr>
          <w:p w:rsidR="00166359" w:rsidRPr="00E80B64" w:rsidRDefault="00166359" w:rsidP="00F922FD">
            <w:pPr>
              <w:rPr>
                <w:sz w:val="22"/>
                <w:szCs w:val="22"/>
              </w:rPr>
            </w:pPr>
          </w:p>
        </w:tc>
      </w:tr>
      <w:tr w:rsidR="00166359" w:rsidRPr="00E80B64" w:rsidTr="00F922FD">
        <w:trPr>
          <w:trHeight w:val="300"/>
        </w:trPr>
        <w:tc>
          <w:tcPr>
            <w:tcW w:w="704" w:type="dxa"/>
            <w:shd w:val="clear" w:color="auto" w:fill="auto"/>
            <w:vAlign w:val="center"/>
            <w:hideMark/>
          </w:tcPr>
          <w:p w:rsidR="00166359" w:rsidRPr="00E80B64" w:rsidRDefault="00166359" w:rsidP="00F922FD">
            <w:pPr>
              <w:jc w:val="center"/>
              <w:rPr>
                <w:sz w:val="22"/>
                <w:szCs w:val="22"/>
              </w:rPr>
            </w:pPr>
            <w:r w:rsidRPr="00E80B64">
              <w:rPr>
                <w:sz w:val="22"/>
                <w:szCs w:val="22"/>
              </w:rPr>
              <w:t>4</w:t>
            </w:r>
          </w:p>
        </w:tc>
        <w:tc>
          <w:tcPr>
            <w:tcW w:w="13788" w:type="dxa"/>
            <w:gridSpan w:val="10"/>
            <w:shd w:val="clear" w:color="auto" w:fill="auto"/>
            <w:vAlign w:val="center"/>
            <w:hideMark/>
          </w:tcPr>
          <w:p w:rsidR="00166359" w:rsidRPr="00E80B64" w:rsidRDefault="00166359" w:rsidP="00F922FD">
            <w:pPr>
              <w:rPr>
                <w:b/>
                <w:bCs/>
                <w:sz w:val="22"/>
                <w:szCs w:val="22"/>
              </w:rPr>
            </w:pPr>
            <w:r w:rsidRPr="00E80B64">
              <w:rPr>
                <w:b/>
                <w:bCs/>
                <w:sz w:val="22"/>
                <w:szCs w:val="22"/>
              </w:rPr>
              <w:t xml:space="preserve">Основное мероприятие </w:t>
            </w:r>
            <w:r w:rsidRPr="00E80B64">
              <w:rPr>
                <w:sz w:val="22"/>
                <w:szCs w:val="22"/>
              </w:rPr>
              <w:t>Финансовое обеспечение деятельности казенного учреждения по организации и осуществлению бухгалтерского учета</w:t>
            </w:r>
          </w:p>
        </w:tc>
      </w:tr>
      <w:tr w:rsidR="00166359" w:rsidRPr="00E80B64" w:rsidTr="00F922FD">
        <w:trPr>
          <w:trHeight w:val="300"/>
        </w:trPr>
        <w:tc>
          <w:tcPr>
            <w:tcW w:w="704" w:type="dxa"/>
            <w:vMerge w:val="restart"/>
            <w:shd w:val="clear" w:color="auto" w:fill="auto"/>
            <w:vAlign w:val="center"/>
            <w:hideMark/>
          </w:tcPr>
          <w:p w:rsidR="00166359" w:rsidRPr="00E80B64" w:rsidRDefault="00166359" w:rsidP="00F922FD">
            <w:pPr>
              <w:jc w:val="center"/>
              <w:rPr>
                <w:sz w:val="22"/>
                <w:szCs w:val="22"/>
              </w:rPr>
            </w:pPr>
            <w:r w:rsidRPr="00E80B64">
              <w:rPr>
                <w:sz w:val="22"/>
                <w:szCs w:val="22"/>
              </w:rPr>
              <w:t>4.1</w:t>
            </w:r>
          </w:p>
        </w:tc>
        <w:tc>
          <w:tcPr>
            <w:tcW w:w="2126" w:type="dxa"/>
            <w:vMerge w:val="restart"/>
            <w:shd w:val="clear" w:color="auto" w:fill="auto"/>
            <w:vAlign w:val="center"/>
            <w:hideMark/>
          </w:tcPr>
          <w:p w:rsidR="00166359" w:rsidRPr="00E80B64" w:rsidRDefault="00166359" w:rsidP="00F922FD">
            <w:pPr>
              <w:jc w:val="center"/>
              <w:rPr>
                <w:sz w:val="22"/>
                <w:szCs w:val="22"/>
              </w:rPr>
            </w:pPr>
            <w:r w:rsidRPr="00E80B64">
              <w:rPr>
                <w:sz w:val="22"/>
                <w:szCs w:val="22"/>
              </w:rPr>
              <w:t xml:space="preserve"> Финансовое обеспечение деятельности казенного учреждения по организации и осуществлению бухгалтерского учета</w:t>
            </w: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2018 год</w:t>
            </w:r>
          </w:p>
        </w:tc>
        <w:tc>
          <w:tcPr>
            <w:tcW w:w="1191" w:type="dxa"/>
            <w:shd w:val="clear" w:color="auto" w:fill="auto"/>
            <w:vAlign w:val="bottom"/>
            <w:hideMark/>
          </w:tcPr>
          <w:p w:rsidR="00166359" w:rsidRPr="00E80B64" w:rsidRDefault="00166359" w:rsidP="00F922FD">
            <w:pPr>
              <w:jc w:val="center"/>
              <w:rPr>
                <w:sz w:val="22"/>
                <w:szCs w:val="22"/>
              </w:rPr>
            </w:pPr>
            <w:r w:rsidRPr="00E80B64">
              <w:rPr>
                <w:sz w:val="22"/>
                <w:szCs w:val="22"/>
              </w:rPr>
              <w:t>40326,0</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5776,4</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34549,6</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restart"/>
            <w:shd w:val="clear" w:color="auto" w:fill="auto"/>
            <w:vAlign w:val="center"/>
            <w:hideMark/>
          </w:tcPr>
          <w:p w:rsidR="00166359" w:rsidRPr="00E80B64" w:rsidRDefault="00166359" w:rsidP="00F922FD">
            <w:pPr>
              <w:jc w:val="center"/>
              <w:rPr>
                <w:sz w:val="22"/>
                <w:szCs w:val="22"/>
              </w:rPr>
            </w:pPr>
            <w:r w:rsidRPr="00E80B64">
              <w:rPr>
                <w:sz w:val="22"/>
                <w:szCs w:val="22"/>
              </w:rPr>
              <w:t>Ежегодно 96,7 % охват учреждений услугами централизованной бухгалтерии</w:t>
            </w:r>
          </w:p>
        </w:tc>
        <w:tc>
          <w:tcPr>
            <w:tcW w:w="1902" w:type="dxa"/>
            <w:vMerge w:val="restart"/>
            <w:shd w:val="clear" w:color="auto" w:fill="auto"/>
            <w:vAlign w:val="center"/>
            <w:hideMark/>
          </w:tcPr>
          <w:p w:rsidR="00166359" w:rsidRPr="00E80B64" w:rsidRDefault="00166359" w:rsidP="00F922FD">
            <w:pPr>
              <w:jc w:val="center"/>
              <w:rPr>
                <w:sz w:val="22"/>
                <w:szCs w:val="22"/>
              </w:rPr>
            </w:pPr>
            <w:r w:rsidRPr="00E80B64">
              <w:rPr>
                <w:sz w:val="22"/>
                <w:szCs w:val="22"/>
              </w:rPr>
              <w:t xml:space="preserve">Муниципальное казенное учреждение «Централизованная межотраслевая бухгалтерия», управление образования администрации муниципального образования – ответственный за выполнение мероприятия </w:t>
            </w:r>
            <w:proofErr w:type="spellStart"/>
            <w:r w:rsidRPr="00E80B64">
              <w:rPr>
                <w:sz w:val="22"/>
                <w:szCs w:val="22"/>
              </w:rPr>
              <w:t>Тимашевский</w:t>
            </w:r>
            <w:proofErr w:type="spellEnd"/>
            <w:r w:rsidRPr="00E80B64">
              <w:rPr>
                <w:sz w:val="22"/>
                <w:szCs w:val="22"/>
              </w:rPr>
              <w:t xml:space="preserve"> район</w:t>
            </w: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2019 год</w:t>
            </w:r>
          </w:p>
        </w:tc>
        <w:tc>
          <w:tcPr>
            <w:tcW w:w="1191" w:type="dxa"/>
            <w:shd w:val="clear" w:color="auto" w:fill="auto"/>
            <w:vAlign w:val="bottom"/>
            <w:hideMark/>
          </w:tcPr>
          <w:p w:rsidR="00166359" w:rsidRPr="00E80B64" w:rsidRDefault="00166359" w:rsidP="00F922FD">
            <w:pPr>
              <w:jc w:val="center"/>
              <w:rPr>
                <w:sz w:val="22"/>
                <w:szCs w:val="22"/>
              </w:rPr>
            </w:pPr>
            <w:r w:rsidRPr="00E80B64">
              <w:rPr>
                <w:sz w:val="22"/>
                <w:szCs w:val="22"/>
              </w:rPr>
              <w:t>42819,9</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6234,3</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36585,6</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2020 год</w:t>
            </w:r>
          </w:p>
        </w:tc>
        <w:tc>
          <w:tcPr>
            <w:tcW w:w="1191" w:type="dxa"/>
            <w:shd w:val="clear" w:color="auto" w:fill="auto"/>
            <w:vAlign w:val="bottom"/>
            <w:hideMark/>
          </w:tcPr>
          <w:p w:rsidR="00166359" w:rsidRPr="00E80B64" w:rsidRDefault="00166359" w:rsidP="00F922FD">
            <w:pPr>
              <w:jc w:val="center"/>
              <w:rPr>
                <w:sz w:val="22"/>
                <w:szCs w:val="22"/>
              </w:rPr>
            </w:pPr>
            <w:r w:rsidRPr="00E80B64">
              <w:rPr>
                <w:sz w:val="22"/>
                <w:szCs w:val="22"/>
              </w:rPr>
              <w:t>44060,2</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6483,0</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37577,2</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2021 год</w:t>
            </w:r>
          </w:p>
        </w:tc>
        <w:tc>
          <w:tcPr>
            <w:tcW w:w="1191" w:type="dxa"/>
            <w:shd w:val="clear" w:color="auto" w:fill="auto"/>
            <w:vAlign w:val="bottom"/>
            <w:hideMark/>
          </w:tcPr>
          <w:p w:rsidR="00166359" w:rsidRPr="00E80B64" w:rsidRDefault="00166359" w:rsidP="00F922FD">
            <w:pPr>
              <w:jc w:val="center"/>
              <w:rPr>
                <w:sz w:val="22"/>
                <w:szCs w:val="22"/>
              </w:rPr>
            </w:pPr>
            <w:r w:rsidRPr="00E80B64">
              <w:rPr>
                <w:sz w:val="22"/>
                <w:szCs w:val="22"/>
              </w:rPr>
              <w:t>48378,1</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6552,1</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41826,0</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2022 год</w:t>
            </w:r>
          </w:p>
        </w:tc>
        <w:tc>
          <w:tcPr>
            <w:tcW w:w="1191" w:type="dxa"/>
            <w:shd w:val="clear" w:color="auto" w:fill="auto"/>
            <w:vAlign w:val="bottom"/>
            <w:hideMark/>
          </w:tcPr>
          <w:p w:rsidR="00166359" w:rsidRPr="00E80B64" w:rsidRDefault="00166359" w:rsidP="00F922FD">
            <w:pPr>
              <w:jc w:val="center"/>
              <w:rPr>
                <w:sz w:val="22"/>
                <w:szCs w:val="22"/>
              </w:rPr>
            </w:pPr>
            <w:r w:rsidRPr="00E80B64">
              <w:rPr>
                <w:sz w:val="22"/>
                <w:szCs w:val="22"/>
              </w:rPr>
              <w:t>58941,6</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6552,1</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52389,5</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2023 год</w:t>
            </w:r>
          </w:p>
        </w:tc>
        <w:tc>
          <w:tcPr>
            <w:tcW w:w="1191" w:type="dxa"/>
            <w:shd w:val="clear" w:color="auto" w:fill="auto"/>
            <w:vAlign w:val="bottom"/>
            <w:hideMark/>
          </w:tcPr>
          <w:p w:rsidR="00166359" w:rsidRPr="00E80B64" w:rsidRDefault="00166359" w:rsidP="00F922FD">
            <w:pPr>
              <w:jc w:val="center"/>
              <w:rPr>
                <w:sz w:val="22"/>
                <w:szCs w:val="22"/>
              </w:rPr>
            </w:pPr>
            <w:r w:rsidRPr="00E80B64">
              <w:rPr>
                <w:sz w:val="22"/>
                <w:szCs w:val="22"/>
              </w:rPr>
              <w:t>69796,5</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6657,8</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63138,7</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2024 год</w:t>
            </w:r>
          </w:p>
        </w:tc>
        <w:tc>
          <w:tcPr>
            <w:tcW w:w="1191" w:type="dxa"/>
            <w:shd w:val="clear" w:color="auto" w:fill="auto"/>
            <w:vAlign w:val="bottom"/>
            <w:hideMark/>
          </w:tcPr>
          <w:p w:rsidR="00166359" w:rsidRPr="00A35E87" w:rsidRDefault="00166359" w:rsidP="00F922FD">
            <w:pPr>
              <w:jc w:val="center"/>
              <w:rPr>
                <w:color w:val="FF0000"/>
                <w:sz w:val="22"/>
                <w:szCs w:val="22"/>
              </w:rPr>
            </w:pPr>
            <w:r>
              <w:rPr>
                <w:color w:val="FF0000"/>
                <w:sz w:val="22"/>
                <w:szCs w:val="22"/>
              </w:rPr>
              <w:t>74339,5</w:t>
            </w:r>
          </w:p>
        </w:tc>
        <w:tc>
          <w:tcPr>
            <w:tcW w:w="1134" w:type="dxa"/>
            <w:shd w:val="clear" w:color="auto" w:fill="auto"/>
            <w:vAlign w:val="center"/>
            <w:hideMark/>
          </w:tcPr>
          <w:p w:rsidR="00166359" w:rsidRPr="00A35E87" w:rsidRDefault="00166359" w:rsidP="00F922FD">
            <w:pPr>
              <w:jc w:val="center"/>
              <w:rPr>
                <w:color w:val="FF0000"/>
                <w:sz w:val="22"/>
                <w:szCs w:val="22"/>
              </w:rPr>
            </w:pPr>
            <w:r w:rsidRPr="00A35E87">
              <w:rPr>
                <w:color w:val="FF0000"/>
                <w:sz w:val="22"/>
                <w:szCs w:val="22"/>
              </w:rPr>
              <w:t>0,0</w:t>
            </w:r>
          </w:p>
        </w:tc>
        <w:tc>
          <w:tcPr>
            <w:tcW w:w="992" w:type="dxa"/>
            <w:shd w:val="clear" w:color="auto" w:fill="auto"/>
            <w:vAlign w:val="center"/>
            <w:hideMark/>
          </w:tcPr>
          <w:p w:rsidR="00166359" w:rsidRPr="00A35E87" w:rsidRDefault="00166359" w:rsidP="00F922FD">
            <w:pPr>
              <w:jc w:val="center"/>
              <w:rPr>
                <w:color w:val="FF0000"/>
                <w:sz w:val="22"/>
                <w:szCs w:val="22"/>
              </w:rPr>
            </w:pPr>
            <w:r w:rsidRPr="00A35E87">
              <w:rPr>
                <w:color w:val="FF0000"/>
                <w:sz w:val="22"/>
                <w:szCs w:val="22"/>
              </w:rPr>
              <w:t>6745,3</w:t>
            </w:r>
          </w:p>
        </w:tc>
        <w:tc>
          <w:tcPr>
            <w:tcW w:w="1276" w:type="dxa"/>
            <w:shd w:val="clear" w:color="auto" w:fill="auto"/>
            <w:vAlign w:val="center"/>
            <w:hideMark/>
          </w:tcPr>
          <w:p w:rsidR="00166359" w:rsidRPr="00A35E87" w:rsidRDefault="00166359" w:rsidP="00F922FD">
            <w:pPr>
              <w:jc w:val="center"/>
              <w:rPr>
                <w:color w:val="FF0000"/>
                <w:sz w:val="22"/>
                <w:szCs w:val="22"/>
              </w:rPr>
            </w:pPr>
            <w:r w:rsidRPr="00A35E87">
              <w:rPr>
                <w:color w:val="FF0000"/>
                <w:sz w:val="22"/>
                <w:szCs w:val="22"/>
              </w:rPr>
              <w:t>6</w:t>
            </w:r>
            <w:r>
              <w:rPr>
                <w:color w:val="FF0000"/>
                <w:sz w:val="22"/>
                <w:szCs w:val="22"/>
              </w:rPr>
              <w:t>7594,2</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2025 год</w:t>
            </w:r>
          </w:p>
        </w:tc>
        <w:tc>
          <w:tcPr>
            <w:tcW w:w="1191" w:type="dxa"/>
            <w:shd w:val="clear" w:color="auto" w:fill="auto"/>
            <w:vAlign w:val="bottom"/>
            <w:hideMark/>
          </w:tcPr>
          <w:p w:rsidR="00166359" w:rsidRPr="00E80B64" w:rsidRDefault="00166359" w:rsidP="00F922FD">
            <w:pPr>
              <w:jc w:val="center"/>
              <w:rPr>
                <w:sz w:val="22"/>
                <w:szCs w:val="22"/>
              </w:rPr>
            </w:pPr>
            <w:r w:rsidRPr="00E80B64">
              <w:rPr>
                <w:sz w:val="22"/>
                <w:szCs w:val="22"/>
              </w:rPr>
              <w:t>67118,0</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hideMark/>
          </w:tcPr>
          <w:p w:rsidR="00166359" w:rsidRPr="00E80B64" w:rsidRDefault="00166359" w:rsidP="00F922FD">
            <w:pPr>
              <w:jc w:val="center"/>
            </w:pPr>
            <w:r w:rsidRPr="00E80B64">
              <w:rPr>
                <w:sz w:val="22"/>
                <w:szCs w:val="22"/>
              </w:rPr>
              <w:t>6745,3</w:t>
            </w:r>
          </w:p>
        </w:tc>
        <w:tc>
          <w:tcPr>
            <w:tcW w:w="1276" w:type="dxa"/>
            <w:shd w:val="clear" w:color="auto" w:fill="auto"/>
            <w:hideMark/>
          </w:tcPr>
          <w:p w:rsidR="00166359" w:rsidRPr="00E80B64" w:rsidRDefault="00166359" w:rsidP="00F922FD">
            <w:pPr>
              <w:jc w:val="center"/>
            </w:pPr>
            <w:r w:rsidRPr="00E80B64">
              <w:rPr>
                <w:sz w:val="22"/>
                <w:szCs w:val="22"/>
              </w:rPr>
              <w:t>60372,7</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2026 год</w:t>
            </w:r>
          </w:p>
        </w:tc>
        <w:tc>
          <w:tcPr>
            <w:tcW w:w="1191" w:type="dxa"/>
            <w:shd w:val="clear" w:color="auto" w:fill="auto"/>
            <w:vAlign w:val="bottom"/>
            <w:hideMark/>
          </w:tcPr>
          <w:p w:rsidR="00166359" w:rsidRPr="00E80B64" w:rsidRDefault="00166359" w:rsidP="00F922FD">
            <w:pPr>
              <w:jc w:val="center"/>
              <w:rPr>
                <w:sz w:val="22"/>
                <w:szCs w:val="22"/>
              </w:rPr>
            </w:pPr>
            <w:r w:rsidRPr="00E80B64">
              <w:rPr>
                <w:sz w:val="22"/>
                <w:szCs w:val="22"/>
              </w:rPr>
              <w:t>67118,0</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hideMark/>
          </w:tcPr>
          <w:p w:rsidR="00166359" w:rsidRPr="00E80B64" w:rsidRDefault="00166359" w:rsidP="00F922FD">
            <w:pPr>
              <w:jc w:val="center"/>
            </w:pPr>
            <w:r w:rsidRPr="00E80B64">
              <w:rPr>
                <w:sz w:val="22"/>
                <w:szCs w:val="22"/>
              </w:rPr>
              <w:t>6745,3</w:t>
            </w:r>
          </w:p>
        </w:tc>
        <w:tc>
          <w:tcPr>
            <w:tcW w:w="1276" w:type="dxa"/>
            <w:shd w:val="clear" w:color="auto" w:fill="auto"/>
            <w:hideMark/>
          </w:tcPr>
          <w:p w:rsidR="00166359" w:rsidRPr="00E80B64" w:rsidRDefault="00166359" w:rsidP="00F922FD">
            <w:pPr>
              <w:jc w:val="center"/>
            </w:pPr>
            <w:r w:rsidRPr="00E80B64">
              <w:rPr>
                <w:sz w:val="22"/>
                <w:szCs w:val="22"/>
              </w:rPr>
              <w:t>60372,7</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b/>
                <w:bCs/>
                <w:sz w:val="22"/>
                <w:szCs w:val="22"/>
              </w:rPr>
            </w:pPr>
            <w:r w:rsidRPr="00E80B64">
              <w:rPr>
                <w:b/>
                <w:bCs/>
                <w:sz w:val="22"/>
                <w:szCs w:val="22"/>
              </w:rPr>
              <w:t>всего</w:t>
            </w:r>
          </w:p>
        </w:tc>
        <w:tc>
          <w:tcPr>
            <w:tcW w:w="1191" w:type="dxa"/>
            <w:shd w:val="clear" w:color="auto" w:fill="auto"/>
            <w:vAlign w:val="center"/>
            <w:hideMark/>
          </w:tcPr>
          <w:p w:rsidR="00166359" w:rsidRPr="00A35E87" w:rsidRDefault="00166359" w:rsidP="00F922FD">
            <w:pPr>
              <w:jc w:val="center"/>
              <w:rPr>
                <w:b/>
                <w:bCs/>
                <w:color w:val="FF0000"/>
                <w:sz w:val="22"/>
                <w:szCs w:val="22"/>
              </w:rPr>
            </w:pPr>
            <w:r>
              <w:rPr>
                <w:b/>
                <w:bCs/>
                <w:color w:val="FF0000"/>
                <w:sz w:val="22"/>
                <w:szCs w:val="22"/>
              </w:rPr>
              <w:t>57788,8</w:t>
            </w:r>
          </w:p>
        </w:tc>
        <w:tc>
          <w:tcPr>
            <w:tcW w:w="1134" w:type="dxa"/>
            <w:shd w:val="clear" w:color="auto" w:fill="auto"/>
            <w:vAlign w:val="center"/>
            <w:hideMark/>
          </w:tcPr>
          <w:p w:rsidR="00166359" w:rsidRPr="00A35E87" w:rsidRDefault="00166359" w:rsidP="00F922FD">
            <w:pPr>
              <w:jc w:val="center"/>
              <w:rPr>
                <w:b/>
                <w:bCs/>
                <w:color w:val="FF0000"/>
                <w:sz w:val="22"/>
                <w:szCs w:val="22"/>
              </w:rPr>
            </w:pPr>
            <w:r w:rsidRPr="00A35E87">
              <w:rPr>
                <w:b/>
                <w:bCs/>
                <w:color w:val="FF0000"/>
                <w:sz w:val="22"/>
                <w:szCs w:val="22"/>
              </w:rPr>
              <w:t>0,0</w:t>
            </w:r>
          </w:p>
        </w:tc>
        <w:tc>
          <w:tcPr>
            <w:tcW w:w="992" w:type="dxa"/>
            <w:shd w:val="clear" w:color="auto" w:fill="auto"/>
            <w:vAlign w:val="center"/>
            <w:hideMark/>
          </w:tcPr>
          <w:p w:rsidR="00166359" w:rsidRPr="00A35E87" w:rsidRDefault="00166359" w:rsidP="00F922FD">
            <w:pPr>
              <w:jc w:val="center"/>
              <w:rPr>
                <w:b/>
                <w:bCs/>
                <w:color w:val="FF0000"/>
                <w:sz w:val="22"/>
                <w:szCs w:val="22"/>
              </w:rPr>
            </w:pPr>
            <w:r w:rsidRPr="00A35E87">
              <w:rPr>
                <w:b/>
                <w:bCs/>
                <w:color w:val="FF0000"/>
                <w:sz w:val="22"/>
                <w:szCs w:val="22"/>
              </w:rPr>
              <w:t>58491,6</w:t>
            </w:r>
          </w:p>
        </w:tc>
        <w:tc>
          <w:tcPr>
            <w:tcW w:w="1276" w:type="dxa"/>
            <w:shd w:val="clear" w:color="auto" w:fill="auto"/>
            <w:vAlign w:val="center"/>
            <w:hideMark/>
          </w:tcPr>
          <w:p w:rsidR="00166359" w:rsidRPr="00A35E87" w:rsidRDefault="00166359" w:rsidP="00F922FD">
            <w:pPr>
              <w:jc w:val="center"/>
              <w:rPr>
                <w:b/>
                <w:bCs/>
                <w:color w:val="FF0000"/>
                <w:sz w:val="22"/>
                <w:szCs w:val="22"/>
              </w:rPr>
            </w:pPr>
            <w:r>
              <w:rPr>
                <w:b/>
                <w:bCs/>
                <w:color w:val="FF0000"/>
                <w:sz w:val="22"/>
                <w:szCs w:val="22"/>
              </w:rPr>
              <w:t>454406,2</w:t>
            </w:r>
          </w:p>
        </w:tc>
        <w:tc>
          <w:tcPr>
            <w:tcW w:w="1096" w:type="dxa"/>
            <w:shd w:val="clear" w:color="auto" w:fill="auto"/>
            <w:vAlign w:val="center"/>
            <w:hideMark/>
          </w:tcPr>
          <w:p w:rsidR="00166359" w:rsidRPr="00E80B64" w:rsidRDefault="00166359" w:rsidP="00F922FD">
            <w:pPr>
              <w:jc w:val="center"/>
              <w:rPr>
                <w:b/>
                <w:bCs/>
                <w:sz w:val="22"/>
                <w:szCs w:val="22"/>
              </w:rPr>
            </w:pPr>
            <w:r w:rsidRPr="00E80B64">
              <w:rPr>
                <w:b/>
                <w:bCs/>
                <w:sz w:val="22"/>
                <w:szCs w:val="22"/>
              </w:rPr>
              <w:t>0,0</w:t>
            </w:r>
          </w:p>
        </w:tc>
        <w:tc>
          <w:tcPr>
            <w:tcW w:w="1030" w:type="dxa"/>
            <w:shd w:val="clear" w:color="auto" w:fill="auto"/>
            <w:vAlign w:val="center"/>
            <w:hideMark/>
          </w:tcPr>
          <w:p w:rsidR="00166359" w:rsidRPr="00E80B64" w:rsidRDefault="00166359" w:rsidP="00F922FD">
            <w:pPr>
              <w:jc w:val="center"/>
              <w:rPr>
                <w:b/>
                <w:bCs/>
                <w:sz w:val="22"/>
                <w:szCs w:val="22"/>
              </w:rPr>
            </w:pPr>
            <w:r w:rsidRPr="00E80B64">
              <w:rPr>
                <w:b/>
                <w:bCs/>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300"/>
        </w:trPr>
        <w:tc>
          <w:tcPr>
            <w:tcW w:w="704" w:type="dxa"/>
            <w:shd w:val="clear" w:color="auto" w:fill="auto"/>
            <w:vAlign w:val="center"/>
            <w:hideMark/>
          </w:tcPr>
          <w:p w:rsidR="00166359" w:rsidRPr="00E80B64" w:rsidRDefault="00166359" w:rsidP="00F922FD">
            <w:pPr>
              <w:jc w:val="center"/>
              <w:rPr>
                <w:sz w:val="22"/>
                <w:szCs w:val="22"/>
              </w:rPr>
            </w:pPr>
            <w:r w:rsidRPr="00E80B64">
              <w:rPr>
                <w:sz w:val="22"/>
                <w:szCs w:val="22"/>
              </w:rPr>
              <w:t>5.</w:t>
            </w:r>
          </w:p>
        </w:tc>
        <w:tc>
          <w:tcPr>
            <w:tcW w:w="13788" w:type="dxa"/>
            <w:gridSpan w:val="10"/>
            <w:shd w:val="clear" w:color="auto" w:fill="auto"/>
            <w:vAlign w:val="center"/>
            <w:hideMark/>
          </w:tcPr>
          <w:p w:rsidR="00166359" w:rsidRPr="00E80B64" w:rsidRDefault="00166359" w:rsidP="00F922FD">
            <w:pPr>
              <w:rPr>
                <w:b/>
                <w:bCs/>
                <w:sz w:val="22"/>
                <w:szCs w:val="22"/>
              </w:rPr>
            </w:pPr>
            <w:r w:rsidRPr="00E80B64">
              <w:rPr>
                <w:b/>
                <w:bCs/>
                <w:sz w:val="22"/>
                <w:szCs w:val="22"/>
              </w:rPr>
              <w:t>Основное мероприятие Финансовое</w:t>
            </w:r>
            <w:r w:rsidRPr="00E80B64">
              <w:rPr>
                <w:sz w:val="22"/>
                <w:szCs w:val="22"/>
              </w:rPr>
              <w:t xml:space="preserve"> обеспечение </w:t>
            </w:r>
            <w:proofErr w:type="gramStart"/>
            <w:r w:rsidRPr="00E80B64">
              <w:rPr>
                <w:sz w:val="22"/>
                <w:szCs w:val="22"/>
              </w:rPr>
              <w:t>деятельности управления образования администрации муниципального образования</w:t>
            </w:r>
            <w:proofErr w:type="gramEnd"/>
            <w:r w:rsidRPr="00E80B64">
              <w:rPr>
                <w:sz w:val="22"/>
                <w:szCs w:val="22"/>
              </w:rPr>
              <w:t xml:space="preserve"> </w:t>
            </w:r>
            <w:proofErr w:type="spellStart"/>
            <w:r w:rsidRPr="00E80B64">
              <w:rPr>
                <w:sz w:val="22"/>
                <w:szCs w:val="22"/>
              </w:rPr>
              <w:t>Тимашевский</w:t>
            </w:r>
            <w:proofErr w:type="spellEnd"/>
            <w:r w:rsidRPr="00E80B64">
              <w:rPr>
                <w:sz w:val="22"/>
                <w:szCs w:val="22"/>
              </w:rPr>
              <w:t xml:space="preserve"> район</w:t>
            </w:r>
          </w:p>
        </w:tc>
      </w:tr>
      <w:tr w:rsidR="00166359" w:rsidRPr="00E80B64" w:rsidTr="00F922FD">
        <w:trPr>
          <w:trHeight w:val="300"/>
        </w:trPr>
        <w:tc>
          <w:tcPr>
            <w:tcW w:w="704" w:type="dxa"/>
            <w:shd w:val="clear" w:color="auto" w:fill="auto"/>
          </w:tcPr>
          <w:p w:rsidR="00166359" w:rsidRPr="00E80B64" w:rsidRDefault="00166359" w:rsidP="00F922FD">
            <w:pPr>
              <w:jc w:val="center"/>
              <w:rPr>
                <w:sz w:val="22"/>
                <w:szCs w:val="22"/>
              </w:rPr>
            </w:pPr>
            <w:r>
              <w:rPr>
                <w:sz w:val="22"/>
                <w:szCs w:val="22"/>
              </w:rPr>
              <w:t>1</w:t>
            </w:r>
          </w:p>
        </w:tc>
        <w:tc>
          <w:tcPr>
            <w:tcW w:w="2126" w:type="dxa"/>
            <w:shd w:val="clear" w:color="auto" w:fill="auto"/>
          </w:tcPr>
          <w:p w:rsidR="00166359" w:rsidRPr="00E80B64" w:rsidRDefault="00166359" w:rsidP="00F922FD">
            <w:pPr>
              <w:jc w:val="center"/>
              <w:rPr>
                <w:sz w:val="22"/>
                <w:szCs w:val="22"/>
              </w:rPr>
            </w:pPr>
            <w:r>
              <w:rPr>
                <w:sz w:val="22"/>
                <w:szCs w:val="22"/>
              </w:rPr>
              <w:t>2</w:t>
            </w:r>
          </w:p>
        </w:tc>
        <w:tc>
          <w:tcPr>
            <w:tcW w:w="1190" w:type="dxa"/>
            <w:shd w:val="clear" w:color="auto" w:fill="auto"/>
          </w:tcPr>
          <w:p w:rsidR="00166359" w:rsidRPr="00E80B64" w:rsidRDefault="00166359" w:rsidP="00F922FD">
            <w:pPr>
              <w:jc w:val="center"/>
              <w:rPr>
                <w:sz w:val="22"/>
                <w:szCs w:val="22"/>
              </w:rPr>
            </w:pPr>
            <w:r>
              <w:rPr>
                <w:sz w:val="22"/>
                <w:szCs w:val="22"/>
              </w:rPr>
              <w:t>3</w:t>
            </w:r>
          </w:p>
        </w:tc>
        <w:tc>
          <w:tcPr>
            <w:tcW w:w="1191" w:type="dxa"/>
            <w:shd w:val="clear" w:color="auto" w:fill="auto"/>
          </w:tcPr>
          <w:p w:rsidR="00166359" w:rsidRPr="00E80B64" w:rsidRDefault="00166359" w:rsidP="00F922FD">
            <w:pPr>
              <w:jc w:val="center"/>
              <w:rPr>
                <w:sz w:val="22"/>
                <w:szCs w:val="22"/>
              </w:rPr>
            </w:pPr>
            <w:r>
              <w:rPr>
                <w:sz w:val="22"/>
                <w:szCs w:val="22"/>
              </w:rPr>
              <w:t>4</w:t>
            </w:r>
          </w:p>
        </w:tc>
        <w:tc>
          <w:tcPr>
            <w:tcW w:w="1134" w:type="dxa"/>
            <w:shd w:val="clear" w:color="auto" w:fill="auto"/>
          </w:tcPr>
          <w:p w:rsidR="00166359" w:rsidRPr="00E80B64" w:rsidRDefault="00166359" w:rsidP="00F922FD">
            <w:pPr>
              <w:jc w:val="center"/>
              <w:rPr>
                <w:sz w:val="22"/>
                <w:szCs w:val="22"/>
              </w:rPr>
            </w:pPr>
            <w:r>
              <w:rPr>
                <w:sz w:val="22"/>
                <w:szCs w:val="22"/>
              </w:rPr>
              <w:t>5</w:t>
            </w:r>
          </w:p>
        </w:tc>
        <w:tc>
          <w:tcPr>
            <w:tcW w:w="992" w:type="dxa"/>
            <w:shd w:val="clear" w:color="auto" w:fill="auto"/>
          </w:tcPr>
          <w:p w:rsidR="00166359" w:rsidRPr="00E80B64" w:rsidRDefault="00166359" w:rsidP="00F922FD">
            <w:pPr>
              <w:jc w:val="center"/>
              <w:rPr>
                <w:sz w:val="22"/>
                <w:szCs w:val="22"/>
              </w:rPr>
            </w:pPr>
            <w:r>
              <w:rPr>
                <w:sz w:val="22"/>
                <w:szCs w:val="22"/>
              </w:rPr>
              <w:t>6</w:t>
            </w:r>
          </w:p>
        </w:tc>
        <w:tc>
          <w:tcPr>
            <w:tcW w:w="1276" w:type="dxa"/>
            <w:shd w:val="clear" w:color="auto" w:fill="auto"/>
          </w:tcPr>
          <w:p w:rsidR="00166359" w:rsidRPr="00E80B64" w:rsidRDefault="00166359" w:rsidP="00F922FD">
            <w:pPr>
              <w:jc w:val="center"/>
              <w:rPr>
                <w:sz w:val="22"/>
                <w:szCs w:val="22"/>
              </w:rPr>
            </w:pPr>
            <w:r>
              <w:rPr>
                <w:sz w:val="22"/>
                <w:szCs w:val="22"/>
              </w:rPr>
              <w:t>7</w:t>
            </w:r>
          </w:p>
        </w:tc>
        <w:tc>
          <w:tcPr>
            <w:tcW w:w="1096" w:type="dxa"/>
            <w:shd w:val="clear" w:color="auto" w:fill="auto"/>
          </w:tcPr>
          <w:p w:rsidR="00166359" w:rsidRPr="00E80B64" w:rsidRDefault="00166359" w:rsidP="00F922FD">
            <w:pPr>
              <w:jc w:val="center"/>
              <w:rPr>
                <w:sz w:val="22"/>
                <w:szCs w:val="22"/>
              </w:rPr>
            </w:pPr>
            <w:r>
              <w:rPr>
                <w:sz w:val="22"/>
                <w:szCs w:val="22"/>
              </w:rPr>
              <w:t>8</w:t>
            </w:r>
          </w:p>
        </w:tc>
        <w:tc>
          <w:tcPr>
            <w:tcW w:w="1030" w:type="dxa"/>
            <w:shd w:val="clear" w:color="auto" w:fill="auto"/>
          </w:tcPr>
          <w:p w:rsidR="00166359" w:rsidRPr="00E80B64" w:rsidRDefault="00166359" w:rsidP="00F922FD">
            <w:pPr>
              <w:jc w:val="center"/>
              <w:rPr>
                <w:sz w:val="22"/>
                <w:szCs w:val="22"/>
              </w:rPr>
            </w:pPr>
            <w:r>
              <w:rPr>
                <w:sz w:val="22"/>
                <w:szCs w:val="22"/>
              </w:rPr>
              <w:t>9</w:t>
            </w:r>
          </w:p>
        </w:tc>
        <w:tc>
          <w:tcPr>
            <w:tcW w:w="1851" w:type="dxa"/>
            <w:shd w:val="clear" w:color="auto" w:fill="auto"/>
          </w:tcPr>
          <w:p w:rsidR="00166359" w:rsidRPr="00E80B64" w:rsidRDefault="00166359" w:rsidP="00F922FD">
            <w:pPr>
              <w:jc w:val="center"/>
              <w:rPr>
                <w:sz w:val="22"/>
                <w:szCs w:val="22"/>
              </w:rPr>
            </w:pPr>
            <w:r>
              <w:rPr>
                <w:sz w:val="22"/>
                <w:szCs w:val="22"/>
              </w:rPr>
              <w:t>10</w:t>
            </w:r>
          </w:p>
        </w:tc>
        <w:tc>
          <w:tcPr>
            <w:tcW w:w="1902" w:type="dxa"/>
            <w:shd w:val="clear" w:color="auto" w:fill="auto"/>
          </w:tcPr>
          <w:p w:rsidR="00166359" w:rsidRPr="00E80B64" w:rsidRDefault="00166359" w:rsidP="00F922FD">
            <w:pPr>
              <w:jc w:val="center"/>
              <w:rPr>
                <w:sz w:val="22"/>
                <w:szCs w:val="22"/>
              </w:rPr>
            </w:pPr>
            <w:r>
              <w:rPr>
                <w:sz w:val="22"/>
                <w:szCs w:val="22"/>
              </w:rPr>
              <w:t>11</w:t>
            </w:r>
          </w:p>
        </w:tc>
      </w:tr>
      <w:tr w:rsidR="00166359" w:rsidRPr="00E80B64" w:rsidTr="00F922FD">
        <w:trPr>
          <w:trHeight w:val="300"/>
        </w:trPr>
        <w:tc>
          <w:tcPr>
            <w:tcW w:w="704" w:type="dxa"/>
            <w:vMerge w:val="restart"/>
            <w:shd w:val="clear" w:color="auto" w:fill="auto"/>
            <w:vAlign w:val="center"/>
            <w:hideMark/>
          </w:tcPr>
          <w:p w:rsidR="00166359" w:rsidRPr="00E80B64" w:rsidRDefault="00166359" w:rsidP="00F922FD">
            <w:pPr>
              <w:jc w:val="center"/>
              <w:rPr>
                <w:sz w:val="22"/>
                <w:szCs w:val="22"/>
              </w:rPr>
            </w:pPr>
            <w:r w:rsidRPr="00E80B64">
              <w:rPr>
                <w:sz w:val="22"/>
                <w:szCs w:val="22"/>
              </w:rPr>
              <w:t>5.1</w:t>
            </w:r>
          </w:p>
        </w:tc>
        <w:tc>
          <w:tcPr>
            <w:tcW w:w="2126" w:type="dxa"/>
            <w:vMerge w:val="restart"/>
            <w:shd w:val="clear" w:color="auto" w:fill="auto"/>
            <w:vAlign w:val="center"/>
            <w:hideMark/>
          </w:tcPr>
          <w:p w:rsidR="00166359" w:rsidRPr="00E80B64" w:rsidRDefault="00166359" w:rsidP="00F922FD">
            <w:pPr>
              <w:jc w:val="center"/>
              <w:rPr>
                <w:sz w:val="22"/>
                <w:szCs w:val="22"/>
              </w:rPr>
            </w:pPr>
            <w:r w:rsidRPr="00E80B64">
              <w:rPr>
                <w:sz w:val="22"/>
                <w:szCs w:val="22"/>
              </w:rPr>
              <w:t xml:space="preserve">Финансовое </w:t>
            </w:r>
            <w:r w:rsidRPr="00E80B64">
              <w:rPr>
                <w:sz w:val="22"/>
                <w:szCs w:val="22"/>
              </w:rPr>
              <w:lastRenderedPageBreak/>
              <w:t xml:space="preserve">обеспечение </w:t>
            </w:r>
            <w:proofErr w:type="gramStart"/>
            <w:r w:rsidRPr="00E80B64">
              <w:rPr>
                <w:sz w:val="22"/>
                <w:szCs w:val="22"/>
              </w:rPr>
              <w:t>деятельности управления образования администрации муниципального образования</w:t>
            </w:r>
            <w:proofErr w:type="gramEnd"/>
            <w:r w:rsidRPr="00E80B64">
              <w:rPr>
                <w:sz w:val="22"/>
                <w:szCs w:val="22"/>
              </w:rPr>
              <w:t xml:space="preserve"> </w:t>
            </w:r>
            <w:proofErr w:type="spellStart"/>
            <w:r w:rsidRPr="00E80B64">
              <w:rPr>
                <w:sz w:val="22"/>
                <w:szCs w:val="22"/>
              </w:rPr>
              <w:t>Тимашевский</w:t>
            </w:r>
            <w:proofErr w:type="spellEnd"/>
            <w:r w:rsidRPr="00E80B64">
              <w:rPr>
                <w:sz w:val="22"/>
                <w:szCs w:val="22"/>
              </w:rPr>
              <w:t xml:space="preserve"> район</w:t>
            </w: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lastRenderedPageBreak/>
              <w:t>2018 год</w:t>
            </w:r>
          </w:p>
        </w:tc>
        <w:tc>
          <w:tcPr>
            <w:tcW w:w="1191" w:type="dxa"/>
            <w:shd w:val="clear" w:color="auto" w:fill="auto"/>
            <w:vAlign w:val="center"/>
            <w:hideMark/>
          </w:tcPr>
          <w:p w:rsidR="00166359" w:rsidRPr="00E80B64" w:rsidRDefault="00166359" w:rsidP="00F922FD">
            <w:pPr>
              <w:jc w:val="center"/>
              <w:rPr>
                <w:sz w:val="22"/>
                <w:szCs w:val="22"/>
              </w:rPr>
            </w:pPr>
            <w:r w:rsidRPr="00E80B64">
              <w:rPr>
                <w:sz w:val="22"/>
                <w:szCs w:val="22"/>
              </w:rPr>
              <w:t>8161,2</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8161,2</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hideMark/>
          </w:tcPr>
          <w:p w:rsidR="00166359" w:rsidRPr="00E80B64" w:rsidRDefault="00166359" w:rsidP="00F922FD">
            <w:pPr>
              <w:jc w:val="center"/>
              <w:rPr>
                <w:sz w:val="22"/>
                <w:szCs w:val="22"/>
              </w:rPr>
            </w:pPr>
            <w:r w:rsidRPr="00E80B64">
              <w:rPr>
                <w:sz w:val="22"/>
                <w:szCs w:val="22"/>
              </w:rPr>
              <w:t>0,0</w:t>
            </w:r>
          </w:p>
        </w:tc>
        <w:tc>
          <w:tcPr>
            <w:tcW w:w="1851" w:type="dxa"/>
            <w:vMerge w:val="restart"/>
            <w:shd w:val="clear" w:color="auto" w:fill="auto"/>
            <w:vAlign w:val="center"/>
            <w:hideMark/>
          </w:tcPr>
          <w:p w:rsidR="00166359" w:rsidRPr="00E80B64" w:rsidRDefault="00166359" w:rsidP="00F922FD">
            <w:pPr>
              <w:jc w:val="center"/>
              <w:rPr>
                <w:sz w:val="22"/>
                <w:szCs w:val="22"/>
              </w:rPr>
            </w:pPr>
            <w:r w:rsidRPr="00E80B64">
              <w:rPr>
                <w:sz w:val="22"/>
                <w:szCs w:val="22"/>
              </w:rPr>
              <w:t xml:space="preserve">охват </w:t>
            </w:r>
            <w:r w:rsidRPr="00E80B64">
              <w:rPr>
                <w:sz w:val="22"/>
                <w:szCs w:val="22"/>
              </w:rPr>
              <w:lastRenderedPageBreak/>
              <w:t>организаций системы образования контрольно-инспекционно-ной деятельностью 2018-100%;</w:t>
            </w:r>
          </w:p>
          <w:p w:rsidR="00166359" w:rsidRPr="00E80B64" w:rsidRDefault="00166359" w:rsidP="00F922FD">
            <w:pPr>
              <w:jc w:val="center"/>
              <w:rPr>
                <w:sz w:val="22"/>
                <w:szCs w:val="22"/>
              </w:rPr>
            </w:pPr>
            <w:r w:rsidRPr="00E80B64">
              <w:rPr>
                <w:sz w:val="22"/>
                <w:szCs w:val="22"/>
              </w:rPr>
              <w:t>2019-100%;</w:t>
            </w:r>
          </w:p>
          <w:p w:rsidR="00166359" w:rsidRPr="00E80B64" w:rsidRDefault="00166359" w:rsidP="00F922FD">
            <w:pPr>
              <w:jc w:val="center"/>
              <w:rPr>
                <w:sz w:val="22"/>
                <w:szCs w:val="22"/>
              </w:rPr>
            </w:pPr>
            <w:r w:rsidRPr="00E80B64">
              <w:rPr>
                <w:sz w:val="22"/>
                <w:szCs w:val="22"/>
              </w:rPr>
              <w:t>2020-100%;</w:t>
            </w:r>
          </w:p>
          <w:p w:rsidR="00166359" w:rsidRPr="00E80B64" w:rsidRDefault="00166359" w:rsidP="00F922FD">
            <w:pPr>
              <w:jc w:val="center"/>
              <w:rPr>
                <w:sz w:val="22"/>
                <w:szCs w:val="22"/>
              </w:rPr>
            </w:pPr>
            <w:r w:rsidRPr="00E80B64">
              <w:rPr>
                <w:sz w:val="22"/>
                <w:szCs w:val="22"/>
              </w:rPr>
              <w:t>2021-100%;</w:t>
            </w:r>
          </w:p>
          <w:p w:rsidR="00166359" w:rsidRPr="00E80B64" w:rsidRDefault="00166359" w:rsidP="00F922FD">
            <w:pPr>
              <w:jc w:val="center"/>
              <w:rPr>
                <w:sz w:val="22"/>
                <w:szCs w:val="22"/>
              </w:rPr>
            </w:pPr>
            <w:r w:rsidRPr="00E80B64">
              <w:rPr>
                <w:sz w:val="22"/>
                <w:szCs w:val="22"/>
              </w:rPr>
              <w:t>2022-100%;</w:t>
            </w:r>
          </w:p>
          <w:p w:rsidR="00166359" w:rsidRPr="00E80B64" w:rsidRDefault="00166359" w:rsidP="00F922FD">
            <w:pPr>
              <w:jc w:val="center"/>
              <w:rPr>
                <w:sz w:val="22"/>
                <w:szCs w:val="22"/>
              </w:rPr>
            </w:pPr>
            <w:r w:rsidRPr="00E80B64">
              <w:rPr>
                <w:sz w:val="22"/>
                <w:szCs w:val="22"/>
              </w:rPr>
              <w:t>2023-100%;</w:t>
            </w:r>
          </w:p>
        </w:tc>
        <w:tc>
          <w:tcPr>
            <w:tcW w:w="1902" w:type="dxa"/>
            <w:vMerge w:val="restart"/>
            <w:shd w:val="clear" w:color="auto" w:fill="auto"/>
            <w:vAlign w:val="center"/>
            <w:hideMark/>
          </w:tcPr>
          <w:p w:rsidR="00166359" w:rsidRPr="00E80B64" w:rsidRDefault="00166359" w:rsidP="00F922FD">
            <w:pPr>
              <w:jc w:val="center"/>
              <w:rPr>
                <w:sz w:val="22"/>
                <w:szCs w:val="22"/>
              </w:rPr>
            </w:pPr>
            <w:r w:rsidRPr="00E80B64">
              <w:rPr>
                <w:sz w:val="22"/>
                <w:szCs w:val="22"/>
              </w:rPr>
              <w:lastRenderedPageBreak/>
              <w:t xml:space="preserve">Управление </w:t>
            </w:r>
            <w:r w:rsidRPr="00E80B64">
              <w:rPr>
                <w:sz w:val="22"/>
                <w:szCs w:val="22"/>
              </w:rPr>
              <w:lastRenderedPageBreak/>
              <w:t xml:space="preserve">образования администрации муниципального образования </w:t>
            </w:r>
            <w:proofErr w:type="spellStart"/>
            <w:r w:rsidRPr="00E80B64">
              <w:rPr>
                <w:sz w:val="22"/>
                <w:szCs w:val="22"/>
              </w:rPr>
              <w:t>Тимашевский</w:t>
            </w:r>
            <w:proofErr w:type="spellEnd"/>
            <w:r w:rsidRPr="00E80B64">
              <w:rPr>
                <w:sz w:val="22"/>
                <w:szCs w:val="22"/>
              </w:rPr>
              <w:t xml:space="preserve"> район - ответственный за выполнение мероприятия</w:t>
            </w: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2019 год</w:t>
            </w:r>
          </w:p>
        </w:tc>
        <w:tc>
          <w:tcPr>
            <w:tcW w:w="1191" w:type="dxa"/>
            <w:shd w:val="clear" w:color="auto" w:fill="auto"/>
            <w:vAlign w:val="center"/>
            <w:hideMark/>
          </w:tcPr>
          <w:p w:rsidR="00166359" w:rsidRPr="00E80B64" w:rsidRDefault="00166359" w:rsidP="00F922FD">
            <w:pPr>
              <w:jc w:val="center"/>
              <w:rPr>
                <w:sz w:val="22"/>
                <w:szCs w:val="22"/>
              </w:rPr>
            </w:pPr>
            <w:r w:rsidRPr="00E80B64">
              <w:rPr>
                <w:sz w:val="22"/>
                <w:szCs w:val="22"/>
              </w:rPr>
              <w:t>8501,7</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8501,7</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2020 год</w:t>
            </w:r>
          </w:p>
        </w:tc>
        <w:tc>
          <w:tcPr>
            <w:tcW w:w="1191" w:type="dxa"/>
            <w:shd w:val="clear" w:color="auto" w:fill="auto"/>
            <w:vAlign w:val="center"/>
            <w:hideMark/>
          </w:tcPr>
          <w:p w:rsidR="00166359" w:rsidRPr="00E80B64" w:rsidRDefault="00166359" w:rsidP="00F922FD">
            <w:pPr>
              <w:jc w:val="center"/>
              <w:rPr>
                <w:sz w:val="22"/>
                <w:szCs w:val="22"/>
              </w:rPr>
            </w:pPr>
            <w:r w:rsidRPr="00E80B64">
              <w:rPr>
                <w:sz w:val="22"/>
                <w:szCs w:val="22"/>
              </w:rPr>
              <w:t>8852,0</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8852,0</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2021 год</w:t>
            </w:r>
          </w:p>
        </w:tc>
        <w:tc>
          <w:tcPr>
            <w:tcW w:w="1191" w:type="dxa"/>
            <w:shd w:val="clear" w:color="auto" w:fill="auto"/>
            <w:vAlign w:val="center"/>
            <w:hideMark/>
          </w:tcPr>
          <w:p w:rsidR="00166359" w:rsidRPr="00E80B64" w:rsidRDefault="00166359" w:rsidP="00F922FD">
            <w:pPr>
              <w:jc w:val="center"/>
              <w:rPr>
                <w:sz w:val="22"/>
                <w:szCs w:val="22"/>
              </w:rPr>
            </w:pPr>
            <w:r w:rsidRPr="00E80B64">
              <w:rPr>
                <w:sz w:val="22"/>
                <w:szCs w:val="22"/>
              </w:rPr>
              <w:t>9128,9</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9128,9</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2022 год</w:t>
            </w:r>
          </w:p>
        </w:tc>
        <w:tc>
          <w:tcPr>
            <w:tcW w:w="1191" w:type="dxa"/>
            <w:shd w:val="clear" w:color="auto" w:fill="auto"/>
            <w:vAlign w:val="center"/>
            <w:hideMark/>
          </w:tcPr>
          <w:p w:rsidR="00166359" w:rsidRPr="00E80B64" w:rsidRDefault="00166359" w:rsidP="00F922FD">
            <w:pPr>
              <w:jc w:val="center"/>
              <w:rPr>
                <w:sz w:val="22"/>
                <w:szCs w:val="22"/>
              </w:rPr>
            </w:pPr>
            <w:r w:rsidRPr="00E80B64">
              <w:rPr>
                <w:sz w:val="22"/>
                <w:szCs w:val="22"/>
              </w:rPr>
              <w:t>11418,6</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11418,6</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2023 год</w:t>
            </w:r>
          </w:p>
        </w:tc>
        <w:tc>
          <w:tcPr>
            <w:tcW w:w="1191" w:type="dxa"/>
            <w:shd w:val="clear" w:color="auto" w:fill="auto"/>
            <w:vAlign w:val="center"/>
            <w:hideMark/>
          </w:tcPr>
          <w:p w:rsidR="00166359" w:rsidRPr="00E80B64" w:rsidRDefault="00166359" w:rsidP="00F922FD">
            <w:pPr>
              <w:jc w:val="center"/>
              <w:rPr>
                <w:sz w:val="22"/>
                <w:szCs w:val="22"/>
              </w:rPr>
            </w:pPr>
            <w:r w:rsidRPr="00E80B64">
              <w:rPr>
                <w:sz w:val="22"/>
                <w:szCs w:val="22"/>
              </w:rPr>
              <w:t>11414,2</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11414,2</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2024 год</w:t>
            </w:r>
          </w:p>
        </w:tc>
        <w:tc>
          <w:tcPr>
            <w:tcW w:w="1191" w:type="dxa"/>
            <w:shd w:val="clear" w:color="auto" w:fill="auto"/>
            <w:hideMark/>
          </w:tcPr>
          <w:p w:rsidR="00166359" w:rsidRPr="0014564C" w:rsidRDefault="00166359" w:rsidP="00F922FD">
            <w:r w:rsidRPr="0014564C">
              <w:rPr>
                <w:sz w:val="22"/>
                <w:szCs w:val="22"/>
              </w:rPr>
              <w:t>11172,9</w:t>
            </w:r>
          </w:p>
        </w:tc>
        <w:tc>
          <w:tcPr>
            <w:tcW w:w="1134" w:type="dxa"/>
            <w:shd w:val="clear" w:color="auto" w:fill="auto"/>
            <w:vAlign w:val="center"/>
            <w:hideMark/>
          </w:tcPr>
          <w:p w:rsidR="00166359" w:rsidRPr="0014564C" w:rsidRDefault="00166359" w:rsidP="00F922FD">
            <w:pPr>
              <w:jc w:val="center"/>
              <w:rPr>
                <w:sz w:val="22"/>
                <w:szCs w:val="22"/>
              </w:rPr>
            </w:pPr>
            <w:r w:rsidRPr="0014564C">
              <w:rPr>
                <w:sz w:val="22"/>
                <w:szCs w:val="22"/>
              </w:rPr>
              <w:t>0,0</w:t>
            </w:r>
          </w:p>
        </w:tc>
        <w:tc>
          <w:tcPr>
            <w:tcW w:w="992" w:type="dxa"/>
            <w:shd w:val="clear" w:color="auto" w:fill="auto"/>
            <w:vAlign w:val="center"/>
            <w:hideMark/>
          </w:tcPr>
          <w:p w:rsidR="00166359" w:rsidRPr="0014564C" w:rsidRDefault="00166359" w:rsidP="00F922FD">
            <w:pPr>
              <w:jc w:val="center"/>
              <w:rPr>
                <w:sz w:val="22"/>
                <w:szCs w:val="22"/>
              </w:rPr>
            </w:pPr>
            <w:r w:rsidRPr="0014564C">
              <w:rPr>
                <w:sz w:val="22"/>
                <w:szCs w:val="22"/>
              </w:rPr>
              <w:t>0,0</w:t>
            </w:r>
          </w:p>
        </w:tc>
        <w:tc>
          <w:tcPr>
            <w:tcW w:w="1276" w:type="dxa"/>
            <w:shd w:val="clear" w:color="auto" w:fill="auto"/>
            <w:vAlign w:val="center"/>
            <w:hideMark/>
          </w:tcPr>
          <w:p w:rsidR="00166359" w:rsidRPr="0014564C" w:rsidRDefault="00166359" w:rsidP="00F922FD">
            <w:pPr>
              <w:jc w:val="center"/>
              <w:rPr>
                <w:sz w:val="22"/>
                <w:szCs w:val="22"/>
              </w:rPr>
            </w:pPr>
            <w:r w:rsidRPr="0014564C">
              <w:rPr>
                <w:sz w:val="22"/>
                <w:szCs w:val="22"/>
              </w:rPr>
              <w:t>11172,9</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2025 год</w:t>
            </w:r>
          </w:p>
        </w:tc>
        <w:tc>
          <w:tcPr>
            <w:tcW w:w="1191" w:type="dxa"/>
            <w:shd w:val="clear" w:color="auto" w:fill="auto"/>
            <w:hideMark/>
          </w:tcPr>
          <w:p w:rsidR="00166359" w:rsidRPr="0014564C" w:rsidRDefault="00166359" w:rsidP="00F922FD">
            <w:r w:rsidRPr="0014564C">
              <w:rPr>
                <w:sz w:val="22"/>
                <w:szCs w:val="22"/>
              </w:rPr>
              <w:t>11908,3</w:t>
            </w:r>
          </w:p>
        </w:tc>
        <w:tc>
          <w:tcPr>
            <w:tcW w:w="1134" w:type="dxa"/>
            <w:shd w:val="clear" w:color="auto" w:fill="auto"/>
            <w:vAlign w:val="center"/>
            <w:hideMark/>
          </w:tcPr>
          <w:p w:rsidR="00166359" w:rsidRPr="0014564C" w:rsidRDefault="00166359" w:rsidP="00F922FD">
            <w:pPr>
              <w:jc w:val="center"/>
              <w:rPr>
                <w:sz w:val="22"/>
                <w:szCs w:val="22"/>
              </w:rPr>
            </w:pPr>
            <w:r w:rsidRPr="0014564C">
              <w:rPr>
                <w:sz w:val="22"/>
                <w:szCs w:val="22"/>
              </w:rPr>
              <w:t>0,0</w:t>
            </w:r>
          </w:p>
        </w:tc>
        <w:tc>
          <w:tcPr>
            <w:tcW w:w="992" w:type="dxa"/>
            <w:shd w:val="clear" w:color="auto" w:fill="auto"/>
            <w:vAlign w:val="center"/>
            <w:hideMark/>
          </w:tcPr>
          <w:p w:rsidR="00166359" w:rsidRPr="0014564C" w:rsidRDefault="00166359" w:rsidP="00F922FD">
            <w:pPr>
              <w:jc w:val="center"/>
              <w:rPr>
                <w:sz w:val="22"/>
                <w:szCs w:val="22"/>
              </w:rPr>
            </w:pPr>
            <w:r w:rsidRPr="0014564C">
              <w:rPr>
                <w:sz w:val="22"/>
                <w:szCs w:val="22"/>
              </w:rPr>
              <w:t>0,0</w:t>
            </w:r>
          </w:p>
        </w:tc>
        <w:tc>
          <w:tcPr>
            <w:tcW w:w="1276" w:type="dxa"/>
            <w:shd w:val="clear" w:color="auto" w:fill="auto"/>
            <w:hideMark/>
          </w:tcPr>
          <w:p w:rsidR="00166359" w:rsidRPr="0014564C" w:rsidRDefault="00166359" w:rsidP="00F922FD">
            <w:pPr>
              <w:jc w:val="center"/>
            </w:pPr>
            <w:r w:rsidRPr="0014564C">
              <w:rPr>
                <w:sz w:val="22"/>
                <w:szCs w:val="22"/>
              </w:rPr>
              <w:t>11908,3</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2026 год</w:t>
            </w:r>
          </w:p>
        </w:tc>
        <w:tc>
          <w:tcPr>
            <w:tcW w:w="1191" w:type="dxa"/>
            <w:shd w:val="clear" w:color="auto" w:fill="auto"/>
            <w:hideMark/>
          </w:tcPr>
          <w:p w:rsidR="00166359" w:rsidRPr="0014564C" w:rsidRDefault="00166359" w:rsidP="00F922FD">
            <w:r w:rsidRPr="0014564C">
              <w:rPr>
                <w:sz w:val="22"/>
                <w:szCs w:val="22"/>
              </w:rPr>
              <w:t>11908,3</w:t>
            </w:r>
          </w:p>
        </w:tc>
        <w:tc>
          <w:tcPr>
            <w:tcW w:w="1134" w:type="dxa"/>
            <w:shd w:val="clear" w:color="auto" w:fill="auto"/>
            <w:vAlign w:val="center"/>
            <w:hideMark/>
          </w:tcPr>
          <w:p w:rsidR="00166359" w:rsidRPr="0014564C" w:rsidRDefault="00166359" w:rsidP="00F922FD">
            <w:pPr>
              <w:jc w:val="center"/>
              <w:rPr>
                <w:sz w:val="22"/>
                <w:szCs w:val="22"/>
              </w:rPr>
            </w:pPr>
            <w:r w:rsidRPr="0014564C">
              <w:rPr>
                <w:sz w:val="22"/>
                <w:szCs w:val="22"/>
              </w:rPr>
              <w:t>0,0</w:t>
            </w:r>
          </w:p>
        </w:tc>
        <w:tc>
          <w:tcPr>
            <w:tcW w:w="992" w:type="dxa"/>
            <w:shd w:val="clear" w:color="auto" w:fill="auto"/>
            <w:vAlign w:val="center"/>
            <w:hideMark/>
          </w:tcPr>
          <w:p w:rsidR="00166359" w:rsidRPr="0014564C" w:rsidRDefault="00166359" w:rsidP="00F922FD">
            <w:pPr>
              <w:jc w:val="center"/>
              <w:rPr>
                <w:sz w:val="22"/>
                <w:szCs w:val="22"/>
              </w:rPr>
            </w:pPr>
            <w:r w:rsidRPr="0014564C">
              <w:rPr>
                <w:sz w:val="22"/>
                <w:szCs w:val="22"/>
              </w:rPr>
              <w:t>0,0</w:t>
            </w:r>
          </w:p>
        </w:tc>
        <w:tc>
          <w:tcPr>
            <w:tcW w:w="1276" w:type="dxa"/>
            <w:shd w:val="clear" w:color="auto" w:fill="auto"/>
            <w:hideMark/>
          </w:tcPr>
          <w:p w:rsidR="00166359" w:rsidRPr="0014564C" w:rsidRDefault="00166359" w:rsidP="00F922FD">
            <w:pPr>
              <w:jc w:val="center"/>
            </w:pPr>
            <w:r w:rsidRPr="0014564C">
              <w:rPr>
                <w:sz w:val="22"/>
                <w:szCs w:val="22"/>
              </w:rPr>
              <w:t>11908,3</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b/>
                <w:bCs/>
                <w:sz w:val="22"/>
                <w:szCs w:val="22"/>
              </w:rPr>
            </w:pPr>
            <w:r w:rsidRPr="00E80B64">
              <w:rPr>
                <w:b/>
                <w:bCs/>
                <w:sz w:val="22"/>
                <w:szCs w:val="22"/>
              </w:rPr>
              <w:t>всего</w:t>
            </w:r>
          </w:p>
        </w:tc>
        <w:tc>
          <w:tcPr>
            <w:tcW w:w="1191" w:type="dxa"/>
            <w:shd w:val="clear" w:color="auto" w:fill="auto"/>
            <w:vAlign w:val="center"/>
            <w:hideMark/>
          </w:tcPr>
          <w:p w:rsidR="00166359" w:rsidRPr="0014564C" w:rsidRDefault="00166359" w:rsidP="00F922FD">
            <w:pPr>
              <w:jc w:val="center"/>
              <w:rPr>
                <w:b/>
                <w:bCs/>
                <w:sz w:val="22"/>
                <w:szCs w:val="22"/>
              </w:rPr>
            </w:pPr>
          </w:p>
          <w:p w:rsidR="00166359" w:rsidRPr="0014564C" w:rsidRDefault="00166359" w:rsidP="00F922FD">
            <w:pPr>
              <w:jc w:val="center"/>
              <w:rPr>
                <w:b/>
                <w:bCs/>
                <w:sz w:val="22"/>
                <w:szCs w:val="22"/>
              </w:rPr>
            </w:pPr>
            <w:r w:rsidRPr="0014564C">
              <w:rPr>
                <w:b/>
                <w:bCs/>
                <w:sz w:val="22"/>
                <w:szCs w:val="22"/>
              </w:rPr>
              <w:t>92466,1</w:t>
            </w:r>
          </w:p>
          <w:p w:rsidR="00166359" w:rsidRPr="0014564C" w:rsidRDefault="00166359" w:rsidP="00F922FD">
            <w:pPr>
              <w:jc w:val="center"/>
              <w:rPr>
                <w:b/>
                <w:bCs/>
                <w:sz w:val="22"/>
                <w:szCs w:val="22"/>
              </w:rPr>
            </w:pPr>
          </w:p>
        </w:tc>
        <w:tc>
          <w:tcPr>
            <w:tcW w:w="1134" w:type="dxa"/>
            <w:shd w:val="clear" w:color="auto" w:fill="auto"/>
            <w:vAlign w:val="center"/>
            <w:hideMark/>
          </w:tcPr>
          <w:p w:rsidR="00166359" w:rsidRPr="0014564C" w:rsidRDefault="00166359" w:rsidP="00F922FD">
            <w:pPr>
              <w:jc w:val="center"/>
              <w:rPr>
                <w:b/>
                <w:bCs/>
                <w:sz w:val="22"/>
                <w:szCs w:val="22"/>
              </w:rPr>
            </w:pPr>
            <w:r w:rsidRPr="0014564C">
              <w:rPr>
                <w:b/>
                <w:bCs/>
                <w:sz w:val="22"/>
                <w:szCs w:val="22"/>
              </w:rPr>
              <w:t>0,0</w:t>
            </w:r>
          </w:p>
        </w:tc>
        <w:tc>
          <w:tcPr>
            <w:tcW w:w="992" w:type="dxa"/>
            <w:shd w:val="clear" w:color="auto" w:fill="auto"/>
            <w:vAlign w:val="center"/>
            <w:hideMark/>
          </w:tcPr>
          <w:p w:rsidR="00166359" w:rsidRPr="0014564C" w:rsidRDefault="00166359" w:rsidP="00F922FD">
            <w:pPr>
              <w:jc w:val="center"/>
              <w:rPr>
                <w:b/>
                <w:bCs/>
                <w:sz w:val="22"/>
                <w:szCs w:val="22"/>
              </w:rPr>
            </w:pPr>
            <w:r w:rsidRPr="0014564C">
              <w:rPr>
                <w:b/>
                <w:bCs/>
                <w:sz w:val="22"/>
                <w:szCs w:val="22"/>
              </w:rPr>
              <w:t>0,0</w:t>
            </w:r>
          </w:p>
        </w:tc>
        <w:tc>
          <w:tcPr>
            <w:tcW w:w="1276" w:type="dxa"/>
            <w:shd w:val="clear" w:color="auto" w:fill="auto"/>
            <w:vAlign w:val="center"/>
            <w:hideMark/>
          </w:tcPr>
          <w:p w:rsidR="00166359" w:rsidRPr="0014564C" w:rsidRDefault="00166359" w:rsidP="00F922FD">
            <w:pPr>
              <w:jc w:val="center"/>
              <w:rPr>
                <w:b/>
                <w:bCs/>
                <w:sz w:val="22"/>
                <w:szCs w:val="22"/>
              </w:rPr>
            </w:pPr>
          </w:p>
          <w:p w:rsidR="00166359" w:rsidRPr="0014564C" w:rsidRDefault="00166359" w:rsidP="00F922FD">
            <w:pPr>
              <w:jc w:val="center"/>
              <w:rPr>
                <w:b/>
                <w:bCs/>
                <w:sz w:val="22"/>
                <w:szCs w:val="22"/>
              </w:rPr>
            </w:pPr>
            <w:r w:rsidRPr="0014564C">
              <w:rPr>
                <w:b/>
                <w:bCs/>
                <w:sz w:val="22"/>
                <w:szCs w:val="22"/>
              </w:rPr>
              <w:t>92466,1</w:t>
            </w:r>
          </w:p>
          <w:p w:rsidR="00166359" w:rsidRPr="0014564C" w:rsidRDefault="00166359" w:rsidP="00F922FD">
            <w:pPr>
              <w:jc w:val="center"/>
              <w:rPr>
                <w:b/>
                <w:bCs/>
                <w:sz w:val="22"/>
                <w:szCs w:val="22"/>
              </w:rPr>
            </w:pPr>
          </w:p>
        </w:tc>
        <w:tc>
          <w:tcPr>
            <w:tcW w:w="1096" w:type="dxa"/>
            <w:shd w:val="clear" w:color="auto" w:fill="auto"/>
            <w:vAlign w:val="center"/>
            <w:hideMark/>
          </w:tcPr>
          <w:p w:rsidR="00166359" w:rsidRPr="00E80B64" w:rsidRDefault="00166359" w:rsidP="00F922FD">
            <w:pPr>
              <w:jc w:val="center"/>
              <w:rPr>
                <w:b/>
                <w:bCs/>
                <w:sz w:val="22"/>
                <w:szCs w:val="22"/>
              </w:rPr>
            </w:pPr>
            <w:r w:rsidRPr="00E80B64">
              <w:rPr>
                <w:b/>
                <w:bCs/>
                <w:sz w:val="22"/>
                <w:szCs w:val="22"/>
              </w:rPr>
              <w:t>0,0</w:t>
            </w:r>
          </w:p>
        </w:tc>
        <w:tc>
          <w:tcPr>
            <w:tcW w:w="1030" w:type="dxa"/>
            <w:shd w:val="clear" w:color="auto" w:fill="auto"/>
            <w:vAlign w:val="center"/>
            <w:hideMark/>
          </w:tcPr>
          <w:p w:rsidR="00166359" w:rsidRPr="00E80B64" w:rsidRDefault="00166359" w:rsidP="00F922FD">
            <w:pPr>
              <w:jc w:val="center"/>
              <w:rPr>
                <w:b/>
                <w:bCs/>
                <w:sz w:val="22"/>
                <w:szCs w:val="22"/>
              </w:rPr>
            </w:pPr>
            <w:r w:rsidRPr="00E80B64">
              <w:rPr>
                <w:b/>
                <w:bCs/>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300"/>
        </w:trPr>
        <w:tc>
          <w:tcPr>
            <w:tcW w:w="704" w:type="dxa"/>
            <w:shd w:val="clear" w:color="auto" w:fill="auto"/>
            <w:vAlign w:val="center"/>
            <w:hideMark/>
          </w:tcPr>
          <w:p w:rsidR="00166359" w:rsidRPr="00E80B64" w:rsidRDefault="00166359" w:rsidP="00F922FD">
            <w:pPr>
              <w:jc w:val="center"/>
              <w:rPr>
                <w:sz w:val="22"/>
                <w:szCs w:val="22"/>
              </w:rPr>
            </w:pPr>
            <w:r w:rsidRPr="00E80B64">
              <w:rPr>
                <w:sz w:val="22"/>
                <w:szCs w:val="22"/>
              </w:rPr>
              <w:t>6.</w:t>
            </w:r>
          </w:p>
        </w:tc>
        <w:tc>
          <w:tcPr>
            <w:tcW w:w="13788" w:type="dxa"/>
            <w:gridSpan w:val="10"/>
            <w:shd w:val="clear" w:color="auto" w:fill="auto"/>
            <w:vAlign w:val="center"/>
            <w:hideMark/>
          </w:tcPr>
          <w:p w:rsidR="00166359" w:rsidRPr="00E80B64" w:rsidRDefault="00166359" w:rsidP="00F922FD">
            <w:pPr>
              <w:rPr>
                <w:b/>
                <w:bCs/>
                <w:sz w:val="22"/>
                <w:szCs w:val="22"/>
              </w:rPr>
            </w:pPr>
            <w:r w:rsidRPr="00E80B64">
              <w:rPr>
                <w:b/>
                <w:bCs/>
                <w:sz w:val="22"/>
                <w:szCs w:val="22"/>
              </w:rPr>
              <w:t>Основное мероприятие Организация</w:t>
            </w:r>
            <w:r w:rsidRPr="00E80B64">
              <w:rPr>
                <w:sz w:val="22"/>
                <w:szCs w:val="22"/>
              </w:rPr>
              <w:t xml:space="preserve"> целевого обучения граждан в муниципальном образовании </w:t>
            </w:r>
            <w:proofErr w:type="spellStart"/>
            <w:r w:rsidRPr="00E80B64">
              <w:rPr>
                <w:sz w:val="22"/>
                <w:szCs w:val="22"/>
              </w:rPr>
              <w:t>Тимашевский</w:t>
            </w:r>
            <w:proofErr w:type="spellEnd"/>
            <w:r w:rsidRPr="00E80B64">
              <w:rPr>
                <w:sz w:val="22"/>
                <w:szCs w:val="22"/>
              </w:rPr>
              <w:t xml:space="preserve"> район</w:t>
            </w:r>
          </w:p>
        </w:tc>
      </w:tr>
      <w:tr w:rsidR="00166359" w:rsidRPr="00E80B64" w:rsidTr="00F922FD">
        <w:trPr>
          <w:trHeight w:val="300"/>
        </w:trPr>
        <w:tc>
          <w:tcPr>
            <w:tcW w:w="704" w:type="dxa"/>
            <w:vMerge w:val="restart"/>
            <w:shd w:val="clear" w:color="auto" w:fill="auto"/>
            <w:vAlign w:val="center"/>
            <w:hideMark/>
          </w:tcPr>
          <w:p w:rsidR="00166359" w:rsidRPr="00E80B64" w:rsidRDefault="00166359" w:rsidP="00F922FD">
            <w:pPr>
              <w:jc w:val="center"/>
              <w:rPr>
                <w:sz w:val="22"/>
                <w:szCs w:val="22"/>
              </w:rPr>
            </w:pPr>
            <w:r w:rsidRPr="00E80B64">
              <w:rPr>
                <w:sz w:val="22"/>
                <w:szCs w:val="22"/>
              </w:rPr>
              <w:t>6.1</w:t>
            </w:r>
          </w:p>
        </w:tc>
        <w:tc>
          <w:tcPr>
            <w:tcW w:w="2126" w:type="dxa"/>
            <w:vMerge w:val="restart"/>
            <w:shd w:val="clear" w:color="auto" w:fill="auto"/>
            <w:vAlign w:val="center"/>
            <w:hideMark/>
          </w:tcPr>
          <w:p w:rsidR="00166359" w:rsidRPr="00E80B64" w:rsidRDefault="00166359" w:rsidP="00F922FD">
            <w:pPr>
              <w:jc w:val="center"/>
              <w:rPr>
                <w:sz w:val="22"/>
                <w:szCs w:val="22"/>
              </w:rPr>
            </w:pPr>
            <w:r w:rsidRPr="00E80B64">
              <w:rPr>
                <w:sz w:val="22"/>
                <w:szCs w:val="22"/>
              </w:rPr>
              <w:t xml:space="preserve">Стипендии администрации </w:t>
            </w:r>
            <w:proofErr w:type="spellStart"/>
            <w:r w:rsidRPr="00E80B64">
              <w:rPr>
                <w:sz w:val="22"/>
                <w:szCs w:val="22"/>
              </w:rPr>
              <w:t>Тимашевского</w:t>
            </w:r>
            <w:proofErr w:type="spellEnd"/>
            <w:r w:rsidRPr="00E80B64">
              <w:rPr>
                <w:sz w:val="22"/>
                <w:szCs w:val="22"/>
              </w:rPr>
              <w:t xml:space="preserve"> района гражданам, заключившим договор на целевое обучение в высших учебных организациях Краснодарского края</w:t>
            </w: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2018 год</w:t>
            </w:r>
          </w:p>
        </w:tc>
        <w:tc>
          <w:tcPr>
            <w:tcW w:w="1191" w:type="dxa"/>
            <w:shd w:val="clear" w:color="auto" w:fill="auto"/>
            <w:vAlign w:val="center"/>
            <w:hideMark/>
          </w:tcPr>
          <w:p w:rsidR="00166359" w:rsidRPr="00E80B64" w:rsidRDefault="00166359" w:rsidP="00F922FD">
            <w:pPr>
              <w:jc w:val="center"/>
              <w:rPr>
                <w:sz w:val="22"/>
                <w:szCs w:val="22"/>
              </w:rPr>
            </w:pPr>
            <w:r w:rsidRPr="00E80B64">
              <w:rPr>
                <w:sz w:val="22"/>
                <w:szCs w:val="22"/>
              </w:rPr>
              <w:t>204,3</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204,3</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right"/>
              <w:rPr>
                <w:sz w:val="22"/>
                <w:szCs w:val="22"/>
              </w:rPr>
            </w:pPr>
            <w:r w:rsidRPr="00E80B64">
              <w:rPr>
                <w:sz w:val="22"/>
                <w:szCs w:val="22"/>
              </w:rPr>
              <w:t>0,0</w:t>
            </w:r>
          </w:p>
        </w:tc>
        <w:tc>
          <w:tcPr>
            <w:tcW w:w="1851" w:type="dxa"/>
            <w:vMerge w:val="restart"/>
            <w:shd w:val="clear" w:color="auto" w:fill="auto"/>
            <w:vAlign w:val="center"/>
            <w:hideMark/>
          </w:tcPr>
          <w:p w:rsidR="00166359" w:rsidRPr="00E80B64" w:rsidRDefault="00166359" w:rsidP="00F922FD">
            <w:pPr>
              <w:jc w:val="center"/>
              <w:rPr>
                <w:sz w:val="22"/>
                <w:szCs w:val="22"/>
              </w:rPr>
            </w:pPr>
            <w:r w:rsidRPr="00E80B64">
              <w:rPr>
                <w:sz w:val="22"/>
                <w:szCs w:val="22"/>
              </w:rPr>
              <w:t xml:space="preserve">Ежемесячная выплата стипендии студентам ВУЗов, заключившим договор о целевом обучении:                                                                                                                                                                       2018 год – </w:t>
            </w:r>
            <w:r w:rsidRPr="00E80B64">
              <w:rPr>
                <w:sz w:val="22"/>
                <w:szCs w:val="22"/>
              </w:rPr>
              <w:br/>
              <w:t xml:space="preserve">38 чел.,                                                                                                                                                                                                                                                                                                                                                    2019 год – </w:t>
            </w:r>
            <w:r w:rsidRPr="00E80B64">
              <w:rPr>
                <w:sz w:val="22"/>
                <w:szCs w:val="22"/>
              </w:rPr>
              <w:br/>
              <w:t xml:space="preserve">32 чел.,                                                                                                                                                                                                                                                                                                                                                       2020-2021 гг.- </w:t>
            </w:r>
          </w:p>
          <w:p w:rsidR="00166359" w:rsidRPr="00E80B64" w:rsidRDefault="00166359" w:rsidP="00F922FD">
            <w:pPr>
              <w:jc w:val="center"/>
              <w:rPr>
                <w:sz w:val="22"/>
                <w:szCs w:val="22"/>
              </w:rPr>
            </w:pPr>
            <w:r w:rsidRPr="00E80B64">
              <w:rPr>
                <w:sz w:val="22"/>
                <w:szCs w:val="22"/>
              </w:rPr>
              <w:t>28 чел.,                                                                                                                                                                                                                                                                                                                                                                                                                                                                                                                                                                                                                                                                                     2022-2026 гг. – 26 чел</w:t>
            </w:r>
          </w:p>
        </w:tc>
        <w:tc>
          <w:tcPr>
            <w:tcW w:w="1902" w:type="dxa"/>
            <w:vMerge w:val="restart"/>
            <w:shd w:val="clear" w:color="auto" w:fill="auto"/>
            <w:vAlign w:val="center"/>
            <w:hideMark/>
          </w:tcPr>
          <w:p w:rsidR="00166359" w:rsidRPr="00E80B64" w:rsidRDefault="00166359" w:rsidP="00F922FD">
            <w:pPr>
              <w:jc w:val="center"/>
              <w:rPr>
                <w:sz w:val="22"/>
                <w:szCs w:val="22"/>
              </w:rPr>
            </w:pPr>
            <w:r w:rsidRPr="00E80B64">
              <w:rPr>
                <w:sz w:val="22"/>
                <w:szCs w:val="22"/>
              </w:rPr>
              <w:t xml:space="preserve">Управление образования администрации муниципального образования </w:t>
            </w:r>
            <w:proofErr w:type="spellStart"/>
            <w:r w:rsidRPr="00E80B64">
              <w:rPr>
                <w:sz w:val="22"/>
                <w:szCs w:val="22"/>
              </w:rPr>
              <w:t>Тимашевский</w:t>
            </w:r>
            <w:proofErr w:type="spellEnd"/>
            <w:r w:rsidRPr="00E80B64">
              <w:rPr>
                <w:sz w:val="22"/>
                <w:szCs w:val="22"/>
              </w:rPr>
              <w:t xml:space="preserve"> район – ответственный за выполнение мероприятия</w:t>
            </w:r>
          </w:p>
        </w:tc>
      </w:tr>
      <w:tr w:rsidR="00166359" w:rsidRPr="00E80B64" w:rsidTr="00F922FD">
        <w:trPr>
          <w:trHeight w:val="300"/>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2019 год</w:t>
            </w:r>
          </w:p>
        </w:tc>
        <w:tc>
          <w:tcPr>
            <w:tcW w:w="1191" w:type="dxa"/>
            <w:shd w:val="clear" w:color="auto" w:fill="auto"/>
            <w:vAlign w:val="center"/>
            <w:hideMark/>
          </w:tcPr>
          <w:p w:rsidR="00166359" w:rsidRPr="00E80B64" w:rsidRDefault="00166359" w:rsidP="00F922FD">
            <w:pPr>
              <w:jc w:val="center"/>
              <w:rPr>
                <w:sz w:val="22"/>
                <w:szCs w:val="22"/>
              </w:rPr>
            </w:pPr>
            <w:r w:rsidRPr="00E80B64">
              <w:rPr>
                <w:sz w:val="22"/>
                <w:szCs w:val="22"/>
              </w:rPr>
              <w:t>207,0</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207,0</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right"/>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300"/>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2020 год</w:t>
            </w:r>
          </w:p>
        </w:tc>
        <w:tc>
          <w:tcPr>
            <w:tcW w:w="1191" w:type="dxa"/>
            <w:shd w:val="clear" w:color="auto" w:fill="auto"/>
            <w:vAlign w:val="center"/>
            <w:hideMark/>
          </w:tcPr>
          <w:p w:rsidR="00166359" w:rsidRPr="00E80B64" w:rsidRDefault="00166359" w:rsidP="00F922FD">
            <w:pPr>
              <w:jc w:val="center"/>
              <w:rPr>
                <w:sz w:val="22"/>
                <w:szCs w:val="22"/>
              </w:rPr>
            </w:pPr>
            <w:r w:rsidRPr="00E80B64">
              <w:rPr>
                <w:sz w:val="22"/>
                <w:szCs w:val="22"/>
              </w:rPr>
              <w:t>164,5</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164,5</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right"/>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2021 год</w:t>
            </w:r>
          </w:p>
        </w:tc>
        <w:tc>
          <w:tcPr>
            <w:tcW w:w="1191" w:type="dxa"/>
            <w:shd w:val="clear" w:color="auto" w:fill="auto"/>
            <w:vAlign w:val="center"/>
            <w:hideMark/>
          </w:tcPr>
          <w:p w:rsidR="00166359" w:rsidRPr="00E80B64" w:rsidRDefault="00166359" w:rsidP="00F922FD">
            <w:pPr>
              <w:jc w:val="center"/>
              <w:rPr>
                <w:sz w:val="22"/>
                <w:szCs w:val="22"/>
              </w:rPr>
            </w:pPr>
            <w:r w:rsidRPr="00E80B64">
              <w:rPr>
                <w:sz w:val="22"/>
                <w:szCs w:val="22"/>
              </w:rPr>
              <w:t>165,5</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165,5</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right"/>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2022 год</w:t>
            </w:r>
          </w:p>
        </w:tc>
        <w:tc>
          <w:tcPr>
            <w:tcW w:w="1191" w:type="dxa"/>
            <w:shd w:val="clear" w:color="auto" w:fill="auto"/>
            <w:vAlign w:val="center"/>
            <w:hideMark/>
          </w:tcPr>
          <w:p w:rsidR="00166359" w:rsidRPr="00E80B64" w:rsidRDefault="00166359" w:rsidP="00F922FD">
            <w:pPr>
              <w:jc w:val="center"/>
              <w:rPr>
                <w:sz w:val="22"/>
                <w:szCs w:val="22"/>
              </w:rPr>
            </w:pPr>
            <w:r w:rsidRPr="00E80B64">
              <w:rPr>
                <w:sz w:val="22"/>
                <w:szCs w:val="22"/>
              </w:rPr>
              <w:t>167,0</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167,0</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right"/>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2023 год</w:t>
            </w:r>
          </w:p>
        </w:tc>
        <w:tc>
          <w:tcPr>
            <w:tcW w:w="1191" w:type="dxa"/>
            <w:shd w:val="clear" w:color="auto" w:fill="auto"/>
            <w:vAlign w:val="center"/>
            <w:hideMark/>
          </w:tcPr>
          <w:p w:rsidR="00166359" w:rsidRPr="00E80B64" w:rsidRDefault="00166359" w:rsidP="00F922FD">
            <w:pPr>
              <w:jc w:val="center"/>
              <w:rPr>
                <w:sz w:val="22"/>
                <w:szCs w:val="22"/>
              </w:rPr>
            </w:pPr>
            <w:r w:rsidRPr="00E80B64">
              <w:rPr>
                <w:sz w:val="22"/>
                <w:szCs w:val="22"/>
              </w:rPr>
              <w:t>222,0</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222,0</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right"/>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2024 год</w:t>
            </w:r>
          </w:p>
        </w:tc>
        <w:tc>
          <w:tcPr>
            <w:tcW w:w="1191" w:type="dxa"/>
            <w:shd w:val="clear" w:color="auto" w:fill="auto"/>
            <w:vAlign w:val="center"/>
            <w:hideMark/>
          </w:tcPr>
          <w:p w:rsidR="00166359" w:rsidRPr="00E80B64" w:rsidRDefault="00166359" w:rsidP="00F922FD">
            <w:pPr>
              <w:jc w:val="center"/>
              <w:rPr>
                <w:sz w:val="22"/>
                <w:szCs w:val="22"/>
              </w:rPr>
            </w:pPr>
            <w:r w:rsidRPr="00E80B64">
              <w:rPr>
                <w:sz w:val="22"/>
                <w:szCs w:val="22"/>
              </w:rPr>
              <w:t>222,0</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222,0</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right"/>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2025 год</w:t>
            </w:r>
          </w:p>
        </w:tc>
        <w:tc>
          <w:tcPr>
            <w:tcW w:w="1191" w:type="dxa"/>
            <w:shd w:val="clear" w:color="auto" w:fill="auto"/>
            <w:vAlign w:val="center"/>
            <w:hideMark/>
          </w:tcPr>
          <w:p w:rsidR="00166359" w:rsidRPr="00E80B64" w:rsidRDefault="00166359" w:rsidP="00F922FD">
            <w:pPr>
              <w:jc w:val="center"/>
              <w:rPr>
                <w:sz w:val="22"/>
                <w:szCs w:val="22"/>
              </w:rPr>
            </w:pPr>
            <w:r w:rsidRPr="00E80B64">
              <w:rPr>
                <w:sz w:val="22"/>
                <w:szCs w:val="22"/>
              </w:rPr>
              <w:t>222,0</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222,0</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right"/>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2026 год</w:t>
            </w:r>
          </w:p>
        </w:tc>
        <w:tc>
          <w:tcPr>
            <w:tcW w:w="1191" w:type="dxa"/>
            <w:shd w:val="clear" w:color="auto" w:fill="auto"/>
            <w:vAlign w:val="center"/>
            <w:hideMark/>
          </w:tcPr>
          <w:p w:rsidR="00166359" w:rsidRPr="00E80B64" w:rsidRDefault="00166359" w:rsidP="00F922FD">
            <w:pPr>
              <w:jc w:val="center"/>
              <w:rPr>
                <w:sz w:val="22"/>
                <w:szCs w:val="22"/>
              </w:rPr>
            </w:pPr>
            <w:r w:rsidRPr="00E80B64">
              <w:rPr>
                <w:sz w:val="22"/>
                <w:szCs w:val="22"/>
              </w:rPr>
              <w:t>222,0</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222,0</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right"/>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b/>
                <w:bCs/>
                <w:sz w:val="22"/>
                <w:szCs w:val="22"/>
              </w:rPr>
            </w:pPr>
            <w:r w:rsidRPr="00E80B64">
              <w:rPr>
                <w:b/>
                <w:bCs/>
                <w:sz w:val="22"/>
                <w:szCs w:val="22"/>
              </w:rPr>
              <w:t>всего</w:t>
            </w:r>
          </w:p>
        </w:tc>
        <w:tc>
          <w:tcPr>
            <w:tcW w:w="1191" w:type="dxa"/>
            <w:shd w:val="clear" w:color="auto" w:fill="auto"/>
            <w:vAlign w:val="center"/>
            <w:hideMark/>
          </w:tcPr>
          <w:p w:rsidR="00166359" w:rsidRPr="00E80B64" w:rsidRDefault="00166359" w:rsidP="00F922FD">
            <w:pPr>
              <w:jc w:val="center"/>
              <w:rPr>
                <w:b/>
                <w:bCs/>
                <w:sz w:val="22"/>
                <w:szCs w:val="22"/>
              </w:rPr>
            </w:pPr>
            <w:r w:rsidRPr="00E80B64">
              <w:rPr>
                <w:b/>
                <w:bCs/>
                <w:sz w:val="22"/>
                <w:szCs w:val="22"/>
              </w:rPr>
              <w:t>1796,3</w:t>
            </w:r>
          </w:p>
        </w:tc>
        <w:tc>
          <w:tcPr>
            <w:tcW w:w="1134" w:type="dxa"/>
            <w:shd w:val="clear" w:color="auto" w:fill="auto"/>
            <w:vAlign w:val="center"/>
            <w:hideMark/>
          </w:tcPr>
          <w:p w:rsidR="00166359" w:rsidRPr="00E80B64" w:rsidRDefault="00166359" w:rsidP="00F922FD">
            <w:pPr>
              <w:jc w:val="center"/>
              <w:rPr>
                <w:b/>
                <w:bCs/>
                <w:sz w:val="22"/>
                <w:szCs w:val="22"/>
              </w:rPr>
            </w:pPr>
            <w:r w:rsidRPr="00E80B64">
              <w:rPr>
                <w:b/>
                <w:bCs/>
                <w:sz w:val="22"/>
                <w:szCs w:val="22"/>
              </w:rPr>
              <w:t>0,0</w:t>
            </w:r>
          </w:p>
        </w:tc>
        <w:tc>
          <w:tcPr>
            <w:tcW w:w="992" w:type="dxa"/>
            <w:shd w:val="clear" w:color="auto" w:fill="auto"/>
            <w:vAlign w:val="center"/>
            <w:hideMark/>
          </w:tcPr>
          <w:p w:rsidR="00166359" w:rsidRPr="00E80B64" w:rsidRDefault="00166359" w:rsidP="00F922FD">
            <w:pPr>
              <w:jc w:val="center"/>
              <w:rPr>
                <w:b/>
                <w:bCs/>
                <w:sz w:val="22"/>
                <w:szCs w:val="22"/>
              </w:rPr>
            </w:pPr>
            <w:r w:rsidRPr="00E80B64">
              <w:rPr>
                <w:b/>
                <w:bCs/>
                <w:sz w:val="22"/>
                <w:szCs w:val="22"/>
              </w:rPr>
              <w:t>0,0</w:t>
            </w:r>
          </w:p>
        </w:tc>
        <w:tc>
          <w:tcPr>
            <w:tcW w:w="1276" w:type="dxa"/>
            <w:shd w:val="clear" w:color="auto" w:fill="auto"/>
            <w:vAlign w:val="center"/>
            <w:hideMark/>
          </w:tcPr>
          <w:p w:rsidR="00166359" w:rsidRPr="00E80B64" w:rsidRDefault="00166359" w:rsidP="00F922FD">
            <w:pPr>
              <w:jc w:val="center"/>
              <w:rPr>
                <w:b/>
                <w:bCs/>
                <w:sz w:val="22"/>
                <w:szCs w:val="22"/>
              </w:rPr>
            </w:pPr>
            <w:r w:rsidRPr="00E80B64">
              <w:rPr>
                <w:b/>
                <w:bCs/>
                <w:sz w:val="22"/>
                <w:szCs w:val="22"/>
              </w:rPr>
              <w:t>1796,3</w:t>
            </w:r>
          </w:p>
        </w:tc>
        <w:tc>
          <w:tcPr>
            <w:tcW w:w="1096" w:type="dxa"/>
            <w:shd w:val="clear" w:color="auto" w:fill="auto"/>
            <w:vAlign w:val="center"/>
            <w:hideMark/>
          </w:tcPr>
          <w:p w:rsidR="00166359" w:rsidRPr="00E80B64" w:rsidRDefault="00166359" w:rsidP="00F922FD">
            <w:pPr>
              <w:jc w:val="center"/>
              <w:rPr>
                <w:b/>
                <w:bCs/>
                <w:sz w:val="22"/>
                <w:szCs w:val="22"/>
              </w:rPr>
            </w:pPr>
            <w:r w:rsidRPr="00E80B64">
              <w:rPr>
                <w:b/>
                <w:bCs/>
                <w:sz w:val="22"/>
                <w:szCs w:val="22"/>
              </w:rPr>
              <w:t>0,0</w:t>
            </w:r>
          </w:p>
        </w:tc>
        <w:tc>
          <w:tcPr>
            <w:tcW w:w="1030" w:type="dxa"/>
            <w:shd w:val="clear" w:color="auto" w:fill="auto"/>
            <w:vAlign w:val="center"/>
            <w:hideMark/>
          </w:tcPr>
          <w:p w:rsidR="00166359" w:rsidRPr="00E80B64" w:rsidRDefault="00166359" w:rsidP="00F922FD">
            <w:pPr>
              <w:jc w:val="center"/>
              <w:rPr>
                <w:b/>
                <w:bCs/>
                <w:sz w:val="22"/>
                <w:szCs w:val="22"/>
              </w:rPr>
            </w:pPr>
            <w:r w:rsidRPr="00E80B64">
              <w:rPr>
                <w:b/>
                <w:bCs/>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300"/>
        </w:trPr>
        <w:tc>
          <w:tcPr>
            <w:tcW w:w="704" w:type="dxa"/>
            <w:shd w:val="clear" w:color="auto" w:fill="auto"/>
            <w:vAlign w:val="center"/>
            <w:hideMark/>
          </w:tcPr>
          <w:p w:rsidR="00166359" w:rsidRPr="00E80B64" w:rsidRDefault="00166359" w:rsidP="00F922FD">
            <w:pPr>
              <w:jc w:val="center"/>
              <w:rPr>
                <w:sz w:val="22"/>
                <w:szCs w:val="22"/>
              </w:rPr>
            </w:pPr>
            <w:r w:rsidRPr="00E80B64">
              <w:rPr>
                <w:sz w:val="22"/>
                <w:szCs w:val="22"/>
              </w:rPr>
              <w:t>7.</w:t>
            </w:r>
          </w:p>
        </w:tc>
        <w:tc>
          <w:tcPr>
            <w:tcW w:w="13788" w:type="dxa"/>
            <w:gridSpan w:val="10"/>
            <w:shd w:val="clear" w:color="auto" w:fill="auto"/>
            <w:vAlign w:val="center"/>
            <w:hideMark/>
          </w:tcPr>
          <w:p w:rsidR="00166359" w:rsidRPr="00E80B64" w:rsidRDefault="00166359" w:rsidP="00F922FD">
            <w:pPr>
              <w:rPr>
                <w:b/>
                <w:bCs/>
                <w:sz w:val="22"/>
                <w:szCs w:val="22"/>
              </w:rPr>
            </w:pPr>
            <w:r w:rsidRPr="00E80B64">
              <w:rPr>
                <w:b/>
                <w:bCs/>
                <w:sz w:val="22"/>
                <w:szCs w:val="22"/>
              </w:rPr>
              <w:t>Основное мероприятие Предоставление</w:t>
            </w:r>
            <w:r w:rsidRPr="00E80B64">
              <w:rPr>
                <w:sz w:val="22"/>
                <w:szCs w:val="22"/>
              </w:rPr>
              <w:t xml:space="preserve"> субсидии муниципальным бюджетным и автономным образовательным организациям на осуществление единовременной выплаты молодым педагогам</w:t>
            </w:r>
          </w:p>
        </w:tc>
      </w:tr>
      <w:tr w:rsidR="00166359" w:rsidRPr="00E80B64" w:rsidTr="00F922FD">
        <w:trPr>
          <w:trHeight w:val="300"/>
        </w:trPr>
        <w:tc>
          <w:tcPr>
            <w:tcW w:w="704" w:type="dxa"/>
            <w:vMerge w:val="restart"/>
            <w:shd w:val="clear" w:color="auto" w:fill="auto"/>
            <w:vAlign w:val="center"/>
            <w:hideMark/>
          </w:tcPr>
          <w:p w:rsidR="00166359" w:rsidRPr="00E80B64" w:rsidRDefault="00166359" w:rsidP="00F922FD">
            <w:pPr>
              <w:jc w:val="center"/>
              <w:rPr>
                <w:sz w:val="22"/>
                <w:szCs w:val="22"/>
              </w:rPr>
            </w:pPr>
            <w:r w:rsidRPr="00E80B64">
              <w:rPr>
                <w:sz w:val="22"/>
                <w:szCs w:val="22"/>
              </w:rPr>
              <w:t>7.1</w:t>
            </w:r>
          </w:p>
        </w:tc>
        <w:tc>
          <w:tcPr>
            <w:tcW w:w="2126" w:type="dxa"/>
            <w:vMerge w:val="restart"/>
            <w:shd w:val="clear" w:color="auto" w:fill="auto"/>
            <w:vAlign w:val="center"/>
            <w:hideMark/>
          </w:tcPr>
          <w:p w:rsidR="00166359" w:rsidRPr="00E80B64" w:rsidRDefault="00166359" w:rsidP="00F922FD">
            <w:pPr>
              <w:jc w:val="center"/>
              <w:rPr>
                <w:sz w:val="22"/>
                <w:szCs w:val="22"/>
              </w:rPr>
            </w:pPr>
            <w:r w:rsidRPr="00E80B64">
              <w:rPr>
                <w:sz w:val="22"/>
                <w:szCs w:val="22"/>
              </w:rPr>
              <w:t>Предоставление субсидии</w:t>
            </w: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2018 год</w:t>
            </w:r>
          </w:p>
        </w:tc>
        <w:tc>
          <w:tcPr>
            <w:tcW w:w="1191"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restart"/>
            <w:shd w:val="clear" w:color="auto" w:fill="auto"/>
            <w:vAlign w:val="center"/>
            <w:hideMark/>
          </w:tcPr>
          <w:p w:rsidR="00166359" w:rsidRPr="00E80B64" w:rsidRDefault="00166359" w:rsidP="00F922FD">
            <w:pPr>
              <w:jc w:val="center"/>
              <w:rPr>
                <w:sz w:val="22"/>
                <w:szCs w:val="22"/>
              </w:rPr>
            </w:pPr>
            <w:r w:rsidRPr="00E80B64">
              <w:rPr>
                <w:sz w:val="22"/>
                <w:szCs w:val="22"/>
              </w:rPr>
              <w:t>Количество молодых</w:t>
            </w:r>
          </w:p>
        </w:tc>
        <w:tc>
          <w:tcPr>
            <w:tcW w:w="1902" w:type="dxa"/>
            <w:vMerge w:val="restart"/>
            <w:shd w:val="clear" w:color="auto" w:fill="auto"/>
            <w:vAlign w:val="center"/>
            <w:hideMark/>
          </w:tcPr>
          <w:p w:rsidR="00166359" w:rsidRPr="00E80B64" w:rsidRDefault="00166359" w:rsidP="00F922FD">
            <w:pPr>
              <w:jc w:val="center"/>
              <w:rPr>
                <w:sz w:val="22"/>
                <w:szCs w:val="22"/>
              </w:rPr>
            </w:pPr>
            <w:r w:rsidRPr="00E80B64">
              <w:rPr>
                <w:sz w:val="22"/>
                <w:szCs w:val="22"/>
              </w:rPr>
              <w:t>Муниципальные бюджетные и</w:t>
            </w:r>
          </w:p>
        </w:tc>
      </w:tr>
      <w:tr w:rsidR="00166359" w:rsidRPr="00E80B64" w:rsidTr="00F922FD">
        <w:trPr>
          <w:trHeight w:val="70"/>
        </w:trPr>
        <w:tc>
          <w:tcPr>
            <w:tcW w:w="704" w:type="dxa"/>
            <w:vMerge/>
            <w:tcBorders>
              <w:bottom w:val="single" w:sz="4" w:space="0" w:color="auto"/>
            </w:tcBorders>
            <w:vAlign w:val="center"/>
            <w:hideMark/>
          </w:tcPr>
          <w:p w:rsidR="00166359" w:rsidRPr="00E80B64" w:rsidRDefault="00166359" w:rsidP="00F922FD">
            <w:pPr>
              <w:rPr>
                <w:sz w:val="22"/>
                <w:szCs w:val="22"/>
              </w:rPr>
            </w:pPr>
          </w:p>
        </w:tc>
        <w:tc>
          <w:tcPr>
            <w:tcW w:w="2126" w:type="dxa"/>
            <w:vMerge/>
            <w:tcBorders>
              <w:bottom w:val="single" w:sz="4" w:space="0" w:color="auto"/>
            </w:tcBorders>
            <w:vAlign w:val="center"/>
            <w:hideMark/>
          </w:tcPr>
          <w:p w:rsidR="00166359" w:rsidRPr="00E80B64" w:rsidRDefault="00166359" w:rsidP="00F922FD">
            <w:pPr>
              <w:rPr>
                <w:sz w:val="22"/>
                <w:szCs w:val="22"/>
              </w:rPr>
            </w:pPr>
          </w:p>
        </w:tc>
        <w:tc>
          <w:tcPr>
            <w:tcW w:w="1190" w:type="dxa"/>
            <w:tcBorders>
              <w:bottom w:val="single" w:sz="4" w:space="0" w:color="auto"/>
            </w:tcBorders>
            <w:shd w:val="clear" w:color="auto" w:fill="auto"/>
            <w:vAlign w:val="center"/>
          </w:tcPr>
          <w:p w:rsidR="00166359" w:rsidRPr="00E80B64" w:rsidRDefault="00166359" w:rsidP="00F922FD">
            <w:pPr>
              <w:jc w:val="center"/>
              <w:rPr>
                <w:sz w:val="22"/>
                <w:szCs w:val="22"/>
              </w:rPr>
            </w:pPr>
            <w:r w:rsidRPr="00E80B64">
              <w:rPr>
                <w:sz w:val="22"/>
                <w:szCs w:val="22"/>
              </w:rPr>
              <w:t>2019 год</w:t>
            </w:r>
          </w:p>
        </w:tc>
        <w:tc>
          <w:tcPr>
            <w:tcW w:w="1191" w:type="dxa"/>
            <w:tcBorders>
              <w:bottom w:val="single" w:sz="4" w:space="0" w:color="auto"/>
            </w:tcBorders>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134" w:type="dxa"/>
            <w:tcBorders>
              <w:bottom w:val="single" w:sz="4" w:space="0" w:color="auto"/>
            </w:tcBorders>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992" w:type="dxa"/>
            <w:tcBorders>
              <w:bottom w:val="single" w:sz="4" w:space="0" w:color="auto"/>
            </w:tcBorders>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276" w:type="dxa"/>
            <w:tcBorders>
              <w:bottom w:val="single" w:sz="4" w:space="0" w:color="auto"/>
            </w:tcBorders>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096"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030" w:type="dxa"/>
            <w:tcBorders>
              <w:bottom w:val="single" w:sz="4" w:space="0" w:color="auto"/>
            </w:tcBorders>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851" w:type="dxa"/>
            <w:vMerge/>
            <w:tcBorders>
              <w:bottom w:val="single" w:sz="4" w:space="0" w:color="auto"/>
            </w:tcBorders>
            <w:vAlign w:val="center"/>
            <w:hideMark/>
          </w:tcPr>
          <w:p w:rsidR="00166359" w:rsidRPr="00E80B64" w:rsidRDefault="00166359" w:rsidP="00F922FD">
            <w:pPr>
              <w:rPr>
                <w:sz w:val="22"/>
                <w:szCs w:val="22"/>
              </w:rPr>
            </w:pPr>
          </w:p>
        </w:tc>
        <w:tc>
          <w:tcPr>
            <w:tcW w:w="1902" w:type="dxa"/>
            <w:vMerge/>
            <w:tcBorders>
              <w:bottom w:val="single" w:sz="4" w:space="0" w:color="auto"/>
            </w:tcBorders>
            <w:vAlign w:val="center"/>
            <w:hideMark/>
          </w:tcPr>
          <w:p w:rsidR="00166359" w:rsidRPr="00E80B64" w:rsidRDefault="00166359" w:rsidP="00F922FD">
            <w:pPr>
              <w:rPr>
                <w:sz w:val="22"/>
                <w:szCs w:val="22"/>
              </w:rPr>
            </w:pPr>
          </w:p>
        </w:tc>
      </w:tr>
      <w:tr w:rsidR="00166359" w:rsidRPr="00E80B64" w:rsidTr="00F922FD">
        <w:trPr>
          <w:trHeight w:val="278"/>
        </w:trPr>
        <w:tc>
          <w:tcPr>
            <w:tcW w:w="704" w:type="dxa"/>
          </w:tcPr>
          <w:p w:rsidR="00166359" w:rsidRPr="00E80B64" w:rsidRDefault="00166359" w:rsidP="00F922FD">
            <w:pPr>
              <w:jc w:val="center"/>
              <w:rPr>
                <w:sz w:val="22"/>
                <w:szCs w:val="22"/>
              </w:rPr>
            </w:pPr>
            <w:r>
              <w:rPr>
                <w:sz w:val="22"/>
                <w:szCs w:val="22"/>
              </w:rPr>
              <w:t>1</w:t>
            </w:r>
          </w:p>
        </w:tc>
        <w:tc>
          <w:tcPr>
            <w:tcW w:w="2126" w:type="dxa"/>
          </w:tcPr>
          <w:p w:rsidR="00166359" w:rsidRPr="00E80B64" w:rsidRDefault="00166359" w:rsidP="00F922FD">
            <w:pPr>
              <w:jc w:val="center"/>
              <w:rPr>
                <w:sz w:val="22"/>
                <w:szCs w:val="22"/>
              </w:rPr>
            </w:pPr>
            <w:r>
              <w:rPr>
                <w:sz w:val="22"/>
                <w:szCs w:val="22"/>
              </w:rPr>
              <w:t>2</w:t>
            </w:r>
          </w:p>
        </w:tc>
        <w:tc>
          <w:tcPr>
            <w:tcW w:w="1190" w:type="dxa"/>
            <w:shd w:val="clear" w:color="auto" w:fill="auto"/>
          </w:tcPr>
          <w:p w:rsidR="00166359" w:rsidRPr="00E80B64" w:rsidRDefault="00166359" w:rsidP="00F922FD">
            <w:pPr>
              <w:jc w:val="center"/>
              <w:rPr>
                <w:sz w:val="22"/>
                <w:szCs w:val="22"/>
              </w:rPr>
            </w:pPr>
            <w:r>
              <w:rPr>
                <w:sz w:val="22"/>
                <w:szCs w:val="22"/>
              </w:rPr>
              <w:t>3</w:t>
            </w:r>
          </w:p>
        </w:tc>
        <w:tc>
          <w:tcPr>
            <w:tcW w:w="1191" w:type="dxa"/>
            <w:shd w:val="clear" w:color="auto" w:fill="auto"/>
          </w:tcPr>
          <w:p w:rsidR="00166359" w:rsidRPr="00E80B64" w:rsidRDefault="00166359" w:rsidP="00F922FD">
            <w:pPr>
              <w:jc w:val="center"/>
              <w:rPr>
                <w:sz w:val="22"/>
                <w:szCs w:val="22"/>
              </w:rPr>
            </w:pPr>
            <w:r>
              <w:rPr>
                <w:sz w:val="22"/>
                <w:szCs w:val="22"/>
              </w:rPr>
              <w:t>4</w:t>
            </w:r>
          </w:p>
        </w:tc>
        <w:tc>
          <w:tcPr>
            <w:tcW w:w="1134" w:type="dxa"/>
            <w:shd w:val="clear" w:color="auto" w:fill="auto"/>
          </w:tcPr>
          <w:p w:rsidR="00166359" w:rsidRPr="00E80B64" w:rsidRDefault="00166359" w:rsidP="00F922FD">
            <w:pPr>
              <w:jc w:val="center"/>
              <w:rPr>
                <w:sz w:val="22"/>
                <w:szCs w:val="22"/>
              </w:rPr>
            </w:pPr>
            <w:r>
              <w:rPr>
                <w:sz w:val="22"/>
                <w:szCs w:val="22"/>
              </w:rPr>
              <w:t>5</w:t>
            </w:r>
          </w:p>
        </w:tc>
        <w:tc>
          <w:tcPr>
            <w:tcW w:w="992" w:type="dxa"/>
            <w:shd w:val="clear" w:color="auto" w:fill="auto"/>
          </w:tcPr>
          <w:p w:rsidR="00166359" w:rsidRPr="00E80B64" w:rsidRDefault="00166359" w:rsidP="00F922FD">
            <w:pPr>
              <w:jc w:val="center"/>
              <w:rPr>
                <w:sz w:val="22"/>
                <w:szCs w:val="22"/>
              </w:rPr>
            </w:pPr>
            <w:r>
              <w:rPr>
                <w:sz w:val="22"/>
                <w:szCs w:val="22"/>
              </w:rPr>
              <w:t>6</w:t>
            </w:r>
          </w:p>
        </w:tc>
        <w:tc>
          <w:tcPr>
            <w:tcW w:w="1276" w:type="dxa"/>
            <w:shd w:val="clear" w:color="auto" w:fill="auto"/>
          </w:tcPr>
          <w:p w:rsidR="00166359" w:rsidRPr="00E80B64" w:rsidRDefault="00166359" w:rsidP="00F922FD">
            <w:pPr>
              <w:jc w:val="center"/>
              <w:rPr>
                <w:sz w:val="22"/>
                <w:szCs w:val="22"/>
              </w:rPr>
            </w:pPr>
            <w:r>
              <w:rPr>
                <w:sz w:val="22"/>
                <w:szCs w:val="22"/>
              </w:rPr>
              <w:t>7</w:t>
            </w:r>
          </w:p>
        </w:tc>
        <w:tc>
          <w:tcPr>
            <w:tcW w:w="1096" w:type="dxa"/>
            <w:shd w:val="clear" w:color="auto" w:fill="auto"/>
          </w:tcPr>
          <w:p w:rsidR="00166359" w:rsidRPr="00E80B64" w:rsidRDefault="00166359" w:rsidP="00F922FD">
            <w:pPr>
              <w:jc w:val="center"/>
              <w:rPr>
                <w:sz w:val="22"/>
                <w:szCs w:val="22"/>
              </w:rPr>
            </w:pPr>
            <w:r>
              <w:rPr>
                <w:sz w:val="22"/>
                <w:szCs w:val="22"/>
              </w:rPr>
              <w:t>8</w:t>
            </w:r>
          </w:p>
        </w:tc>
        <w:tc>
          <w:tcPr>
            <w:tcW w:w="1030" w:type="dxa"/>
            <w:shd w:val="clear" w:color="auto" w:fill="auto"/>
          </w:tcPr>
          <w:p w:rsidR="00166359" w:rsidRPr="00E80B64" w:rsidRDefault="00166359" w:rsidP="00F922FD">
            <w:pPr>
              <w:jc w:val="center"/>
              <w:rPr>
                <w:sz w:val="22"/>
                <w:szCs w:val="22"/>
              </w:rPr>
            </w:pPr>
            <w:r>
              <w:rPr>
                <w:sz w:val="22"/>
                <w:szCs w:val="22"/>
              </w:rPr>
              <w:t>9</w:t>
            </w:r>
          </w:p>
        </w:tc>
        <w:tc>
          <w:tcPr>
            <w:tcW w:w="1851" w:type="dxa"/>
          </w:tcPr>
          <w:p w:rsidR="00166359" w:rsidRPr="00E80B64" w:rsidRDefault="00166359" w:rsidP="00F922FD">
            <w:pPr>
              <w:jc w:val="center"/>
              <w:rPr>
                <w:sz w:val="22"/>
                <w:szCs w:val="22"/>
              </w:rPr>
            </w:pPr>
            <w:r>
              <w:rPr>
                <w:sz w:val="22"/>
                <w:szCs w:val="22"/>
              </w:rPr>
              <w:t>10</w:t>
            </w:r>
          </w:p>
        </w:tc>
        <w:tc>
          <w:tcPr>
            <w:tcW w:w="1902" w:type="dxa"/>
          </w:tcPr>
          <w:p w:rsidR="00166359" w:rsidRPr="00E80B64" w:rsidRDefault="00166359" w:rsidP="00F922FD">
            <w:pPr>
              <w:jc w:val="center"/>
              <w:rPr>
                <w:sz w:val="22"/>
                <w:szCs w:val="22"/>
              </w:rPr>
            </w:pPr>
            <w:r>
              <w:rPr>
                <w:sz w:val="22"/>
                <w:szCs w:val="22"/>
              </w:rPr>
              <w:t>11</w:t>
            </w:r>
          </w:p>
        </w:tc>
      </w:tr>
      <w:tr w:rsidR="00166359" w:rsidRPr="00E80B64" w:rsidTr="00F922FD">
        <w:trPr>
          <w:trHeight w:val="288"/>
        </w:trPr>
        <w:tc>
          <w:tcPr>
            <w:tcW w:w="704" w:type="dxa"/>
            <w:vMerge w:val="restart"/>
          </w:tcPr>
          <w:p w:rsidR="00166359" w:rsidRPr="00E80B64" w:rsidRDefault="00166359" w:rsidP="00F922FD">
            <w:pPr>
              <w:jc w:val="center"/>
              <w:rPr>
                <w:sz w:val="22"/>
                <w:szCs w:val="22"/>
              </w:rPr>
            </w:pPr>
          </w:p>
        </w:tc>
        <w:tc>
          <w:tcPr>
            <w:tcW w:w="2126" w:type="dxa"/>
            <w:vMerge w:val="restart"/>
          </w:tcPr>
          <w:p w:rsidR="00166359" w:rsidRPr="00E80B64" w:rsidRDefault="00166359" w:rsidP="00F922FD">
            <w:pPr>
              <w:jc w:val="center"/>
              <w:rPr>
                <w:sz w:val="22"/>
                <w:szCs w:val="22"/>
              </w:rPr>
            </w:pPr>
            <w:r w:rsidRPr="00E80B64">
              <w:rPr>
                <w:sz w:val="22"/>
                <w:szCs w:val="22"/>
              </w:rPr>
              <w:t xml:space="preserve">муниципальным </w:t>
            </w:r>
            <w:r w:rsidRPr="00E80B64">
              <w:rPr>
                <w:sz w:val="22"/>
                <w:szCs w:val="22"/>
              </w:rPr>
              <w:lastRenderedPageBreak/>
              <w:t>бюджетным и автономным образовательным организациям на осуществление выплаты молодым педагогам</w:t>
            </w:r>
          </w:p>
        </w:tc>
        <w:tc>
          <w:tcPr>
            <w:tcW w:w="1190" w:type="dxa"/>
            <w:shd w:val="clear" w:color="auto" w:fill="auto"/>
            <w:vAlign w:val="center"/>
          </w:tcPr>
          <w:p w:rsidR="00166359" w:rsidRPr="00E80B64" w:rsidRDefault="00166359" w:rsidP="00F922FD">
            <w:pPr>
              <w:jc w:val="center"/>
              <w:rPr>
                <w:sz w:val="22"/>
                <w:szCs w:val="22"/>
              </w:rPr>
            </w:pPr>
            <w:r w:rsidRPr="00E80B64">
              <w:rPr>
                <w:sz w:val="22"/>
                <w:szCs w:val="22"/>
              </w:rPr>
              <w:lastRenderedPageBreak/>
              <w:t>2020 год</w:t>
            </w:r>
          </w:p>
        </w:tc>
        <w:tc>
          <w:tcPr>
            <w:tcW w:w="1191"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134"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096"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851" w:type="dxa"/>
            <w:vMerge w:val="restart"/>
          </w:tcPr>
          <w:p w:rsidR="00166359" w:rsidRPr="00E80B64" w:rsidRDefault="00166359" w:rsidP="00F922FD">
            <w:pPr>
              <w:jc w:val="center"/>
              <w:rPr>
                <w:sz w:val="22"/>
                <w:szCs w:val="22"/>
              </w:rPr>
            </w:pPr>
            <w:r w:rsidRPr="00E80B64">
              <w:rPr>
                <w:sz w:val="22"/>
                <w:szCs w:val="22"/>
              </w:rPr>
              <w:t xml:space="preserve">педагогов, </w:t>
            </w:r>
            <w:r w:rsidRPr="00E80B64">
              <w:rPr>
                <w:sz w:val="22"/>
                <w:szCs w:val="22"/>
              </w:rPr>
              <w:lastRenderedPageBreak/>
              <w:t xml:space="preserve">получающих выплату: </w:t>
            </w:r>
            <w:r w:rsidRPr="00E80B64">
              <w:rPr>
                <w:sz w:val="22"/>
                <w:szCs w:val="22"/>
              </w:rPr>
              <w:br/>
              <w:t xml:space="preserve">2021 год – </w:t>
            </w:r>
            <w:r w:rsidRPr="00E80B64">
              <w:rPr>
                <w:sz w:val="22"/>
                <w:szCs w:val="22"/>
              </w:rPr>
              <w:br/>
              <w:t xml:space="preserve">17 чел.,                                                                                                                                                                                                                                  </w:t>
            </w:r>
            <w:r w:rsidRPr="00E80B64">
              <w:rPr>
                <w:sz w:val="22"/>
                <w:szCs w:val="22"/>
              </w:rPr>
              <w:br/>
              <w:t xml:space="preserve">2022 год – </w:t>
            </w:r>
            <w:r w:rsidRPr="00E80B64">
              <w:rPr>
                <w:sz w:val="22"/>
                <w:szCs w:val="22"/>
              </w:rPr>
              <w:br/>
              <w:t>25 чел.</w:t>
            </w:r>
          </w:p>
        </w:tc>
        <w:tc>
          <w:tcPr>
            <w:tcW w:w="1902" w:type="dxa"/>
            <w:vMerge w:val="restart"/>
          </w:tcPr>
          <w:p w:rsidR="00166359" w:rsidRPr="00E80B64" w:rsidRDefault="00166359" w:rsidP="00F922FD">
            <w:pPr>
              <w:jc w:val="center"/>
              <w:rPr>
                <w:sz w:val="22"/>
                <w:szCs w:val="22"/>
              </w:rPr>
            </w:pPr>
            <w:r w:rsidRPr="00E80B64">
              <w:rPr>
                <w:sz w:val="22"/>
                <w:szCs w:val="22"/>
              </w:rPr>
              <w:lastRenderedPageBreak/>
              <w:t xml:space="preserve">автономные </w:t>
            </w:r>
            <w:r w:rsidRPr="00E80B64">
              <w:rPr>
                <w:sz w:val="22"/>
                <w:szCs w:val="22"/>
              </w:rPr>
              <w:lastRenderedPageBreak/>
              <w:t xml:space="preserve">организации – получатели субсидии; управление образования администрации муниципального образования </w:t>
            </w:r>
            <w:proofErr w:type="spellStart"/>
            <w:r w:rsidRPr="00E80B64">
              <w:rPr>
                <w:sz w:val="22"/>
                <w:szCs w:val="22"/>
              </w:rPr>
              <w:t>Тимашевский</w:t>
            </w:r>
            <w:proofErr w:type="spellEnd"/>
            <w:r w:rsidRPr="00E80B64">
              <w:rPr>
                <w:sz w:val="22"/>
                <w:szCs w:val="22"/>
              </w:rPr>
              <w:t xml:space="preserve"> район – ответственный за выполнение мероприятия</w:t>
            </w:r>
          </w:p>
        </w:tc>
      </w:tr>
      <w:tr w:rsidR="00166359" w:rsidRPr="00E80B64" w:rsidTr="00F922FD">
        <w:trPr>
          <w:trHeight w:val="288"/>
        </w:trPr>
        <w:tc>
          <w:tcPr>
            <w:tcW w:w="704" w:type="dxa"/>
            <w:vMerge/>
            <w:vAlign w:val="center"/>
          </w:tcPr>
          <w:p w:rsidR="00166359" w:rsidRPr="00E80B64" w:rsidRDefault="00166359" w:rsidP="00F922FD">
            <w:pPr>
              <w:rPr>
                <w:sz w:val="22"/>
                <w:szCs w:val="22"/>
              </w:rPr>
            </w:pPr>
          </w:p>
        </w:tc>
        <w:tc>
          <w:tcPr>
            <w:tcW w:w="2126" w:type="dxa"/>
            <w:vMerge/>
            <w:vAlign w:val="center"/>
          </w:tcPr>
          <w:p w:rsidR="00166359" w:rsidRPr="00E80B64" w:rsidRDefault="00166359" w:rsidP="00F922FD">
            <w:pPr>
              <w:rPr>
                <w:sz w:val="22"/>
                <w:szCs w:val="22"/>
              </w:rPr>
            </w:pPr>
          </w:p>
        </w:tc>
        <w:tc>
          <w:tcPr>
            <w:tcW w:w="1190" w:type="dxa"/>
            <w:shd w:val="clear" w:color="auto" w:fill="auto"/>
            <w:vAlign w:val="center"/>
          </w:tcPr>
          <w:p w:rsidR="00166359" w:rsidRPr="00E80B64" w:rsidRDefault="00166359" w:rsidP="00F922FD">
            <w:pPr>
              <w:jc w:val="center"/>
              <w:rPr>
                <w:sz w:val="22"/>
                <w:szCs w:val="22"/>
              </w:rPr>
            </w:pPr>
            <w:r w:rsidRPr="00E80B64">
              <w:rPr>
                <w:sz w:val="22"/>
                <w:szCs w:val="22"/>
              </w:rPr>
              <w:t>2021 год</w:t>
            </w:r>
          </w:p>
        </w:tc>
        <w:tc>
          <w:tcPr>
            <w:tcW w:w="1191" w:type="dxa"/>
            <w:shd w:val="clear" w:color="auto" w:fill="auto"/>
            <w:vAlign w:val="center"/>
          </w:tcPr>
          <w:p w:rsidR="00166359" w:rsidRPr="00E80B64" w:rsidRDefault="00166359" w:rsidP="00F922FD">
            <w:pPr>
              <w:jc w:val="center"/>
              <w:rPr>
                <w:sz w:val="22"/>
                <w:szCs w:val="22"/>
              </w:rPr>
            </w:pPr>
            <w:r w:rsidRPr="00E80B64">
              <w:rPr>
                <w:sz w:val="22"/>
                <w:szCs w:val="22"/>
              </w:rPr>
              <w:t>195,5</w:t>
            </w:r>
          </w:p>
        </w:tc>
        <w:tc>
          <w:tcPr>
            <w:tcW w:w="1134"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tcPr>
          <w:p w:rsidR="00166359" w:rsidRPr="00E80B64" w:rsidRDefault="00166359" w:rsidP="00F922FD">
            <w:pPr>
              <w:jc w:val="center"/>
              <w:rPr>
                <w:sz w:val="22"/>
                <w:szCs w:val="22"/>
              </w:rPr>
            </w:pPr>
            <w:r w:rsidRPr="00E80B64">
              <w:rPr>
                <w:sz w:val="22"/>
                <w:szCs w:val="22"/>
              </w:rPr>
              <w:t>195,5</w:t>
            </w:r>
          </w:p>
        </w:tc>
        <w:tc>
          <w:tcPr>
            <w:tcW w:w="1096"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851" w:type="dxa"/>
            <w:vMerge/>
            <w:vAlign w:val="center"/>
          </w:tcPr>
          <w:p w:rsidR="00166359" w:rsidRPr="00E80B64" w:rsidRDefault="00166359" w:rsidP="00F922FD">
            <w:pPr>
              <w:rPr>
                <w:sz w:val="22"/>
                <w:szCs w:val="22"/>
              </w:rPr>
            </w:pPr>
          </w:p>
        </w:tc>
        <w:tc>
          <w:tcPr>
            <w:tcW w:w="1902" w:type="dxa"/>
            <w:vMerge/>
            <w:vAlign w:val="center"/>
          </w:tcPr>
          <w:p w:rsidR="00166359" w:rsidRPr="00E80B64" w:rsidRDefault="00166359" w:rsidP="00F922FD">
            <w:pPr>
              <w:rPr>
                <w:sz w:val="22"/>
                <w:szCs w:val="22"/>
              </w:rPr>
            </w:pPr>
          </w:p>
        </w:tc>
      </w:tr>
      <w:tr w:rsidR="00166359" w:rsidRPr="00E80B64" w:rsidTr="00F922FD">
        <w:trPr>
          <w:trHeight w:val="288"/>
        </w:trPr>
        <w:tc>
          <w:tcPr>
            <w:tcW w:w="704" w:type="dxa"/>
            <w:vMerge/>
            <w:vAlign w:val="center"/>
          </w:tcPr>
          <w:p w:rsidR="00166359" w:rsidRPr="00E80B64" w:rsidRDefault="00166359" w:rsidP="00F922FD">
            <w:pPr>
              <w:rPr>
                <w:sz w:val="22"/>
                <w:szCs w:val="22"/>
              </w:rPr>
            </w:pPr>
          </w:p>
        </w:tc>
        <w:tc>
          <w:tcPr>
            <w:tcW w:w="2126" w:type="dxa"/>
            <w:vMerge/>
            <w:vAlign w:val="center"/>
          </w:tcPr>
          <w:p w:rsidR="00166359" w:rsidRPr="00E80B64" w:rsidRDefault="00166359" w:rsidP="00F922FD">
            <w:pPr>
              <w:rPr>
                <w:sz w:val="22"/>
                <w:szCs w:val="22"/>
              </w:rPr>
            </w:pPr>
          </w:p>
        </w:tc>
        <w:tc>
          <w:tcPr>
            <w:tcW w:w="1190" w:type="dxa"/>
            <w:shd w:val="clear" w:color="auto" w:fill="auto"/>
            <w:vAlign w:val="center"/>
          </w:tcPr>
          <w:p w:rsidR="00166359" w:rsidRPr="00E80B64" w:rsidRDefault="00166359" w:rsidP="00F922FD">
            <w:pPr>
              <w:jc w:val="center"/>
              <w:rPr>
                <w:sz w:val="22"/>
                <w:szCs w:val="22"/>
              </w:rPr>
            </w:pPr>
            <w:r w:rsidRPr="00E80B64">
              <w:rPr>
                <w:sz w:val="22"/>
                <w:szCs w:val="22"/>
              </w:rPr>
              <w:t>2022 год</w:t>
            </w:r>
          </w:p>
        </w:tc>
        <w:tc>
          <w:tcPr>
            <w:tcW w:w="1191" w:type="dxa"/>
            <w:shd w:val="clear" w:color="auto" w:fill="auto"/>
            <w:vAlign w:val="center"/>
          </w:tcPr>
          <w:p w:rsidR="00166359" w:rsidRPr="00E80B64" w:rsidRDefault="00166359" w:rsidP="00F922FD">
            <w:pPr>
              <w:jc w:val="center"/>
              <w:rPr>
                <w:sz w:val="22"/>
                <w:szCs w:val="22"/>
              </w:rPr>
            </w:pPr>
            <w:r w:rsidRPr="00E80B64">
              <w:rPr>
                <w:sz w:val="22"/>
                <w:szCs w:val="22"/>
              </w:rPr>
              <w:t>265,9</w:t>
            </w:r>
          </w:p>
        </w:tc>
        <w:tc>
          <w:tcPr>
            <w:tcW w:w="1134"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tcPr>
          <w:p w:rsidR="00166359" w:rsidRPr="00E80B64" w:rsidRDefault="00166359" w:rsidP="00F922FD">
            <w:pPr>
              <w:jc w:val="center"/>
              <w:rPr>
                <w:sz w:val="22"/>
                <w:szCs w:val="22"/>
              </w:rPr>
            </w:pPr>
            <w:r w:rsidRPr="00E80B64">
              <w:rPr>
                <w:sz w:val="22"/>
                <w:szCs w:val="22"/>
              </w:rPr>
              <w:t>265,9</w:t>
            </w:r>
          </w:p>
        </w:tc>
        <w:tc>
          <w:tcPr>
            <w:tcW w:w="1096"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851" w:type="dxa"/>
            <w:vMerge/>
            <w:vAlign w:val="center"/>
          </w:tcPr>
          <w:p w:rsidR="00166359" w:rsidRPr="00E80B64" w:rsidRDefault="00166359" w:rsidP="00F922FD">
            <w:pPr>
              <w:rPr>
                <w:sz w:val="22"/>
                <w:szCs w:val="22"/>
              </w:rPr>
            </w:pPr>
          </w:p>
        </w:tc>
        <w:tc>
          <w:tcPr>
            <w:tcW w:w="1902" w:type="dxa"/>
            <w:vMerge/>
            <w:vAlign w:val="center"/>
          </w:tcPr>
          <w:p w:rsidR="00166359" w:rsidRPr="00E80B64" w:rsidRDefault="00166359" w:rsidP="00F922FD">
            <w:pPr>
              <w:rPr>
                <w:sz w:val="22"/>
                <w:szCs w:val="22"/>
              </w:rPr>
            </w:pPr>
          </w:p>
        </w:tc>
      </w:tr>
      <w:tr w:rsidR="00166359" w:rsidRPr="00E80B64" w:rsidTr="00F922FD">
        <w:trPr>
          <w:trHeight w:val="288"/>
        </w:trPr>
        <w:tc>
          <w:tcPr>
            <w:tcW w:w="704" w:type="dxa"/>
            <w:vMerge/>
            <w:vAlign w:val="center"/>
          </w:tcPr>
          <w:p w:rsidR="00166359" w:rsidRPr="00E80B64" w:rsidRDefault="00166359" w:rsidP="00F922FD">
            <w:pPr>
              <w:rPr>
                <w:sz w:val="22"/>
                <w:szCs w:val="22"/>
              </w:rPr>
            </w:pPr>
          </w:p>
        </w:tc>
        <w:tc>
          <w:tcPr>
            <w:tcW w:w="2126" w:type="dxa"/>
            <w:vMerge/>
            <w:vAlign w:val="center"/>
          </w:tcPr>
          <w:p w:rsidR="00166359" w:rsidRPr="00E80B64" w:rsidRDefault="00166359" w:rsidP="00F922FD">
            <w:pPr>
              <w:rPr>
                <w:sz w:val="22"/>
                <w:szCs w:val="22"/>
              </w:rPr>
            </w:pPr>
          </w:p>
        </w:tc>
        <w:tc>
          <w:tcPr>
            <w:tcW w:w="1190" w:type="dxa"/>
            <w:shd w:val="clear" w:color="auto" w:fill="auto"/>
            <w:vAlign w:val="center"/>
          </w:tcPr>
          <w:p w:rsidR="00166359" w:rsidRPr="00E80B64" w:rsidRDefault="00166359" w:rsidP="00F922FD">
            <w:pPr>
              <w:jc w:val="center"/>
              <w:rPr>
                <w:sz w:val="22"/>
                <w:szCs w:val="22"/>
              </w:rPr>
            </w:pPr>
            <w:r w:rsidRPr="00E80B64">
              <w:rPr>
                <w:sz w:val="22"/>
                <w:szCs w:val="22"/>
              </w:rPr>
              <w:t>2023 год</w:t>
            </w:r>
          </w:p>
        </w:tc>
        <w:tc>
          <w:tcPr>
            <w:tcW w:w="1191"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134"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096"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851" w:type="dxa"/>
            <w:vMerge/>
            <w:vAlign w:val="center"/>
          </w:tcPr>
          <w:p w:rsidR="00166359" w:rsidRPr="00E80B64" w:rsidRDefault="00166359" w:rsidP="00F922FD">
            <w:pPr>
              <w:rPr>
                <w:sz w:val="22"/>
                <w:szCs w:val="22"/>
              </w:rPr>
            </w:pPr>
          </w:p>
        </w:tc>
        <w:tc>
          <w:tcPr>
            <w:tcW w:w="1902" w:type="dxa"/>
            <w:vMerge/>
            <w:vAlign w:val="center"/>
          </w:tcPr>
          <w:p w:rsidR="00166359" w:rsidRPr="00E80B64" w:rsidRDefault="00166359" w:rsidP="00F922FD">
            <w:pPr>
              <w:rPr>
                <w:sz w:val="22"/>
                <w:szCs w:val="22"/>
              </w:rPr>
            </w:pPr>
          </w:p>
        </w:tc>
      </w:tr>
      <w:tr w:rsidR="00166359" w:rsidRPr="00E80B64" w:rsidTr="00F922FD">
        <w:trPr>
          <w:trHeight w:val="288"/>
        </w:trPr>
        <w:tc>
          <w:tcPr>
            <w:tcW w:w="704" w:type="dxa"/>
            <w:vMerge/>
            <w:vAlign w:val="center"/>
          </w:tcPr>
          <w:p w:rsidR="00166359" w:rsidRPr="00E80B64" w:rsidRDefault="00166359" w:rsidP="00F922FD">
            <w:pPr>
              <w:rPr>
                <w:sz w:val="22"/>
                <w:szCs w:val="22"/>
              </w:rPr>
            </w:pPr>
          </w:p>
        </w:tc>
        <w:tc>
          <w:tcPr>
            <w:tcW w:w="2126" w:type="dxa"/>
            <w:vMerge/>
            <w:vAlign w:val="center"/>
          </w:tcPr>
          <w:p w:rsidR="00166359" w:rsidRPr="00E80B64" w:rsidRDefault="00166359" w:rsidP="00F922FD">
            <w:pPr>
              <w:rPr>
                <w:sz w:val="22"/>
                <w:szCs w:val="22"/>
              </w:rPr>
            </w:pPr>
          </w:p>
        </w:tc>
        <w:tc>
          <w:tcPr>
            <w:tcW w:w="1190" w:type="dxa"/>
            <w:shd w:val="clear" w:color="auto" w:fill="auto"/>
            <w:vAlign w:val="center"/>
          </w:tcPr>
          <w:p w:rsidR="00166359" w:rsidRPr="00E80B64" w:rsidRDefault="00166359" w:rsidP="00F922FD">
            <w:pPr>
              <w:jc w:val="center"/>
              <w:rPr>
                <w:sz w:val="22"/>
                <w:szCs w:val="22"/>
              </w:rPr>
            </w:pPr>
            <w:r w:rsidRPr="00E80B64">
              <w:rPr>
                <w:sz w:val="22"/>
                <w:szCs w:val="22"/>
              </w:rPr>
              <w:t>2024 год</w:t>
            </w:r>
          </w:p>
        </w:tc>
        <w:tc>
          <w:tcPr>
            <w:tcW w:w="1191"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134"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096"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851" w:type="dxa"/>
            <w:vMerge/>
            <w:vAlign w:val="center"/>
          </w:tcPr>
          <w:p w:rsidR="00166359" w:rsidRPr="00E80B64" w:rsidRDefault="00166359" w:rsidP="00F922FD">
            <w:pPr>
              <w:rPr>
                <w:sz w:val="22"/>
                <w:szCs w:val="22"/>
              </w:rPr>
            </w:pPr>
          </w:p>
        </w:tc>
        <w:tc>
          <w:tcPr>
            <w:tcW w:w="1902" w:type="dxa"/>
            <w:vMerge/>
            <w:vAlign w:val="center"/>
          </w:tcPr>
          <w:p w:rsidR="00166359" w:rsidRPr="00E80B64" w:rsidRDefault="00166359" w:rsidP="00F922FD">
            <w:pPr>
              <w:rPr>
                <w:sz w:val="22"/>
                <w:szCs w:val="22"/>
              </w:rPr>
            </w:pPr>
          </w:p>
        </w:tc>
      </w:tr>
      <w:tr w:rsidR="00166359" w:rsidRPr="00E80B64" w:rsidTr="00F922FD">
        <w:trPr>
          <w:trHeight w:val="288"/>
        </w:trPr>
        <w:tc>
          <w:tcPr>
            <w:tcW w:w="704" w:type="dxa"/>
            <w:vMerge/>
            <w:vAlign w:val="center"/>
          </w:tcPr>
          <w:p w:rsidR="00166359" w:rsidRPr="00E80B64" w:rsidRDefault="00166359" w:rsidP="00F922FD">
            <w:pPr>
              <w:rPr>
                <w:sz w:val="22"/>
                <w:szCs w:val="22"/>
              </w:rPr>
            </w:pPr>
          </w:p>
        </w:tc>
        <w:tc>
          <w:tcPr>
            <w:tcW w:w="2126" w:type="dxa"/>
            <w:vMerge/>
            <w:vAlign w:val="center"/>
          </w:tcPr>
          <w:p w:rsidR="00166359" w:rsidRPr="00E80B64" w:rsidRDefault="00166359" w:rsidP="00F922FD">
            <w:pPr>
              <w:rPr>
                <w:sz w:val="22"/>
                <w:szCs w:val="22"/>
              </w:rPr>
            </w:pPr>
          </w:p>
        </w:tc>
        <w:tc>
          <w:tcPr>
            <w:tcW w:w="1190" w:type="dxa"/>
            <w:shd w:val="clear" w:color="auto" w:fill="auto"/>
            <w:vAlign w:val="center"/>
          </w:tcPr>
          <w:p w:rsidR="00166359" w:rsidRPr="00E80B64" w:rsidRDefault="00166359" w:rsidP="00F922FD">
            <w:pPr>
              <w:jc w:val="center"/>
              <w:rPr>
                <w:sz w:val="22"/>
                <w:szCs w:val="22"/>
              </w:rPr>
            </w:pPr>
            <w:r w:rsidRPr="00E80B64">
              <w:rPr>
                <w:sz w:val="22"/>
                <w:szCs w:val="22"/>
              </w:rPr>
              <w:t>2025 год</w:t>
            </w:r>
          </w:p>
        </w:tc>
        <w:tc>
          <w:tcPr>
            <w:tcW w:w="1191"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134"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096"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851" w:type="dxa"/>
            <w:vMerge/>
            <w:vAlign w:val="center"/>
          </w:tcPr>
          <w:p w:rsidR="00166359" w:rsidRPr="00E80B64" w:rsidRDefault="00166359" w:rsidP="00F922FD">
            <w:pPr>
              <w:rPr>
                <w:sz w:val="22"/>
                <w:szCs w:val="22"/>
              </w:rPr>
            </w:pPr>
          </w:p>
        </w:tc>
        <w:tc>
          <w:tcPr>
            <w:tcW w:w="1902" w:type="dxa"/>
            <w:vMerge/>
            <w:vAlign w:val="center"/>
          </w:tcPr>
          <w:p w:rsidR="00166359" w:rsidRPr="00E80B64" w:rsidRDefault="00166359" w:rsidP="00F922FD">
            <w:pPr>
              <w:rPr>
                <w:sz w:val="22"/>
                <w:szCs w:val="22"/>
              </w:rPr>
            </w:pPr>
          </w:p>
        </w:tc>
      </w:tr>
      <w:tr w:rsidR="00166359" w:rsidRPr="00E80B64" w:rsidTr="00F922FD">
        <w:trPr>
          <w:trHeight w:val="288"/>
        </w:trPr>
        <w:tc>
          <w:tcPr>
            <w:tcW w:w="704" w:type="dxa"/>
            <w:vMerge/>
            <w:vAlign w:val="center"/>
          </w:tcPr>
          <w:p w:rsidR="00166359" w:rsidRPr="00E80B64" w:rsidRDefault="00166359" w:rsidP="00F922FD">
            <w:pPr>
              <w:rPr>
                <w:sz w:val="22"/>
                <w:szCs w:val="22"/>
              </w:rPr>
            </w:pPr>
          </w:p>
        </w:tc>
        <w:tc>
          <w:tcPr>
            <w:tcW w:w="2126" w:type="dxa"/>
            <w:vMerge/>
            <w:vAlign w:val="center"/>
          </w:tcPr>
          <w:p w:rsidR="00166359" w:rsidRPr="00E80B64" w:rsidRDefault="00166359" w:rsidP="00F922FD">
            <w:pPr>
              <w:rPr>
                <w:sz w:val="22"/>
                <w:szCs w:val="22"/>
              </w:rPr>
            </w:pPr>
          </w:p>
        </w:tc>
        <w:tc>
          <w:tcPr>
            <w:tcW w:w="1190" w:type="dxa"/>
            <w:shd w:val="clear" w:color="auto" w:fill="auto"/>
            <w:vAlign w:val="center"/>
          </w:tcPr>
          <w:p w:rsidR="00166359" w:rsidRPr="00E80B64" w:rsidRDefault="00166359" w:rsidP="00F922FD">
            <w:pPr>
              <w:jc w:val="center"/>
              <w:rPr>
                <w:sz w:val="22"/>
                <w:szCs w:val="22"/>
              </w:rPr>
            </w:pPr>
            <w:r w:rsidRPr="00E80B64">
              <w:rPr>
                <w:sz w:val="22"/>
                <w:szCs w:val="22"/>
              </w:rPr>
              <w:t>2026 год</w:t>
            </w:r>
          </w:p>
        </w:tc>
        <w:tc>
          <w:tcPr>
            <w:tcW w:w="1191"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134"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096"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tcPr>
          <w:p w:rsidR="00166359" w:rsidRPr="00E80B64" w:rsidRDefault="00166359" w:rsidP="00F922FD">
            <w:pPr>
              <w:jc w:val="center"/>
              <w:rPr>
                <w:sz w:val="22"/>
                <w:szCs w:val="22"/>
              </w:rPr>
            </w:pPr>
            <w:r w:rsidRPr="00E80B64">
              <w:rPr>
                <w:sz w:val="22"/>
                <w:szCs w:val="22"/>
              </w:rPr>
              <w:t>0,0</w:t>
            </w:r>
          </w:p>
        </w:tc>
        <w:tc>
          <w:tcPr>
            <w:tcW w:w="1851" w:type="dxa"/>
            <w:vMerge/>
            <w:vAlign w:val="center"/>
          </w:tcPr>
          <w:p w:rsidR="00166359" w:rsidRPr="00E80B64" w:rsidRDefault="00166359" w:rsidP="00F922FD">
            <w:pPr>
              <w:rPr>
                <w:sz w:val="22"/>
                <w:szCs w:val="22"/>
              </w:rPr>
            </w:pPr>
          </w:p>
        </w:tc>
        <w:tc>
          <w:tcPr>
            <w:tcW w:w="1902" w:type="dxa"/>
            <w:vMerge/>
            <w:vAlign w:val="center"/>
          </w:tcPr>
          <w:p w:rsidR="00166359" w:rsidRPr="00E80B64" w:rsidRDefault="00166359" w:rsidP="00F922FD">
            <w:pPr>
              <w:rPr>
                <w:sz w:val="22"/>
                <w:szCs w:val="22"/>
              </w:rPr>
            </w:pPr>
          </w:p>
        </w:tc>
      </w:tr>
      <w:tr w:rsidR="00166359" w:rsidRPr="00E80B64" w:rsidTr="00F922FD">
        <w:trPr>
          <w:trHeight w:val="288"/>
        </w:trPr>
        <w:tc>
          <w:tcPr>
            <w:tcW w:w="704" w:type="dxa"/>
            <w:vMerge/>
            <w:vAlign w:val="center"/>
          </w:tcPr>
          <w:p w:rsidR="00166359" w:rsidRPr="00E80B64" w:rsidRDefault="00166359" w:rsidP="00F922FD">
            <w:pPr>
              <w:rPr>
                <w:sz w:val="22"/>
                <w:szCs w:val="22"/>
              </w:rPr>
            </w:pPr>
          </w:p>
        </w:tc>
        <w:tc>
          <w:tcPr>
            <w:tcW w:w="2126" w:type="dxa"/>
            <w:vMerge/>
            <w:vAlign w:val="center"/>
          </w:tcPr>
          <w:p w:rsidR="00166359" w:rsidRPr="00E80B64" w:rsidRDefault="00166359" w:rsidP="00F922FD">
            <w:pPr>
              <w:rPr>
                <w:sz w:val="22"/>
                <w:szCs w:val="22"/>
              </w:rPr>
            </w:pPr>
          </w:p>
        </w:tc>
        <w:tc>
          <w:tcPr>
            <w:tcW w:w="1190" w:type="dxa"/>
            <w:shd w:val="clear" w:color="auto" w:fill="auto"/>
            <w:vAlign w:val="center"/>
          </w:tcPr>
          <w:p w:rsidR="00166359" w:rsidRPr="00E80B64" w:rsidRDefault="00166359" w:rsidP="00F922FD">
            <w:pPr>
              <w:jc w:val="center"/>
              <w:rPr>
                <w:b/>
                <w:bCs/>
                <w:sz w:val="22"/>
                <w:szCs w:val="22"/>
              </w:rPr>
            </w:pPr>
            <w:r w:rsidRPr="00E80B64">
              <w:rPr>
                <w:b/>
                <w:bCs/>
                <w:sz w:val="22"/>
                <w:szCs w:val="22"/>
              </w:rPr>
              <w:t>всего</w:t>
            </w:r>
          </w:p>
        </w:tc>
        <w:tc>
          <w:tcPr>
            <w:tcW w:w="1191" w:type="dxa"/>
            <w:shd w:val="clear" w:color="auto" w:fill="auto"/>
            <w:vAlign w:val="center"/>
          </w:tcPr>
          <w:p w:rsidR="00166359" w:rsidRPr="00E80B64" w:rsidRDefault="00166359" w:rsidP="00F922FD">
            <w:pPr>
              <w:jc w:val="center"/>
              <w:rPr>
                <w:b/>
                <w:bCs/>
                <w:sz w:val="22"/>
                <w:szCs w:val="22"/>
              </w:rPr>
            </w:pPr>
            <w:r w:rsidRPr="00E80B64">
              <w:rPr>
                <w:b/>
                <w:bCs/>
                <w:sz w:val="22"/>
                <w:szCs w:val="22"/>
              </w:rPr>
              <w:t>461,4</w:t>
            </w:r>
          </w:p>
        </w:tc>
        <w:tc>
          <w:tcPr>
            <w:tcW w:w="1134" w:type="dxa"/>
            <w:shd w:val="clear" w:color="auto" w:fill="auto"/>
            <w:vAlign w:val="center"/>
          </w:tcPr>
          <w:p w:rsidR="00166359" w:rsidRPr="00E80B64" w:rsidRDefault="00166359" w:rsidP="00F922FD">
            <w:pPr>
              <w:jc w:val="center"/>
              <w:rPr>
                <w:b/>
                <w:bCs/>
                <w:sz w:val="22"/>
                <w:szCs w:val="22"/>
              </w:rPr>
            </w:pPr>
            <w:r w:rsidRPr="00E80B64">
              <w:rPr>
                <w:b/>
                <w:bCs/>
                <w:sz w:val="22"/>
                <w:szCs w:val="22"/>
              </w:rPr>
              <w:t>0,0</w:t>
            </w:r>
          </w:p>
        </w:tc>
        <w:tc>
          <w:tcPr>
            <w:tcW w:w="992" w:type="dxa"/>
            <w:shd w:val="clear" w:color="auto" w:fill="auto"/>
            <w:vAlign w:val="center"/>
          </w:tcPr>
          <w:p w:rsidR="00166359" w:rsidRPr="00E80B64" w:rsidRDefault="00166359" w:rsidP="00F922FD">
            <w:pPr>
              <w:jc w:val="center"/>
              <w:rPr>
                <w:b/>
                <w:bCs/>
                <w:sz w:val="22"/>
                <w:szCs w:val="22"/>
              </w:rPr>
            </w:pPr>
            <w:r w:rsidRPr="00E80B64">
              <w:rPr>
                <w:b/>
                <w:bCs/>
                <w:sz w:val="22"/>
                <w:szCs w:val="22"/>
              </w:rPr>
              <w:t>0,0</w:t>
            </w:r>
          </w:p>
        </w:tc>
        <w:tc>
          <w:tcPr>
            <w:tcW w:w="1276" w:type="dxa"/>
            <w:shd w:val="clear" w:color="auto" w:fill="auto"/>
            <w:vAlign w:val="center"/>
          </w:tcPr>
          <w:p w:rsidR="00166359" w:rsidRPr="00E80B64" w:rsidRDefault="00166359" w:rsidP="00F922FD">
            <w:pPr>
              <w:jc w:val="center"/>
              <w:rPr>
                <w:b/>
                <w:bCs/>
                <w:sz w:val="22"/>
                <w:szCs w:val="22"/>
              </w:rPr>
            </w:pPr>
            <w:r w:rsidRPr="00E80B64">
              <w:rPr>
                <w:b/>
                <w:bCs/>
                <w:sz w:val="22"/>
                <w:szCs w:val="22"/>
              </w:rPr>
              <w:t>461,4</w:t>
            </w:r>
          </w:p>
        </w:tc>
        <w:tc>
          <w:tcPr>
            <w:tcW w:w="1096" w:type="dxa"/>
            <w:shd w:val="clear" w:color="auto" w:fill="auto"/>
            <w:vAlign w:val="center"/>
          </w:tcPr>
          <w:p w:rsidR="00166359" w:rsidRPr="00E80B64" w:rsidRDefault="00166359" w:rsidP="00F922FD">
            <w:pPr>
              <w:jc w:val="center"/>
              <w:rPr>
                <w:b/>
                <w:bCs/>
                <w:sz w:val="22"/>
                <w:szCs w:val="22"/>
              </w:rPr>
            </w:pPr>
            <w:r w:rsidRPr="00E80B64">
              <w:rPr>
                <w:b/>
                <w:bCs/>
                <w:sz w:val="22"/>
                <w:szCs w:val="22"/>
              </w:rPr>
              <w:t>0,0</w:t>
            </w:r>
          </w:p>
        </w:tc>
        <w:tc>
          <w:tcPr>
            <w:tcW w:w="1030" w:type="dxa"/>
            <w:shd w:val="clear" w:color="auto" w:fill="auto"/>
            <w:vAlign w:val="center"/>
          </w:tcPr>
          <w:p w:rsidR="00166359" w:rsidRPr="00E80B64" w:rsidRDefault="00166359" w:rsidP="00F922FD">
            <w:pPr>
              <w:jc w:val="center"/>
              <w:rPr>
                <w:b/>
                <w:bCs/>
                <w:sz w:val="22"/>
                <w:szCs w:val="22"/>
              </w:rPr>
            </w:pPr>
            <w:r w:rsidRPr="00E80B64">
              <w:rPr>
                <w:b/>
                <w:bCs/>
                <w:sz w:val="22"/>
                <w:szCs w:val="22"/>
              </w:rPr>
              <w:t>0,0</w:t>
            </w:r>
          </w:p>
        </w:tc>
        <w:tc>
          <w:tcPr>
            <w:tcW w:w="1851" w:type="dxa"/>
            <w:vMerge/>
            <w:vAlign w:val="center"/>
          </w:tcPr>
          <w:p w:rsidR="00166359" w:rsidRPr="00E80B64" w:rsidRDefault="00166359" w:rsidP="00F922FD">
            <w:pPr>
              <w:rPr>
                <w:sz w:val="22"/>
                <w:szCs w:val="22"/>
              </w:rPr>
            </w:pPr>
          </w:p>
        </w:tc>
        <w:tc>
          <w:tcPr>
            <w:tcW w:w="1902" w:type="dxa"/>
            <w:vMerge/>
            <w:vAlign w:val="center"/>
          </w:tcPr>
          <w:p w:rsidR="00166359" w:rsidRPr="00E80B64" w:rsidRDefault="00166359" w:rsidP="00F922FD">
            <w:pPr>
              <w:rPr>
                <w:sz w:val="22"/>
                <w:szCs w:val="22"/>
              </w:rPr>
            </w:pPr>
          </w:p>
        </w:tc>
      </w:tr>
      <w:tr w:rsidR="00166359" w:rsidRPr="00E80B64" w:rsidTr="00F922FD">
        <w:trPr>
          <w:trHeight w:val="570"/>
        </w:trPr>
        <w:tc>
          <w:tcPr>
            <w:tcW w:w="704" w:type="dxa"/>
            <w:shd w:val="clear" w:color="auto" w:fill="auto"/>
            <w:vAlign w:val="center"/>
            <w:hideMark/>
          </w:tcPr>
          <w:p w:rsidR="00166359" w:rsidRPr="00E80B64" w:rsidRDefault="00166359" w:rsidP="00F922FD">
            <w:pPr>
              <w:jc w:val="center"/>
              <w:rPr>
                <w:sz w:val="22"/>
                <w:szCs w:val="22"/>
              </w:rPr>
            </w:pPr>
            <w:r w:rsidRPr="00E80B64">
              <w:rPr>
                <w:sz w:val="22"/>
                <w:szCs w:val="22"/>
              </w:rPr>
              <w:t>8.</w:t>
            </w:r>
          </w:p>
        </w:tc>
        <w:tc>
          <w:tcPr>
            <w:tcW w:w="13788" w:type="dxa"/>
            <w:gridSpan w:val="10"/>
            <w:shd w:val="clear" w:color="auto" w:fill="auto"/>
            <w:vAlign w:val="center"/>
            <w:hideMark/>
          </w:tcPr>
          <w:p w:rsidR="00166359" w:rsidRPr="00E80B64" w:rsidRDefault="00166359" w:rsidP="00F922FD">
            <w:pPr>
              <w:rPr>
                <w:b/>
                <w:bCs/>
                <w:sz w:val="22"/>
                <w:szCs w:val="22"/>
              </w:rPr>
            </w:pPr>
            <w:r w:rsidRPr="00E80B64">
              <w:rPr>
                <w:b/>
                <w:bCs/>
                <w:sz w:val="22"/>
                <w:szCs w:val="22"/>
              </w:rPr>
              <w:t>Основное мероприятие Предоставление</w:t>
            </w:r>
            <w:r w:rsidRPr="00E80B64">
              <w:rPr>
                <w:sz w:val="22"/>
                <w:szCs w:val="22"/>
              </w:rPr>
              <w:t xml:space="preserve"> субсидии муниципальным бюджетным и автономным образовательным организациям на осуществление единовременной выплаты педагогическим работникам муниципальных организаций, находящихся в ведении управления образования</w:t>
            </w:r>
          </w:p>
        </w:tc>
      </w:tr>
      <w:tr w:rsidR="00166359" w:rsidRPr="00E80B64" w:rsidTr="00F922FD">
        <w:trPr>
          <w:trHeight w:val="300"/>
        </w:trPr>
        <w:tc>
          <w:tcPr>
            <w:tcW w:w="704" w:type="dxa"/>
            <w:vMerge w:val="restart"/>
            <w:shd w:val="clear" w:color="auto" w:fill="auto"/>
            <w:vAlign w:val="center"/>
            <w:hideMark/>
          </w:tcPr>
          <w:p w:rsidR="00166359" w:rsidRPr="00E80B64" w:rsidRDefault="00166359" w:rsidP="00F922FD">
            <w:pPr>
              <w:jc w:val="center"/>
              <w:rPr>
                <w:sz w:val="22"/>
                <w:szCs w:val="22"/>
              </w:rPr>
            </w:pPr>
            <w:r w:rsidRPr="00E80B64">
              <w:rPr>
                <w:sz w:val="22"/>
                <w:szCs w:val="22"/>
              </w:rPr>
              <w:t>8.1</w:t>
            </w:r>
          </w:p>
        </w:tc>
        <w:tc>
          <w:tcPr>
            <w:tcW w:w="2126" w:type="dxa"/>
            <w:vMerge w:val="restart"/>
            <w:shd w:val="clear" w:color="auto" w:fill="auto"/>
            <w:vAlign w:val="center"/>
            <w:hideMark/>
          </w:tcPr>
          <w:p w:rsidR="00166359" w:rsidRPr="00E80B64" w:rsidRDefault="00166359" w:rsidP="00F922FD">
            <w:pPr>
              <w:jc w:val="center"/>
              <w:rPr>
                <w:sz w:val="22"/>
                <w:szCs w:val="22"/>
              </w:rPr>
            </w:pPr>
            <w:r w:rsidRPr="00E80B64">
              <w:rPr>
                <w:sz w:val="22"/>
                <w:szCs w:val="22"/>
              </w:rPr>
              <w:t xml:space="preserve">Предоставление субсидии муниципальным бюджетным и автономным образовательным организациям на осуществление единовременной выплаты </w:t>
            </w: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2018 год</w:t>
            </w:r>
          </w:p>
        </w:tc>
        <w:tc>
          <w:tcPr>
            <w:tcW w:w="1191"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restart"/>
            <w:shd w:val="clear" w:color="auto" w:fill="auto"/>
            <w:vAlign w:val="center"/>
            <w:hideMark/>
          </w:tcPr>
          <w:p w:rsidR="00166359" w:rsidRPr="00E80B64" w:rsidRDefault="00166359" w:rsidP="00F922FD">
            <w:pPr>
              <w:jc w:val="center"/>
              <w:rPr>
                <w:sz w:val="22"/>
                <w:szCs w:val="22"/>
              </w:rPr>
            </w:pPr>
            <w:r w:rsidRPr="00E80B64">
              <w:rPr>
                <w:sz w:val="22"/>
                <w:szCs w:val="22"/>
              </w:rPr>
              <w:t>Количество педагогов, получающих единовременную выплату-                                                                                                                                                                                                                     2021 год - 5 чел.</w:t>
            </w:r>
          </w:p>
        </w:tc>
        <w:tc>
          <w:tcPr>
            <w:tcW w:w="1902" w:type="dxa"/>
            <w:vMerge w:val="restart"/>
            <w:shd w:val="clear" w:color="auto" w:fill="auto"/>
            <w:vAlign w:val="center"/>
            <w:hideMark/>
          </w:tcPr>
          <w:p w:rsidR="00166359" w:rsidRPr="00E80B64" w:rsidRDefault="00166359" w:rsidP="00F922FD">
            <w:pPr>
              <w:jc w:val="center"/>
              <w:rPr>
                <w:sz w:val="22"/>
                <w:szCs w:val="22"/>
              </w:rPr>
            </w:pPr>
            <w:r w:rsidRPr="00E80B64">
              <w:rPr>
                <w:sz w:val="22"/>
                <w:szCs w:val="22"/>
              </w:rPr>
              <w:t xml:space="preserve">Муниципальные бюджетные и автономные организации - получатели субсидии; управление образования администрации муниципального образования </w:t>
            </w:r>
            <w:proofErr w:type="spellStart"/>
            <w:r w:rsidRPr="00E80B64">
              <w:rPr>
                <w:sz w:val="22"/>
                <w:szCs w:val="22"/>
              </w:rPr>
              <w:t>Тимашевский</w:t>
            </w:r>
            <w:proofErr w:type="spellEnd"/>
            <w:r w:rsidRPr="00E80B64">
              <w:rPr>
                <w:sz w:val="22"/>
                <w:szCs w:val="22"/>
              </w:rPr>
              <w:t xml:space="preserve"> район - ответственный за выполнение мероприятия </w:t>
            </w: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2019 год</w:t>
            </w:r>
          </w:p>
        </w:tc>
        <w:tc>
          <w:tcPr>
            <w:tcW w:w="1191"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2020 год</w:t>
            </w:r>
          </w:p>
        </w:tc>
        <w:tc>
          <w:tcPr>
            <w:tcW w:w="1191"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2021 год</w:t>
            </w:r>
          </w:p>
        </w:tc>
        <w:tc>
          <w:tcPr>
            <w:tcW w:w="1191" w:type="dxa"/>
            <w:shd w:val="clear" w:color="auto" w:fill="auto"/>
            <w:vAlign w:val="center"/>
            <w:hideMark/>
          </w:tcPr>
          <w:p w:rsidR="00166359" w:rsidRPr="00E80B64" w:rsidRDefault="00166359" w:rsidP="00F922FD">
            <w:pPr>
              <w:jc w:val="center"/>
              <w:rPr>
                <w:sz w:val="22"/>
                <w:szCs w:val="22"/>
              </w:rPr>
            </w:pPr>
            <w:r w:rsidRPr="00E80B64">
              <w:rPr>
                <w:sz w:val="22"/>
                <w:szCs w:val="22"/>
              </w:rPr>
              <w:t>57,5</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57,5</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2022 год</w:t>
            </w:r>
          </w:p>
        </w:tc>
        <w:tc>
          <w:tcPr>
            <w:tcW w:w="1191"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2023 год</w:t>
            </w:r>
          </w:p>
        </w:tc>
        <w:tc>
          <w:tcPr>
            <w:tcW w:w="1191"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2024 год</w:t>
            </w:r>
          </w:p>
        </w:tc>
        <w:tc>
          <w:tcPr>
            <w:tcW w:w="1191" w:type="dxa"/>
            <w:shd w:val="clear" w:color="auto" w:fill="auto"/>
            <w:vAlign w:val="center"/>
            <w:hideMark/>
          </w:tcPr>
          <w:p w:rsidR="00166359" w:rsidRPr="00E80B64" w:rsidRDefault="00166359" w:rsidP="00F922FD">
            <w:pPr>
              <w:jc w:val="center"/>
              <w:rPr>
                <w:sz w:val="22"/>
                <w:szCs w:val="22"/>
              </w:rPr>
            </w:pPr>
            <w:r>
              <w:rPr>
                <w:sz w:val="22"/>
                <w:szCs w:val="22"/>
              </w:rPr>
              <w:t>57,5</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hideMark/>
          </w:tcPr>
          <w:p w:rsidR="00166359" w:rsidRPr="00E80B64" w:rsidRDefault="00166359" w:rsidP="00F922FD">
            <w:pPr>
              <w:jc w:val="center"/>
              <w:rPr>
                <w:sz w:val="22"/>
                <w:szCs w:val="22"/>
              </w:rPr>
            </w:pPr>
            <w:r>
              <w:rPr>
                <w:sz w:val="22"/>
                <w:szCs w:val="22"/>
              </w:rPr>
              <w:t>57,5</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2025 год</w:t>
            </w:r>
          </w:p>
        </w:tc>
        <w:tc>
          <w:tcPr>
            <w:tcW w:w="1191"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2026 год</w:t>
            </w:r>
          </w:p>
        </w:tc>
        <w:tc>
          <w:tcPr>
            <w:tcW w:w="1191"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27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sz w:val="22"/>
                <w:szCs w:val="22"/>
              </w:rPr>
            </w:pPr>
          </w:p>
        </w:tc>
        <w:tc>
          <w:tcPr>
            <w:tcW w:w="1190" w:type="dxa"/>
            <w:shd w:val="clear" w:color="auto" w:fill="auto"/>
            <w:vAlign w:val="center"/>
            <w:hideMark/>
          </w:tcPr>
          <w:p w:rsidR="00166359" w:rsidRPr="00E80B64" w:rsidRDefault="00166359" w:rsidP="00F922FD">
            <w:pPr>
              <w:jc w:val="center"/>
              <w:rPr>
                <w:b/>
                <w:bCs/>
                <w:sz w:val="22"/>
                <w:szCs w:val="22"/>
              </w:rPr>
            </w:pPr>
            <w:r w:rsidRPr="00E80B64">
              <w:rPr>
                <w:b/>
                <w:bCs/>
                <w:sz w:val="22"/>
                <w:szCs w:val="22"/>
              </w:rPr>
              <w:t>всего</w:t>
            </w:r>
          </w:p>
        </w:tc>
        <w:tc>
          <w:tcPr>
            <w:tcW w:w="1191" w:type="dxa"/>
            <w:shd w:val="clear" w:color="auto" w:fill="auto"/>
            <w:vAlign w:val="center"/>
            <w:hideMark/>
          </w:tcPr>
          <w:p w:rsidR="00166359" w:rsidRPr="00E80B64" w:rsidRDefault="00166359" w:rsidP="00F922FD">
            <w:pPr>
              <w:jc w:val="center"/>
              <w:rPr>
                <w:b/>
                <w:bCs/>
                <w:sz w:val="22"/>
                <w:szCs w:val="22"/>
              </w:rPr>
            </w:pPr>
            <w:r>
              <w:rPr>
                <w:b/>
                <w:bCs/>
                <w:sz w:val="22"/>
                <w:szCs w:val="22"/>
              </w:rPr>
              <w:t>115,0</w:t>
            </w:r>
          </w:p>
        </w:tc>
        <w:tc>
          <w:tcPr>
            <w:tcW w:w="1134" w:type="dxa"/>
            <w:shd w:val="clear" w:color="auto" w:fill="auto"/>
            <w:vAlign w:val="center"/>
            <w:hideMark/>
          </w:tcPr>
          <w:p w:rsidR="00166359" w:rsidRPr="00E80B64" w:rsidRDefault="00166359" w:rsidP="00F922FD">
            <w:pPr>
              <w:jc w:val="center"/>
              <w:rPr>
                <w:b/>
                <w:bCs/>
                <w:sz w:val="22"/>
                <w:szCs w:val="22"/>
              </w:rPr>
            </w:pPr>
            <w:r w:rsidRPr="00E80B64">
              <w:rPr>
                <w:b/>
                <w:bCs/>
                <w:sz w:val="22"/>
                <w:szCs w:val="22"/>
              </w:rPr>
              <w:t>0,0</w:t>
            </w:r>
          </w:p>
        </w:tc>
        <w:tc>
          <w:tcPr>
            <w:tcW w:w="992" w:type="dxa"/>
            <w:shd w:val="clear" w:color="auto" w:fill="auto"/>
            <w:vAlign w:val="center"/>
            <w:hideMark/>
          </w:tcPr>
          <w:p w:rsidR="00166359" w:rsidRPr="00E80B64" w:rsidRDefault="00166359" w:rsidP="00F922FD">
            <w:pPr>
              <w:jc w:val="center"/>
              <w:rPr>
                <w:b/>
                <w:bCs/>
                <w:sz w:val="22"/>
                <w:szCs w:val="22"/>
              </w:rPr>
            </w:pPr>
            <w:r w:rsidRPr="00E80B64">
              <w:rPr>
                <w:b/>
                <w:bCs/>
                <w:sz w:val="22"/>
                <w:szCs w:val="22"/>
              </w:rPr>
              <w:t>0,0</w:t>
            </w:r>
          </w:p>
        </w:tc>
        <w:tc>
          <w:tcPr>
            <w:tcW w:w="1276" w:type="dxa"/>
            <w:shd w:val="clear" w:color="auto" w:fill="auto"/>
            <w:vAlign w:val="center"/>
            <w:hideMark/>
          </w:tcPr>
          <w:p w:rsidR="00166359" w:rsidRPr="00E80B64" w:rsidRDefault="00166359" w:rsidP="00F922FD">
            <w:pPr>
              <w:jc w:val="center"/>
              <w:rPr>
                <w:b/>
                <w:bCs/>
                <w:sz w:val="22"/>
                <w:szCs w:val="22"/>
              </w:rPr>
            </w:pPr>
            <w:r>
              <w:rPr>
                <w:b/>
                <w:bCs/>
                <w:sz w:val="22"/>
                <w:szCs w:val="22"/>
              </w:rPr>
              <w:t>115,0</w:t>
            </w:r>
          </w:p>
        </w:tc>
        <w:tc>
          <w:tcPr>
            <w:tcW w:w="1096" w:type="dxa"/>
            <w:shd w:val="clear" w:color="auto" w:fill="auto"/>
            <w:vAlign w:val="center"/>
            <w:hideMark/>
          </w:tcPr>
          <w:p w:rsidR="00166359" w:rsidRPr="00E80B64" w:rsidRDefault="00166359" w:rsidP="00F922FD">
            <w:pPr>
              <w:jc w:val="center"/>
              <w:rPr>
                <w:b/>
                <w:bCs/>
                <w:sz w:val="22"/>
                <w:szCs w:val="22"/>
              </w:rPr>
            </w:pPr>
            <w:r w:rsidRPr="00E80B64">
              <w:rPr>
                <w:b/>
                <w:bCs/>
                <w:sz w:val="22"/>
                <w:szCs w:val="22"/>
              </w:rPr>
              <w:t>0,0</w:t>
            </w:r>
          </w:p>
        </w:tc>
        <w:tc>
          <w:tcPr>
            <w:tcW w:w="1030" w:type="dxa"/>
            <w:shd w:val="clear" w:color="auto" w:fill="auto"/>
            <w:vAlign w:val="center"/>
            <w:hideMark/>
          </w:tcPr>
          <w:p w:rsidR="00166359" w:rsidRPr="00E80B64" w:rsidRDefault="00166359" w:rsidP="00F922FD">
            <w:pPr>
              <w:jc w:val="center"/>
              <w:rPr>
                <w:b/>
                <w:bCs/>
                <w:sz w:val="22"/>
                <w:szCs w:val="22"/>
              </w:rPr>
            </w:pPr>
            <w:r w:rsidRPr="00E80B64">
              <w:rPr>
                <w:b/>
                <w:bCs/>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restart"/>
            <w:shd w:val="clear" w:color="auto" w:fill="auto"/>
            <w:vAlign w:val="center"/>
            <w:hideMark/>
          </w:tcPr>
          <w:p w:rsidR="00166359" w:rsidRPr="00E80B64" w:rsidRDefault="00166359" w:rsidP="00F922FD">
            <w:pPr>
              <w:jc w:val="center"/>
              <w:rPr>
                <w:sz w:val="22"/>
                <w:szCs w:val="22"/>
              </w:rPr>
            </w:pPr>
          </w:p>
        </w:tc>
        <w:tc>
          <w:tcPr>
            <w:tcW w:w="2126" w:type="dxa"/>
            <w:vMerge w:val="restart"/>
            <w:shd w:val="clear" w:color="auto" w:fill="auto"/>
            <w:vAlign w:val="center"/>
            <w:hideMark/>
          </w:tcPr>
          <w:p w:rsidR="00166359" w:rsidRPr="00E80B64" w:rsidRDefault="00166359" w:rsidP="00F922FD">
            <w:pPr>
              <w:jc w:val="center"/>
              <w:rPr>
                <w:b/>
                <w:bCs/>
                <w:sz w:val="22"/>
                <w:szCs w:val="22"/>
              </w:rPr>
            </w:pPr>
            <w:r w:rsidRPr="00E80B64">
              <w:rPr>
                <w:b/>
                <w:bCs/>
                <w:sz w:val="22"/>
                <w:szCs w:val="22"/>
              </w:rPr>
              <w:t>Итого</w:t>
            </w: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2018 год</w:t>
            </w:r>
          </w:p>
        </w:tc>
        <w:tc>
          <w:tcPr>
            <w:tcW w:w="1191" w:type="dxa"/>
            <w:shd w:val="clear" w:color="auto" w:fill="auto"/>
            <w:vAlign w:val="bottom"/>
            <w:hideMark/>
          </w:tcPr>
          <w:p w:rsidR="00166359" w:rsidRPr="00E80B64" w:rsidRDefault="00166359" w:rsidP="00F922FD">
            <w:pPr>
              <w:jc w:val="center"/>
              <w:rPr>
                <w:sz w:val="22"/>
                <w:szCs w:val="22"/>
              </w:rPr>
            </w:pPr>
            <w:r w:rsidRPr="00E80B64">
              <w:rPr>
                <w:sz w:val="22"/>
                <w:szCs w:val="22"/>
              </w:rPr>
              <w:t>65368,0</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5776,4</w:t>
            </w:r>
          </w:p>
        </w:tc>
        <w:tc>
          <w:tcPr>
            <w:tcW w:w="1276" w:type="dxa"/>
            <w:shd w:val="clear" w:color="auto" w:fill="auto"/>
            <w:vAlign w:val="bottom"/>
            <w:hideMark/>
          </w:tcPr>
          <w:p w:rsidR="00166359" w:rsidRPr="00E80B64" w:rsidRDefault="00166359" w:rsidP="00F922FD">
            <w:pPr>
              <w:jc w:val="center"/>
              <w:rPr>
                <w:sz w:val="22"/>
                <w:szCs w:val="22"/>
              </w:rPr>
            </w:pPr>
            <w:r w:rsidRPr="00E80B64">
              <w:rPr>
                <w:sz w:val="22"/>
                <w:szCs w:val="22"/>
              </w:rPr>
              <w:t>59591,6</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restart"/>
            <w:shd w:val="clear" w:color="auto" w:fill="auto"/>
            <w:vAlign w:val="center"/>
            <w:hideMark/>
          </w:tcPr>
          <w:p w:rsidR="00166359" w:rsidRPr="00E80B64" w:rsidRDefault="00166359" w:rsidP="00F922FD">
            <w:pPr>
              <w:jc w:val="center"/>
              <w:rPr>
                <w:sz w:val="22"/>
                <w:szCs w:val="22"/>
              </w:rPr>
            </w:pPr>
            <w:r w:rsidRPr="00E80B64">
              <w:rPr>
                <w:sz w:val="22"/>
                <w:szCs w:val="22"/>
              </w:rPr>
              <w:t>х</w:t>
            </w:r>
          </w:p>
        </w:tc>
        <w:tc>
          <w:tcPr>
            <w:tcW w:w="1902" w:type="dxa"/>
            <w:vMerge w:val="restart"/>
            <w:shd w:val="clear" w:color="auto" w:fill="auto"/>
            <w:vAlign w:val="center"/>
            <w:hideMark/>
          </w:tcPr>
          <w:p w:rsidR="00166359" w:rsidRPr="00E80B64" w:rsidRDefault="00166359" w:rsidP="00F922FD">
            <w:pPr>
              <w:jc w:val="center"/>
              <w:rPr>
                <w:sz w:val="22"/>
                <w:szCs w:val="22"/>
              </w:rPr>
            </w:pPr>
            <w:r w:rsidRPr="00E80B64">
              <w:rPr>
                <w:sz w:val="22"/>
                <w:szCs w:val="22"/>
              </w:rPr>
              <w:t>х</w:t>
            </w: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b/>
                <w:bCs/>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2019 год</w:t>
            </w:r>
          </w:p>
        </w:tc>
        <w:tc>
          <w:tcPr>
            <w:tcW w:w="1191" w:type="dxa"/>
            <w:shd w:val="clear" w:color="auto" w:fill="auto"/>
            <w:vAlign w:val="bottom"/>
            <w:hideMark/>
          </w:tcPr>
          <w:p w:rsidR="00166359" w:rsidRPr="00E80B64" w:rsidRDefault="00166359" w:rsidP="00F922FD">
            <w:pPr>
              <w:jc w:val="center"/>
              <w:rPr>
                <w:sz w:val="22"/>
                <w:szCs w:val="22"/>
              </w:rPr>
            </w:pPr>
            <w:r w:rsidRPr="00E80B64">
              <w:rPr>
                <w:sz w:val="22"/>
                <w:szCs w:val="22"/>
              </w:rPr>
              <w:t>64407,7</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6234,3</w:t>
            </w:r>
          </w:p>
        </w:tc>
        <w:tc>
          <w:tcPr>
            <w:tcW w:w="1276" w:type="dxa"/>
            <w:shd w:val="clear" w:color="auto" w:fill="auto"/>
            <w:vAlign w:val="bottom"/>
            <w:hideMark/>
          </w:tcPr>
          <w:p w:rsidR="00166359" w:rsidRPr="00E80B64" w:rsidRDefault="00166359" w:rsidP="00F922FD">
            <w:pPr>
              <w:jc w:val="center"/>
              <w:rPr>
                <w:sz w:val="22"/>
                <w:szCs w:val="22"/>
              </w:rPr>
            </w:pPr>
            <w:r w:rsidRPr="00E80B64">
              <w:rPr>
                <w:sz w:val="22"/>
                <w:szCs w:val="22"/>
              </w:rPr>
              <w:t>58173,4</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b/>
                <w:bCs/>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2020 год</w:t>
            </w:r>
          </w:p>
        </w:tc>
        <w:tc>
          <w:tcPr>
            <w:tcW w:w="1191" w:type="dxa"/>
            <w:shd w:val="clear" w:color="auto" w:fill="auto"/>
            <w:vAlign w:val="bottom"/>
            <w:hideMark/>
          </w:tcPr>
          <w:p w:rsidR="00166359" w:rsidRPr="00E80B64" w:rsidRDefault="00166359" w:rsidP="00F922FD">
            <w:pPr>
              <w:jc w:val="center"/>
              <w:rPr>
                <w:sz w:val="22"/>
                <w:szCs w:val="22"/>
              </w:rPr>
            </w:pPr>
            <w:r w:rsidRPr="00E80B64">
              <w:rPr>
                <w:sz w:val="22"/>
                <w:szCs w:val="22"/>
              </w:rPr>
              <w:t>64896,8</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6483,0</w:t>
            </w:r>
          </w:p>
        </w:tc>
        <w:tc>
          <w:tcPr>
            <w:tcW w:w="1276" w:type="dxa"/>
            <w:shd w:val="clear" w:color="auto" w:fill="auto"/>
            <w:vAlign w:val="bottom"/>
            <w:hideMark/>
          </w:tcPr>
          <w:p w:rsidR="00166359" w:rsidRPr="00E80B64" w:rsidRDefault="00166359" w:rsidP="00F922FD">
            <w:pPr>
              <w:jc w:val="center"/>
              <w:rPr>
                <w:sz w:val="22"/>
                <w:szCs w:val="22"/>
              </w:rPr>
            </w:pPr>
            <w:r w:rsidRPr="00E80B64">
              <w:rPr>
                <w:sz w:val="22"/>
                <w:szCs w:val="22"/>
              </w:rPr>
              <w:t>58413,8</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b/>
                <w:bCs/>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2021 год</w:t>
            </w:r>
          </w:p>
        </w:tc>
        <w:tc>
          <w:tcPr>
            <w:tcW w:w="1191" w:type="dxa"/>
            <w:shd w:val="clear" w:color="auto" w:fill="auto"/>
            <w:vAlign w:val="bottom"/>
            <w:hideMark/>
          </w:tcPr>
          <w:p w:rsidR="00166359" w:rsidRPr="00E80B64" w:rsidRDefault="00166359" w:rsidP="00F922FD">
            <w:pPr>
              <w:jc w:val="center"/>
              <w:rPr>
                <w:sz w:val="22"/>
                <w:szCs w:val="22"/>
              </w:rPr>
            </w:pPr>
            <w:r w:rsidRPr="00E80B64">
              <w:rPr>
                <w:sz w:val="22"/>
                <w:szCs w:val="22"/>
              </w:rPr>
              <w:t>71194,4</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6552,1</w:t>
            </w:r>
          </w:p>
        </w:tc>
        <w:tc>
          <w:tcPr>
            <w:tcW w:w="1276" w:type="dxa"/>
            <w:shd w:val="clear" w:color="auto" w:fill="auto"/>
            <w:vAlign w:val="bottom"/>
            <w:hideMark/>
          </w:tcPr>
          <w:p w:rsidR="00166359" w:rsidRPr="00E80B64" w:rsidRDefault="00166359" w:rsidP="00F922FD">
            <w:pPr>
              <w:jc w:val="center"/>
              <w:rPr>
                <w:sz w:val="22"/>
                <w:szCs w:val="22"/>
              </w:rPr>
            </w:pPr>
            <w:r w:rsidRPr="00E80B64">
              <w:rPr>
                <w:sz w:val="22"/>
                <w:szCs w:val="22"/>
              </w:rPr>
              <w:t>64642,3</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b/>
                <w:bCs/>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2022 год</w:t>
            </w:r>
          </w:p>
        </w:tc>
        <w:tc>
          <w:tcPr>
            <w:tcW w:w="1191" w:type="dxa"/>
            <w:shd w:val="clear" w:color="auto" w:fill="auto"/>
            <w:vAlign w:val="bottom"/>
            <w:hideMark/>
          </w:tcPr>
          <w:p w:rsidR="00166359" w:rsidRPr="00E80B64" w:rsidRDefault="00166359" w:rsidP="00F922FD">
            <w:pPr>
              <w:jc w:val="center"/>
              <w:rPr>
                <w:sz w:val="22"/>
                <w:szCs w:val="22"/>
              </w:rPr>
            </w:pPr>
            <w:r w:rsidRPr="00E80B64">
              <w:rPr>
                <w:sz w:val="22"/>
                <w:szCs w:val="22"/>
              </w:rPr>
              <w:t>88225,4</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6552,1</w:t>
            </w:r>
          </w:p>
        </w:tc>
        <w:tc>
          <w:tcPr>
            <w:tcW w:w="1276" w:type="dxa"/>
            <w:shd w:val="clear" w:color="auto" w:fill="auto"/>
            <w:vAlign w:val="bottom"/>
            <w:hideMark/>
          </w:tcPr>
          <w:p w:rsidR="00166359" w:rsidRPr="00E80B64" w:rsidRDefault="00166359" w:rsidP="00F922FD">
            <w:pPr>
              <w:jc w:val="center"/>
              <w:rPr>
                <w:sz w:val="22"/>
                <w:szCs w:val="22"/>
              </w:rPr>
            </w:pPr>
            <w:r w:rsidRPr="00E80B64">
              <w:rPr>
                <w:sz w:val="22"/>
                <w:szCs w:val="22"/>
              </w:rPr>
              <w:t>81673,3</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b/>
                <w:bCs/>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2023 год</w:t>
            </w:r>
          </w:p>
        </w:tc>
        <w:tc>
          <w:tcPr>
            <w:tcW w:w="1191" w:type="dxa"/>
            <w:shd w:val="clear" w:color="auto" w:fill="auto"/>
            <w:vAlign w:val="bottom"/>
            <w:hideMark/>
          </w:tcPr>
          <w:p w:rsidR="00166359" w:rsidRPr="00E80B64" w:rsidRDefault="00166359" w:rsidP="00F922FD">
            <w:pPr>
              <w:jc w:val="center"/>
              <w:rPr>
                <w:sz w:val="22"/>
                <w:szCs w:val="22"/>
              </w:rPr>
            </w:pPr>
            <w:r w:rsidRPr="00E80B64">
              <w:rPr>
                <w:sz w:val="22"/>
                <w:szCs w:val="22"/>
              </w:rPr>
              <w:t>102731,2</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6657,8</w:t>
            </w:r>
          </w:p>
        </w:tc>
        <w:tc>
          <w:tcPr>
            <w:tcW w:w="1276" w:type="dxa"/>
            <w:shd w:val="clear" w:color="auto" w:fill="auto"/>
            <w:vAlign w:val="bottom"/>
            <w:hideMark/>
          </w:tcPr>
          <w:p w:rsidR="00166359" w:rsidRPr="00E80B64" w:rsidRDefault="00166359" w:rsidP="00F922FD">
            <w:pPr>
              <w:jc w:val="center"/>
              <w:rPr>
                <w:sz w:val="22"/>
                <w:szCs w:val="22"/>
              </w:rPr>
            </w:pPr>
            <w:r w:rsidRPr="00E80B64">
              <w:rPr>
                <w:sz w:val="22"/>
                <w:szCs w:val="22"/>
              </w:rPr>
              <w:t>96073,4</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b/>
                <w:bCs/>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2024 год</w:t>
            </w:r>
          </w:p>
        </w:tc>
        <w:tc>
          <w:tcPr>
            <w:tcW w:w="1191" w:type="dxa"/>
            <w:shd w:val="clear" w:color="auto" w:fill="auto"/>
            <w:vAlign w:val="bottom"/>
            <w:hideMark/>
          </w:tcPr>
          <w:p w:rsidR="00166359" w:rsidRPr="00E80B64" w:rsidRDefault="00166359" w:rsidP="00F922FD">
            <w:pPr>
              <w:jc w:val="center"/>
              <w:rPr>
                <w:sz w:val="22"/>
                <w:szCs w:val="22"/>
              </w:rPr>
            </w:pPr>
            <w:r>
              <w:rPr>
                <w:sz w:val="22"/>
                <w:szCs w:val="22"/>
              </w:rPr>
              <w:t>106252,8</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vAlign w:val="center"/>
            <w:hideMark/>
          </w:tcPr>
          <w:p w:rsidR="00166359" w:rsidRPr="00E80B64" w:rsidRDefault="00166359" w:rsidP="00F922FD">
            <w:pPr>
              <w:jc w:val="center"/>
              <w:rPr>
                <w:sz w:val="22"/>
                <w:szCs w:val="22"/>
              </w:rPr>
            </w:pPr>
            <w:r w:rsidRPr="00E80B64">
              <w:rPr>
                <w:sz w:val="22"/>
                <w:szCs w:val="22"/>
              </w:rPr>
              <w:t>6745,3</w:t>
            </w:r>
          </w:p>
        </w:tc>
        <w:tc>
          <w:tcPr>
            <w:tcW w:w="1276" w:type="dxa"/>
            <w:shd w:val="clear" w:color="auto" w:fill="auto"/>
            <w:vAlign w:val="bottom"/>
            <w:hideMark/>
          </w:tcPr>
          <w:p w:rsidR="00166359" w:rsidRPr="00E80B64" w:rsidRDefault="00166359" w:rsidP="00F922FD">
            <w:pPr>
              <w:jc w:val="center"/>
              <w:rPr>
                <w:sz w:val="22"/>
                <w:szCs w:val="22"/>
              </w:rPr>
            </w:pPr>
            <w:r>
              <w:rPr>
                <w:sz w:val="22"/>
                <w:szCs w:val="22"/>
              </w:rPr>
              <w:t>99507,5</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b/>
                <w:bCs/>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2025 год</w:t>
            </w:r>
          </w:p>
        </w:tc>
        <w:tc>
          <w:tcPr>
            <w:tcW w:w="1191" w:type="dxa"/>
            <w:shd w:val="clear" w:color="auto" w:fill="auto"/>
            <w:vAlign w:val="bottom"/>
            <w:hideMark/>
          </w:tcPr>
          <w:p w:rsidR="00166359" w:rsidRPr="00E80B64" w:rsidRDefault="00166359" w:rsidP="00F922FD">
            <w:pPr>
              <w:jc w:val="center"/>
              <w:rPr>
                <w:sz w:val="22"/>
                <w:szCs w:val="22"/>
              </w:rPr>
            </w:pPr>
            <w:r w:rsidRPr="00E80B64">
              <w:rPr>
                <w:sz w:val="22"/>
                <w:szCs w:val="22"/>
              </w:rPr>
              <w:t>97561,1</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hideMark/>
          </w:tcPr>
          <w:p w:rsidR="00166359" w:rsidRPr="00E80B64" w:rsidRDefault="00166359" w:rsidP="00F922FD">
            <w:pPr>
              <w:jc w:val="center"/>
            </w:pPr>
            <w:r w:rsidRPr="00E80B64">
              <w:rPr>
                <w:sz w:val="22"/>
                <w:szCs w:val="22"/>
              </w:rPr>
              <w:t>6745,3</w:t>
            </w:r>
          </w:p>
        </w:tc>
        <w:tc>
          <w:tcPr>
            <w:tcW w:w="1276" w:type="dxa"/>
            <w:shd w:val="clear" w:color="auto" w:fill="auto"/>
            <w:vAlign w:val="bottom"/>
            <w:hideMark/>
          </w:tcPr>
          <w:p w:rsidR="00166359" w:rsidRPr="00E80B64" w:rsidRDefault="00166359" w:rsidP="00F922FD">
            <w:pPr>
              <w:jc w:val="center"/>
              <w:rPr>
                <w:sz w:val="22"/>
                <w:szCs w:val="22"/>
              </w:rPr>
            </w:pPr>
            <w:r w:rsidRPr="00E80B64">
              <w:rPr>
                <w:sz w:val="22"/>
                <w:szCs w:val="22"/>
              </w:rPr>
              <w:t>90815,8</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b/>
                <w:bCs/>
                <w:sz w:val="22"/>
                <w:szCs w:val="22"/>
              </w:rPr>
            </w:pPr>
          </w:p>
        </w:tc>
        <w:tc>
          <w:tcPr>
            <w:tcW w:w="1190" w:type="dxa"/>
            <w:shd w:val="clear" w:color="auto" w:fill="auto"/>
            <w:vAlign w:val="center"/>
            <w:hideMark/>
          </w:tcPr>
          <w:p w:rsidR="00166359" w:rsidRPr="00E80B64" w:rsidRDefault="00166359" w:rsidP="00F922FD">
            <w:pPr>
              <w:jc w:val="center"/>
              <w:rPr>
                <w:sz w:val="22"/>
                <w:szCs w:val="22"/>
              </w:rPr>
            </w:pPr>
            <w:r w:rsidRPr="00E80B64">
              <w:rPr>
                <w:sz w:val="22"/>
                <w:szCs w:val="22"/>
              </w:rPr>
              <w:t>2026 год</w:t>
            </w:r>
          </w:p>
        </w:tc>
        <w:tc>
          <w:tcPr>
            <w:tcW w:w="1191" w:type="dxa"/>
            <w:shd w:val="clear" w:color="auto" w:fill="auto"/>
            <w:vAlign w:val="bottom"/>
            <w:hideMark/>
          </w:tcPr>
          <w:p w:rsidR="00166359" w:rsidRPr="00E80B64" w:rsidRDefault="00166359" w:rsidP="00F922FD">
            <w:pPr>
              <w:jc w:val="center"/>
              <w:rPr>
                <w:sz w:val="22"/>
                <w:szCs w:val="22"/>
              </w:rPr>
            </w:pPr>
            <w:r w:rsidRPr="00E80B64">
              <w:rPr>
                <w:sz w:val="22"/>
                <w:szCs w:val="22"/>
              </w:rPr>
              <w:t>97561,1</w:t>
            </w:r>
          </w:p>
        </w:tc>
        <w:tc>
          <w:tcPr>
            <w:tcW w:w="1134"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992" w:type="dxa"/>
            <w:shd w:val="clear" w:color="auto" w:fill="auto"/>
            <w:hideMark/>
          </w:tcPr>
          <w:p w:rsidR="00166359" w:rsidRPr="00E80B64" w:rsidRDefault="00166359" w:rsidP="00F922FD">
            <w:pPr>
              <w:jc w:val="center"/>
            </w:pPr>
            <w:r w:rsidRPr="00E80B64">
              <w:rPr>
                <w:sz w:val="22"/>
                <w:szCs w:val="22"/>
              </w:rPr>
              <w:t>6745,3</w:t>
            </w:r>
          </w:p>
        </w:tc>
        <w:tc>
          <w:tcPr>
            <w:tcW w:w="1276" w:type="dxa"/>
            <w:shd w:val="clear" w:color="auto" w:fill="auto"/>
            <w:vAlign w:val="bottom"/>
            <w:hideMark/>
          </w:tcPr>
          <w:p w:rsidR="00166359" w:rsidRPr="00E80B64" w:rsidRDefault="00166359" w:rsidP="00F922FD">
            <w:pPr>
              <w:jc w:val="center"/>
              <w:rPr>
                <w:sz w:val="22"/>
                <w:szCs w:val="22"/>
              </w:rPr>
            </w:pPr>
            <w:r w:rsidRPr="00E80B64">
              <w:rPr>
                <w:sz w:val="22"/>
                <w:szCs w:val="22"/>
              </w:rPr>
              <w:t>90815,8</w:t>
            </w:r>
          </w:p>
        </w:tc>
        <w:tc>
          <w:tcPr>
            <w:tcW w:w="1096"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sz w:val="22"/>
                <w:szCs w:val="22"/>
              </w:rPr>
              <w:t>0,0</w:t>
            </w:r>
          </w:p>
        </w:tc>
        <w:tc>
          <w:tcPr>
            <w:tcW w:w="1851" w:type="dxa"/>
            <w:vMerge/>
            <w:vAlign w:val="center"/>
            <w:hideMark/>
          </w:tcPr>
          <w:p w:rsidR="00166359" w:rsidRPr="00E80B64" w:rsidRDefault="00166359" w:rsidP="00F922FD">
            <w:pPr>
              <w:rPr>
                <w:sz w:val="22"/>
                <w:szCs w:val="22"/>
              </w:rPr>
            </w:pPr>
          </w:p>
        </w:tc>
        <w:tc>
          <w:tcPr>
            <w:tcW w:w="1902" w:type="dxa"/>
            <w:vMerge/>
            <w:vAlign w:val="center"/>
            <w:hideMark/>
          </w:tcPr>
          <w:p w:rsidR="00166359" w:rsidRPr="00E80B64" w:rsidRDefault="00166359" w:rsidP="00F922FD">
            <w:pPr>
              <w:rPr>
                <w:sz w:val="22"/>
                <w:szCs w:val="22"/>
              </w:rPr>
            </w:pPr>
          </w:p>
        </w:tc>
      </w:tr>
      <w:tr w:rsidR="00166359" w:rsidRPr="00E80B64" w:rsidTr="00F922FD">
        <w:trPr>
          <w:trHeight w:val="288"/>
        </w:trPr>
        <w:tc>
          <w:tcPr>
            <w:tcW w:w="704" w:type="dxa"/>
            <w:vMerge/>
            <w:vAlign w:val="center"/>
            <w:hideMark/>
          </w:tcPr>
          <w:p w:rsidR="00166359" w:rsidRPr="00E80B64" w:rsidRDefault="00166359" w:rsidP="00F922FD">
            <w:pPr>
              <w:rPr>
                <w:sz w:val="22"/>
                <w:szCs w:val="22"/>
              </w:rPr>
            </w:pPr>
          </w:p>
        </w:tc>
        <w:tc>
          <w:tcPr>
            <w:tcW w:w="2126" w:type="dxa"/>
            <w:vMerge/>
            <w:vAlign w:val="center"/>
            <w:hideMark/>
          </w:tcPr>
          <w:p w:rsidR="00166359" w:rsidRPr="00E80B64" w:rsidRDefault="00166359" w:rsidP="00F922FD">
            <w:pPr>
              <w:rPr>
                <w:b/>
                <w:bCs/>
                <w:sz w:val="22"/>
                <w:szCs w:val="22"/>
              </w:rPr>
            </w:pPr>
          </w:p>
        </w:tc>
        <w:tc>
          <w:tcPr>
            <w:tcW w:w="1190" w:type="dxa"/>
            <w:shd w:val="clear" w:color="auto" w:fill="auto"/>
            <w:vAlign w:val="center"/>
            <w:hideMark/>
          </w:tcPr>
          <w:p w:rsidR="00166359" w:rsidRPr="00E80B64" w:rsidRDefault="00166359" w:rsidP="00F922FD">
            <w:pPr>
              <w:jc w:val="center"/>
              <w:rPr>
                <w:b/>
                <w:bCs/>
                <w:sz w:val="22"/>
                <w:szCs w:val="22"/>
              </w:rPr>
            </w:pPr>
            <w:r w:rsidRPr="00E80B64">
              <w:rPr>
                <w:b/>
                <w:bCs/>
                <w:sz w:val="22"/>
                <w:szCs w:val="22"/>
              </w:rPr>
              <w:t xml:space="preserve">Всего </w:t>
            </w:r>
          </w:p>
        </w:tc>
        <w:tc>
          <w:tcPr>
            <w:tcW w:w="1191" w:type="dxa"/>
            <w:shd w:val="clear" w:color="auto" w:fill="auto"/>
            <w:vAlign w:val="bottom"/>
            <w:hideMark/>
          </w:tcPr>
          <w:p w:rsidR="00166359" w:rsidRPr="00D847BF" w:rsidRDefault="00166359" w:rsidP="00F922FD">
            <w:pPr>
              <w:jc w:val="center"/>
              <w:rPr>
                <w:b/>
                <w:color w:val="000000"/>
                <w:sz w:val="22"/>
                <w:szCs w:val="22"/>
              </w:rPr>
            </w:pPr>
            <w:r w:rsidRPr="00D847BF">
              <w:rPr>
                <w:b/>
                <w:color w:val="000000"/>
                <w:sz w:val="22"/>
                <w:szCs w:val="22"/>
              </w:rPr>
              <w:t>758198,5</w:t>
            </w:r>
          </w:p>
        </w:tc>
        <w:tc>
          <w:tcPr>
            <w:tcW w:w="1134" w:type="dxa"/>
            <w:shd w:val="clear" w:color="auto" w:fill="auto"/>
            <w:vAlign w:val="bottom"/>
            <w:hideMark/>
          </w:tcPr>
          <w:p w:rsidR="00166359" w:rsidRPr="00D847BF" w:rsidRDefault="00166359" w:rsidP="00F922FD">
            <w:pPr>
              <w:jc w:val="center"/>
              <w:rPr>
                <w:b/>
                <w:color w:val="000000"/>
                <w:sz w:val="22"/>
                <w:szCs w:val="22"/>
              </w:rPr>
            </w:pPr>
            <w:r w:rsidRPr="00D847BF">
              <w:rPr>
                <w:b/>
                <w:color w:val="000000"/>
                <w:sz w:val="22"/>
                <w:szCs w:val="22"/>
              </w:rPr>
              <w:t>0</w:t>
            </w:r>
            <w:r>
              <w:rPr>
                <w:b/>
                <w:color w:val="000000"/>
                <w:sz w:val="22"/>
                <w:szCs w:val="22"/>
              </w:rPr>
              <w:t>,0</w:t>
            </w:r>
          </w:p>
        </w:tc>
        <w:tc>
          <w:tcPr>
            <w:tcW w:w="992" w:type="dxa"/>
            <w:shd w:val="clear" w:color="auto" w:fill="auto"/>
            <w:vAlign w:val="bottom"/>
            <w:hideMark/>
          </w:tcPr>
          <w:p w:rsidR="00166359" w:rsidRPr="00D847BF" w:rsidRDefault="00166359" w:rsidP="00F922FD">
            <w:pPr>
              <w:jc w:val="center"/>
              <w:rPr>
                <w:b/>
                <w:color w:val="000000"/>
                <w:sz w:val="22"/>
                <w:szCs w:val="22"/>
              </w:rPr>
            </w:pPr>
            <w:r w:rsidRPr="00D847BF">
              <w:rPr>
                <w:b/>
                <w:color w:val="000000"/>
                <w:sz w:val="22"/>
                <w:szCs w:val="22"/>
              </w:rPr>
              <w:t>58491,6</w:t>
            </w:r>
          </w:p>
        </w:tc>
        <w:tc>
          <w:tcPr>
            <w:tcW w:w="1276" w:type="dxa"/>
            <w:shd w:val="clear" w:color="auto" w:fill="auto"/>
            <w:vAlign w:val="bottom"/>
            <w:hideMark/>
          </w:tcPr>
          <w:p w:rsidR="00166359" w:rsidRPr="00D847BF" w:rsidRDefault="00166359" w:rsidP="00F922FD">
            <w:pPr>
              <w:jc w:val="center"/>
              <w:rPr>
                <w:b/>
                <w:color w:val="000000"/>
                <w:sz w:val="22"/>
                <w:szCs w:val="22"/>
              </w:rPr>
            </w:pPr>
            <w:r w:rsidRPr="00D847BF">
              <w:rPr>
                <w:b/>
                <w:color w:val="000000"/>
                <w:sz w:val="22"/>
                <w:szCs w:val="22"/>
              </w:rPr>
              <w:t>699706,9</w:t>
            </w:r>
          </w:p>
        </w:tc>
        <w:tc>
          <w:tcPr>
            <w:tcW w:w="1096" w:type="dxa"/>
            <w:shd w:val="clear" w:color="auto" w:fill="auto"/>
            <w:vAlign w:val="center"/>
            <w:hideMark/>
          </w:tcPr>
          <w:p w:rsidR="00166359" w:rsidRPr="00E80B64" w:rsidRDefault="00166359" w:rsidP="00F922FD">
            <w:pPr>
              <w:jc w:val="center"/>
              <w:rPr>
                <w:sz w:val="22"/>
                <w:szCs w:val="22"/>
              </w:rPr>
            </w:pPr>
            <w:r w:rsidRPr="00E80B64">
              <w:rPr>
                <w:b/>
                <w:bCs/>
                <w:sz w:val="22"/>
                <w:szCs w:val="22"/>
              </w:rPr>
              <w:t>0,0</w:t>
            </w:r>
          </w:p>
        </w:tc>
        <w:tc>
          <w:tcPr>
            <w:tcW w:w="1030" w:type="dxa"/>
            <w:shd w:val="clear" w:color="auto" w:fill="auto"/>
            <w:vAlign w:val="center"/>
            <w:hideMark/>
          </w:tcPr>
          <w:p w:rsidR="00166359" w:rsidRPr="00E80B64" w:rsidRDefault="00166359" w:rsidP="00F922FD">
            <w:pPr>
              <w:jc w:val="center"/>
              <w:rPr>
                <w:sz w:val="22"/>
                <w:szCs w:val="22"/>
              </w:rPr>
            </w:pPr>
            <w:r w:rsidRPr="00E80B64">
              <w:rPr>
                <w:b/>
                <w:bCs/>
                <w:sz w:val="22"/>
                <w:szCs w:val="22"/>
              </w:rPr>
              <w:t>0,0</w:t>
            </w:r>
          </w:p>
        </w:tc>
        <w:tc>
          <w:tcPr>
            <w:tcW w:w="1851" w:type="dxa"/>
            <w:shd w:val="clear" w:color="auto" w:fill="auto"/>
            <w:vAlign w:val="center"/>
            <w:hideMark/>
          </w:tcPr>
          <w:p w:rsidR="00166359" w:rsidRPr="00E80B64" w:rsidRDefault="00166359" w:rsidP="00F922FD">
            <w:pPr>
              <w:rPr>
                <w:sz w:val="22"/>
                <w:szCs w:val="22"/>
              </w:rPr>
            </w:pPr>
            <w:r w:rsidRPr="00E80B64">
              <w:rPr>
                <w:sz w:val="22"/>
                <w:szCs w:val="22"/>
              </w:rPr>
              <w:t> </w:t>
            </w:r>
          </w:p>
        </w:tc>
        <w:tc>
          <w:tcPr>
            <w:tcW w:w="1902" w:type="dxa"/>
            <w:shd w:val="clear" w:color="auto" w:fill="auto"/>
            <w:vAlign w:val="center"/>
            <w:hideMark/>
          </w:tcPr>
          <w:p w:rsidR="00166359" w:rsidRPr="00E80B64" w:rsidRDefault="00166359" w:rsidP="00F922FD">
            <w:pPr>
              <w:jc w:val="center"/>
              <w:rPr>
                <w:sz w:val="22"/>
                <w:szCs w:val="22"/>
              </w:rPr>
            </w:pPr>
            <w:r w:rsidRPr="00E80B64">
              <w:rPr>
                <w:sz w:val="22"/>
                <w:szCs w:val="22"/>
              </w:rPr>
              <w:t> </w:t>
            </w:r>
          </w:p>
        </w:tc>
      </w:tr>
    </w:tbl>
    <w:p w:rsidR="00166359" w:rsidRPr="00E80B64" w:rsidRDefault="00166359" w:rsidP="00166359">
      <w:pPr>
        <w:spacing w:line="259" w:lineRule="auto"/>
        <w:rPr>
          <w:rFonts w:eastAsia="Calibri"/>
          <w:sz w:val="28"/>
          <w:szCs w:val="28"/>
          <w:lang w:eastAsia="en-US"/>
        </w:rPr>
      </w:pPr>
    </w:p>
    <w:p w:rsidR="00166359" w:rsidRPr="00E80B64" w:rsidRDefault="00166359" w:rsidP="00166359">
      <w:pPr>
        <w:spacing w:line="259" w:lineRule="auto"/>
        <w:rPr>
          <w:rFonts w:eastAsia="Calibri"/>
          <w:sz w:val="28"/>
          <w:szCs w:val="28"/>
          <w:lang w:eastAsia="en-US"/>
        </w:rPr>
      </w:pPr>
    </w:p>
    <w:p w:rsidR="00166359" w:rsidRPr="00E80B64" w:rsidRDefault="00166359" w:rsidP="00166359">
      <w:pPr>
        <w:spacing w:line="259" w:lineRule="auto"/>
        <w:rPr>
          <w:rFonts w:eastAsia="Calibri"/>
          <w:lang w:eastAsia="en-US"/>
        </w:rPr>
      </w:pPr>
      <w:proofErr w:type="gramStart"/>
      <w:r w:rsidRPr="00E80B64">
        <w:rPr>
          <w:rFonts w:eastAsia="Calibri"/>
          <w:lang w:eastAsia="en-US"/>
        </w:rPr>
        <w:t>Исполняющий</w:t>
      </w:r>
      <w:proofErr w:type="gramEnd"/>
      <w:r w:rsidRPr="00E80B64">
        <w:rPr>
          <w:rFonts w:eastAsia="Calibri"/>
          <w:lang w:eastAsia="en-US"/>
        </w:rPr>
        <w:t xml:space="preserve"> обязанности</w:t>
      </w:r>
    </w:p>
    <w:p w:rsidR="00166359" w:rsidRPr="00E80B64" w:rsidRDefault="00166359" w:rsidP="00166359">
      <w:pPr>
        <w:spacing w:line="259" w:lineRule="auto"/>
        <w:rPr>
          <w:rFonts w:eastAsia="Calibri"/>
          <w:lang w:eastAsia="en-US"/>
        </w:rPr>
      </w:pPr>
      <w:r w:rsidRPr="00E80B64">
        <w:rPr>
          <w:rFonts w:eastAsia="Calibri"/>
          <w:lang w:eastAsia="en-US"/>
        </w:rPr>
        <w:t xml:space="preserve">начальника управления образования </w:t>
      </w:r>
    </w:p>
    <w:p w:rsidR="00166359" w:rsidRPr="00E80B64" w:rsidRDefault="00166359" w:rsidP="00166359">
      <w:pPr>
        <w:spacing w:line="259" w:lineRule="auto"/>
        <w:rPr>
          <w:rFonts w:eastAsia="Calibri"/>
          <w:lang w:eastAsia="en-US"/>
        </w:rPr>
      </w:pPr>
      <w:r w:rsidRPr="00E80B64">
        <w:rPr>
          <w:rFonts w:eastAsia="Calibri"/>
          <w:lang w:eastAsia="en-US"/>
        </w:rPr>
        <w:t xml:space="preserve">администрации </w:t>
      </w:r>
      <w:proofErr w:type="gramStart"/>
      <w:r w:rsidRPr="00E80B64">
        <w:rPr>
          <w:rFonts w:eastAsia="Calibri"/>
          <w:lang w:eastAsia="en-US"/>
        </w:rPr>
        <w:t>муниципального</w:t>
      </w:r>
      <w:proofErr w:type="gramEnd"/>
    </w:p>
    <w:p w:rsidR="00166359" w:rsidRDefault="00166359" w:rsidP="00166359">
      <w:pPr>
        <w:rPr>
          <w:rFonts w:eastAsia="Calibri"/>
          <w:lang w:eastAsia="en-US"/>
        </w:rPr>
      </w:pPr>
      <w:r w:rsidRPr="00E80B64">
        <w:rPr>
          <w:rFonts w:eastAsia="Calibri"/>
          <w:lang w:eastAsia="en-US"/>
        </w:rPr>
        <w:t xml:space="preserve">образования </w:t>
      </w:r>
      <w:proofErr w:type="spellStart"/>
      <w:r w:rsidRPr="00E80B64">
        <w:rPr>
          <w:rFonts w:eastAsia="Calibri"/>
          <w:lang w:eastAsia="en-US"/>
        </w:rPr>
        <w:t>Тимашевский</w:t>
      </w:r>
      <w:proofErr w:type="spellEnd"/>
      <w:r w:rsidRPr="00E80B64">
        <w:rPr>
          <w:rFonts w:eastAsia="Calibri"/>
          <w:lang w:eastAsia="en-US"/>
        </w:rPr>
        <w:t xml:space="preserve"> район                                                                                                                        </w:t>
      </w:r>
      <w:r w:rsidRPr="003533DC">
        <w:rPr>
          <w:rFonts w:eastAsia="Calibri"/>
          <w:lang w:eastAsia="en-US"/>
        </w:rPr>
        <w:t xml:space="preserve"> </w:t>
      </w:r>
      <w:r>
        <w:rPr>
          <w:rFonts w:eastAsia="Calibri"/>
          <w:lang w:eastAsia="en-US"/>
        </w:rPr>
        <w:t xml:space="preserve">                                     </w:t>
      </w:r>
      <w:r w:rsidRPr="003533DC">
        <w:rPr>
          <w:rFonts w:eastAsia="Calibri"/>
          <w:lang w:eastAsia="en-US"/>
        </w:rPr>
        <w:t>Т.П. Волошина</w:t>
      </w:r>
    </w:p>
    <w:p w:rsidR="00166359" w:rsidRDefault="00166359">
      <w:pPr>
        <w:spacing w:after="200" w:line="276" w:lineRule="auto"/>
        <w:rPr>
          <w:rFonts w:eastAsia="Calibri"/>
          <w:lang w:eastAsia="en-US"/>
        </w:rPr>
      </w:pPr>
      <w:r>
        <w:rPr>
          <w:rFonts w:eastAsia="Calibri"/>
          <w:lang w:eastAsia="en-US"/>
        </w:rPr>
        <w:br w:type="page"/>
      </w:r>
    </w:p>
    <w:p w:rsidR="00166359" w:rsidRDefault="00166359" w:rsidP="00166359">
      <w:pPr>
        <w:sectPr w:rsidR="00166359" w:rsidSect="00166359">
          <w:pgSz w:w="16838" w:h="11906" w:orient="landscape"/>
          <w:pgMar w:top="1134" w:right="567" w:bottom="567" w:left="1701" w:header="709" w:footer="709" w:gutter="0"/>
          <w:cols w:space="708"/>
          <w:titlePg/>
          <w:docGrid w:linePitch="360"/>
        </w:sectPr>
      </w:pPr>
    </w:p>
    <w:p w:rsidR="00F45617" w:rsidRPr="00E51B54" w:rsidRDefault="00F45617" w:rsidP="00EB0A55">
      <w:pPr>
        <w:pStyle w:val="ConsPlusNormal"/>
        <w:tabs>
          <w:tab w:val="left" w:pos="5387"/>
        </w:tabs>
        <w:ind w:firstLine="5387"/>
        <w:outlineLvl w:val="1"/>
        <w:rPr>
          <w:rFonts w:ascii="Times New Roman" w:hAnsi="Times New Roman" w:cs="Times New Roman"/>
          <w:sz w:val="28"/>
          <w:szCs w:val="28"/>
        </w:rPr>
      </w:pPr>
      <w:r w:rsidRPr="00E51B54">
        <w:rPr>
          <w:rFonts w:ascii="Times New Roman" w:hAnsi="Times New Roman" w:cs="Times New Roman"/>
          <w:sz w:val="28"/>
          <w:szCs w:val="28"/>
        </w:rPr>
        <w:lastRenderedPageBreak/>
        <w:t>Приложение № 7</w:t>
      </w:r>
    </w:p>
    <w:p w:rsidR="00F45617" w:rsidRPr="00E51B54" w:rsidRDefault="00F45617" w:rsidP="00F45617">
      <w:pPr>
        <w:pStyle w:val="ConsPlusNormal"/>
        <w:tabs>
          <w:tab w:val="left" w:pos="5387"/>
          <w:tab w:val="left" w:pos="5954"/>
        </w:tabs>
        <w:outlineLvl w:val="1"/>
        <w:rPr>
          <w:rFonts w:ascii="Times New Roman" w:hAnsi="Times New Roman" w:cs="Times New Roman"/>
          <w:sz w:val="28"/>
          <w:szCs w:val="28"/>
        </w:rPr>
      </w:pPr>
      <w:r w:rsidRPr="00E51B54">
        <w:rPr>
          <w:rFonts w:ascii="Times New Roman" w:hAnsi="Times New Roman" w:cs="Times New Roman"/>
          <w:sz w:val="28"/>
          <w:szCs w:val="28"/>
        </w:rPr>
        <w:tab/>
        <w:t>к муниципальной программе</w:t>
      </w:r>
    </w:p>
    <w:p w:rsidR="00F45617" w:rsidRDefault="00F45617" w:rsidP="00F45617">
      <w:pPr>
        <w:pStyle w:val="ConsPlusNormal"/>
        <w:tabs>
          <w:tab w:val="left" w:pos="5387"/>
          <w:tab w:val="left" w:pos="5954"/>
        </w:tabs>
        <w:ind w:left="5387" w:firstLine="0"/>
        <w:outlineLvl w:val="1"/>
        <w:rPr>
          <w:rFonts w:ascii="Times New Roman" w:hAnsi="Times New Roman" w:cs="Times New Roman"/>
          <w:sz w:val="28"/>
          <w:szCs w:val="28"/>
        </w:rPr>
      </w:pPr>
      <w:r w:rsidRPr="00E51B54">
        <w:rPr>
          <w:rFonts w:ascii="Times New Roman" w:hAnsi="Times New Roman" w:cs="Times New Roman"/>
          <w:sz w:val="28"/>
          <w:szCs w:val="28"/>
        </w:rPr>
        <w:t xml:space="preserve">муниципального образования </w:t>
      </w:r>
    </w:p>
    <w:p w:rsidR="00F45617" w:rsidRPr="00E51B54" w:rsidRDefault="00F45617" w:rsidP="00F45617">
      <w:pPr>
        <w:pStyle w:val="ConsPlusNormal"/>
        <w:tabs>
          <w:tab w:val="left" w:pos="5387"/>
          <w:tab w:val="left" w:pos="5954"/>
        </w:tabs>
        <w:ind w:left="5387" w:firstLine="0"/>
        <w:outlineLvl w:val="1"/>
        <w:rPr>
          <w:rFonts w:ascii="Times New Roman" w:hAnsi="Times New Roman" w:cs="Times New Roman"/>
          <w:sz w:val="28"/>
          <w:szCs w:val="28"/>
        </w:rPr>
      </w:pPr>
      <w:proofErr w:type="spellStart"/>
      <w:r w:rsidRPr="00E51B54">
        <w:rPr>
          <w:rFonts w:ascii="Times New Roman" w:hAnsi="Times New Roman" w:cs="Times New Roman"/>
          <w:sz w:val="28"/>
          <w:szCs w:val="28"/>
        </w:rPr>
        <w:t>Тимашевский</w:t>
      </w:r>
      <w:proofErr w:type="spellEnd"/>
      <w:r w:rsidRPr="00E51B54">
        <w:rPr>
          <w:rFonts w:ascii="Times New Roman" w:hAnsi="Times New Roman" w:cs="Times New Roman"/>
          <w:sz w:val="28"/>
          <w:szCs w:val="28"/>
        </w:rPr>
        <w:t xml:space="preserve"> район</w:t>
      </w:r>
    </w:p>
    <w:p w:rsidR="00F45617" w:rsidRPr="00E51B54" w:rsidRDefault="00F45617" w:rsidP="00F45617">
      <w:pPr>
        <w:pStyle w:val="ConsPlusNormal"/>
        <w:tabs>
          <w:tab w:val="left" w:pos="5387"/>
          <w:tab w:val="left" w:pos="5954"/>
        </w:tabs>
        <w:outlineLvl w:val="1"/>
        <w:rPr>
          <w:rFonts w:ascii="Times New Roman" w:hAnsi="Times New Roman" w:cs="Times New Roman"/>
          <w:sz w:val="28"/>
          <w:szCs w:val="28"/>
        </w:rPr>
      </w:pPr>
      <w:r w:rsidRPr="00E51B54">
        <w:rPr>
          <w:rFonts w:ascii="Times New Roman" w:hAnsi="Times New Roman" w:cs="Times New Roman"/>
          <w:sz w:val="28"/>
          <w:szCs w:val="28"/>
        </w:rPr>
        <w:tab/>
        <w:t xml:space="preserve">«Развитие образования» </w:t>
      </w:r>
    </w:p>
    <w:p w:rsidR="00F45617" w:rsidRPr="00E51B54" w:rsidRDefault="00F45617" w:rsidP="00F45617">
      <w:pPr>
        <w:pStyle w:val="ConsPlusNormal"/>
        <w:tabs>
          <w:tab w:val="left" w:pos="4536"/>
          <w:tab w:val="left" w:pos="5670"/>
        </w:tabs>
        <w:outlineLvl w:val="1"/>
        <w:rPr>
          <w:rFonts w:ascii="Times New Roman" w:hAnsi="Times New Roman" w:cs="Times New Roman"/>
          <w:b/>
          <w:sz w:val="28"/>
          <w:szCs w:val="28"/>
        </w:rPr>
      </w:pPr>
      <w:r w:rsidRPr="00E51B54">
        <w:rPr>
          <w:rFonts w:ascii="Times New Roman" w:hAnsi="Times New Roman" w:cs="Times New Roman"/>
          <w:b/>
          <w:sz w:val="28"/>
          <w:szCs w:val="28"/>
        </w:rPr>
        <w:tab/>
      </w:r>
      <w:r w:rsidRPr="00E51B54">
        <w:rPr>
          <w:rFonts w:ascii="Times New Roman" w:hAnsi="Times New Roman" w:cs="Times New Roman"/>
          <w:b/>
          <w:sz w:val="28"/>
          <w:szCs w:val="28"/>
        </w:rPr>
        <w:tab/>
      </w:r>
    </w:p>
    <w:p w:rsidR="00F45617" w:rsidRPr="00E51B54" w:rsidRDefault="00F45617" w:rsidP="00F45617">
      <w:pPr>
        <w:rPr>
          <w:sz w:val="28"/>
          <w:szCs w:val="28"/>
        </w:rPr>
      </w:pPr>
    </w:p>
    <w:p w:rsidR="00F45617" w:rsidRPr="00E51B54" w:rsidRDefault="00F45617" w:rsidP="00F45617">
      <w:pPr>
        <w:rPr>
          <w:sz w:val="28"/>
          <w:szCs w:val="28"/>
        </w:rPr>
      </w:pPr>
    </w:p>
    <w:p w:rsidR="00F45617" w:rsidRPr="00E51B54" w:rsidRDefault="00F45617" w:rsidP="00F45617">
      <w:pPr>
        <w:pStyle w:val="ConsPlusNormal"/>
        <w:jc w:val="center"/>
        <w:outlineLvl w:val="2"/>
        <w:rPr>
          <w:rFonts w:ascii="Times New Roman" w:hAnsi="Times New Roman" w:cs="Times New Roman"/>
          <w:b/>
          <w:sz w:val="28"/>
          <w:szCs w:val="28"/>
        </w:rPr>
      </w:pPr>
      <w:r w:rsidRPr="00E51B54">
        <w:rPr>
          <w:rFonts w:ascii="Times New Roman" w:hAnsi="Times New Roman" w:cs="Times New Roman"/>
          <w:b/>
          <w:sz w:val="28"/>
          <w:szCs w:val="28"/>
        </w:rPr>
        <w:t>ПОДПРОГРАММА</w:t>
      </w:r>
    </w:p>
    <w:p w:rsidR="00F45617" w:rsidRPr="00F45617" w:rsidRDefault="00F45617" w:rsidP="00F45617">
      <w:pPr>
        <w:jc w:val="center"/>
        <w:rPr>
          <w:b/>
          <w:bCs/>
          <w:sz w:val="28"/>
          <w:szCs w:val="28"/>
        </w:rPr>
      </w:pPr>
      <w:r w:rsidRPr="00E51B54">
        <w:rPr>
          <w:b/>
          <w:bCs/>
          <w:sz w:val="28"/>
          <w:szCs w:val="28"/>
        </w:rPr>
        <w:t xml:space="preserve">«ОРГАНИЗАЦИЯ ОТДЫХА УЧАЩИХСЯ ОБРАЗОВАТЕЛЬНЫХ </w:t>
      </w:r>
    </w:p>
    <w:p w:rsidR="00F45617" w:rsidRPr="00E51B54" w:rsidRDefault="00F45617" w:rsidP="00F45617">
      <w:pPr>
        <w:jc w:val="center"/>
        <w:rPr>
          <w:b/>
          <w:bCs/>
          <w:sz w:val="28"/>
          <w:szCs w:val="28"/>
        </w:rPr>
      </w:pPr>
      <w:r w:rsidRPr="00E51B54">
        <w:rPr>
          <w:b/>
          <w:bCs/>
          <w:sz w:val="28"/>
          <w:szCs w:val="28"/>
        </w:rPr>
        <w:t>ОРГАНИЗАЦИЙ В КАНИКУЛЯРНОЕ ВРЕМЯ»</w:t>
      </w:r>
    </w:p>
    <w:p w:rsidR="00F45617" w:rsidRPr="00E51B54" w:rsidRDefault="00F45617" w:rsidP="00F45617">
      <w:pPr>
        <w:jc w:val="center"/>
        <w:rPr>
          <w:b/>
          <w:sz w:val="28"/>
          <w:szCs w:val="28"/>
        </w:rPr>
      </w:pPr>
      <w:r w:rsidRPr="00E51B54">
        <w:rPr>
          <w:b/>
          <w:sz w:val="28"/>
          <w:szCs w:val="28"/>
        </w:rPr>
        <w:t>(далее</w:t>
      </w:r>
      <w:r>
        <w:rPr>
          <w:b/>
          <w:sz w:val="28"/>
          <w:szCs w:val="28"/>
        </w:rPr>
        <w:t xml:space="preserve"> </w:t>
      </w:r>
      <w:r w:rsidRPr="00E51B54">
        <w:rPr>
          <w:b/>
          <w:sz w:val="28"/>
          <w:szCs w:val="28"/>
        </w:rPr>
        <w:t>-</w:t>
      </w:r>
      <w:r>
        <w:rPr>
          <w:b/>
          <w:sz w:val="28"/>
          <w:szCs w:val="28"/>
        </w:rPr>
        <w:t xml:space="preserve"> </w:t>
      </w:r>
      <w:r w:rsidRPr="00E51B54">
        <w:rPr>
          <w:b/>
          <w:sz w:val="28"/>
          <w:szCs w:val="28"/>
        </w:rPr>
        <w:t>Подпрограмма)</w:t>
      </w:r>
    </w:p>
    <w:p w:rsidR="00F45617" w:rsidRPr="00E51B54" w:rsidRDefault="00F45617" w:rsidP="00F45617">
      <w:pPr>
        <w:rPr>
          <w:sz w:val="28"/>
          <w:szCs w:val="28"/>
        </w:rPr>
      </w:pPr>
    </w:p>
    <w:p w:rsidR="00F45617" w:rsidRPr="00E51B54" w:rsidRDefault="00F45617" w:rsidP="00F45617">
      <w:pPr>
        <w:pStyle w:val="ConsPlusNormal"/>
        <w:ind w:left="1080" w:firstLine="0"/>
        <w:jc w:val="center"/>
        <w:outlineLvl w:val="2"/>
        <w:rPr>
          <w:rFonts w:ascii="Times New Roman" w:hAnsi="Times New Roman" w:cs="Times New Roman"/>
          <w:sz w:val="28"/>
          <w:szCs w:val="28"/>
        </w:rPr>
      </w:pPr>
      <w:r w:rsidRPr="00E51B54">
        <w:rPr>
          <w:rFonts w:ascii="Times New Roman" w:hAnsi="Times New Roman" w:cs="Times New Roman"/>
          <w:sz w:val="28"/>
          <w:szCs w:val="28"/>
        </w:rPr>
        <w:t>ПАСПОРТ</w:t>
      </w:r>
    </w:p>
    <w:p w:rsidR="00F45617" w:rsidRPr="00E51B54" w:rsidRDefault="00F45617" w:rsidP="00F45617">
      <w:pPr>
        <w:pStyle w:val="ConsPlusNormal"/>
        <w:ind w:left="1080" w:firstLine="0"/>
        <w:jc w:val="center"/>
        <w:rPr>
          <w:rFonts w:ascii="Times New Roman" w:hAnsi="Times New Roman" w:cs="Times New Roman"/>
          <w:bCs/>
          <w:sz w:val="28"/>
          <w:szCs w:val="28"/>
        </w:rPr>
      </w:pPr>
      <w:r w:rsidRPr="00E51B54">
        <w:rPr>
          <w:rFonts w:ascii="Times New Roman" w:hAnsi="Times New Roman" w:cs="Times New Roman"/>
          <w:sz w:val="28"/>
          <w:szCs w:val="28"/>
        </w:rPr>
        <w:t xml:space="preserve">подпрограммы </w:t>
      </w:r>
      <w:r w:rsidRPr="00E51B54">
        <w:rPr>
          <w:rFonts w:ascii="Times New Roman" w:hAnsi="Times New Roman" w:cs="Times New Roman"/>
          <w:bCs/>
          <w:sz w:val="28"/>
          <w:szCs w:val="28"/>
        </w:rPr>
        <w:t>«Организация отдыха учащихся образовательных</w:t>
      </w:r>
    </w:p>
    <w:p w:rsidR="00F45617" w:rsidRPr="00E51B54" w:rsidRDefault="00F45617" w:rsidP="00F45617">
      <w:pPr>
        <w:pStyle w:val="ConsPlusNormal"/>
        <w:ind w:left="1080" w:firstLine="0"/>
        <w:jc w:val="center"/>
        <w:rPr>
          <w:rFonts w:ascii="Times New Roman" w:hAnsi="Times New Roman" w:cs="Times New Roman"/>
          <w:bCs/>
          <w:sz w:val="28"/>
          <w:szCs w:val="28"/>
        </w:rPr>
      </w:pPr>
      <w:r w:rsidRPr="00E51B54">
        <w:rPr>
          <w:rFonts w:ascii="Times New Roman" w:hAnsi="Times New Roman" w:cs="Times New Roman"/>
          <w:bCs/>
          <w:sz w:val="28"/>
          <w:szCs w:val="28"/>
        </w:rPr>
        <w:t>организаций в каникулярное время»</w:t>
      </w:r>
    </w:p>
    <w:p w:rsidR="00F45617" w:rsidRPr="00E51B54" w:rsidRDefault="00F45617" w:rsidP="00F45617">
      <w:pPr>
        <w:pStyle w:val="ConsPlusNormal"/>
        <w:ind w:left="1080" w:firstLine="0"/>
        <w:rPr>
          <w:rFonts w:ascii="Times New Roman" w:hAnsi="Times New Roman" w:cs="Times New Roman"/>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50"/>
        <w:gridCol w:w="425"/>
        <w:gridCol w:w="1276"/>
        <w:gridCol w:w="1276"/>
        <w:gridCol w:w="1276"/>
        <w:gridCol w:w="1134"/>
        <w:gridCol w:w="1417"/>
      </w:tblGrid>
      <w:tr w:rsidR="00F45617" w:rsidRPr="00E51B54" w:rsidTr="00F922FD">
        <w:trPr>
          <w:trHeight w:val="750"/>
        </w:trPr>
        <w:tc>
          <w:tcPr>
            <w:tcW w:w="3085" w:type="dxa"/>
            <w:gridSpan w:val="2"/>
            <w:shd w:val="clear" w:color="auto" w:fill="auto"/>
          </w:tcPr>
          <w:p w:rsidR="00F45617" w:rsidRPr="00E51B54" w:rsidRDefault="00F45617" w:rsidP="00F922FD">
            <w:pPr>
              <w:pStyle w:val="ConsPlusNonformat"/>
              <w:widowControl/>
              <w:ind w:right="-109"/>
              <w:rPr>
                <w:rFonts w:ascii="Times New Roman" w:hAnsi="Times New Roman" w:cs="Times New Roman"/>
                <w:sz w:val="28"/>
                <w:szCs w:val="28"/>
              </w:rPr>
            </w:pPr>
            <w:r w:rsidRPr="00E51B54">
              <w:rPr>
                <w:rFonts w:ascii="Times New Roman" w:hAnsi="Times New Roman" w:cs="Times New Roman"/>
                <w:sz w:val="28"/>
                <w:szCs w:val="28"/>
              </w:rPr>
              <w:t>Координатор подпрограммы</w:t>
            </w:r>
          </w:p>
        </w:tc>
        <w:tc>
          <w:tcPr>
            <w:tcW w:w="6804" w:type="dxa"/>
            <w:gridSpan w:val="6"/>
            <w:shd w:val="clear" w:color="auto" w:fill="auto"/>
          </w:tcPr>
          <w:p w:rsidR="00F45617" w:rsidRPr="00E51B54" w:rsidRDefault="00F45617" w:rsidP="00F922FD">
            <w:pPr>
              <w:pStyle w:val="ConsPlusNonformat"/>
              <w:widowControl/>
              <w:rPr>
                <w:rFonts w:ascii="Times New Roman" w:hAnsi="Times New Roman" w:cs="Times New Roman"/>
                <w:sz w:val="28"/>
                <w:szCs w:val="28"/>
              </w:rPr>
            </w:pPr>
            <w:r w:rsidRPr="00E51B54">
              <w:rPr>
                <w:rFonts w:ascii="Times New Roman" w:hAnsi="Times New Roman" w:cs="Times New Roman"/>
                <w:sz w:val="28"/>
                <w:szCs w:val="28"/>
              </w:rPr>
              <w:t xml:space="preserve">управление образования администрации муниципального образования </w:t>
            </w:r>
            <w:proofErr w:type="spellStart"/>
            <w:r w:rsidRPr="00E51B54">
              <w:rPr>
                <w:rFonts w:ascii="Times New Roman" w:hAnsi="Times New Roman" w:cs="Times New Roman"/>
                <w:sz w:val="28"/>
                <w:szCs w:val="28"/>
              </w:rPr>
              <w:t>Тимашевский</w:t>
            </w:r>
            <w:proofErr w:type="spellEnd"/>
            <w:r w:rsidRPr="00E51B54">
              <w:rPr>
                <w:rFonts w:ascii="Times New Roman" w:hAnsi="Times New Roman" w:cs="Times New Roman"/>
                <w:sz w:val="28"/>
                <w:szCs w:val="28"/>
              </w:rPr>
              <w:t xml:space="preserve"> район</w:t>
            </w:r>
          </w:p>
        </w:tc>
      </w:tr>
      <w:tr w:rsidR="00F45617" w:rsidRPr="00E51B54" w:rsidTr="00F922FD">
        <w:trPr>
          <w:trHeight w:val="408"/>
        </w:trPr>
        <w:tc>
          <w:tcPr>
            <w:tcW w:w="3085" w:type="dxa"/>
            <w:gridSpan w:val="2"/>
            <w:shd w:val="clear" w:color="auto" w:fill="auto"/>
          </w:tcPr>
          <w:p w:rsidR="00F45617" w:rsidRPr="00E51B54" w:rsidRDefault="00F45617" w:rsidP="00F922FD">
            <w:pPr>
              <w:pStyle w:val="ConsPlusNonformat"/>
              <w:widowControl/>
              <w:ind w:right="-109"/>
              <w:rPr>
                <w:rFonts w:ascii="Times New Roman" w:hAnsi="Times New Roman" w:cs="Times New Roman"/>
                <w:sz w:val="28"/>
                <w:szCs w:val="28"/>
              </w:rPr>
            </w:pPr>
            <w:r w:rsidRPr="00E51B54">
              <w:rPr>
                <w:rFonts w:ascii="Times New Roman" w:hAnsi="Times New Roman" w:cs="Times New Roman"/>
                <w:sz w:val="28"/>
                <w:szCs w:val="28"/>
              </w:rPr>
              <w:t>Координаторы подпрограммы</w:t>
            </w:r>
          </w:p>
        </w:tc>
        <w:tc>
          <w:tcPr>
            <w:tcW w:w="6804" w:type="dxa"/>
            <w:gridSpan w:val="6"/>
            <w:shd w:val="clear" w:color="auto" w:fill="auto"/>
          </w:tcPr>
          <w:p w:rsidR="00F45617" w:rsidRPr="00E51B54" w:rsidRDefault="00F45617" w:rsidP="00F922FD">
            <w:pPr>
              <w:pStyle w:val="ConsPlusNonformat"/>
              <w:widowControl/>
              <w:rPr>
                <w:rFonts w:ascii="Times New Roman" w:hAnsi="Times New Roman" w:cs="Times New Roman"/>
                <w:sz w:val="28"/>
                <w:szCs w:val="28"/>
              </w:rPr>
            </w:pPr>
            <w:r w:rsidRPr="00E51B54">
              <w:rPr>
                <w:rFonts w:ascii="Times New Roman" w:hAnsi="Times New Roman" w:cs="Times New Roman"/>
                <w:sz w:val="28"/>
                <w:szCs w:val="28"/>
              </w:rPr>
              <w:t xml:space="preserve">управление образования администрации муниципального образования </w:t>
            </w:r>
            <w:proofErr w:type="spellStart"/>
            <w:r w:rsidRPr="00E51B54">
              <w:rPr>
                <w:rFonts w:ascii="Times New Roman" w:hAnsi="Times New Roman" w:cs="Times New Roman"/>
                <w:sz w:val="28"/>
                <w:szCs w:val="28"/>
              </w:rPr>
              <w:t>Тимашевский</w:t>
            </w:r>
            <w:proofErr w:type="spellEnd"/>
            <w:r w:rsidRPr="00E51B54">
              <w:rPr>
                <w:rFonts w:ascii="Times New Roman" w:hAnsi="Times New Roman" w:cs="Times New Roman"/>
                <w:sz w:val="28"/>
                <w:szCs w:val="28"/>
              </w:rPr>
              <w:t xml:space="preserve"> район</w:t>
            </w:r>
          </w:p>
        </w:tc>
      </w:tr>
      <w:tr w:rsidR="00F45617" w:rsidRPr="00E51B54" w:rsidTr="00F922FD">
        <w:trPr>
          <w:trHeight w:val="413"/>
        </w:trPr>
        <w:tc>
          <w:tcPr>
            <w:tcW w:w="3085" w:type="dxa"/>
            <w:gridSpan w:val="2"/>
            <w:shd w:val="clear" w:color="auto" w:fill="auto"/>
          </w:tcPr>
          <w:p w:rsidR="00F45617" w:rsidRPr="00E51B54" w:rsidRDefault="00F45617" w:rsidP="00F922FD">
            <w:pPr>
              <w:pStyle w:val="ConsPlusNonformat"/>
              <w:widowControl/>
              <w:ind w:right="-109"/>
              <w:rPr>
                <w:rFonts w:ascii="Times New Roman" w:hAnsi="Times New Roman" w:cs="Times New Roman"/>
                <w:sz w:val="28"/>
                <w:szCs w:val="28"/>
              </w:rPr>
            </w:pPr>
            <w:r w:rsidRPr="00E51B54">
              <w:rPr>
                <w:rFonts w:ascii="Times New Roman" w:hAnsi="Times New Roman" w:cs="Times New Roman"/>
                <w:sz w:val="28"/>
                <w:szCs w:val="28"/>
              </w:rPr>
              <w:t>Участники подпрограммы</w:t>
            </w:r>
          </w:p>
        </w:tc>
        <w:tc>
          <w:tcPr>
            <w:tcW w:w="6804" w:type="dxa"/>
            <w:gridSpan w:val="6"/>
            <w:shd w:val="clear" w:color="auto" w:fill="auto"/>
          </w:tcPr>
          <w:p w:rsidR="00F45617" w:rsidRPr="00E51B54" w:rsidRDefault="00F45617" w:rsidP="00F922FD">
            <w:pPr>
              <w:pStyle w:val="ConsPlusNonformat"/>
              <w:widowControl/>
              <w:jc w:val="both"/>
              <w:rPr>
                <w:rFonts w:ascii="Times New Roman" w:hAnsi="Times New Roman" w:cs="Times New Roman"/>
                <w:sz w:val="28"/>
                <w:szCs w:val="28"/>
              </w:rPr>
            </w:pPr>
            <w:r w:rsidRPr="00E51B54">
              <w:rPr>
                <w:rFonts w:ascii="Times New Roman" w:hAnsi="Times New Roman" w:cs="Times New Roman"/>
                <w:sz w:val="28"/>
                <w:szCs w:val="28"/>
              </w:rPr>
              <w:t xml:space="preserve">управление образования администрации муниципального образования </w:t>
            </w:r>
            <w:proofErr w:type="spellStart"/>
            <w:r w:rsidRPr="00E51B54">
              <w:rPr>
                <w:rFonts w:ascii="Times New Roman" w:hAnsi="Times New Roman" w:cs="Times New Roman"/>
                <w:sz w:val="28"/>
                <w:szCs w:val="28"/>
              </w:rPr>
              <w:t>Тимашевский</w:t>
            </w:r>
            <w:proofErr w:type="spellEnd"/>
            <w:r w:rsidRPr="00E51B54">
              <w:rPr>
                <w:rFonts w:ascii="Times New Roman" w:hAnsi="Times New Roman" w:cs="Times New Roman"/>
                <w:sz w:val="28"/>
                <w:szCs w:val="28"/>
              </w:rPr>
              <w:t xml:space="preserve"> район, образовательные организации, МКУ «Центр муниципальных закупок»</w:t>
            </w:r>
          </w:p>
        </w:tc>
      </w:tr>
      <w:tr w:rsidR="00F45617" w:rsidRPr="00E51B54" w:rsidTr="00F922FD">
        <w:trPr>
          <w:trHeight w:val="421"/>
        </w:trPr>
        <w:tc>
          <w:tcPr>
            <w:tcW w:w="3085" w:type="dxa"/>
            <w:gridSpan w:val="2"/>
            <w:shd w:val="clear" w:color="auto" w:fill="auto"/>
          </w:tcPr>
          <w:p w:rsidR="00F45617" w:rsidRPr="00E51B54" w:rsidRDefault="00F45617" w:rsidP="00F922FD">
            <w:pPr>
              <w:pStyle w:val="ConsPlusNonformat"/>
              <w:widowControl/>
              <w:ind w:right="-109"/>
              <w:rPr>
                <w:rFonts w:ascii="Times New Roman" w:hAnsi="Times New Roman" w:cs="Times New Roman"/>
                <w:sz w:val="28"/>
                <w:szCs w:val="28"/>
              </w:rPr>
            </w:pPr>
            <w:r w:rsidRPr="00E51B54">
              <w:rPr>
                <w:rFonts w:ascii="Times New Roman" w:hAnsi="Times New Roman" w:cs="Times New Roman"/>
                <w:sz w:val="28"/>
                <w:szCs w:val="28"/>
              </w:rPr>
              <w:t>Цель подпрограммы</w:t>
            </w:r>
          </w:p>
        </w:tc>
        <w:tc>
          <w:tcPr>
            <w:tcW w:w="6804" w:type="dxa"/>
            <w:gridSpan w:val="6"/>
            <w:shd w:val="clear" w:color="auto" w:fill="auto"/>
          </w:tcPr>
          <w:p w:rsidR="00F45617" w:rsidRPr="00E51B54" w:rsidRDefault="00F45617" w:rsidP="00F922FD">
            <w:pPr>
              <w:pStyle w:val="ConsPlusNonformat"/>
              <w:widowControl/>
              <w:jc w:val="both"/>
              <w:rPr>
                <w:rFonts w:ascii="Times New Roman" w:hAnsi="Times New Roman" w:cs="Times New Roman"/>
                <w:sz w:val="28"/>
                <w:szCs w:val="28"/>
              </w:rPr>
            </w:pPr>
            <w:r w:rsidRPr="00E51B54">
              <w:rPr>
                <w:rFonts w:ascii="Times New Roman" w:hAnsi="Times New Roman" w:cs="Times New Roman"/>
                <w:sz w:val="28"/>
                <w:szCs w:val="28"/>
              </w:rPr>
              <w:t>увеличение охвата детей различными формами отдыха и оздоровления за счет привлечения муниципальных и немуниципальных субъектов конкурентного рынка сферы отдыха и оздоровления.</w:t>
            </w:r>
          </w:p>
        </w:tc>
      </w:tr>
      <w:tr w:rsidR="00F45617" w:rsidRPr="00E51B54" w:rsidTr="00F922FD">
        <w:trPr>
          <w:trHeight w:val="413"/>
        </w:trPr>
        <w:tc>
          <w:tcPr>
            <w:tcW w:w="3085" w:type="dxa"/>
            <w:gridSpan w:val="2"/>
            <w:shd w:val="clear" w:color="auto" w:fill="auto"/>
          </w:tcPr>
          <w:p w:rsidR="00F45617" w:rsidRPr="00E51B54" w:rsidRDefault="00F45617" w:rsidP="00F922FD">
            <w:pPr>
              <w:pStyle w:val="ConsPlusNonformat"/>
              <w:widowControl/>
              <w:ind w:right="-109"/>
              <w:rPr>
                <w:rFonts w:ascii="Times New Roman" w:hAnsi="Times New Roman" w:cs="Times New Roman"/>
                <w:sz w:val="28"/>
                <w:szCs w:val="28"/>
              </w:rPr>
            </w:pPr>
            <w:r w:rsidRPr="00E51B54">
              <w:rPr>
                <w:rFonts w:ascii="Times New Roman" w:hAnsi="Times New Roman" w:cs="Times New Roman"/>
                <w:sz w:val="28"/>
                <w:szCs w:val="28"/>
              </w:rPr>
              <w:t>Задачи подпрограммы</w:t>
            </w:r>
          </w:p>
        </w:tc>
        <w:tc>
          <w:tcPr>
            <w:tcW w:w="6804" w:type="dxa"/>
            <w:gridSpan w:val="6"/>
            <w:shd w:val="clear" w:color="auto" w:fill="auto"/>
          </w:tcPr>
          <w:p w:rsidR="00F45617" w:rsidRPr="00E51B54" w:rsidRDefault="00F45617" w:rsidP="00F922FD">
            <w:pPr>
              <w:pStyle w:val="ConsPlusNormal"/>
              <w:ind w:firstLine="30"/>
              <w:jc w:val="both"/>
              <w:rPr>
                <w:rFonts w:ascii="Times New Roman" w:hAnsi="Times New Roman" w:cs="Times New Roman"/>
                <w:sz w:val="28"/>
                <w:szCs w:val="28"/>
              </w:rPr>
            </w:pPr>
            <w:r w:rsidRPr="00E51B54">
              <w:rPr>
                <w:rFonts w:ascii="Times New Roman" w:hAnsi="Times New Roman" w:cs="Times New Roman"/>
                <w:sz w:val="28"/>
                <w:szCs w:val="28"/>
              </w:rPr>
              <w:t xml:space="preserve">совершенствование системы организации детского оздоровительного отдыха </w:t>
            </w:r>
            <w:proofErr w:type="gramStart"/>
            <w:r w:rsidRPr="00E51B54">
              <w:rPr>
                <w:rFonts w:ascii="Times New Roman" w:hAnsi="Times New Roman" w:cs="Times New Roman"/>
                <w:sz w:val="28"/>
                <w:szCs w:val="28"/>
              </w:rPr>
              <w:t>в</w:t>
            </w:r>
            <w:proofErr w:type="gramEnd"/>
            <w:r w:rsidRPr="00E51B54">
              <w:rPr>
                <w:rFonts w:ascii="Times New Roman" w:hAnsi="Times New Roman" w:cs="Times New Roman"/>
                <w:sz w:val="28"/>
                <w:szCs w:val="28"/>
              </w:rPr>
              <w:t xml:space="preserve"> </w:t>
            </w:r>
            <w:proofErr w:type="gramStart"/>
            <w:r w:rsidRPr="00E51B54">
              <w:rPr>
                <w:rFonts w:ascii="Times New Roman" w:hAnsi="Times New Roman" w:cs="Times New Roman"/>
                <w:sz w:val="28"/>
                <w:szCs w:val="28"/>
              </w:rPr>
              <w:t>Тимашевском</w:t>
            </w:r>
            <w:proofErr w:type="gramEnd"/>
            <w:r w:rsidRPr="00E51B54">
              <w:rPr>
                <w:rFonts w:ascii="Times New Roman" w:hAnsi="Times New Roman" w:cs="Times New Roman"/>
                <w:sz w:val="28"/>
                <w:szCs w:val="28"/>
              </w:rPr>
              <w:t xml:space="preserve"> районе;</w:t>
            </w:r>
          </w:p>
          <w:p w:rsidR="00F45617" w:rsidRPr="00E51B54" w:rsidRDefault="00F45617" w:rsidP="00F922FD">
            <w:pPr>
              <w:pStyle w:val="ConsPlusNormal"/>
              <w:ind w:firstLine="30"/>
              <w:jc w:val="both"/>
              <w:rPr>
                <w:rFonts w:ascii="Times New Roman" w:hAnsi="Times New Roman" w:cs="Times New Roman"/>
                <w:sz w:val="28"/>
                <w:szCs w:val="28"/>
              </w:rPr>
            </w:pPr>
            <w:r w:rsidRPr="00E51B54">
              <w:rPr>
                <w:rFonts w:ascii="Times New Roman" w:eastAsia="Calibri" w:hAnsi="Times New Roman" w:cs="Times New Roman"/>
                <w:bCs/>
                <w:color w:val="000000"/>
                <w:sz w:val="28"/>
                <w:szCs w:val="28"/>
                <w:lang w:eastAsia="en-US"/>
              </w:rPr>
              <w:t>совершенствование организации детского оздоровительного отдыха в загородном лагере.</w:t>
            </w:r>
          </w:p>
        </w:tc>
      </w:tr>
      <w:tr w:rsidR="00F45617" w:rsidRPr="00E51B54" w:rsidTr="00F922FD">
        <w:tc>
          <w:tcPr>
            <w:tcW w:w="3085" w:type="dxa"/>
            <w:gridSpan w:val="2"/>
            <w:shd w:val="clear" w:color="auto" w:fill="auto"/>
          </w:tcPr>
          <w:p w:rsidR="00F45617" w:rsidRPr="00E51B54" w:rsidRDefault="00F45617" w:rsidP="00F922FD">
            <w:pPr>
              <w:pStyle w:val="ConsPlusNonformat"/>
              <w:widowControl/>
              <w:rPr>
                <w:rFonts w:ascii="Times New Roman" w:hAnsi="Times New Roman" w:cs="Times New Roman"/>
                <w:sz w:val="28"/>
                <w:szCs w:val="28"/>
              </w:rPr>
            </w:pPr>
            <w:r w:rsidRPr="00E51B54">
              <w:rPr>
                <w:rFonts w:ascii="Times New Roman" w:hAnsi="Times New Roman" w:cs="Times New Roman"/>
                <w:sz w:val="28"/>
                <w:szCs w:val="28"/>
              </w:rPr>
              <w:t>Перечень целевых показателей подпрограммы</w:t>
            </w:r>
          </w:p>
        </w:tc>
        <w:tc>
          <w:tcPr>
            <w:tcW w:w="6804" w:type="dxa"/>
            <w:gridSpan w:val="6"/>
            <w:shd w:val="clear" w:color="auto" w:fill="auto"/>
          </w:tcPr>
          <w:p w:rsidR="00F45617" w:rsidRPr="00E51B54" w:rsidRDefault="00F45617" w:rsidP="00F922FD">
            <w:pPr>
              <w:jc w:val="both"/>
              <w:rPr>
                <w:sz w:val="28"/>
                <w:szCs w:val="28"/>
              </w:rPr>
            </w:pPr>
            <w:r w:rsidRPr="00E51B54">
              <w:rPr>
                <w:sz w:val="28"/>
                <w:szCs w:val="28"/>
              </w:rPr>
              <w:t>охват оздоровлением на базе организаций, в которых функционируют лагеря с дневным пребыванием;</w:t>
            </w:r>
          </w:p>
          <w:p w:rsidR="00F45617" w:rsidRPr="00E51B54" w:rsidRDefault="00F45617" w:rsidP="00F922FD">
            <w:pPr>
              <w:jc w:val="both"/>
              <w:rPr>
                <w:sz w:val="28"/>
                <w:szCs w:val="28"/>
              </w:rPr>
            </w:pPr>
            <w:r w:rsidRPr="00E51B54">
              <w:rPr>
                <w:sz w:val="28"/>
                <w:szCs w:val="28"/>
              </w:rPr>
              <w:t>охват оздоровлением в краевых профильных сменах;</w:t>
            </w:r>
          </w:p>
          <w:p w:rsidR="00F45617" w:rsidRPr="00E51B54" w:rsidRDefault="00F45617" w:rsidP="00F922FD">
            <w:pPr>
              <w:jc w:val="both"/>
              <w:rPr>
                <w:sz w:val="28"/>
                <w:szCs w:val="28"/>
              </w:rPr>
            </w:pPr>
            <w:r w:rsidRPr="00E51B54">
              <w:rPr>
                <w:sz w:val="28"/>
                <w:szCs w:val="28"/>
              </w:rPr>
              <w:t>охват различными видами отдыха и оздоровления от общего количества учащихся;</w:t>
            </w:r>
          </w:p>
          <w:p w:rsidR="00F45617" w:rsidRPr="00E51B54" w:rsidRDefault="00F45617" w:rsidP="00F922FD">
            <w:pPr>
              <w:jc w:val="both"/>
              <w:rPr>
                <w:sz w:val="28"/>
                <w:szCs w:val="28"/>
              </w:rPr>
            </w:pPr>
            <w:r w:rsidRPr="00E51B54">
              <w:rPr>
                <w:sz w:val="28"/>
                <w:szCs w:val="28"/>
              </w:rPr>
              <w:t>охват различными видами отдыха и оздоровления детей-учащихся ДЮСШ;</w:t>
            </w:r>
          </w:p>
          <w:p w:rsidR="00F45617" w:rsidRPr="00E51B54" w:rsidRDefault="00F45617" w:rsidP="00F922FD">
            <w:pPr>
              <w:jc w:val="both"/>
              <w:rPr>
                <w:sz w:val="28"/>
                <w:szCs w:val="28"/>
              </w:rPr>
            </w:pPr>
            <w:r w:rsidRPr="00E51B54">
              <w:rPr>
                <w:sz w:val="28"/>
                <w:szCs w:val="28"/>
              </w:rPr>
              <w:t>количество подвезенных детей к местам отдыха;</w:t>
            </w:r>
          </w:p>
          <w:p w:rsidR="00F45617" w:rsidRPr="00E51B54" w:rsidRDefault="00F45617" w:rsidP="00F922FD">
            <w:pPr>
              <w:jc w:val="both"/>
              <w:rPr>
                <w:sz w:val="28"/>
                <w:szCs w:val="28"/>
              </w:rPr>
            </w:pPr>
            <w:r w:rsidRPr="00E51B54">
              <w:rPr>
                <w:sz w:val="28"/>
                <w:szCs w:val="28"/>
              </w:rPr>
              <w:t>количество подвезенных спортсменов к местам отдыха;</w:t>
            </w:r>
          </w:p>
          <w:p w:rsidR="00F45617" w:rsidRPr="00E51B54" w:rsidRDefault="00F45617" w:rsidP="00F922FD">
            <w:pPr>
              <w:jc w:val="both"/>
              <w:rPr>
                <w:sz w:val="28"/>
                <w:szCs w:val="28"/>
              </w:rPr>
            </w:pPr>
            <w:r w:rsidRPr="00E51B54">
              <w:rPr>
                <w:sz w:val="28"/>
                <w:szCs w:val="28"/>
              </w:rPr>
              <w:t>количество организованных походов;</w:t>
            </w:r>
          </w:p>
          <w:p w:rsidR="00F45617" w:rsidRPr="00E51B54" w:rsidRDefault="00F45617" w:rsidP="00F922FD">
            <w:pPr>
              <w:jc w:val="both"/>
              <w:rPr>
                <w:sz w:val="28"/>
                <w:szCs w:val="28"/>
              </w:rPr>
            </w:pPr>
            <w:r w:rsidRPr="00E51B54">
              <w:rPr>
                <w:sz w:val="28"/>
                <w:szCs w:val="28"/>
              </w:rPr>
              <w:lastRenderedPageBreak/>
              <w:t>охват оздоровлением на базе МБУ ЗСЛОО «Золотой колос».</w:t>
            </w:r>
          </w:p>
        </w:tc>
      </w:tr>
      <w:tr w:rsidR="00F45617" w:rsidRPr="00E51B54" w:rsidTr="00F922FD">
        <w:tc>
          <w:tcPr>
            <w:tcW w:w="3085" w:type="dxa"/>
            <w:gridSpan w:val="2"/>
            <w:shd w:val="clear" w:color="auto" w:fill="auto"/>
          </w:tcPr>
          <w:p w:rsidR="00F45617" w:rsidRPr="00E51B54" w:rsidRDefault="00F45617" w:rsidP="00F922FD">
            <w:pPr>
              <w:pStyle w:val="ConsPlusNonformat"/>
              <w:widowControl/>
              <w:ind w:right="-109"/>
              <w:rPr>
                <w:rFonts w:ascii="Times New Roman" w:hAnsi="Times New Roman" w:cs="Times New Roman"/>
                <w:sz w:val="28"/>
                <w:szCs w:val="28"/>
              </w:rPr>
            </w:pPr>
            <w:r w:rsidRPr="00E51B54">
              <w:rPr>
                <w:rFonts w:ascii="Times New Roman" w:hAnsi="Times New Roman" w:cs="Times New Roman"/>
                <w:sz w:val="28"/>
                <w:szCs w:val="28"/>
              </w:rPr>
              <w:lastRenderedPageBreak/>
              <w:t>Этапы и сроки реализации муниципальной программы</w:t>
            </w:r>
          </w:p>
        </w:tc>
        <w:tc>
          <w:tcPr>
            <w:tcW w:w="6804" w:type="dxa"/>
            <w:gridSpan w:val="6"/>
            <w:shd w:val="clear" w:color="auto" w:fill="auto"/>
          </w:tcPr>
          <w:p w:rsidR="00F45617" w:rsidRPr="00E51B54" w:rsidRDefault="00F45617" w:rsidP="00F922FD">
            <w:pPr>
              <w:pStyle w:val="ConsPlusNonformat"/>
              <w:widowControl/>
              <w:rPr>
                <w:rFonts w:ascii="Times New Roman" w:hAnsi="Times New Roman" w:cs="Times New Roman"/>
                <w:sz w:val="28"/>
                <w:szCs w:val="28"/>
              </w:rPr>
            </w:pPr>
            <w:r w:rsidRPr="00E51B54">
              <w:rPr>
                <w:rFonts w:ascii="Times New Roman" w:hAnsi="Times New Roman" w:cs="Times New Roman"/>
                <w:sz w:val="28"/>
                <w:szCs w:val="28"/>
              </w:rPr>
              <w:t>2018–2026 годы, этапы не предусмотрены</w:t>
            </w:r>
          </w:p>
        </w:tc>
      </w:tr>
      <w:tr w:rsidR="00F45617" w:rsidRPr="00E51B54" w:rsidTr="00F922FD">
        <w:tc>
          <w:tcPr>
            <w:tcW w:w="2235" w:type="dxa"/>
            <w:shd w:val="clear" w:color="auto" w:fill="auto"/>
          </w:tcPr>
          <w:p w:rsidR="00F45617" w:rsidRPr="00E51B54" w:rsidRDefault="00F45617" w:rsidP="00F922FD">
            <w:p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right="-109"/>
              <w:jc w:val="center"/>
              <w:rPr>
                <w:sz w:val="28"/>
                <w:szCs w:val="28"/>
              </w:rPr>
            </w:pPr>
            <w:r w:rsidRPr="00E51B54">
              <w:rPr>
                <w:sz w:val="28"/>
                <w:szCs w:val="28"/>
              </w:rPr>
              <w:t>Объем финансирования</w:t>
            </w:r>
          </w:p>
          <w:p w:rsidR="00F45617" w:rsidRPr="00E51B54" w:rsidRDefault="00F45617" w:rsidP="00F922FD">
            <w:pPr>
              <w:tabs>
                <w:tab w:val="left" w:pos="916"/>
                <w:tab w:val="left" w:pos="1832"/>
                <w:tab w:val="left" w:pos="28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right="-109"/>
              <w:jc w:val="center"/>
              <w:rPr>
                <w:sz w:val="28"/>
                <w:szCs w:val="28"/>
              </w:rPr>
            </w:pPr>
            <w:r w:rsidRPr="00E51B54">
              <w:rPr>
                <w:sz w:val="28"/>
                <w:szCs w:val="28"/>
              </w:rPr>
              <w:t>муниципальной программы, тыс. рублей</w:t>
            </w:r>
          </w:p>
        </w:tc>
        <w:tc>
          <w:tcPr>
            <w:tcW w:w="1275" w:type="dxa"/>
            <w:gridSpan w:val="2"/>
            <w:vMerge w:val="restart"/>
            <w:shd w:val="clear" w:color="auto" w:fill="auto"/>
          </w:tcPr>
          <w:p w:rsidR="00F45617" w:rsidRPr="00E51B54" w:rsidRDefault="00F45617" w:rsidP="00F922FD">
            <w:pPr>
              <w:pStyle w:val="ConsPlusNonformat"/>
              <w:widowControl/>
              <w:jc w:val="center"/>
              <w:rPr>
                <w:rFonts w:ascii="Times New Roman" w:hAnsi="Times New Roman" w:cs="Times New Roman"/>
                <w:sz w:val="28"/>
                <w:szCs w:val="28"/>
              </w:rPr>
            </w:pPr>
            <w:r w:rsidRPr="00E51B54">
              <w:rPr>
                <w:rFonts w:ascii="Times New Roman" w:hAnsi="Times New Roman" w:cs="Times New Roman"/>
                <w:sz w:val="28"/>
                <w:szCs w:val="28"/>
              </w:rPr>
              <w:t>Всего</w:t>
            </w:r>
          </w:p>
        </w:tc>
        <w:tc>
          <w:tcPr>
            <w:tcW w:w="6379" w:type="dxa"/>
            <w:gridSpan w:val="5"/>
          </w:tcPr>
          <w:p w:rsidR="00F45617" w:rsidRPr="00E51B54" w:rsidRDefault="00F45617" w:rsidP="00F922FD">
            <w:pPr>
              <w:pStyle w:val="ConsPlusNonformat"/>
              <w:widowControl/>
              <w:jc w:val="center"/>
              <w:rPr>
                <w:rFonts w:ascii="Times New Roman" w:hAnsi="Times New Roman" w:cs="Times New Roman"/>
                <w:sz w:val="28"/>
                <w:szCs w:val="28"/>
              </w:rPr>
            </w:pPr>
            <w:r w:rsidRPr="00E51B54">
              <w:rPr>
                <w:rFonts w:ascii="Times New Roman" w:hAnsi="Times New Roman" w:cs="Times New Roman"/>
                <w:sz w:val="28"/>
                <w:szCs w:val="28"/>
              </w:rPr>
              <w:t>В разрезе источников финансирования</w:t>
            </w:r>
          </w:p>
        </w:tc>
      </w:tr>
      <w:tr w:rsidR="00F45617" w:rsidRPr="00E51B54" w:rsidTr="00F922FD">
        <w:tc>
          <w:tcPr>
            <w:tcW w:w="2235" w:type="dxa"/>
            <w:shd w:val="clear" w:color="auto" w:fill="auto"/>
          </w:tcPr>
          <w:p w:rsidR="00F45617" w:rsidRPr="00E51B54" w:rsidRDefault="00F45617" w:rsidP="00F922FD">
            <w:pPr>
              <w:pStyle w:val="ConsPlusNonformat"/>
              <w:widowControl/>
              <w:ind w:right="-109"/>
              <w:jc w:val="center"/>
              <w:rPr>
                <w:rFonts w:ascii="Times New Roman" w:hAnsi="Times New Roman" w:cs="Times New Roman"/>
                <w:sz w:val="28"/>
                <w:szCs w:val="28"/>
              </w:rPr>
            </w:pPr>
            <w:r w:rsidRPr="00E51B54">
              <w:rPr>
                <w:rFonts w:ascii="Times New Roman" w:hAnsi="Times New Roman" w:cs="Times New Roman"/>
                <w:sz w:val="28"/>
                <w:szCs w:val="28"/>
              </w:rPr>
              <w:t>Годы реализации</w:t>
            </w:r>
          </w:p>
        </w:tc>
        <w:tc>
          <w:tcPr>
            <w:tcW w:w="1275" w:type="dxa"/>
            <w:gridSpan w:val="2"/>
            <w:vMerge/>
            <w:shd w:val="clear" w:color="auto" w:fill="auto"/>
          </w:tcPr>
          <w:p w:rsidR="00F45617" w:rsidRPr="00E51B54" w:rsidRDefault="00F45617" w:rsidP="00F922FD">
            <w:pPr>
              <w:pStyle w:val="ConsPlusNonformat"/>
              <w:widowControl/>
              <w:jc w:val="center"/>
              <w:rPr>
                <w:rFonts w:ascii="Times New Roman" w:hAnsi="Times New Roman" w:cs="Times New Roman"/>
                <w:sz w:val="28"/>
                <w:szCs w:val="28"/>
              </w:rPr>
            </w:pPr>
          </w:p>
        </w:tc>
        <w:tc>
          <w:tcPr>
            <w:tcW w:w="1276" w:type="dxa"/>
            <w:shd w:val="clear" w:color="auto" w:fill="auto"/>
          </w:tcPr>
          <w:p w:rsidR="00F45617" w:rsidRPr="00E51B54" w:rsidRDefault="00F45617" w:rsidP="00F922FD">
            <w:pPr>
              <w:pStyle w:val="ConsPlusNonformat"/>
              <w:widowControl/>
              <w:jc w:val="center"/>
              <w:rPr>
                <w:rFonts w:ascii="Times New Roman" w:hAnsi="Times New Roman" w:cs="Times New Roman"/>
                <w:sz w:val="28"/>
                <w:szCs w:val="28"/>
              </w:rPr>
            </w:pPr>
            <w:r w:rsidRPr="00E51B54">
              <w:rPr>
                <w:rFonts w:ascii="Times New Roman" w:hAnsi="Times New Roman" w:cs="Times New Roman"/>
                <w:sz w:val="28"/>
                <w:szCs w:val="28"/>
              </w:rPr>
              <w:t>федеральный бюджет</w:t>
            </w:r>
          </w:p>
        </w:tc>
        <w:tc>
          <w:tcPr>
            <w:tcW w:w="1276" w:type="dxa"/>
            <w:shd w:val="clear" w:color="auto" w:fill="auto"/>
          </w:tcPr>
          <w:p w:rsidR="00F45617" w:rsidRPr="00E51B54" w:rsidRDefault="00F45617" w:rsidP="00F922FD">
            <w:pPr>
              <w:pStyle w:val="ConsPlusNonformat"/>
              <w:widowControl/>
              <w:ind w:left="-102" w:right="-102"/>
              <w:jc w:val="center"/>
              <w:rPr>
                <w:rFonts w:ascii="Times New Roman" w:hAnsi="Times New Roman" w:cs="Times New Roman"/>
                <w:sz w:val="28"/>
                <w:szCs w:val="28"/>
              </w:rPr>
            </w:pPr>
            <w:r w:rsidRPr="00E51B54">
              <w:rPr>
                <w:rFonts w:ascii="Times New Roman" w:hAnsi="Times New Roman" w:cs="Times New Roman"/>
                <w:sz w:val="28"/>
                <w:szCs w:val="28"/>
              </w:rPr>
              <w:t xml:space="preserve">бюджет Краснодарского края </w:t>
            </w:r>
          </w:p>
        </w:tc>
        <w:tc>
          <w:tcPr>
            <w:tcW w:w="1276" w:type="dxa"/>
            <w:shd w:val="clear" w:color="auto" w:fill="auto"/>
          </w:tcPr>
          <w:p w:rsidR="00F45617" w:rsidRPr="00E51B54" w:rsidRDefault="00F45617" w:rsidP="00F922FD">
            <w:pPr>
              <w:pStyle w:val="ConsPlusNonformat"/>
              <w:widowControl/>
              <w:ind w:left="-107" w:right="-109"/>
              <w:jc w:val="center"/>
              <w:rPr>
                <w:rFonts w:ascii="Times New Roman" w:hAnsi="Times New Roman" w:cs="Times New Roman"/>
                <w:sz w:val="28"/>
                <w:szCs w:val="28"/>
              </w:rPr>
            </w:pPr>
            <w:r w:rsidRPr="00E51B54">
              <w:rPr>
                <w:rFonts w:ascii="Times New Roman" w:hAnsi="Times New Roman" w:cs="Times New Roman"/>
                <w:sz w:val="28"/>
                <w:szCs w:val="28"/>
              </w:rPr>
              <w:t>бюджет района</w:t>
            </w:r>
          </w:p>
        </w:tc>
        <w:tc>
          <w:tcPr>
            <w:tcW w:w="1134" w:type="dxa"/>
          </w:tcPr>
          <w:p w:rsidR="00F45617" w:rsidRPr="00E51B54" w:rsidRDefault="00F45617" w:rsidP="00F922FD">
            <w:pPr>
              <w:pStyle w:val="ConsPlusNonformat"/>
              <w:widowControl/>
              <w:ind w:left="-110" w:right="-112"/>
              <w:jc w:val="center"/>
              <w:rPr>
                <w:rFonts w:ascii="Times New Roman" w:hAnsi="Times New Roman" w:cs="Times New Roman"/>
                <w:sz w:val="28"/>
                <w:szCs w:val="28"/>
              </w:rPr>
            </w:pPr>
            <w:r w:rsidRPr="00E51B54">
              <w:rPr>
                <w:rFonts w:ascii="Times New Roman" w:hAnsi="Times New Roman" w:cs="Times New Roman"/>
                <w:sz w:val="28"/>
                <w:szCs w:val="28"/>
              </w:rPr>
              <w:t>бюджет поселения</w:t>
            </w:r>
          </w:p>
        </w:tc>
        <w:tc>
          <w:tcPr>
            <w:tcW w:w="1417" w:type="dxa"/>
            <w:shd w:val="clear" w:color="auto" w:fill="auto"/>
          </w:tcPr>
          <w:p w:rsidR="00F45617" w:rsidRPr="00E51B54" w:rsidRDefault="00F45617" w:rsidP="00F922FD">
            <w:pPr>
              <w:pStyle w:val="ConsPlusNonformat"/>
              <w:widowControl/>
              <w:ind w:left="-110" w:right="-112"/>
              <w:jc w:val="center"/>
              <w:rPr>
                <w:rFonts w:ascii="Times New Roman" w:hAnsi="Times New Roman" w:cs="Times New Roman"/>
                <w:sz w:val="28"/>
                <w:szCs w:val="28"/>
              </w:rPr>
            </w:pPr>
            <w:r w:rsidRPr="00E51B54">
              <w:rPr>
                <w:rFonts w:ascii="Times New Roman" w:hAnsi="Times New Roman" w:cs="Times New Roman"/>
                <w:sz w:val="28"/>
                <w:szCs w:val="28"/>
              </w:rPr>
              <w:t>внебюджетные источники</w:t>
            </w:r>
          </w:p>
        </w:tc>
      </w:tr>
      <w:tr w:rsidR="00F45617" w:rsidRPr="00E51B54" w:rsidTr="00F922FD">
        <w:tc>
          <w:tcPr>
            <w:tcW w:w="2235" w:type="dxa"/>
            <w:shd w:val="clear" w:color="auto" w:fill="auto"/>
          </w:tcPr>
          <w:p w:rsidR="00F45617" w:rsidRPr="00E51B54" w:rsidRDefault="00F45617" w:rsidP="00F922FD">
            <w:pPr>
              <w:rPr>
                <w:sz w:val="28"/>
                <w:szCs w:val="28"/>
              </w:rPr>
            </w:pPr>
            <w:r w:rsidRPr="00E51B54">
              <w:rPr>
                <w:sz w:val="28"/>
                <w:szCs w:val="28"/>
              </w:rPr>
              <w:t>2018 год</w:t>
            </w:r>
          </w:p>
        </w:tc>
        <w:tc>
          <w:tcPr>
            <w:tcW w:w="1275" w:type="dxa"/>
            <w:gridSpan w:val="2"/>
            <w:shd w:val="clear" w:color="auto" w:fill="auto"/>
            <w:vAlign w:val="bottom"/>
          </w:tcPr>
          <w:p w:rsidR="00F45617" w:rsidRPr="000154A5" w:rsidRDefault="00F45617" w:rsidP="00F922FD">
            <w:pPr>
              <w:jc w:val="center"/>
              <w:rPr>
                <w:sz w:val="28"/>
                <w:szCs w:val="28"/>
              </w:rPr>
            </w:pPr>
            <w:r w:rsidRPr="000154A5">
              <w:rPr>
                <w:sz w:val="28"/>
                <w:szCs w:val="28"/>
              </w:rPr>
              <w:t>7465,6</w:t>
            </w:r>
          </w:p>
        </w:tc>
        <w:tc>
          <w:tcPr>
            <w:tcW w:w="1276" w:type="dxa"/>
            <w:shd w:val="clear" w:color="auto" w:fill="auto"/>
            <w:vAlign w:val="center"/>
          </w:tcPr>
          <w:p w:rsidR="00F45617" w:rsidRPr="000154A5" w:rsidRDefault="00F45617" w:rsidP="00F922FD">
            <w:pPr>
              <w:jc w:val="center"/>
              <w:rPr>
                <w:sz w:val="28"/>
                <w:szCs w:val="28"/>
              </w:rPr>
            </w:pPr>
            <w:r w:rsidRPr="000154A5">
              <w:rPr>
                <w:sz w:val="28"/>
                <w:szCs w:val="28"/>
              </w:rPr>
              <w:t>0</w:t>
            </w:r>
          </w:p>
        </w:tc>
        <w:tc>
          <w:tcPr>
            <w:tcW w:w="1276" w:type="dxa"/>
            <w:shd w:val="clear" w:color="auto" w:fill="auto"/>
            <w:vAlign w:val="center"/>
          </w:tcPr>
          <w:p w:rsidR="00F45617" w:rsidRPr="000154A5" w:rsidRDefault="00F45617" w:rsidP="00F922FD">
            <w:pPr>
              <w:jc w:val="center"/>
              <w:rPr>
                <w:sz w:val="28"/>
                <w:szCs w:val="28"/>
              </w:rPr>
            </w:pPr>
            <w:r w:rsidRPr="000154A5">
              <w:rPr>
                <w:sz w:val="28"/>
                <w:szCs w:val="28"/>
              </w:rPr>
              <w:t>4858</w:t>
            </w:r>
          </w:p>
        </w:tc>
        <w:tc>
          <w:tcPr>
            <w:tcW w:w="1276" w:type="dxa"/>
            <w:shd w:val="clear" w:color="auto" w:fill="auto"/>
            <w:vAlign w:val="center"/>
          </w:tcPr>
          <w:p w:rsidR="00F45617" w:rsidRPr="000154A5" w:rsidRDefault="00F45617" w:rsidP="00F922FD">
            <w:pPr>
              <w:jc w:val="center"/>
              <w:rPr>
                <w:sz w:val="28"/>
                <w:szCs w:val="28"/>
              </w:rPr>
            </w:pPr>
            <w:r w:rsidRPr="000154A5">
              <w:rPr>
                <w:sz w:val="28"/>
                <w:szCs w:val="28"/>
              </w:rPr>
              <w:t>2607,6</w:t>
            </w:r>
          </w:p>
        </w:tc>
        <w:tc>
          <w:tcPr>
            <w:tcW w:w="1134" w:type="dxa"/>
            <w:vAlign w:val="center"/>
          </w:tcPr>
          <w:p w:rsidR="00F45617" w:rsidRPr="000154A5" w:rsidRDefault="00F45617" w:rsidP="00F922FD">
            <w:pPr>
              <w:jc w:val="center"/>
              <w:rPr>
                <w:sz w:val="28"/>
                <w:szCs w:val="28"/>
              </w:rPr>
            </w:pPr>
            <w:r w:rsidRPr="000154A5">
              <w:rPr>
                <w:sz w:val="28"/>
                <w:szCs w:val="28"/>
              </w:rPr>
              <w:t>0</w:t>
            </w:r>
          </w:p>
        </w:tc>
        <w:tc>
          <w:tcPr>
            <w:tcW w:w="1417" w:type="dxa"/>
            <w:shd w:val="clear" w:color="auto" w:fill="auto"/>
            <w:vAlign w:val="center"/>
          </w:tcPr>
          <w:p w:rsidR="00F45617" w:rsidRPr="000154A5" w:rsidRDefault="00F45617" w:rsidP="00F922FD">
            <w:pPr>
              <w:jc w:val="center"/>
              <w:rPr>
                <w:sz w:val="28"/>
                <w:szCs w:val="28"/>
              </w:rPr>
            </w:pPr>
            <w:r w:rsidRPr="000154A5">
              <w:rPr>
                <w:sz w:val="28"/>
                <w:szCs w:val="28"/>
              </w:rPr>
              <w:t>0</w:t>
            </w:r>
          </w:p>
        </w:tc>
      </w:tr>
      <w:tr w:rsidR="00F45617" w:rsidRPr="00E51B54" w:rsidTr="00F922FD">
        <w:tc>
          <w:tcPr>
            <w:tcW w:w="2235" w:type="dxa"/>
            <w:shd w:val="clear" w:color="auto" w:fill="auto"/>
          </w:tcPr>
          <w:p w:rsidR="00F45617" w:rsidRPr="00E51B54" w:rsidRDefault="00F45617" w:rsidP="00F922FD">
            <w:pPr>
              <w:rPr>
                <w:sz w:val="28"/>
                <w:szCs w:val="28"/>
              </w:rPr>
            </w:pPr>
            <w:r w:rsidRPr="00E51B54">
              <w:rPr>
                <w:sz w:val="28"/>
                <w:szCs w:val="28"/>
              </w:rPr>
              <w:t>2019 год</w:t>
            </w:r>
          </w:p>
        </w:tc>
        <w:tc>
          <w:tcPr>
            <w:tcW w:w="1275" w:type="dxa"/>
            <w:gridSpan w:val="2"/>
            <w:shd w:val="clear" w:color="auto" w:fill="auto"/>
            <w:vAlign w:val="bottom"/>
          </w:tcPr>
          <w:p w:rsidR="00F45617" w:rsidRPr="000154A5" w:rsidRDefault="00F45617" w:rsidP="00F922FD">
            <w:pPr>
              <w:jc w:val="center"/>
              <w:rPr>
                <w:sz w:val="28"/>
                <w:szCs w:val="28"/>
              </w:rPr>
            </w:pPr>
            <w:r w:rsidRPr="000154A5">
              <w:rPr>
                <w:sz w:val="28"/>
                <w:szCs w:val="28"/>
              </w:rPr>
              <w:t>6960,8</w:t>
            </w:r>
          </w:p>
        </w:tc>
        <w:tc>
          <w:tcPr>
            <w:tcW w:w="1276" w:type="dxa"/>
            <w:shd w:val="clear" w:color="auto" w:fill="auto"/>
            <w:vAlign w:val="center"/>
          </w:tcPr>
          <w:p w:rsidR="00F45617" w:rsidRPr="000154A5" w:rsidRDefault="00F45617" w:rsidP="00F922FD">
            <w:pPr>
              <w:jc w:val="center"/>
              <w:rPr>
                <w:sz w:val="28"/>
                <w:szCs w:val="28"/>
              </w:rPr>
            </w:pPr>
            <w:r w:rsidRPr="000154A5">
              <w:rPr>
                <w:sz w:val="28"/>
                <w:szCs w:val="28"/>
              </w:rPr>
              <w:t>0</w:t>
            </w:r>
          </w:p>
        </w:tc>
        <w:tc>
          <w:tcPr>
            <w:tcW w:w="1276" w:type="dxa"/>
            <w:shd w:val="clear" w:color="auto" w:fill="auto"/>
            <w:vAlign w:val="center"/>
          </w:tcPr>
          <w:p w:rsidR="00F45617" w:rsidRPr="000154A5" w:rsidRDefault="00F45617" w:rsidP="00F922FD">
            <w:pPr>
              <w:jc w:val="center"/>
              <w:rPr>
                <w:sz w:val="28"/>
                <w:szCs w:val="28"/>
              </w:rPr>
            </w:pPr>
            <w:r w:rsidRPr="000154A5">
              <w:rPr>
                <w:sz w:val="28"/>
                <w:szCs w:val="28"/>
              </w:rPr>
              <w:t>4805,7</w:t>
            </w:r>
          </w:p>
        </w:tc>
        <w:tc>
          <w:tcPr>
            <w:tcW w:w="1276" w:type="dxa"/>
            <w:shd w:val="clear" w:color="auto" w:fill="auto"/>
            <w:vAlign w:val="center"/>
          </w:tcPr>
          <w:p w:rsidR="00F45617" w:rsidRPr="000154A5" w:rsidRDefault="00F45617" w:rsidP="00F922FD">
            <w:pPr>
              <w:jc w:val="center"/>
              <w:rPr>
                <w:sz w:val="28"/>
                <w:szCs w:val="28"/>
              </w:rPr>
            </w:pPr>
            <w:r w:rsidRPr="000154A5">
              <w:rPr>
                <w:sz w:val="28"/>
                <w:szCs w:val="28"/>
              </w:rPr>
              <w:t>2155,1</w:t>
            </w:r>
          </w:p>
        </w:tc>
        <w:tc>
          <w:tcPr>
            <w:tcW w:w="1134" w:type="dxa"/>
            <w:vAlign w:val="center"/>
          </w:tcPr>
          <w:p w:rsidR="00F45617" w:rsidRPr="000154A5" w:rsidRDefault="00F45617" w:rsidP="00F922FD">
            <w:pPr>
              <w:jc w:val="center"/>
              <w:rPr>
                <w:sz w:val="28"/>
                <w:szCs w:val="28"/>
              </w:rPr>
            </w:pPr>
            <w:r w:rsidRPr="000154A5">
              <w:rPr>
                <w:sz w:val="28"/>
                <w:szCs w:val="28"/>
              </w:rPr>
              <w:t>0</w:t>
            </w:r>
          </w:p>
        </w:tc>
        <w:tc>
          <w:tcPr>
            <w:tcW w:w="1417" w:type="dxa"/>
            <w:shd w:val="clear" w:color="auto" w:fill="auto"/>
            <w:vAlign w:val="center"/>
          </w:tcPr>
          <w:p w:rsidR="00F45617" w:rsidRPr="000154A5" w:rsidRDefault="00F45617" w:rsidP="00F922FD">
            <w:pPr>
              <w:jc w:val="center"/>
              <w:rPr>
                <w:sz w:val="28"/>
                <w:szCs w:val="28"/>
              </w:rPr>
            </w:pPr>
            <w:r w:rsidRPr="000154A5">
              <w:rPr>
                <w:sz w:val="28"/>
                <w:szCs w:val="28"/>
              </w:rPr>
              <w:t>0</w:t>
            </w:r>
          </w:p>
        </w:tc>
      </w:tr>
      <w:tr w:rsidR="00F45617" w:rsidRPr="00E51B54" w:rsidTr="00F922FD">
        <w:tc>
          <w:tcPr>
            <w:tcW w:w="2235" w:type="dxa"/>
            <w:shd w:val="clear" w:color="auto" w:fill="auto"/>
          </w:tcPr>
          <w:p w:rsidR="00F45617" w:rsidRPr="00E51B54" w:rsidRDefault="00F45617" w:rsidP="00F922FD">
            <w:pPr>
              <w:rPr>
                <w:sz w:val="28"/>
                <w:szCs w:val="28"/>
              </w:rPr>
            </w:pPr>
            <w:r w:rsidRPr="00E51B54">
              <w:rPr>
                <w:sz w:val="28"/>
                <w:szCs w:val="28"/>
              </w:rPr>
              <w:t>2020 год</w:t>
            </w:r>
          </w:p>
        </w:tc>
        <w:tc>
          <w:tcPr>
            <w:tcW w:w="1275" w:type="dxa"/>
            <w:gridSpan w:val="2"/>
            <w:shd w:val="clear" w:color="auto" w:fill="auto"/>
            <w:vAlign w:val="bottom"/>
          </w:tcPr>
          <w:p w:rsidR="00F45617" w:rsidRPr="000154A5" w:rsidRDefault="00F45617" w:rsidP="00F922FD">
            <w:pPr>
              <w:jc w:val="center"/>
              <w:rPr>
                <w:sz w:val="28"/>
                <w:szCs w:val="28"/>
              </w:rPr>
            </w:pPr>
            <w:r w:rsidRPr="000154A5">
              <w:rPr>
                <w:sz w:val="28"/>
                <w:szCs w:val="28"/>
              </w:rPr>
              <w:t>0</w:t>
            </w:r>
          </w:p>
        </w:tc>
        <w:tc>
          <w:tcPr>
            <w:tcW w:w="1276" w:type="dxa"/>
            <w:shd w:val="clear" w:color="auto" w:fill="auto"/>
            <w:vAlign w:val="center"/>
          </w:tcPr>
          <w:p w:rsidR="00F45617" w:rsidRPr="000154A5" w:rsidRDefault="00F45617" w:rsidP="00F922FD">
            <w:pPr>
              <w:jc w:val="center"/>
              <w:rPr>
                <w:sz w:val="28"/>
                <w:szCs w:val="28"/>
              </w:rPr>
            </w:pPr>
            <w:r w:rsidRPr="000154A5">
              <w:rPr>
                <w:sz w:val="28"/>
                <w:szCs w:val="28"/>
              </w:rPr>
              <w:t>0</w:t>
            </w:r>
          </w:p>
        </w:tc>
        <w:tc>
          <w:tcPr>
            <w:tcW w:w="1276" w:type="dxa"/>
            <w:shd w:val="clear" w:color="auto" w:fill="auto"/>
            <w:vAlign w:val="center"/>
          </w:tcPr>
          <w:p w:rsidR="00F45617" w:rsidRPr="000154A5" w:rsidRDefault="00F45617" w:rsidP="00F922FD">
            <w:pPr>
              <w:jc w:val="center"/>
              <w:rPr>
                <w:sz w:val="28"/>
                <w:szCs w:val="28"/>
              </w:rPr>
            </w:pPr>
            <w:r w:rsidRPr="000154A5">
              <w:rPr>
                <w:sz w:val="28"/>
                <w:szCs w:val="28"/>
              </w:rPr>
              <w:t>0</w:t>
            </w:r>
          </w:p>
        </w:tc>
        <w:tc>
          <w:tcPr>
            <w:tcW w:w="1276" w:type="dxa"/>
            <w:shd w:val="clear" w:color="auto" w:fill="auto"/>
            <w:vAlign w:val="center"/>
          </w:tcPr>
          <w:p w:rsidR="00F45617" w:rsidRPr="000154A5" w:rsidRDefault="00F45617" w:rsidP="00F922FD">
            <w:pPr>
              <w:jc w:val="center"/>
              <w:rPr>
                <w:sz w:val="28"/>
                <w:szCs w:val="28"/>
              </w:rPr>
            </w:pPr>
            <w:r w:rsidRPr="000154A5">
              <w:rPr>
                <w:sz w:val="28"/>
                <w:szCs w:val="28"/>
              </w:rPr>
              <w:t>0</w:t>
            </w:r>
          </w:p>
        </w:tc>
        <w:tc>
          <w:tcPr>
            <w:tcW w:w="1134" w:type="dxa"/>
            <w:vAlign w:val="center"/>
          </w:tcPr>
          <w:p w:rsidR="00F45617" w:rsidRPr="000154A5" w:rsidRDefault="00F45617" w:rsidP="00F922FD">
            <w:pPr>
              <w:jc w:val="center"/>
              <w:rPr>
                <w:sz w:val="28"/>
                <w:szCs w:val="28"/>
              </w:rPr>
            </w:pPr>
            <w:r w:rsidRPr="000154A5">
              <w:rPr>
                <w:sz w:val="28"/>
                <w:szCs w:val="28"/>
              </w:rPr>
              <w:t>0</w:t>
            </w:r>
          </w:p>
        </w:tc>
        <w:tc>
          <w:tcPr>
            <w:tcW w:w="1417" w:type="dxa"/>
            <w:shd w:val="clear" w:color="auto" w:fill="auto"/>
            <w:vAlign w:val="center"/>
          </w:tcPr>
          <w:p w:rsidR="00F45617" w:rsidRPr="000154A5" w:rsidRDefault="00F45617" w:rsidP="00F922FD">
            <w:pPr>
              <w:jc w:val="center"/>
              <w:rPr>
                <w:sz w:val="28"/>
                <w:szCs w:val="28"/>
              </w:rPr>
            </w:pPr>
            <w:r w:rsidRPr="000154A5">
              <w:rPr>
                <w:sz w:val="28"/>
                <w:szCs w:val="28"/>
              </w:rPr>
              <w:t>0</w:t>
            </w:r>
          </w:p>
        </w:tc>
      </w:tr>
      <w:tr w:rsidR="00F45617" w:rsidRPr="00E51B54" w:rsidTr="00F922FD">
        <w:tc>
          <w:tcPr>
            <w:tcW w:w="2235" w:type="dxa"/>
            <w:shd w:val="clear" w:color="auto" w:fill="auto"/>
          </w:tcPr>
          <w:p w:rsidR="00F45617" w:rsidRPr="00E51B54" w:rsidRDefault="00F45617" w:rsidP="00F922FD">
            <w:pPr>
              <w:rPr>
                <w:sz w:val="28"/>
                <w:szCs w:val="28"/>
              </w:rPr>
            </w:pPr>
            <w:r w:rsidRPr="00E51B54">
              <w:rPr>
                <w:sz w:val="28"/>
                <w:szCs w:val="28"/>
              </w:rPr>
              <w:t>2021 год</w:t>
            </w:r>
          </w:p>
        </w:tc>
        <w:tc>
          <w:tcPr>
            <w:tcW w:w="1275" w:type="dxa"/>
            <w:gridSpan w:val="2"/>
            <w:shd w:val="clear" w:color="auto" w:fill="auto"/>
            <w:vAlign w:val="bottom"/>
          </w:tcPr>
          <w:p w:rsidR="00F45617" w:rsidRPr="000154A5" w:rsidRDefault="00F45617" w:rsidP="00F922FD">
            <w:pPr>
              <w:jc w:val="center"/>
              <w:rPr>
                <w:sz w:val="28"/>
                <w:szCs w:val="28"/>
              </w:rPr>
            </w:pPr>
            <w:r w:rsidRPr="000154A5">
              <w:rPr>
                <w:sz w:val="28"/>
                <w:szCs w:val="28"/>
              </w:rPr>
              <w:t>9449,3</w:t>
            </w:r>
          </w:p>
        </w:tc>
        <w:tc>
          <w:tcPr>
            <w:tcW w:w="1276" w:type="dxa"/>
            <w:shd w:val="clear" w:color="auto" w:fill="auto"/>
            <w:vAlign w:val="center"/>
          </w:tcPr>
          <w:p w:rsidR="00F45617" w:rsidRPr="000154A5" w:rsidRDefault="00F45617" w:rsidP="00F922FD">
            <w:pPr>
              <w:jc w:val="center"/>
              <w:rPr>
                <w:sz w:val="28"/>
                <w:szCs w:val="28"/>
              </w:rPr>
            </w:pPr>
            <w:r w:rsidRPr="000154A5">
              <w:rPr>
                <w:sz w:val="28"/>
                <w:szCs w:val="28"/>
              </w:rPr>
              <w:t>0</w:t>
            </w:r>
          </w:p>
        </w:tc>
        <w:tc>
          <w:tcPr>
            <w:tcW w:w="1276" w:type="dxa"/>
            <w:shd w:val="clear" w:color="auto" w:fill="auto"/>
            <w:vAlign w:val="center"/>
          </w:tcPr>
          <w:p w:rsidR="00F45617" w:rsidRPr="000154A5" w:rsidRDefault="00F45617" w:rsidP="00F922FD">
            <w:pPr>
              <w:jc w:val="center"/>
              <w:rPr>
                <w:sz w:val="28"/>
                <w:szCs w:val="28"/>
              </w:rPr>
            </w:pPr>
            <w:r w:rsidRPr="000154A5">
              <w:rPr>
                <w:sz w:val="28"/>
                <w:szCs w:val="28"/>
              </w:rPr>
              <w:t>4212,3</w:t>
            </w:r>
          </w:p>
        </w:tc>
        <w:tc>
          <w:tcPr>
            <w:tcW w:w="1276" w:type="dxa"/>
            <w:shd w:val="clear" w:color="auto" w:fill="auto"/>
            <w:vAlign w:val="center"/>
          </w:tcPr>
          <w:p w:rsidR="00F45617" w:rsidRPr="000154A5" w:rsidRDefault="00F45617" w:rsidP="00F922FD">
            <w:pPr>
              <w:jc w:val="center"/>
              <w:rPr>
                <w:sz w:val="28"/>
                <w:szCs w:val="28"/>
              </w:rPr>
            </w:pPr>
            <w:r w:rsidRPr="000154A5">
              <w:rPr>
                <w:sz w:val="28"/>
                <w:szCs w:val="28"/>
              </w:rPr>
              <w:t>5237</w:t>
            </w:r>
          </w:p>
        </w:tc>
        <w:tc>
          <w:tcPr>
            <w:tcW w:w="1134" w:type="dxa"/>
            <w:vAlign w:val="center"/>
          </w:tcPr>
          <w:p w:rsidR="00F45617" w:rsidRPr="000154A5" w:rsidRDefault="00F45617" w:rsidP="00F922FD">
            <w:pPr>
              <w:jc w:val="center"/>
              <w:rPr>
                <w:sz w:val="28"/>
                <w:szCs w:val="28"/>
              </w:rPr>
            </w:pPr>
            <w:r w:rsidRPr="000154A5">
              <w:rPr>
                <w:sz w:val="28"/>
                <w:szCs w:val="28"/>
              </w:rPr>
              <w:t>0</w:t>
            </w:r>
          </w:p>
        </w:tc>
        <w:tc>
          <w:tcPr>
            <w:tcW w:w="1417" w:type="dxa"/>
            <w:shd w:val="clear" w:color="auto" w:fill="auto"/>
            <w:vAlign w:val="center"/>
          </w:tcPr>
          <w:p w:rsidR="00F45617" w:rsidRPr="000154A5" w:rsidRDefault="00F45617" w:rsidP="00F922FD">
            <w:pPr>
              <w:jc w:val="center"/>
              <w:rPr>
                <w:sz w:val="28"/>
                <w:szCs w:val="28"/>
              </w:rPr>
            </w:pPr>
            <w:r w:rsidRPr="000154A5">
              <w:rPr>
                <w:sz w:val="28"/>
                <w:szCs w:val="28"/>
              </w:rPr>
              <w:t>0</w:t>
            </w:r>
          </w:p>
        </w:tc>
      </w:tr>
      <w:tr w:rsidR="00F45617" w:rsidRPr="00E51B54" w:rsidTr="00F922FD">
        <w:tc>
          <w:tcPr>
            <w:tcW w:w="2235" w:type="dxa"/>
            <w:shd w:val="clear" w:color="auto" w:fill="auto"/>
          </w:tcPr>
          <w:p w:rsidR="00F45617" w:rsidRPr="00E51B54" w:rsidRDefault="00F45617" w:rsidP="00F922FD">
            <w:pPr>
              <w:rPr>
                <w:sz w:val="28"/>
                <w:szCs w:val="28"/>
              </w:rPr>
            </w:pPr>
            <w:r w:rsidRPr="00E51B54">
              <w:rPr>
                <w:sz w:val="28"/>
                <w:szCs w:val="28"/>
              </w:rPr>
              <w:t>2022 год</w:t>
            </w:r>
          </w:p>
        </w:tc>
        <w:tc>
          <w:tcPr>
            <w:tcW w:w="1275" w:type="dxa"/>
            <w:gridSpan w:val="2"/>
            <w:shd w:val="clear" w:color="auto" w:fill="auto"/>
            <w:vAlign w:val="bottom"/>
          </w:tcPr>
          <w:p w:rsidR="00F45617" w:rsidRPr="000154A5" w:rsidRDefault="00F45617" w:rsidP="00F922FD">
            <w:pPr>
              <w:jc w:val="center"/>
              <w:rPr>
                <w:sz w:val="28"/>
                <w:szCs w:val="28"/>
              </w:rPr>
            </w:pPr>
            <w:r w:rsidRPr="000154A5">
              <w:rPr>
                <w:sz w:val="28"/>
                <w:szCs w:val="28"/>
              </w:rPr>
              <w:t>12280,2</w:t>
            </w:r>
          </w:p>
        </w:tc>
        <w:tc>
          <w:tcPr>
            <w:tcW w:w="1276" w:type="dxa"/>
            <w:shd w:val="clear" w:color="auto" w:fill="auto"/>
            <w:vAlign w:val="center"/>
          </w:tcPr>
          <w:p w:rsidR="00F45617" w:rsidRPr="000154A5" w:rsidRDefault="00F45617" w:rsidP="00F922FD">
            <w:pPr>
              <w:jc w:val="center"/>
              <w:rPr>
                <w:sz w:val="28"/>
                <w:szCs w:val="28"/>
              </w:rPr>
            </w:pPr>
            <w:r w:rsidRPr="000154A5">
              <w:rPr>
                <w:sz w:val="28"/>
                <w:szCs w:val="28"/>
              </w:rPr>
              <w:t>0</w:t>
            </w:r>
          </w:p>
        </w:tc>
        <w:tc>
          <w:tcPr>
            <w:tcW w:w="1276" w:type="dxa"/>
            <w:shd w:val="clear" w:color="auto" w:fill="auto"/>
            <w:vAlign w:val="center"/>
          </w:tcPr>
          <w:p w:rsidR="00F45617" w:rsidRPr="000154A5" w:rsidRDefault="00F45617" w:rsidP="00F922FD">
            <w:pPr>
              <w:jc w:val="center"/>
              <w:rPr>
                <w:sz w:val="28"/>
                <w:szCs w:val="28"/>
              </w:rPr>
            </w:pPr>
            <w:r w:rsidRPr="000154A5">
              <w:rPr>
                <w:sz w:val="28"/>
                <w:szCs w:val="28"/>
              </w:rPr>
              <w:t>4969,7</w:t>
            </w:r>
          </w:p>
        </w:tc>
        <w:tc>
          <w:tcPr>
            <w:tcW w:w="1276" w:type="dxa"/>
            <w:shd w:val="clear" w:color="auto" w:fill="auto"/>
            <w:vAlign w:val="center"/>
          </w:tcPr>
          <w:p w:rsidR="00F45617" w:rsidRPr="000154A5" w:rsidRDefault="00F45617" w:rsidP="00F922FD">
            <w:pPr>
              <w:jc w:val="center"/>
              <w:rPr>
                <w:sz w:val="28"/>
                <w:szCs w:val="28"/>
              </w:rPr>
            </w:pPr>
            <w:r w:rsidRPr="000154A5">
              <w:rPr>
                <w:sz w:val="28"/>
                <w:szCs w:val="28"/>
              </w:rPr>
              <w:t>7310,5</w:t>
            </w:r>
          </w:p>
        </w:tc>
        <w:tc>
          <w:tcPr>
            <w:tcW w:w="1134" w:type="dxa"/>
            <w:vAlign w:val="center"/>
          </w:tcPr>
          <w:p w:rsidR="00F45617" w:rsidRPr="000154A5" w:rsidRDefault="00F45617" w:rsidP="00F922FD">
            <w:pPr>
              <w:jc w:val="center"/>
              <w:rPr>
                <w:sz w:val="28"/>
                <w:szCs w:val="28"/>
              </w:rPr>
            </w:pPr>
            <w:r w:rsidRPr="000154A5">
              <w:rPr>
                <w:sz w:val="28"/>
                <w:szCs w:val="28"/>
              </w:rPr>
              <w:t>0</w:t>
            </w:r>
          </w:p>
        </w:tc>
        <w:tc>
          <w:tcPr>
            <w:tcW w:w="1417" w:type="dxa"/>
            <w:shd w:val="clear" w:color="auto" w:fill="auto"/>
            <w:vAlign w:val="center"/>
          </w:tcPr>
          <w:p w:rsidR="00F45617" w:rsidRPr="000154A5" w:rsidRDefault="00F45617" w:rsidP="00F922FD">
            <w:pPr>
              <w:jc w:val="center"/>
              <w:rPr>
                <w:sz w:val="28"/>
                <w:szCs w:val="28"/>
              </w:rPr>
            </w:pPr>
            <w:r w:rsidRPr="000154A5">
              <w:rPr>
                <w:sz w:val="28"/>
                <w:szCs w:val="28"/>
              </w:rPr>
              <w:t>0</w:t>
            </w:r>
          </w:p>
        </w:tc>
      </w:tr>
      <w:tr w:rsidR="00F45617" w:rsidRPr="00E51B54" w:rsidTr="00F922FD">
        <w:tc>
          <w:tcPr>
            <w:tcW w:w="2235" w:type="dxa"/>
            <w:shd w:val="clear" w:color="auto" w:fill="auto"/>
          </w:tcPr>
          <w:p w:rsidR="00F45617" w:rsidRPr="00E51B54" w:rsidRDefault="00F45617" w:rsidP="00F922FD">
            <w:pPr>
              <w:rPr>
                <w:sz w:val="28"/>
                <w:szCs w:val="28"/>
              </w:rPr>
            </w:pPr>
            <w:r w:rsidRPr="00E51B54">
              <w:rPr>
                <w:sz w:val="28"/>
                <w:szCs w:val="28"/>
              </w:rPr>
              <w:t>2023 год</w:t>
            </w:r>
          </w:p>
        </w:tc>
        <w:tc>
          <w:tcPr>
            <w:tcW w:w="1275" w:type="dxa"/>
            <w:gridSpan w:val="2"/>
            <w:shd w:val="clear" w:color="auto" w:fill="auto"/>
            <w:vAlign w:val="bottom"/>
          </w:tcPr>
          <w:p w:rsidR="00F45617" w:rsidRPr="000154A5" w:rsidRDefault="00F45617" w:rsidP="00F922FD">
            <w:pPr>
              <w:jc w:val="center"/>
              <w:rPr>
                <w:sz w:val="28"/>
                <w:szCs w:val="28"/>
              </w:rPr>
            </w:pPr>
            <w:r w:rsidRPr="000154A5">
              <w:rPr>
                <w:sz w:val="28"/>
                <w:szCs w:val="28"/>
              </w:rPr>
              <w:t>12345,8</w:t>
            </w:r>
          </w:p>
        </w:tc>
        <w:tc>
          <w:tcPr>
            <w:tcW w:w="1276" w:type="dxa"/>
            <w:shd w:val="clear" w:color="auto" w:fill="auto"/>
            <w:vAlign w:val="center"/>
          </w:tcPr>
          <w:p w:rsidR="00F45617" w:rsidRPr="000154A5" w:rsidRDefault="00F45617" w:rsidP="00F922FD">
            <w:pPr>
              <w:jc w:val="center"/>
              <w:rPr>
                <w:sz w:val="28"/>
                <w:szCs w:val="28"/>
              </w:rPr>
            </w:pPr>
            <w:r w:rsidRPr="000154A5">
              <w:rPr>
                <w:sz w:val="28"/>
                <w:szCs w:val="28"/>
              </w:rPr>
              <w:t>0</w:t>
            </w:r>
          </w:p>
        </w:tc>
        <w:tc>
          <w:tcPr>
            <w:tcW w:w="1276" w:type="dxa"/>
            <w:shd w:val="clear" w:color="auto" w:fill="auto"/>
            <w:vAlign w:val="center"/>
          </w:tcPr>
          <w:p w:rsidR="00F45617" w:rsidRPr="000154A5" w:rsidRDefault="00F45617" w:rsidP="00F922FD">
            <w:pPr>
              <w:jc w:val="center"/>
              <w:rPr>
                <w:sz w:val="28"/>
                <w:szCs w:val="28"/>
              </w:rPr>
            </w:pPr>
            <w:r w:rsidRPr="000154A5">
              <w:rPr>
                <w:sz w:val="28"/>
                <w:szCs w:val="28"/>
              </w:rPr>
              <w:t>5206,9</w:t>
            </w:r>
          </w:p>
        </w:tc>
        <w:tc>
          <w:tcPr>
            <w:tcW w:w="1276" w:type="dxa"/>
            <w:shd w:val="clear" w:color="auto" w:fill="auto"/>
            <w:vAlign w:val="center"/>
          </w:tcPr>
          <w:p w:rsidR="00F45617" w:rsidRPr="000154A5" w:rsidRDefault="00F45617" w:rsidP="00F922FD">
            <w:pPr>
              <w:jc w:val="center"/>
              <w:rPr>
                <w:sz w:val="28"/>
                <w:szCs w:val="28"/>
              </w:rPr>
            </w:pPr>
            <w:r w:rsidRPr="000154A5">
              <w:rPr>
                <w:sz w:val="28"/>
                <w:szCs w:val="28"/>
              </w:rPr>
              <w:t xml:space="preserve">7138,9 </w:t>
            </w:r>
          </w:p>
        </w:tc>
        <w:tc>
          <w:tcPr>
            <w:tcW w:w="1134" w:type="dxa"/>
            <w:vAlign w:val="center"/>
          </w:tcPr>
          <w:p w:rsidR="00F45617" w:rsidRPr="000154A5" w:rsidRDefault="00F45617" w:rsidP="00F922FD">
            <w:pPr>
              <w:jc w:val="center"/>
              <w:rPr>
                <w:sz w:val="28"/>
                <w:szCs w:val="28"/>
              </w:rPr>
            </w:pPr>
            <w:r w:rsidRPr="000154A5">
              <w:rPr>
                <w:sz w:val="28"/>
                <w:szCs w:val="28"/>
              </w:rPr>
              <w:t>0</w:t>
            </w:r>
          </w:p>
        </w:tc>
        <w:tc>
          <w:tcPr>
            <w:tcW w:w="1417" w:type="dxa"/>
            <w:shd w:val="clear" w:color="auto" w:fill="auto"/>
            <w:vAlign w:val="center"/>
          </w:tcPr>
          <w:p w:rsidR="00F45617" w:rsidRPr="000154A5" w:rsidRDefault="00F45617" w:rsidP="00F922FD">
            <w:pPr>
              <w:jc w:val="center"/>
              <w:rPr>
                <w:sz w:val="28"/>
                <w:szCs w:val="28"/>
              </w:rPr>
            </w:pPr>
            <w:r w:rsidRPr="000154A5">
              <w:rPr>
                <w:sz w:val="28"/>
                <w:szCs w:val="28"/>
              </w:rPr>
              <w:t>0</w:t>
            </w:r>
          </w:p>
        </w:tc>
      </w:tr>
      <w:tr w:rsidR="00F45617" w:rsidRPr="00E51B54" w:rsidTr="00F922FD">
        <w:tc>
          <w:tcPr>
            <w:tcW w:w="2235" w:type="dxa"/>
            <w:shd w:val="clear" w:color="auto" w:fill="auto"/>
          </w:tcPr>
          <w:p w:rsidR="00F45617" w:rsidRPr="00E51B54" w:rsidRDefault="00F45617" w:rsidP="00F922FD">
            <w:pPr>
              <w:rPr>
                <w:sz w:val="28"/>
                <w:szCs w:val="28"/>
              </w:rPr>
            </w:pPr>
            <w:r w:rsidRPr="00E51B54">
              <w:rPr>
                <w:sz w:val="28"/>
                <w:szCs w:val="28"/>
              </w:rPr>
              <w:t>2024 год</w:t>
            </w:r>
          </w:p>
        </w:tc>
        <w:tc>
          <w:tcPr>
            <w:tcW w:w="1275" w:type="dxa"/>
            <w:gridSpan w:val="2"/>
            <w:shd w:val="clear" w:color="auto" w:fill="auto"/>
            <w:vAlign w:val="bottom"/>
          </w:tcPr>
          <w:p w:rsidR="00F45617" w:rsidRPr="000154A5" w:rsidRDefault="00F45617" w:rsidP="00F922FD">
            <w:pPr>
              <w:jc w:val="center"/>
              <w:rPr>
                <w:sz w:val="28"/>
                <w:szCs w:val="28"/>
              </w:rPr>
            </w:pPr>
            <w:r w:rsidRPr="000154A5">
              <w:rPr>
                <w:sz w:val="28"/>
                <w:szCs w:val="28"/>
              </w:rPr>
              <w:t>19553,4</w:t>
            </w:r>
          </w:p>
        </w:tc>
        <w:tc>
          <w:tcPr>
            <w:tcW w:w="1276" w:type="dxa"/>
            <w:shd w:val="clear" w:color="auto" w:fill="auto"/>
            <w:vAlign w:val="center"/>
          </w:tcPr>
          <w:p w:rsidR="00F45617" w:rsidRPr="000154A5" w:rsidRDefault="00F45617" w:rsidP="00F922FD">
            <w:pPr>
              <w:jc w:val="center"/>
              <w:rPr>
                <w:color w:val="000000"/>
                <w:sz w:val="28"/>
                <w:szCs w:val="28"/>
              </w:rPr>
            </w:pPr>
            <w:r w:rsidRPr="000154A5">
              <w:rPr>
                <w:color w:val="000000"/>
                <w:sz w:val="28"/>
                <w:szCs w:val="28"/>
              </w:rPr>
              <w:t>0</w:t>
            </w:r>
          </w:p>
        </w:tc>
        <w:tc>
          <w:tcPr>
            <w:tcW w:w="1276" w:type="dxa"/>
            <w:shd w:val="clear" w:color="auto" w:fill="auto"/>
            <w:vAlign w:val="center"/>
          </w:tcPr>
          <w:p w:rsidR="00F45617" w:rsidRPr="000154A5" w:rsidRDefault="00F45617" w:rsidP="00F922FD">
            <w:pPr>
              <w:jc w:val="center"/>
              <w:rPr>
                <w:color w:val="000000"/>
                <w:sz w:val="28"/>
                <w:szCs w:val="28"/>
              </w:rPr>
            </w:pPr>
            <w:r w:rsidRPr="000154A5">
              <w:rPr>
                <w:color w:val="000000"/>
                <w:sz w:val="28"/>
                <w:szCs w:val="28"/>
              </w:rPr>
              <w:t>10749,0</w:t>
            </w:r>
          </w:p>
        </w:tc>
        <w:tc>
          <w:tcPr>
            <w:tcW w:w="1276" w:type="dxa"/>
            <w:shd w:val="clear" w:color="auto" w:fill="auto"/>
            <w:vAlign w:val="center"/>
          </w:tcPr>
          <w:p w:rsidR="00F45617" w:rsidRPr="000154A5" w:rsidRDefault="00F45617" w:rsidP="00F922FD">
            <w:pPr>
              <w:jc w:val="center"/>
              <w:rPr>
                <w:color w:val="000000"/>
                <w:sz w:val="28"/>
                <w:szCs w:val="28"/>
              </w:rPr>
            </w:pPr>
            <w:r w:rsidRPr="000154A5">
              <w:rPr>
                <w:color w:val="000000"/>
                <w:sz w:val="28"/>
                <w:szCs w:val="28"/>
              </w:rPr>
              <w:t>8804,4</w:t>
            </w:r>
          </w:p>
        </w:tc>
        <w:tc>
          <w:tcPr>
            <w:tcW w:w="1134" w:type="dxa"/>
          </w:tcPr>
          <w:p w:rsidR="00F45617" w:rsidRPr="000154A5" w:rsidRDefault="00F45617" w:rsidP="00F922FD">
            <w:pPr>
              <w:jc w:val="center"/>
              <w:rPr>
                <w:b/>
                <w:sz w:val="28"/>
                <w:szCs w:val="28"/>
              </w:rPr>
            </w:pPr>
            <w:r w:rsidRPr="000154A5">
              <w:rPr>
                <w:b/>
                <w:sz w:val="28"/>
                <w:szCs w:val="28"/>
              </w:rPr>
              <w:t>0</w:t>
            </w:r>
          </w:p>
        </w:tc>
        <w:tc>
          <w:tcPr>
            <w:tcW w:w="1417" w:type="dxa"/>
            <w:shd w:val="clear" w:color="auto" w:fill="auto"/>
          </w:tcPr>
          <w:p w:rsidR="00F45617" w:rsidRPr="000154A5" w:rsidRDefault="00F45617" w:rsidP="00F922FD">
            <w:pPr>
              <w:jc w:val="center"/>
              <w:rPr>
                <w:b/>
                <w:sz w:val="28"/>
                <w:szCs w:val="28"/>
              </w:rPr>
            </w:pPr>
            <w:r w:rsidRPr="000154A5">
              <w:rPr>
                <w:b/>
                <w:sz w:val="28"/>
                <w:szCs w:val="28"/>
              </w:rPr>
              <w:t>0</w:t>
            </w:r>
          </w:p>
        </w:tc>
      </w:tr>
      <w:tr w:rsidR="00F45617" w:rsidRPr="00E51B54" w:rsidTr="00F922FD">
        <w:tc>
          <w:tcPr>
            <w:tcW w:w="2235" w:type="dxa"/>
            <w:shd w:val="clear" w:color="auto" w:fill="auto"/>
          </w:tcPr>
          <w:p w:rsidR="00F45617" w:rsidRPr="00E51B54" w:rsidRDefault="00F45617" w:rsidP="00F922FD">
            <w:pPr>
              <w:rPr>
                <w:sz w:val="28"/>
                <w:szCs w:val="28"/>
              </w:rPr>
            </w:pPr>
            <w:r w:rsidRPr="00E51B54">
              <w:rPr>
                <w:sz w:val="28"/>
                <w:szCs w:val="28"/>
              </w:rPr>
              <w:t>2025 год</w:t>
            </w:r>
          </w:p>
        </w:tc>
        <w:tc>
          <w:tcPr>
            <w:tcW w:w="1275" w:type="dxa"/>
            <w:gridSpan w:val="2"/>
            <w:shd w:val="clear" w:color="auto" w:fill="auto"/>
            <w:vAlign w:val="bottom"/>
          </w:tcPr>
          <w:p w:rsidR="00F45617" w:rsidRPr="000154A5" w:rsidRDefault="00F45617" w:rsidP="00F922FD">
            <w:pPr>
              <w:jc w:val="center"/>
              <w:rPr>
                <w:sz w:val="28"/>
                <w:szCs w:val="28"/>
              </w:rPr>
            </w:pPr>
            <w:r w:rsidRPr="000154A5">
              <w:rPr>
                <w:sz w:val="28"/>
                <w:szCs w:val="28"/>
              </w:rPr>
              <w:t>13633,4</w:t>
            </w:r>
          </w:p>
        </w:tc>
        <w:tc>
          <w:tcPr>
            <w:tcW w:w="1276" w:type="dxa"/>
            <w:shd w:val="clear" w:color="auto" w:fill="auto"/>
            <w:vAlign w:val="center"/>
          </w:tcPr>
          <w:p w:rsidR="00F45617" w:rsidRPr="000154A5" w:rsidRDefault="00F45617" w:rsidP="00F922FD">
            <w:pPr>
              <w:jc w:val="center"/>
              <w:rPr>
                <w:sz w:val="28"/>
                <w:szCs w:val="28"/>
              </w:rPr>
            </w:pPr>
            <w:r w:rsidRPr="000154A5">
              <w:rPr>
                <w:sz w:val="28"/>
                <w:szCs w:val="28"/>
              </w:rPr>
              <w:t>0</w:t>
            </w:r>
          </w:p>
        </w:tc>
        <w:tc>
          <w:tcPr>
            <w:tcW w:w="1276" w:type="dxa"/>
            <w:shd w:val="clear" w:color="auto" w:fill="auto"/>
            <w:vAlign w:val="center"/>
          </w:tcPr>
          <w:p w:rsidR="00F45617" w:rsidRPr="000154A5" w:rsidRDefault="00F45617" w:rsidP="00F922FD">
            <w:pPr>
              <w:jc w:val="center"/>
              <w:rPr>
                <w:sz w:val="28"/>
                <w:szCs w:val="28"/>
              </w:rPr>
            </w:pPr>
            <w:r w:rsidRPr="000154A5">
              <w:rPr>
                <w:sz w:val="28"/>
                <w:szCs w:val="28"/>
              </w:rPr>
              <w:t>5853,1</w:t>
            </w:r>
          </w:p>
        </w:tc>
        <w:tc>
          <w:tcPr>
            <w:tcW w:w="1276" w:type="dxa"/>
            <w:shd w:val="clear" w:color="auto" w:fill="auto"/>
            <w:vAlign w:val="center"/>
          </w:tcPr>
          <w:p w:rsidR="00F45617" w:rsidRPr="000154A5" w:rsidRDefault="00F45617" w:rsidP="00F922FD">
            <w:pPr>
              <w:jc w:val="center"/>
              <w:rPr>
                <w:sz w:val="28"/>
                <w:szCs w:val="28"/>
              </w:rPr>
            </w:pPr>
            <w:r w:rsidRPr="000154A5">
              <w:rPr>
                <w:sz w:val="28"/>
                <w:szCs w:val="28"/>
              </w:rPr>
              <w:t>7780,3</w:t>
            </w:r>
          </w:p>
        </w:tc>
        <w:tc>
          <w:tcPr>
            <w:tcW w:w="1134" w:type="dxa"/>
            <w:vAlign w:val="center"/>
          </w:tcPr>
          <w:p w:rsidR="00F45617" w:rsidRPr="000154A5" w:rsidRDefault="00F45617" w:rsidP="00F922FD">
            <w:pPr>
              <w:jc w:val="center"/>
              <w:rPr>
                <w:sz w:val="28"/>
                <w:szCs w:val="28"/>
              </w:rPr>
            </w:pPr>
            <w:r w:rsidRPr="000154A5">
              <w:rPr>
                <w:sz w:val="28"/>
                <w:szCs w:val="28"/>
              </w:rPr>
              <w:t>0</w:t>
            </w:r>
          </w:p>
        </w:tc>
        <w:tc>
          <w:tcPr>
            <w:tcW w:w="1417" w:type="dxa"/>
            <w:shd w:val="clear" w:color="auto" w:fill="auto"/>
            <w:vAlign w:val="center"/>
          </w:tcPr>
          <w:p w:rsidR="00F45617" w:rsidRPr="000154A5" w:rsidRDefault="00F45617" w:rsidP="00F922FD">
            <w:pPr>
              <w:jc w:val="center"/>
              <w:rPr>
                <w:sz w:val="28"/>
                <w:szCs w:val="28"/>
              </w:rPr>
            </w:pPr>
            <w:r w:rsidRPr="000154A5">
              <w:rPr>
                <w:sz w:val="28"/>
                <w:szCs w:val="28"/>
              </w:rPr>
              <w:t>0</w:t>
            </w:r>
          </w:p>
        </w:tc>
      </w:tr>
      <w:tr w:rsidR="00F45617" w:rsidRPr="00E51B54" w:rsidTr="00F922FD">
        <w:tc>
          <w:tcPr>
            <w:tcW w:w="2235" w:type="dxa"/>
            <w:shd w:val="clear" w:color="auto" w:fill="auto"/>
          </w:tcPr>
          <w:p w:rsidR="00F45617" w:rsidRPr="00E51B54" w:rsidRDefault="00F45617" w:rsidP="00F922FD">
            <w:pPr>
              <w:rPr>
                <w:sz w:val="28"/>
                <w:szCs w:val="28"/>
              </w:rPr>
            </w:pPr>
            <w:r w:rsidRPr="00E51B54">
              <w:rPr>
                <w:sz w:val="28"/>
                <w:szCs w:val="28"/>
              </w:rPr>
              <w:t>2026 год</w:t>
            </w:r>
          </w:p>
        </w:tc>
        <w:tc>
          <w:tcPr>
            <w:tcW w:w="1275" w:type="dxa"/>
            <w:gridSpan w:val="2"/>
            <w:shd w:val="clear" w:color="auto" w:fill="auto"/>
            <w:vAlign w:val="bottom"/>
          </w:tcPr>
          <w:p w:rsidR="00F45617" w:rsidRPr="000154A5" w:rsidRDefault="00F45617" w:rsidP="00F922FD">
            <w:pPr>
              <w:jc w:val="center"/>
              <w:rPr>
                <w:sz w:val="28"/>
                <w:szCs w:val="28"/>
              </w:rPr>
            </w:pPr>
            <w:r w:rsidRPr="000154A5">
              <w:rPr>
                <w:sz w:val="28"/>
                <w:szCs w:val="28"/>
              </w:rPr>
              <w:t>13741</w:t>
            </w:r>
          </w:p>
        </w:tc>
        <w:tc>
          <w:tcPr>
            <w:tcW w:w="1276" w:type="dxa"/>
            <w:shd w:val="clear" w:color="auto" w:fill="auto"/>
            <w:vAlign w:val="center"/>
          </w:tcPr>
          <w:p w:rsidR="00F45617" w:rsidRPr="000154A5" w:rsidRDefault="00F45617" w:rsidP="00F922FD">
            <w:pPr>
              <w:jc w:val="center"/>
              <w:rPr>
                <w:sz w:val="28"/>
                <w:szCs w:val="28"/>
              </w:rPr>
            </w:pPr>
            <w:r w:rsidRPr="000154A5">
              <w:rPr>
                <w:sz w:val="28"/>
                <w:szCs w:val="28"/>
              </w:rPr>
              <w:t>0</w:t>
            </w:r>
          </w:p>
        </w:tc>
        <w:tc>
          <w:tcPr>
            <w:tcW w:w="1276" w:type="dxa"/>
            <w:shd w:val="clear" w:color="auto" w:fill="auto"/>
            <w:vAlign w:val="center"/>
          </w:tcPr>
          <w:p w:rsidR="00F45617" w:rsidRPr="000154A5" w:rsidRDefault="00F45617" w:rsidP="00F922FD">
            <w:pPr>
              <w:jc w:val="center"/>
              <w:rPr>
                <w:sz w:val="28"/>
                <w:szCs w:val="28"/>
              </w:rPr>
            </w:pPr>
            <w:r w:rsidRPr="000154A5">
              <w:rPr>
                <w:sz w:val="28"/>
                <w:szCs w:val="28"/>
              </w:rPr>
              <w:t>5960,7</w:t>
            </w:r>
          </w:p>
        </w:tc>
        <w:tc>
          <w:tcPr>
            <w:tcW w:w="1276" w:type="dxa"/>
            <w:shd w:val="clear" w:color="auto" w:fill="auto"/>
            <w:vAlign w:val="center"/>
          </w:tcPr>
          <w:p w:rsidR="00F45617" w:rsidRPr="000154A5" w:rsidRDefault="00F45617" w:rsidP="00F922FD">
            <w:pPr>
              <w:jc w:val="center"/>
              <w:rPr>
                <w:sz w:val="28"/>
                <w:szCs w:val="28"/>
              </w:rPr>
            </w:pPr>
            <w:r w:rsidRPr="000154A5">
              <w:rPr>
                <w:sz w:val="28"/>
                <w:szCs w:val="28"/>
              </w:rPr>
              <w:t>7780,3</w:t>
            </w:r>
          </w:p>
        </w:tc>
        <w:tc>
          <w:tcPr>
            <w:tcW w:w="1134" w:type="dxa"/>
            <w:vAlign w:val="center"/>
          </w:tcPr>
          <w:p w:rsidR="00F45617" w:rsidRPr="000154A5" w:rsidRDefault="00F45617" w:rsidP="00F922FD">
            <w:pPr>
              <w:jc w:val="center"/>
              <w:rPr>
                <w:sz w:val="28"/>
                <w:szCs w:val="28"/>
              </w:rPr>
            </w:pPr>
            <w:r w:rsidRPr="000154A5">
              <w:rPr>
                <w:sz w:val="28"/>
                <w:szCs w:val="28"/>
              </w:rPr>
              <w:t>0</w:t>
            </w:r>
          </w:p>
        </w:tc>
        <w:tc>
          <w:tcPr>
            <w:tcW w:w="1417" w:type="dxa"/>
            <w:shd w:val="clear" w:color="auto" w:fill="auto"/>
            <w:vAlign w:val="center"/>
          </w:tcPr>
          <w:p w:rsidR="00F45617" w:rsidRPr="000154A5" w:rsidRDefault="00F45617" w:rsidP="00F922FD">
            <w:pPr>
              <w:jc w:val="center"/>
              <w:rPr>
                <w:sz w:val="28"/>
                <w:szCs w:val="28"/>
              </w:rPr>
            </w:pPr>
            <w:r w:rsidRPr="000154A5">
              <w:rPr>
                <w:sz w:val="28"/>
                <w:szCs w:val="28"/>
              </w:rPr>
              <w:t>0</w:t>
            </w:r>
          </w:p>
        </w:tc>
      </w:tr>
      <w:tr w:rsidR="00F45617" w:rsidRPr="00E51B54" w:rsidTr="00F922FD">
        <w:tc>
          <w:tcPr>
            <w:tcW w:w="2235" w:type="dxa"/>
            <w:shd w:val="clear" w:color="auto" w:fill="auto"/>
          </w:tcPr>
          <w:p w:rsidR="00F45617" w:rsidRPr="00E51B54" w:rsidRDefault="00F45617" w:rsidP="00F922FD">
            <w:pPr>
              <w:rPr>
                <w:b/>
                <w:sz w:val="28"/>
                <w:szCs w:val="28"/>
              </w:rPr>
            </w:pPr>
            <w:r w:rsidRPr="00E51B54">
              <w:rPr>
                <w:b/>
                <w:sz w:val="28"/>
                <w:szCs w:val="28"/>
              </w:rPr>
              <w:t>Итого:</w:t>
            </w:r>
          </w:p>
        </w:tc>
        <w:tc>
          <w:tcPr>
            <w:tcW w:w="1275" w:type="dxa"/>
            <w:gridSpan w:val="2"/>
            <w:shd w:val="clear" w:color="auto" w:fill="auto"/>
            <w:vAlign w:val="bottom"/>
          </w:tcPr>
          <w:p w:rsidR="00F45617" w:rsidRPr="000154A5" w:rsidRDefault="00F45617" w:rsidP="00F922FD">
            <w:pPr>
              <w:jc w:val="center"/>
              <w:rPr>
                <w:b/>
                <w:sz w:val="28"/>
                <w:szCs w:val="28"/>
              </w:rPr>
            </w:pPr>
            <w:r w:rsidRPr="000154A5">
              <w:rPr>
                <w:b/>
                <w:sz w:val="28"/>
                <w:szCs w:val="28"/>
              </w:rPr>
              <w:t>95429,5</w:t>
            </w:r>
          </w:p>
        </w:tc>
        <w:tc>
          <w:tcPr>
            <w:tcW w:w="1276" w:type="dxa"/>
            <w:shd w:val="clear" w:color="auto" w:fill="auto"/>
          </w:tcPr>
          <w:p w:rsidR="00F45617" w:rsidRPr="000154A5" w:rsidRDefault="00F45617" w:rsidP="00F922FD">
            <w:pPr>
              <w:jc w:val="center"/>
              <w:rPr>
                <w:b/>
                <w:color w:val="000000"/>
                <w:sz w:val="28"/>
                <w:szCs w:val="28"/>
              </w:rPr>
            </w:pPr>
            <w:r w:rsidRPr="000154A5">
              <w:rPr>
                <w:b/>
                <w:color w:val="000000"/>
                <w:sz w:val="28"/>
                <w:szCs w:val="28"/>
              </w:rPr>
              <w:t>0</w:t>
            </w:r>
          </w:p>
        </w:tc>
        <w:tc>
          <w:tcPr>
            <w:tcW w:w="1276" w:type="dxa"/>
            <w:shd w:val="clear" w:color="auto" w:fill="auto"/>
            <w:vAlign w:val="bottom"/>
          </w:tcPr>
          <w:p w:rsidR="00F45617" w:rsidRPr="000154A5" w:rsidRDefault="00F45617" w:rsidP="00F922FD">
            <w:pPr>
              <w:jc w:val="center"/>
              <w:rPr>
                <w:b/>
                <w:sz w:val="28"/>
                <w:szCs w:val="28"/>
              </w:rPr>
            </w:pPr>
            <w:r w:rsidRPr="000154A5">
              <w:rPr>
                <w:b/>
                <w:sz w:val="28"/>
                <w:szCs w:val="28"/>
              </w:rPr>
              <w:t>46615,4</w:t>
            </w:r>
          </w:p>
        </w:tc>
        <w:tc>
          <w:tcPr>
            <w:tcW w:w="1276" w:type="dxa"/>
            <w:shd w:val="clear" w:color="auto" w:fill="auto"/>
            <w:vAlign w:val="bottom"/>
          </w:tcPr>
          <w:p w:rsidR="00F45617" w:rsidRPr="000154A5" w:rsidRDefault="00F45617" w:rsidP="00F922FD">
            <w:pPr>
              <w:jc w:val="center"/>
              <w:rPr>
                <w:b/>
                <w:sz w:val="28"/>
                <w:szCs w:val="28"/>
              </w:rPr>
            </w:pPr>
            <w:r w:rsidRPr="000154A5">
              <w:rPr>
                <w:b/>
                <w:sz w:val="28"/>
                <w:szCs w:val="28"/>
              </w:rPr>
              <w:t>48814,1</w:t>
            </w:r>
          </w:p>
        </w:tc>
        <w:tc>
          <w:tcPr>
            <w:tcW w:w="1134" w:type="dxa"/>
            <w:vAlign w:val="center"/>
          </w:tcPr>
          <w:p w:rsidR="00F45617" w:rsidRPr="000154A5" w:rsidRDefault="00F45617" w:rsidP="00F922FD">
            <w:pPr>
              <w:jc w:val="center"/>
              <w:rPr>
                <w:sz w:val="28"/>
                <w:szCs w:val="28"/>
              </w:rPr>
            </w:pPr>
            <w:r w:rsidRPr="000154A5">
              <w:rPr>
                <w:sz w:val="28"/>
                <w:szCs w:val="28"/>
              </w:rPr>
              <w:t>0</w:t>
            </w:r>
          </w:p>
        </w:tc>
        <w:tc>
          <w:tcPr>
            <w:tcW w:w="1417" w:type="dxa"/>
            <w:shd w:val="clear" w:color="auto" w:fill="auto"/>
            <w:vAlign w:val="center"/>
          </w:tcPr>
          <w:p w:rsidR="00F45617" w:rsidRPr="000154A5" w:rsidRDefault="00F45617" w:rsidP="00F922FD">
            <w:pPr>
              <w:jc w:val="center"/>
              <w:rPr>
                <w:sz w:val="28"/>
                <w:szCs w:val="28"/>
              </w:rPr>
            </w:pPr>
            <w:r w:rsidRPr="000154A5">
              <w:rPr>
                <w:sz w:val="28"/>
                <w:szCs w:val="28"/>
              </w:rPr>
              <w:t>0</w:t>
            </w:r>
          </w:p>
        </w:tc>
      </w:tr>
    </w:tbl>
    <w:p w:rsidR="00F45617" w:rsidRPr="00E51B54" w:rsidRDefault="00F45617" w:rsidP="00F45617">
      <w:pPr>
        <w:pStyle w:val="ConsPlusNormal"/>
        <w:ind w:firstLine="0"/>
        <w:jc w:val="both"/>
        <w:outlineLvl w:val="1"/>
        <w:rPr>
          <w:rFonts w:ascii="Times New Roman" w:hAnsi="Times New Roman" w:cs="Times New Roman"/>
          <w:bCs/>
          <w:sz w:val="28"/>
          <w:szCs w:val="28"/>
        </w:rPr>
      </w:pPr>
    </w:p>
    <w:p w:rsidR="00F45617" w:rsidRPr="00E51B54" w:rsidRDefault="00F45617" w:rsidP="00F45617">
      <w:pPr>
        <w:pStyle w:val="ConsPlusNormal"/>
        <w:numPr>
          <w:ilvl w:val="0"/>
          <w:numId w:val="7"/>
        </w:numPr>
        <w:jc w:val="center"/>
        <w:outlineLvl w:val="1"/>
        <w:rPr>
          <w:rFonts w:ascii="Times New Roman" w:hAnsi="Times New Roman" w:cs="Times New Roman"/>
          <w:b/>
          <w:sz w:val="28"/>
          <w:szCs w:val="28"/>
        </w:rPr>
      </w:pPr>
      <w:r w:rsidRPr="00E51B54">
        <w:rPr>
          <w:rFonts w:ascii="Times New Roman" w:hAnsi="Times New Roman" w:cs="Times New Roman"/>
          <w:b/>
          <w:sz w:val="28"/>
          <w:szCs w:val="28"/>
        </w:rPr>
        <w:t>Перечень мероприятий Подпрограммы</w:t>
      </w:r>
    </w:p>
    <w:p w:rsidR="00F45617" w:rsidRPr="00E51B54" w:rsidRDefault="00F45617" w:rsidP="00F45617">
      <w:pPr>
        <w:pStyle w:val="ConsPlusNormal"/>
        <w:ind w:left="1080" w:firstLine="0"/>
        <w:jc w:val="center"/>
        <w:outlineLvl w:val="1"/>
        <w:rPr>
          <w:rFonts w:ascii="Times New Roman" w:hAnsi="Times New Roman" w:cs="Times New Roman"/>
          <w:bCs/>
          <w:sz w:val="28"/>
          <w:szCs w:val="28"/>
        </w:rPr>
      </w:pPr>
    </w:p>
    <w:p w:rsidR="00F45617" w:rsidRPr="00E51B54" w:rsidRDefault="00F45617" w:rsidP="00F45617">
      <w:pPr>
        <w:pStyle w:val="ConsPlusNormal"/>
        <w:ind w:firstLine="709"/>
        <w:jc w:val="both"/>
        <w:outlineLvl w:val="1"/>
        <w:rPr>
          <w:rFonts w:ascii="Times New Roman" w:hAnsi="Times New Roman" w:cs="Times New Roman"/>
          <w:bCs/>
          <w:sz w:val="28"/>
          <w:szCs w:val="28"/>
        </w:rPr>
      </w:pPr>
      <w:r w:rsidRPr="00E51B54">
        <w:rPr>
          <w:rFonts w:ascii="Times New Roman" w:hAnsi="Times New Roman" w:cs="Times New Roman"/>
          <w:bCs/>
          <w:sz w:val="28"/>
          <w:szCs w:val="28"/>
        </w:rPr>
        <w:t>Перечень мероприятий подпрограммы приведен в приложении к Подпрограмме.</w:t>
      </w:r>
    </w:p>
    <w:p w:rsidR="00F45617" w:rsidRPr="00E51B54" w:rsidRDefault="00F45617" w:rsidP="00F45617">
      <w:pPr>
        <w:pStyle w:val="ConsPlusNormal"/>
        <w:ind w:firstLine="709"/>
        <w:jc w:val="both"/>
        <w:outlineLvl w:val="1"/>
        <w:rPr>
          <w:rFonts w:ascii="Times New Roman" w:hAnsi="Times New Roman" w:cs="Times New Roman"/>
          <w:bCs/>
          <w:sz w:val="28"/>
          <w:szCs w:val="28"/>
        </w:rPr>
      </w:pPr>
    </w:p>
    <w:p w:rsidR="00F45617" w:rsidRPr="00E51B54" w:rsidRDefault="00F45617" w:rsidP="00F45617">
      <w:pPr>
        <w:pStyle w:val="ConsPlusNormal"/>
        <w:numPr>
          <w:ilvl w:val="0"/>
          <w:numId w:val="7"/>
        </w:numPr>
        <w:jc w:val="center"/>
        <w:outlineLvl w:val="1"/>
        <w:rPr>
          <w:rFonts w:ascii="Times New Roman" w:hAnsi="Times New Roman" w:cs="Times New Roman"/>
          <w:b/>
          <w:bCs/>
          <w:sz w:val="28"/>
          <w:szCs w:val="28"/>
        </w:rPr>
      </w:pPr>
      <w:r w:rsidRPr="00E51B54">
        <w:rPr>
          <w:rFonts w:ascii="Times New Roman" w:hAnsi="Times New Roman" w:cs="Times New Roman"/>
          <w:b/>
          <w:bCs/>
          <w:sz w:val="28"/>
          <w:szCs w:val="28"/>
        </w:rPr>
        <w:t xml:space="preserve"> Механизм реализации Подпрограммы</w:t>
      </w:r>
    </w:p>
    <w:p w:rsidR="00F45617" w:rsidRPr="00E51B54" w:rsidRDefault="00F45617" w:rsidP="00F45617">
      <w:pPr>
        <w:pStyle w:val="ConsPlusNormal"/>
        <w:ind w:left="1080" w:firstLine="0"/>
        <w:outlineLvl w:val="1"/>
        <w:rPr>
          <w:rFonts w:ascii="Times New Roman" w:hAnsi="Times New Roman" w:cs="Times New Roman"/>
          <w:b/>
          <w:bCs/>
          <w:sz w:val="28"/>
          <w:szCs w:val="28"/>
        </w:rPr>
      </w:pPr>
    </w:p>
    <w:p w:rsidR="00F45617" w:rsidRPr="00E51B54" w:rsidRDefault="00F45617" w:rsidP="00F45617">
      <w:pPr>
        <w:pStyle w:val="ConsPlusNormal"/>
        <w:ind w:firstLine="709"/>
        <w:jc w:val="both"/>
        <w:rPr>
          <w:rFonts w:ascii="Times New Roman" w:hAnsi="Times New Roman" w:cs="Times New Roman"/>
          <w:sz w:val="28"/>
          <w:szCs w:val="28"/>
        </w:rPr>
      </w:pPr>
      <w:r w:rsidRPr="00E51B54">
        <w:rPr>
          <w:rFonts w:ascii="Times New Roman" w:hAnsi="Times New Roman" w:cs="Times New Roman"/>
          <w:sz w:val="28"/>
          <w:szCs w:val="28"/>
        </w:rPr>
        <w:t xml:space="preserve">Реализация мероприятий Подпрограммы осуществляется на основе взаимодействия с отраслевыми (функциональными) органами администрации муниципального образования </w:t>
      </w:r>
      <w:proofErr w:type="spellStart"/>
      <w:r w:rsidRPr="00E51B54">
        <w:rPr>
          <w:rFonts w:ascii="Times New Roman" w:hAnsi="Times New Roman" w:cs="Times New Roman"/>
          <w:sz w:val="28"/>
          <w:szCs w:val="28"/>
        </w:rPr>
        <w:t>Тимашевский</w:t>
      </w:r>
      <w:proofErr w:type="spellEnd"/>
      <w:r w:rsidRPr="00E51B54">
        <w:rPr>
          <w:rFonts w:ascii="Times New Roman" w:hAnsi="Times New Roman" w:cs="Times New Roman"/>
          <w:sz w:val="28"/>
          <w:szCs w:val="28"/>
        </w:rPr>
        <w:t xml:space="preserve"> район и образовательными организациями.</w:t>
      </w:r>
    </w:p>
    <w:p w:rsidR="00F45617" w:rsidRPr="00E51B54" w:rsidRDefault="00F45617" w:rsidP="00F45617">
      <w:pPr>
        <w:pStyle w:val="ConsPlusNormal"/>
        <w:ind w:firstLine="709"/>
        <w:jc w:val="both"/>
        <w:rPr>
          <w:rFonts w:ascii="Times New Roman" w:hAnsi="Times New Roman" w:cs="Times New Roman"/>
          <w:sz w:val="28"/>
          <w:szCs w:val="28"/>
        </w:rPr>
      </w:pPr>
      <w:r w:rsidRPr="00E51B54">
        <w:rPr>
          <w:rFonts w:ascii="Times New Roman" w:hAnsi="Times New Roman" w:cs="Times New Roman"/>
          <w:sz w:val="28"/>
          <w:szCs w:val="28"/>
        </w:rPr>
        <w:t xml:space="preserve">Текущее управление по реализации мероприятий Подпрограммы осуществляет управление образования администрации муниципального образования </w:t>
      </w:r>
      <w:proofErr w:type="spellStart"/>
      <w:r w:rsidRPr="00E51B54">
        <w:rPr>
          <w:rFonts w:ascii="Times New Roman" w:hAnsi="Times New Roman" w:cs="Times New Roman"/>
          <w:sz w:val="28"/>
          <w:szCs w:val="28"/>
        </w:rPr>
        <w:t>Тимашевский</w:t>
      </w:r>
      <w:proofErr w:type="spellEnd"/>
      <w:r w:rsidRPr="00E51B54">
        <w:rPr>
          <w:rFonts w:ascii="Times New Roman" w:hAnsi="Times New Roman" w:cs="Times New Roman"/>
          <w:sz w:val="28"/>
          <w:szCs w:val="28"/>
        </w:rPr>
        <w:t xml:space="preserve"> район - координатор Подпрограммы.</w:t>
      </w:r>
    </w:p>
    <w:p w:rsidR="00F45617" w:rsidRPr="00E51B54" w:rsidRDefault="00F45617" w:rsidP="00F45617">
      <w:pPr>
        <w:pStyle w:val="ConsPlusNormal"/>
        <w:ind w:firstLine="709"/>
        <w:jc w:val="both"/>
        <w:rPr>
          <w:rFonts w:ascii="Times New Roman" w:hAnsi="Times New Roman" w:cs="Times New Roman"/>
          <w:sz w:val="28"/>
          <w:szCs w:val="28"/>
        </w:rPr>
      </w:pPr>
      <w:r w:rsidRPr="00E51B54">
        <w:rPr>
          <w:rFonts w:ascii="Times New Roman" w:hAnsi="Times New Roman" w:cs="Times New Roman"/>
          <w:sz w:val="28"/>
          <w:szCs w:val="28"/>
        </w:rPr>
        <w:t>Координатор Подпрограммы:</w:t>
      </w:r>
    </w:p>
    <w:p w:rsidR="00F45617" w:rsidRPr="00E51B54" w:rsidRDefault="00F45617" w:rsidP="00F45617">
      <w:pPr>
        <w:pStyle w:val="ConsPlusNormal"/>
        <w:ind w:firstLine="709"/>
        <w:jc w:val="both"/>
        <w:rPr>
          <w:rFonts w:ascii="Times New Roman" w:hAnsi="Times New Roman" w:cs="Times New Roman"/>
          <w:sz w:val="28"/>
          <w:szCs w:val="28"/>
        </w:rPr>
      </w:pPr>
      <w:r w:rsidRPr="00E51B54">
        <w:rPr>
          <w:rFonts w:ascii="Times New Roman" w:hAnsi="Times New Roman" w:cs="Times New Roman"/>
          <w:sz w:val="28"/>
          <w:szCs w:val="28"/>
        </w:rPr>
        <w:t xml:space="preserve"> осуществляет координацию деятельности заказчиков и участников мероприятий Подпрограммы;</w:t>
      </w:r>
    </w:p>
    <w:p w:rsidR="00F45617" w:rsidRPr="00E51B54" w:rsidRDefault="00F45617" w:rsidP="00F45617">
      <w:pPr>
        <w:pStyle w:val="ConsPlusNormal"/>
        <w:ind w:firstLine="709"/>
        <w:jc w:val="both"/>
        <w:rPr>
          <w:rFonts w:ascii="Times New Roman" w:hAnsi="Times New Roman" w:cs="Times New Roman"/>
          <w:sz w:val="28"/>
          <w:szCs w:val="28"/>
        </w:rPr>
      </w:pPr>
      <w:r w:rsidRPr="00E51B54">
        <w:rPr>
          <w:rFonts w:ascii="Times New Roman" w:hAnsi="Times New Roman" w:cs="Times New Roman"/>
          <w:sz w:val="28"/>
          <w:szCs w:val="28"/>
        </w:rPr>
        <w:t xml:space="preserve">осуществляет подготовку предложений по объемам и источникам </w:t>
      </w:r>
      <w:r w:rsidRPr="00E51B54">
        <w:rPr>
          <w:rFonts w:ascii="Times New Roman" w:hAnsi="Times New Roman" w:cs="Times New Roman"/>
          <w:sz w:val="28"/>
          <w:szCs w:val="28"/>
        </w:rPr>
        <w:lastRenderedPageBreak/>
        <w:t>средств, направленных на реализацию мероприятий Подпрограммы;</w:t>
      </w:r>
    </w:p>
    <w:p w:rsidR="00F45617" w:rsidRPr="00E51B54" w:rsidRDefault="00F45617" w:rsidP="00F45617">
      <w:pPr>
        <w:pStyle w:val="ConsPlusNormal"/>
        <w:ind w:firstLine="709"/>
        <w:jc w:val="both"/>
        <w:rPr>
          <w:rFonts w:ascii="Times New Roman" w:hAnsi="Times New Roman" w:cs="Times New Roman"/>
          <w:sz w:val="28"/>
          <w:szCs w:val="28"/>
        </w:rPr>
      </w:pPr>
      <w:r w:rsidRPr="00E51B54">
        <w:rPr>
          <w:rFonts w:ascii="Times New Roman" w:hAnsi="Times New Roman" w:cs="Times New Roman"/>
          <w:sz w:val="28"/>
          <w:szCs w:val="28"/>
        </w:rPr>
        <w:t xml:space="preserve">  осуществляет оценку эффективности, а также оценку целевых показателей и критериев реализации Подпрограммы в целом;</w:t>
      </w:r>
    </w:p>
    <w:p w:rsidR="00F45617" w:rsidRPr="00E51B54" w:rsidRDefault="00F45617" w:rsidP="00F45617">
      <w:pPr>
        <w:pStyle w:val="ConsPlusNormal"/>
        <w:ind w:firstLine="709"/>
        <w:jc w:val="both"/>
        <w:rPr>
          <w:rFonts w:ascii="Times New Roman" w:hAnsi="Times New Roman" w:cs="Times New Roman"/>
          <w:sz w:val="28"/>
          <w:szCs w:val="28"/>
        </w:rPr>
      </w:pPr>
      <w:r w:rsidRPr="00E51B54">
        <w:rPr>
          <w:rFonts w:ascii="Times New Roman" w:hAnsi="Times New Roman" w:cs="Times New Roman"/>
          <w:sz w:val="28"/>
          <w:szCs w:val="28"/>
        </w:rPr>
        <w:t xml:space="preserve"> осуществляет корректировку Подпрограммы на </w:t>
      </w:r>
      <w:proofErr w:type="gramStart"/>
      <w:r w:rsidRPr="00E51B54">
        <w:rPr>
          <w:rFonts w:ascii="Times New Roman" w:hAnsi="Times New Roman" w:cs="Times New Roman"/>
          <w:sz w:val="28"/>
          <w:szCs w:val="28"/>
        </w:rPr>
        <w:t>текущий</w:t>
      </w:r>
      <w:proofErr w:type="gramEnd"/>
      <w:r w:rsidRPr="00E51B54">
        <w:rPr>
          <w:rFonts w:ascii="Times New Roman" w:hAnsi="Times New Roman" w:cs="Times New Roman"/>
          <w:sz w:val="28"/>
          <w:szCs w:val="28"/>
        </w:rPr>
        <w:t xml:space="preserve"> и последующие годы по источникам, объемам финансирования и перечню реализуемых мероприятий по результатам принятия краевого, районного бюджетов; </w:t>
      </w:r>
    </w:p>
    <w:p w:rsidR="00F45617" w:rsidRPr="00E51B54" w:rsidRDefault="00F45617" w:rsidP="00F45617">
      <w:pPr>
        <w:pStyle w:val="ConsPlusNormal"/>
        <w:ind w:firstLine="709"/>
        <w:jc w:val="both"/>
        <w:rPr>
          <w:rFonts w:ascii="Times New Roman" w:hAnsi="Times New Roman" w:cs="Times New Roman"/>
          <w:sz w:val="28"/>
          <w:szCs w:val="28"/>
        </w:rPr>
      </w:pPr>
      <w:r w:rsidRPr="00E51B54">
        <w:rPr>
          <w:rFonts w:ascii="Times New Roman" w:hAnsi="Times New Roman" w:cs="Times New Roman"/>
          <w:sz w:val="28"/>
          <w:szCs w:val="28"/>
        </w:rPr>
        <w:t xml:space="preserve"> осуществляет меры по устранению недостатков и приостановке реализации отдельных мероприятий Подпрограммы.</w:t>
      </w:r>
    </w:p>
    <w:p w:rsidR="00F45617" w:rsidRPr="00E51B54" w:rsidRDefault="00F45617" w:rsidP="00F45617">
      <w:pPr>
        <w:pStyle w:val="ConsPlusNormal"/>
        <w:ind w:firstLine="709"/>
        <w:jc w:val="both"/>
        <w:rPr>
          <w:rFonts w:ascii="Times New Roman" w:hAnsi="Times New Roman" w:cs="Times New Roman"/>
          <w:sz w:val="28"/>
          <w:szCs w:val="28"/>
        </w:rPr>
      </w:pPr>
      <w:r w:rsidRPr="00E51B54">
        <w:rPr>
          <w:rFonts w:ascii="Times New Roman" w:hAnsi="Times New Roman" w:cs="Times New Roman"/>
          <w:sz w:val="28"/>
          <w:szCs w:val="28"/>
        </w:rPr>
        <w:t xml:space="preserve">Средства на реализацию мероприятий Подпрограммы направляются участникам Подпрограммы в виде субсидий на финансовое обеспечение выполнения муниципального задания и мероприятий Подпрограммы муниципальным бюджетным и автономным организациям. </w:t>
      </w:r>
    </w:p>
    <w:p w:rsidR="00F45617" w:rsidRPr="00E51B54" w:rsidRDefault="00F45617" w:rsidP="00F45617">
      <w:pPr>
        <w:ind w:firstLine="709"/>
        <w:jc w:val="both"/>
        <w:rPr>
          <w:sz w:val="28"/>
          <w:szCs w:val="28"/>
        </w:rPr>
      </w:pPr>
      <w:r w:rsidRPr="00E51B54">
        <w:rPr>
          <w:sz w:val="28"/>
          <w:szCs w:val="28"/>
        </w:rPr>
        <w:t>Участники Подпрограммы несут ответственность за нецелевое и неэффективное использование выделяемых на их реализацию бюджетных средств.</w:t>
      </w:r>
    </w:p>
    <w:p w:rsidR="00F45617" w:rsidRPr="00E51B54" w:rsidRDefault="00F45617" w:rsidP="00F45617">
      <w:pPr>
        <w:pStyle w:val="a4"/>
        <w:ind w:firstLine="709"/>
        <w:jc w:val="both"/>
        <w:rPr>
          <w:rFonts w:ascii="Times New Roman" w:hAnsi="Times New Roman" w:cs="Times New Roman"/>
          <w:sz w:val="28"/>
          <w:szCs w:val="28"/>
          <w:lang w:val="ru-RU"/>
        </w:rPr>
      </w:pPr>
      <w:r w:rsidRPr="00E51B54">
        <w:rPr>
          <w:rFonts w:ascii="Times New Roman" w:hAnsi="Times New Roman" w:cs="Times New Roman"/>
          <w:sz w:val="28"/>
          <w:szCs w:val="28"/>
          <w:lang w:val="ru-RU"/>
        </w:rPr>
        <w:t xml:space="preserve">Финансирование мероприятий Подпрограммы подлежит уточнению в соответствии с наличием бюджетных средств. </w:t>
      </w:r>
    </w:p>
    <w:p w:rsidR="00F45617" w:rsidRPr="00E51B54" w:rsidRDefault="00F45617" w:rsidP="00F45617">
      <w:pPr>
        <w:pStyle w:val="ConsPlusNormal"/>
        <w:ind w:firstLine="709"/>
        <w:jc w:val="both"/>
        <w:rPr>
          <w:rFonts w:ascii="Times New Roman" w:hAnsi="Times New Roman" w:cs="Times New Roman"/>
          <w:sz w:val="28"/>
          <w:szCs w:val="28"/>
        </w:rPr>
      </w:pPr>
      <w:r w:rsidRPr="00E51B54">
        <w:rPr>
          <w:rFonts w:ascii="Times New Roman" w:hAnsi="Times New Roman" w:cs="Times New Roman"/>
          <w:sz w:val="28"/>
          <w:szCs w:val="28"/>
        </w:rPr>
        <w:t xml:space="preserve">Осуществление закупок товаров (услуг, работ) для муниципальных нужд муниципальными заказчиками (дошкольными образовательными организациями) будет осуществляться согласно Федеральному закону от 5 апреля 2013 г. </w:t>
      </w:r>
      <w:r>
        <w:rPr>
          <w:rFonts w:ascii="Times New Roman" w:hAnsi="Times New Roman" w:cs="Times New Roman"/>
          <w:sz w:val="28"/>
          <w:szCs w:val="28"/>
        </w:rPr>
        <w:t xml:space="preserve">         </w:t>
      </w:r>
      <w:r w:rsidRPr="00E51B54">
        <w:rPr>
          <w:rFonts w:ascii="Times New Roman" w:hAnsi="Times New Roman" w:cs="Times New Roman"/>
          <w:sz w:val="28"/>
          <w:szCs w:val="28"/>
        </w:rPr>
        <w:t>№ 44-ФЗ «О контрактной системе в сфере закупок товаров, работ, услуг для обеспечения государственных и муниципальных нужд».</w:t>
      </w:r>
    </w:p>
    <w:p w:rsidR="00F45617" w:rsidRPr="00E51B54" w:rsidRDefault="00F45617" w:rsidP="00F45617">
      <w:pPr>
        <w:pStyle w:val="ConsPlusNormal"/>
        <w:ind w:firstLine="709"/>
        <w:jc w:val="both"/>
        <w:rPr>
          <w:rFonts w:ascii="Times New Roman" w:hAnsi="Times New Roman" w:cs="Times New Roman"/>
          <w:sz w:val="28"/>
          <w:szCs w:val="28"/>
        </w:rPr>
      </w:pPr>
      <w:r w:rsidRPr="00E51B54">
        <w:rPr>
          <w:rFonts w:ascii="Times New Roman" w:hAnsi="Times New Roman" w:cs="Times New Roman"/>
          <w:sz w:val="28"/>
          <w:szCs w:val="28"/>
        </w:rPr>
        <w:t>Координатор Подпрограммы координирует и контролирует разработку документации для заключения договоров и исполнение договорных обязательств.</w:t>
      </w:r>
    </w:p>
    <w:p w:rsidR="00F45617" w:rsidRPr="00E51B54" w:rsidRDefault="00F45617" w:rsidP="00F45617">
      <w:pPr>
        <w:pStyle w:val="ConsPlusNormal"/>
        <w:ind w:firstLine="851"/>
        <w:jc w:val="both"/>
        <w:rPr>
          <w:rFonts w:ascii="Times New Roman" w:hAnsi="Times New Roman" w:cs="Times New Roman"/>
          <w:sz w:val="28"/>
          <w:szCs w:val="28"/>
        </w:rPr>
      </w:pPr>
      <w:r w:rsidRPr="00E51B54">
        <w:rPr>
          <w:rFonts w:ascii="Times New Roman" w:hAnsi="Times New Roman" w:cs="Times New Roman"/>
          <w:sz w:val="28"/>
          <w:szCs w:val="28"/>
        </w:rPr>
        <w:t xml:space="preserve">С целью обеспечения мониторинга выполнения Подпрограммы координатор подпрограммы ежеквартально до 20 числа месяца, следующего за отчетным кварталом, направляет координатору муниципальной программы муниципального образования </w:t>
      </w:r>
      <w:proofErr w:type="spellStart"/>
      <w:r w:rsidRPr="00E51B54">
        <w:rPr>
          <w:rFonts w:ascii="Times New Roman" w:hAnsi="Times New Roman" w:cs="Times New Roman"/>
          <w:sz w:val="28"/>
          <w:szCs w:val="28"/>
        </w:rPr>
        <w:t>Тимашевский</w:t>
      </w:r>
      <w:proofErr w:type="spellEnd"/>
      <w:r w:rsidRPr="00E51B54">
        <w:rPr>
          <w:rFonts w:ascii="Times New Roman" w:hAnsi="Times New Roman" w:cs="Times New Roman"/>
          <w:sz w:val="28"/>
          <w:szCs w:val="28"/>
        </w:rPr>
        <w:t xml:space="preserve"> район «Развитие образования» отчет, который содержит:</w:t>
      </w:r>
    </w:p>
    <w:p w:rsidR="00F45617" w:rsidRPr="00E51B54" w:rsidRDefault="00F45617" w:rsidP="00F45617">
      <w:pPr>
        <w:pStyle w:val="ConsPlusNormal"/>
        <w:ind w:firstLine="851"/>
        <w:jc w:val="both"/>
        <w:rPr>
          <w:rFonts w:ascii="Times New Roman" w:hAnsi="Times New Roman" w:cs="Times New Roman"/>
          <w:sz w:val="28"/>
          <w:szCs w:val="28"/>
        </w:rPr>
      </w:pPr>
      <w:r w:rsidRPr="00E51B54">
        <w:rPr>
          <w:rFonts w:ascii="Times New Roman" w:hAnsi="Times New Roman" w:cs="Times New Roman"/>
          <w:sz w:val="28"/>
          <w:szCs w:val="28"/>
        </w:rPr>
        <w:t>1) перечень выполненных мероприятий Подпрограммы с указанием объемов и источников финансирования и непосредственных результатов выполнения Подпрограммы;</w:t>
      </w:r>
    </w:p>
    <w:p w:rsidR="00F45617" w:rsidRPr="00E51B54" w:rsidRDefault="00F45617" w:rsidP="00F45617">
      <w:pPr>
        <w:pStyle w:val="ConsPlusNormal"/>
        <w:ind w:firstLine="851"/>
        <w:jc w:val="both"/>
        <w:rPr>
          <w:rFonts w:ascii="Times New Roman" w:hAnsi="Times New Roman" w:cs="Times New Roman"/>
          <w:sz w:val="28"/>
          <w:szCs w:val="28"/>
        </w:rPr>
      </w:pPr>
      <w:r w:rsidRPr="00E51B54">
        <w:rPr>
          <w:rFonts w:ascii="Times New Roman" w:hAnsi="Times New Roman" w:cs="Times New Roman"/>
          <w:sz w:val="28"/>
          <w:szCs w:val="28"/>
        </w:rPr>
        <w:t xml:space="preserve">2) пояснительную записку о ходе реализации мероприятий Подпрограммы, в случае неисполнения - анализ причин несвоевременного выполнения подпрограммных мероприятий. </w:t>
      </w:r>
    </w:p>
    <w:p w:rsidR="00F45617" w:rsidRPr="00E51B54" w:rsidRDefault="00F45617" w:rsidP="00F45617">
      <w:pPr>
        <w:pStyle w:val="ConsPlusNormal"/>
        <w:ind w:firstLine="851"/>
        <w:jc w:val="both"/>
        <w:rPr>
          <w:rFonts w:ascii="Times New Roman" w:hAnsi="Times New Roman" w:cs="Times New Roman"/>
          <w:sz w:val="28"/>
          <w:szCs w:val="28"/>
        </w:rPr>
      </w:pPr>
      <w:r w:rsidRPr="00E51B54">
        <w:rPr>
          <w:rFonts w:ascii="Times New Roman" w:hAnsi="Times New Roman" w:cs="Times New Roman"/>
          <w:sz w:val="28"/>
          <w:szCs w:val="28"/>
        </w:rPr>
        <w:t xml:space="preserve">Годовой отчет и доклад о ходе реализации Подпрограммы направляются координатором Подпрограммы координатору муниципальной программы муниципального образования </w:t>
      </w:r>
      <w:proofErr w:type="spellStart"/>
      <w:r w:rsidRPr="00E51B54">
        <w:rPr>
          <w:rFonts w:ascii="Times New Roman" w:hAnsi="Times New Roman" w:cs="Times New Roman"/>
          <w:sz w:val="28"/>
          <w:szCs w:val="28"/>
        </w:rPr>
        <w:t>Тимашевский</w:t>
      </w:r>
      <w:proofErr w:type="spellEnd"/>
      <w:r w:rsidRPr="00E51B54">
        <w:rPr>
          <w:rFonts w:ascii="Times New Roman" w:hAnsi="Times New Roman" w:cs="Times New Roman"/>
          <w:sz w:val="28"/>
          <w:szCs w:val="28"/>
        </w:rPr>
        <w:t xml:space="preserve"> район «Развитие образования» </w:t>
      </w:r>
      <w:r>
        <w:rPr>
          <w:rFonts w:ascii="Times New Roman" w:hAnsi="Times New Roman" w:cs="Times New Roman"/>
          <w:sz w:val="28"/>
          <w:szCs w:val="28"/>
        </w:rPr>
        <w:t xml:space="preserve">                     </w:t>
      </w:r>
      <w:r w:rsidRPr="00E51B54">
        <w:rPr>
          <w:rFonts w:ascii="Times New Roman" w:hAnsi="Times New Roman" w:cs="Times New Roman"/>
          <w:sz w:val="28"/>
          <w:szCs w:val="28"/>
        </w:rPr>
        <w:t>до 10 февраля года, следующего за отчетным годом.</w:t>
      </w:r>
    </w:p>
    <w:p w:rsidR="00F45617" w:rsidRPr="00E51B54" w:rsidRDefault="00F45617" w:rsidP="00F45617">
      <w:pPr>
        <w:pStyle w:val="ConsPlusNormal"/>
        <w:ind w:firstLine="709"/>
        <w:jc w:val="both"/>
        <w:rPr>
          <w:rFonts w:ascii="Times New Roman" w:hAnsi="Times New Roman" w:cs="Times New Roman"/>
          <w:sz w:val="28"/>
          <w:szCs w:val="28"/>
        </w:rPr>
      </w:pPr>
      <w:r w:rsidRPr="00E51B54">
        <w:rPr>
          <w:rFonts w:ascii="Times New Roman" w:hAnsi="Times New Roman" w:cs="Times New Roman"/>
          <w:sz w:val="28"/>
          <w:szCs w:val="28"/>
        </w:rPr>
        <w:t xml:space="preserve"> Оценка эффективности реализации Подпрограммы проводится в соответствии с разделом 5 муниципальной программы   муниципального образования </w:t>
      </w:r>
      <w:proofErr w:type="spellStart"/>
      <w:r w:rsidRPr="00E51B54">
        <w:rPr>
          <w:rFonts w:ascii="Times New Roman" w:hAnsi="Times New Roman" w:cs="Times New Roman"/>
          <w:sz w:val="28"/>
          <w:szCs w:val="28"/>
        </w:rPr>
        <w:t>Тимашевский</w:t>
      </w:r>
      <w:proofErr w:type="spellEnd"/>
      <w:r w:rsidRPr="00E51B54">
        <w:rPr>
          <w:rFonts w:ascii="Times New Roman" w:hAnsi="Times New Roman" w:cs="Times New Roman"/>
          <w:sz w:val="28"/>
          <w:szCs w:val="28"/>
        </w:rPr>
        <w:t xml:space="preserve"> район «Развитие образования» и представляется координатору муниципальной программы в срок до 10 февраля года, </w:t>
      </w:r>
      <w:r w:rsidRPr="00E51B54">
        <w:rPr>
          <w:rFonts w:ascii="Times New Roman" w:hAnsi="Times New Roman" w:cs="Times New Roman"/>
          <w:sz w:val="28"/>
          <w:szCs w:val="28"/>
        </w:rPr>
        <w:lastRenderedPageBreak/>
        <w:t xml:space="preserve">следующего </w:t>
      </w:r>
      <w:proofErr w:type="gramStart"/>
      <w:r w:rsidRPr="00E51B54">
        <w:rPr>
          <w:rFonts w:ascii="Times New Roman" w:hAnsi="Times New Roman" w:cs="Times New Roman"/>
          <w:sz w:val="28"/>
          <w:szCs w:val="28"/>
        </w:rPr>
        <w:t>за</w:t>
      </w:r>
      <w:proofErr w:type="gramEnd"/>
      <w:r w:rsidRPr="00E51B54">
        <w:rPr>
          <w:rFonts w:ascii="Times New Roman" w:hAnsi="Times New Roman" w:cs="Times New Roman"/>
          <w:sz w:val="28"/>
          <w:szCs w:val="28"/>
        </w:rPr>
        <w:t xml:space="preserve"> отчет</w:t>
      </w:r>
      <w:r>
        <w:rPr>
          <w:rFonts w:ascii="Times New Roman" w:hAnsi="Times New Roman" w:cs="Times New Roman"/>
          <w:sz w:val="28"/>
          <w:szCs w:val="28"/>
        </w:rPr>
        <w:t>ным.</w:t>
      </w:r>
    </w:p>
    <w:p w:rsidR="00F45617" w:rsidRPr="00E51B54" w:rsidRDefault="00F45617" w:rsidP="00F45617">
      <w:pPr>
        <w:pStyle w:val="ConsPlusNormal"/>
        <w:jc w:val="both"/>
        <w:outlineLvl w:val="1"/>
        <w:rPr>
          <w:rFonts w:ascii="Times New Roman" w:hAnsi="Times New Roman" w:cs="Times New Roman"/>
          <w:sz w:val="28"/>
          <w:szCs w:val="28"/>
        </w:rPr>
      </w:pPr>
      <w:proofErr w:type="gramStart"/>
      <w:r w:rsidRPr="00E51B54">
        <w:rPr>
          <w:rFonts w:ascii="Times New Roman" w:hAnsi="Times New Roman" w:cs="Times New Roman"/>
          <w:sz w:val="28"/>
          <w:szCs w:val="28"/>
        </w:rPr>
        <w:t>Контроль за</w:t>
      </w:r>
      <w:proofErr w:type="gramEnd"/>
      <w:r w:rsidRPr="00E51B54">
        <w:rPr>
          <w:rFonts w:ascii="Times New Roman" w:hAnsi="Times New Roman" w:cs="Times New Roman"/>
          <w:sz w:val="28"/>
          <w:szCs w:val="28"/>
        </w:rPr>
        <w:t xml:space="preserve"> ходом реализации мероприятий подпрограммы осуществляет начальник управления образования администрации муниципального образования </w:t>
      </w:r>
      <w:proofErr w:type="spellStart"/>
      <w:r w:rsidRPr="00E51B54">
        <w:rPr>
          <w:rFonts w:ascii="Times New Roman" w:hAnsi="Times New Roman" w:cs="Times New Roman"/>
          <w:sz w:val="28"/>
          <w:szCs w:val="28"/>
        </w:rPr>
        <w:t>Тимашевский</w:t>
      </w:r>
      <w:proofErr w:type="spellEnd"/>
      <w:r w:rsidRPr="00E51B54">
        <w:rPr>
          <w:rFonts w:ascii="Times New Roman" w:hAnsi="Times New Roman" w:cs="Times New Roman"/>
          <w:sz w:val="28"/>
          <w:szCs w:val="28"/>
        </w:rPr>
        <w:t xml:space="preserve"> район - координатор Подпрограммы.</w:t>
      </w:r>
    </w:p>
    <w:p w:rsidR="00F45617" w:rsidRPr="00E51B54" w:rsidRDefault="00F45617" w:rsidP="00F45617">
      <w:pPr>
        <w:pStyle w:val="ConsPlusNormal"/>
        <w:ind w:firstLine="0"/>
        <w:jc w:val="both"/>
        <w:outlineLvl w:val="1"/>
        <w:rPr>
          <w:rFonts w:ascii="Times New Roman" w:hAnsi="Times New Roman" w:cs="Times New Roman"/>
          <w:sz w:val="28"/>
          <w:szCs w:val="28"/>
        </w:rPr>
      </w:pPr>
    </w:p>
    <w:p w:rsidR="00F45617" w:rsidRPr="00E51B54" w:rsidRDefault="00F45617" w:rsidP="00F45617">
      <w:pPr>
        <w:pStyle w:val="ConsPlusNormal"/>
        <w:ind w:firstLine="0"/>
        <w:jc w:val="both"/>
        <w:outlineLvl w:val="1"/>
        <w:rPr>
          <w:rFonts w:ascii="Times New Roman" w:hAnsi="Times New Roman" w:cs="Times New Roman"/>
          <w:sz w:val="28"/>
          <w:szCs w:val="28"/>
        </w:rPr>
      </w:pPr>
    </w:p>
    <w:p w:rsidR="00F45617" w:rsidRPr="00E51B54" w:rsidRDefault="00F45617" w:rsidP="00F45617">
      <w:pPr>
        <w:pStyle w:val="ConsPlusNormal"/>
        <w:ind w:firstLine="0"/>
        <w:jc w:val="both"/>
        <w:rPr>
          <w:rFonts w:ascii="Times New Roman" w:hAnsi="Times New Roman" w:cs="Times New Roman"/>
          <w:sz w:val="28"/>
          <w:szCs w:val="28"/>
        </w:rPr>
      </w:pPr>
      <w:proofErr w:type="gramStart"/>
      <w:r w:rsidRPr="00E51B54">
        <w:rPr>
          <w:rFonts w:ascii="Times New Roman" w:hAnsi="Times New Roman" w:cs="Times New Roman"/>
          <w:sz w:val="28"/>
          <w:szCs w:val="28"/>
        </w:rPr>
        <w:t>Исполняющий</w:t>
      </w:r>
      <w:proofErr w:type="gramEnd"/>
      <w:r w:rsidRPr="00E51B54">
        <w:rPr>
          <w:rFonts w:ascii="Times New Roman" w:hAnsi="Times New Roman" w:cs="Times New Roman"/>
          <w:sz w:val="28"/>
          <w:szCs w:val="28"/>
        </w:rPr>
        <w:t xml:space="preserve"> обязанности </w:t>
      </w:r>
    </w:p>
    <w:p w:rsidR="00F45617" w:rsidRPr="00E51B54" w:rsidRDefault="00F45617" w:rsidP="00F45617">
      <w:pPr>
        <w:pStyle w:val="ConsPlusNormal"/>
        <w:ind w:firstLine="0"/>
        <w:jc w:val="both"/>
        <w:rPr>
          <w:rFonts w:ascii="Times New Roman" w:hAnsi="Times New Roman" w:cs="Times New Roman"/>
          <w:sz w:val="28"/>
          <w:szCs w:val="28"/>
        </w:rPr>
      </w:pPr>
      <w:r w:rsidRPr="00E51B54">
        <w:rPr>
          <w:rFonts w:ascii="Times New Roman" w:hAnsi="Times New Roman" w:cs="Times New Roman"/>
          <w:sz w:val="28"/>
          <w:szCs w:val="28"/>
        </w:rPr>
        <w:t>начальника управления образования</w:t>
      </w:r>
    </w:p>
    <w:p w:rsidR="00F45617" w:rsidRPr="00E51B54" w:rsidRDefault="00F45617" w:rsidP="00F45617">
      <w:pPr>
        <w:pStyle w:val="ConsPlusNormal"/>
        <w:ind w:firstLine="0"/>
        <w:jc w:val="both"/>
        <w:rPr>
          <w:rFonts w:ascii="Times New Roman" w:hAnsi="Times New Roman" w:cs="Times New Roman"/>
          <w:sz w:val="28"/>
          <w:szCs w:val="28"/>
        </w:rPr>
      </w:pPr>
      <w:r w:rsidRPr="00E51B54">
        <w:rPr>
          <w:rFonts w:ascii="Times New Roman" w:hAnsi="Times New Roman" w:cs="Times New Roman"/>
          <w:sz w:val="28"/>
          <w:szCs w:val="28"/>
        </w:rPr>
        <w:t xml:space="preserve">администрации муниципального образования </w:t>
      </w:r>
    </w:p>
    <w:p w:rsidR="00F45617" w:rsidRDefault="00F45617" w:rsidP="00F45617">
      <w:pPr>
        <w:pStyle w:val="ConsPlusNormal"/>
        <w:ind w:firstLine="0"/>
        <w:jc w:val="both"/>
        <w:rPr>
          <w:rFonts w:ascii="Times New Roman" w:hAnsi="Times New Roman" w:cs="Times New Roman"/>
          <w:sz w:val="28"/>
          <w:szCs w:val="28"/>
        </w:rPr>
      </w:pPr>
      <w:proofErr w:type="spellStart"/>
      <w:r w:rsidRPr="00E51B54">
        <w:rPr>
          <w:rFonts w:ascii="Times New Roman" w:hAnsi="Times New Roman" w:cs="Times New Roman"/>
          <w:sz w:val="28"/>
          <w:szCs w:val="28"/>
        </w:rPr>
        <w:t>Тимашевский</w:t>
      </w:r>
      <w:proofErr w:type="spellEnd"/>
      <w:r w:rsidRPr="00E51B54">
        <w:rPr>
          <w:rFonts w:ascii="Times New Roman" w:hAnsi="Times New Roman" w:cs="Times New Roman"/>
          <w:sz w:val="28"/>
          <w:szCs w:val="28"/>
        </w:rPr>
        <w:t xml:space="preserve"> район                                                                  Т.П. Волошина </w:t>
      </w:r>
    </w:p>
    <w:p w:rsidR="00F45617" w:rsidRDefault="00F45617">
      <w:pPr>
        <w:spacing w:after="200" w:line="276" w:lineRule="auto"/>
        <w:rPr>
          <w:sz w:val="28"/>
          <w:szCs w:val="28"/>
        </w:rPr>
      </w:pPr>
      <w:r>
        <w:rPr>
          <w:sz w:val="28"/>
          <w:szCs w:val="28"/>
        </w:rPr>
        <w:br w:type="page"/>
      </w:r>
    </w:p>
    <w:p w:rsidR="00F45617" w:rsidRPr="00E51B54" w:rsidRDefault="00F45617" w:rsidP="00F45617">
      <w:pPr>
        <w:pStyle w:val="ConsPlusNormal"/>
        <w:ind w:firstLine="0"/>
        <w:jc w:val="both"/>
        <w:rPr>
          <w:rFonts w:ascii="Times New Roman" w:hAnsi="Times New Roman" w:cs="Times New Roman"/>
          <w:sz w:val="28"/>
          <w:szCs w:val="28"/>
        </w:rPr>
        <w:sectPr w:rsidR="00F45617" w:rsidRPr="00E51B54" w:rsidSect="00F922FD">
          <w:headerReference w:type="even" r:id="rId29"/>
          <w:headerReference w:type="default" r:id="rId30"/>
          <w:headerReference w:type="first" r:id="rId31"/>
          <w:pgSz w:w="11906" w:h="16838"/>
          <w:pgMar w:top="1134" w:right="567" w:bottom="1134" w:left="1701" w:header="709" w:footer="709" w:gutter="0"/>
          <w:cols w:space="708"/>
          <w:titlePg/>
          <w:docGrid w:linePitch="360"/>
        </w:sectPr>
      </w:pPr>
    </w:p>
    <w:p w:rsidR="00F45617" w:rsidRDefault="00F45617" w:rsidP="00F45617">
      <w:pPr>
        <w:pStyle w:val="ConsPlusNormal"/>
        <w:ind w:left="9204" w:firstLine="0"/>
        <w:rPr>
          <w:rFonts w:ascii="Times New Roman" w:hAnsi="Times New Roman" w:cs="Times New Roman"/>
          <w:sz w:val="28"/>
          <w:szCs w:val="24"/>
        </w:rPr>
      </w:pPr>
      <w:r>
        <w:rPr>
          <w:rFonts w:ascii="Times New Roman" w:hAnsi="Times New Roman" w:cs="Times New Roman"/>
          <w:sz w:val="28"/>
          <w:szCs w:val="24"/>
        </w:rPr>
        <w:lastRenderedPageBreak/>
        <w:t xml:space="preserve">Приложение </w:t>
      </w:r>
    </w:p>
    <w:p w:rsidR="00F45617" w:rsidRDefault="00F45617" w:rsidP="00F45617">
      <w:pPr>
        <w:pStyle w:val="ConsPlusNormal"/>
        <w:ind w:left="9204" w:firstLine="0"/>
        <w:rPr>
          <w:rFonts w:ascii="Times New Roman" w:hAnsi="Times New Roman" w:cs="Times New Roman"/>
          <w:sz w:val="28"/>
          <w:szCs w:val="24"/>
        </w:rPr>
      </w:pPr>
      <w:r w:rsidRPr="004E67CC">
        <w:rPr>
          <w:rFonts w:ascii="Times New Roman" w:hAnsi="Times New Roman" w:cs="Times New Roman"/>
          <w:sz w:val="28"/>
          <w:szCs w:val="24"/>
        </w:rPr>
        <w:t xml:space="preserve">к </w:t>
      </w:r>
      <w:r>
        <w:rPr>
          <w:rFonts w:ascii="Times New Roman" w:hAnsi="Times New Roman" w:cs="Times New Roman"/>
          <w:sz w:val="28"/>
          <w:szCs w:val="24"/>
        </w:rPr>
        <w:t>подпрограмме «Организация отдыха</w:t>
      </w:r>
    </w:p>
    <w:p w:rsidR="00F45617" w:rsidRDefault="00F45617" w:rsidP="00F45617">
      <w:pPr>
        <w:pStyle w:val="ConsPlusNormal"/>
        <w:ind w:left="9204" w:firstLine="0"/>
        <w:rPr>
          <w:rFonts w:ascii="Times New Roman" w:hAnsi="Times New Roman" w:cs="Times New Roman"/>
          <w:sz w:val="28"/>
          <w:szCs w:val="24"/>
        </w:rPr>
      </w:pPr>
      <w:r w:rsidRPr="004E67CC">
        <w:rPr>
          <w:rFonts w:ascii="Times New Roman" w:hAnsi="Times New Roman" w:cs="Times New Roman"/>
          <w:sz w:val="28"/>
          <w:szCs w:val="24"/>
        </w:rPr>
        <w:t>учащ</w:t>
      </w:r>
      <w:r>
        <w:rPr>
          <w:rFonts w:ascii="Times New Roman" w:hAnsi="Times New Roman" w:cs="Times New Roman"/>
          <w:sz w:val="28"/>
          <w:szCs w:val="24"/>
        </w:rPr>
        <w:t>ихся образовательных организации</w:t>
      </w:r>
    </w:p>
    <w:p w:rsidR="00F45617" w:rsidRPr="004E67CC" w:rsidRDefault="00F45617" w:rsidP="00F45617">
      <w:pPr>
        <w:pStyle w:val="ConsPlusNormal"/>
        <w:ind w:left="9204" w:firstLine="0"/>
        <w:rPr>
          <w:rFonts w:ascii="Times New Roman" w:hAnsi="Times New Roman" w:cs="Times New Roman"/>
          <w:sz w:val="28"/>
          <w:szCs w:val="24"/>
        </w:rPr>
      </w:pPr>
      <w:r w:rsidRPr="004E67CC">
        <w:rPr>
          <w:rFonts w:ascii="Times New Roman" w:hAnsi="Times New Roman" w:cs="Times New Roman"/>
          <w:sz w:val="28"/>
          <w:szCs w:val="24"/>
        </w:rPr>
        <w:t>в каникулярное время»</w:t>
      </w:r>
    </w:p>
    <w:p w:rsidR="00F45617" w:rsidRDefault="00F45617" w:rsidP="00F45617">
      <w:pPr>
        <w:pStyle w:val="ConsPlusNormal"/>
        <w:ind w:firstLine="0"/>
        <w:jc w:val="center"/>
        <w:rPr>
          <w:rFonts w:ascii="Times New Roman" w:hAnsi="Times New Roman" w:cs="Times New Roman"/>
          <w:sz w:val="32"/>
          <w:szCs w:val="28"/>
        </w:rPr>
      </w:pPr>
    </w:p>
    <w:p w:rsidR="00F45617" w:rsidRPr="004E67CC" w:rsidRDefault="00F45617" w:rsidP="00F45617">
      <w:pPr>
        <w:pStyle w:val="ConsPlusNormal"/>
        <w:ind w:firstLine="0"/>
        <w:jc w:val="center"/>
        <w:rPr>
          <w:rFonts w:ascii="Times New Roman" w:hAnsi="Times New Roman" w:cs="Times New Roman"/>
          <w:sz w:val="32"/>
          <w:szCs w:val="28"/>
        </w:rPr>
      </w:pPr>
    </w:p>
    <w:p w:rsidR="00F45617" w:rsidRPr="004E67CC" w:rsidRDefault="00F45617" w:rsidP="00F45617">
      <w:pPr>
        <w:pStyle w:val="ConsPlusNormal"/>
        <w:jc w:val="center"/>
        <w:rPr>
          <w:rFonts w:ascii="Times New Roman" w:hAnsi="Times New Roman" w:cs="Times New Roman"/>
          <w:sz w:val="28"/>
          <w:szCs w:val="24"/>
        </w:rPr>
      </w:pPr>
      <w:r w:rsidRPr="004E67CC">
        <w:rPr>
          <w:rFonts w:ascii="Times New Roman" w:hAnsi="Times New Roman" w:cs="Times New Roman"/>
          <w:sz w:val="28"/>
          <w:szCs w:val="24"/>
        </w:rPr>
        <w:t>ПЕРЕЧЕНЬ</w:t>
      </w:r>
    </w:p>
    <w:p w:rsidR="00F45617" w:rsidRDefault="00F45617" w:rsidP="00F45617">
      <w:pPr>
        <w:pStyle w:val="ConsPlusNormal"/>
        <w:jc w:val="center"/>
        <w:rPr>
          <w:rFonts w:ascii="Times New Roman" w:hAnsi="Times New Roman" w:cs="Times New Roman"/>
          <w:sz w:val="28"/>
          <w:szCs w:val="24"/>
        </w:rPr>
      </w:pPr>
      <w:r w:rsidRPr="004E67CC">
        <w:rPr>
          <w:rFonts w:ascii="Times New Roman" w:hAnsi="Times New Roman" w:cs="Times New Roman"/>
          <w:sz w:val="28"/>
          <w:szCs w:val="24"/>
        </w:rPr>
        <w:t xml:space="preserve"> мероприятий подпрограммы «Организация отдыха учащихся образовательных организаций </w:t>
      </w:r>
    </w:p>
    <w:p w:rsidR="00F45617" w:rsidRPr="004E67CC" w:rsidRDefault="00F45617" w:rsidP="00F45617">
      <w:pPr>
        <w:pStyle w:val="ConsPlusNormal"/>
        <w:jc w:val="center"/>
        <w:rPr>
          <w:rFonts w:ascii="Times New Roman" w:hAnsi="Times New Roman" w:cs="Times New Roman"/>
          <w:sz w:val="28"/>
          <w:szCs w:val="24"/>
        </w:rPr>
      </w:pPr>
      <w:r w:rsidRPr="004E67CC">
        <w:rPr>
          <w:rFonts w:ascii="Times New Roman" w:hAnsi="Times New Roman" w:cs="Times New Roman"/>
          <w:sz w:val="28"/>
          <w:szCs w:val="24"/>
        </w:rPr>
        <w:t>в каникулярное время»</w:t>
      </w:r>
    </w:p>
    <w:p w:rsidR="00F45617" w:rsidRPr="008D73F6" w:rsidRDefault="00F45617" w:rsidP="00F45617">
      <w:pPr>
        <w:pStyle w:val="ConsPlusNormal"/>
        <w:tabs>
          <w:tab w:val="left" w:pos="6465"/>
        </w:tabs>
        <w:ind w:firstLine="0"/>
        <w:jc w:val="center"/>
        <w:rPr>
          <w:rFonts w:ascii="Times New Roman" w:hAnsi="Times New Roman" w:cs="Times New Roman"/>
          <w:sz w:val="28"/>
          <w:szCs w:val="28"/>
        </w:rPr>
      </w:pPr>
    </w:p>
    <w:tbl>
      <w:tblPr>
        <w:tblW w:w="145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550"/>
        <w:gridCol w:w="934"/>
        <w:gridCol w:w="998"/>
        <w:gridCol w:w="1134"/>
        <w:gridCol w:w="1134"/>
        <w:gridCol w:w="992"/>
        <w:gridCol w:w="993"/>
        <w:gridCol w:w="992"/>
        <w:gridCol w:w="1984"/>
        <w:gridCol w:w="101"/>
        <w:gridCol w:w="2026"/>
      </w:tblGrid>
      <w:tr w:rsidR="00F45617" w:rsidRPr="000C199F" w:rsidTr="00F922FD">
        <w:trPr>
          <w:trHeight w:val="382"/>
        </w:trPr>
        <w:tc>
          <w:tcPr>
            <w:tcW w:w="758" w:type="dxa"/>
            <w:vMerge w:val="restart"/>
            <w:shd w:val="clear" w:color="auto" w:fill="auto"/>
            <w:hideMark/>
          </w:tcPr>
          <w:p w:rsidR="00F45617" w:rsidRPr="000C199F" w:rsidRDefault="00F45617" w:rsidP="00F922FD">
            <w:pPr>
              <w:jc w:val="center"/>
            </w:pPr>
            <w:r w:rsidRPr="000C199F">
              <w:t xml:space="preserve">№ </w:t>
            </w:r>
            <w:proofErr w:type="gramStart"/>
            <w:r w:rsidRPr="000C199F">
              <w:t>п</w:t>
            </w:r>
            <w:proofErr w:type="gramEnd"/>
            <w:r w:rsidRPr="000C199F">
              <w:t>/п</w:t>
            </w:r>
          </w:p>
        </w:tc>
        <w:tc>
          <w:tcPr>
            <w:tcW w:w="2550" w:type="dxa"/>
            <w:vMerge w:val="restart"/>
            <w:shd w:val="clear" w:color="auto" w:fill="auto"/>
            <w:hideMark/>
          </w:tcPr>
          <w:p w:rsidR="00F45617" w:rsidRPr="000C199F" w:rsidRDefault="00F45617" w:rsidP="00F922FD">
            <w:pPr>
              <w:jc w:val="center"/>
            </w:pPr>
            <w:r w:rsidRPr="000C199F">
              <w:t>Наименование мероприятия</w:t>
            </w:r>
          </w:p>
          <w:p w:rsidR="00F45617" w:rsidRPr="000C199F" w:rsidRDefault="00F45617" w:rsidP="00F922FD">
            <w:pPr>
              <w:jc w:val="center"/>
            </w:pPr>
          </w:p>
          <w:p w:rsidR="00F45617" w:rsidRPr="000C199F" w:rsidRDefault="00F45617" w:rsidP="00F922FD">
            <w:pPr>
              <w:jc w:val="center"/>
            </w:pPr>
          </w:p>
        </w:tc>
        <w:tc>
          <w:tcPr>
            <w:tcW w:w="934" w:type="dxa"/>
            <w:vMerge w:val="restart"/>
            <w:shd w:val="clear" w:color="auto" w:fill="auto"/>
            <w:hideMark/>
          </w:tcPr>
          <w:p w:rsidR="00F45617" w:rsidRPr="000C199F" w:rsidRDefault="00F45617" w:rsidP="00F922FD">
            <w:pPr>
              <w:jc w:val="center"/>
            </w:pPr>
            <w:r w:rsidRPr="000C199F">
              <w:t>Годы реализации</w:t>
            </w:r>
          </w:p>
          <w:p w:rsidR="00F45617" w:rsidRPr="000C199F" w:rsidRDefault="00F45617" w:rsidP="00F922FD">
            <w:pPr>
              <w:jc w:val="center"/>
            </w:pPr>
          </w:p>
          <w:p w:rsidR="00F45617" w:rsidRPr="000C199F" w:rsidRDefault="00F45617" w:rsidP="00F922FD">
            <w:pPr>
              <w:jc w:val="center"/>
            </w:pPr>
          </w:p>
        </w:tc>
        <w:tc>
          <w:tcPr>
            <w:tcW w:w="6243" w:type="dxa"/>
            <w:gridSpan w:val="6"/>
            <w:shd w:val="clear" w:color="auto" w:fill="auto"/>
            <w:hideMark/>
          </w:tcPr>
          <w:p w:rsidR="00F45617" w:rsidRPr="000C199F" w:rsidRDefault="00F45617" w:rsidP="00F922FD">
            <w:pPr>
              <w:jc w:val="center"/>
            </w:pPr>
            <w:r w:rsidRPr="000C199F">
              <w:t>Объем финансирования, тыс. рублей</w:t>
            </w:r>
          </w:p>
        </w:tc>
        <w:tc>
          <w:tcPr>
            <w:tcW w:w="2085" w:type="dxa"/>
            <w:gridSpan w:val="2"/>
            <w:vMerge w:val="restart"/>
            <w:shd w:val="clear" w:color="auto" w:fill="auto"/>
            <w:hideMark/>
          </w:tcPr>
          <w:p w:rsidR="00F45617" w:rsidRPr="000C199F" w:rsidRDefault="00F45617" w:rsidP="00F922FD">
            <w:pPr>
              <w:jc w:val="center"/>
            </w:pPr>
            <w:r w:rsidRPr="000C199F">
              <w:t>Непосредственный результат реализации мероприятия</w:t>
            </w:r>
          </w:p>
          <w:p w:rsidR="00F45617" w:rsidRPr="000C199F" w:rsidRDefault="00F45617" w:rsidP="00F922FD">
            <w:pPr>
              <w:jc w:val="center"/>
            </w:pPr>
          </w:p>
          <w:p w:rsidR="00F45617" w:rsidRPr="000C199F" w:rsidRDefault="00F45617" w:rsidP="00F922FD">
            <w:pPr>
              <w:jc w:val="center"/>
            </w:pPr>
          </w:p>
        </w:tc>
        <w:tc>
          <w:tcPr>
            <w:tcW w:w="2026" w:type="dxa"/>
            <w:vMerge w:val="restart"/>
            <w:shd w:val="clear" w:color="auto" w:fill="auto"/>
            <w:hideMark/>
          </w:tcPr>
          <w:p w:rsidR="00F45617" w:rsidRPr="000C199F" w:rsidRDefault="00F45617" w:rsidP="00F922FD">
            <w:pPr>
              <w:jc w:val="center"/>
            </w:pPr>
            <w:proofErr w:type="gramStart"/>
            <w:r w:rsidRPr="000C199F">
              <w:t>Муниципальный заказчик, главный распорядитель (распорядитель) бюджетных средств), исполнитель</w:t>
            </w:r>
            <w:proofErr w:type="gramEnd"/>
          </w:p>
        </w:tc>
      </w:tr>
      <w:tr w:rsidR="00F45617" w:rsidRPr="000C199F" w:rsidTr="00F922FD">
        <w:trPr>
          <w:trHeight w:val="415"/>
        </w:trPr>
        <w:tc>
          <w:tcPr>
            <w:tcW w:w="758" w:type="dxa"/>
            <w:vMerge/>
            <w:vAlign w:val="center"/>
            <w:hideMark/>
          </w:tcPr>
          <w:p w:rsidR="00F45617" w:rsidRPr="000C199F" w:rsidRDefault="00F45617" w:rsidP="00F922FD"/>
        </w:tc>
        <w:tc>
          <w:tcPr>
            <w:tcW w:w="2550" w:type="dxa"/>
            <w:vMerge/>
            <w:shd w:val="clear" w:color="auto" w:fill="auto"/>
            <w:vAlign w:val="center"/>
            <w:hideMark/>
          </w:tcPr>
          <w:p w:rsidR="00F45617" w:rsidRPr="000C199F" w:rsidRDefault="00F45617" w:rsidP="00F922FD"/>
        </w:tc>
        <w:tc>
          <w:tcPr>
            <w:tcW w:w="934" w:type="dxa"/>
            <w:vMerge/>
            <w:shd w:val="clear" w:color="auto" w:fill="auto"/>
            <w:vAlign w:val="center"/>
            <w:hideMark/>
          </w:tcPr>
          <w:p w:rsidR="00F45617" w:rsidRPr="000C199F" w:rsidRDefault="00F45617" w:rsidP="00F922FD">
            <w:pPr>
              <w:jc w:val="center"/>
            </w:pPr>
          </w:p>
        </w:tc>
        <w:tc>
          <w:tcPr>
            <w:tcW w:w="998" w:type="dxa"/>
            <w:vMerge w:val="restart"/>
            <w:shd w:val="clear" w:color="auto" w:fill="auto"/>
            <w:hideMark/>
          </w:tcPr>
          <w:p w:rsidR="00F45617" w:rsidRPr="000C199F" w:rsidRDefault="00F45617" w:rsidP="00F922FD">
            <w:pPr>
              <w:jc w:val="center"/>
            </w:pPr>
            <w:r w:rsidRPr="000C199F">
              <w:t>всего</w:t>
            </w:r>
          </w:p>
          <w:p w:rsidR="00F45617" w:rsidRPr="000C199F" w:rsidRDefault="00F45617" w:rsidP="00F922FD">
            <w:pPr>
              <w:jc w:val="center"/>
            </w:pPr>
          </w:p>
        </w:tc>
        <w:tc>
          <w:tcPr>
            <w:tcW w:w="5245" w:type="dxa"/>
            <w:gridSpan w:val="5"/>
            <w:shd w:val="clear" w:color="auto" w:fill="auto"/>
            <w:hideMark/>
          </w:tcPr>
          <w:p w:rsidR="00F45617" w:rsidRPr="000C199F" w:rsidRDefault="00F45617" w:rsidP="00F922FD">
            <w:pPr>
              <w:jc w:val="center"/>
            </w:pPr>
            <w:r w:rsidRPr="000C199F">
              <w:t>в разрезе источников финансирования</w:t>
            </w:r>
          </w:p>
        </w:tc>
        <w:tc>
          <w:tcPr>
            <w:tcW w:w="2085" w:type="dxa"/>
            <w:gridSpan w:val="2"/>
            <w:vMerge/>
            <w:shd w:val="clear" w:color="auto" w:fill="auto"/>
            <w:vAlign w:val="center"/>
            <w:hideMark/>
          </w:tcPr>
          <w:p w:rsidR="00F45617" w:rsidRPr="000C199F" w:rsidRDefault="00F45617" w:rsidP="00F922FD"/>
        </w:tc>
        <w:tc>
          <w:tcPr>
            <w:tcW w:w="2026" w:type="dxa"/>
            <w:vMerge/>
            <w:shd w:val="clear" w:color="auto" w:fill="auto"/>
            <w:vAlign w:val="center"/>
            <w:hideMark/>
          </w:tcPr>
          <w:p w:rsidR="00F45617" w:rsidRPr="000C199F" w:rsidRDefault="00F45617" w:rsidP="00F922FD"/>
        </w:tc>
      </w:tr>
      <w:tr w:rsidR="00F45617" w:rsidRPr="000C199F" w:rsidTr="00F922FD">
        <w:trPr>
          <w:trHeight w:val="1104"/>
        </w:trPr>
        <w:tc>
          <w:tcPr>
            <w:tcW w:w="758" w:type="dxa"/>
            <w:vMerge/>
            <w:vAlign w:val="center"/>
            <w:hideMark/>
          </w:tcPr>
          <w:p w:rsidR="00F45617" w:rsidRPr="000C199F" w:rsidRDefault="00F45617" w:rsidP="00F922FD"/>
        </w:tc>
        <w:tc>
          <w:tcPr>
            <w:tcW w:w="2550" w:type="dxa"/>
            <w:vMerge/>
            <w:shd w:val="clear" w:color="auto" w:fill="auto"/>
            <w:vAlign w:val="center"/>
            <w:hideMark/>
          </w:tcPr>
          <w:p w:rsidR="00F45617" w:rsidRPr="000C199F" w:rsidRDefault="00F45617" w:rsidP="00F922FD"/>
        </w:tc>
        <w:tc>
          <w:tcPr>
            <w:tcW w:w="934" w:type="dxa"/>
            <w:vMerge/>
            <w:shd w:val="clear" w:color="auto" w:fill="auto"/>
            <w:vAlign w:val="center"/>
            <w:hideMark/>
          </w:tcPr>
          <w:p w:rsidR="00F45617" w:rsidRPr="000C199F" w:rsidRDefault="00F45617" w:rsidP="00F922FD">
            <w:pPr>
              <w:jc w:val="center"/>
            </w:pPr>
          </w:p>
        </w:tc>
        <w:tc>
          <w:tcPr>
            <w:tcW w:w="998" w:type="dxa"/>
            <w:vMerge/>
            <w:shd w:val="clear" w:color="auto" w:fill="auto"/>
            <w:hideMark/>
          </w:tcPr>
          <w:p w:rsidR="00F45617" w:rsidRPr="000C199F" w:rsidRDefault="00F45617" w:rsidP="00F922FD">
            <w:pPr>
              <w:jc w:val="center"/>
            </w:pPr>
          </w:p>
        </w:tc>
        <w:tc>
          <w:tcPr>
            <w:tcW w:w="1134" w:type="dxa"/>
            <w:shd w:val="clear" w:color="auto" w:fill="auto"/>
            <w:hideMark/>
          </w:tcPr>
          <w:p w:rsidR="00F45617" w:rsidRPr="000C199F" w:rsidRDefault="00F45617" w:rsidP="00F922FD">
            <w:pPr>
              <w:jc w:val="center"/>
            </w:pPr>
            <w:r w:rsidRPr="000C199F">
              <w:t>Федеральный бюджет</w:t>
            </w:r>
          </w:p>
        </w:tc>
        <w:tc>
          <w:tcPr>
            <w:tcW w:w="1134" w:type="dxa"/>
            <w:shd w:val="clear" w:color="auto" w:fill="auto"/>
            <w:hideMark/>
          </w:tcPr>
          <w:p w:rsidR="00F45617" w:rsidRPr="000C199F" w:rsidRDefault="00F45617" w:rsidP="00F922FD">
            <w:pPr>
              <w:jc w:val="center"/>
            </w:pPr>
            <w:r w:rsidRPr="000C199F">
              <w:t>бюджет Краснодарского края</w:t>
            </w:r>
          </w:p>
        </w:tc>
        <w:tc>
          <w:tcPr>
            <w:tcW w:w="992" w:type="dxa"/>
            <w:shd w:val="clear" w:color="auto" w:fill="auto"/>
            <w:hideMark/>
          </w:tcPr>
          <w:p w:rsidR="00F45617" w:rsidRPr="000C199F" w:rsidRDefault="00F45617" w:rsidP="00F922FD">
            <w:pPr>
              <w:jc w:val="center"/>
            </w:pPr>
            <w:r w:rsidRPr="000C199F">
              <w:t>районный бюджет</w:t>
            </w:r>
          </w:p>
        </w:tc>
        <w:tc>
          <w:tcPr>
            <w:tcW w:w="993" w:type="dxa"/>
            <w:shd w:val="clear" w:color="auto" w:fill="auto"/>
            <w:hideMark/>
          </w:tcPr>
          <w:p w:rsidR="00F45617" w:rsidRPr="000C199F" w:rsidRDefault="00F45617" w:rsidP="00F922FD">
            <w:pPr>
              <w:jc w:val="center"/>
            </w:pPr>
            <w:r w:rsidRPr="000C199F">
              <w:t>бюджет поселения</w:t>
            </w:r>
          </w:p>
        </w:tc>
        <w:tc>
          <w:tcPr>
            <w:tcW w:w="992" w:type="dxa"/>
            <w:shd w:val="clear" w:color="auto" w:fill="auto"/>
            <w:hideMark/>
          </w:tcPr>
          <w:p w:rsidR="00F45617" w:rsidRPr="000C199F" w:rsidRDefault="00F45617" w:rsidP="00F922FD">
            <w:pPr>
              <w:jc w:val="center"/>
            </w:pPr>
            <w:r w:rsidRPr="000C199F">
              <w:t>внебюджетные источники</w:t>
            </w:r>
          </w:p>
        </w:tc>
        <w:tc>
          <w:tcPr>
            <w:tcW w:w="2085" w:type="dxa"/>
            <w:gridSpan w:val="2"/>
            <w:vMerge/>
            <w:shd w:val="clear" w:color="auto" w:fill="auto"/>
            <w:vAlign w:val="center"/>
            <w:hideMark/>
          </w:tcPr>
          <w:p w:rsidR="00F45617" w:rsidRPr="000C199F" w:rsidRDefault="00F45617" w:rsidP="00F922FD"/>
        </w:tc>
        <w:tc>
          <w:tcPr>
            <w:tcW w:w="2026" w:type="dxa"/>
            <w:vMerge/>
            <w:shd w:val="clear" w:color="auto" w:fill="auto"/>
            <w:vAlign w:val="center"/>
            <w:hideMark/>
          </w:tcPr>
          <w:p w:rsidR="00F45617" w:rsidRPr="000C199F" w:rsidRDefault="00F45617" w:rsidP="00F922FD"/>
        </w:tc>
      </w:tr>
      <w:tr w:rsidR="00F45617" w:rsidRPr="000C199F" w:rsidTr="00F922FD">
        <w:trPr>
          <w:trHeight w:val="288"/>
        </w:trPr>
        <w:tc>
          <w:tcPr>
            <w:tcW w:w="758" w:type="dxa"/>
            <w:shd w:val="clear" w:color="auto" w:fill="auto"/>
            <w:vAlign w:val="center"/>
            <w:hideMark/>
          </w:tcPr>
          <w:p w:rsidR="00F45617" w:rsidRPr="000C199F" w:rsidRDefault="00F45617" w:rsidP="00F922FD">
            <w:pPr>
              <w:jc w:val="center"/>
            </w:pPr>
            <w:r w:rsidRPr="000C199F">
              <w:t>1</w:t>
            </w:r>
          </w:p>
        </w:tc>
        <w:tc>
          <w:tcPr>
            <w:tcW w:w="2550" w:type="dxa"/>
            <w:shd w:val="clear" w:color="auto" w:fill="auto"/>
            <w:vAlign w:val="center"/>
            <w:hideMark/>
          </w:tcPr>
          <w:p w:rsidR="00F45617" w:rsidRPr="000C199F" w:rsidRDefault="00F45617" w:rsidP="00F922FD">
            <w:pPr>
              <w:jc w:val="center"/>
            </w:pPr>
            <w:r w:rsidRPr="000C199F">
              <w:t>2</w:t>
            </w:r>
          </w:p>
        </w:tc>
        <w:tc>
          <w:tcPr>
            <w:tcW w:w="934" w:type="dxa"/>
            <w:shd w:val="clear" w:color="auto" w:fill="auto"/>
            <w:vAlign w:val="center"/>
            <w:hideMark/>
          </w:tcPr>
          <w:p w:rsidR="00F45617" w:rsidRPr="000C199F" w:rsidRDefault="00F45617" w:rsidP="00F922FD">
            <w:pPr>
              <w:jc w:val="center"/>
            </w:pPr>
            <w:r w:rsidRPr="000C199F">
              <w:t>3</w:t>
            </w:r>
          </w:p>
        </w:tc>
        <w:tc>
          <w:tcPr>
            <w:tcW w:w="998" w:type="dxa"/>
            <w:shd w:val="clear" w:color="auto" w:fill="auto"/>
            <w:vAlign w:val="center"/>
            <w:hideMark/>
          </w:tcPr>
          <w:p w:rsidR="00F45617" w:rsidRPr="000C199F" w:rsidRDefault="00F45617" w:rsidP="00F922FD">
            <w:pPr>
              <w:jc w:val="center"/>
            </w:pPr>
            <w:r w:rsidRPr="000C199F">
              <w:t>4</w:t>
            </w:r>
          </w:p>
        </w:tc>
        <w:tc>
          <w:tcPr>
            <w:tcW w:w="1134" w:type="dxa"/>
            <w:shd w:val="clear" w:color="auto" w:fill="auto"/>
            <w:vAlign w:val="center"/>
            <w:hideMark/>
          </w:tcPr>
          <w:p w:rsidR="00F45617" w:rsidRPr="000C199F" w:rsidRDefault="00F45617" w:rsidP="00F922FD">
            <w:pPr>
              <w:jc w:val="center"/>
            </w:pPr>
            <w:r w:rsidRPr="000C199F">
              <w:t>5</w:t>
            </w:r>
          </w:p>
        </w:tc>
        <w:tc>
          <w:tcPr>
            <w:tcW w:w="1134" w:type="dxa"/>
            <w:shd w:val="clear" w:color="auto" w:fill="auto"/>
            <w:vAlign w:val="center"/>
            <w:hideMark/>
          </w:tcPr>
          <w:p w:rsidR="00F45617" w:rsidRPr="000C199F" w:rsidRDefault="00F45617" w:rsidP="00F922FD">
            <w:pPr>
              <w:jc w:val="center"/>
            </w:pPr>
            <w:r w:rsidRPr="000C199F">
              <w:t>6</w:t>
            </w:r>
          </w:p>
        </w:tc>
        <w:tc>
          <w:tcPr>
            <w:tcW w:w="992" w:type="dxa"/>
            <w:shd w:val="clear" w:color="auto" w:fill="auto"/>
            <w:vAlign w:val="center"/>
            <w:hideMark/>
          </w:tcPr>
          <w:p w:rsidR="00F45617" w:rsidRPr="000C199F" w:rsidRDefault="00F45617" w:rsidP="00F922FD">
            <w:pPr>
              <w:jc w:val="center"/>
            </w:pPr>
            <w:r w:rsidRPr="000C199F">
              <w:t>7</w:t>
            </w:r>
          </w:p>
        </w:tc>
        <w:tc>
          <w:tcPr>
            <w:tcW w:w="993" w:type="dxa"/>
            <w:shd w:val="clear" w:color="auto" w:fill="auto"/>
            <w:vAlign w:val="center"/>
            <w:hideMark/>
          </w:tcPr>
          <w:p w:rsidR="00F45617" w:rsidRPr="000C199F" w:rsidRDefault="00F45617" w:rsidP="00F922FD">
            <w:pPr>
              <w:jc w:val="center"/>
            </w:pPr>
            <w:r w:rsidRPr="000C199F">
              <w:t>8</w:t>
            </w:r>
          </w:p>
        </w:tc>
        <w:tc>
          <w:tcPr>
            <w:tcW w:w="992" w:type="dxa"/>
            <w:shd w:val="clear" w:color="auto" w:fill="auto"/>
            <w:vAlign w:val="center"/>
            <w:hideMark/>
          </w:tcPr>
          <w:p w:rsidR="00F45617" w:rsidRPr="000C199F" w:rsidRDefault="00F45617" w:rsidP="00F922FD">
            <w:pPr>
              <w:jc w:val="center"/>
            </w:pPr>
            <w:r w:rsidRPr="000C199F">
              <w:t>9</w:t>
            </w:r>
          </w:p>
        </w:tc>
        <w:tc>
          <w:tcPr>
            <w:tcW w:w="2085" w:type="dxa"/>
            <w:gridSpan w:val="2"/>
            <w:shd w:val="clear" w:color="auto" w:fill="auto"/>
            <w:vAlign w:val="center"/>
            <w:hideMark/>
          </w:tcPr>
          <w:p w:rsidR="00F45617" w:rsidRPr="000C199F" w:rsidRDefault="00F45617" w:rsidP="00F922FD">
            <w:pPr>
              <w:jc w:val="center"/>
            </w:pPr>
            <w:r w:rsidRPr="000C199F">
              <w:t>10</w:t>
            </w:r>
          </w:p>
        </w:tc>
        <w:tc>
          <w:tcPr>
            <w:tcW w:w="2026" w:type="dxa"/>
            <w:shd w:val="clear" w:color="auto" w:fill="auto"/>
            <w:vAlign w:val="center"/>
            <w:hideMark/>
          </w:tcPr>
          <w:p w:rsidR="00F45617" w:rsidRPr="000C199F" w:rsidRDefault="00F45617" w:rsidP="00F922FD">
            <w:pPr>
              <w:jc w:val="center"/>
            </w:pPr>
            <w:r w:rsidRPr="000C199F">
              <w:t>11</w:t>
            </w:r>
          </w:p>
        </w:tc>
      </w:tr>
      <w:tr w:rsidR="00F45617" w:rsidRPr="000C199F" w:rsidTr="00F922FD">
        <w:trPr>
          <w:trHeight w:val="559"/>
        </w:trPr>
        <w:tc>
          <w:tcPr>
            <w:tcW w:w="758" w:type="dxa"/>
            <w:shd w:val="clear" w:color="auto" w:fill="auto"/>
            <w:vAlign w:val="center"/>
            <w:hideMark/>
          </w:tcPr>
          <w:p w:rsidR="00F45617" w:rsidRPr="000C199F" w:rsidRDefault="00F45617" w:rsidP="00F922FD">
            <w:pPr>
              <w:jc w:val="center"/>
            </w:pPr>
            <w:r w:rsidRPr="000C199F">
              <w:t>1</w:t>
            </w:r>
          </w:p>
        </w:tc>
        <w:tc>
          <w:tcPr>
            <w:tcW w:w="13838" w:type="dxa"/>
            <w:gridSpan w:val="11"/>
            <w:shd w:val="clear" w:color="auto" w:fill="auto"/>
            <w:vAlign w:val="center"/>
            <w:hideMark/>
          </w:tcPr>
          <w:p w:rsidR="00F45617" w:rsidRPr="000C199F" w:rsidRDefault="00F45617" w:rsidP="00F922FD">
            <w:pPr>
              <w:rPr>
                <w:b/>
                <w:bCs/>
              </w:rPr>
            </w:pPr>
            <w:r w:rsidRPr="000C199F">
              <w:rPr>
                <w:b/>
                <w:bCs/>
              </w:rPr>
              <w:t>Цель Увеличение</w:t>
            </w:r>
            <w:r w:rsidRPr="000C199F">
              <w:t xml:space="preserve"> охвата детей различными формами отдыха и оздоровления за счет привлечения муниципальных и немуниципальных субъектов конкурентного рынка сферы отдыха и оздоровления</w:t>
            </w:r>
          </w:p>
        </w:tc>
      </w:tr>
      <w:tr w:rsidR="00F45617" w:rsidRPr="000C199F" w:rsidTr="00F922FD">
        <w:trPr>
          <w:trHeight w:val="300"/>
        </w:trPr>
        <w:tc>
          <w:tcPr>
            <w:tcW w:w="758" w:type="dxa"/>
            <w:shd w:val="clear" w:color="auto" w:fill="auto"/>
            <w:vAlign w:val="center"/>
            <w:hideMark/>
          </w:tcPr>
          <w:p w:rsidR="00F45617" w:rsidRPr="000C199F" w:rsidRDefault="00F45617" w:rsidP="00F922FD">
            <w:pPr>
              <w:jc w:val="center"/>
            </w:pPr>
            <w:r w:rsidRPr="000C199F">
              <w:t>1.</w:t>
            </w:r>
          </w:p>
        </w:tc>
        <w:tc>
          <w:tcPr>
            <w:tcW w:w="13838" w:type="dxa"/>
            <w:gridSpan w:val="11"/>
            <w:shd w:val="clear" w:color="auto" w:fill="auto"/>
            <w:vAlign w:val="center"/>
            <w:hideMark/>
          </w:tcPr>
          <w:p w:rsidR="00F45617" w:rsidRPr="000C199F" w:rsidRDefault="00F45617" w:rsidP="00F922FD">
            <w:pPr>
              <w:rPr>
                <w:b/>
                <w:bCs/>
              </w:rPr>
            </w:pPr>
            <w:r w:rsidRPr="000C199F">
              <w:rPr>
                <w:b/>
                <w:bCs/>
              </w:rPr>
              <w:t>Задача Совершенствование</w:t>
            </w:r>
            <w:r w:rsidRPr="000C199F">
              <w:t xml:space="preserve"> системы организации детского оздоровительного отдыха </w:t>
            </w:r>
            <w:proofErr w:type="gramStart"/>
            <w:r w:rsidRPr="000C199F">
              <w:t>в</w:t>
            </w:r>
            <w:proofErr w:type="gramEnd"/>
            <w:r w:rsidRPr="000C199F">
              <w:t xml:space="preserve"> </w:t>
            </w:r>
            <w:proofErr w:type="gramStart"/>
            <w:r w:rsidRPr="000C199F">
              <w:t>Тимашевском</w:t>
            </w:r>
            <w:proofErr w:type="gramEnd"/>
            <w:r w:rsidRPr="000C199F">
              <w:t xml:space="preserve"> районе</w:t>
            </w:r>
          </w:p>
        </w:tc>
      </w:tr>
      <w:tr w:rsidR="00F45617" w:rsidRPr="000C199F" w:rsidTr="00F922FD">
        <w:trPr>
          <w:trHeight w:val="300"/>
        </w:trPr>
        <w:tc>
          <w:tcPr>
            <w:tcW w:w="758" w:type="dxa"/>
            <w:shd w:val="clear" w:color="auto" w:fill="auto"/>
            <w:vAlign w:val="center"/>
            <w:hideMark/>
          </w:tcPr>
          <w:p w:rsidR="00F45617" w:rsidRPr="000C199F" w:rsidRDefault="00F45617" w:rsidP="00F922FD">
            <w:pPr>
              <w:jc w:val="center"/>
            </w:pPr>
            <w:r w:rsidRPr="000C199F">
              <w:t>1.</w:t>
            </w:r>
          </w:p>
        </w:tc>
        <w:tc>
          <w:tcPr>
            <w:tcW w:w="13838" w:type="dxa"/>
            <w:gridSpan w:val="11"/>
            <w:shd w:val="clear" w:color="auto" w:fill="auto"/>
            <w:vAlign w:val="center"/>
            <w:hideMark/>
          </w:tcPr>
          <w:p w:rsidR="00F45617" w:rsidRPr="000C199F" w:rsidRDefault="00F45617" w:rsidP="00F922FD">
            <w:pPr>
              <w:rPr>
                <w:b/>
                <w:bCs/>
              </w:rPr>
            </w:pPr>
            <w:r w:rsidRPr="000C199F">
              <w:rPr>
                <w:b/>
                <w:bCs/>
              </w:rPr>
              <w:t xml:space="preserve">Основное мероприятие </w:t>
            </w:r>
            <w:r w:rsidRPr="000C199F">
              <w:t xml:space="preserve">Совершенствование системы организации детского оздоровительного отдыха </w:t>
            </w:r>
            <w:proofErr w:type="gramStart"/>
            <w:r w:rsidRPr="000C199F">
              <w:t>в</w:t>
            </w:r>
            <w:proofErr w:type="gramEnd"/>
            <w:r w:rsidRPr="000C199F">
              <w:t xml:space="preserve"> </w:t>
            </w:r>
            <w:proofErr w:type="gramStart"/>
            <w:r w:rsidRPr="000C199F">
              <w:t>Тимашевском</w:t>
            </w:r>
            <w:proofErr w:type="gramEnd"/>
            <w:r w:rsidRPr="000C199F">
              <w:t xml:space="preserve"> районе</w:t>
            </w:r>
          </w:p>
        </w:tc>
      </w:tr>
      <w:tr w:rsidR="00F45617" w:rsidRPr="000C199F" w:rsidTr="00F922FD">
        <w:trPr>
          <w:trHeight w:val="300"/>
        </w:trPr>
        <w:tc>
          <w:tcPr>
            <w:tcW w:w="758" w:type="dxa"/>
            <w:vMerge w:val="restart"/>
            <w:shd w:val="clear" w:color="auto" w:fill="auto"/>
            <w:vAlign w:val="center"/>
            <w:hideMark/>
          </w:tcPr>
          <w:p w:rsidR="00F45617" w:rsidRPr="000C199F" w:rsidRDefault="00F45617" w:rsidP="00F922FD">
            <w:r w:rsidRPr="000C199F">
              <w:t>1.1</w:t>
            </w:r>
          </w:p>
        </w:tc>
        <w:tc>
          <w:tcPr>
            <w:tcW w:w="2550" w:type="dxa"/>
            <w:vMerge w:val="restart"/>
            <w:shd w:val="clear" w:color="auto" w:fill="auto"/>
            <w:vAlign w:val="center"/>
            <w:hideMark/>
          </w:tcPr>
          <w:p w:rsidR="00F45617" w:rsidRPr="000C199F" w:rsidRDefault="00F45617" w:rsidP="00F922FD">
            <w:pPr>
              <w:jc w:val="center"/>
            </w:pPr>
            <w:r w:rsidRPr="000C199F">
              <w:t xml:space="preserve">Предоставление субсидии </w:t>
            </w:r>
            <w:proofErr w:type="gramStart"/>
            <w:r w:rsidRPr="000C199F">
              <w:t>муниципальным</w:t>
            </w:r>
            <w:proofErr w:type="gramEnd"/>
            <w:r w:rsidRPr="000C199F">
              <w:t xml:space="preserve"> учреждения подведомственных управлению образования на организацию отдыха, оздоровления и </w:t>
            </w:r>
          </w:p>
        </w:tc>
        <w:tc>
          <w:tcPr>
            <w:tcW w:w="934" w:type="dxa"/>
            <w:shd w:val="clear" w:color="auto" w:fill="auto"/>
            <w:vAlign w:val="center"/>
            <w:hideMark/>
          </w:tcPr>
          <w:p w:rsidR="00F45617" w:rsidRPr="000C199F" w:rsidRDefault="00F45617" w:rsidP="00F922FD">
            <w:pPr>
              <w:jc w:val="center"/>
            </w:pPr>
            <w:r w:rsidRPr="000C199F">
              <w:t>2018 год</w:t>
            </w:r>
          </w:p>
        </w:tc>
        <w:tc>
          <w:tcPr>
            <w:tcW w:w="998" w:type="dxa"/>
            <w:shd w:val="clear" w:color="auto" w:fill="auto"/>
            <w:vAlign w:val="center"/>
            <w:hideMark/>
          </w:tcPr>
          <w:p w:rsidR="00F45617" w:rsidRPr="000C199F" w:rsidRDefault="00F45617" w:rsidP="00F922FD">
            <w:pPr>
              <w:jc w:val="center"/>
            </w:pPr>
            <w:r w:rsidRPr="000C199F">
              <w:t>7161,9</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4858</w:t>
            </w:r>
          </w:p>
        </w:tc>
        <w:tc>
          <w:tcPr>
            <w:tcW w:w="992" w:type="dxa"/>
            <w:shd w:val="clear" w:color="auto" w:fill="auto"/>
            <w:vAlign w:val="center"/>
            <w:hideMark/>
          </w:tcPr>
          <w:p w:rsidR="00F45617" w:rsidRPr="000C199F" w:rsidRDefault="00F45617" w:rsidP="00F922FD">
            <w:pPr>
              <w:jc w:val="center"/>
            </w:pPr>
            <w:r w:rsidRPr="000C199F">
              <w:t>2303,9</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restart"/>
            <w:shd w:val="clear" w:color="auto" w:fill="auto"/>
            <w:noWrap/>
            <w:vAlign w:val="bottom"/>
            <w:hideMark/>
          </w:tcPr>
          <w:p w:rsidR="00F45617" w:rsidRPr="000C199F" w:rsidRDefault="00F45617" w:rsidP="00F922FD">
            <w:pPr>
              <w:jc w:val="center"/>
            </w:pPr>
            <w:r w:rsidRPr="000C199F">
              <w:t> </w:t>
            </w:r>
          </w:p>
        </w:tc>
        <w:tc>
          <w:tcPr>
            <w:tcW w:w="2127" w:type="dxa"/>
            <w:gridSpan w:val="2"/>
            <w:vMerge w:val="restart"/>
            <w:shd w:val="clear" w:color="auto" w:fill="auto"/>
            <w:vAlign w:val="center"/>
            <w:hideMark/>
          </w:tcPr>
          <w:p w:rsidR="00F45617" w:rsidRPr="000C199F" w:rsidRDefault="00F45617" w:rsidP="00F922FD">
            <w:pPr>
              <w:jc w:val="center"/>
            </w:pPr>
            <w:r w:rsidRPr="000C199F">
              <w:t> </w:t>
            </w:r>
          </w:p>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2019 год</w:t>
            </w:r>
          </w:p>
        </w:tc>
        <w:tc>
          <w:tcPr>
            <w:tcW w:w="998" w:type="dxa"/>
            <w:shd w:val="clear" w:color="auto" w:fill="auto"/>
            <w:vAlign w:val="center"/>
            <w:hideMark/>
          </w:tcPr>
          <w:p w:rsidR="00F45617" w:rsidRPr="000C199F" w:rsidRDefault="00F45617" w:rsidP="00F922FD">
            <w:pPr>
              <w:jc w:val="center"/>
            </w:pPr>
            <w:r w:rsidRPr="000C199F">
              <w:t>3003,4</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1870,5</w:t>
            </w:r>
          </w:p>
        </w:tc>
        <w:tc>
          <w:tcPr>
            <w:tcW w:w="992" w:type="dxa"/>
            <w:shd w:val="clear" w:color="auto" w:fill="auto"/>
            <w:vAlign w:val="center"/>
            <w:hideMark/>
          </w:tcPr>
          <w:p w:rsidR="00F45617" w:rsidRPr="000C199F" w:rsidRDefault="00F45617" w:rsidP="00F922FD">
            <w:pPr>
              <w:jc w:val="center"/>
            </w:pPr>
            <w:r w:rsidRPr="000C199F">
              <w:t>1132,9</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gridSpan w:val="2"/>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2020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gridSpan w:val="2"/>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Default="00F45617" w:rsidP="00F922FD">
            <w:pPr>
              <w:jc w:val="center"/>
            </w:pPr>
            <w:r w:rsidRPr="000C199F">
              <w:t>2021 год</w:t>
            </w:r>
          </w:p>
          <w:p w:rsidR="00F45617" w:rsidRPr="000C199F" w:rsidRDefault="00F45617" w:rsidP="00F922FD">
            <w:pPr>
              <w:jc w:val="center"/>
            </w:pPr>
          </w:p>
        </w:tc>
        <w:tc>
          <w:tcPr>
            <w:tcW w:w="998" w:type="dxa"/>
            <w:shd w:val="clear" w:color="auto" w:fill="auto"/>
            <w:vAlign w:val="center"/>
            <w:hideMark/>
          </w:tcPr>
          <w:p w:rsidR="00F45617" w:rsidRPr="000C199F" w:rsidRDefault="00F45617" w:rsidP="00F922FD">
            <w:pPr>
              <w:jc w:val="center"/>
            </w:pPr>
            <w:r w:rsidRPr="000C199F">
              <w:t>2470,4</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1930,5</w:t>
            </w:r>
          </w:p>
        </w:tc>
        <w:tc>
          <w:tcPr>
            <w:tcW w:w="992" w:type="dxa"/>
            <w:shd w:val="clear" w:color="auto" w:fill="auto"/>
            <w:vAlign w:val="center"/>
            <w:hideMark/>
          </w:tcPr>
          <w:p w:rsidR="00F45617" w:rsidRPr="000C199F" w:rsidRDefault="00F45617" w:rsidP="00F922FD">
            <w:pPr>
              <w:jc w:val="center"/>
            </w:pPr>
            <w:r w:rsidRPr="000C199F">
              <w:t>539,9</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gridSpan w:val="2"/>
            <w:vMerge/>
            <w:vAlign w:val="center"/>
            <w:hideMark/>
          </w:tcPr>
          <w:p w:rsidR="00F45617" w:rsidRPr="000C199F" w:rsidRDefault="00F45617" w:rsidP="00F922FD"/>
        </w:tc>
      </w:tr>
      <w:tr w:rsidR="00F45617" w:rsidRPr="000C199F" w:rsidTr="00F922FD">
        <w:trPr>
          <w:trHeight w:val="288"/>
        </w:trPr>
        <w:tc>
          <w:tcPr>
            <w:tcW w:w="758" w:type="dxa"/>
            <w:vAlign w:val="center"/>
          </w:tcPr>
          <w:p w:rsidR="00F45617" w:rsidRPr="000C199F" w:rsidRDefault="00F45617" w:rsidP="00F922FD">
            <w:pPr>
              <w:jc w:val="center"/>
            </w:pPr>
            <w:r w:rsidRPr="000C199F">
              <w:lastRenderedPageBreak/>
              <w:t>1</w:t>
            </w:r>
          </w:p>
        </w:tc>
        <w:tc>
          <w:tcPr>
            <w:tcW w:w="2550" w:type="dxa"/>
            <w:vAlign w:val="center"/>
          </w:tcPr>
          <w:p w:rsidR="00F45617" w:rsidRPr="000C199F" w:rsidRDefault="00F45617" w:rsidP="00F922FD">
            <w:pPr>
              <w:jc w:val="center"/>
            </w:pPr>
            <w:r w:rsidRPr="000C199F">
              <w:t>2</w:t>
            </w:r>
          </w:p>
        </w:tc>
        <w:tc>
          <w:tcPr>
            <w:tcW w:w="934" w:type="dxa"/>
            <w:shd w:val="clear" w:color="auto" w:fill="auto"/>
            <w:vAlign w:val="center"/>
          </w:tcPr>
          <w:p w:rsidR="00F45617" w:rsidRPr="000C199F" w:rsidRDefault="00F45617" w:rsidP="00F922FD">
            <w:pPr>
              <w:jc w:val="center"/>
            </w:pPr>
            <w:r w:rsidRPr="000C199F">
              <w:t>3</w:t>
            </w:r>
          </w:p>
        </w:tc>
        <w:tc>
          <w:tcPr>
            <w:tcW w:w="998" w:type="dxa"/>
            <w:shd w:val="clear" w:color="auto" w:fill="auto"/>
            <w:vAlign w:val="center"/>
          </w:tcPr>
          <w:p w:rsidR="00F45617" w:rsidRPr="000C199F" w:rsidRDefault="00F45617" w:rsidP="00F922FD">
            <w:pPr>
              <w:jc w:val="center"/>
            </w:pPr>
            <w:r w:rsidRPr="000C199F">
              <w:t>4</w:t>
            </w:r>
          </w:p>
        </w:tc>
        <w:tc>
          <w:tcPr>
            <w:tcW w:w="1134" w:type="dxa"/>
            <w:shd w:val="clear" w:color="auto" w:fill="auto"/>
            <w:vAlign w:val="center"/>
          </w:tcPr>
          <w:p w:rsidR="00F45617" w:rsidRPr="000C199F" w:rsidRDefault="00F45617" w:rsidP="00F922FD">
            <w:pPr>
              <w:jc w:val="center"/>
            </w:pPr>
            <w:r w:rsidRPr="000C199F">
              <w:t>5</w:t>
            </w:r>
          </w:p>
        </w:tc>
        <w:tc>
          <w:tcPr>
            <w:tcW w:w="1134" w:type="dxa"/>
            <w:shd w:val="clear" w:color="auto" w:fill="auto"/>
            <w:vAlign w:val="center"/>
          </w:tcPr>
          <w:p w:rsidR="00F45617" w:rsidRPr="000C199F" w:rsidRDefault="00F45617" w:rsidP="00F922FD">
            <w:pPr>
              <w:jc w:val="center"/>
            </w:pPr>
            <w:r w:rsidRPr="000C199F">
              <w:t>6</w:t>
            </w:r>
          </w:p>
        </w:tc>
        <w:tc>
          <w:tcPr>
            <w:tcW w:w="992" w:type="dxa"/>
            <w:shd w:val="clear" w:color="auto" w:fill="auto"/>
            <w:vAlign w:val="center"/>
          </w:tcPr>
          <w:p w:rsidR="00F45617" w:rsidRPr="000C199F" w:rsidRDefault="00F45617" w:rsidP="00F922FD">
            <w:pPr>
              <w:jc w:val="center"/>
            </w:pPr>
            <w:r w:rsidRPr="000C199F">
              <w:t>7</w:t>
            </w:r>
          </w:p>
        </w:tc>
        <w:tc>
          <w:tcPr>
            <w:tcW w:w="993" w:type="dxa"/>
            <w:shd w:val="clear" w:color="auto" w:fill="auto"/>
            <w:vAlign w:val="center"/>
          </w:tcPr>
          <w:p w:rsidR="00F45617" w:rsidRPr="000C199F" w:rsidRDefault="00F45617" w:rsidP="00F922FD">
            <w:pPr>
              <w:jc w:val="center"/>
            </w:pPr>
            <w:r w:rsidRPr="000C199F">
              <w:t>8</w:t>
            </w:r>
          </w:p>
        </w:tc>
        <w:tc>
          <w:tcPr>
            <w:tcW w:w="992" w:type="dxa"/>
            <w:shd w:val="clear" w:color="auto" w:fill="auto"/>
            <w:vAlign w:val="center"/>
          </w:tcPr>
          <w:p w:rsidR="00F45617" w:rsidRPr="000C199F" w:rsidRDefault="00F45617" w:rsidP="00F922FD">
            <w:pPr>
              <w:jc w:val="center"/>
            </w:pPr>
            <w:r w:rsidRPr="000C199F">
              <w:t>9</w:t>
            </w:r>
          </w:p>
        </w:tc>
        <w:tc>
          <w:tcPr>
            <w:tcW w:w="1984" w:type="dxa"/>
            <w:vAlign w:val="center"/>
          </w:tcPr>
          <w:p w:rsidR="00F45617" w:rsidRPr="000C199F" w:rsidRDefault="00F45617" w:rsidP="00F922FD">
            <w:pPr>
              <w:jc w:val="center"/>
            </w:pPr>
            <w:r w:rsidRPr="000C199F">
              <w:t>10</w:t>
            </w:r>
          </w:p>
        </w:tc>
        <w:tc>
          <w:tcPr>
            <w:tcW w:w="2127" w:type="dxa"/>
            <w:gridSpan w:val="2"/>
            <w:vAlign w:val="center"/>
          </w:tcPr>
          <w:p w:rsidR="00F45617" w:rsidRPr="000C199F" w:rsidRDefault="00F45617" w:rsidP="00F922FD">
            <w:pPr>
              <w:jc w:val="center"/>
            </w:pPr>
            <w:r w:rsidRPr="000C199F">
              <w:t>11</w:t>
            </w:r>
          </w:p>
        </w:tc>
      </w:tr>
      <w:tr w:rsidR="00F45617" w:rsidRPr="000C199F" w:rsidTr="00F922FD">
        <w:trPr>
          <w:trHeight w:val="288"/>
        </w:trPr>
        <w:tc>
          <w:tcPr>
            <w:tcW w:w="758" w:type="dxa"/>
            <w:vMerge w:val="restart"/>
            <w:vAlign w:val="center"/>
            <w:hideMark/>
          </w:tcPr>
          <w:p w:rsidR="00F45617" w:rsidRPr="000C199F" w:rsidRDefault="00F45617" w:rsidP="00F922FD"/>
        </w:tc>
        <w:tc>
          <w:tcPr>
            <w:tcW w:w="2550" w:type="dxa"/>
            <w:vMerge w:val="restart"/>
            <w:vAlign w:val="center"/>
            <w:hideMark/>
          </w:tcPr>
          <w:p w:rsidR="00F45617" w:rsidRPr="000C199F" w:rsidRDefault="00F45617" w:rsidP="00F922FD">
            <w:pPr>
              <w:jc w:val="center"/>
            </w:pPr>
            <w:proofErr w:type="gramStart"/>
            <w:r w:rsidRPr="000C199F">
              <w:t>занятость детей (в том</w:t>
            </w:r>
            <w:proofErr w:type="gramEnd"/>
          </w:p>
          <w:p w:rsidR="00F45617" w:rsidRPr="000C199F" w:rsidRDefault="00F45617" w:rsidP="00F922FD">
            <w:pPr>
              <w:jc w:val="center"/>
            </w:pPr>
            <w:r w:rsidRPr="000C199F">
              <w:t xml:space="preserve"> </w:t>
            </w:r>
            <w:proofErr w:type="gramStart"/>
            <w:r w:rsidRPr="000C199F">
              <w:t>числе детей состоящих на различных   видах учетах, победителей творческих конкурсов) в краевых и районных лагерях, многодневных походах, экспедициях, экскурсиях, посещение спектаклей, мероприятий, праздников и прочее, из них:</w:t>
            </w:r>
            <w:proofErr w:type="gramEnd"/>
          </w:p>
        </w:tc>
        <w:tc>
          <w:tcPr>
            <w:tcW w:w="934" w:type="dxa"/>
            <w:shd w:val="clear" w:color="auto" w:fill="auto"/>
            <w:vAlign w:val="center"/>
            <w:hideMark/>
          </w:tcPr>
          <w:p w:rsidR="00F45617" w:rsidRPr="000C199F" w:rsidRDefault="00F45617" w:rsidP="00F922FD">
            <w:pPr>
              <w:jc w:val="center"/>
            </w:pPr>
            <w:r w:rsidRPr="000C199F">
              <w:t>2022 год</w:t>
            </w:r>
          </w:p>
        </w:tc>
        <w:tc>
          <w:tcPr>
            <w:tcW w:w="998" w:type="dxa"/>
            <w:shd w:val="clear" w:color="auto" w:fill="auto"/>
            <w:vAlign w:val="center"/>
            <w:hideMark/>
          </w:tcPr>
          <w:p w:rsidR="00F45617" w:rsidRPr="000A3C9E" w:rsidRDefault="00F45617" w:rsidP="00F922FD">
            <w:pPr>
              <w:jc w:val="center"/>
              <w:rPr>
                <w:color w:val="000000"/>
                <w:sz w:val="22"/>
                <w:szCs w:val="22"/>
              </w:rPr>
            </w:pPr>
            <w:r w:rsidRPr="000A3C9E">
              <w:rPr>
                <w:color w:val="000000"/>
                <w:sz w:val="22"/>
                <w:szCs w:val="22"/>
              </w:rPr>
              <w:t>3213</w:t>
            </w:r>
          </w:p>
        </w:tc>
        <w:tc>
          <w:tcPr>
            <w:tcW w:w="1134" w:type="dxa"/>
            <w:shd w:val="clear" w:color="auto" w:fill="auto"/>
            <w:vAlign w:val="center"/>
            <w:hideMark/>
          </w:tcPr>
          <w:p w:rsidR="00F45617" w:rsidRPr="000A3C9E" w:rsidRDefault="00F45617" w:rsidP="00F922FD">
            <w:pPr>
              <w:jc w:val="center"/>
              <w:rPr>
                <w:sz w:val="22"/>
                <w:szCs w:val="22"/>
              </w:rPr>
            </w:pPr>
            <w:r w:rsidRPr="000A3C9E">
              <w:rPr>
                <w:sz w:val="22"/>
                <w:szCs w:val="22"/>
              </w:rPr>
              <w:t>0</w:t>
            </w:r>
          </w:p>
        </w:tc>
        <w:tc>
          <w:tcPr>
            <w:tcW w:w="1134" w:type="dxa"/>
            <w:shd w:val="clear" w:color="auto" w:fill="auto"/>
            <w:vAlign w:val="center"/>
            <w:hideMark/>
          </w:tcPr>
          <w:p w:rsidR="00F45617" w:rsidRPr="000A3C9E" w:rsidRDefault="00F45617" w:rsidP="00F922FD">
            <w:pPr>
              <w:jc w:val="center"/>
              <w:rPr>
                <w:color w:val="000000"/>
                <w:sz w:val="22"/>
                <w:szCs w:val="22"/>
              </w:rPr>
            </w:pPr>
            <w:r w:rsidRPr="000A3C9E">
              <w:rPr>
                <w:color w:val="000000"/>
                <w:sz w:val="22"/>
                <w:szCs w:val="22"/>
              </w:rPr>
              <w:t>2338,6</w:t>
            </w:r>
          </w:p>
        </w:tc>
        <w:tc>
          <w:tcPr>
            <w:tcW w:w="992" w:type="dxa"/>
            <w:shd w:val="clear" w:color="auto" w:fill="auto"/>
            <w:vAlign w:val="center"/>
            <w:hideMark/>
          </w:tcPr>
          <w:p w:rsidR="00F45617" w:rsidRPr="000A3C9E" w:rsidRDefault="00F45617" w:rsidP="00F922FD">
            <w:pPr>
              <w:jc w:val="center"/>
              <w:rPr>
                <w:color w:val="000000"/>
                <w:sz w:val="22"/>
                <w:szCs w:val="22"/>
              </w:rPr>
            </w:pPr>
            <w:r w:rsidRPr="000A3C9E">
              <w:rPr>
                <w:color w:val="000000"/>
                <w:sz w:val="22"/>
                <w:szCs w:val="22"/>
              </w:rPr>
              <w:t>874,4</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restart"/>
            <w:vAlign w:val="center"/>
            <w:hideMark/>
          </w:tcPr>
          <w:p w:rsidR="00F45617" w:rsidRPr="000C199F" w:rsidRDefault="00F45617" w:rsidP="00F922FD"/>
        </w:tc>
        <w:tc>
          <w:tcPr>
            <w:tcW w:w="2127" w:type="dxa"/>
            <w:gridSpan w:val="2"/>
            <w:vMerge w:val="restart"/>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pPr>
              <w:jc w:val="center"/>
            </w:pPr>
          </w:p>
        </w:tc>
        <w:tc>
          <w:tcPr>
            <w:tcW w:w="934" w:type="dxa"/>
            <w:shd w:val="clear" w:color="auto" w:fill="auto"/>
            <w:vAlign w:val="center"/>
            <w:hideMark/>
          </w:tcPr>
          <w:p w:rsidR="00F45617" w:rsidRPr="000C199F" w:rsidRDefault="00F45617" w:rsidP="00F922FD">
            <w:pPr>
              <w:jc w:val="center"/>
            </w:pPr>
            <w:r w:rsidRPr="000C199F">
              <w:t>2023 год</w:t>
            </w:r>
          </w:p>
        </w:tc>
        <w:tc>
          <w:tcPr>
            <w:tcW w:w="998" w:type="dxa"/>
            <w:shd w:val="clear" w:color="auto" w:fill="auto"/>
            <w:vAlign w:val="center"/>
            <w:hideMark/>
          </w:tcPr>
          <w:p w:rsidR="00F45617" w:rsidRPr="000A3C9E" w:rsidRDefault="00F45617" w:rsidP="00F922FD">
            <w:pPr>
              <w:jc w:val="center"/>
              <w:rPr>
                <w:color w:val="000000"/>
                <w:sz w:val="22"/>
                <w:szCs w:val="22"/>
              </w:rPr>
            </w:pPr>
            <w:r w:rsidRPr="000A3C9E">
              <w:rPr>
                <w:color w:val="000000"/>
                <w:sz w:val="22"/>
                <w:szCs w:val="22"/>
              </w:rPr>
              <w:t>3253,3</w:t>
            </w:r>
          </w:p>
        </w:tc>
        <w:tc>
          <w:tcPr>
            <w:tcW w:w="1134" w:type="dxa"/>
            <w:shd w:val="clear" w:color="auto" w:fill="auto"/>
            <w:vAlign w:val="center"/>
            <w:hideMark/>
          </w:tcPr>
          <w:p w:rsidR="00F45617" w:rsidRPr="000A3C9E" w:rsidRDefault="00F45617" w:rsidP="00F922FD">
            <w:pPr>
              <w:jc w:val="center"/>
              <w:rPr>
                <w:sz w:val="22"/>
                <w:szCs w:val="22"/>
              </w:rPr>
            </w:pPr>
            <w:r w:rsidRPr="000A3C9E">
              <w:rPr>
                <w:sz w:val="22"/>
                <w:szCs w:val="22"/>
              </w:rPr>
              <w:t>0</w:t>
            </w:r>
          </w:p>
        </w:tc>
        <w:tc>
          <w:tcPr>
            <w:tcW w:w="1134" w:type="dxa"/>
            <w:shd w:val="clear" w:color="auto" w:fill="auto"/>
            <w:vAlign w:val="center"/>
            <w:hideMark/>
          </w:tcPr>
          <w:p w:rsidR="00F45617" w:rsidRPr="000A3C9E" w:rsidRDefault="00F45617" w:rsidP="00F922FD">
            <w:pPr>
              <w:jc w:val="center"/>
              <w:rPr>
                <w:color w:val="000000"/>
                <w:sz w:val="22"/>
                <w:szCs w:val="22"/>
              </w:rPr>
            </w:pPr>
            <w:r w:rsidRPr="000A3C9E">
              <w:rPr>
                <w:color w:val="000000"/>
                <w:sz w:val="22"/>
                <w:szCs w:val="22"/>
              </w:rPr>
              <w:t>2502,4</w:t>
            </w:r>
          </w:p>
        </w:tc>
        <w:tc>
          <w:tcPr>
            <w:tcW w:w="992" w:type="dxa"/>
            <w:shd w:val="clear" w:color="auto" w:fill="auto"/>
            <w:vAlign w:val="center"/>
            <w:hideMark/>
          </w:tcPr>
          <w:p w:rsidR="00F45617" w:rsidRPr="000A3C9E" w:rsidRDefault="00F45617" w:rsidP="00F922FD">
            <w:pPr>
              <w:jc w:val="center"/>
              <w:rPr>
                <w:color w:val="000000"/>
                <w:sz w:val="22"/>
                <w:szCs w:val="22"/>
              </w:rPr>
            </w:pPr>
            <w:r w:rsidRPr="000A3C9E">
              <w:rPr>
                <w:color w:val="000000"/>
                <w:sz w:val="22"/>
                <w:szCs w:val="22"/>
              </w:rPr>
              <w:t>750,9</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gridSpan w:val="2"/>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2024 год</w:t>
            </w:r>
          </w:p>
        </w:tc>
        <w:tc>
          <w:tcPr>
            <w:tcW w:w="998" w:type="dxa"/>
            <w:shd w:val="clear" w:color="auto" w:fill="auto"/>
            <w:vAlign w:val="center"/>
            <w:hideMark/>
          </w:tcPr>
          <w:p w:rsidR="00F45617" w:rsidRPr="000A3C9E" w:rsidRDefault="00F45617" w:rsidP="00F922FD">
            <w:pPr>
              <w:jc w:val="center"/>
              <w:rPr>
                <w:color w:val="000000"/>
                <w:sz w:val="22"/>
                <w:szCs w:val="22"/>
              </w:rPr>
            </w:pPr>
            <w:r w:rsidRPr="000A3C9E">
              <w:rPr>
                <w:color w:val="000000"/>
                <w:sz w:val="22"/>
                <w:szCs w:val="22"/>
              </w:rPr>
              <w:t>3</w:t>
            </w:r>
            <w:r>
              <w:rPr>
                <w:color w:val="000000"/>
                <w:sz w:val="22"/>
                <w:szCs w:val="22"/>
              </w:rPr>
              <w:t>4</w:t>
            </w:r>
            <w:r w:rsidRPr="000A3C9E">
              <w:rPr>
                <w:color w:val="000000"/>
                <w:sz w:val="22"/>
                <w:szCs w:val="22"/>
              </w:rPr>
              <w:t>43,5</w:t>
            </w:r>
          </w:p>
        </w:tc>
        <w:tc>
          <w:tcPr>
            <w:tcW w:w="1134" w:type="dxa"/>
            <w:shd w:val="clear" w:color="auto" w:fill="auto"/>
            <w:vAlign w:val="center"/>
            <w:hideMark/>
          </w:tcPr>
          <w:p w:rsidR="00F45617" w:rsidRPr="000A3C9E" w:rsidRDefault="00F45617" w:rsidP="00F922FD">
            <w:pPr>
              <w:jc w:val="center"/>
              <w:rPr>
                <w:sz w:val="22"/>
                <w:szCs w:val="22"/>
              </w:rPr>
            </w:pPr>
            <w:r w:rsidRPr="000A3C9E">
              <w:rPr>
                <w:sz w:val="22"/>
                <w:szCs w:val="22"/>
              </w:rPr>
              <w:t>0</w:t>
            </w:r>
          </w:p>
        </w:tc>
        <w:tc>
          <w:tcPr>
            <w:tcW w:w="1134" w:type="dxa"/>
            <w:shd w:val="clear" w:color="auto" w:fill="auto"/>
            <w:vAlign w:val="center"/>
            <w:hideMark/>
          </w:tcPr>
          <w:p w:rsidR="00F45617" w:rsidRPr="000A3C9E" w:rsidRDefault="00F45617" w:rsidP="00F922FD">
            <w:pPr>
              <w:jc w:val="center"/>
              <w:rPr>
                <w:color w:val="000000"/>
                <w:sz w:val="22"/>
                <w:szCs w:val="22"/>
              </w:rPr>
            </w:pPr>
            <w:r w:rsidRPr="000A3C9E">
              <w:rPr>
                <w:color w:val="000000"/>
                <w:sz w:val="22"/>
                <w:szCs w:val="22"/>
              </w:rPr>
              <w:t>2588,8</w:t>
            </w:r>
          </w:p>
        </w:tc>
        <w:tc>
          <w:tcPr>
            <w:tcW w:w="992" w:type="dxa"/>
            <w:shd w:val="clear" w:color="auto" w:fill="auto"/>
            <w:vAlign w:val="center"/>
            <w:hideMark/>
          </w:tcPr>
          <w:p w:rsidR="00F45617" w:rsidRPr="000A3C9E" w:rsidRDefault="00F45617" w:rsidP="00F922FD">
            <w:pPr>
              <w:jc w:val="center"/>
              <w:rPr>
                <w:color w:val="000000"/>
                <w:sz w:val="22"/>
                <w:szCs w:val="22"/>
              </w:rPr>
            </w:pPr>
            <w:r>
              <w:rPr>
                <w:color w:val="000000"/>
                <w:sz w:val="22"/>
                <w:szCs w:val="22"/>
              </w:rPr>
              <w:t>8</w:t>
            </w:r>
            <w:r w:rsidRPr="000A3C9E">
              <w:rPr>
                <w:color w:val="000000"/>
                <w:sz w:val="22"/>
                <w:szCs w:val="22"/>
              </w:rPr>
              <w:t>54,7</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gridSpan w:val="2"/>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2025 год</w:t>
            </w:r>
          </w:p>
        </w:tc>
        <w:tc>
          <w:tcPr>
            <w:tcW w:w="998" w:type="dxa"/>
            <w:shd w:val="clear" w:color="auto" w:fill="auto"/>
            <w:vAlign w:val="center"/>
            <w:hideMark/>
          </w:tcPr>
          <w:p w:rsidR="00F45617" w:rsidRPr="000A3C9E" w:rsidRDefault="00F45617" w:rsidP="00F922FD">
            <w:pPr>
              <w:jc w:val="center"/>
              <w:rPr>
                <w:color w:val="000000"/>
                <w:sz w:val="22"/>
                <w:szCs w:val="22"/>
              </w:rPr>
            </w:pPr>
            <w:r w:rsidRPr="000A3C9E">
              <w:rPr>
                <w:color w:val="000000"/>
                <w:sz w:val="22"/>
                <w:szCs w:val="22"/>
              </w:rPr>
              <w:t>3</w:t>
            </w:r>
            <w:r>
              <w:rPr>
                <w:color w:val="000000"/>
                <w:sz w:val="22"/>
                <w:szCs w:val="22"/>
              </w:rPr>
              <w:t>5</w:t>
            </w:r>
            <w:r w:rsidRPr="000A3C9E">
              <w:rPr>
                <w:color w:val="000000"/>
                <w:sz w:val="22"/>
                <w:szCs w:val="22"/>
              </w:rPr>
              <w:t>47,6</w:t>
            </w:r>
          </w:p>
        </w:tc>
        <w:tc>
          <w:tcPr>
            <w:tcW w:w="1134" w:type="dxa"/>
            <w:shd w:val="clear" w:color="auto" w:fill="auto"/>
            <w:vAlign w:val="center"/>
            <w:hideMark/>
          </w:tcPr>
          <w:p w:rsidR="00F45617" w:rsidRPr="000A3C9E" w:rsidRDefault="00F45617" w:rsidP="00F922FD">
            <w:pPr>
              <w:jc w:val="center"/>
              <w:rPr>
                <w:sz w:val="22"/>
                <w:szCs w:val="22"/>
              </w:rPr>
            </w:pPr>
            <w:r w:rsidRPr="000A3C9E">
              <w:rPr>
                <w:sz w:val="22"/>
                <w:szCs w:val="22"/>
              </w:rPr>
              <w:t>0</w:t>
            </w:r>
          </w:p>
        </w:tc>
        <w:tc>
          <w:tcPr>
            <w:tcW w:w="1134" w:type="dxa"/>
            <w:shd w:val="clear" w:color="auto" w:fill="auto"/>
            <w:vAlign w:val="center"/>
            <w:hideMark/>
          </w:tcPr>
          <w:p w:rsidR="00F45617" w:rsidRPr="000A3C9E" w:rsidRDefault="00F45617" w:rsidP="00F922FD">
            <w:pPr>
              <w:jc w:val="center"/>
              <w:rPr>
                <w:color w:val="000000"/>
                <w:sz w:val="22"/>
                <w:szCs w:val="22"/>
              </w:rPr>
            </w:pPr>
            <w:r w:rsidRPr="000A3C9E">
              <w:rPr>
                <w:color w:val="000000"/>
                <w:sz w:val="22"/>
                <w:szCs w:val="22"/>
              </w:rPr>
              <w:t>2692,9</w:t>
            </w:r>
          </w:p>
        </w:tc>
        <w:tc>
          <w:tcPr>
            <w:tcW w:w="992" w:type="dxa"/>
            <w:shd w:val="clear" w:color="auto" w:fill="auto"/>
            <w:vAlign w:val="center"/>
            <w:hideMark/>
          </w:tcPr>
          <w:p w:rsidR="00F45617" w:rsidRPr="000A3C9E" w:rsidRDefault="00F45617" w:rsidP="00F922FD">
            <w:pPr>
              <w:jc w:val="center"/>
              <w:rPr>
                <w:color w:val="000000"/>
                <w:sz w:val="22"/>
                <w:szCs w:val="22"/>
              </w:rPr>
            </w:pPr>
            <w:r>
              <w:rPr>
                <w:color w:val="000000"/>
                <w:sz w:val="22"/>
                <w:szCs w:val="22"/>
              </w:rPr>
              <w:t>8</w:t>
            </w:r>
            <w:r w:rsidRPr="000A3C9E">
              <w:rPr>
                <w:color w:val="000000"/>
                <w:sz w:val="22"/>
                <w:szCs w:val="22"/>
              </w:rPr>
              <w:t>54,7</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gridSpan w:val="2"/>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2026 год</w:t>
            </w:r>
          </w:p>
        </w:tc>
        <w:tc>
          <w:tcPr>
            <w:tcW w:w="998" w:type="dxa"/>
            <w:shd w:val="clear" w:color="auto" w:fill="auto"/>
            <w:vAlign w:val="center"/>
            <w:hideMark/>
          </w:tcPr>
          <w:p w:rsidR="00F45617" w:rsidRPr="000A3C9E" w:rsidRDefault="00F45617" w:rsidP="00F922FD">
            <w:pPr>
              <w:jc w:val="center"/>
              <w:rPr>
                <w:color w:val="000000"/>
                <w:sz w:val="22"/>
                <w:szCs w:val="22"/>
              </w:rPr>
            </w:pPr>
            <w:r w:rsidRPr="000A3C9E">
              <w:rPr>
                <w:color w:val="000000"/>
                <w:sz w:val="22"/>
                <w:szCs w:val="22"/>
              </w:rPr>
              <w:t>3</w:t>
            </w:r>
            <w:r>
              <w:rPr>
                <w:color w:val="000000"/>
                <w:sz w:val="22"/>
                <w:szCs w:val="22"/>
              </w:rPr>
              <w:t>6</w:t>
            </w:r>
            <w:r w:rsidRPr="000A3C9E">
              <w:rPr>
                <w:color w:val="000000"/>
                <w:sz w:val="22"/>
                <w:szCs w:val="22"/>
              </w:rPr>
              <w:t>55,2</w:t>
            </w:r>
          </w:p>
        </w:tc>
        <w:tc>
          <w:tcPr>
            <w:tcW w:w="1134" w:type="dxa"/>
            <w:shd w:val="clear" w:color="auto" w:fill="auto"/>
            <w:vAlign w:val="center"/>
            <w:hideMark/>
          </w:tcPr>
          <w:p w:rsidR="00F45617" w:rsidRPr="000A3C9E" w:rsidRDefault="00F45617" w:rsidP="00F922FD">
            <w:pPr>
              <w:jc w:val="center"/>
              <w:rPr>
                <w:sz w:val="22"/>
                <w:szCs w:val="22"/>
              </w:rPr>
            </w:pPr>
            <w:r w:rsidRPr="000A3C9E">
              <w:rPr>
                <w:sz w:val="22"/>
                <w:szCs w:val="22"/>
              </w:rPr>
              <w:t>0</w:t>
            </w:r>
          </w:p>
        </w:tc>
        <w:tc>
          <w:tcPr>
            <w:tcW w:w="1134" w:type="dxa"/>
            <w:shd w:val="clear" w:color="auto" w:fill="auto"/>
            <w:vAlign w:val="center"/>
            <w:hideMark/>
          </w:tcPr>
          <w:p w:rsidR="00F45617" w:rsidRPr="000A3C9E" w:rsidRDefault="00F45617" w:rsidP="00F922FD">
            <w:pPr>
              <w:jc w:val="center"/>
              <w:rPr>
                <w:color w:val="000000"/>
                <w:sz w:val="22"/>
                <w:szCs w:val="22"/>
              </w:rPr>
            </w:pPr>
            <w:r w:rsidRPr="000A3C9E">
              <w:rPr>
                <w:color w:val="000000"/>
                <w:sz w:val="22"/>
                <w:szCs w:val="22"/>
              </w:rPr>
              <w:t>2800,5</w:t>
            </w:r>
          </w:p>
        </w:tc>
        <w:tc>
          <w:tcPr>
            <w:tcW w:w="992" w:type="dxa"/>
            <w:shd w:val="clear" w:color="auto" w:fill="auto"/>
            <w:vAlign w:val="center"/>
            <w:hideMark/>
          </w:tcPr>
          <w:p w:rsidR="00F45617" w:rsidRPr="000A3C9E" w:rsidRDefault="00F45617" w:rsidP="00F922FD">
            <w:pPr>
              <w:jc w:val="center"/>
              <w:rPr>
                <w:color w:val="000000"/>
                <w:sz w:val="22"/>
                <w:szCs w:val="22"/>
              </w:rPr>
            </w:pPr>
            <w:r>
              <w:rPr>
                <w:color w:val="000000"/>
                <w:sz w:val="22"/>
                <w:szCs w:val="22"/>
              </w:rPr>
              <w:t>8</w:t>
            </w:r>
            <w:r w:rsidRPr="000A3C9E">
              <w:rPr>
                <w:color w:val="000000"/>
                <w:sz w:val="22"/>
                <w:szCs w:val="22"/>
              </w:rPr>
              <w:t>54,7</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gridSpan w:val="2"/>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4E67CC" w:rsidRDefault="00F45617" w:rsidP="00F922FD">
            <w:pPr>
              <w:jc w:val="center"/>
              <w:rPr>
                <w:b/>
              </w:rPr>
            </w:pPr>
            <w:r w:rsidRPr="004E67CC">
              <w:rPr>
                <w:b/>
              </w:rPr>
              <w:t>всего</w:t>
            </w:r>
          </w:p>
        </w:tc>
        <w:tc>
          <w:tcPr>
            <w:tcW w:w="998" w:type="dxa"/>
            <w:shd w:val="clear" w:color="auto" w:fill="auto"/>
            <w:vAlign w:val="center"/>
            <w:hideMark/>
          </w:tcPr>
          <w:p w:rsidR="00F45617" w:rsidRPr="003D1771" w:rsidRDefault="00F45617" w:rsidP="00F922FD">
            <w:pPr>
              <w:jc w:val="center"/>
              <w:rPr>
                <w:b/>
                <w:color w:val="000000"/>
                <w:sz w:val="22"/>
                <w:szCs w:val="22"/>
              </w:rPr>
            </w:pPr>
            <w:r w:rsidRPr="003D1771">
              <w:rPr>
                <w:b/>
                <w:color w:val="000000"/>
                <w:sz w:val="22"/>
                <w:szCs w:val="22"/>
              </w:rPr>
              <w:t>29748,3</w:t>
            </w:r>
          </w:p>
        </w:tc>
        <w:tc>
          <w:tcPr>
            <w:tcW w:w="1134" w:type="dxa"/>
            <w:shd w:val="clear" w:color="auto" w:fill="auto"/>
            <w:vAlign w:val="center"/>
            <w:hideMark/>
          </w:tcPr>
          <w:p w:rsidR="00F45617" w:rsidRPr="003D1771" w:rsidRDefault="00F45617" w:rsidP="00F922FD">
            <w:pPr>
              <w:jc w:val="center"/>
              <w:rPr>
                <w:b/>
                <w:sz w:val="22"/>
                <w:szCs w:val="22"/>
              </w:rPr>
            </w:pPr>
            <w:r w:rsidRPr="003D1771">
              <w:rPr>
                <w:b/>
                <w:sz w:val="22"/>
                <w:szCs w:val="22"/>
              </w:rPr>
              <w:t>0</w:t>
            </w:r>
          </w:p>
        </w:tc>
        <w:tc>
          <w:tcPr>
            <w:tcW w:w="1134" w:type="dxa"/>
            <w:shd w:val="clear" w:color="auto" w:fill="auto"/>
            <w:vAlign w:val="center"/>
            <w:hideMark/>
          </w:tcPr>
          <w:p w:rsidR="00F45617" w:rsidRPr="003D1771" w:rsidRDefault="00F45617" w:rsidP="00F922FD">
            <w:pPr>
              <w:jc w:val="center"/>
              <w:rPr>
                <w:b/>
                <w:color w:val="000000"/>
                <w:sz w:val="22"/>
                <w:szCs w:val="22"/>
              </w:rPr>
            </w:pPr>
            <w:r w:rsidRPr="003D1771">
              <w:rPr>
                <w:b/>
                <w:color w:val="000000"/>
                <w:sz w:val="22"/>
                <w:szCs w:val="22"/>
              </w:rPr>
              <w:t>21582,2</w:t>
            </w:r>
          </w:p>
        </w:tc>
        <w:tc>
          <w:tcPr>
            <w:tcW w:w="992" w:type="dxa"/>
            <w:shd w:val="clear" w:color="auto" w:fill="auto"/>
            <w:vAlign w:val="center"/>
            <w:hideMark/>
          </w:tcPr>
          <w:p w:rsidR="00F45617" w:rsidRPr="003D1771" w:rsidRDefault="00F45617" w:rsidP="00F922FD">
            <w:pPr>
              <w:jc w:val="center"/>
              <w:rPr>
                <w:b/>
                <w:color w:val="000000"/>
                <w:sz w:val="22"/>
                <w:szCs w:val="22"/>
              </w:rPr>
            </w:pPr>
            <w:r w:rsidRPr="003D1771">
              <w:rPr>
                <w:b/>
                <w:color w:val="000000"/>
                <w:sz w:val="22"/>
                <w:szCs w:val="22"/>
              </w:rPr>
              <w:t>8166,1</w:t>
            </w:r>
          </w:p>
        </w:tc>
        <w:tc>
          <w:tcPr>
            <w:tcW w:w="993" w:type="dxa"/>
            <w:shd w:val="clear" w:color="auto" w:fill="auto"/>
            <w:vAlign w:val="center"/>
            <w:hideMark/>
          </w:tcPr>
          <w:p w:rsidR="00F45617" w:rsidRPr="004E67CC" w:rsidRDefault="00F45617" w:rsidP="00F922FD">
            <w:pPr>
              <w:jc w:val="center"/>
              <w:rPr>
                <w:b/>
              </w:rPr>
            </w:pPr>
            <w:r w:rsidRPr="004E67CC">
              <w:rPr>
                <w:b/>
              </w:rPr>
              <w:t>0</w:t>
            </w:r>
          </w:p>
        </w:tc>
        <w:tc>
          <w:tcPr>
            <w:tcW w:w="992" w:type="dxa"/>
            <w:shd w:val="clear" w:color="auto" w:fill="auto"/>
            <w:vAlign w:val="center"/>
            <w:hideMark/>
          </w:tcPr>
          <w:p w:rsidR="00F45617" w:rsidRPr="004E67CC" w:rsidRDefault="00F45617" w:rsidP="00F922FD">
            <w:pPr>
              <w:jc w:val="center"/>
              <w:rPr>
                <w:b/>
              </w:rPr>
            </w:pPr>
            <w:r w:rsidRPr="004E67CC">
              <w:rPr>
                <w:b/>
              </w:rPr>
              <w:t>0</w:t>
            </w:r>
          </w:p>
        </w:tc>
        <w:tc>
          <w:tcPr>
            <w:tcW w:w="1984" w:type="dxa"/>
            <w:vMerge/>
            <w:vAlign w:val="center"/>
            <w:hideMark/>
          </w:tcPr>
          <w:p w:rsidR="00F45617" w:rsidRPr="000C199F" w:rsidRDefault="00F45617" w:rsidP="00F922FD"/>
        </w:tc>
        <w:tc>
          <w:tcPr>
            <w:tcW w:w="2127" w:type="dxa"/>
            <w:gridSpan w:val="2"/>
            <w:vMerge/>
            <w:vAlign w:val="center"/>
            <w:hideMark/>
          </w:tcPr>
          <w:p w:rsidR="00F45617" w:rsidRPr="000C199F" w:rsidRDefault="00F45617" w:rsidP="00F922FD"/>
        </w:tc>
      </w:tr>
      <w:tr w:rsidR="00F45617" w:rsidRPr="000C199F" w:rsidTr="00F922FD">
        <w:trPr>
          <w:trHeight w:val="300"/>
        </w:trPr>
        <w:tc>
          <w:tcPr>
            <w:tcW w:w="758" w:type="dxa"/>
            <w:vMerge w:val="restart"/>
            <w:shd w:val="clear" w:color="auto" w:fill="auto"/>
            <w:vAlign w:val="center"/>
            <w:hideMark/>
          </w:tcPr>
          <w:p w:rsidR="00F45617" w:rsidRPr="000C199F" w:rsidRDefault="00F45617" w:rsidP="00F922FD">
            <w:pPr>
              <w:jc w:val="center"/>
            </w:pPr>
            <w:r w:rsidRPr="000C199F">
              <w:t>1.1.1</w:t>
            </w:r>
          </w:p>
        </w:tc>
        <w:tc>
          <w:tcPr>
            <w:tcW w:w="2550" w:type="dxa"/>
            <w:vMerge w:val="restart"/>
            <w:shd w:val="clear" w:color="auto" w:fill="auto"/>
            <w:hideMark/>
          </w:tcPr>
          <w:p w:rsidR="00F45617" w:rsidRPr="000C199F" w:rsidRDefault="00F45617" w:rsidP="00F922FD">
            <w:pPr>
              <w:jc w:val="center"/>
            </w:pPr>
            <w:r w:rsidRPr="000C199F">
              <w:t>Мероприятия по организации отдыха детей в каникулярное время на базе муниципальных учреждений, осуществляющих организацию отдыха детей, в том числе:</w:t>
            </w:r>
          </w:p>
        </w:tc>
        <w:tc>
          <w:tcPr>
            <w:tcW w:w="934" w:type="dxa"/>
            <w:shd w:val="clear" w:color="auto" w:fill="auto"/>
            <w:vAlign w:val="center"/>
            <w:hideMark/>
          </w:tcPr>
          <w:p w:rsidR="00F45617" w:rsidRPr="000C199F" w:rsidRDefault="00F45617" w:rsidP="00F922FD">
            <w:pPr>
              <w:jc w:val="center"/>
            </w:pPr>
            <w:r w:rsidRPr="000C199F">
              <w:t>2018 год</w:t>
            </w:r>
          </w:p>
        </w:tc>
        <w:tc>
          <w:tcPr>
            <w:tcW w:w="998" w:type="dxa"/>
            <w:shd w:val="clear" w:color="auto" w:fill="auto"/>
            <w:vAlign w:val="center"/>
            <w:hideMark/>
          </w:tcPr>
          <w:p w:rsidR="00F45617" w:rsidRPr="000C199F" w:rsidRDefault="00F45617" w:rsidP="00F922FD">
            <w:pPr>
              <w:jc w:val="center"/>
            </w:pPr>
            <w:r w:rsidRPr="000C199F">
              <w:t>3709,1</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2935</w:t>
            </w:r>
          </w:p>
        </w:tc>
        <w:tc>
          <w:tcPr>
            <w:tcW w:w="992" w:type="dxa"/>
            <w:shd w:val="clear" w:color="auto" w:fill="auto"/>
            <w:vAlign w:val="center"/>
            <w:hideMark/>
          </w:tcPr>
          <w:p w:rsidR="00F45617" w:rsidRPr="000C199F" w:rsidRDefault="00F45617" w:rsidP="00F922FD">
            <w:pPr>
              <w:jc w:val="center"/>
            </w:pPr>
            <w:r w:rsidRPr="000C199F">
              <w:t>774,1</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restart"/>
            <w:shd w:val="clear" w:color="auto" w:fill="auto"/>
            <w:hideMark/>
          </w:tcPr>
          <w:p w:rsidR="00F45617" w:rsidRPr="000C199F" w:rsidRDefault="00F45617" w:rsidP="00F922FD">
            <w:pPr>
              <w:jc w:val="center"/>
            </w:pPr>
            <w:r w:rsidRPr="000C199F">
              <w:t>Охват оздоровлением на базе МБУ ЗСЛОО «Золотой колос» 2018 год – не менее 400 чел.</w:t>
            </w:r>
          </w:p>
        </w:tc>
        <w:tc>
          <w:tcPr>
            <w:tcW w:w="2127" w:type="dxa"/>
            <w:gridSpan w:val="2"/>
            <w:vMerge w:val="restart"/>
            <w:shd w:val="clear" w:color="auto" w:fill="auto"/>
            <w:hideMark/>
          </w:tcPr>
          <w:p w:rsidR="00F45617" w:rsidRPr="000C199F" w:rsidRDefault="00F45617" w:rsidP="00F922FD">
            <w:pPr>
              <w:jc w:val="center"/>
            </w:pPr>
            <w:r w:rsidRPr="000C199F">
              <w:t xml:space="preserve">МБУ ЗСЛОО «Золотой колос» - получатель субсидии; управление образования администрации муниципального образования </w:t>
            </w:r>
            <w:proofErr w:type="spellStart"/>
            <w:r w:rsidRPr="000C199F">
              <w:t>Тимашевский</w:t>
            </w:r>
            <w:proofErr w:type="spellEnd"/>
            <w:r w:rsidRPr="000C199F">
              <w:t xml:space="preserve"> район - ответственный                               за выполнение мероприятия</w:t>
            </w:r>
          </w:p>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2019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gridSpan w:val="2"/>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2020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gridSpan w:val="2"/>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2021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gridSpan w:val="2"/>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2022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gridSpan w:val="2"/>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2023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gridSpan w:val="2"/>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2024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gridSpan w:val="2"/>
            <w:vMerge/>
            <w:vAlign w:val="center"/>
            <w:hideMark/>
          </w:tcPr>
          <w:p w:rsidR="00F45617" w:rsidRPr="000C199F" w:rsidRDefault="00F45617" w:rsidP="00F922FD"/>
        </w:tc>
      </w:tr>
    </w:tbl>
    <w:p w:rsidR="00F45617" w:rsidRDefault="00F45617" w:rsidP="00F45617"/>
    <w:p w:rsidR="00F45617" w:rsidRDefault="00F45617" w:rsidP="00F45617"/>
    <w:p w:rsidR="00F45617" w:rsidRDefault="00F45617" w:rsidP="00F45617"/>
    <w:tbl>
      <w:tblPr>
        <w:tblW w:w="145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550"/>
        <w:gridCol w:w="934"/>
        <w:gridCol w:w="998"/>
        <w:gridCol w:w="1134"/>
        <w:gridCol w:w="1134"/>
        <w:gridCol w:w="992"/>
        <w:gridCol w:w="993"/>
        <w:gridCol w:w="992"/>
        <w:gridCol w:w="1984"/>
        <w:gridCol w:w="2127"/>
      </w:tblGrid>
      <w:tr w:rsidR="00F45617" w:rsidRPr="000C199F" w:rsidTr="00F922FD">
        <w:trPr>
          <w:trHeight w:val="288"/>
          <w:tblHeader/>
        </w:trPr>
        <w:tc>
          <w:tcPr>
            <w:tcW w:w="758" w:type="dxa"/>
            <w:vAlign w:val="center"/>
          </w:tcPr>
          <w:p w:rsidR="00F45617" w:rsidRPr="000C199F" w:rsidRDefault="00F45617" w:rsidP="00F922FD">
            <w:pPr>
              <w:jc w:val="center"/>
            </w:pPr>
            <w:r w:rsidRPr="000C199F">
              <w:lastRenderedPageBreak/>
              <w:t>1</w:t>
            </w:r>
          </w:p>
        </w:tc>
        <w:tc>
          <w:tcPr>
            <w:tcW w:w="2550" w:type="dxa"/>
            <w:vAlign w:val="center"/>
          </w:tcPr>
          <w:p w:rsidR="00F45617" w:rsidRPr="000C199F" w:rsidRDefault="00F45617" w:rsidP="00F922FD">
            <w:pPr>
              <w:jc w:val="center"/>
            </w:pPr>
            <w:r w:rsidRPr="000C199F">
              <w:t>2</w:t>
            </w:r>
          </w:p>
        </w:tc>
        <w:tc>
          <w:tcPr>
            <w:tcW w:w="934" w:type="dxa"/>
            <w:shd w:val="clear" w:color="auto" w:fill="auto"/>
            <w:vAlign w:val="center"/>
          </w:tcPr>
          <w:p w:rsidR="00F45617" w:rsidRPr="000C199F" w:rsidRDefault="00F45617" w:rsidP="00F922FD">
            <w:pPr>
              <w:jc w:val="center"/>
            </w:pPr>
            <w:r w:rsidRPr="000C199F">
              <w:t>3</w:t>
            </w:r>
          </w:p>
        </w:tc>
        <w:tc>
          <w:tcPr>
            <w:tcW w:w="998" w:type="dxa"/>
            <w:shd w:val="clear" w:color="auto" w:fill="auto"/>
            <w:vAlign w:val="center"/>
          </w:tcPr>
          <w:p w:rsidR="00F45617" w:rsidRPr="000C199F" w:rsidRDefault="00F45617" w:rsidP="00F922FD">
            <w:pPr>
              <w:jc w:val="center"/>
            </w:pPr>
            <w:r w:rsidRPr="000C199F">
              <w:t>4</w:t>
            </w:r>
          </w:p>
        </w:tc>
        <w:tc>
          <w:tcPr>
            <w:tcW w:w="1134" w:type="dxa"/>
            <w:shd w:val="clear" w:color="auto" w:fill="auto"/>
            <w:vAlign w:val="center"/>
          </w:tcPr>
          <w:p w:rsidR="00F45617" w:rsidRPr="000C199F" w:rsidRDefault="00F45617" w:rsidP="00F922FD">
            <w:pPr>
              <w:jc w:val="center"/>
            </w:pPr>
            <w:r w:rsidRPr="000C199F">
              <w:t>5</w:t>
            </w:r>
          </w:p>
        </w:tc>
        <w:tc>
          <w:tcPr>
            <w:tcW w:w="1134" w:type="dxa"/>
            <w:shd w:val="clear" w:color="auto" w:fill="auto"/>
            <w:vAlign w:val="center"/>
          </w:tcPr>
          <w:p w:rsidR="00F45617" w:rsidRPr="000C199F" w:rsidRDefault="00F45617" w:rsidP="00F922FD">
            <w:pPr>
              <w:jc w:val="center"/>
            </w:pPr>
            <w:r w:rsidRPr="000C199F">
              <w:t>6</w:t>
            </w:r>
          </w:p>
        </w:tc>
        <w:tc>
          <w:tcPr>
            <w:tcW w:w="992" w:type="dxa"/>
            <w:shd w:val="clear" w:color="auto" w:fill="auto"/>
            <w:vAlign w:val="center"/>
          </w:tcPr>
          <w:p w:rsidR="00F45617" w:rsidRPr="000C199F" w:rsidRDefault="00F45617" w:rsidP="00F922FD">
            <w:pPr>
              <w:jc w:val="center"/>
            </w:pPr>
            <w:r w:rsidRPr="000C199F">
              <w:t>7</w:t>
            </w:r>
          </w:p>
        </w:tc>
        <w:tc>
          <w:tcPr>
            <w:tcW w:w="993" w:type="dxa"/>
            <w:shd w:val="clear" w:color="auto" w:fill="auto"/>
            <w:vAlign w:val="center"/>
          </w:tcPr>
          <w:p w:rsidR="00F45617" w:rsidRPr="000C199F" w:rsidRDefault="00F45617" w:rsidP="00F922FD">
            <w:pPr>
              <w:jc w:val="center"/>
            </w:pPr>
            <w:r w:rsidRPr="000C199F">
              <w:t>8</w:t>
            </w:r>
          </w:p>
        </w:tc>
        <w:tc>
          <w:tcPr>
            <w:tcW w:w="992" w:type="dxa"/>
            <w:shd w:val="clear" w:color="auto" w:fill="auto"/>
            <w:vAlign w:val="center"/>
          </w:tcPr>
          <w:p w:rsidR="00F45617" w:rsidRPr="000C199F" w:rsidRDefault="00F45617" w:rsidP="00F922FD">
            <w:pPr>
              <w:jc w:val="center"/>
            </w:pPr>
            <w:r w:rsidRPr="000C199F">
              <w:t>9</w:t>
            </w:r>
          </w:p>
        </w:tc>
        <w:tc>
          <w:tcPr>
            <w:tcW w:w="1984" w:type="dxa"/>
            <w:vAlign w:val="center"/>
          </w:tcPr>
          <w:p w:rsidR="00F45617" w:rsidRPr="000C199F" w:rsidRDefault="00F45617" w:rsidP="00F922FD">
            <w:pPr>
              <w:jc w:val="center"/>
            </w:pPr>
            <w:r w:rsidRPr="000C199F">
              <w:t>10</w:t>
            </w:r>
          </w:p>
        </w:tc>
        <w:tc>
          <w:tcPr>
            <w:tcW w:w="2127" w:type="dxa"/>
            <w:vAlign w:val="center"/>
          </w:tcPr>
          <w:p w:rsidR="00F45617" w:rsidRPr="000C199F" w:rsidRDefault="00F45617" w:rsidP="00F922FD">
            <w:pPr>
              <w:jc w:val="center"/>
            </w:pPr>
            <w:r w:rsidRPr="000C199F">
              <w:t>11</w:t>
            </w:r>
          </w:p>
        </w:tc>
      </w:tr>
      <w:tr w:rsidR="00F45617" w:rsidRPr="000C199F" w:rsidTr="00F922FD">
        <w:trPr>
          <w:trHeight w:val="288"/>
        </w:trPr>
        <w:tc>
          <w:tcPr>
            <w:tcW w:w="758" w:type="dxa"/>
            <w:vMerge w:val="restart"/>
            <w:vAlign w:val="center"/>
            <w:hideMark/>
          </w:tcPr>
          <w:p w:rsidR="00F45617" w:rsidRPr="000C199F" w:rsidRDefault="00F45617" w:rsidP="00F922FD"/>
        </w:tc>
        <w:tc>
          <w:tcPr>
            <w:tcW w:w="2550" w:type="dxa"/>
            <w:vMerge w:val="restart"/>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2025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restart"/>
            <w:vAlign w:val="center"/>
            <w:hideMark/>
          </w:tcPr>
          <w:p w:rsidR="00F45617" w:rsidRPr="000C199F" w:rsidRDefault="00F45617" w:rsidP="00F922FD"/>
        </w:tc>
        <w:tc>
          <w:tcPr>
            <w:tcW w:w="2127" w:type="dxa"/>
            <w:vMerge w:val="restart"/>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2026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5A18EB" w:rsidRDefault="00F45617" w:rsidP="00F922FD">
            <w:pPr>
              <w:jc w:val="center"/>
              <w:rPr>
                <w:b/>
              </w:rPr>
            </w:pPr>
            <w:r w:rsidRPr="005A18EB">
              <w:rPr>
                <w:b/>
              </w:rPr>
              <w:t>всего</w:t>
            </w:r>
          </w:p>
        </w:tc>
        <w:tc>
          <w:tcPr>
            <w:tcW w:w="998" w:type="dxa"/>
            <w:shd w:val="clear" w:color="auto" w:fill="auto"/>
            <w:vAlign w:val="center"/>
            <w:hideMark/>
          </w:tcPr>
          <w:p w:rsidR="00F45617" w:rsidRPr="005A18EB" w:rsidRDefault="00F45617" w:rsidP="00F922FD">
            <w:pPr>
              <w:jc w:val="center"/>
              <w:rPr>
                <w:b/>
              </w:rPr>
            </w:pPr>
            <w:r w:rsidRPr="005A18EB">
              <w:rPr>
                <w:b/>
              </w:rPr>
              <w:t>3709,1</w:t>
            </w:r>
          </w:p>
        </w:tc>
        <w:tc>
          <w:tcPr>
            <w:tcW w:w="1134" w:type="dxa"/>
            <w:shd w:val="clear" w:color="auto" w:fill="auto"/>
            <w:vAlign w:val="center"/>
            <w:hideMark/>
          </w:tcPr>
          <w:p w:rsidR="00F45617" w:rsidRPr="005A18EB" w:rsidRDefault="00F45617" w:rsidP="00F922FD">
            <w:pPr>
              <w:jc w:val="center"/>
              <w:rPr>
                <w:b/>
              </w:rPr>
            </w:pPr>
            <w:r w:rsidRPr="005A18EB">
              <w:rPr>
                <w:b/>
              </w:rPr>
              <w:t>0</w:t>
            </w:r>
          </w:p>
        </w:tc>
        <w:tc>
          <w:tcPr>
            <w:tcW w:w="1134" w:type="dxa"/>
            <w:shd w:val="clear" w:color="auto" w:fill="auto"/>
            <w:vAlign w:val="center"/>
            <w:hideMark/>
          </w:tcPr>
          <w:p w:rsidR="00F45617" w:rsidRPr="005A18EB" w:rsidRDefault="00F45617" w:rsidP="00F922FD">
            <w:pPr>
              <w:jc w:val="center"/>
              <w:rPr>
                <w:b/>
              </w:rPr>
            </w:pPr>
            <w:r w:rsidRPr="005A18EB">
              <w:rPr>
                <w:b/>
              </w:rPr>
              <w:t>2935</w:t>
            </w:r>
          </w:p>
        </w:tc>
        <w:tc>
          <w:tcPr>
            <w:tcW w:w="992" w:type="dxa"/>
            <w:shd w:val="clear" w:color="auto" w:fill="auto"/>
            <w:vAlign w:val="center"/>
            <w:hideMark/>
          </w:tcPr>
          <w:p w:rsidR="00F45617" w:rsidRPr="005A18EB" w:rsidRDefault="00F45617" w:rsidP="00F922FD">
            <w:pPr>
              <w:jc w:val="center"/>
              <w:rPr>
                <w:b/>
              </w:rPr>
            </w:pPr>
            <w:r w:rsidRPr="005A18EB">
              <w:rPr>
                <w:b/>
              </w:rPr>
              <w:t>774,1</w:t>
            </w:r>
          </w:p>
        </w:tc>
        <w:tc>
          <w:tcPr>
            <w:tcW w:w="993" w:type="dxa"/>
            <w:shd w:val="clear" w:color="auto" w:fill="auto"/>
            <w:vAlign w:val="center"/>
            <w:hideMark/>
          </w:tcPr>
          <w:p w:rsidR="00F45617" w:rsidRPr="005A18EB" w:rsidRDefault="00F45617" w:rsidP="00F922FD">
            <w:pPr>
              <w:jc w:val="center"/>
              <w:rPr>
                <w:b/>
              </w:rPr>
            </w:pPr>
            <w:r w:rsidRPr="005A18EB">
              <w:rPr>
                <w:b/>
              </w:rPr>
              <w:t>0</w:t>
            </w:r>
          </w:p>
        </w:tc>
        <w:tc>
          <w:tcPr>
            <w:tcW w:w="992" w:type="dxa"/>
            <w:shd w:val="clear" w:color="auto" w:fill="auto"/>
            <w:vAlign w:val="center"/>
            <w:hideMark/>
          </w:tcPr>
          <w:p w:rsidR="00F45617" w:rsidRPr="005A18EB" w:rsidRDefault="00F45617" w:rsidP="00F922FD">
            <w:pPr>
              <w:jc w:val="center"/>
              <w:rPr>
                <w:b/>
              </w:rPr>
            </w:pPr>
            <w:r w:rsidRPr="005A18EB">
              <w:rPr>
                <w:b/>
              </w:rPr>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300"/>
        </w:trPr>
        <w:tc>
          <w:tcPr>
            <w:tcW w:w="758" w:type="dxa"/>
            <w:vMerge w:val="restart"/>
            <w:shd w:val="clear" w:color="auto" w:fill="auto"/>
            <w:vAlign w:val="center"/>
            <w:hideMark/>
          </w:tcPr>
          <w:p w:rsidR="00F45617" w:rsidRPr="000C199F" w:rsidRDefault="00F45617" w:rsidP="00F922FD">
            <w:pPr>
              <w:jc w:val="center"/>
            </w:pPr>
            <w:r>
              <w:t>1.1.2</w:t>
            </w:r>
            <w:r w:rsidRPr="000C199F">
              <w:t> </w:t>
            </w:r>
          </w:p>
        </w:tc>
        <w:tc>
          <w:tcPr>
            <w:tcW w:w="2550" w:type="dxa"/>
            <w:vMerge w:val="restart"/>
            <w:shd w:val="clear" w:color="auto" w:fill="auto"/>
            <w:hideMark/>
          </w:tcPr>
          <w:p w:rsidR="00F45617" w:rsidRPr="000C199F" w:rsidRDefault="00F45617" w:rsidP="00F922FD">
            <w:pPr>
              <w:jc w:val="center"/>
            </w:pPr>
            <w:r w:rsidRPr="000C199F">
              <w:t xml:space="preserve">Мероприятия по организации отдыха детей в каникулярное время на базе муниципальных учреждений, осуществляющих организацию отдыха детей (в рамках </w:t>
            </w:r>
            <w:proofErr w:type="spellStart"/>
            <w:r w:rsidRPr="000C199F">
              <w:t>софинансирования</w:t>
            </w:r>
            <w:proofErr w:type="spellEnd"/>
            <w:r w:rsidRPr="000C199F">
              <w:t>)</w:t>
            </w:r>
          </w:p>
        </w:tc>
        <w:tc>
          <w:tcPr>
            <w:tcW w:w="934" w:type="dxa"/>
            <w:shd w:val="clear" w:color="auto" w:fill="auto"/>
            <w:vAlign w:val="center"/>
            <w:hideMark/>
          </w:tcPr>
          <w:p w:rsidR="00F45617" w:rsidRPr="000C199F" w:rsidRDefault="00F45617" w:rsidP="00F922FD">
            <w:pPr>
              <w:jc w:val="center"/>
            </w:pPr>
            <w:r w:rsidRPr="000C199F">
              <w:t>2018 год</w:t>
            </w:r>
          </w:p>
        </w:tc>
        <w:tc>
          <w:tcPr>
            <w:tcW w:w="998" w:type="dxa"/>
            <w:shd w:val="clear" w:color="auto" w:fill="auto"/>
            <w:vAlign w:val="center"/>
            <w:hideMark/>
          </w:tcPr>
          <w:p w:rsidR="00F45617" w:rsidRPr="000C199F" w:rsidRDefault="00F45617" w:rsidP="00F922FD">
            <w:pPr>
              <w:jc w:val="center"/>
            </w:pPr>
            <w:r w:rsidRPr="000C199F">
              <w:t>326,2</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326,2</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restart"/>
            <w:shd w:val="clear" w:color="auto" w:fill="auto"/>
            <w:vAlign w:val="center"/>
            <w:hideMark/>
          </w:tcPr>
          <w:p w:rsidR="00F45617" w:rsidRPr="000C199F" w:rsidRDefault="00F45617" w:rsidP="00F922FD">
            <w:pPr>
              <w:jc w:val="center"/>
            </w:pPr>
            <w:r w:rsidRPr="000C199F">
              <w:t> </w:t>
            </w:r>
          </w:p>
        </w:tc>
        <w:tc>
          <w:tcPr>
            <w:tcW w:w="2127" w:type="dxa"/>
            <w:vMerge w:val="restart"/>
            <w:shd w:val="clear" w:color="auto" w:fill="auto"/>
            <w:hideMark/>
          </w:tcPr>
          <w:p w:rsidR="00F45617" w:rsidRPr="000C199F" w:rsidRDefault="00F45617" w:rsidP="00F922FD">
            <w:pPr>
              <w:jc w:val="center"/>
            </w:pPr>
            <w:r w:rsidRPr="000C199F">
              <w:t> </w:t>
            </w:r>
          </w:p>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2019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2020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2021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2022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2023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2024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2025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2026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5A18EB" w:rsidRDefault="00F45617" w:rsidP="00F922FD">
            <w:pPr>
              <w:jc w:val="center"/>
              <w:rPr>
                <w:b/>
              </w:rPr>
            </w:pPr>
            <w:r w:rsidRPr="005A18EB">
              <w:rPr>
                <w:b/>
              </w:rPr>
              <w:t>всего</w:t>
            </w:r>
          </w:p>
        </w:tc>
        <w:tc>
          <w:tcPr>
            <w:tcW w:w="998" w:type="dxa"/>
            <w:shd w:val="clear" w:color="auto" w:fill="auto"/>
            <w:vAlign w:val="center"/>
            <w:hideMark/>
          </w:tcPr>
          <w:p w:rsidR="00F45617" w:rsidRPr="005A18EB" w:rsidRDefault="00F45617" w:rsidP="00F922FD">
            <w:pPr>
              <w:jc w:val="center"/>
              <w:rPr>
                <w:b/>
              </w:rPr>
            </w:pPr>
            <w:r w:rsidRPr="005A18EB">
              <w:rPr>
                <w:b/>
              </w:rPr>
              <w:t>326,2</w:t>
            </w:r>
          </w:p>
        </w:tc>
        <w:tc>
          <w:tcPr>
            <w:tcW w:w="1134" w:type="dxa"/>
            <w:shd w:val="clear" w:color="auto" w:fill="auto"/>
            <w:vAlign w:val="center"/>
            <w:hideMark/>
          </w:tcPr>
          <w:p w:rsidR="00F45617" w:rsidRPr="005A18EB" w:rsidRDefault="00F45617" w:rsidP="00F922FD">
            <w:pPr>
              <w:jc w:val="center"/>
              <w:rPr>
                <w:b/>
              </w:rPr>
            </w:pPr>
            <w:r w:rsidRPr="005A18EB">
              <w:rPr>
                <w:b/>
              </w:rPr>
              <w:t>0</w:t>
            </w:r>
          </w:p>
        </w:tc>
        <w:tc>
          <w:tcPr>
            <w:tcW w:w="1134" w:type="dxa"/>
            <w:shd w:val="clear" w:color="auto" w:fill="auto"/>
            <w:vAlign w:val="center"/>
            <w:hideMark/>
          </w:tcPr>
          <w:p w:rsidR="00F45617" w:rsidRPr="005A18EB" w:rsidRDefault="00F45617" w:rsidP="00F922FD">
            <w:pPr>
              <w:jc w:val="center"/>
              <w:rPr>
                <w:b/>
              </w:rPr>
            </w:pPr>
            <w:r w:rsidRPr="005A18EB">
              <w:rPr>
                <w:b/>
              </w:rPr>
              <w:t>0</w:t>
            </w:r>
          </w:p>
        </w:tc>
        <w:tc>
          <w:tcPr>
            <w:tcW w:w="992" w:type="dxa"/>
            <w:shd w:val="clear" w:color="auto" w:fill="auto"/>
            <w:vAlign w:val="center"/>
            <w:hideMark/>
          </w:tcPr>
          <w:p w:rsidR="00F45617" w:rsidRPr="005A18EB" w:rsidRDefault="00F45617" w:rsidP="00F922FD">
            <w:pPr>
              <w:jc w:val="center"/>
              <w:rPr>
                <w:b/>
              </w:rPr>
            </w:pPr>
            <w:r w:rsidRPr="005A18EB">
              <w:rPr>
                <w:b/>
              </w:rPr>
              <w:t>326,2</w:t>
            </w:r>
          </w:p>
        </w:tc>
        <w:tc>
          <w:tcPr>
            <w:tcW w:w="993" w:type="dxa"/>
            <w:shd w:val="clear" w:color="auto" w:fill="auto"/>
            <w:vAlign w:val="center"/>
            <w:hideMark/>
          </w:tcPr>
          <w:p w:rsidR="00F45617" w:rsidRPr="005A18EB" w:rsidRDefault="00F45617" w:rsidP="00F922FD">
            <w:pPr>
              <w:jc w:val="center"/>
              <w:rPr>
                <w:b/>
              </w:rPr>
            </w:pPr>
            <w:r w:rsidRPr="005A18EB">
              <w:rPr>
                <w:b/>
              </w:rPr>
              <w:t>0</w:t>
            </w:r>
          </w:p>
        </w:tc>
        <w:tc>
          <w:tcPr>
            <w:tcW w:w="992" w:type="dxa"/>
            <w:shd w:val="clear" w:color="auto" w:fill="auto"/>
            <w:vAlign w:val="center"/>
            <w:hideMark/>
          </w:tcPr>
          <w:p w:rsidR="00F45617" w:rsidRPr="005A18EB" w:rsidRDefault="00F45617" w:rsidP="00F922FD">
            <w:pPr>
              <w:jc w:val="center"/>
              <w:rPr>
                <w:b/>
              </w:rPr>
            </w:pPr>
            <w:r w:rsidRPr="005A18EB">
              <w:rPr>
                <w:b/>
              </w:rPr>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300"/>
        </w:trPr>
        <w:tc>
          <w:tcPr>
            <w:tcW w:w="758" w:type="dxa"/>
            <w:vMerge w:val="restart"/>
            <w:shd w:val="clear" w:color="auto" w:fill="auto"/>
            <w:vAlign w:val="center"/>
            <w:hideMark/>
          </w:tcPr>
          <w:p w:rsidR="00F45617" w:rsidRPr="000C199F" w:rsidRDefault="00F45617" w:rsidP="00F922FD">
            <w:pPr>
              <w:jc w:val="center"/>
            </w:pPr>
            <w:r w:rsidRPr="000C199F">
              <w:t>1.1.</w:t>
            </w:r>
            <w:r>
              <w:t>3</w:t>
            </w:r>
          </w:p>
        </w:tc>
        <w:tc>
          <w:tcPr>
            <w:tcW w:w="2550" w:type="dxa"/>
            <w:vMerge w:val="restart"/>
            <w:shd w:val="clear" w:color="auto" w:fill="auto"/>
            <w:vAlign w:val="center"/>
            <w:hideMark/>
          </w:tcPr>
          <w:p w:rsidR="00F45617" w:rsidRPr="000C199F" w:rsidRDefault="00F45617" w:rsidP="00F922FD">
            <w:pPr>
              <w:jc w:val="center"/>
            </w:pPr>
            <w:r w:rsidRPr="000C199F">
              <w:t xml:space="preserve">Мероприятия по организации отдыха детей в профильных лагерях, организованных муниципальными образовательными организациями, осуществляющими </w:t>
            </w:r>
            <w:r w:rsidRPr="000C199F">
              <w:lastRenderedPageBreak/>
              <w:t xml:space="preserve">организацию отдыха и </w:t>
            </w:r>
            <w:proofErr w:type="gramStart"/>
            <w:r w:rsidRPr="000C199F">
              <w:t>оздоровления</w:t>
            </w:r>
            <w:proofErr w:type="gramEnd"/>
            <w:r w:rsidRPr="000C199F">
              <w:t xml:space="preserve"> обучающихся в каникулярное время с дневным пребыванием с обязательной организацией их питания, в том числе: </w:t>
            </w:r>
          </w:p>
        </w:tc>
        <w:tc>
          <w:tcPr>
            <w:tcW w:w="934" w:type="dxa"/>
            <w:shd w:val="clear" w:color="auto" w:fill="auto"/>
            <w:vAlign w:val="center"/>
            <w:hideMark/>
          </w:tcPr>
          <w:p w:rsidR="00F45617" w:rsidRPr="000C199F" w:rsidRDefault="00F45617" w:rsidP="00F922FD">
            <w:pPr>
              <w:jc w:val="center"/>
            </w:pPr>
            <w:r w:rsidRPr="000C199F">
              <w:lastRenderedPageBreak/>
              <w:t>2018 год</w:t>
            </w:r>
          </w:p>
        </w:tc>
        <w:tc>
          <w:tcPr>
            <w:tcW w:w="998" w:type="dxa"/>
            <w:shd w:val="clear" w:color="auto" w:fill="auto"/>
            <w:vAlign w:val="center"/>
            <w:hideMark/>
          </w:tcPr>
          <w:p w:rsidR="00F45617" w:rsidRPr="000C199F" w:rsidRDefault="00F45617" w:rsidP="00F922FD">
            <w:pPr>
              <w:jc w:val="center"/>
            </w:pPr>
            <w:r w:rsidRPr="000C199F">
              <w:t>2404,4</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1923</w:t>
            </w:r>
          </w:p>
        </w:tc>
        <w:tc>
          <w:tcPr>
            <w:tcW w:w="992" w:type="dxa"/>
            <w:shd w:val="clear" w:color="auto" w:fill="auto"/>
            <w:vAlign w:val="center"/>
            <w:hideMark/>
          </w:tcPr>
          <w:p w:rsidR="00F45617" w:rsidRPr="000C199F" w:rsidRDefault="00F45617" w:rsidP="00F922FD">
            <w:pPr>
              <w:jc w:val="center"/>
            </w:pPr>
            <w:r w:rsidRPr="000C199F">
              <w:t>481,4</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restart"/>
            <w:shd w:val="clear" w:color="auto" w:fill="auto"/>
            <w:vAlign w:val="center"/>
            <w:hideMark/>
          </w:tcPr>
          <w:p w:rsidR="00F45617" w:rsidRDefault="00F45617" w:rsidP="00F922FD">
            <w:pPr>
              <w:jc w:val="center"/>
            </w:pPr>
            <w:r w:rsidRPr="000C199F">
              <w:t xml:space="preserve">Охват  оздоровлением  на базе </w:t>
            </w:r>
            <w:proofErr w:type="gramStart"/>
            <w:r w:rsidRPr="000C199F">
              <w:t>организаций</w:t>
            </w:r>
            <w:proofErr w:type="gramEnd"/>
            <w:r w:rsidRPr="000C199F">
              <w:t xml:space="preserve"> в которых функционируют лагеря с дневным пребыва</w:t>
            </w:r>
            <w:r>
              <w:t xml:space="preserve">нием: </w:t>
            </w:r>
            <w:r>
              <w:lastRenderedPageBreak/>
              <w:t xml:space="preserve">2018 год – </w:t>
            </w:r>
          </w:p>
          <w:p w:rsidR="00F45617" w:rsidRDefault="00F45617" w:rsidP="00F922FD">
            <w:pPr>
              <w:jc w:val="center"/>
            </w:pPr>
            <w:r>
              <w:t xml:space="preserve">1500 чел., </w:t>
            </w:r>
          </w:p>
          <w:p w:rsidR="00F45617" w:rsidRDefault="00F45617" w:rsidP="00F922FD">
            <w:pPr>
              <w:jc w:val="center"/>
            </w:pPr>
            <w:r>
              <w:t xml:space="preserve">2019 год – </w:t>
            </w:r>
          </w:p>
          <w:p w:rsidR="00F45617" w:rsidRDefault="00F45617" w:rsidP="00F922FD">
            <w:pPr>
              <w:jc w:val="center"/>
            </w:pPr>
            <w:r>
              <w:t xml:space="preserve">1550 чел., </w:t>
            </w:r>
          </w:p>
          <w:p w:rsidR="00F45617" w:rsidRDefault="00F45617" w:rsidP="00F922FD">
            <w:pPr>
              <w:jc w:val="center"/>
            </w:pPr>
            <w:r>
              <w:t>2021 год</w:t>
            </w:r>
            <w:r w:rsidRPr="000C199F">
              <w:t xml:space="preserve"> </w:t>
            </w:r>
            <w:r>
              <w:t>–</w:t>
            </w:r>
            <w:r w:rsidRPr="000C199F">
              <w:t xml:space="preserve"> </w:t>
            </w:r>
          </w:p>
          <w:p w:rsidR="00F45617" w:rsidRDefault="00F45617" w:rsidP="00F922FD">
            <w:pPr>
              <w:jc w:val="center"/>
            </w:pPr>
            <w:r w:rsidRPr="000C199F">
              <w:t>1550 чел.,             202</w:t>
            </w:r>
            <w:r>
              <w:t>2 год</w:t>
            </w:r>
            <w:r w:rsidRPr="000C199F">
              <w:t xml:space="preserve"> </w:t>
            </w:r>
            <w:r>
              <w:t>–</w:t>
            </w:r>
            <w:r w:rsidRPr="000C199F">
              <w:t xml:space="preserve"> </w:t>
            </w:r>
          </w:p>
          <w:p w:rsidR="00F45617" w:rsidRDefault="00F45617" w:rsidP="00F922FD">
            <w:pPr>
              <w:jc w:val="center"/>
            </w:pPr>
            <w:r w:rsidRPr="000C199F">
              <w:t xml:space="preserve">1550 чел., </w:t>
            </w:r>
          </w:p>
          <w:p w:rsidR="00F45617" w:rsidRDefault="00F45617" w:rsidP="00F922FD">
            <w:pPr>
              <w:jc w:val="center"/>
            </w:pPr>
            <w:r w:rsidRPr="000C199F">
              <w:t>2023</w:t>
            </w:r>
            <w:r>
              <w:t xml:space="preserve"> год</w:t>
            </w:r>
            <w:r w:rsidRPr="000C199F">
              <w:t xml:space="preserve"> </w:t>
            </w:r>
            <w:r>
              <w:t>–</w:t>
            </w:r>
          </w:p>
          <w:p w:rsidR="00F45617" w:rsidRDefault="00F45617" w:rsidP="00F922FD">
            <w:pPr>
              <w:jc w:val="center"/>
            </w:pPr>
            <w:r w:rsidRPr="000C199F">
              <w:t xml:space="preserve">1550 чел., </w:t>
            </w:r>
          </w:p>
          <w:p w:rsidR="00F45617" w:rsidRDefault="00F45617" w:rsidP="00F922FD">
            <w:pPr>
              <w:jc w:val="center"/>
            </w:pPr>
            <w:r w:rsidRPr="000C199F">
              <w:t>2024</w:t>
            </w:r>
            <w:r>
              <w:t xml:space="preserve">-2026 </w:t>
            </w:r>
            <w:proofErr w:type="spellStart"/>
            <w:proofErr w:type="gramStart"/>
            <w:r>
              <w:t>гг</w:t>
            </w:r>
            <w:proofErr w:type="spellEnd"/>
            <w:proofErr w:type="gramEnd"/>
            <w:r>
              <w:t xml:space="preserve"> </w:t>
            </w:r>
            <w:r w:rsidRPr="000C199F">
              <w:t xml:space="preserve"> -</w:t>
            </w:r>
          </w:p>
          <w:p w:rsidR="00F45617" w:rsidRDefault="00F45617" w:rsidP="00F922FD">
            <w:pPr>
              <w:jc w:val="center"/>
            </w:pPr>
            <w:r w:rsidRPr="000C199F">
              <w:t xml:space="preserve">1550 чел., </w:t>
            </w:r>
          </w:p>
          <w:p w:rsidR="00F45617" w:rsidRPr="000C199F" w:rsidRDefault="00F45617" w:rsidP="00F922FD">
            <w:pPr>
              <w:jc w:val="center"/>
            </w:pPr>
            <w:r>
              <w:t>ежегодно</w:t>
            </w:r>
            <w:r w:rsidRPr="000C199F">
              <w:t xml:space="preserve">    </w:t>
            </w:r>
          </w:p>
        </w:tc>
        <w:tc>
          <w:tcPr>
            <w:tcW w:w="2127" w:type="dxa"/>
            <w:vMerge w:val="restart"/>
            <w:shd w:val="clear" w:color="auto" w:fill="auto"/>
            <w:vAlign w:val="center"/>
            <w:hideMark/>
          </w:tcPr>
          <w:p w:rsidR="00F45617" w:rsidRPr="000C199F" w:rsidRDefault="00F45617" w:rsidP="00F922FD">
            <w:pPr>
              <w:jc w:val="center"/>
            </w:pPr>
            <w:r w:rsidRPr="000C199F">
              <w:lastRenderedPageBreak/>
              <w:t xml:space="preserve">Образовательные организации - получатели субсидии; управление образования администрации муниципального образования </w:t>
            </w:r>
            <w:proofErr w:type="spellStart"/>
            <w:r w:rsidRPr="000C199F">
              <w:lastRenderedPageBreak/>
              <w:t>Тимашевский</w:t>
            </w:r>
            <w:proofErr w:type="spellEnd"/>
            <w:r w:rsidRPr="000C199F">
              <w:t xml:space="preserve"> район - ответственный за выполнение мероприятия</w:t>
            </w:r>
          </w:p>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2019 год</w:t>
            </w:r>
          </w:p>
        </w:tc>
        <w:tc>
          <w:tcPr>
            <w:tcW w:w="998" w:type="dxa"/>
            <w:shd w:val="clear" w:color="auto" w:fill="auto"/>
            <w:vAlign w:val="center"/>
            <w:hideMark/>
          </w:tcPr>
          <w:p w:rsidR="00F45617" w:rsidRPr="000C199F" w:rsidRDefault="00F45617" w:rsidP="00F922FD">
            <w:pPr>
              <w:jc w:val="center"/>
            </w:pPr>
            <w:r w:rsidRPr="000C199F">
              <w:t>2407,7</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1870,5</w:t>
            </w:r>
          </w:p>
        </w:tc>
        <w:tc>
          <w:tcPr>
            <w:tcW w:w="992" w:type="dxa"/>
            <w:shd w:val="clear" w:color="auto" w:fill="auto"/>
            <w:vAlign w:val="center"/>
            <w:hideMark/>
          </w:tcPr>
          <w:p w:rsidR="00F45617" w:rsidRPr="000C199F" w:rsidRDefault="00F45617" w:rsidP="00F922FD">
            <w:pPr>
              <w:jc w:val="center"/>
            </w:pPr>
            <w:r w:rsidRPr="000C199F">
              <w:t>537,2</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2020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2021 год</w:t>
            </w:r>
          </w:p>
        </w:tc>
        <w:tc>
          <w:tcPr>
            <w:tcW w:w="998" w:type="dxa"/>
            <w:shd w:val="clear" w:color="auto" w:fill="auto"/>
            <w:vAlign w:val="center"/>
            <w:hideMark/>
          </w:tcPr>
          <w:p w:rsidR="00F45617" w:rsidRPr="000C199F" w:rsidRDefault="00F45617" w:rsidP="00F922FD">
            <w:pPr>
              <w:jc w:val="center"/>
            </w:pPr>
            <w:r w:rsidRPr="000C199F">
              <w:t>1930,5</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1930,5</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 xml:space="preserve">2022 </w:t>
            </w:r>
            <w:r w:rsidRPr="000C199F">
              <w:lastRenderedPageBreak/>
              <w:t>год</w:t>
            </w:r>
          </w:p>
        </w:tc>
        <w:tc>
          <w:tcPr>
            <w:tcW w:w="998" w:type="dxa"/>
            <w:shd w:val="clear" w:color="auto" w:fill="auto"/>
            <w:vAlign w:val="center"/>
            <w:hideMark/>
          </w:tcPr>
          <w:p w:rsidR="00F45617" w:rsidRPr="000C199F" w:rsidRDefault="00F45617" w:rsidP="00F922FD">
            <w:pPr>
              <w:jc w:val="center"/>
            </w:pPr>
            <w:r w:rsidRPr="000C199F">
              <w:lastRenderedPageBreak/>
              <w:t>2338,6</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2338,6</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2023 год</w:t>
            </w:r>
          </w:p>
        </w:tc>
        <w:tc>
          <w:tcPr>
            <w:tcW w:w="998" w:type="dxa"/>
            <w:shd w:val="clear" w:color="auto" w:fill="auto"/>
            <w:vAlign w:val="center"/>
            <w:hideMark/>
          </w:tcPr>
          <w:p w:rsidR="00F45617" w:rsidRPr="000C199F" w:rsidRDefault="00F45617" w:rsidP="00F922FD">
            <w:pPr>
              <w:jc w:val="center"/>
            </w:pPr>
            <w:r w:rsidRPr="000C199F">
              <w:t>2502,4</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2502,4</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2024 год</w:t>
            </w:r>
          </w:p>
        </w:tc>
        <w:tc>
          <w:tcPr>
            <w:tcW w:w="998" w:type="dxa"/>
            <w:shd w:val="clear" w:color="auto" w:fill="auto"/>
            <w:vAlign w:val="center"/>
            <w:hideMark/>
          </w:tcPr>
          <w:p w:rsidR="00F45617" w:rsidRPr="000C199F" w:rsidRDefault="00F45617" w:rsidP="00F922FD">
            <w:pPr>
              <w:jc w:val="center"/>
            </w:pPr>
            <w:r>
              <w:t>2588,8</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t>2588,8</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2025 год</w:t>
            </w:r>
          </w:p>
        </w:tc>
        <w:tc>
          <w:tcPr>
            <w:tcW w:w="998" w:type="dxa"/>
            <w:shd w:val="clear" w:color="auto" w:fill="auto"/>
            <w:vAlign w:val="center"/>
            <w:hideMark/>
          </w:tcPr>
          <w:p w:rsidR="00F45617" w:rsidRPr="000C199F" w:rsidRDefault="00F45617" w:rsidP="00F922FD">
            <w:pPr>
              <w:jc w:val="center"/>
            </w:pPr>
            <w:r>
              <w:t>2692,9</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t>2692,9</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2026 год</w:t>
            </w:r>
          </w:p>
        </w:tc>
        <w:tc>
          <w:tcPr>
            <w:tcW w:w="998" w:type="dxa"/>
            <w:shd w:val="clear" w:color="auto" w:fill="auto"/>
            <w:vAlign w:val="center"/>
            <w:hideMark/>
          </w:tcPr>
          <w:p w:rsidR="00F45617" w:rsidRPr="000C199F" w:rsidRDefault="00F45617" w:rsidP="00F922FD">
            <w:pPr>
              <w:jc w:val="center"/>
            </w:pPr>
            <w:r>
              <w:t>2800,5</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t>2800,5</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4E67CC" w:rsidRDefault="00F45617" w:rsidP="00F922FD">
            <w:pPr>
              <w:jc w:val="center"/>
              <w:rPr>
                <w:b/>
              </w:rPr>
            </w:pPr>
            <w:r w:rsidRPr="004E67CC">
              <w:rPr>
                <w:b/>
              </w:rPr>
              <w:t>всего</w:t>
            </w:r>
          </w:p>
        </w:tc>
        <w:tc>
          <w:tcPr>
            <w:tcW w:w="998" w:type="dxa"/>
            <w:shd w:val="clear" w:color="auto" w:fill="auto"/>
            <w:vAlign w:val="center"/>
            <w:hideMark/>
          </w:tcPr>
          <w:p w:rsidR="00F45617" w:rsidRDefault="00F45617" w:rsidP="00F922FD">
            <w:pPr>
              <w:jc w:val="center"/>
              <w:rPr>
                <w:b/>
                <w:color w:val="000000"/>
                <w:szCs w:val="22"/>
              </w:rPr>
            </w:pPr>
          </w:p>
          <w:p w:rsidR="00F45617" w:rsidRPr="003D1771" w:rsidRDefault="00F45617" w:rsidP="00F922FD">
            <w:pPr>
              <w:jc w:val="center"/>
              <w:rPr>
                <w:b/>
                <w:color w:val="000000"/>
                <w:szCs w:val="22"/>
              </w:rPr>
            </w:pPr>
            <w:r w:rsidRPr="003D1771">
              <w:rPr>
                <w:b/>
                <w:color w:val="000000"/>
                <w:szCs w:val="22"/>
              </w:rPr>
              <w:t>19665,8</w:t>
            </w:r>
          </w:p>
          <w:p w:rsidR="00F45617" w:rsidRPr="004E67CC" w:rsidRDefault="00F45617" w:rsidP="00F922FD">
            <w:pPr>
              <w:jc w:val="center"/>
              <w:rPr>
                <w:b/>
              </w:rPr>
            </w:pPr>
          </w:p>
        </w:tc>
        <w:tc>
          <w:tcPr>
            <w:tcW w:w="1134" w:type="dxa"/>
            <w:shd w:val="clear" w:color="auto" w:fill="auto"/>
            <w:vAlign w:val="center"/>
            <w:hideMark/>
          </w:tcPr>
          <w:p w:rsidR="00F45617" w:rsidRPr="004E67CC" w:rsidRDefault="00F45617" w:rsidP="00F922FD">
            <w:pPr>
              <w:jc w:val="center"/>
              <w:rPr>
                <w:b/>
              </w:rPr>
            </w:pPr>
            <w:r w:rsidRPr="004E67CC">
              <w:rPr>
                <w:b/>
              </w:rPr>
              <w:t>0</w:t>
            </w:r>
          </w:p>
        </w:tc>
        <w:tc>
          <w:tcPr>
            <w:tcW w:w="1134" w:type="dxa"/>
            <w:shd w:val="clear" w:color="auto" w:fill="auto"/>
            <w:vAlign w:val="center"/>
            <w:hideMark/>
          </w:tcPr>
          <w:p w:rsidR="00F45617" w:rsidRDefault="00F45617" w:rsidP="00F922FD">
            <w:pPr>
              <w:jc w:val="center"/>
              <w:rPr>
                <w:b/>
                <w:color w:val="000000"/>
                <w:sz w:val="22"/>
                <w:szCs w:val="22"/>
              </w:rPr>
            </w:pPr>
          </w:p>
          <w:p w:rsidR="00F45617" w:rsidRPr="003D1771" w:rsidRDefault="00F45617" w:rsidP="00F922FD">
            <w:pPr>
              <w:jc w:val="center"/>
              <w:rPr>
                <w:b/>
                <w:color w:val="000000"/>
                <w:szCs w:val="22"/>
              </w:rPr>
            </w:pPr>
            <w:r w:rsidRPr="003D1771">
              <w:rPr>
                <w:b/>
                <w:color w:val="000000"/>
                <w:szCs w:val="22"/>
              </w:rPr>
              <w:t>18647,2</w:t>
            </w:r>
          </w:p>
          <w:p w:rsidR="00F45617" w:rsidRPr="004E67CC" w:rsidRDefault="00F45617" w:rsidP="00F922FD">
            <w:pPr>
              <w:jc w:val="center"/>
              <w:rPr>
                <w:b/>
              </w:rPr>
            </w:pPr>
          </w:p>
        </w:tc>
        <w:tc>
          <w:tcPr>
            <w:tcW w:w="992" w:type="dxa"/>
            <w:shd w:val="clear" w:color="auto" w:fill="auto"/>
            <w:vAlign w:val="center"/>
            <w:hideMark/>
          </w:tcPr>
          <w:p w:rsidR="00F45617" w:rsidRPr="004E67CC" w:rsidRDefault="00F45617" w:rsidP="00F922FD">
            <w:pPr>
              <w:jc w:val="center"/>
              <w:rPr>
                <w:b/>
              </w:rPr>
            </w:pPr>
            <w:r w:rsidRPr="004E67CC">
              <w:rPr>
                <w:b/>
              </w:rPr>
              <w:t>1018,6</w:t>
            </w:r>
          </w:p>
        </w:tc>
        <w:tc>
          <w:tcPr>
            <w:tcW w:w="993" w:type="dxa"/>
            <w:shd w:val="clear" w:color="auto" w:fill="auto"/>
            <w:vAlign w:val="center"/>
            <w:hideMark/>
          </w:tcPr>
          <w:p w:rsidR="00F45617" w:rsidRPr="004E67CC" w:rsidRDefault="00F45617" w:rsidP="00F922FD">
            <w:pPr>
              <w:jc w:val="center"/>
              <w:rPr>
                <w:b/>
              </w:rPr>
            </w:pPr>
            <w:r w:rsidRPr="004E67CC">
              <w:rPr>
                <w:b/>
              </w:rPr>
              <w:t>0</w:t>
            </w:r>
          </w:p>
        </w:tc>
        <w:tc>
          <w:tcPr>
            <w:tcW w:w="992" w:type="dxa"/>
            <w:shd w:val="clear" w:color="auto" w:fill="auto"/>
            <w:vAlign w:val="center"/>
            <w:hideMark/>
          </w:tcPr>
          <w:p w:rsidR="00F45617" w:rsidRPr="004E67CC" w:rsidRDefault="00F45617" w:rsidP="00F922FD">
            <w:pPr>
              <w:jc w:val="center"/>
              <w:rPr>
                <w:b/>
              </w:rPr>
            </w:pPr>
            <w:r w:rsidRPr="004E67CC">
              <w:rPr>
                <w:b/>
              </w:rPr>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300"/>
        </w:trPr>
        <w:tc>
          <w:tcPr>
            <w:tcW w:w="758" w:type="dxa"/>
            <w:vMerge w:val="restart"/>
            <w:shd w:val="clear" w:color="auto" w:fill="auto"/>
            <w:vAlign w:val="center"/>
            <w:hideMark/>
          </w:tcPr>
          <w:p w:rsidR="00F45617" w:rsidRPr="000C199F" w:rsidRDefault="00F45617" w:rsidP="00F922FD">
            <w:pPr>
              <w:jc w:val="center"/>
            </w:pPr>
            <w:r w:rsidRPr="000C199F">
              <w:t> </w:t>
            </w:r>
            <w:r>
              <w:t>1.1.4</w:t>
            </w:r>
          </w:p>
        </w:tc>
        <w:tc>
          <w:tcPr>
            <w:tcW w:w="2550" w:type="dxa"/>
            <w:vMerge w:val="restart"/>
            <w:shd w:val="clear" w:color="auto" w:fill="auto"/>
            <w:vAlign w:val="center"/>
            <w:hideMark/>
          </w:tcPr>
          <w:p w:rsidR="00F45617" w:rsidRDefault="00F45617" w:rsidP="00F922FD">
            <w:pPr>
              <w:jc w:val="center"/>
            </w:pPr>
            <w:r w:rsidRPr="000C199F">
              <w:t xml:space="preserve">Мероприятия по организации отдыха детей в профильных лагерях, организованных муниципальными образовательными организациями, осуществляющими организацию отдыха и </w:t>
            </w:r>
            <w:proofErr w:type="gramStart"/>
            <w:r w:rsidRPr="000C199F">
              <w:t>оздоровления</w:t>
            </w:r>
            <w:proofErr w:type="gramEnd"/>
            <w:r w:rsidRPr="000C199F">
              <w:t xml:space="preserve"> обучающихся в каникулярное время с дневным пребыванием с обязательной организацией их питания (в рамках </w:t>
            </w:r>
            <w:proofErr w:type="spellStart"/>
            <w:r w:rsidRPr="000C199F">
              <w:t>софинансирования</w:t>
            </w:r>
            <w:proofErr w:type="spellEnd"/>
            <w:r w:rsidRPr="000C199F">
              <w:t>)</w:t>
            </w:r>
          </w:p>
          <w:p w:rsidR="00F45617" w:rsidRPr="000C199F" w:rsidRDefault="00F45617" w:rsidP="00F922FD">
            <w:pPr>
              <w:jc w:val="center"/>
            </w:pPr>
          </w:p>
        </w:tc>
        <w:tc>
          <w:tcPr>
            <w:tcW w:w="934" w:type="dxa"/>
            <w:shd w:val="clear" w:color="auto" w:fill="auto"/>
            <w:vAlign w:val="center"/>
            <w:hideMark/>
          </w:tcPr>
          <w:p w:rsidR="00F45617" w:rsidRPr="000C199F" w:rsidRDefault="00F45617" w:rsidP="00F922FD">
            <w:pPr>
              <w:jc w:val="center"/>
            </w:pPr>
            <w:r w:rsidRPr="000C199F">
              <w:t>2018 год</w:t>
            </w:r>
          </w:p>
        </w:tc>
        <w:tc>
          <w:tcPr>
            <w:tcW w:w="998" w:type="dxa"/>
            <w:shd w:val="clear" w:color="auto" w:fill="auto"/>
            <w:vAlign w:val="center"/>
            <w:hideMark/>
          </w:tcPr>
          <w:p w:rsidR="00F45617" w:rsidRPr="000C199F" w:rsidRDefault="00F45617" w:rsidP="00F922FD">
            <w:pPr>
              <w:jc w:val="center"/>
            </w:pPr>
            <w:r w:rsidRPr="000C199F">
              <w:t>262,2</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262,2</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restart"/>
            <w:shd w:val="clear" w:color="auto" w:fill="auto"/>
            <w:vAlign w:val="center"/>
            <w:hideMark/>
          </w:tcPr>
          <w:p w:rsidR="00F45617" w:rsidRPr="000C199F" w:rsidRDefault="00F45617" w:rsidP="00F922FD">
            <w:pPr>
              <w:jc w:val="center"/>
            </w:pPr>
            <w:r w:rsidRPr="000C199F">
              <w:t> </w:t>
            </w:r>
          </w:p>
        </w:tc>
        <w:tc>
          <w:tcPr>
            <w:tcW w:w="2127" w:type="dxa"/>
            <w:vMerge w:val="restart"/>
            <w:shd w:val="clear" w:color="auto" w:fill="auto"/>
            <w:vAlign w:val="center"/>
            <w:hideMark/>
          </w:tcPr>
          <w:p w:rsidR="00F45617" w:rsidRPr="000C199F" w:rsidRDefault="00F45617" w:rsidP="00F922FD">
            <w:pPr>
              <w:jc w:val="center"/>
            </w:pPr>
            <w:r w:rsidRPr="000C199F">
              <w:t> </w:t>
            </w:r>
          </w:p>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2019 год</w:t>
            </w:r>
          </w:p>
        </w:tc>
        <w:tc>
          <w:tcPr>
            <w:tcW w:w="998" w:type="dxa"/>
            <w:shd w:val="clear" w:color="auto" w:fill="auto"/>
            <w:vAlign w:val="center"/>
            <w:hideMark/>
          </w:tcPr>
          <w:p w:rsidR="00F45617" w:rsidRPr="000C199F" w:rsidRDefault="00F45617" w:rsidP="00F922FD">
            <w:pPr>
              <w:jc w:val="center"/>
            </w:pPr>
            <w:r w:rsidRPr="000C199F">
              <w:t>255,2</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255,2</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2020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2021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2022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2023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2024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2025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2026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4E67CC" w:rsidRDefault="00F45617" w:rsidP="00F922FD">
            <w:pPr>
              <w:jc w:val="center"/>
              <w:rPr>
                <w:b/>
              </w:rPr>
            </w:pPr>
            <w:r w:rsidRPr="004E67CC">
              <w:rPr>
                <w:b/>
              </w:rPr>
              <w:t>всего</w:t>
            </w:r>
          </w:p>
        </w:tc>
        <w:tc>
          <w:tcPr>
            <w:tcW w:w="998" w:type="dxa"/>
            <w:shd w:val="clear" w:color="auto" w:fill="auto"/>
            <w:vAlign w:val="center"/>
            <w:hideMark/>
          </w:tcPr>
          <w:p w:rsidR="00F45617" w:rsidRPr="004E67CC" w:rsidRDefault="00F45617" w:rsidP="00F922FD">
            <w:pPr>
              <w:jc w:val="center"/>
              <w:rPr>
                <w:b/>
              </w:rPr>
            </w:pPr>
            <w:r w:rsidRPr="004E67CC">
              <w:rPr>
                <w:b/>
              </w:rPr>
              <w:t>517,4</w:t>
            </w:r>
          </w:p>
        </w:tc>
        <w:tc>
          <w:tcPr>
            <w:tcW w:w="1134" w:type="dxa"/>
            <w:shd w:val="clear" w:color="auto" w:fill="auto"/>
            <w:vAlign w:val="center"/>
            <w:hideMark/>
          </w:tcPr>
          <w:p w:rsidR="00F45617" w:rsidRPr="004E67CC" w:rsidRDefault="00F45617" w:rsidP="00F922FD">
            <w:pPr>
              <w:jc w:val="center"/>
              <w:rPr>
                <w:b/>
              </w:rPr>
            </w:pPr>
            <w:r w:rsidRPr="004E67CC">
              <w:rPr>
                <w:b/>
              </w:rPr>
              <w:t>0</w:t>
            </w:r>
          </w:p>
        </w:tc>
        <w:tc>
          <w:tcPr>
            <w:tcW w:w="1134" w:type="dxa"/>
            <w:shd w:val="clear" w:color="auto" w:fill="auto"/>
            <w:vAlign w:val="center"/>
            <w:hideMark/>
          </w:tcPr>
          <w:p w:rsidR="00F45617" w:rsidRPr="004E67CC" w:rsidRDefault="00F45617" w:rsidP="00F922FD">
            <w:pPr>
              <w:jc w:val="center"/>
              <w:rPr>
                <w:b/>
              </w:rPr>
            </w:pPr>
            <w:r w:rsidRPr="004E67CC">
              <w:rPr>
                <w:b/>
              </w:rPr>
              <w:t>0</w:t>
            </w:r>
          </w:p>
        </w:tc>
        <w:tc>
          <w:tcPr>
            <w:tcW w:w="992" w:type="dxa"/>
            <w:shd w:val="clear" w:color="auto" w:fill="auto"/>
            <w:vAlign w:val="center"/>
            <w:hideMark/>
          </w:tcPr>
          <w:p w:rsidR="00F45617" w:rsidRPr="004E67CC" w:rsidRDefault="00F45617" w:rsidP="00F922FD">
            <w:pPr>
              <w:jc w:val="center"/>
              <w:rPr>
                <w:b/>
              </w:rPr>
            </w:pPr>
            <w:r w:rsidRPr="004E67CC">
              <w:rPr>
                <w:b/>
              </w:rPr>
              <w:t>517,4</w:t>
            </w:r>
          </w:p>
        </w:tc>
        <w:tc>
          <w:tcPr>
            <w:tcW w:w="993" w:type="dxa"/>
            <w:shd w:val="clear" w:color="auto" w:fill="auto"/>
            <w:vAlign w:val="center"/>
            <w:hideMark/>
          </w:tcPr>
          <w:p w:rsidR="00F45617" w:rsidRPr="004E67CC" w:rsidRDefault="00F45617" w:rsidP="00F922FD">
            <w:pPr>
              <w:jc w:val="center"/>
              <w:rPr>
                <w:b/>
              </w:rPr>
            </w:pPr>
            <w:r w:rsidRPr="004E67CC">
              <w:rPr>
                <w:b/>
              </w:rPr>
              <w:t>0</w:t>
            </w:r>
          </w:p>
        </w:tc>
        <w:tc>
          <w:tcPr>
            <w:tcW w:w="992" w:type="dxa"/>
            <w:shd w:val="clear" w:color="auto" w:fill="auto"/>
            <w:vAlign w:val="center"/>
            <w:hideMark/>
          </w:tcPr>
          <w:p w:rsidR="00F45617" w:rsidRPr="004E67CC" w:rsidRDefault="00F45617" w:rsidP="00F922FD">
            <w:pPr>
              <w:jc w:val="center"/>
              <w:rPr>
                <w:b/>
              </w:rPr>
            </w:pPr>
            <w:r w:rsidRPr="004E67CC">
              <w:rPr>
                <w:b/>
              </w:rPr>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300"/>
        </w:trPr>
        <w:tc>
          <w:tcPr>
            <w:tcW w:w="758" w:type="dxa"/>
            <w:vMerge w:val="restart"/>
            <w:shd w:val="clear" w:color="auto" w:fill="auto"/>
            <w:vAlign w:val="center"/>
            <w:hideMark/>
          </w:tcPr>
          <w:p w:rsidR="00F45617" w:rsidRPr="000C199F" w:rsidRDefault="00F45617" w:rsidP="00F922FD">
            <w:pPr>
              <w:jc w:val="center"/>
            </w:pPr>
            <w:r w:rsidRPr="000C199F">
              <w:lastRenderedPageBreak/>
              <w:t>1.1.</w:t>
            </w:r>
            <w:r>
              <w:t>5</w:t>
            </w:r>
          </w:p>
        </w:tc>
        <w:tc>
          <w:tcPr>
            <w:tcW w:w="2550" w:type="dxa"/>
            <w:vMerge w:val="restart"/>
            <w:shd w:val="clear" w:color="auto" w:fill="auto"/>
            <w:hideMark/>
          </w:tcPr>
          <w:p w:rsidR="00F45617" w:rsidRPr="000C199F" w:rsidRDefault="00F45617" w:rsidP="00F922FD">
            <w:pPr>
              <w:jc w:val="center"/>
            </w:pPr>
            <w:r w:rsidRPr="000C199F">
              <w:t>Мероприятия по организации отдыха детей в каникулярное время на базе оздоровительных учреждений, расположенных на территории Краснодарского края</w:t>
            </w:r>
          </w:p>
        </w:tc>
        <w:tc>
          <w:tcPr>
            <w:tcW w:w="934" w:type="dxa"/>
            <w:shd w:val="clear" w:color="auto" w:fill="auto"/>
            <w:vAlign w:val="center"/>
            <w:hideMark/>
          </w:tcPr>
          <w:p w:rsidR="00F45617" w:rsidRPr="000C199F" w:rsidRDefault="00F45617" w:rsidP="00F922FD">
            <w:pPr>
              <w:jc w:val="center"/>
            </w:pPr>
            <w:r w:rsidRPr="000C199F">
              <w:t>2018 год</w:t>
            </w:r>
          </w:p>
        </w:tc>
        <w:tc>
          <w:tcPr>
            <w:tcW w:w="998" w:type="dxa"/>
            <w:shd w:val="clear" w:color="auto" w:fill="auto"/>
            <w:vAlign w:val="center"/>
            <w:hideMark/>
          </w:tcPr>
          <w:p w:rsidR="00F45617" w:rsidRPr="000C199F" w:rsidRDefault="00F45617" w:rsidP="00F922FD">
            <w:pPr>
              <w:jc w:val="center"/>
            </w:pPr>
            <w:r w:rsidRPr="000C199F">
              <w:t>120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120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restart"/>
            <w:shd w:val="clear" w:color="auto" w:fill="auto"/>
            <w:hideMark/>
          </w:tcPr>
          <w:p w:rsidR="00F45617" w:rsidRPr="000C199F" w:rsidRDefault="00F45617" w:rsidP="00F922FD">
            <w:pPr>
              <w:jc w:val="center"/>
            </w:pPr>
            <w:r w:rsidRPr="000C199F">
              <w:t>Охват оздоровлением в краевых профильных сменах 2018 год не менее 5 чел.</w:t>
            </w:r>
          </w:p>
        </w:tc>
        <w:tc>
          <w:tcPr>
            <w:tcW w:w="2127" w:type="dxa"/>
            <w:vMerge w:val="restart"/>
            <w:shd w:val="clear" w:color="auto" w:fill="auto"/>
            <w:hideMark/>
          </w:tcPr>
          <w:p w:rsidR="00F45617" w:rsidRPr="000C199F" w:rsidRDefault="00F45617" w:rsidP="00F922FD">
            <w:pPr>
              <w:jc w:val="center"/>
            </w:pPr>
            <w:r w:rsidRPr="000C199F">
              <w:t xml:space="preserve">Образовательные организации - получатели субсидии;  управление образования администрации муниципального образования </w:t>
            </w:r>
            <w:proofErr w:type="spellStart"/>
            <w:r w:rsidRPr="000C199F">
              <w:t>Тимашевский</w:t>
            </w:r>
            <w:proofErr w:type="spellEnd"/>
            <w:r w:rsidRPr="000C199F">
              <w:t xml:space="preserve"> район - ответственный за выполнение мероприятия</w:t>
            </w:r>
          </w:p>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2019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2020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2021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2022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2023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2024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2025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2026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4E67CC" w:rsidRDefault="00F45617" w:rsidP="00F922FD">
            <w:pPr>
              <w:jc w:val="center"/>
              <w:rPr>
                <w:b/>
              </w:rPr>
            </w:pPr>
            <w:r w:rsidRPr="004E67CC">
              <w:rPr>
                <w:b/>
              </w:rPr>
              <w:t>всего</w:t>
            </w:r>
          </w:p>
        </w:tc>
        <w:tc>
          <w:tcPr>
            <w:tcW w:w="998" w:type="dxa"/>
            <w:shd w:val="clear" w:color="auto" w:fill="auto"/>
            <w:vAlign w:val="center"/>
            <w:hideMark/>
          </w:tcPr>
          <w:p w:rsidR="00F45617" w:rsidRPr="004E67CC" w:rsidRDefault="00F45617" w:rsidP="00F922FD">
            <w:pPr>
              <w:jc w:val="center"/>
              <w:rPr>
                <w:b/>
              </w:rPr>
            </w:pPr>
            <w:r w:rsidRPr="004E67CC">
              <w:rPr>
                <w:b/>
              </w:rPr>
              <w:t>120</w:t>
            </w:r>
          </w:p>
        </w:tc>
        <w:tc>
          <w:tcPr>
            <w:tcW w:w="1134" w:type="dxa"/>
            <w:shd w:val="clear" w:color="auto" w:fill="auto"/>
            <w:vAlign w:val="center"/>
            <w:hideMark/>
          </w:tcPr>
          <w:p w:rsidR="00F45617" w:rsidRPr="004E67CC" w:rsidRDefault="00F45617" w:rsidP="00F922FD">
            <w:pPr>
              <w:jc w:val="center"/>
              <w:rPr>
                <w:b/>
              </w:rPr>
            </w:pPr>
            <w:r w:rsidRPr="004E67CC">
              <w:rPr>
                <w:b/>
              </w:rPr>
              <w:t>0</w:t>
            </w:r>
          </w:p>
        </w:tc>
        <w:tc>
          <w:tcPr>
            <w:tcW w:w="1134" w:type="dxa"/>
            <w:shd w:val="clear" w:color="auto" w:fill="auto"/>
            <w:vAlign w:val="center"/>
            <w:hideMark/>
          </w:tcPr>
          <w:p w:rsidR="00F45617" w:rsidRPr="004E67CC" w:rsidRDefault="00F45617" w:rsidP="00F922FD">
            <w:pPr>
              <w:jc w:val="center"/>
              <w:rPr>
                <w:b/>
              </w:rPr>
            </w:pPr>
            <w:r w:rsidRPr="004E67CC">
              <w:rPr>
                <w:b/>
              </w:rPr>
              <w:t>0</w:t>
            </w:r>
          </w:p>
        </w:tc>
        <w:tc>
          <w:tcPr>
            <w:tcW w:w="992" w:type="dxa"/>
            <w:shd w:val="clear" w:color="auto" w:fill="auto"/>
            <w:vAlign w:val="center"/>
            <w:hideMark/>
          </w:tcPr>
          <w:p w:rsidR="00F45617" w:rsidRPr="004E67CC" w:rsidRDefault="00F45617" w:rsidP="00F922FD">
            <w:pPr>
              <w:jc w:val="center"/>
              <w:rPr>
                <w:b/>
              </w:rPr>
            </w:pPr>
            <w:r w:rsidRPr="004E67CC">
              <w:rPr>
                <w:b/>
              </w:rPr>
              <w:t>120</w:t>
            </w:r>
          </w:p>
        </w:tc>
        <w:tc>
          <w:tcPr>
            <w:tcW w:w="993" w:type="dxa"/>
            <w:shd w:val="clear" w:color="auto" w:fill="auto"/>
            <w:vAlign w:val="center"/>
            <w:hideMark/>
          </w:tcPr>
          <w:p w:rsidR="00F45617" w:rsidRPr="004E67CC" w:rsidRDefault="00F45617" w:rsidP="00F922FD">
            <w:pPr>
              <w:jc w:val="center"/>
              <w:rPr>
                <w:b/>
              </w:rPr>
            </w:pPr>
            <w:r w:rsidRPr="004E67CC">
              <w:rPr>
                <w:b/>
              </w:rPr>
              <w:t>0</w:t>
            </w:r>
          </w:p>
        </w:tc>
        <w:tc>
          <w:tcPr>
            <w:tcW w:w="992" w:type="dxa"/>
            <w:shd w:val="clear" w:color="auto" w:fill="auto"/>
            <w:vAlign w:val="center"/>
            <w:hideMark/>
          </w:tcPr>
          <w:p w:rsidR="00F45617" w:rsidRPr="004E67CC" w:rsidRDefault="00F45617" w:rsidP="00F922FD">
            <w:pPr>
              <w:jc w:val="center"/>
              <w:rPr>
                <w:b/>
              </w:rPr>
            </w:pPr>
            <w:r w:rsidRPr="004E67CC">
              <w:rPr>
                <w:b/>
              </w:rPr>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300"/>
        </w:trPr>
        <w:tc>
          <w:tcPr>
            <w:tcW w:w="758" w:type="dxa"/>
            <w:vMerge w:val="restart"/>
            <w:shd w:val="clear" w:color="auto" w:fill="auto"/>
            <w:vAlign w:val="center"/>
            <w:hideMark/>
          </w:tcPr>
          <w:p w:rsidR="00F45617" w:rsidRPr="000C199F" w:rsidRDefault="00F45617" w:rsidP="00F922FD">
            <w:pPr>
              <w:jc w:val="center"/>
            </w:pPr>
            <w:r w:rsidRPr="000C199F">
              <w:t>1.1.</w:t>
            </w:r>
            <w:r>
              <w:t>6</w:t>
            </w:r>
          </w:p>
        </w:tc>
        <w:tc>
          <w:tcPr>
            <w:tcW w:w="2550" w:type="dxa"/>
            <w:vMerge w:val="restart"/>
            <w:shd w:val="clear" w:color="auto" w:fill="auto"/>
            <w:hideMark/>
          </w:tcPr>
          <w:p w:rsidR="00F45617" w:rsidRPr="000C199F" w:rsidRDefault="00F45617" w:rsidP="00F922FD">
            <w:pPr>
              <w:jc w:val="center"/>
            </w:pPr>
            <w:r w:rsidRPr="000C199F">
              <w:t>Участие в краевых и районных лагерях, экспедициях, экскурсиях, организация поездок по Краснодарскому краю и за его пределы, посещение спектаклей, мероприятий, праздников и прочее в каникулярное время</w:t>
            </w:r>
          </w:p>
        </w:tc>
        <w:tc>
          <w:tcPr>
            <w:tcW w:w="934" w:type="dxa"/>
            <w:shd w:val="clear" w:color="auto" w:fill="auto"/>
            <w:vAlign w:val="center"/>
            <w:hideMark/>
          </w:tcPr>
          <w:p w:rsidR="00F45617" w:rsidRPr="000C199F" w:rsidRDefault="00F45617" w:rsidP="00F922FD">
            <w:pPr>
              <w:jc w:val="center"/>
            </w:pPr>
            <w:r w:rsidRPr="000C199F">
              <w:t>2018 год</w:t>
            </w:r>
          </w:p>
        </w:tc>
        <w:tc>
          <w:tcPr>
            <w:tcW w:w="998" w:type="dxa"/>
            <w:shd w:val="clear" w:color="auto" w:fill="auto"/>
            <w:vAlign w:val="center"/>
            <w:hideMark/>
          </w:tcPr>
          <w:p w:rsidR="00F45617" w:rsidRPr="000C199F" w:rsidRDefault="00F45617" w:rsidP="00F922FD">
            <w:pPr>
              <w:jc w:val="center"/>
            </w:pPr>
            <w:r w:rsidRPr="000C199F">
              <w:t>928,4</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928,4</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restart"/>
            <w:shd w:val="clear" w:color="auto" w:fill="auto"/>
            <w:hideMark/>
          </w:tcPr>
          <w:p w:rsidR="00F45617" w:rsidRPr="000C199F" w:rsidRDefault="00F45617" w:rsidP="00F922FD">
            <w:pPr>
              <w:jc w:val="center"/>
            </w:pPr>
            <w:r w:rsidRPr="000C199F">
              <w:t>Ежегодно охват различными видами отдыха и оздоровления не менее 100 % от общего количества учащихся</w:t>
            </w:r>
          </w:p>
        </w:tc>
        <w:tc>
          <w:tcPr>
            <w:tcW w:w="2127" w:type="dxa"/>
            <w:vMerge w:val="restart"/>
            <w:shd w:val="clear" w:color="auto" w:fill="auto"/>
            <w:hideMark/>
          </w:tcPr>
          <w:p w:rsidR="00F45617" w:rsidRPr="000C199F" w:rsidRDefault="00F45617" w:rsidP="00F922FD">
            <w:pPr>
              <w:jc w:val="center"/>
            </w:pPr>
            <w:r w:rsidRPr="000C199F">
              <w:t xml:space="preserve">Образовательные организации - получатели субсидии;  управление образования администрации муниципального образования </w:t>
            </w:r>
            <w:proofErr w:type="spellStart"/>
            <w:r w:rsidRPr="000C199F">
              <w:t>Тимашевский</w:t>
            </w:r>
            <w:proofErr w:type="spellEnd"/>
            <w:r w:rsidRPr="000C199F">
              <w:t xml:space="preserve"> район ответственный за выполнение мероприятия</w:t>
            </w:r>
          </w:p>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2019 год</w:t>
            </w:r>
          </w:p>
        </w:tc>
        <w:tc>
          <w:tcPr>
            <w:tcW w:w="998" w:type="dxa"/>
            <w:shd w:val="clear" w:color="auto" w:fill="auto"/>
            <w:vAlign w:val="center"/>
            <w:hideMark/>
          </w:tcPr>
          <w:p w:rsidR="00F45617" w:rsidRPr="000C199F" w:rsidRDefault="00F45617" w:rsidP="00F922FD">
            <w:pPr>
              <w:jc w:val="center"/>
            </w:pPr>
            <w:r w:rsidRPr="000C199F">
              <w:t>595,7</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595,7</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hideMark/>
          </w:tcPr>
          <w:p w:rsidR="00F45617" w:rsidRPr="000C199F" w:rsidRDefault="00F45617" w:rsidP="00F922FD">
            <w:pPr>
              <w:jc w:val="center"/>
            </w:pPr>
          </w:p>
        </w:tc>
        <w:tc>
          <w:tcPr>
            <w:tcW w:w="2127" w:type="dxa"/>
            <w:vMerge/>
            <w:hideMark/>
          </w:tcPr>
          <w:p w:rsidR="00F45617" w:rsidRPr="000C199F" w:rsidRDefault="00F45617" w:rsidP="00F922FD">
            <w:pPr>
              <w:jc w:val="center"/>
            </w:pPr>
          </w:p>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2020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2021 год</w:t>
            </w:r>
          </w:p>
        </w:tc>
        <w:tc>
          <w:tcPr>
            <w:tcW w:w="998" w:type="dxa"/>
            <w:shd w:val="clear" w:color="auto" w:fill="auto"/>
            <w:vAlign w:val="center"/>
            <w:hideMark/>
          </w:tcPr>
          <w:p w:rsidR="00F45617" w:rsidRPr="000C199F" w:rsidRDefault="00F45617" w:rsidP="00F922FD">
            <w:pPr>
              <w:jc w:val="center"/>
            </w:pPr>
            <w:r w:rsidRPr="000C199F">
              <w:t>539,9</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539,9</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2022 год</w:t>
            </w:r>
          </w:p>
        </w:tc>
        <w:tc>
          <w:tcPr>
            <w:tcW w:w="998" w:type="dxa"/>
            <w:shd w:val="clear" w:color="auto" w:fill="auto"/>
            <w:vAlign w:val="center"/>
            <w:hideMark/>
          </w:tcPr>
          <w:p w:rsidR="00F45617" w:rsidRPr="000C199F" w:rsidRDefault="00F45617" w:rsidP="00F922FD">
            <w:pPr>
              <w:jc w:val="center"/>
            </w:pPr>
            <w:r w:rsidRPr="000C199F">
              <w:t>874,4</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874,4</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2023 год</w:t>
            </w:r>
          </w:p>
        </w:tc>
        <w:tc>
          <w:tcPr>
            <w:tcW w:w="998" w:type="dxa"/>
            <w:shd w:val="clear" w:color="auto" w:fill="auto"/>
            <w:vAlign w:val="center"/>
            <w:hideMark/>
          </w:tcPr>
          <w:p w:rsidR="00F45617" w:rsidRPr="000C199F" w:rsidRDefault="00F45617" w:rsidP="00F922FD">
            <w:pPr>
              <w:jc w:val="center"/>
            </w:pPr>
            <w:r>
              <w:t>750,9</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t>750,9</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2024 год</w:t>
            </w:r>
          </w:p>
        </w:tc>
        <w:tc>
          <w:tcPr>
            <w:tcW w:w="998" w:type="dxa"/>
            <w:shd w:val="clear" w:color="auto" w:fill="auto"/>
            <w:vAlign w:val="center"/>
            <w:hideMark/>
          </w:tcPr>
          <w:p w:rsidR="00F45617" w:rsidRPr="000C199F" w:rsidRDefault="00F45617" w:rsidP="00F922FD">
            <w:pPr>
              <w:jc w:val="center"/>
            </w:pPr>
            <w:r>
              <w:t>854,7</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t>854,7</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2025 год</w:t>
            </w:r>
          </w:p>
        </w:tc>
        <w:tc>
          <w:tcPr>
            <w:tcW w:w="998" w:type="dxa"/>
            <w:shd w:val="clear" w:color="auto" w:fill="auto"/>
            <w:vAlign w:val="center"/>
            <w:hideMark/>
          </w:tcPr>
          <w:p w:rsidR="00F45617" w:rsidRPr="000C199F" w:rsidRDefault="00F45617" w:rsidP="00F922FD">
            <w:pPr>
              <w:jc w:val="center"/>
            </w:pPr>
            <w:r>
              <w:t>8</w:t>
            </w:r>
            <w:r w:rsidRPr="000C199F">
              <w:t>54,7</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t>8</w:t>
            </w:r>
            <w:r w:rsidRPr="000C199F">
              <w:t>54,7</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2026 год</w:t>
            </w:r>
          </w:p>
        </w:tc>
        <w:tc>
          <w:tcPr>
            <w:tcW w:w="998" w:type="dxa"/>
            <w:shd w:val="clear" w:color="auto" w:fill="auto"/>
            <w:vAlign w:val="center"/>
            <w:hideMark/>
          </w:tcPr>
          <w:p w:rsidR="00F45617" w:rsidRPr="000C199F" w:rsidRDefault="00F45617" w:rsidP="00F922FD">
            <w:pPr>
              <w:jc w:val="center"/>
            </w:pPr>
            <w:r>
              <w:t>8</w:t>
            </w:r>
            <w:r w:rsidRPr="000C199F">
              <w:t>54,7</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t>8</w:t>
            </w:r>
            <w:r w:rsidRPr="000C199F">
              <w:t>54,7</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4E67CC" w:rsidRDefault="00F45617" w:rsidP="00F922FD">
            <w:pPr>
              <w:jc w:val="center"/>
              <w:rPr>
                <w:b/>
              </w:rPr>
            </w:pPr>
            <w:r w:rsidRPr="004E67CC">
              <w:rPr>
                <w:b/>
              </w:rPr>
              <w:t>всего</w:t>
            </w:r>
          </w:p>
        </w:tc>
        <w:tc>
          <w:tcPr>
            <w:tcW w:w="998" w:type="dxa"/>
            <w:shd w:val="clear" w:color="auto" w:fill="auto"/>
            <w:vAlign w:val="center"/>
            <w:hideMark/>
          </w:tcPr>
          <w:p w:rsidR="00F45617" w:rsidRPr="004E67CC" w:rsidRDefault="00F45617" w:rsidP="00F922FD">
            <w:pPr>
              <w:jc w:val="center"/>
              <w:rPr>
                <w:b/>
                <w:color w:val="000000"/>
              </w:rPr>
            </w:pPr>
            <w:r>
              <w:rPr>
                <w:b/>
              </w:rPr>
              <w:t>6253,4</w:t>
            </w:r>
          </w:p>
        </w:tc>
        <w:tc>
          <w:tcPr>
            <w:tcW w:w="1134" w:type="dxa"/>
            <w:shd w:val="clear" w:color="auto" w:fill="auto"/>
            <w:vAlign w:val="center"/>
            <w:hideMark/>
          </w:tcPr>
          <w:p w:rsidR="00F45617" w:rsidRPr="004E67CC" w:rsidRDefault="00F45617" w:rsidP="00F922FD">
            <w:pPr>
              <w:jc w:val="center"/>
              <w:rPr>
                <w:b/>
              </w:rPr>
            </w:pPr>
            <w:r w:rsidRPr="004E67CC">
              <w:rPr>
                <w:b/>
              </w:rPr>
              <w:t>0</w:t>
            </w:r>
          </w:p>
        </w:tc>
        <w:tc>
          <w:tcPr>
            <w:tcW w:w="1134" w:type="dxa"/>
            <w:shd w:val="clear" w:color="auto" w:fill="auto"/>
            <w:vAlign w:val="center"/>
            <w:hideMark/>
          </w:tcPr>
          <w:p w:rsidR="00F45617" w:rsidRPr="004E67CC" w:rsidRDefault="00F45617" w:rsidP="00F922FD">
            <w:pPr>
              <w:jc w:val="center"/>
              <w:rPr>
                <w:b/>
              </w:rPr>
            </w:pPr>
            <w:r w:rsidRPr="004E67CC">
              <w:rPr>
                <w:b/>
              </w:rPr>
              <w:t>0</w:t>
            </w:r>
          </w:p>
        </w:tc>
        <w:tc>
          <w:tcPr>
            <w:tcW w:w="992" w:type="dxa"/>
            <w:shd w:val="clear" w:color="auto" w:fill="auto"/>
            <w:vAlign w:val="center"/>
            <w:hideMark/>
          </w:tcPr>
          <w:p w:rsidR="00F45617" w:rsidRPr="004E67CC" w:rsidRDefault="00F45617" w:rsidP="00F922FD">
            <w:pPr>
              <w:jc w:val="center"/>
              <w:rPr>
                <w:b/>
              </w:rPr>
            </w:pPr>
            <w:r>
              <w:rPr>
                <w:b/>
              </w:rPr>
              <w:t>6253,4</w:t>
            </w:r>
          </w:p>
        </w:tc>
        <w:tc>
          <w:tcPr>
            <w:tcW w:w="993" w:type="dxa"/>
            <w:shd w:val="clear" w:color="auto" w:fill="auto"/>
            <w:vAlign w:val="center"/>
            <w:hideMark/>
          </w:tcPr>
          <w:p w:rsidR="00F45617" w:rsidRPr="004E67CC" w:rsidRDefault="00F45617" w:rsidP="00F922FD">
            <w:pPr>
              <w:jc w:val="center"/>
              <w:rPr>
                <w:b/>
              </w:rPr>
            </w:pPr>
            <w:r w:rsidRPr="004E67CC">
              <w:rPr>
                <w:b/>
              </w:rPr>
              <w:t>0</w:t>
            </w:r>
          </w:p>
        </w:tc>
        <w:tc>
          <w:tcPr>
            <w:tcW w:w="992" w:type="dxa"/>
            <w:shd w:val="clear" w:color="auto" w:fill="auto"/>
            <w:vAlign w:val="center"/>
            <w:hideMark/>
          </w:tcPr>
          <w:p w:rsidR="00F45617" w:rsidRPr="004E67CC" w:rsidRDefault="00F45617" w:rsidP="00F922FD">
            <w:pPr>
              <w:jc w:val="center"/>
              <w:rPr>
                <w:b/>
              </w:rPr>
            </w:pPr>
            <w:r w:rsidRPr="004E67CC">
              <w:rPr>
                <w:b/>
              </w:rPr>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300"/>
        </w:trPr>
        <w:tc>
          <w:tcPr>
            <w:tcW w:w="758" w:type="dxa"/>
            <w:vMerge w:val="restart"/>
            <w:shd w:val="clear" w:color="auto" w:fill="auto"/>
            <w:vAlign w:val="center"/>
            <w:hideMark/>
          </w:tcPr>
          <w:p w:rsidR="00F45617" w:rsidRPr="000C199F" w:rsidRDefault="00F45617" w:rsidP="00F922FD">
            <w:pPr>
              <w:jc w:val="center"/>
            </w:pPr>
            <w:r w:rsidRPr="000C199F">
              <w:t>1.2</w:t>
            </w:r>
          </w:p>
        </w:tc>
        <w:tc>
          <w:tcPr>
            <w:tcW w:w="2550" w:type="dxa"/>
            <w:vMerge w:val="restart"/>
            <w:shd w:val="clear" w:color="auto" w:fill="auto"/>
            <w:hideMark/>
          </w:tcPr>
          <w:p w:rsidR="00F45617" w:rsidRPr="000C199F" w:rsidRDefault="00F45617" w:rsidP="00F922FD">
            <w:pPr>
              <w:jc w:val="center"/>
            </w:pPr>
            <w:r w:rsidRPr="000C199F">
              <w:t>Предоставление субсидии учреждению на организацию отдыха, оздоровления детей-учащихся детско-юношеской спортивной школы г. Тимашевска</w:t>
            </w:r>
          </w:p>
        </w:tc>
        <w:tc>
          <w:tcPr>
            <w:tcW w:w="934" w:type="dxa"/>
            <w:shd w:val="clear" w:color="auto" w:fill="auto"/>
            <w:vAlign w:val="center"/>
            <w:hideMark/>
          </w:tcPr>
          <w:p w:rsidR="00F45617" w:rsidRPr="000C199F" w:rsidRDefault="00F45617" w:rsidP="00F922FD">
            <w:pPr>
              <w:jc w:val="center"/>
            </w:pPr>
            <w:r w:rsidRPr="000C199F">
              <w:t>2018 год</w:t>
            </w:r>
          </w:p>
        </w:tc>
        <w:tc>
          <w:tcPr>
            <w:tcW w:w="998" w:type="dxa"/>
            <w:shd w:val="clear" w:color="auto" w:fill="auto"/>
            <w:vAlign w:val="center"/>
            <w:hideMark/>
          </w:tcPr>
          <w:p w:rsidR="00F45617" w:rsidRPr="000C199F" w:rsidRDefault="00F45617" w:rsidP="00F922FD">
            <w:pPr>
              <w:jc w:val="center"/>
            </w:pPr>
            <w:r w:rsidRPr="000C199F">
              <w:t>150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150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restart"/>
            <w:shd w:val="clear" w:color="auto" w:fill="auto"/>
            <w:hideMark/>
          </w:tcPr>
          <w:p w:rsidR="00F45617" w:rsidRPr="000C199F" w:rsidRDefault="00F45617" w:rsidP="00F922FD">
            <w:pPr>
              <w:jc w:val="center"/>
            </w:pPr>
            <w:r w:rsidRPr="000C199F">
              <w:t>Ежегодно охват различными видами отдыха и оздоровления детей-учащихся ДЮСШ не менее 100 % от общего количества</w:t>
            </w:r>
          </w:p>
        </w:tc>
        <w:tc>
          <w:tcPr>
            <w:tcW w:w="2127" w:type="dxa"/>
            <w:vMerge w:val="restart"/>
            <w:shd w:val="clear" w:color="auto" w:fill="auto"/>
            <w:hideMark/>
          </w:tcPr>
          <w:p w:rsidR="00F45617" w:rsidRPr="000C199F" w:rsidRDefault="00F45617" w:rsidP="00F922FD">
            <w:pPr>
              <w:jc w:val="center"/>
            </w:pPr>
            <w:r w:rsidRPr="000C199F">
              <w:t xml:space="preserve">Муниципальное учреждение - получатель субсидии; управление образования администрации муниципального образования </w:t>
            </w:r>
            <w:proofErr w:type="spellStart"/>
            <w:r w:rsidRPr="000C199F">
              <w:t>Тимашевский</w:t>
            </w:r>
            <w:proofErr w:type="spellEnd"/>
            <w:r w:rsidRPr="000C199F">
              <w:t xml:space="preserve"> район - ответственный за выполнение мероприятия</w:t>
            </w:r>
          </w:p>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2019 год</w:t>
            </w:r>
          </w:p>
        </w:tc>
        <w:tc>
          <w:tcPr>
            <w:tcW w:w="998" w:type="dxa"/>
            <w:shd w:val="clear" w:color="auto" w:fill="auto"/>
            <w:vAlign w:val="center"/>
            <w:hideMark/>
          </w:tcPr>
          <w:p w:rsidR="00F45617" w:rsidRPr="000C199F" w:rsidRDefault="00F45617" w:rsidP="00F922FD">
            <w:pPr>
              <w:jc w:val="center"/>
            </w:pPr>
            <w:r w:rsidRPr="000C199F">
              <w:t>100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100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2020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2021 год</w:t>
            </w:r>
          </w:p>
        </w:tc>
        <w:tc>
          <w:tcPr>
            <w:tcW w:w="998" w:type="dxa"/>
            <w:shd w:val="clear" w:color="auto" w:fill="auto"/>
            <w:vAlign w:val="center"/>
            <w:hideMark/>
          </w:tcPr>
          <w:p w:rsidR="00F45617" w:rsidRPr="000C199F" w:rsidRDefault="00F45617" w:rsidP="00F922FD">
            <w:pPr>
              <w:jc w:val="center"/>
            </w:pPr>
            <w:r w:rsidRPr="000C199F">
              <w:t>100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100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2022 год</w:t>
            </w:r>
          </w:p>
        </w:tc>
        <w:tc>
          <w:tcPr>
            <w:tcW w:w="998" w:type="dxa"/>
            <w:shd w:val="clear" w:color="auto" w:fill="auto"/>
            <w:vAlign w:val="center"/>
            <w:hideMark/>
          </w:tcPr>
          <w:p w:rsidR="00F45617" w:rsidRPr="000C199F" w:rsidRDefault="00F45617" w:rsidP="00F922FD">
            <w:pPr>
              <w:jc w:val="center"/>
            </w:pPr>
            <w:r w:rsidRPr="000C199F">
              <w:t>100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100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2023 год</w:t>
            </w:r>
          </w:p>
        </w:tc>
        <w:tc>
          <w:tcPr>
            <w:tcW w:w="998" w:type="dxa"/>
            <w:shd w:val="clear" w:color="auto" w:fill="auto"/>
            <w:vAlign w:val="center"/>
            <w:hideMark/>
          </w:tcPr>
          <w:p w:rsidR="00F45617" w:rsidRPr="000C199F" w:rsidRDefault="00F45617" w:rsidP="00F922FD">
            <w:pPr>
              <w:jc w:val="center"/>
            </w:pPr>
            <w:r w:rsidRPr="000C199F">
              <w:t>100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100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2024 год</w:t>
            </w:r>
          </w:p>
        </w:tc>
        <w:tc>
          <w:tcPr>
            <w:tcW w:w="998" w:type="dxa"/>
            <w:shd w:val="clear" w:color="auto" w:fill="auto"/>
            <w:vAlign w:val="center"/>
            <w:hideMark/>
          </w:tcPr>
          <w:p w:rsidR="00F45617" w:rsidRPr="000C199F" w:rsidRDefault="00F45617" w:rsidP="00F922FD">
            <w:pPr>
              <w:jc w:val="center"/>
            </w:pPr>
            <w:r>
              <w:t>10</w:t>
            </w: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t>100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2025 год</w:t>
            </w:r>
          </w:p>
        </w:tc>
        <w:tc>
          <w:tcPr>
            <w:tcW w:w="998" w:type="dxa"/>
            <w:shd w:val="clear" w:color="auto" w:fill="auto"/>
            <w:vAlign w:val="center"/>
            <w:hideMark/>
          </w:tcPr>
          <w:p w:rsidR="00F45617" w:rsidRPr="000C199F" w:rsidRDefault="00F45617" w:rsidP="00F922FD">
            <w:pPr>
              <w:jc w:val="center"/>
            </w:pPr>
            <w:r>
              <w:t>10</w:t>
            </w: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t>10</w:t>
            </w: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2026 год</w:t>
            </w:r>
          </w:p>
        </w:tc>
        <w:tc>
          <w:tcPr>
            <w:tcW w:w="998" w:type="dxa"/>
            <w:shd w:val="clear" w:color="auto" w:fill="auto"/>
            <w:vAlign w:val="center"/>
            <w:hideMark/>
          </w:tcPr>
          <w:p w:rsidR="00F45617" w:rsidRPr="000C199F" w:rsidRDefault="00F45617" w:rsidP="00F922FD">
            <w:pPr>
              <w:jc w:val="center"/>
            </w:pPr>
            <w:r>
              <w:t>10</w:t>
            </w: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t>10</w:t>
            </w: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4E67CC" w:rsidRDefault="00F45617" w:rsidP="00F922FD">
            <w:pPr>
              <w:jc w:val="center"/>
              <w:rPr>
                <w:b/>
              </w:rPr>
            </w:pPr>
            <w:r w:rsidRPr="004E67CC">
              <w:rPr>
                <w:b/>
              </w:rPr>
              <w:t>всего</w:t>
            </w:r>
          </w:p>
        </w:tc>
        <w:tc>
          <w:tcPr>
            <w:tcW w:w="998" w:type="dxa"/>
            <w:shd w:val="clear" w:color="auto" w:fill="auto"/>
            <w:vAlign w:val="center"/>
            <w:hideMark/>
          </w:tcPr>
          <w:p w:rsidR="00F45617" w:rsidRPr="004E67CC" w:rsidRDefault="00F45617" w:rsidP="00F922FD">
            <w:pPr>
              <w:jc w:val="center"/>
              <w:rPr>
                <w:b/>
              </w:rPr>
            </w:pPr>
            <w:r>
              <w:rPr>
                <w:b/>
              </w:rPr>
              <w:t>9</w:t>
            </w:r>
            <w:r w:rsidRPr="004E67CC">
              <w:rPr>
                <w:b/>
              </w:rPr>
              <w:t>50</w:t>
            </w:r>
          </w:p>
        </w:tc>
        <w:tc>
          <w:tcPr>
            <w:tcW w:w="1134" w:type="dxa"/>
            <w:shd w:val="clear" w:color="auto" w:fill="auto"/>
            <w:vAlign w:val="center"/>
            <w:hideMark/>
          </w:tcPr>
          <w:p w:rsidR="00F45617" w:rsidRPr="004E67CC" w:rsidRDefault="00F45617" w:rsidP="00F922FD">
            <w:pPr>
              <w:jc w:val="center"/>
              <w:rPr>
                <w:b/>
              </w:rPr>
            </w:pPr>
            <w:r w:rsidRPr="004E67CC">
              <w:rPr>
                <w:b/>
              </w:rPr>
              <w:t>0</w:t>
            </w:r>
          </w:p>
        </w:tc>
        <w:tc>
          <w:tcPr>
            <w:tcW w:w="1134" w:type="dxa"/>
            <w:shd w:val="clear" w:color="auto" w:fill="auto"/>
            <w:vAlign w:val="center"/>
            <w:hideMark/>
          </w:tcPr>
          <w:p w:rsidR="00F45617" w:rsidRPr="004E67CC" w:rsidRDefault="00F45617" w:rsidP="00F922FD">
            <w:pPr>
              <w:jc w:val="center"/>
              <w:rPr>
                <w:b/>
              </w:rPr>
            </w:pPr>
            <w:r w:rsidRPr="004E67CC">
              <w:rPr>
                <w:b/>
              </w:rPr>
              <w:t>0</w:t>
            </w:r>
          </w:p>
        </w:tc>
        <w:tc>
          <w:tcPr>
            <w:tcW w:w="992" w:type="dxa"/>
            <w:shd w:val="clear" w:color="auto" w:fill="auto"/>
            <w:vAlign w:val="center"/>
            <w:hideMark/>
          </w:tcPr>
          <w:p w:rsidR="00F45617" w:rsidRPr="004E67CC" w:rsidRDefault="00F45617" w:rsidP="00F922FD">
            <w:pPr>
              <w:jc w:val="center"/>
              <w:rPr>
                <w:b/>
              </w:rPr>
            </w:pPr>
            <w:r>
              <w:rPr>
                <w:b/>
              </w:rPr>
              <w:t>9</w:t>
            </w:r>
            <w:r w:rsidRPr="004E67CC">
              <w:rPr>
                <w:b/>
              </w:rPr>
              <w:t>50</w:t>
            </w:r>
          </w:p>
        </w:tc>
        <w:tc>
          <w:tcPr>
            <w:tcW w:w="993" w:type="dxa"/>
            <w:shd w:val="clear" w:color="auto" w:fill="auto"/>
            <w:vAlign w:val="center"/>
            <w:hideMark/>
          </w:tcPr>
          <w:p w:rsidR="00F45617" w:rsidRPr="004E67CC" w:rsidRDefault="00F45617" w:rsidP="00F922FD">
            <w:pPr>
              <w:jc w:val="center"/>
              <w:rPr>
                <w:b/>
              </w:rPr>
            </w:pPr>
            <w:r w:rsidRPr="004E67CC">
              <w:rPr>
                <w:b/>
              </w:rPr>
              <w:t>0</w:t>
            </w:r>
          </w:p>
        </w:tc>
        <w:tc>
          <w:tcPr>
            <w:tcW w:w="992" w:type="dxa"/>
            <w:shd w:val="clear" w:color="auto" w:fill="auto"/>
            <w:vAlign w:val="center"/>
            <w:hideMark/>
          </w:tcPr>
          <w:p w:rsidR="00F45617" w:rsidRPr="004E67CC" w:rsidRDefault="00F45617" w:rsidP="00F922FD">
            <w:pPr>
              <w:jc w:val="center"/>
              <w:rPr>
                <w:b/>
              </w:rPr>
            </w:pPr>
            <w:r w:rsidRPr="004E67CC">
              <w:rPr>
                <w:b/>
              </w:rPr>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300"/>
        </w:trPr>
        <w:tc>
          <w:tcPr>
            <w:tcW w:w="758" w:type="dxa"/>
            <w:vMerge w:val="restart"/>
            <w:shd w:val="clear" w:color="auto" w:fill="auto"/>
            <w:vAlign w:val="center"/>
            <w:hideMark/>
          </w:tcPr>
          <w:p w:rsidR="00F45617" w:rsidRPr="000C199F" w:rsidRDefault="00F45617" w:rsidP="00F922FD">
            <w:pPr>
              <w:jc w:val="center"/>
            </w:pPr>
            <w:r w:rsidRPr="000C199F">
              <w:t>1.3</w:t>
            </w:r>
          </w:p>
        </w:tc>
        <w:tc>
          <w:tcPr>
            <w:tcW w:w="2550" w:type="dxa"/>
            <w:vMerge w:val="restart"/>
            <w:shd w:val="clear" w:color="auto" w:fill="auto"/>
            <w:vAlign w:val="center"/>
            <w:hideMark/>
          </w:tcPr>
          <w:p w:rsidR="00F45617" w:rsidRPr="000C199F" w:rsidRDefault="00F45617" w:rsidP="00F922FD">
            <w:pPr>
              <w:jc w:val="center"/>
            </w:pPr>
            <w:r w:rsidRPr="000C199F">
              <w:t xml:space="preserve">Организация подвоза детей к местам отдыха и обратно в каникулярное время, в том числе приобретение горюче-смазочных материалов  </w:t>
            </w:r>
          </w:p>
        </w:tc>
        <w:tc>
          <w:tcPr>
            <w:tcW w:w="934" w:type="dxa"/>
            <w:shd w:val="clear" w:color="auto" w:fill="auto"/>
            <w:vAlign w:val="center"/>
            <w:hideMark/>
          </w:tcPr>
          <w:p w:rsidR="00F45617" w:rsidRPr="000C199F" w:rsidRDefault="00F45617" w:rsidP="00F922FD">
            <w:pPr>
              <w:jc w:val="center"/>
            </w:pPr>
            <w:r w:rsidRPr="000C199F">
              <w:t>2018 год</w:t>
            </w:r>
          </w:p>
        </w:tc>
        <w:tc>
          <w:tcPr>
            <w:tcW w:w="998" w:type="dxa"/>
            <w:shd w:val="clear" w:color="auto" w:fill="auto"/>
            <w:vAlign w:val="center"/>
            <w:hideMark/>
          </w:tcPr>
          <w:p w:rsidR="00F45617" w:rsidRPr="000C199F" w:rsidRDefault="00F45617" w:rsidP="00F922FD">
            <w:pPr>
              <w:jc w:val="center"/>
            </w:pPr>
            <w:r w:rsidRPr="000C199F">
              <w:t>93,7</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93,7</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restart"/>
            <w:shd w:val="clear" w:color="auto" w:fill="auto"/>
            <w:vAlign w:val="center"/>
            <w:hideMark/>
          </w:tcPr>
          <w:p w:rsidR="00F45617" w:rsidRDefault="00F45617" w:rsidP="00F922FD">
            <w:pPr>
              <w:jc w:val="center"/>
            </w:pPr>
            <w:r>
              <w:t>Количество подвезенных</w:t>
            </w:r>
            <w:r w:rsidRPr="00BA2682">
              <w:t xml:space="preserve"> детей к местам  отдыха</w:t>
            </w:r>
          </w:p>
          <w:p w:rsidR="00F45617" w:rsidRDefault="00F45617" w:rsidP="00F922FD">
            <w:pPr>
              <w:jc w:val="center"/>
            </w:pPr>
            <w:r w:rsidRPr="00BA2682">
              <w:t>2018</w:t>
            </w:r>
            <w:r>
              <w:t xml:space="preserve"> – </w:t>
            </w:r>
            <w:r w:rsidRPr="00BA2682">
              <w:t>2019</w:t>
            </w:r>
            <w:r>
              <w:t xml:space="preserve"> </w:t>
            </w:r>
            <w:r w:rsidRPr="00BA2682">
              <w:t>г</w:t>
            </w:r>
            <w:r>
              <w:t>г</w:t>
            </w:r>
            <w:r w:rsidRPr="00BA2682">
              <w:t>. 380 чел.,</w:t>
            </w:r>
          </w:p>
          <w:p w:rsidR="00F45617" w:rsidRDefault="00F45617" w:rsidP="00F922FD">
            <w:pPr>
              <w:jc w:val="center"/>
            </w:pPr>
            <w:r w:rsidRPr="00BA2682">
              <w:t>2020 -2021 г</w:t>
            </w:r>
            <w:r>
              <w:t>г</w:t>
            </w:r>
            <w:r w:rsidRPr="00BA2682">
              <w:t xml:space="preserve">. </w:t>
            </w:r>
            <w:r>
              <w:t>–</w:t>
            </w:r>
          </w:p>
          <w:p w:rsidR="00F45617" w:rsidRDefault="00F45617" w:rsidP="00F922FD">
            <w:pPr>
              <w:jc w:val="center"/>
            </w:pPr>
            <w:r w:rsidRPr="00BA2682">
              <w:t>0 чел.,</w:t>
            </w:r>
          </w:p>
          <w:p w:rsidR="00F45617" w:rsidRPr="000C199F" w:rsidRDefault="00F45617" w:rsidP="00F922FD">
            <w:pPr>
              <w:jc w:val="center"/>
            </w:pPr>
            <w:r w:rsidRPr="00BA2682">
              <w:t>2022-2026</w:t>
            </w:r>
            <w:r>
              <w:t xml:space="preserve"> </w:t>
            </w:r>
            <w:r w:rsidRPr="00BA2682">
              <w:t>г</w:t>
            </w:r>
            <w:r>
              <w:t>г</w:t>
            </w:r>
            <w:r w:rsidRPr="00BA2682">
              <w:t>.-</w:t>
            </w:r>
            <w:r w:rsidRPr="00BA2682">
              <w:lastRenderedPageBreak/>
              <w:t>380 чел</w:t>
            </w:r>
            <w:r w:rsidR="00EB0A55">
              <w:t>. ежегодно</w:t>
            </w:r>
            <w:bookmarkStart w:id="0" w:name="_GoBack"/>
            <w:bookmarkEnd w:id="0"/>
          </w:p>
        </w:tc>
        <w:tc>
          <w:tcPr>
            <w:tcW w:w="2127" w:type="dxa"/>
            <w:vMerge w:val="restart"/>
            <w:shd w:val="clear" w:color="auto" w:fill="auto"/>
            <w:vAlign w:val="center"/>
            <w:hideMark/>
          </w:tcPr>
          <w:p w:rsidR="00F45617" w:rsidRPr="000C199F" w:rsidRDefault="00F45617" w:rsidP="00F922FD">
            <w:pPr>
              <w:jc w:val="center"/>
            </w:pPr>
            <w:r w:rsidRPr="000C199F">
              <w:lastRenderedPageBreak/>
              <w:t xml:space="preserve">Управление образования - получатель субсидии;  управление образования администрации муниципального образования </w:t>
            </w:r>
            <w:proofErr w:type="spellStart"/>
            <w:r w:rsidRPr="000C199F">
              <w:lastRenderedPageBreak/>
              <w:t>Тимашевский</w:t>
            </w:r>
            <w:proofErr w:type="spellEnd"/>
            <w:r w:rsidRPr="000C199F">
              <w:t xml:space="preserve"> район - ответственный за выполнение мероприятия</w:t>
            </w:r>
          </w:p>
        </w:tc>
      </w:tr>
      <w:tr w:rsidR="00F45617" w:rsidRPr="000C199F" w:rsidTr="00F922FD">
        <w:trPr>
          <w:trHeight w:val="300"/>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2019 год</w:t>
            </w:r>
          </w:p>
        </w:tc>
        <w:tc>
          <w:tcPr>
            <w:tcW w:w="998" w:type="dxa"/>
            <w:shd w:val="clear" w:color="auto" w:fill="auto"/>
            <w:vAlign w:val="center"/>
            <w:hideMark/>
          </w:tcPr>
          <w:p w:rsidR="00F45617" w:rsidRPr="000C199F" w:rsidRDefault="00F45617" w:rsidP="00F922FD">
            <w:pPr>
              <w:jc w:val="center"/>
            </w:pPr>
            <w:r w:rsidRPr="000C199F">
              <w:t>74</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74</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2020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Default="00F45617" w:rsidP="00F922FD">
            <w:pPr>
              <w:jc w:val="center"/>
            </w:pPr>
            <w:r w:rsidRPr="000C199F">
              <w:t>2021 год</w:t>
            </w:r>
          </w:p>
          <w:p w:rsidR="00F45617" w:rsidRPr="000C199F" w:rsidRDefault="00F45617" w:rsidP="00F922FD">
            <w:pPr>
              <w:jc w:val="center"/>
            </w:pP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2022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2023 год</w:t>
            </w:r>
          </w:p>
        </w:tc>
        <w:tc>
          <w:tcPr>
            <w:tcW w:w="998" w:type="dxa"/>
            <w:shd w:val="clear" w:color="auto" w:fill="auto"/>
            <w:vAlign w:val="center"/>
            <w:hideMark/>
          </w:tcPr>
          <w:p w:rsidR="00F45617" w:rsidRPr="000C199F" w:rsidRDefault="00F45617" w:rsidP="00F922FD">
            <w:pPr>
              <w:jc w:val="center"/>
            </w:pPr>
            <w:r>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2024 год</w:t>
            </w:r>
          </w:p>
        </w:tc>
        <w:tc>
          <w:tcPr>
            <w:tcW w:w="998" w:type="dxa"/>
            <w:shd w:val="clear" w:color="auto" w:fill="auto"/>
            <w:vAlign w:val="center"/>
            <w:hideMark/>
          </w:tcPr>
          <w:p w:rsidR="00F45617" w:rsidRPr="000C199F" w:rsidRDefault="00F45617" w:rsidP="00F922FD">
            <w:pPr>
              <w:jc w:val="center"/>
            </w:pPr>
            <w:r>
              <w:t>100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t>100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2025 год</w:t>
            </w:r>
          </w:p>
        </w:tc>
        <w:tc>
          <w:tcPr>
            <w:tcW w:w="998" w:type="dxa"/>
            <w:shd w:val="clear" w:color="auto" w:fill="auto"/>
            <w:vAlign w:val="center"/>
            <w:hideMark/>
          </w:tcPr>
          <w:p w:rsidR="00F45617" w:rsidRPr="000C199F" w:rsidRDefault="00F45617" w:rsidP="00F922FD">
            <w:pPr>
              <w:jc w:val="center"/>
            </w:pPr>
            <w:r w:rsidRPr="000C199F">
              <w:t>100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100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2026 год</w:t>
            </w:r>
          </w:p>
        </w:tc>
        <w:tc>
          <w:tcPr>
            <w:tcW w:w="998" w:type="dxa"/>
            <w:shd w:val="clear" w:color="auto" w:fill="auto"/>
            <w:vAlign w:val="center"/>
            <w:hideMark/>
          </w:tcPr>
          <w:p w:rsidR="00F45617" w:rsidRPr="000C199F" w:rsidRDefault="00F45617" w:rsidP="00F922FD">
            <w:pPr>
              <w:jc w:val="center"/>
            </w:pPr>
            <w:r w:rsidRPr="000C199F">
              <w:t>100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100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4E67CC" w:rsidRDefault="00F45617" w:rsidP="00F922FD">
            <w:pPr>
              <w:jc w:val="center"/>
              <w:rPr>
                <w:b/>
              </w:rPr>
            </w:pPr>
            <w:r w:rsidRPr="004E67CC">
              <w:rPr>
                <w:b/>
              </w:rPr>
              <w:t>всего</w:t>
            </w:r>
          </w:p>
        </w:tc>
        <w:tc>
          <w:tcPr>
            <w:tcW w:w="998" w:type="dxa"/>
            <w:shd w:val="clear" w:color="auto" w:fill="auto"/>
            <w:vAlign w:val="center"/>
            <w:hideMark/>
          </w:tcPr>
          <w:p w:rsidR="00F45617" w:rsidRPr="004E67CC" w:rsidRDefault="00F45617" w:rsidP="00F922FD">
            <w:pPr>
              <w:jc w:val="center"/>
              <w:rPr>
                <w:b/>
              </w:rPr>
            </w:pPr>
            <w:r>
              <w:rPr>
                <w:b/>
              </w:rPr>
              <w:t>4</w:t>
            </w:r>
            <w:r w:rsidRPr="004E67CC">
              <w:rPr>
                <w:b/>
              </w:rPr>
              <w:t>67,7</w:t>
            </w:r>
          </w:p>
        </w:tc>
        <w:tc>
          <w:tcPr>
            <w:tcW w:w="1134" w:type="dxa"/>
            <w:shd w:val="clear" w:color="auto" w:fill="auto"/>
            <w:vAlign w:val="center"/>
            <w:hideMark/>
          </w:tcPr>
          <w:p w:rsidR="00F45617" w:rsidRPr="004E67CC" w:rsidRDefault="00F45617" w:rsidP="00F922FD">
            <w:pPr>
              <w:jc w:val="center"/>
              <w:rPr>
                <w:b/>
              </w:rPr>
            </w:pPr>
            <w:r w:rsidRPr="004E67CC">
              <w:rPr>
                <w:b/>
              </w:rPr>
              <w:t>0</w:t>
            </w:r>
          </w:p>
        </w:tc>
        <w:tc>
          <w:tcPr>
            <w:tcW w:w="1134" w:type="dxa"/>
            <w:shd w:val="clear" w:color="auto" w:fill="auto"/>
            <w:vAlign w:val="center"/>
            <w:hideMark/>
          </w:tcPr>
          <w:p w:rsidR="00F45617" w:rsidRPr="004E67CC" w:rsidRDefault="00F45617" w:rsidP="00F922FD">
            <w:pPr>
              <w:jc w:val="center"/>
              <w:rPr>
                <w:b/>
              </w:rPr>
            </w:pPr>
            <w:r w:rsidRPr="004E67CC">
              <w:rPr>
                <w:b/>
              </w:rPr>
              <w:t>0</w:t>
            </w:r>
          </w:p>
        </w:tc>
        <w:tc>
          <w:tcPr>
            <w:tcW w:w="992" w:type="dxa"/>
            <w:shd w:val="clear" w:color="auto" w:fill="auto"/>
            <w:vAlign w:val="center"/>
            <w:hideMark/>
          </w:tcPr>
          <w:p w:rsidR="00F45617" w:rsidRPr="004E67CC" w:rsidRDefault="00F45617" w:rsidP="00F922FD">
            <w:pPr>
              <w:jc w:val="center"/>
              <w:rPr>
                <w:b/>
              </w:rPr>
            </w:pPr>
            <w:r>
              <w:rPr>
                <w:b/>
              </w:rPr>
              <w:t>4</w:t>
            </w:r>
            <w:r w:rsidRPr="004E67CC">
              <w:rPr>
                <w:b/>
              </w:rPr>
              <w:t>67,7</w:t>
            </w:r>
          </w:p>
        </w:tc>
        <w:tc>
          <w:tcPr>
            <w:tcW w:w="993" w:type="dxa"/>
            <w:shd w:val="clear" w:color="auto" w:fill="auto"/>
            <w:vAlign w:val="center"/>
            <w:hideMark/>
          </w:tcPr>
          <w:p w:rsidR="00F45617" w:rsidRPr="004E67CC" w:rsidRDefault="00F45617" w:rsidP="00F922FD">
            <w:pPr>
              <w:jc w:val="center"/>
              <w:rPr>
                <w:b/>
              </w:rPr>
            </w:pPr>
            <w:r w:rsidRPr="004E67CC">
              <w:rPr>
                <w:b/>
              </w:rPr>
              <w:t>0</w:t>
            </w:r>
          </w:p>
        </w:tc>
        <w:tc>
          <w:tcPr>
            <w:tcW w:w="992" w:type="dxa"/>
            <w:shd w:val="clear" w:color="auto" w:fill="auto"/>
            <w:vAlign w:val="center"/>
            <w:hideMark/>
          </w:tcPr>
          <w:p w:rsidR="00F45617" w:rsidRPr="004E67CC" w:rsidRDefault="00F45617" w:rsidP="00F922FD">
            <w:pPr>
              <w:jc w:val="center"/>
              <w:rPr>
                <w:b/>
              </w:rPr>
            </w:pPr>
            <w:r w:rsidRPr="004E67CC">
              <w:rPr>
                <w:b/>
              </w:rPr>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300"/>
        </w:trPr>
        <w:tc>
          <w:tcPr>
            <w:tcW w:w="758" w:type="dxa"/>
            <w:vMerge w:val="restart"/>
            <w:shd w:val="clear" w:color="auto" w:fill="auto"/>
            <w:vAlign w:val="center"/>
            <w:hideMark/>
          </w:tcPr>
          <w:p w:rsidR="00F45617" w:rsidRPr="000C199F" w:rsidRDefault="00F45617" w:rsidP="00F922FD">
            <w:pPr>
              <w:jc w:val="center"/>
            </w:pPr>
            <w:r w:rsidRPr="000C199F">
              <w:t>1.4</w:t>
            </w:r>
          </w:p>
        </w:tc>
        <w:tc>
          <w:tcPr>
            <w:tcW w:w="2550" w:type="dxa"/>
            <w:vMerge w:val="restart"/>
            <w:shd w:val="clear" w:color="auto" w:fill="auto"/>
            <w:hideMark/>
          </w:tcPr>
          <w:p w:rsidR="00F45617" w:rsidRPr="000C199F" w:rsidRDefault="00F45617" w:rsidP="00F922FD">
            <w:pPr>
              <w:jc w:val="center"/>
            </w:pPr>
            <w:r w:rsidRPr="000C199F">
              <w:t>Предоставление субсидии муниципальному бюджетному учреждению на организацию подвоза спортсменов к местам отдыха и обратно в каникулярное время, в том числе приобретение горюче-смазочных материалов</w:t>
            </w:r>
          </w:p>
        </w:tc>
        <w:tc>
          <w:tcPr>
            <w:tcW w:w="934" w:type="dxa"/>
            <w:shd w:val="clear" w:color="auto" w:fill="auto"/>
            <w:vAlign w:val="center"/>
            <w:hideMark/>
          </w:tcPr>
          <w:p w:rsidR="00F45617" w:rsidRPr="000C199F" w:rsidRDefault="00F45617" w:rsidP="00F922FD">
            <w:pPr>
              <w:jc w:val="center"/>
            </w:pPr>
            <w:r w:rsidRPr="000C199F">
              <w:t>2018 год</w:t>
            </w:r>
          </w:p>
        </w:tc>
        <w:tc>
          <w:tcPr>
            <w:tcW w:w="998" w:type="dxa"/>
            <w:shd w:val="clear" w:color="auto" w:fill="auto"/>
            <w:vAlign w:val="center"/>
            <w:hideMark/>
          </w:tcPr>
          <w:p w:rsidR="00F45617" w:rsidRPr="000C199F" w:rsidRDefault="00F45617" w:rsidP="00F922FD">
            <w:pPr>
              <w:jc w:val="center"/>
            </w:pPr>
            <w:r w:rsidRPr="000C199F">
              <w:t>60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60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restart"/>
            <w:shd w:val="clear" w:color="auto" w:fill="auto"/>
            <w:hideMark/>
          </w:tcPr>
          <w:p w:rsidR="00F45617" w:rsidRDefault="00F45617" w:rsidP="00F922FD">
            <w:pPr>
              <w:jc w:val="center"/>
            </w:pPr>
            <w:r w:rsidRPr="000C199F">
              <w:t>Подвезено спортсменов к местам отдыха: 2018–2019 гг. не менее 80 чел., 2020-2026 гг.-</w:t>
            </w:r>
          </w:p>
          <w:p w:rsidR="00F45617" w:rsidRPr="000C199F" w:rsidRDefault="00F45617" w:rsidP="00F922FD">
            <w:pPr>
              <w:jc w:val="center"/>
            </w:pPr>
            <w:r w:rsidRPr="000C199F">
              <w:t>0 чел.</w:t>
            </w:r>
          </w:p>
        </w:tc>
        <w:tc>
          <w:tcPr>
            <w:tcW w:w="2127" w:type="dxa"/>
            <w:vMerge w:val="restart"/>
            <w:shd w:val="clear" w:color="auto" w:fill="auto"/>
            <w:hideMark/>
          </w:tcPr>
          <w:p w:rsidR="00F45617" w:rsidRPr="000C199F" w:rsidRDefault="00F45617" w:rsidP="00F922FD">
            <w:pPr>
              <w:jc w:val="center"/>
            </w:pPr>
            <w:r w:rsidRPr="000C199F">
              <w:t xml:space="preserve">Муниципальное бюджетное учреждение - получатель субсидии; управление образования администрации муниципального образования </w:t>
            </w:r>
            <w:proofErr w:type="spellStart"/>
            <w:r w:rsidRPr="000C199F">
              <w:t>Тимашевский</w:t>
            </w:r>
            <w:proofErr w:type="spellEnd"/>
            <w:r w:rsidRPr="000C199F">
              <w:t xml:space="preserve"> район - ответственный за выполнение мероприятия</w:t>
            </w:r>
          </w:p>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2019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2020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2021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2022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2023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2024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2025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2026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4E67CC" w:rsidRDefault="00F45617" w:rsidP="00F922FD">
            <w:pPr>
              <w:jc w:val="center"/>
              <w:rPr>
                <w:b/>
              </w:rPr>
            </w:pPr>
            <w:r w:rsidRPr="004E67CC">
              <w:rPr>
                <w:b/>
              </w:rPr>
              <w:t>всего</w:t>
            </w:r>
          </w:p>
        </w:tc>
        <w:tc>
          <w:tcPr>
            <w:tcW w:w="998" w:type="dxa"/>
            <w:shd w:val="clear" w:color="auto" w:fill="auto"/>
            <w:vAlign w:val="center"/>
            <w:hideMark/>
          </w:tcPr>
          <w:p w:rsidR="00F45617" w:rsidRPr="004E67CC" w:rsidRDefault="00F45617" w:rsidP="00F922FD">
            <w:pPr>
              <w:jc w:val="center"/>
              <w:rPr>
                <w:b/>
              </w:rPr>
            </w:pPr>
            <w:r w:rsidRPr="004E67CC">
              <w:rPr>
                <w:b/>
              </w:rPr>
              <w:t>60</w:t>
            </w:r>
          </w:p>
        </w:tc>
        <w:tc>
          <w:tcPr>
            <w:tcW w:w="1134" w:type="dxa"/>
            <w:shd w:val="clear" w:color="auto" w:fill="auto"/>
            <w:vAlign w:val="center"/>
            <w:hideMark/>
          </w:tcPr>
          <w:p w:rsidR="00F45617" w:rsidRPr="004E67CC" w:rsidRDefault="00F45617" w:rsidP="00F922FD">
            <w:pPr>
              <w:jc w:val="center"/>
              <w:rPr>
                <w:b/>
              </w:rPr>
            </w:pPr>
            <w:r w:rsidRPr="004E67CC">
              <w:rPr>
                <w:b/>
              </w:rPr>
              <w:t>0</w:t>
            </w:r>
          </w:p>
        </w:tc>
        <w:tc>
          <w:tcPr>
            <w:tcW w:w="1134" w:type="dxa"/>
            <w:shd w:val="clear" w:color="auto" w:fill="auto"/>
            <w:vAlign w:val="center"/>
            <w:hideMark/>
          </w:tcPr>
          <w:p w:rsidR="00F45617" w:rsidRPr="004E67CC" w:rsidRDefault="00F45617" w:rsidP="00F922FD">
            <w:pPr>
              <w:jc w:val="center"/>
              <w:rPr>
                <w:b/>
              </w:rPr>
            </w:pPr>
            <w:r w:rsidRPr="004E67CC">
              <w:rPr>
                <w:b/>
              </w:rPr>
              <w:t>0</w:t>
            </w:r>
          </w:p>
        </w:tc>
        <w:tc>
          <w:tcPr>
            <w:tcW w:w="992" w:type="dxa"/>
            <w:shd w:val="clear" w:color="auto" w:fill="auto"/>
            <w:vAlign w:val="center"/>
            <w:hideMark/>
          </w:tcPr>
          <w:p w:rsidR="00F45617" w:rsidRPr="004E67CC" w:rsidRDefault="00F45617" w:rsidP="00F922FD">
            <w:pPr>
              <w:jc w:val="center"/>
              <w:rPr>
                <w:b/>
              </w:rPr>
            </w:pPr>
            <w:r w:rsidRPr="004E67CC">
              <w:rPr>
                <w:b/>
              </w:rPr>
              <w:t>60</w:t>
            </w:r>
          </w:p>
        </w:tc>
        <w:tc>
          <w:tcPr>
            <w:tcW w:w="993" w:type="dxa"/>
            <w:shd w:val="clear" w:color="auto" w:fill="auto"/>
            <w:vAlign w:val="center"/>
            <w:hideMark/>
          </w:tcPr>
          <w:p w:rsidR="00F45617" w:rsidRPr="004E67CC" w:rsidRDefault="00F45617" w:rsidP="00F922FD">
            <w:pPr>
              <w:jc w:val="center"/>
              <w:rPr>
                <w:b/>
              </w:rPr>
            </w:pPr>
            <w:r w:rsidRPr="004E67CC">
              <w:rPr>
                <w:b/>
              </w:rPr>
              <w:t>0</w:t>
            </w:r>
          </w:p>
        </w:tc>
        <w:tc>
          <w:tcPr>
            <w:tcW w:w="992" w:type="dxa"/>
            <w:shd w:val="clear" w:color="auto" w:fill="auto"/>
            <w:vAlign w:val="center"/>
            <w:hideMark/>
          </w:tcPr>
          <w:p w:rsidR="00F45617" w:rsidRPr="004E67CC" w:rsidRDefault="00F45617" w:rsidP="00F922FD">
            <w:pPr>
              <w:jc w:val="center"/>
              <w:rPr>
                <w:b/>
              </w:rPr>
            </w:pPr>
            <w:r w:rsidRPr="004E67CC">
              <w:rPr>
                <w:b/>
              </w:rPr>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300"/>
        </w:trPr>
        <w:tc>
          <w:tcPr>
            <w:tcW w:w="758" w:type="dxa"/>
            <w:vMerge w:val="restart"/>
            <w:shd w:val="clear" w:color="auto" w:fill="auto"/>
            <w:vAlign w:val="center"/>
            <w:hideMark/>
          </w:tcPr>
          <w:p w:rsidR="00F45617" w:rsidRPr="000C199F" w:rsidRDefault="00F45617" w:rsidP="00F922FD">
            <w:pPr>
              <w:jc w:val="center"/>
            </w:pPr>
            <w:r w:rsidRPr="000C199F">
              <w:t>1.5</w:t>
            </w:r>
          </w:p>
        </w:tc>
        <w:tc>
          <w:tcPr>
            <w:tcW w:w="2550" w:type="dxa"/>
            <w:vMerge w:val="restart"/>
            <w:shd w:val="clear" w:color="auto" w:fill="auto"/>
            <w:vAlign w:val="center"/>
            <w:hideMark/>
          </w:tcPr>
          <w:p w:rsidR="00F45617" w:rsidRPr="000C199F" w:rsidRDefault="00F45617" w:rsidP="00F922FD">
            <w:pPr>
              <w:jc w:val="center"/>
            </w:pPr>
            <w:r w:rsidRPr="000C199F">
              <w:t xml:space="preserve">Создание туристических маршрутов по </w:t>
            </w:r>
            <w:r w:rsidRPr="000C199F">
              <w:lastRenderedPageBreak/>
              <w:t xml:space="preserve">территории </w:t>
            </w:r>
            <w:proofErr w:type="spellStart"/>
            <w:r w:rsidRPr="000C199F">
              <w:t>Тимашевского</w:t>
            </w:r>
            <w:proofErr w:type="spellEnd"/>
            <w:r w:rsidRPr="000C199F">
              <w:t xml:space="preserve"> района с привлечением ресурсов конкурентного негосударственного сектора в предоставлении услуг отдыха и оздоровления (без финансирования)</w:t>
            </w:r>
          </w:p>
        </w:tc>
        <w:tc>
          <w:tcPr>
            <w:tcW w:w="934" w:type="dxa"/>
            <w:shd w:val="clear" w:color="auto" w:fill="auto"/>
            <w:vAlign w:val="center"/>
            <w:hideMark/>
          </w:tcPr>
          <w:p w:rsidR="00F45617" w:rsidRDefault="00F45617" w:rsidP="00F922FD">
            <w:pPr>
              <w:jc w:val="center"/>
            </w:pPr>
            <w:r w:rsidRPr="000C199F">
              <w:lastRenderedPageBreak/>
              <w:t>2018 год</w:t>
            </w:r>
          </w:p>
          <w:p w:rsidR="00F45617" w:rsidRPr="000C199F" w:rsidRDefault="00F45617" w:rsidP="00F922FD">
            <w:pPr>
              <w:jc w:val="center"/>
            </w:pP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restart"/>
            <w:shd w:val="clear" w:color="auto" w:fill="auto"/>
            <w:vAlign w:val="center"/>
            <w:hideMark/>
          </w:tcPr>
          <w:p w:rsidR="00F45617" w:rsidRDefault="00F45617" w:rsidP="00F922FD">
            <w:pPr>
              <w:jc w:val="center"/>
            </w:pPr>
            <w:r w:rsidRPr="000C199F">
              <w:t>Организовано по</w:t>
            </w:r>
            <w:r>
              <w:t xml:space="preserve">ходов: </w:t>
            </w:r>
          </w:p>
          <w:p w:rsidR="00F45617" w:rsidRDefault="00F45617" w:rsidP="00F922FD">
            <w:pPr>
              <w:jc w:val="center"/>
            </w:pPr>
            <w:r>
              <w:t xml:space="preserve">2018 год - 5, </w:t>
            </w:r>
          </w:p>
          <w:p w:rsidR="00F45617" w:rsidRDefault="00F45617" w:rsidP="00F922FD">
            <w:pPr>
              <w:jc w:val="center"/>
            </w:pPr>
            <w:r>
              <w:lastRenderedPageBreak/>
              <w:t>2019 год</w:t>
            </w:r>
            <w:r w:rsidRPr="000C199F">
              <w:t xml:space="preserve"> - 7, </w:t>
            </w:r>
          </w:p>
          <w:p w:rsidR="00F45617" w:rsidRDefault="00F45617" w:rsidP="00F922FD">
            <w:pPr>
              <w:jc w:val="center"/>
            </w:pPr>
            <w:r w:rsidRPr="000C199F">
              <w:t>2021–2026</w:t>
            </w:r>
            <w:r>
              <w:t xml:space="preserve"> гг. </w:t>
            </w:r>
          </w:p>
          <w:p w:rsidR="00F45617" w:rsidRPr="000C199F" w:rsidRDefault="00F45617" w:rsidP="00F922FD">
            <w:pPr>
              <w:jc w:val="center"/>
            </w:pPr>
            <w:r w:rsidRPr="000C199F">
              <w:t>9 ежегодно</w:t>
            </w:r>
          </w:p>
        </w:tc>
        <w:tc>
          <w:tcPr>
            <w:tcW w:w="2127" w:type="dxa"/>
            <w:vMerge w:val="restart"/>
            <w:shd w:val="clear" w:color="auto" w:fill="auto"/>
            <w:vAlign w:val="center"/>
            <w:hideMark/>
          </w:tcPr>
          <w:p w:rsidR="00F45617" w:rsidRPr="000C199F" w:rsidRDefault="00F45617" w:rsidP="00F922FD">
            <w:pPr>
              <w:jc w:val="center"/>
            </w:pPr>
            <w:r w:rsidRPr="000C199F">
              <w:lastRenderedPageBreak/>
              <w:t xml:space="preserve">Управление образования администрации </w:t>
            </w:r>
            <w:r w:rsidRPr="000C199F">
              <w:lastRenderedPageBreak/>
              <w:t xml:space="preserve">муниципального образования </w:t>
            </w:r>
            <w:proofErr w:type="spellStart"/>
            <w:r w:rsidRPr="000C199F">
              <w:t>Тимашевский</w:t>
            </w:r>
            <w:proofErr w:type="spellEnd"/>
            <w:r w:rsidRPr="000C199F">
              <w:t xml:space="preserve"> район - ответственный за выполнение мероприятия</w:t>
            </w:r>
          </w:p>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2019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2020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2021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2022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2023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2024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2025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2026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4E67CC" w:rsidRDefault="00F45617" w:rsidP="00F922FD">
            <w:pPr>
              <w:jc w:val="center"/>
              <w:rPr>
                <w:b/>
              </w:rPr>
            </w:pPr>
            <w:r w:rsidRPr="004E67CC">
              <w:rPr>
                <w:b/>
              </w:rPr>
              <w:t>всего</w:t>
            </w:r>
          </w:p>
        </w:tc>
        <w:tc>
          <w:tcPr>
            <w:tcW w:w="998" w:type="dxa"/>
            <w:shd w:val="clear" w:color="auto" w:fill="auto"/>
            <w:vAlign w:val="center"/>
            <w:hideMark/>
          </w:tcPr>
          <w:p w:rsidR="00F45617" w:rsidRPr="004E67CC" w:rsidRDefault="00F45617" w:rsidP="00F922FD">
            <w:pPr>
              <w:jc w:val="center"/>
              <w:rPr>
                <w:b/>
              </w:rPr>
            </w:pPr>
            <w:r w:rsidRPr="004E67CC">
              <w:rPr>
                <w:b/>
              </w:rPr>
              <w:t>0</w:t>
            </w:r>
          </w:p>
        </w:tc>
        <w:tc>
          <w:tcPr>
            <w:tcW w:w="1134" w:type="dxa"/>
            <w:shd w:val="clear" w:color="auto" w:fill="auto"/>
            <w:vAlign w:val="center"/>
            <w:hideMark/>
          </w:tcPr>
          <w:p w:rsidR="00F45617" w:rsidRPr="004E67CC" w:rsidRDefault="00F45617" w:rsidP="00F922FD">
            <w:pPr>
              <w:jc w:val="center"/>
              <w:rPr>
                <w:b/>
              </w:rPr>
            </w:pPr>
            <w:r w:rsidRPr="004E67CC">
              <w:rPr>
                <w:b/>
              </w:rPr>
              <w:t>0</w:t>
            </w:r>
          </w:p>
        </w:tc>
        <w:tc>
          <w:tcPr>
            <w:tcW w:w="1134" w:type="dxa"/>
            <w:shd w:val="clear" w:color="auto" w:fill="auto"/>
            <w:vAlign w:val="center"/>
            <w:hideMark/>
          </w:tcPr>
          <w:p w:rsidR="00F45617" w:rsidRPr="004E67CC" w:rsidRDefault="00F45617" w:rsidP="00F922FD">
            <w:pPr>
              <w:jc w:val="center"/>
              <w:rPr>
                <w:b/>
              </w:rPr>
            </w:pPr>
            <w:r w:rsidRPr="004E67CC">
              <w:rPr>
                <w:b/>
              </w:rPr>
              <w:t>0</w:t>
            </w:r>
          </w:p>
        </w:tc>
        <w:tc>
          <w:tcPr>
            <w:tcW w:w="992" w:type="dxa"/>
            <w:shd w:val="clear" w:color="auto" w:fill="auto"/>
            <w:vAlign w:val="center"/>
            <w:hideMark/>
          </w:tcPr>
          <w:p w:rsidR="00F45617" w:rsidRPr="004E67CC" w:rsidRDefault="00F45617" w:rsidP="00F922FD">
            <w:pPr>
              <w:jc w:val="center"/>
              <w:rPr>
                <w:b/>
              </w:rPr>
            </w:pPr>
            <w:r w:rsidRPr="004E67CC">
              <w:rPr>
                <w:b/>
              </w:rPr>
              <w:t>0</w:t>
            </w:r>
          </w:p>
        </w:tc>
        <w:tc>
          <w:tcPr>
            <w:tcW w:w="993" w:type="dxa"/>
            <w:shd w:val="clear" w:color="auto" w:fill="auto"/>
            <w:vAlign w:val="center"/>
            <w:hideMark/>
          </w:tcPr>
          <w:p w:rsidR="00F45617" w:rsidRPr="004E67CC" w:rsidRDefault="00F45617" w:rsidP="00F922FD">
            <w:pPr>
              <w:jc w:val="center"/>
              <w:rPr>
                <w:b/>
              </w:rPr>
            </w:pPr>
            <w:r w:rsidRPr="004E67CC">
              <w:rPr>
                <w:b/>
              </w:rPr>
              <w:t>0</w:t>
            </w:r>
          </w:p>
        </w:tc>
        <w:tc>
          <w:tcPr>
            <w:tcW w:w="992" w:type="dxa"/>
            <w:shd w:val="clear" w:color="auto" w:fill="auto"/>
            <w:vAlign w:val="center"/>
            <w:hideMark/>
          </w:tcPr>
          <w:p w:rsidR="00F45617" w:rsidRPr="004E67CC" w:rsidRDefault="00F45617" w:rsidP="00F922FD">
            <w:pPr>
              <w:jc w:val="center"/>
              <w:rPr>
                <w:b/>
              </w:rPr>
            </w:pPr>
            <w:r w:rsidRPr="004E67CC">
              <w:rPr>
                <w:b/>
              </w:rPr>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300"/>
        </w:trPr>
        <w:tc>
          <w:tcPr>
            <w:tcW w:w="758" w:type="dxa"/>
            <w:shd w:val="clear" w:color="auto" w:fill="auto"/>
            <w:vAlign w:val="center"/>
            <w:hideMark/>
          </w:tcPr>
          <w:p w:rsidR="00F45617" w:rsidRPr="000C199F" w:rsidRDefault="00F45617" w:rsidP="00F922FD">
            <w:pPr>
              <w:jc w:val="center"/>
            </w:pPr>
            <w:r w:rsidRPr="000C199F">
              <w:t>2.</w:t>
            </w:r>
          </w:p>
        </w:tc>
        <w:tc>
          <w:tcPr>
            <w:tcW w:w="13838" w:type="dxa"/>
            <w:gridSpan w:val="10"/>
            <w:shd w:val="clear" w:color="auto" w:fill="auto"/>
            <w:vAlign w:val="center"/>
            <w:hideMark/>
          </w:tcPr>
          <w:p w:rsidR="00F45617" w:rsidRPr="000C199F" w:rsidRDefault="00F45617" w:rsidP="00F922FD">
            <w:pPr>
              <w:rPr>
                <w:b/>
                <w:bCs/>
              </w:rPr>
            </w:pPr>
            <w:r w:rsidRPr="000C199F">
              <w:rPr>
                <w:b/>
                <w:bCs/>
              </w:rPr>
              <w:t>Задача Совершенствование</w:t>
            </w:r>
            <w:r w:rsidRPr="000C199F">
              <w:t xml:space="preserve"> организации детского оздоровительного отдыха </w:t>
            </w:r>
          </w:p>
        </w:tc>
      </w:tr>
      <w:tr w:rsidR="00F45617" w:rsidRPr="000C199F" w:rsidTr="00F922FD">
        <w:trPr>
          <w:trHeight w:val="300"/>
        </w:trPr>
        <w:tc>
          <w:tcPr>
            <w:tcW w:w="758" w:type="dxa"/>
            <w:shd w:val="clear" w:color="auto" w:fill="auto"/>
            <w:vAlign w:val="center"/>
            <w:hideMark/>
          </w:tcPr>
          <w:p w:rsidR="00F45617" w:rsidRPr="000C199F" w:rsidRDefault="00F45617" w:rsidP="00F922FD">
            <w:pPr>
              <w:jc w:val="center"/>
            </w:pPr>
            <w:r w:rsidRPr="000C199F">
              <w:t>2.</w:t>
            </w:r>
          </w:p>
        </w:tc>
        <w:tc>
          <w:tcPr>
            <w:tcW w:w="13838" w:type="dxa"/>
            <w:gridSpan w:val="10"/>
            <w:shd w:val="clear" w:color="auto" w:fill="auto"/>
            <w:vAlign w:val="center"/>
            <w:hideMark/>
          </w:tcPr>
          <w:p w:rsidR="00F45617" w:rsidRPr="000C199F" w:rsidRDefault="00F45617" w:rsidP="00F922FD">
            <w:pPr>
              <w:rPr>
                <w:b/>
                <w:bCs/>
              </w:rPr>
            </w:pPr>
            <w:r w:rsidRPr="000C199F">
              <w:rPr>
                <w:b/>
                <w:bCs/>
              </w:rPr>
              <w:t xml:space="preserve">Основное мероприятие   </w:t>
            </w:r>
            <w:r w:rsidRPr="000C199F">
              <w:t>Совершенствование организации детского оздоровительного отдыха в загородном лагере</w:t>
            </w:r>
          </w:p>
        </w:tc>
      </w:tr>
      <w:tr w:rsidR="00F45617" w:rsidRPr="000C199F" w:rsidTr="00F922FD">
        <w:trPr>
          <w:trHeight w:val="300"/>
        </w:trPr>
        <w:tc>
          <w:tcPr>
            <w:tcW w:w="758" w:type="dxa"/>
            <w:vMerge w:val="restart"/>
            <w:shd w:val="clear" w:color="auto" w:fill="auto"/>
            <w:vAlign w:val="center"/>
            <w:hideMark/>
          </w:tcPr>
          <w:p w:rsidR="00F45617" w:rsidRPr="000C199F" w:rsidRDefault="00F45617" w:rsidP="00F922FD">
            <w:pPr>
              <w:jc w:val="center"/>
            </w:pPr>
            <w:r w:rsidRPr="000C199F">
              <w:t>2.1</w:t>
            </w:r>
          </w:p>
        </w:tc>
        <w:tc>
          <w:tcPr>
            <w:tcW w:w="2550" w:type="dxa"/>
            <w:vMerge w:val="restart"/>
            <w:shd w:val="clear" w:color="auto" w:fill="auto"/>
            <w:vAlign w:val="center"/>
            <w:hideMark/>
          </w:tcPr>
          <w:p w:rsidR="00F45617" w:rsidRPr="000C199F" w:rsidRDefault="00F45617" w:rsidP="00F922FD">
            <w:pPr>
              <w:jc w:val="center"/>
            </w:pPr>
            <w:r w:rsidRPr="000C199F">
              <w:t>Мероприятия по организации отдыха детей в каникулярное время на базе муниципальных учреждений, осуществляющих организацию отдыха детей, в том числе:</w:t>
            </w:r>
          </w:p>
        </w:tc>
        <w:tc>
          <w:tcPr>
            <w:tcW w:w="934" w:type="dxa"/>
            <w:shd w:val="clear" w:color="auto" w:fill="auto"/>
            <w:vAlign w:val="center"/>
            <w:hideMark/>
          </w:tcPr>
          <w:p w:rsidR="00F45617" w:rsidRPr="000C199F" w:rsidRDefault="00F45617" w:rsidP="00F922FD">
            <w:pPr>
              <w:jc w:val="center"/>
            </w:pPr>
            <w:r w:rsidRPr="000C199F">
              <w:t>2018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restart"/>
            <w:shd w:val="clear" w:color="auto" w:fill="auto"/>
            <w:vAlign w:val="center"/>
            <w:hideMark/>
          </w:tcPr>
          <w:p w:rsidR="00F45617" w:rsidRDefault="00F45617" w:rsidP="00F922FD">
            <w:pPr>
              <w:jc w:val="center"/>
            </w:pPr>
            <w:r w:rsidRPr="000C199F">
              <w:t xml:space="preserve">Охват оздоровлением на базе МБУ ЗСЛОО «Золотой колос»                                                                                                                                                                                                                                    2019 год -  </w:t>
            </w:r>
          </w:p>
          <w:p w:rsidR="00F45617" w:rsidRDefault="00F45617" w:rsidP="00F922FD">
            <w:pPr>
              <w:jc w:val="center"/>
            </w:pPr>
            <w:r w:rsidRPr="000C199F">
              <w:t xml:space="preserve">400 чел.,                                                                                                                                                                                                                                                                                                                                2020 год – </w:t>
            </w:r>
            <w:r w:rsidRPr="000C199F">
              <w:br/>
              <w:t xml:space="preserve">0 чел.,                                                                                                                                                                                                                                                                                                                                      2021 год – </w:t>
            </w:r>
            <w:r w:rsidRPr="000C199F">
              <w:br/>
              <w:t>300 чел.,                                                                                                                                                                                                                                                                                                                                 2022  -2026 гг.  - 400 чел.</w:t>
            </w:r>
            <w:r>
              <w:t xml:space="preserve"> </w:t>
            </w:r>
          </w:p>
          <w:p w:rsidR="00F45617" w:rsidRPr="000C199F" w:rsidRDefault="00F45617" w:rsidP="00F922FD">
            <w:pPr>
              <w:jc w:val="center"/>
            </w:pPr>
            <w:r>
              <w:lastRenderedPageBreak/>
              <w:t>ежегодно</w:t>
            </w:r>
          </w:p>
        </w:tc>
        <w:tc>
          <w:tcPr>
            <w:tcW w:w="2127" w:type="dxa"/>
            <w:vMerge w:val="restart"/>
            <w:shd w:val="clear" w:color="auto" w:fill="auto"/>
            <w:vAlign w:val="center"/>
            <w:hideMark/>
          </w:tcPr>
          <w:p w:rsidR="00F45617" w:rsidRPr="000C199F" w:rsidRDefault="00F45617" w:rsidP="00F922FD">
            <w:pPr>
              <w:jc w:val="center"/>
            </w:pPr>
            <w:r w:rsidRPr="000C199F">
              <w:lastRenderedPageBreak/>
              <w:t xml:space="preserve">МБУ ЗСЛОО «Золотой колос» - получатель субсидии; управление образования администрации муниципального образования </w:t>
            </w:r>
            <w:proofErr w:type="spellStart"/>
            <w:r w:rsidRPr="000C199F">
              <w:t>Тимашевский</w:t>
            </w:r>
            <w:proofErr w:type="spellEnd"/>
            <w:r w:rsidRPr="000C199F">
              <w:t xml:space="preserve"> район - ответственный за выполнение </w:t>
            </w:r>
            <w:r w:rsidRPr="000C199F">
              <w:lastRenderedPageBreak/>
              <w:t>мероприятия</w:t>
            </w:r>
          </w:p>
        </w:tc>
      </w:tr>
      <w:tr w:rsidR="00F45617" w:rsidRPr="000C199F" w:rsidTr="00F922FD">
        <w:trPr>
          <w:trHeight w:val="300"/>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2019 год</w:t>
            </w:r>
          </w:p>
        </w:tc>
        <w:tc>
          <w:tcPr>
            <w:tcW w:w="998" w:type="dxa"/>
            <w:shd w:val="clear" w:color="auto" w:fill="auto"/>
            <w:vAlign w:val="center"/>
            <w:hideMark/>
          </w:tcPr>
          <w:p w:rsidR="00F45617" w:rsidRPr="000C199F" w:rsidRDefault="00F45617" w:rsidP="00F922FD">
            <w:pPr>
              <w:jc w:val="center"/>
            </w:pPr>
            <w:r w:rsidRPr="000C199F">
              <w:t>3783,4</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2935,2</w:t>
            </w:r>
          </w:p>
        </w:tc>
        <w:tc>
          <w:tcPr>
            <w:tcW w:w="992" w:type="dxa"/>
            <w:shd w:val="clear" w:color="auto" w:fill="auto"/>
            <w:vAlign w:val="center"/>
            <w:hideMark/>
          </w:tcPr>
          <w:p w:rsidR="00F45617" w:rsidRPr="000C199F" w:rsidRDefault="00F45617" w:rsidP="00F922FD">
            <w:pPr>
              <w:jc w:val="center"/>
            </w:pPr>
            <w:r w:rsidRPr="000C199F">
              <w:t>848,2</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300"/>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2020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2021 год</w:t>
            </w:r>
          </w:p>
        </w:tc>
        <w:tc>
          <w:tcPr>
            <w:tcW w:w="998" w:type="dxa"/>
            <w:shd w:val="clear" w:color="auto" w:fill="auto"/>
            <w:vAlign w:val="center"/>
            <w:hideMark/>
          </w:tcPr>
          <w:p w:rsidR="00F45617" w:rsidRPr="000C199F" w:rsidRDefault="00F45617" w:rsidP="00F922FD">
            <w:pPr>
              <w:jc w:val="center"/>
            </w:pPr>
            <w:r w:rsidRPr="000C199F">
              <w:t>6878,9</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2281,8</w:t>
            </w:r>
          </w:p>
        </w:tc>
        <w:tc>
          <w:tcPr>
            <w:tcW w:w="992" w:type="dxa"/>
            <w:shd w:val="clear" w:color="auto" w:fill="auto"/>
            <w:vAlign w:val="center"/>
            <w:hideMark/>
          </w:tcPr>
          <w:p w:rsidR="00F45617" w:rsidRPr="000C199F" w:rsidRDefault="00F45617" w:rsidP="00F922FD">
            <w:pPr>
              <w:jc w:val="center"/>
            </w:pPr>
            <w:r w:rsidRPr="000C199F">
              <w:t>4597,1</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2022 год</w:t>
            </w:r>
          </w:p>
        </w:tc>
        <w:tc>
          <w:tcPr>
            <w:tcW w:w="998" w:type="dxa"/>
            <w:shd w:val="clear" w:color="auto" w:fill="auto"/>
            <w:vAlign w:val="center"/>
            <w:hideMark/>
          </w:tcPr>
          <w:p w:rsidR="00F45617" w:rsidRPr="000C199F" w:rsidRDefault="00F45617" w:rsidP="00F922FD">
            <w:pPr>
              <w:jc w:val="center"/>
            </w:pPr>
            <w:r w:rsidRPr="000C199F">
              <w:t>8967,2</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2631,1</w:t>
            </w:r>
          </w:p>
        </w:tc>
        <w:tc>
          <w:tcPr>
            <w:tcW w:w="992" w:type="dxa"/>
            <w:shd w:val="clear" w:color="auto" w:fill="auto"/>
            <w:vAlign w:val="center"/>
            <w:hideMark/>
          </w:tcPr>
          <w:p w:rsidR="00F45617" w:rsidRPr="000C199F" w:rsidRDefault="00F45617" w:rsidP="00F922FD">
            <w:pPr>
              <w:jc w:val="center"/>
            </w:pPr>
            <w:r w:rsidRPr="000C199F">
              <w:t>6336,1</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Default="00F45617" w:rsidP="00F922FD">
            <w:pPr>
              <w:jc w:val="center"/>
            </w:pPr>
            <w:r w:rsidRPr="000C199F">
              <w:t>2023 год</w:t>
            </w:r>
          </w:p>
          <w:p w:rsidR="00F45617" w:rsidRPr="000C199F" w:rsidRDefault="00F45617" w:rsidP="00F922FD">
            <w:pPr>
              <w:jc w:val="center"/>
            </w:pPr>
          </w:p>
        </w:tc>
        <w:tc>
          <w:tcPr>
            <w:tcW w:w="998" w:type="dxa"/>
            <w:shd w:val="clear" w:color="auto" w:fill="auto"/>
            <w:vAlign w:val="center"/>
            <w:hideMark/>
          </w:tcPr>
          <w:p w:rsidR="00F45617" w:rsidRPr="00E431A8" w:rsidRDefault="00F45617" w:rsidP="00F922FD">
            <w:pPr>
              <w:jc w:val="center"/>
            </w:pPr>
            <w:r w:rsidRPr="00E431A8">
              <w:t>8992,5</w:t>
            </w:r>
          </w:p>
        </w:tc>
        <w:tc>
          <w:tcPr>
            <w:tcW w:w="1134" w:type="dxa"/>
            <w:shd w:val="clear" w:color="auto" w:fill="auto"/>
            <w:vAlign w:val="center"/>
            <w:hideMark/>
          </w:tcPr>
          <w:p w:rsidR="00F45617" w:rsidRPr="00E431A8" w:rsidRDefault="00F45617" w:rsidP="00F922FD">
            <w:pPr>
              <w:jc w:val="center"/>
            </w:pPr>
            <w:r w:rsidRPr="00E431A8">
              <w:t>0</w:t>
            </w:r>
          </w:p>
        </w:tc>
        <w:tc>
          <w:tcPr>
            <w:tcW w:w="1134" w:type="dxa"/>
            <w:shd w:val="clear" w:color="auto" w:fill="auto"/>
            <w:vAlign w:val="center"/>
            <w:hideMark/>
          </w:tcPr>
          <w:p w:rsidR="00F45617" w:rsidRPr="00E431A8" w:rsidRDefault="00F45617" w:rsidP="00F922FD">
            <w:pPr>
              <w:jc w:val="center"/>
            </w:pPr>
            <w:r w:rsidRPr="00E431A8">
              <w:t>2704,5</w:t>
            </w:r>
          </w:p>
        </w:tc>
        <w:tc>
          <w:tcPr>
            <w:tcW w:w="992" w:type="dxa"/>
            <w:shd w:val="clear" w:color="auto" w:fill="auto"/>
            <w:vAlign w:val="center"/>
            <w:hideMark/>
          </w:tcPr>
          <w:p w:rsidR="00F45617" w:rsidRPr="00E431A8" w:rsidRDefault="00F45617" w:rsidP="00F922FD">
            <w:pPr>
              <w:jc w:val="center"/>
            </w:pPr>
            <w:r w:rsidRPr="00E431A8">
              <w:t>6288,0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2024 год</w:t>
            </w:r>
          </w:p>
        </w:tc>
        <w:tc>
          <w:tcPr>
            <w:tcW w:w="998" w:type="dxa"/>
            <w:shd w:val="clear" w:color="auto" w:fill="auto"/>
            <w:vAlign w:val="center"/>
            <w:hideMark/>
          </w:tcPr>
          <w:p w:rsidR="00F45617" w:rsidRPr="00E431A8" w:rsidRDefault="00F45617" w:rsidP="00F922FD">
            <w:pPr>
              <w:jc w:val="center"/>
              <w:rPr>
                <w:color w:val="000000"/>
                <w:sz w:val="22"/>
                <w:szCs w:val="22"/>
              </w:rPr>
            </w:pPr>
            <w:r w:rsidRPr="00E431A8">
              <w:rPr>
                <w:color w:val="000000"/>
                <w:sz w:val="22"/>
                <w:szCs w:val="22"/>
              </w:rPr>
              <w:t>9885,8</w:t>
            </w:r>
          </w:p>
        </w:tc>
        <w:tc>
          <w:tcPr>
            <w:tcW w:w="1134" w:type="dxa"/>
            <w:shd w:val="clear" w:color="auto" w:fill="auto"/>
            <w:vAlign w:val="center"/>
            <w:hideMark/>
          </w:tcPr>
          <w:p w:rsidR="00F45617" w:rsidRPr="00E431A8" w:rsidRDefault="00F45617" w:rsidP="00F922FD">
            <w:pPr>
              <w:jc w:val="center"/>
            </w:pPr>
            <w:r w:rsidRPr="00E431A8">
              <w:t>0</w:t>
            </w:r>
          </w:p>
        </w:tc>
        <w:tc>
          <w:tcPr>
            <w:tcW w:w="1134" w:type="dxa"/>
            <w:shd w:val="clear" w:color="auto" w:fill="auto"/>
            <w:vAlign w:val="center"/>
            <w:hideMark/>
          </w:tcPr>
          <w:p w:rsidR="00F45617" w:rsidRPr="00E431A8" w:rsidRDefault="00F45617" w:rsidP="00F922FD">
            <w:pPr>
              <w:jc w:val="center"/>
            </w:pPr>
            <w:r>
              <w:t>3160,2</w:t>
            </w:r>
          </w:p>
        </w:tc>
        <w:tc>
          <w:tcPr>
            <w:tcW w:w="992" w:type="dxa"/>
            <w:shd w:val="clear" w:color="auto" w:fill="auto"/>
            <w:vAlign w:val="center"/>
            <w:hideMark/>
          </w:tcPr>
          <w:p w:rsidR="00F45617" w:rsidRPr="00E431A8" w:rsidRDefault="00F45617" w:rsidP="00F922FD">
            <w:pPr>
              <w:jc w:val="center"/>
            </w:pPr>
            <w:r w:rsidRPr="00E431A8">
              <w:t>6725,6</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2025 год</w:t>
            </w:r>
          </w:p>
        </w:tc>
        <w:tc>
          <w:tcPr>
            <w:tcW w:w="998" w:type="dxa"/>
            <w:shd w:val="clear" w:color="auto" w:fill="auto"/>
            <w:vAlign w:val="center"/>
            <w:hideMark/>
          </w:tcPr>
          <w:p w:rsidR="00F45617" w:rsidRPr="00E431A8" w:rsidRDefault="00F45617" w:rsidP="00F922FD">
            <w:pPr>
              <w:jc w:val="center"/>
              <w:rPr>
                <w:color w:val="000000"/>
                <w:sz w:val="22"/>
                <w:szCs w:val="22"/>
              </w:rPr>
            </w:pPr>
            <w:r w:rsidRPr="00E431A8">
              <w:rPr>
                <w:color w:val="000000"/>
                <w:sz w:val="22"/>
                <w:szCs w:val="22"/>
              </w:rPr>
              <w:t>9885,8</w:t>
            </w:r>
          </w:p>
        </w:tc>
        <w:tc>
          <w:tcPr>
            <w:tcW w:w="1134" w:type="dxa"/>
            <w:shd w:val="clear" w:color="auto" w:fill="auto"/>
            <w:vAlign w:val="center"/>
            <w:hideMark/>
          </w:tcPr>
          <w:p w:rsidR="00F45617" w:rsidRPr="00E431A8" w:rsidRDefault="00F45617" w:rsidP="00F922FD">
            <w:pPr>
              <w:jc w:val="center"/>
            </w:pPr>
            <w:r w:rsidRPr="00E431A8">
              <w:t>0</w:t>
            </w:r>
          </w:p>
        </w:tc>
        <w:tc>
          <w:tcPr>
            <w:tcW w:w="1134" w:type="dxa"/>
            <w:shd w:val="clear" w:color="auto" w:fill="auto"/>
            <w:vAlign w:val="center"/>
            <w:hideMark/>
          </w:tcPr>
          <w:p w:rsidR="00F45617" w:rsidRDefault="00F45617" w:rsidP="00F922FD">
            <w:pPr>
              <w:jc w:val="center"/>
            </w:pPr>
            <w:r w:rsidRPr="00822EFB">
              <w:t>3160,2</w:t>
            </w:r>
          </w:p>
        </w:tc>
        <w:tc>
          <w:tcPr>
            <w:tcW w:w="992" w:type="dxa"/>
            <w:shd w:val="clear" w:color="auto" w:fill="auto"/>
            <w:vAlign w:val="center"/>
            <w:hideMark/>
          </w:tcPr>
          <w:p w:rsidR="00F45617" w:rsidRPr="00E431A8" w:rsidRDefault="00F45617" w:rsidP="00F922FD">
            <w:pPr>
              <w:jc w:val="center"/>
            </w:pPr>
            <w:r w:rsidRPr="00E431A8">
              <w:t>6725,6</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2026 год</w:t>
            </w:r>
          </w:p>
        </w:tc>
        <w:tc>
          <w:tcPr>
            <w:tcW w:w="998" w:type="dxa"/>
            <w:shd w:val="clear" w:color="auto" w:fill="auto"/>
            <w:vAlign w:val="center"/>
            <w:hideMark/>
          </w:tcPr>
          <w:p w:rsidR="00F45617" w:rsidRPr="00E431A8" w:rsidRDefault="00F45617" w:rsidP="00F922FD">
            <w:pPr>
              <w:jc w:val="center"/>
              <w:rPr>
                <w:color w:val="000000"/>
                <w:sz w:val="22"/>
                <w:szCs w:val="22"/>
              </w:rPr>
            </w:pPr>
            <w:r w:rsidRPr="00E431A8">
              <w:rPr>
                <w:color w:val="000000"/>
                <w:sz w:val="22"/>
                <w:szCs w:val="22"/>
              </w:rPr>
              <w:t>9885,8</w:t>
            </w:r>
          </w:p>
        </w:tc>
        <w:tc>
          <w:tcPr>
            <w:tcW w:w="1134" w:type="dxa"/>
            <w:shd w:val="clear" w:color="auto" w:fill="auto"/>
            <w:vAlign w:val="center"/>
            <w:hideMark/>
          </w:tcPr>
          <w:p w:rsidR="00F45617" w:rsidRPr="00E431A8" w:rsidRDefault="00F45617" w:rsidP="00F922FD">
            <w:pPr>
              <w:jc w:val="center"/>
            </w:pPr>
            <w:r w:rsidRPr="00E431A8">
              <w:t>0</w:t>
            </w:r>
          </w:p>
        </w:tc>
        <w:tc>
          <w:tcPr>
            <w:tcW w:w="1134" w:type="dxa"/>
            <w:shd w:val="clear" w:color="auto" w:fill="auto"/>
            <w:vAlign w:val="center"/>
            <w:hideMark/>
          </w:tcPr>
          <w:p w:rsidR="00F45617" w:rsidRDefault="00F45617" w:rsidP="00F922FD">
            <w:pPr>
              <w:jc w:val="center"/>
            </w:pPr>
            <w:r w:rsidRPr="00822EFB">
              <w:t>3160,2</w:t>
            </w:r>
          </w:p>
        </w:tc>
        <w:tc>
          <w:tcPr>
            <w:tcW w:w="992" w:type="dxa"/>
            <w:shd w:val="clear" w:color="auto" w:fill="auto"/>
            <w:vAlign w:val="center"/>
            <w:hideMark/>
          </w:tcPr>
          <w:p w:rsidR="00F45617" w:rsidRPr="00E431A8" w:rsidRDefault="00F45617" w:rsidP="00F922FD">
            <w:pPr>
              <w:jc w:val="center"/>
            </w:pPr>
            <w:r w:rsidRPr="00E431A8">
              <w:t>6725,6</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4E67CC" w:rsidRDefault="00F45617" w:rsidP="00F922FD">
            <w:pPr>
              <w:jc w:val="center"/>
              <w:rPr>
                <w:b/>
                <w:sz w:val="22"/>
              </w:rPr>
            </w:pPr>
            <w:r w:rsidRPr="004E67CC">
              <w:rPr>
                <w:b/>
                <w:sz w:val="22"/>
              </w:rPr>
              <w:t>всего</w:t>
            </w:r>
          </w:p>
        </w:tc>
        <w:tc>
          <w:tcPr>
            <w:tcW w:w="998" w:type="dxa"/>
            <w:shd w:val="clear" w:color="auto" w:fill="auto"/>
            <w:vAlign w:val="center"/>
            <w:hideMark/>
          </w:tcPr>
          <w:p w:rsidR="00F45617" w:rsidRPr="00E431A8" w:rsidRDefault="00F45617" w:rsidP="00F922FD">
            <w:pPr>
              <w:jc w:val="center"/>
              <w:rPr>
                <w:b/>
                <w:sz w:val="22"/>
              </w:rPr>
            </w:pPr>
            <w:r>
              <w:rPr>
                <w:b/>
                <w:sz w:val="22"/>
              </w:rPr>
              <w:t>58279,4</w:t>
            </w:r>
          </w:p>
        </w:tc>
        <w:tc>
          <w:tcPr>
            <w:tcW w:w="1134" w:type="dxa"/>
            <w:shd w:val="clear" w:color="auto" w:fill="auto"/>
            <w:vAlign w:val="center"/>
            <w:hideMark/>
          </w:tcPr>
          <w:p w:rsidR="00F45617" w:rsidRPr="00E431A8" w:rsidRDefault="00F45617" w:rsidP="00F922FD">
            <w:pPr>
              <w:jc w:val="center"/>
              <w:rPr>
                <w:b/>
                <w:sz w:val="22"/>
              </w:rPr>
            </w:pPr>
            <w:r w:rsidRPr="00E431A8">
              <w:rPr>
                <w:b/>
                <w:sz w:val="22"/>
              </w:rPr>
              <w:t>0</w:t>
            </w:r>
          </w:p>
        </w:tc>
        <w:tc>
          <w:tcPr>
            <w:tcW w:w="1134" w:type="dxa"/>
            <w:shd w:val="clear" w:color="auto" w:fill="auto"/>
            <w:vAlign w:val="center"/>
            <w:hideMark/>
          </w:tcPr>
          <w:p w:rsidR="00F45617" w:rsidRPr="00E431A8" w:rsidRDefault="00F45617" w:rsidP="00F922FD">
            <w:pPr>
              <w:jc w:val="center"/>
              <w:rPr>
                <w:b/>
                <w:sz w:val="22"/>
              </w:rPr>
            </w:pPr>
            <w:r>
              <w:rPr>
                <w:b/>
                <w:sz w:val="22"/>
              </w:rPr>
              <w:t>20033,2</w:t>
            </w:r>
          </w:p>
        </w:tc>
        <w:tc>
          <w:tcPr>
            <w:tcW w:w="992" w:type="dxa"/>
            <w:shd w:val="clear" w:color="auto" w:fill="auto"/>
            <w:vAlign w:val="center"/>
            <w:hideMark/>
          </w:tcPr>
          <w:p w:rsidR="00F45617" w:rsidRPr="00E431A8" w:rsidRDefault="00F45617" w:rsidP="00F922FD">
            <w:pPr>
              <w:jc w:val="center"/>
              <w:rPr>
                <w:b/>
                <w:sz w:val="22"/>
              </w:rPr>
            </w:pPr>
            <w:r w:rsidRPr="00E431A8">
              <w:rPr>
                <w:b/>
                <w:sz w:val="22"/>
              </w:rPr>
              <w:t>38246,2</w:t>
            </w:r>
          </w:p>
        </w:tc>
        <w:tc>
          <w:tcPr>
            <w:tcW w:w="993" w:type="dxa"/>
            <w:shd w:val="clear" w:color="auto" w:fill="auto"/>
            <w:vAlign w:val="center"/>
            <w:hideMark/>
          </w:tcPr>
          <w:p w:rsidR="00F45617" w:rsidRPr="004E67CC" w:rsidRDefault="00F45617" w:rsidP="00F922FD">
            <w:pPr>
              <w:jc w:val="center"/>
              <w:rPr>
                <w:b/>
                <w:sz w:val="22"/>
              </w:rPr>
            </w:pPr>
            <w:r w:rsidRPr="004E67CC">
              <w:rPr>
                <w:b/>
                <w:sz w:val="22"/>
              </w:rPr>
              <w:t>0</w:t>
            </w:r>
          </w:p>
        </w:tc>
        <w:tc>
          <w:tcPr>
            <w:tcW w:w="992" w:type="dxa"/>
            <w:shd w:val="clear" w:color="auto" w:fill="auto"/>
            <w:vAlign w:val="center"/>
            <w:hideMark/>
          </w:tcPr>
          <w:p w:rsidR="00F45617" w:rsidRPr="004E67CC" w:rsidRDefault="00F45617" w:rsidP="00F922FD">
            <w:pPr>
              <w:jc w:val="center"/>
              <w:rPr>
                <w:b/>
                <w:sz w:val="22"/>
              </w:rPr>
            </w:pPr>
            <w:r w:rsidRPr="004E67CC">
              <w:rPr>
                <w:b/>
                <w:sz w:val="22"/>
              </w:rPr>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300"/>
        </w:trPr>
        <w:tc>
          <w:tcPr>
            <w:tcW w:w="758" w:type="dxa"/>
            <w:vMerge w:val="restart"/>
            <w:shd w:val="clear" w:color="auto" w:fill="auto"/>
            <w:vAlign w:val="center"/>
            <w:hideMark/>
          </w:tcPr>
          <w:p w:rsidR="00F45617" w:rsidRPr="000C199F" w:rsidRDefault="00F45617" w:rsidP="00F922FD">
            <w:pPr>
              <w:jc w:val="center"/>
            </w:pPr>
            <w:r w:rsidRPr="000C199F">
              <w:t> </w:t>
            </w:r>
            <w:r>
              <w:t>2.1.1</w:t>
            </w:r>
          </w:p>
        </w:tc>
        <w:tc>
          <w:tcPr>
            <w:tcW w:w="2550" w:type="dxa"/>
            <w:vMerge w:val="restart"/>
            <w:shd w:val="clear" w:color="auto" w:fill="auto"/>
            <w:vAlign w:val="center"/>
            <w:hideMark/>
          </w:tcPr>
          <w:p w:rsidR="00F45617" w:rsidRPr="000C199F" w:rsidRDefault="00F45617" w:rsidP="00F922FD">
            <w:pPr>
              <w:jc w:val="center"/>
            </w:pPr>
            <w:r w:rsidRPr="000C199F">
              <w:t>Мероприятия по организации отдыха детей в каникулярное время на базе муниципальных учреждений, осуществляющих организацию отдыха де</w:t>
            </w:r>
            <w:r>
              <w:t xml:space="preserve">тей </w:t>
            </w:r>
            <w:r w:rsidRPr="000C199F">
              <w:t xml:space="preserve">(в рамках </w:t>
            </w:r>
            <w:proofErr w:type="spellStart"/>
            <w:r w:rsidRPr="000C199F">
              <w:t>софинансирования</w:t>
            </w:r>
            <w:proofErr w:type="spellEnd"/>
            <w:r w:rsidRPr="000C199F">
              <w:t>)</w:t>
            </w:r>
          </w:p>
        </w:tc>
        <w:tc>
          <w:tcPr>
            <w:tcW w:w="934" w:type="dxa"/>
            <w:shd w:val="clear" w:color="auto" w:fill="auto"/>
            <w:vAlign w:val="center"/>
            <w:hideMark/>
          </w:tcPr>
          <w:p w:rsidR="00F45617" w:rsidRPr="000C199F" w:rsidRDefault="00F45617" w:rsidP="00F922FD">
            <w:pPr>
              <w:jc w:val="center"/>
            </w:pPr>
            <w:r w:rsidRPr="000C199F">
              <w:t>2018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restart"/>
            <w:shd w:val="clear" w:color="auto" w:fill="auto"/>
            <w:vAlign w:val="center"/>
            <w:hideMark/>
          </w:tcPr>
          <w:p w:rsidR="00F45617" w:rsidRPr="000C199F" w:rsidRDefault="00F45617" w:rsidP="00F922FD">
            <w:pPr>
              <w:jc w:val="center"/>
            </w:pPr>
            <w:r w:rsidRPr="000C199F">
              <w:t> </w:t>
            </w:r>
          </w:p>
        </w:tc>
        <w:tc>
          <w:tcPr>
            <w:tcW w:w="2127" w:type="dxa"/>
            <w:vMerge w:val="restart"/>
            <w:shd w:val="clear" w:color="auto" w:fill="auto"/>
            <w:hideMark/>
          </w:tcPr>
          <w:p w:rsidR="00F45617" w:rsidRPr="000C199F" w:rsidRDefault="00F45617" w:rsidP="00F922FD">
            <w:pPr>
              <w:jc w:val="center"/>
            </w:pPr>
            <w:r w:rsidRPr="000C199F">
              <w:t> </w:t>
            </w:r>
          </w:p>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2019 год</w:t>
            </w:r>
          </w:p>
        </w:tc>
        <w:tc>
          <w:tcPr>
            <w:tcW w:w="998" w:type="dxa"/>
            <w:shd w:val="clear" w:color="auto" w:fill="auto"/>
            <w:vAlign w:val="center"/>
            <w:hideMark/>
          </w:tcPr>
          <w:p w:rsidR="00F45617" w:rsidRPr="000C199F" w:rsidRDefault="00F45617" w:rsidP="00F922FD">
            <w:pPr>
              <w:jc w:val="center"/>
            </w:pPr>
            <w:r w:rsidRPr="000C199F">
              <w:t>400,3</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400,3</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2020 год</w:t>
            </w:r>
          </w:p>
        </w:tc>
        <w:tc>
          <w:tcPr>
            <w:tcW w:w="998"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2021 год</w:t>
            </w:r>
          </w:p>
        </w:tc>
        <w:tc>
          <w:tcPr>
            <w:tcW w:w="998" w:type="dxa"/>
            <w:shd w:val="clear" w:color="auto" w:fill="auto"/>
            <w:vAlign w:val="center"/>
            <w:hideMark/>
          </w:tcPr>
          <w:p w:rsidR="00F45617" w:rsidRPr="000C199F" w:rsidRDefault="00F45617" w:rsidP="00F922FD">
            <w:pPr>
              <w:jc w:val="center"/>
            </w:pPr>
            <w:r w:rsidRPr="000C199F">
              <w:t>311,2</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311,2</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2022 год</w:t>
            </w:r>
          </w:p>
        </w:tc>
        <w:tc>
          <w:tcPr>
            <w:tcW w:w="998" w:type="dxa"/>
            <w:shd w:val="clear" w:color="auto" w:fill="auto"/>
            <w:vAlign w:val="center"/>
            <w:hideMark/>
          </w:tcPr>
          <w:p w:rsidR="00F45617" w:rsidRPr="000C199F" w:rsidRDefault="00F45617" w:rsidP="00F922FD">
            <w:pPr>
              <w:jc w:val="center"/>
            </w:pPr>
            <w:r w:rsidRPr="000C199F">
              <w:t>538,9</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538,9</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2023 год</w:t>
            </w:r>
          </w:p>
        </w:tc>
        <w:tc>
          <w:tcPr>
            <w:tcW w:w="998" w:type="dxa"/>
            <w:shd w:val="clear" w:color="auto" w:fill="auto"/>
            <w:vAlign w:val="center"/>
            <w:hideMark/>
          </w:tcPr>
          <w:p w:rsidR="00F45617" w:rsidRPr="000C199F" w:rsidRDefault="00F45617" w:rsidP="00F922FD">
            <w:pPr>
              <w:jc w:val="center"/>
            </w:pPr>
            <w:r w:rsidRPr="000C199F">
              <w:t>554</w:t>
            </w:r>
            <w:r>
              <w:t>,0</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554</w:t>
            </w:r>
            <w:r>
              <w:t>,0</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2024 год</w:t>
            </w:r>
          </w:p>
        </w:tc>
        <w:tc>
          <w:tcPr>
            <w:tcW w:w="998" w:type="dxa"/>
            <w:shd w:val="clear" w:color="auto" w:fill="auto"/>
            <w:vAlign w:val="center"/>
            <w:hideMark/>
          </w:tcPr>
          <w:p w:rsidR="00F45617" w:rsidRDefault="00F45617" w:rsidP="00F922FD">
            <w:pPr>
              <w:jc w:val="center"/>
            </w:pPr>
            <w:r w:rsidRPr="003905F2">
              <w:t>647,3</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t>647,3</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2025 год</w:t>
            </w:r>
          </w:p>
        </w:tc>
        <w:tc>
          <w:tcPr>
            <w:tcW w:w="998" w:type="dxa"/>
            <w:shd w:val="clear" w:color="auto" w:fill="auto"/>
            <w:vAlign w:val="center"/>
            <w:hideMark/>
          </w:tcPr>
          <w:p w:rsidR="00F45617" w:rsidRDefault="00F45617" w:rsidP="00F922FD">
            <w:pPr>
              <w:jc w:val="center"/>
            </w:pPr>
            <w:r w:rsidRPr="003905F2">
              <w:t>647,3</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Default="00F45617" w:rsidP="00F922FD">
            <w:pPr>
              <w:jc w:val="center"/>
            </w:pPr>
            <w:r w:rsidRPr="00E3066E">
              <w:t>647,3</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0C199F" w:rsidRDefault="00F45617" w:rsidP="00F922FD">
            <w:pPr>
              <w:jc w:val="center"/>
            </w:pPr>
            <w:r w:rsidRPr="000C199F">
              <w:t>2026 год</w:t>
            </w:r>
          </w:p>
        </w:tc>
        <w:tc>
          <w:tcPr>
            <w:tcW w:w="998" w:type="dxa"/>
            <w:shd w:val="clear" w:color="auto" w:fill="auto"/>
            <w:vAlign w:val="center"/>
            <w:hideMark/>
          </w:tcPr>
          <w:p w:rsidR="00F45617" w:rsidRDefault="00F45617" w:rsidP="00F922FD">
            <w:pPr>
              <w:jc w:val="center"/>
            </w:pPr>
            <w:r w:rsidRPr="003905F2">
              <w:t>647,3</w:t>
            </w:r>
          </w:p>
        </w:tc>
        <w:tc>
          <w:tcPr>
            <w:tcW w:w="1134" w:type="dxa"/>
            <w:shd w:val="clear" w:color="auto" w:fill="auto"/>
            <w:vAlign w:val="center"/>
            <w:hideMark/>
          </w:tcPr>
          <w:p w:rsidR="00F45617" w:rsidRPr="000C199F" w:rsidRDefault="00F45617" w:rsidP="00F922FD">
            <w:pPr>
              <w:jc w:val="center"/>
            </w:pPr>
            <w:r w:rsidRPr="000C199F">
              <w:t>0</w:t>
            </w:r>
          </w:p>
        </w:tc>
        <w:tc>
          <w:tcPr>
            <w:tcW w:w="1134"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Default="00F45617" w:rsidP="00F922FD">
            <w:pPr>
              <w:jc w:val="center"/>
            </w:pPr>
            <w:r w:rsidRPr="00E3066E">
              <w:t>647,3</w:t>
            </w:r>
          </w:p>
        </w:tc>
        <w:tc>
          <w:tcPr>
            <w:tcW w:w="993" w:type="dxa"/>
            <w:shd w:val="clear" w:color="auto" w:fill="auto"/>
            <w:vAlign w:val="center"/>
            <w:hideMark/>
          </w:tcPr>
          <w:p w:rsidR="00F45617" w:rsidRPr="000C199F" w:rsidRDefault="00F45617" w:rsidP="00F922FD">
            <w:pPr>
              <w:jc w:val="center"/>
            </w:pPr>
            <w:r w:rsidRPr="000C199F">
              <w:t>0</w:t>
            </w:r>
          </w:p>
        </w:tc>
        <w:tc>
          <w:tcPr>
            <w:tcW w:w="992" w:type="dxa"/>
            <w:shd w:val="clear" w:color="auto" w:fill="auto"/>
            <w:vAlign w:val="center"/>
            <w:hideMark/>
          </w:tcPr>
          <w:p w:rsidR="00F45617" w:rsidRPr="000C199F" w:rsidRDefault="00F45617" w:rsidP="00F922FD">
            <w:pPr>
              <w:jc w:val="center"/>
            </w:pPr>
            <w:r w:rsidRPr="000C199F">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tc>
        <w:tc>
          <w:tcPr>
            <w:tcW w:w="934" w:type="dxa"/>
            <w:shd w:val="clear" w:color="auto" w:fill="auto"/>
            <w:vAlign w:val="center"/>
            <w:hideMark/>
          </w:tcPr>
          <w:p w:rsidR="00F45617" w:rsidRPr="004E67CC" w:rsidRDefault="00F45617" w:rsidP="00F922FD">
            <w:pPr>
              <w:jc w:val="center"/>
              <w:rPr>
                <w:b/>
              </w:rPr>
            </w:pPr>
            <w:r w:rsidRPr="004E67CC">
              <w:rPr>
                <w:b/>
              </w:rPr>
              <w:t>всего</w:t>
            </w:r>
          </w:p>
        </w:tc>
        <w:tc>
          <w:tcPr>
            <w:tcW w:w="998" w:type="dxa"/>
            <w:shd w:val="clear" w:color="auto" w:fill="auto"/>
            <w:vAlign w:val="center"/>
            <w:hideMark/>
          </w:tcPr>
          <w:p w:rsidR="00F45617" w:rsidRPr="004E67CC" w:rsidRDefault="00F45617" w:rsidP="00F922FD">
            <w:pPr>
              <w:jc w:val="center"/>
              <w:rPr>
                <w:b/>
              </w:rPr>
            </w:pPr>
            <w:r w:rsidRPr="00E431A8">
              <w:rPr>
                <w:b/>
                <w:color w:val="000000"/>
                <w:sz w:val="22"/>
                <w:szCs w:val="22"/>
              </w:rPr>
              <w:t>3746,3</w:t>
            </w:r>
          </w:p>
        </w:tc>
        <w:tc>
          <w:tcPr>
            <w:tcW w:w="1134" w:type="dxa"/>
            <w:shd w:val="clear" w:color="auto" w:fill="auto"/>
            <w:vAlign w:val="center"/>
            <w:hideMark/>
          </w:tcPr>
          <w:p w:rsidR="00F45617" w:rsidRPr="004E67CC" w:rsidRDefault="00F45617" w:rsidP="00F922FD">
            <w:pPr>
              <w:jc w:val="center"/>
              <w:rPr>
                <w:b/>
              </w:rPr>
            </w:pPr>
            <w:r w:rsidRPr="004E67CC">
              <w:rPr>
                <w:b/>
              </w:rPr>
              <w:t>0</w:t>
            </w:r>
          </w:p>
        </w:tc>
        <w:tc>
          <w:tcPr>
            <w:tcW w:w="1134" w:type="dxa"/>
            <w:shd w:val="clear" w:color="auto" w:fill="auto"/>
            <w:vAlign w:val="center"/>
            <w:hideMark/>
          </w:tcPr>
          <w:p w:rsidR="00F45617" w:rsidRPr="004E67CC" w:rsidRDefault="00F45617" w:rsidP="00F922FD">
            <w:pPr>
              <w:jc w:val="center"/>
              <w:rPr>
                <w:b/>
              </w:rPr>
            </w:pPr>
            <w:r w:rsidRPr="004E67CC">
              <w:rPr>
                <w:b/>
              </w:rPr>
              <w:t>0</w:t>
            </w:r>
          </w:p>
        </w:tc>
        <w:tc>
          <w:tcPr>
            <w:tcW w:w="992" w:type="dxa"/>
            <w:shd w:val="clear" w:color="auto" w:fill="auto"/>
            <w:vAlign w:val="center"/>
            <w:hideMark/>
          </w:tcPr>
          <w:p w:rsidR="00F45617" w:rsidRPr="00E431A8" w:rsidRDefault="00F45617" w:rsidP="00F922FD">
            <w:pPr>
              <w:jc w:val="center"/>
              <w:rPr>
                <w:b/>
                <w:color w:val="000000"/>
                <w:sz w:val="22"/>
                <w:szCs w:val="22"/>
              </w:rPr>
            </w:pPr>
            <w:r w:rsidRPr="00E431A8">
              <w:rPr>
                <w:b/>
                <w:color w:val="000000"/>
                <w:sz w:val="22"/>
                <w:szCs w:val="22"/>
              </w:rPr>
              <w:t>3746,3</w:t>
            </w:r>
          </w:p>
        </w:tc>
        <w:tc>
          <w:tcPr>
            <w:tcW w:w="993" w:type="dxa"/>
            <w:shd w:val="clear" w:color="auto" w:fill="auto"/>
            <w:vAlign w:val="center"/>
            <w:hideMark/>
          </w:tcPr>
          <w:p w:rsidR="00F45617" w:rsidRPr="004E67CC" w:rsidRDefault="00F45617" w:rsidP="00F922FD">
            <w:pPr>
              <w:jc w:val="center"/>
              <w:rPr>
                <w:b/>
              </w:rPr>
            </w:pPr>
            <w:r w:rsidRPr="004E67CC">
              <w:rPr>
                <w:b/>
              </w:rPr>
              <w:t>0</w:t>
            </w:r>
          </w:p>
        </w:tc>
        <w:tc>
          <w:tcPr>
            <w:tcW w:w="992" w:type="dxa"/>
            <w:shd w:val="clear" w:color="auto" w:fill="auto"/>
            <w:vAlign w:val="center"/>
            <w:hideMark/>
          </w:tcPr>
          <w:p w:rsidR="00F45617" w:rsidRPr="004E67CC" w:rsidRDefault="00F45617" w:rsidP="00F922FD">
            <w:pPr>
              <w:jc w:val="center"/>
              <w:rPr>
                <w:b/>
              </w:rPr>
            </w:pPr>
            <w:r w:rsidRPr="004E67CC">
              <w:rPr>
                <w:b/>
              </w:rPr>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restart"/>
            <w:shd w:val="clear" w:color="auto" w:fill="auto"/>
            <w:vAlign w:val="center"/>
          </w:tcPr>
          <w:p w:rsidR="00F45617" w:rsidRPr="000C199F" w:rsidRDefault="00F45617" w:rsidP="00F922FD">
            <w:pPr>
              <w:jc w:val="center"/>
            </w:pPr>
            <w:r>
              <w:t>2.2</w:t>
            </w:r>
          </w:p>
        </w:tc>
        <w:tc>
          <w:tcPr>
            <w:tcW w:w="2550" w:type="dxa"/>
            <w:vMerge w:val="restart"/>
            <w:shd w:val="clear" w:color="auto" w:fill="auto"/>
            <w:vAlign w:val="center"/>
          </w:tcPr>
          <w:p w:rsidR="00F45617" w:rsidRPr="000C199F" w:rsidRDefault="00F45617" w:rsidP="00F922FD">
            <w:pPr>
              <w:jc w:val="center"/>
              <w:rPr>
                <w:b/>
                <w:bCs/>
              </w:rPr>
            </w:pPr>
            <w:r w:rsidRPr="000C199F">
              <w:t>Мероприятия по организации отдыха детей</w:t>
            </w:r>
            <w:r>
              <w:t xml:space="preserve">-инвалидов и детей с ограниченными возможностями здоровья </w:t>
            </w:r>
            <w:r w:rsidRPr="000C199F">
              <w:t xml:space="preserve"> в </w:t>
            </w:r>
            <w:r w:rsidRPr="000C199F">
              <w:lastRenderedPageBreak/>
              <w:t>каникулярное время на базе муниципальных учреждений, осуществляющих организацию отдыха де</w:t>
            </w:r>
            <w:r>
              <w:t xml:space="preserve">тей </w:t>
            </w:r>
          </w:p>
        </w:tc>
        <w:tc>
          <w:tcPr>
            <w:tcW w:w="934" w:type="dxa"/>
            <w:shd w:val="clear" w:color="auto" w:fill="auto"/>
            <w:vAlign w:val="center"/>
          </w:tcPr>
          <w:p w:rsidR="00F45617" w:rsidRPr="000C199F" w:rsidRDefault="00F45617" w:rsidP="00F922FD">
            <w:pPr>
              <w:jc w:val="center"/>
            </w:pPr>
            <w:r w:rsidRPr="000C199F">
              <w:lastRenderedPageBreak/>
              <w:t>2024 год</w:t>
            </w:r>
          </w:p>
        </w:tc>
        <w:tc>
          <w:tcPr>
            <w:tcW w:w="998" w:type="dxa"/>
            <w:shd w:val="clear" w:color="auto" w:fill="auto"/>
            <w:vAlign w:val="center"/>
          </w:tcPr>
          <w:p w:rsidR="00F45617" w:rsidRPr="000C199F" w:rsidRDefault="00F45617" w:rsidP="00F922FD">
            <w:pPr>
              <w:jc w:val="center"/>
            </w:pPr>
            <w:r>
              <w:t>6024,1</w:t>
            </w:r>
          </w:p>
        </w:tc>
        <w:tc>
          <w:tcPr>
            <w:tcW w:w="1134" w:type="dxa"/>
            <w:shd w:val="clear" w:color="auto" w:fill="auto"/>
            <w:vAlign w:val="center"/>
          </w:tcPr>
          <w:p w:rsidR="00F45617" w:rsidRPr="000C199F" w:rsidRDefault="00F45617" w:rsidP="00F922FD">
            <w:pPr>
              <w:jc w:val="center"/>
            </w:pPr>
            <w:r>
              <w:t>0</w:t>
            </w:r>
          </w:p>
        </w:tc>
        <w:tc>
          <w:tcPr>
            <w:tcW w:w="1134" w:type="dxa"/>
            <w:shd w:val="clear" w:color="auto" w:fill="auto"/>
            <w:vAlign w:val="center"/>
          </w:tcPr>
          <w:p w:rsidR="00F45617" w:rsidRPr="000C199F" w:rsidRDefault="00F45617" w:rsidP="00F922FD">
            <w:pPr>
              <w:jc w:val="center"/>
            </w:pPr>
            <w:r>
              <w:t>5000,0</w:t>
            </w:r>
          </w:p>
        </w:tc>
        <w:tc>
          <w:tcPr>
            <w:tcW w:w="992" w:type="dxa"/>
            <w:shd w:val="clear" w:color="auto" w:fill="auto"/>
            <w:vAlign w:val="center"/>
          </w:tcPr>
          <w:p w:rsidR="00F45617" w:rsidRPr="000C199F" w:rsidRDefault="00F45617" w:rsidP="00F922FD">
            <w:pPr>
              <w:jc w:val="center"/>
            </w:pPr>
            <w:r>
              <w:t>1024,1</w:t>
            </w:r>
          </w:p>
        </w:tc>
        <w:tc>
          <w:tcPr>
            <w:tcW w:w="993" w:type="dxa"/>
            <w:shd w:val="clear" w:color="auto" w:fill="auto"/>
            <w:vAlign w:val="center"/>
          </w:tcPr>
          <w:p w:rsidR="00F45617" w:rsidRPr="000C199F" w:rsidRDefault="00F45617" w:rsidP="00F922FD">
            <w:pPr>
              <w:jc w:val="center"/>
            </w:pPr>
          </w:p>
        </w:tc>
        <w:tc>
          <w:tcPr>
            <w:tcW w:w="992" w:type="dxa"/>
            <w:shd w:val="clear" w:color="auto" w:fill="auto"/>
            <w:vAlign w:val="center"/>
          </w:tcPr>
          <w:p w:rsidR="00F45617" w:rsidRPr="000C199F" w:rsidRDefault="00F45617" w:rsidP="00F922FD">
            <w:pPr>
              <w:jc w:val="center"/>
            </w:pPr>
          </w:p>
        </w:tc>
        <w:tc>
          <w:tcPr>
            <w:tcW w:w="1984" w:type="dxa"/>
            <w:vMerge w:val="restart"/>
            <w:shd w:val="clear" w:color="auto" w:fill="auto"/>
            <w:vAlign w:val="center"/>
          </w:tcPr>
          <w:p w:rsidR="00F45617" w:rsidRPr="000C199F" w:rsidRDefault="00F45617" w:rsidP="00F922FD">
            <w:pPr>
              <w:jc w:val="center"/>
            </w:pPr>
          </w:p>
        </w:tc>
        <w:tc>
          <w:tcPr>
            <w:tcW w:w="2127" w:type="dxa"/>
            <w:vMerge w:val="restart"/>
            <w:shd w:val="clear" w:color="auto" w:fill="auto"/>
            <w:vAlign w:val="center"/>
          </w:tcPr>
          <w:p w:rsidR="00F45617" w:rsidRPr="000C199F" w:rsidRDefault="00F45617" w:rsidP="00F922FD">
            <w:pPr>
              <w:jc w:val="center"/>
            </w:pPr>
          </w:p>
        </w:tc>
      </w:tr>
      <w:tr w:rsidR="00F45617" w:rsidRPr="000C199F" w:rsidTr="00F922FD">
        <w:trPr>
          <w:trHeight w:val="288"/>
        </w:trPr>
        <w:tc>
          <w:tcPr>
            <w:tcW w:w="758" w:type="dxa"/>
            <w:vMerge/>
            <w:shd w:val="clear" w:color="auto" w:fill="auto"/>
            <w:vAlign w:val="center"/>
          </w:tcPr>
          <w:p w:rsidR="00F45617" w:rsidRPr="000C199F" w:rsidRDefault="00F45617" w:rsidP="00F922FD">
            <w:pPr>
              <w:jc w:val="center"/>
            </w:pPr>
          </w:p>
        </w:tc>
        <w:tc>
          <w:tcPr>
            <w:tcW w:w="2550" w:type="dxa"/>
            <w:vMerge/>
            <w:shd w:val="clear" w:color="auto" w:fill="auto"/>
            <w:vAlign w:val="center"/>
          </w:tcPr>
          <w:p w:rsidR="00F45617" w:rsidRPr="000C199F" w:rsidRDefault="00F45617" w:rsidP="00F922FD">
            <w:pPr>
              <w:jc w:val="center"/>
              <w:rPr>
                <w:b/>
                <w:bCs/>
              </w:rPr>
            </w:pPr>
          </w:p>
        </w:tc>
        <w:tc>
          <w:tcPr>
            <w:tcW w:w="934" w:type="dxa"/>
            <w:shd w:val="clear" w:color="auto" w:fill="auto"/>
            <w:vAlign w:val="center"/>
          </w:tcPr>
          <w:p w:rsidR="00F45617" w:rsidRPr="000C199F" w:rsidRDefault="00F45617" w:rsidP="00F922FD">
            <w:pPr>
              <w:jc w:val="center"/>
            </w:pPr>
            <w:r w:rsidRPr="000C199F">
              <w:t>2025 год</w:t>
            </w:r>
          </w:p>
        </w:tc>
        <w:tc>
          <w:tcPr>
            <w:tcW w:w="998" w:type="dxa"/>
            <w:shd w:val="clear" w:color="auto" w:fill="auto"/>
          </w:tcPr>
          <w:p w:rsidR="00F45617" w:rsidRDefault="00F45617" w:rsidP="00F922FD">
            <w:pPr>
              <w:jc w:val="center"/>
            </w:pPr>
            <w:r w:rsidRPr="00243B3D">
              <w:t>0</w:t>
            </w:r>
          </w:p>
        </w:tc>
        <w:tc>
          <w:tcPr>
            <w:tcW w:w="1134" w:type="dxa"/>
            <w:shd w:val="clear" w:color="auto" w:fill="auto"/>
          </w:tcPr>
          <w:p w:rsidR="00F45617" w:rsidRDefault="00F45617" w:rsidP="00F922FD">
            <w:pPr>
              <w:jc w:val="center"/>
            </w:pPr>
            <w:r w:rsidRPr="00243B3D">
              <w:t>0</w:t>
            </w:r>
          </w:p>
        </w:tc>
        <w:tc>
          <w:tcPr>
            <w:tcW w:w="1134" w:type="dxa"/>
            <w:shd w:val="clear" w:color="auto" w:fill="auto"/>
          </w:tcPr>
          <w:p w:rsidR="00F45617" w:rsidRDefault="00F45617" w:rsidP="00F922FD">
            <w:pPr>
              <w:jc w:val="center"/>
            </w:pPr>
            <w:r w:rsidRPr="00243B3D">
              <w:t>0</w:t>
            </w:r>
          </w:p>
        </w:tc>
        <w:tc>
          <w:tcPr>
            <w:tcW w:w="992" w:type="dxa"/>
            <w:shd w:val="clear" w:color="auto" w:fill="auto"/>
          </w:tcPr>
          <w:p w:rsidR="00F45617" w:rsidRDefault="00F45617" w:rsidP="00F922FD">
            <w:pPr>
              <w:jc w:val="center"/>
            </w:pPr>
            <w:r w:rsidRPr="00243B3D">
              <w:t>0</w:t>
            </w:r>
          </w:p>
        </w:tc>
        <w:tc>
          <w:tcPr>
            <w:tcW w:w="993" w:type="dxa"/>
            <w:shd w:val="clear" w:color="auto" w:fill="auto"/>
          </w:tcPr>
          <w:p w:rsidR="00F45617" w:rsidRDefault="00F45617" w:rsidP="00F922FD">
            <w:pPr>
              <w:jc w:val="center"/>
            </w:pPr>
            <w:r w:rsidRPr="00243B3D">
              <w:t>0</w:t>
            </w:r>
          </w:p>
        </w:tc>
        <w:tc>
          <w:tcPr>
            <w:tcW w:w="992" w:type="dxa"/>
            <w:shd w:val="clear" w:color="auto" w:fill="auto"/>
          </w:tcPr>
          <w:p w:rsidR="00F45617" w:rsidRDefault="00F45617" w:rsidP="00F922FD">
            <w:pPr>
              <w:jc w:val="center"/>
            </w:pPr>
            <w:r w:rsidRPr="00243B3D">
              <w:t>0</w:t>
            </w:r>
          </w:p>
        </w:tc>
        <w:tc>
          <w:tcPr>
            <w:tcW w:w="1984" w:type="dxa"/>
            <w:vMerge/>
            <w:shd w:val="clear" w:color="auto" w:fill="auto"/>
            <w:vAlign w:val="center"/>
          </w:tcPr>
          <w:p w:rsidR="00F45617" w:rsidRPr="000C199F" w:rsidRDefault="00F45617" w:rsidP="00F922FD">
            <w:pPr>
              <w:jc w:val="center"/>
            </w:pPr>
          </w:p>
        </w:tc>
        <w:tc>
          <w:tcPr>
            <w:tcW w:w="2127" w:type="dxa"/>
            <w:vMerge/>
            <w:shd w:val="clear" w:color="auto" w:fill="auto"/>
            <w:vAlign w:val="center"/>
          </w:tcPr>
          <w:p w:rsidR="00F45617" w:rsidRPr="000C199F" w:rsidRDefault="00F45617" w:rsidP="00F922FD">
            <w:pPr>
              <w:jc w:val="center"/>
            </w:pPr>
          </w:p>
        </w:tc>
      </w:tr>
      <w:tr w:rsidR="00F45617" w:rsidRPr="000C199F" w:rsidTr="00F922FD">
        <w:trPr>
          <w:trHeight w:val="288"/>
        </w:trPr>
        <w:tc>
          <w:tcPr>
            <w:tcW w:w="758" w:type="dxa"/>
            <w:vMerge/>
            <w:shd w:val="clear" w:color="auto" w:fill="auto"/>
            <w:vAlign w:val="center"/>
          </w:tcPr>
          <w:p w:rsidR="00F45617" w:rsidRPr="000C199F" w:rsidRDefault="00F45617" w:rsidP="00F922FD">
            <w:pPr>
              <w:jc w:val="center"/>
            </w:pPr>
          </w:p>
        </w:tc>
        <w:tc>
          <w:tcPr>
            <w:tcW w:w="2550" w:type="dxa"/>
            <w:vMerge/>
            <w:shd w:val="clear" w:color="auto" w:fill="auto"/>
            <w:vAlign w:val="center"/>
          </w:tcPr>
          <w:p w:rsidR="00F45617" w:rsidRPr="000C199F" w:rsidRDefault="00F45617" w:rsidP="00F922FD">
            <w:pPr>
              <w:jc w:val="center"/>
              <w:rPr>
                <w:b/>
                <w:bCs/>
              </w:rPr>
            </w:pPr>
          </w:p>
        </w:tc>
        <w:tc>
          <w:tcPr>
            <w:tcW w:w="934" w:type="dxa"/>
            <w:shd w:val="clear" w:color="auto" w:fill="auto"/>
            <w:vAlign w:val="center"/>
          </w:tcPr>
          <w:p w:rsidR="00F45617" w:rsidRPr="000C199F" w:rsidRDefault="00F45617" w:rsidP="00F922FD">
            <w:pPr>
              <w:jc w:val="center"/>
            </w:pPr>
            <w:r w:rsidRPr="000C199F">
              <w:t>2026 год</w:t>
            </w:r>
          </w:p>
        </w:tc>
        <w:tc>
          <w:tcPr>
            <w:tcW w:w="998" w:type="dxa"/>
            <w:shd w:val="clear" w:color="auto" w:fill="auto"/>
          </w:tcPr>
          <w:p w:rsidR="00F45617" w:rsidRDefault="00F45617" w:rsidP="00F922FD">
            <w:pPr>
              <w:jc w:val="center"/>
            </w:pPr>
            <w:r w:rsidRPr="00243B3D">
              <w:t>0</w:t>
            </w:r>
          </w:p>
        </w:tc>
        <w:tc>
          <w:tcPr>
            <w:tcW w:w="1134" w:type="dxa"/>
            <w:shd w:val="clear" w:color="auto" w:fill="auto"/>
          </w:tcPr>
          <w:p w:rsidR="00F45617" w:rsidRDefault="00F45617" w:rsidP="00F922FD">
            <w:pPr>
              <w:jc w:val="center"/>
            </w:pPr>
            <w:r w:rsidRPr="00243B3D">
              <w:t>0</w:t>
            </w:r>
          </w:p>
        </w:tc>
        <w:tc>
          <w:tcPr>
            <w:tcW w:w="1134" w:type="dxa"/>
            <w:shd w:val="clear" w:color="auto" w:fill="auto"/>
          </w:tcPr>
          <w:p w:rsidR="00F45617" w:rsidRDefault="00F45617" w:rsidP="00F922FD">
            <w:pPr>
              <w:jc w:val="center"/>
            </w:pPr>
            <w:r w:rsidRPr="00243B3D">
              <w:t>0</w:t>
            </w:r>
          </w:p>
        </w:tc>
        <w:tc>
          <w:tcPr>
            <w:tcW w:w="992" w:type="dxa"/>
            <w:shd w:val="clear" w:color="auto" w:fill="auto"/>
          </w:tcPr>
          <w:p w:rsidR="00F45617" w:rsidRDefault="00F45617" w:rsidP="00F922FD">
            <w:pPr>
              <w:jc w:val="center"/>
            </w:pPr>
            <w:r w:rsidRPr="00243B3D">
              <w:t>0</w:t>
            </w:r>
          </w:p>
        </w:tc>
        <w:tc>
          <w:tcPr>
            <w:tcW w:w="993" w:type="dxa"/>
            <w:shd w:val="clear" w:color="auto" w:fill="auto"/>
          </w:tcPr>
          <w:p w:rsidR="00F45617" w:rsidRDefault="00F45617" w:rsidP="00F922FD">
            <w:pPr>
              <w:jc w:val="center"/>
            </w:pPr>
            <w:r w:rsidRPr="00243B3D">
              <w:t>0</w:t>
            </w:r>
          </w:p>
        </w:tc>
        <w:tc>
          <w:tcPr>
            <w:tcW w:w="992" w:type="dxa"/>
            <w:shd w:val="clear" w:color="auto" w:fill="auto"/>
          </w:tcPr>
          <w:p w:rsidR="00F45617" w:rsidRDefault="00F45617" w:rsidP="00F922FD">
            <w:pPr>
              <w:jc w:val="center"/>
            </w:pPr>
            <w:r w:rsidRPr="00243B3D">
              <w:t>0</w:t>
            </w:r>
          </w:p>
        </w:tc>
        <w:tc>
          <w:tcPr>
            <w:tcW w:w="1984" w:type="dxa"/>
            <w:vMerge/>
            <w:shd w:val="clear" w:color="auto" w:fill="auto"/>
            <w:vAlign w:val="center"/>
          </w:tcPr>
          <w:p w:rsidR="00F45617" w:rsidRPr="000C199F" w:rsidRDefault="00F45617" w:rsidP="00F922FD">
            <w:pPr>
              <w:jc w:val="center"/>
            </w:pPr>
          </w:p>
        </w:tc>
        <w:tc>
          <w:tcPr>
            <w:tcW w:w="2127" w:type="dxa"/>
            <w:vMerge/>
            <w:shd w:val="clear" w:color="auto" w:fill="auto"/>
            <w:vAlign w:val="center"/>
          </w:tcPr>
          <w:p w:rsidR="00F45617" w:rsidRPr="000C199F" w:rsidRDefault="00F45617" w:rsidP="00F922FD">
            <w:pPr>
              <w:jc w:val="center"/>
            </w:pPr>
          </w:p>
        </w:tc>
      </w:tr>
      <w:tr w:rsidR="00F45617" w:rsidRPr="000C199F" w:rsidTr="00F922FD">
        <w:trPr>
          <w:trHeight w:val="288"/>
        </w:trPr>
        <w:tc>
          <w:tcPr>
            <w:tcW w:w="758" w:type="dxa"/>
            <w:vMerge/>
            <w:shd w:val="clear" w:color="auto" w:fill="auto"/>
            <w:vAlign w:val="center"/>
          </w:tcPr>
          <w:p w:rsidR="00F45617" w:rsidRPr="000C199F" w:rsidRDefault="00F45617" w:rsidP="00F922FD">
            <w:pPr>
              <w:jc w:val="center"/>
            </w:pPr>
          </w:p>
        </w:tc>
        <w:tc>
          <w:tcPr>
            <w:tcW w:w="2550" w:type="dxa"/>
            <w:vMerge/>
            <w:shd w:val="clear" w:color="auto" w:fill="auto"/>
            <w:vAlign w:val="center"/>
          </w:tcPr>
          <w:p w:rsidR="00F45617" w:rsidRPr="000C199F" w:rsidRDefault="00F45617" w:rsidP="00F922FD">
            <w:pPr>
              <w:jc w:val="center"/>
              <w:rPr>
                <w:b/>
                <w:bCs/>
              </w:rPr>
            </w:pPr>
          </w:p>
        </w:tc>
        <w:tc>
          <w:tcPr>
            <w:tcW w:w="934" w:type="dxa"/>
            <w:shd w:val="clear" w:color="auto" w:fill="auto"/>
            <w:vAlign w:val="center"/>
          </w:tcPr>
          <w:p w:rsidR="00F45617" w:rsidRPr="004E67CC" w:rsidRDefault="00F45617" w:rsidP="00F922FD">
            <w:pPr>
              <w:jc w:val="center"/>
              <w:rPr>
                <w:b/>
              </w:rPr>
            </w:pPr>
            <w:r w:rsidRPr="004E67CC">
              <w:rPr>
                <w:b/>
              </w:rPr>
              <w:t>всего</w:t>
            </w:r>
          </w:p>
        </w:tc>
        <w:tc>
          <w:tcPr>
            <w:tcW w:w="998" w:type="dxa"/>
            <w:shd w:val="clear" w:color="auto" w:fill="auto"/>
            <w:vAlign w:val="center"/>
          </w:tcPr>
          <w:p w:rsidR="00F45617" w:rsidRPr="00F6161C" w:rsidRDefault="00F45617" w:rsidP="00F922FD">
            <w:pPr>
              <w:jc w:val="center"/>
              <w:rPr>
                <w:b/>
              </w:rPr>
            </w:pPr>
            <w:r w:rsidRPr="00F6161C">
              <w:rPr>
                <w:b/>
              </w:rPr>
              <w:t>6024,1</w:t>
            </w:r>
          </w:p>
        </w:tc>
        <w:tc>
          <w:tcPr>
            <w:tcW w:w="1134" w:type="dxa"/>
            <w:shd w:val="clear" w:color="auto" w:fill="auto"/>
            <w:vAlign w:val="center"/>
          </w:tcPr>
          <w:p w:rsidR="00F45617" w:rsidRPr="00F6161C" w:rsidRDefault="00F45617" w:rsidP="00F922FD">
            <w:pPr>
              <w:jc w:val="center"/>
              <w:rPr>
                <w:b/>
              </w:rPr>
            </w:pPr>
            <w:r w:rsidRPr="00F6161C">
              <w:rPr>
                <w:b/>
              </w:rPr>
              <w:t>0</w:t>
            </w:r>
          </w:p>
        </w:tc>
        <w:tc>
          <w:tcPr>
            <w:tcW w:w="1134" w:type="dxa"/>
            <w:shd w:val="clear" w:color="auto" w:fill="auto"/>
            <w:vAlign w:val="center"/>
          </w:tcPr>
          <w:p w:rsidR="00F45617" w:rsidRPr="00F6161C" w:rsidRDefault="00F45617" w:rsidP="00F922FD">
            <w:pPr>
              <w:jc w:val="center"/>
              <w:rPr>
                <w:b/>
              </w:rPr>
            </w:pPr>
            <w:r w:rsidRPr="00F6161C">
              <w:rPr>
                <w:b/>
              </w:rPr>
              <w:t>5000,0</w:t>
            </w:r>
          </w:p>
        </w:tc>
        <w:tc>
          <w:tcPr>
            <w:tcW w:w="992" w:type="dxa"/>
            <w:shd w:val="clear" w:color="auto" w:fill="auto"/>
            <w:vAlign w:val="center"/>
          </w:tcPr>
          <w:p w:rsidR="00F45617" w:rsidRPr="00F6161C" w:rsidRDefault="00F45617" w:rsidP="00F922FD">
            <w:pPr>
              <w:jc w:val="center"/>
              <w:rPr>
                <w:b/>
              </w:rPr>
            </w:pPr>
            <w:r w:rsidRPr="00F6161C">
              <w:rPr>
                <w:b/>
              </w:rPr>
              <w:t>1024,1</w:t>
            </w:r>
          </w:p>
        </w:tc>
        <w:tc>
          <w:tcPr>
            <w:tcW w:w="993" w:type="dxa"/>
            <w:shd w:val="clear" w:color="auto" w:fill="auto"/>
            <w:vAlign w:val="center"/>
          </w:tcPr>
          <w:p w:rsidR="00F45617" w:rsidRPr="000C199F" w:rsidRDefault="00F45617" w:rsidP="00F922FD">
            <w:pPr>
              <w:jc w:val="center"/>
            </w:pPr>
          </w:p>
        </w:tc>
        <w:tc>
          <w:tcPr>
            <w:tcW w:w="992" w:type="dxa"/>
            <w:shd w:val="clear" w:color="auto" w:fill="auto"/>
            <w:vAlign w:val="center"/>
          </w:tcPr>
          <w:p w:rsidR="00F45617" w:rsidRPr="000C199F" w:rsidRDefault="00F45617" w:rsidP="00F922FD">
            <w:pPr>
              <w:jc w:val="center"/>
            </w:pPr>
          </w:p>
        </w:tc>
        <w:tc>
          <w:tcPr>
            <w:tcW w:w="1984" w:type="dxa"/>
            <w:vMerge/>
            <w:shd w:val="clear" w:color="auto" w:fill="auto"/>
            <w:vAlign w:val="center"/>
          </w:tcPr>
          <w:p w:rsidR="00F45617" w:rsidRPr="000C199F" w:rsidRDefault="00F45617" w:rsidP="00F922FD">
            <w:pPr>
              <w:jc w:val="center"/>
            </w:pPr>
          </w:p>
        </w:tc>
        <w:tc>
          <w:tcPr>
            <w:tcW w:w="2127" w:type="dxa"/>
            <w:vMerge/>
            <w:shd w:val="clear" w:color="auto" w:fill="auto"/>
            <w:vAlign w:val="center"/>
          </w:tcPr>
          <w:p w:rsidR="00F45617" w:rsidRPr="000C199F" w:rsidRDefault="00F45617" w:rsidP="00F922FD">
            <w:pPr>
              <w:jc w:val="center"/>
            </w:pPr>
          </w:p>
        </w:tc>
      </w:tr>
      <w:tr w:rsidR="00F45617" w:rsidRPr="000C199F" w:rsidTr="00F922FD">
        <w:trPr>
          <w:trHeight w:val="288"/>
        </w:trPr>
        <w:tc>
          <w:tcPr>
            <w:tcW w:w="758" w:type="dxa"/>
            <w:vMerge w:val="restart"/>
            <w:shd w:val="clear" w:color="auto" w:fill="auto"/>
            <w:vAlign w:val="center"/>
            <w:hideMark/>
          </w:tcPr>
          <w:p w:rsidR="00F45617" w:rsidRPr="000C199F" w:rsidRDefault="00F45617" w:rsidP="00F922FD">
            <w:pPr>
              <w:jc w:val="center"/>
            </w:pPr>
            <w:r w:rsidRPr="000C199F">
              <w:lastRenderedPageBreak/>
              <w:t> </w:t>
            </w:r>
          </w:p>
        </w:tc>
        <w:tc>
          <w:tcPr>
            <w:tcW w:w="2550" w:type="dxa"/>
            <w:vMerge w:val="restart"/>
            <w:shd w:val="clear" w:color="auto" w:fill="auto"/>
            <w:vAlign w:val="center"/>
            <w:hideMark/>
          </w:tcPr>
          <w:p w:rsidR="00F45617" w:rsidRPr="000C199F" w:rsidRDefault="00F45617" w:rsidP="00F922FD">
            <w:pPr>
              <w:jc w:val="center"/>
              <w:rPr>
                <w:b/>
                <w:bCs/>
              </w:rPr>
            </w:pPr>
            <w:r w:rsidRPr="000C199F">
              <w:rPr>
                <w:b/>
                <w:bCs/>
              </w:rPr>
              <w:t>Итого</w:t>
            </w:r>
          </w:p>
        </w:tc>
        <w:tc>
          <w:tcPr>
            <w:tcW w:w="934" w:type="dxa"/>
            <w:shd w:val="clear" w:color="auto" w:fill="auto"/>
            <w:vAlign w:val="center"/>
            <w:hideMark/>
          </w:tcPr>
          <w:p w:rsidR="00F45617" w:rsidRPr="003D1771" w:rsidRDefault="00F45617" w:rsidP="00F922FD">
            <w:pPr>
              <w:jc w:val="center"/>
              <w:rPr>
                <w:sz w:val="22"/>
              </w:rPr>
            </w:pPr>
            <w:r w:rsidRPr="003D1771">
              <w:rPr>
                <w:sz w:val="22"/>
              </w:rPr>
              <w:t>2018 год</w:t>
            </w:r>
          </w:p>
        </w:tc>
        <w:tc>
          <w:tcPr>
            <w:tcW w:w="998" w:type="dxa"/>
            <w:shd w:val="clear" w:color="auto" w:fill="auto"/>
            <w:vAlign w:val="bottom"/>
            <w:hideMark/>
          </w:tcPr>
          <w:p w:rsidR="00F45617" w:rsidRPr="00C73CA9" w:rsidRDefault="00F45617" w:rsidP="00F922FD">
            <w:pPr>
              <w:jc w:val="center"/>
              <w:rPr>
                <w:sz w:val="22"/>
              </w:rPr>
            </w:pPr>
            <w:r w:rsidRPr="00C73CA9">
              <w:rPr>
                <w:sz w:val="22"/>
              </w:rPr>
              <w:t>7465,6</w:t>
            </w:r>
          </w:p>
        </w:tc>
        <w:tc>
          <w:tcPr>
            <w:tcW w:w="1134" w:type="dxa"/>
            <w:shd w:val="clear" w:color="auto" w:fill="auto"/>
            <w:vAlign w:val="center"/>
            <w:hideMark/>
          </w:tcPr>
          <w:p w:rsidR="00F45617" w:rsidRPr="003D1771" w:rsidRDefault="00F45617" w:rsidP="00F922FD">
            <w:pPr>
              <w:jc w:val="center"/>
              <w:rPr>
                <w:sz w:val="22"/>
              </w:rPr>
            </w:pPr>
            <w:r w:rsidRPr="003D1771">
              <w:rPr>
                <w:sz w:val="22"/>
              </w:rPr>
              <w:t>0</w:t>
            </w:r>
          </w:p>
        </w:tc>
        <w:tc>
          <w:tcPr>
            <w:tcW w:w="1134" w:type="dxa"/>
            <w:shd w:val="clear" w:color="auto" w:fill="auto"/>
            <w:vAlign w:val="center"/>
            <w:hideMark/>
          </w:tcPr>
          <w:p w:rsidR="00F45617" w:rsidRPr="003D1771" w:rsidRDefault="00F45617" w:rsidP="00F922FD">
            <w:pPr>
              <w:jc w:val="center"/>
              <w:rPr>
                <w:sz w:val="22"/>
              </w:rPr>
            </w:pPr>
            <w:r w:rsidRPr="003D1771">
              <w:rPr>
                <w:sz w:val="22"/>
              </w:rPr>
              <w:t>4858</w:t>
            </w:r>
          </w:p>
        </w:tc>
        <w:tc>
          <w:tcPr>
            <w:tcW w:w="992" w:type="dxa"/>
            <w:shd w:val="clear" w:color="auto" w:fill="auto"/>
            <w:vAlign w:val="center"/>
            <w:hideMark/>
          </w:tcPr>
          <w:p w:rsidR="00F45617" w:rsidRPr="003D1771" w:rsidRDefault="00F45617" w:rsidP="00F922FD">
            <w:pPr>
              <w:jc w:val="center"/>
              <w:rPr>
                <w:sz w:val="22"/>
              </w:rPr>
            </w:pPr>
            <w:r w:rsidRPr="003D1771">
              <w:rPr>
                <w:sz w:val="22"/>
              </w:rPr>
              <w:t>2607,6</w:t>
            </w:r>
          </w:p>
        </w:tc>
        <w:tc>
          <w:tcPr>
            <w:tcW w:w="993" w:type="dxa"/>
            <w:shd w:val="clear" w:color="auto" w:fill="auto"/>
            <w:vAlign w:val="center"/>
            <w:hideMark/>
          </w:tcPr>
          <w:p w:rsidR="00F45617" w:rsidRPr="003D1771" w:rsidRDefault="00F45617" w:rsidP="00F922FD">
            <w:pPr>
              <w:jc w:val="center"/>
              <w:rPr>
                <w:sz w:val="22"/>
              </w:rPr>
            </w:pPr>
            <w:r w:rsidRPr="003D1771">
              <w:rPr>
                <w:sz w:val="22"/>
              </w:rPr>
              <w:t>0</w:t>
            </w:r>
          </w:p>
        </w:tc>
        <w:tc>
          <w:tcPr>
            <w:tcW w:w="992" w:type="dxa"/>
            <w:shd w:val="clear" w:color="auto" w:fill="auto"/>
            <w:vAlign w:val="center"/>
            <w:hideMark/>
          </w:tcPr>
          <w:p w:rsidR="00F45617" w:rsidRPr="003D1771" w:rsidRDefault="00F45617" w:rsidP="00F922FD">
            <w:pPr>
              <w:jc w:val="center"/>
              <w:rPr>
                <w:sz w:val="22"/>
              </w:rPr>
            </w:pPr>
            <w:r w:rsidRPr="003D1771">
              <w:rPr>
                <w:sz w:val="22"/>
              </w:rPr>
              <w:t>0</w:t>
            </w:r>
          </w:p>
        </w:tc>
        <w:tc>
          <w:tcPr>
            <w:tcW w:w="1984" w:type="dxa"/>
            <w:vMerge w:val="restart"/>
            <w:shd w:val="clear" w:color="auto" w:fill="auto"/>
            <w:vAlign w:val="center"/>
            <w:hideMark/>
          </w:tcPr>
          <w:p w:rsidR="00F45617" w:rsidRPr="000C199F" w:rsidRDefault="00F45617" w:rsidP="00F922FD">
            <w:pPr>
              <w:jc w:val="center"/>
            </w:pPr>
            <w:r w:rsidRPr="000C199F">
              <w:t>х</w:t>
            </w:r>
          </w:p>
        </w:tc>
        <w:tc>
          <w:tcPr>
            <w:tcW w:w="2127" w:type="dxa"/>
            <w:vMerge w:val="restart"/>
            <w:shd w:val="clear" w:color="auto" w:fill="auto"/>
            <w:vAlign w:val="center"/>
            <w:hideMark/>
          </w:tcPr>
          <w:p w:rsidR="00F45617" w:rsidRPr="000C199F" w:rsidRDefault="00F45617" w:rsidP="00F922FD">
            <w:pPr>
              <w:jc w:val="center"/>
            </w:pPr>
            <w:r w:rsidRPr="000C199F">
              <w:t>х</w:t>
            </w:r>
          </w:p>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pPr>
              <w:rPr>
                <w:b/>
                <w:bCs/>
              </w:rPr>
            </w:pPr>
          </w:p>
        </w:tc>
        <w:tc>
          <w:tcPr>
            <w:tcW w:w="934" w:type="dxa"/>
            <w:shd w:val="clear" w:color="auto" w:fill="auto"/>
            <w:vAlign w:val="center"/>
            <w:hideMark/>
          </w:tcPr>
          <w:p w:rsidR="00F45617" w:rsidRPr="003D1771" w:rsidRDefault="00F45617" w:rsidP="00F922FD">
            <w:pPr>
              <w:jc w:val="center"/>
              <w:rPr>
                <w:sz w:val="22"/>
              </w:rPr>
            </w:pPr>
            <w:r w:rsidRPr="003D1771">
              <w:rPr>
                <w:sz w:val="22"/>
              </w:rPr>
              <w:t>2019 год</w:t>
            </w:r>
          </w:p>
        </w:tc>
        <w:tc>
          <w:tcPr>
            <w:tcW w:w="998" w:type="dxa"/>
            <w:shd w:val="clear" w:color="auto" w:fill="auto"/>
            <w:vAlign w:val="bottom"/>
            <w:hideMark/>
          </w:tcPr>
          <w:p w:rsidR="00F45617" w:rsidRPr="00C73CA9" w:rsidRDefault="00F45617" w:rsidP="00F922FD">
            <w:pPr>
              <w:jc w:val="center"/>
              <w:rPr>
                <w:sz w:val="22"/>
              </w:rPr>
            </w:pPr>
            <w:r w:rsidRPr="00C73CA9">
              <w:rPr>
                <w:sz w:val="22"/>
              </w:rPr>
              <w:t>6960,8</w:t>
            </w:r>
          </w:p>
        </w:tc>
        <w:tc>
          <w:tcPr>
            <w:tcW w:w="1134" w:type="dxa"/>
            <w:shd w:val="clear" w:color="auto" w:fill="auto"/>
            <w:vAlign w:val="center"/>
            <w:hideMark/>
          </w:tcPr>
          <w:p w:rsidR="00F45617" w:rsidRPr="003D1771" w:rsidRDefault="00F45617" w:rsidP="00F922FD">
            <w:pPr>
              <w:jc w:val="center"/>
              <w:rPr>
                <w:sz w:val="22"/>
              </w:rPr>
            </w:pPr>
            <w:r w:rsidRPr="003D1771">
              <w:rPr>
                <w:sz w:val="22"/>
              </w:rPr>
              <w:t>0</w:t>
            </w:r>
          </w:p>
        </w:tc>
        <w:tc>
          <w:tcPr>
            <w:tcW w:w="1134" w:type="dxa"/>
            <w:shd w:val="clear" w:color="auto" w:fill="auto"/>
            <w:vAlign w:val="center"/>
            <w:hideMark/>
          </w:tcPr>
          <w:p w:rsidR="00F45617" w:rsidRPr="003D1771" w:rsidRDefault="00F45617" w:rsidP="00F922FD">
            <w:pPr>
              <w:jc w:val="center"/>
              <w:rPr>
                <w:sz w:val="22"/>
              </w:rPr>
            </w:pPr>
            <w:r w:rsidRPr="003D1771">
              <w:rPr>
                <w:sz w:val="22"/>
              </w:rPr>
              <w:t>4805,7</w:t>
            </w:r>
          </w:p>
        </w:tc>
        <w:tc>
          <w:tcPr>
            <w:tcW w:w="992" w:type="dxa"/>
            <w:shd w:val="clear" w:color="auto" w:fill="auto"/>
            <w:vAlign w:val="center"/>
            <w:hideMark/>
          </w:tcPr>
          <w:p w:rsidR="00F45617" w:rsidRPr="003D1771" w:rsidRDefault="00F45617" w:rsidP="00F922FD">
            <w:pPr>
              <w:jc w:val="center"/>
              <w:rPr>
                <w:sz w:val="22"/>
              </w:rPr>
            </w:pPr>
            <w:r w:rsidRPr="003D1771">
              <w:rPr>
                <w:sz w:val="22"/>
              </w:rPr>
              <w:t>2155,1</w:t>
            </w:r>
          </w:p>
        </w:tc>
        <w:tc>
          <w:tcPr>
            <w:tcW w:w="993" w:type="dxa"/>
            <w:shd w:val="clear" w:color="auto" w:fill="auto"/>
            <w:vAlign w:val="center"/>
            <w:hideMark/>
          </w:tcPr>
          <w:p w:rsidR="00F45617" w:rsidRPr="003D1771" w:rsidRDefault="00F45617" w:rsidP="00F922FD">
            <w:pPr>
              <w:jc w:val="center"/>
              <w:rPr>
                <w:sz w:val="22"/>
              </w:rPr>
            </w:pPr>
            <w:r w:rsidRPr="003D1771">
              <w:rPr>
                <w:sz w:val="22"/>
              </w:rPr>
              <w:t>0</w:t>
            </w:r>
          </w:p>
        </w:tc>
        <w:tc>
          <w:tcPr>
            <w:tcW w:w="992" w:type="dxa"/>
            <w:shd w:val="clear" w:color="auto" w:fill="auto"/>
            <w:vAlign w:val="center"/>
            <w:hideMark/>
          </w:tcPr>
          <w:p w:rsidR="00F45617" w:rsidRPr="003D1771" w:rsidRDefault="00F45617" w:rsidP="00F922FD">
            <w:pPr>
              <w:jc w:val="center"/>
              <w:rPr>
                <w:sz w:val="22"/>
              </w:rPr>
            </w:pPr>
            <w:r w:rsidRPr="003D1771">
              <w:rPr>
                <w:sz w:val="22"/>
              </w:rPr>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pPr>
              <w:rPr>
                <w:b/>
                <w:bCs/>
              </w:rPr>
            </w:pPr>
          </w:p>
        </w:tc>
        <w:tc>
          <w:tcPr>
            <w:tcW w:w="934" w:type="dxa"/>
            <w:shd w:val="clear" w:color="auto" w:fill="auto"/>
            <w:vAlign w:val="center"/>
            <w:hideMark/>
          </w:tcPr>
          <w:p w:rsidR="00F45617" w:rsidRPr="003D1771" w:rsidRDefault="00F45617" w:rsidP="00F922FD">
            <w:pPr>
              <w:jc w:val="center"/>
              <w:rPr>
                <w:sz w:val="22"/>
              </w:rPr>
            </w:pPr>
            <w:r w:rsidRPr="003D1771">
              <w:rPr>
                <w:sz w:val="22"/>
              </w:rPr>
              <w:t>2020 год</w:t>
            </w:r>
          </w:p>
        </w:tc>
        <w:tc>
          <w:tcPr>
            <w:tcW w:w="998" w:type="dxa"/>
            <w:shd w:val="clear" w:color="auto" w:fill="auto"/>
            <w:vAlign w:val="bottom"/>
            <w:hideMark/>
          </w:tcPr>
          <w:p w:rsidR="00F45617" w:rsidRPr="00C73CA9" w:rsidRDefault="00F45617" w:rsidP="00F922FD">
            <w:pPr>
              <w:jc w:val="center"/>
              <w:rPr>
                <w:sz w:val="22"/>
              </w:rPr>
            </w:pPr>
            <w:r w:rsidRPr="00C73CA9">
              <w:rPr>
                <w:sz w:val="22"/>
              </w:rPr>
              <w:t>0</w:t>
            </w:r>
          </w:p>
        </w:tc>
        <w:tc>
          <w:tcPr>
            <w:tcW w:w="1134" w:type="dxa"/>
            <w:shd w:val="clear" w:color="auto" w:fill="auto"/>
            <w:vAlign w:val="center"/>
            <w:hideMark/>
          </w:tcPr>
          <w:p w:rsidR="00F45617" w:rsidRPr="003D1771" w:rsidRDefault="00F45617" w:rsidP="00F922FD">
            <w:pPr>
              <w:jc w:val="center"/>
              <w:rPr>
                <w:sz w:val="22"/>
              </w:rPr>
            </w:pPr>
            <w:r w:rsidRPr="003D1771">
              <w:rPr>
                <w:sz w:val="22"/>
              </w:rPr>
              <w:t>0</w:t>
            </w:r>
          </w:p>
        </w:tc>
        <w:tc>
          <w:tcPr>
            <w:tcW w:w="1134" w:type="dxa"/>
            <w:shd w:val="clear" w:color="auto" w:fill="auto"/>
            <w:vAlign w:val="center"/>
            <w:hideMark/>
          </w:tcPr>
          <w:p w:rsidR="00F45617" w:rsidRPr="003D1771" w:rsidRDefault="00F45617" w:rsidP="00F922FD">
            <w:pPr>
              <w:jc w:val="center"/>
              <w:rPr>
                <w:sz w:val="22"/>
              </w:rPr>
            </w:pPr>
            <w:r w:rsidRPr="003D1771">
              <w:rPr>
                <w:sz w:val="22"/>
              </w:rPr>
              <w:t>0</w:t>
            </w:r>
          </w:p>
        </w:tc>
        <w:tc>
          <w:tcPr>
            <w:tcW w:w="992" w:type="dxa"/>
            <w:shd w:val="clear" w:color="auto" w:fill="auto"/>
            <w:vAlign w:val="center"/>
            <w:hideMark/>
          </w:tcPr>
          <w:p w:rsidR="00F45617" w:rsidRPr="003D1771" w:rsidRDefault="00F45617" w:rsidP="00F922FD">
            <w:pPr>
              <w:jc w:val="center"/>
              <w:rPr>
                <w:sz w:val="22"/>
              </w:rPr>
            </w:pPr>
            <w:r w:rsidRPr="003D1771">
              <w:rPr>
                <w:sz w:val="22"/>
              </w:rPr>
              <w:t>0</w:t>
            </w:r>
          </w:p>
        </w:tc>
        <w:tc>
          <w:tcPr>
            <w:tcW w:w="993" w:type="dxa"/>
            <w:shd w:val="clear" w:color="auto" w:fill="auto"/>
            <w:vAlign w:val="center"/>
            <w:hideMark/>
          </w:tcPr>
          <w:p w:rsidR="00F45617" w:rsidRPr="003D1771" w:rsidRDefault="00F45617" w:rsidP="00F922FD">
            <w:pPr>
              <w:jc w:val="center"/>
              <w:rPr>
                <w:sz w:val="22"/>
              </w:rPr>
            </w:pPr>
            <w:r w:rsidRPr="003D1771">
              <w:rPr>
                <w:sz w:val="22"/>
              </w:rPr>
              <w:t>0</w:t>
            </w:r>
          </w:p>
        </w:tc>
        <w:tc>
          <w:tcPr>
            <w:tcW w:w="992" w:type="dxa"/>
            <w:shd w:val="clear" w:color="auto" w:fill="auto"/>
            <w:vAlign w:val="center"/>
            <w:hideMark/>
          </w:tcPr>
          <w:p w:rsidR="00F45617" w:rsidRPr="003D1771" w:rsidRDefault="00F45617" w:rsidP="00F922FD">
            <w:pPr>
              <w:jc w:val="center"/>
              <w:rPr>
                <w:sz w:val="22"/>
              </w:rPr>
            </w:pPr>
            <w:r w:rsidRPr="003D1771">
              <w:rPr>
                <w:sz w:val="22"/>
              </w:rPr>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pPr>
              <w:rPr>
                <w:b/>
                <w:bCs/>
              </w:rPr>
            </w:pPr>
          </w:p>
        </w:tc>
        <w:tc>
          <w:tcPr>
            <w:tcW w:w="934" w:type="dxa"/>
            <w:shd w:val="clear" w:color="auto" w:fill="auto"/>
            <w:vAlign w:val="center"/>
            <w:hideMark/>
          </w:tcPr>
          <w:p w:rsidR="00F45617" w:rsidRPr="003D1771" w:rsidRDefault="00F45617" w:rsidP="00F922FD">
            <w:pPr>
              <w:jc w:val="center"/>
              <w:rPr>
                <w:sz w:val="22"/>
              </w:rPr>
            </w:pPr>
            <w:r w:rsidRPr="003D1771">
              <w:rPr>
                <w:sz w:val="22"/>
              </w:rPr>
              <w:t>2021 год</w:t>
            </w:r>
          </w:p>
        </w:tc>
        <w:tc>
          <w:tcPr>
            <w:tcW w:w="998" w:type="dxa"/>
            <w:shd w:val="clear" w:color="auto" w:fill="auto"/>
            <w:vAlign w:val="bottom"/>
            <w:hideMark/>
          </w:tcPr>
          <w:p w:rsidR="00F45617" w:rsidRPr="00C73CA9" w:rsidRDefault="00F45617" w:rsidP="00F922FD">
            <w:pPr>
              <w:jc w:val="center"/>
              <w:rPr>
                <w:sz w:val="22"/>
              </w:rPr>
            </w:pPr>
            <w:r w:rsidRPr="00C73CA9">
              <w:rPr>
                <w:sz w:val="22"/>
              </w:rPr>
              <w:t>9449,3</w:t>
            </w:r>
          </w:p>
        </w:tc>
        <w:tc>
          <w:tcPr>
            <w:tcW w:w="1134" w:type="dxa"/>
            <w:shd w:val="clear" w:color="auto" w:fill="auto"/>
            <w:vAlign w:val="center"/>
            <w:hideMark/>
          </w:tcPr>
          <w:p w:rsidR="00F45617" w:rsidRPr="003D1771" w:rsidRDefault="00F45617" w:rsidP="00F922FD">
            <w:pPr>
              <w:jc w:val="center"/>
              <w:rPr>
                <w:sz w:val="22"/>
              </w:rPr>
            </w:pPr>
            <w:r w:rsidRPr="003D1771">
              <w:rPr>
                <w:sz w:val="22"/>
              </w:rPr>
              <w:t>0</w:t>
            </w:r>
          </w:p>
        </w:tc>
        <w:tc>
          <w:tcPr>
            <w:tcW w:w="1134" w:type="dxa"/>
            <w:shd w:val="clear" w:color="auto" w:fill="auto"/>
            <w:vAlign w:val="center"/>
            <w:hideMark/>
          </w:tcPr>
          <w:p w:rsidR="00F45617" w:rsidRPr="003D1771" w:rsidRDefault="00F45617" w:rsidP="00F922FD">
            <w:pPr>
              <w:jc w:val="center"/>
              <w:rPr>
                <w:sz w:val="22"/>
              </w:rPr>
            </w:pPr>
            <w:r w:rsidRPr="003D1771">
              <w:rPr>
                <w:sz w:val="22"/>
              </w:rPr>
              <w:t>4212,3</w:t>
            </w:r>
          </w:p>
        </w:tc>
        <w:tc>
          <w:tcPr>
            <w:tcW w:w="992" w:type="dxa"/>
            <w:shd w:val="clear" w:color="auto" w:fill="auto"/>
            <w:vAlign w:val="center"/>
            <w:hideMark/>
          </w:tcPr>
          <w:p w:rsidR="00F45617" w:rsidRPr="003D1771" w:rsidRDefault="00F45617" w:rsidP="00F922FD">
            <w:pPr>
              <w:jc w:val="center"/>
              <w:rPr>
                <w:sz w:val="22"/>
              </w:rPr>
            </w:pPr>
            <w:r w:rsidRPr="003D1771">
              <w:rPr>
                <w:sz w:val="22"/>
              </w:rPr>
              <w:t>5237</w:t>
            </w:r>
          </w:p>
        </w:tc>
        <w:tc>
          <w:tcPr>
            <w:tcW w:w="993" w:type="dxa"/>
            <w:shd w:val="clear" w:color="auto" w:fill="auto"/>
            <w:vAlign w:val="center"/>
            <w:hideMark/>
          </w:tcPr>
          <w:p w:rsidR="00F45617" w:rsidRPr="003D1771" w:rsidRDefault="00F45617" w:rsidP="00F922FD">
            <w:pPr>
              <w:jc w:val="center"/>
              <w:rPr>
                <w:sz w:val="22"/>
              </w:rPr>
            </w:pPr>
            <w:r w:rsidRPr="003D1771">
              <w:rPr>
                <w:sz w:val="22"/>
              </w:rPr>
              <w:t>0</w:t>
            </w:r>
          </w:p>
        </w:tc>
        <w:tc>
          <w:tcPr>
            <w:tcW w:w="992" w:type="dxa"/>
            <w:shd w:val="clear" w:color="auto" w:fill="auto"/>
            <w:vAlign w:val="center"/>
            <w:hideMark/>
          </w:tcPr>
          <w:p w:rsidR="00F45617" w:rsidRPr="003D1771" w:rsidRDefault="00F45617" w:rsidP="00F922FD">
            <w:pPr>
              <w:jc w:val="center"/>
              <w:rPr>
                <w:sz w:val="22"/>
              </w:rPr>
            </w:pPr>
            <w:r w:rsidRPr="003D1771">
              <w:rPr>
                <w:sz w:val="22"/>
              </w:rPr>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pPr>
              <w:rPr>
                <w:b/>
                <w:bCs/>
              </w:rPr>
            </w:pPr>
          </w:p>
        </w:tc>
        <w:tc>
          <w:tcPr>
            <w:tcW w:w="934" w:type="dxa"/>
            <w:shd w:val="clear" w:color="auto" w:fill="auto"/>
            <w:vAlign w:val="center"/>
            <w:hideMark/>
          </w:tcPr>
          <w:p w:rsidR="00F45617" w:rsidRPr="003D1771" w:rsidRDefault="00F45617" w:rsidP="00F922FD">
            <w:pPr>
              <w:jc w:val="center"/>
              <w:rPr>
                <w:sz w:val="22"/>
              </w:rPr>
            </w:pPr>
            <w:r w:rsidRPr="003D1771">
              <w:rPr>
                <w:sz w:val="22"/>
              </w:rPr>
              <w:t>2022 год</w:t>
            </w:r>
          </w:p>
        </w:tc>
        <w:tc>
          <w:tcPr>
            <w:tcW w:w="998" w:type="dxa"/>
            <w:shd w:val="clear" w:color="auto" w:fill="auto"/>
            <w:vAlign w:val="bottom"/>
            <w:hideMark/>
          </w:tcPr>
          <w:p w:rsidR="00F45617" w:rsidRPr="00C73CA9" w:rsidRDefault="00F45617" w:rsidP="00F922FD">
            <w:pPr>
              <w:jc w:val="center"/>
              <w:rPr>
                <w:sz w:val="22"/>
              </w:rPr>
            </w:pPr>
            <w:r w:rsidRPr="00C73CA9">
              <w:rPr>
                <w:sz w:val="22"/>
              </w:rPr>
              <w:t>12280,2</w:t>
            </w:r>
          </w:p>
        </w:tc>
        <w:tc>
          <w:tcPr>
            <w:tcW w:w="1134" w:type="dxa"/>
            <w:shd w:val="clear" w:color="auto" w:fill="auto"/>
            <w:vAlign w:val="center"/>
            <w:hideMark/>
          </w:tcPr>
          <w:p w:rsidR="00F45617" w:rsidRPr="003D1771" w:rsidRDefault="00F45617" w:rsidP="00F922FD">
            <w:pPr>
              <w:jc w:val="center"/>
              <w:rPr>
                <w:sz w:val="22"/>
              </w:rPr>
            </w:pPr>
            <w:r w:rsidRPr="003D1771">
              <w:rPr>
                <w:sz w:val="22"/>
              </w:rPr>
              <w:t>0</w:t>
            </w:r>
          </w:p>
        </w:tc>
        <w:tc>
          <w:tcPr>
            <w:tcW w:w="1134" w:type="dxa"/>
            <w:shd w:val="clear" w:color="auto" w:fill="auto"/>
            <w:vAlign w:val="center"/>
            <w:hideMark/>
          </w:tcPr>
          <w:p w:rsidR="00F45617" w:rsidRPr="003D1771" w:rsidRDefault="00F45617" w:rsidP="00F922FD">
            <w:pPr>
              <w:jc w:val="center"/>
              <w:rPr>
                <w:sz w:val="22"/>
              </w:rPr>
            </w:pPr>
            <w:r w:rsidRPr="003D1771">
              <w:rPr>
                <w:sz w:val="22"/>
              </w:rPr>
              <w:t>4969,7</w:t>
            </w:r>
          </w:p>
        </w:tc>
        <w:tc>
          <w:tcPr>
            <w:tcW w:w="992" w:type="dxa"/>
            <w:shd w:val="clear" w:color="auto" w:fill="auto"/>
            <w:vAlign w:val="center"/>
            <w:hideMark/>
          </w:tcPr>
          <w:p w:rsidR="00F45617" w:rsidRPr="003D1771" w:rsidRDefault="00F45617" w:rsidP="00F922FD">
            <w:pPr>
              <w:jc w:val="center"/>
              <w:rPr>
                <w:sz w:val="22"/>
              </w:rPr>
            </w:pPr>
            <w:r w:rsidRPr="003D1771">
              <w:rPr>
                <w:sz w:val="22"/>
              </w:rPr>
              <w:t>7310,5</w:t>
            </w:r>
          </w:p>
        </w:tc>
        <w:tc>
          <w:tcPr>
            <w:tcW w:w="993" w:type="dxa"/>
            <w:shd w:val="clear" w:color="auto" w:fill="auto"/>
            <w:vAlign w:val="center"/>
            <w:hideMark/>
          </w:tcPr>
          <w:p w:rsidR="00F45617" w:rsidRPr="003D1771" w:rsidRDefault="00F45617" w:rsidP="00F922FD">
            <w:pPr>
              <w:jc w:val="center"/>
              <w:rPr>
                <w:sz w:val="22"/>
              </w:rPr>
            </w:pPr>
            <w:r w:rsidRPr="003D1771">
              <w:rPr>
                <w:sz w:val="22"/>
              </w:rPr>
              <w:t>0</w:t>
            </w:r>
          </w:p>
        </w:tc>
        <w:tc>
          <w:tcPr>
            <w:tcW w:w="992" w:type="dxa"/>
            <w:shd w:val="clear" w:color="auto" w:fill="auto"/>
            <w:vAlign w:val="center"/>
            <w:hideMark/>
          </w:tcPr>
          <w:p w:rsidR="00F45617" w:rsidRPr="003D1771" w:rsidRDefault="00F45617" w:rsidP="00F922FD">
            <w:pPr>
              <w:jc w:val="center"/>
              <w:rPr>
                <w:sz w:val="22"/>
              </w:rPr>
            </w:pPr>
            <w:r w:rsidRPr="003D1771">
              <w:rPr>
                <w:sz w:val="22"/>
              </w:rPr>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pPr>
              <w:rPr>
                <w:b/>
                <w:bCs/>
              </w:rPr>
            </w:pPr>
          </w:p>
        </w:tc>
        <w:tc>
          <w:tcPr>
            <w:tcW w:w="934" w:type="dxa"/>
            <w:shd w:val="clear" w:color="auto" w:fill="auto"/>
            <w:vAlign w:val="center"/>
            <w:hideMark/>
          </w:tcPr>
          <w:p w:rsidR="00F45617" w:rsidRPr="003D1771" w:rsidRDefault="00F45617" w:rsidP="00F922FD">
            <w:pPr>
              <w:jc w:val="center"/>
              <w:rPr>
                <w:sz w:val="22"/>
              </w:rPr>
            </w:pPr>
            <w:r w:rsidRPr="003D1771">
              <w:rPr>
                <w:sz w:val="22"/>
              </w:rPr>
              <w:t>2023 год</w:t>
            </w:r>
          </w:p>
        </w:tc>
        <w:tc>
          <w:tcPr>
            <w:tcW w:w="998" w:type="dxa"/>
            <w:shd w:val="clear" w:color="auto" w:fill="auto"/>
            <w:vAlign w:val="bottom"/>
            <w:hideMark/>
          </w:tcPr>
          <w:p w:rsidR="00F45617" w:rsidRPr="00C73CA9" w:rsidRDefault="00F45617" w:rsidP="00F922FD">
            <w:pPr>
              <w:jc w:val="center"/>
              <w:rPr>
                <w:sz w:val="22"/>
              </w:rPr>
            </w:pPr>
            <w:r w:rsidRPr="00C73CA9">
              <w:rPr>
                <w:sz w:val="22"/>
              </w:rPr>
              <w:t>12345,8</w:t>
            </w:r>
          </w:p>
        </w:tc>
        <w:tc>
          <w:tcPr>
            <w:tcW w:w="1134" w:type="dxa"/>
            <w:shd w:val="clear" w:color="auto" w:fill="auto"/>
            <w:vAlign w:val="center"/>
            <w:hideMark/>
          </w:tcPr>
          <w:p w:rsidR="00F45617" w:rsidRPr="003D1771" w:rsidRDefault="00F45617" w:rsidP="00F922FD">
            <w:pPr>
              <w:jc w:val="center"/>
              <w:rPr>
                <w:sz w:val="22"/>
              </w:rPr>
            </w:pPr>
            <w:r w:rsidRPr="003D1771">
              <w:rPr>
                <w:sz w:val="22"/>
              </w:rPr>
              <w:t>0</w:t>
            </w:r>
          </w:p>
        </w:tc>
        <w:tc>
          <w:tcPr>
            <w:tcW w:w="1134" w:type="dxa"/>
            <w:shd w:val="clear" w:color="auto" w:fill="auto"/>
            <w:vAlign w:val="center"/>
            <w:hideMark/>
          </w:tcPr>
          <w:p w:rsidR="00F45617" w:rsidRPr="003D1771" w:rsidRDefault="00F45617" w:rsidP="00F922FD">
            <w:pPr>
              <w:jc w:val="center"/>
              <w:rPr>
                <w:sz w:val="22"/>
              </w:rPr>
            </w:pPr>
            <w:r w:rsidRPr="003D1771">
              <w:rPr>
                <w:sz w:val="22"/>
              </w:rPr>
              <w:t>5206,9</w:t>
            </w:r>
          </w:p>
        </w:tc>
        <w:tc>
          <w:tcPr>
            <w:tcW w:w="992" w:type="dxa"/>
            <w:shd w:val="clear" w:color="auto" w:fill="auto"/>
            <w:vAlign w:val="center"/>
            <w:hideMark/>
          </w:tcPr>
          <w:p w:rsidR="00F45617" w:rsidRPr="003D1771" w:rsidRDefault="00F45617" w:rsidP="00F922FD">
            <w:pPr>
              <w:jc w:val="center"/>
              <w:rPr>
                <w:sz w:val="22"/>
              </w:rPr>
            </w:pPr>
            <w:r w:rsidRPr="003D1771">
              <w:rPr>
                <w:sz w:val="22"/>
              </w:rPr>
              <w:t xml:space="preserve">7138,9 </w:t>
            </w:r>
          </w:p>
        </w:tc>
        <w:tc>
          <w:tcPr>
            <w:tcW w:w="993" w:type="dxa"/>
            <w:shd w:val="clear" w:color="auto" w:fill="auto"/>
            <w:vAlign w:val="center"/>
            <w:hideMark/>
          </w:tcPr>
          <w:p w:rsidR="00F45617" w:rsidRPr="003D1771" w:rsidRDefault="00F45617" w:rsidP="00F922FD">
            <w:pPr>
              <w:jc w:val="center"/>
              <w:rPr>
                <w:sz w:val="22"/>
              </w:rPr>
            </w:pPr>
            <w:r w:rsidRPr="003D1771">
              <w:rPr>
                <w:sz w:val="22"/>
              </w:rPr>
              <w:t>0</w:t>
            </w:r>
          </w:p>
        </w:tc>
        <w:tc>
          <w:tcPr>
            <w:tcW w:w="992" w:type="dxa"/>
            <w:shd w:val="clear" w:color="auto" w:fill="auto"/>
            <w:vAlign w:val="center"/>
            <w:hideMark/>
          </w:tcPr>
          <w:p w:rsidR="00F45617" w:rsidRPr="003D1771" w:rsidRDefault="00F45617" w:rsidP="00F922FD">
            <w:pPr>
              <w:jc w:val="center"/>
              <w:rPr>
                <w:sz w:val="22"/>
              </w:rPr>
            </w:pPr>
            <w:r w:rsidRPr="003D1771">
              <w:rPr>
                <w:sz w:val="22"/>
              </w:rPr>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pPr>
              <w:rPr>
                <w:b/>
                <w:bCs/>
              </w:rPr>
            </w:pPr>
          </w:p>
        </w:tc>
        <w:tc>
          <w:tcPr>
            <w:tcW w:w="934" w:type="dxa"/>
            <w:shd w:val="clear" w:color="auto" w:fill="auto"/>
            <w:vAlign w:val="center"/>
            <w:hideMark/>
          </w:tcPr>
          <w:p w:rsidR="00F45617" w:rsidRPr="003D1771" w:rsidRDefault="00F45617" w:rsidP="00F922FD">
            <w:pPr>
              <w:jc w:val="center"/>
              <w:rPr>
                <w:sz w:val="22"/>
              </w:rPr>
            </w:pPr>
            <w:r w:rsidRPr="003D1771">
              <w:rPr>
                <w:sz w:val="22"/>
              </w:rPr>
              <w:t>2024 год</w:t>
            </w:r>
          </w:p>
        </w:tc>
        <w:tc>
          <w:tcPr>
            <w:tcW w:w="998" w:type="dxa"/>
            <w:shd w:val="clear" w:color="auto" w:fill="auto"/>
            <w:vAlign w:val="bottom"/>
            <w:hideMark/>
          </w:tcPr>
          <w:p w:rsidR="00F45617" w:rsidRPr="00C73CA9" w:rsidRDefault="00F45617" w:rsidP="00F922FD">
            <w:pPr>
              <w:jc w:val="center"/>
              <w:rPr>
                <w:sz w:val="22"/>
              </w:rPr>
            </w:pPr>
            <w:r w:rsidRPr="00C73CA9">
              <w:rPr>
                <w:sz w:val="22"/>
              </w:rPr>
              <w:t>19553,4</w:t>
            </w:r>
          </w:p>
        </w:tc>
        <w:tc>
          <w:tcPr>
            <w:tcW w:w="1134" w:type="dxa"/>
            <w:shd w:val="clear" w:color="auto" w:fill="auto"/>
            <w:vAlign w:val="center"/>
            <w:hideMark/>
          </w:tcPr>
          <w:p w:rsidR="00F45617" w:rsidRPr="003D1771" w:rsidRDefault="00F45617" w:rsidP="00F922FD">
            <w:pPr>
              <w:jc w:val="center"/>
              <w:rPr>
                <w:color w:val="000000"/>
                <w:sz w:val="22"/>
              </w:rPr>
            </w:pPr>
            <w:r w:rsidRPr="003D1771">
              <w:rPr>
                <w:color w:val="000000"/>
                <w:sz w:val="22"/>
              </w:rPr>
              <w:t>0</w:t>
            </w:r>
          </w:p>
        </w:tc>
        <w:tc>
          <w:tcPr>
            <w:tcW w:w="1134" w:type="dxa"/>
            <w:shd w:val="clear" w:color="auto" w:fill="auto"/>
            <w:vAlign w:val="center"/>
            <w:hideMark/>
          </w:tcPr>
          <w:p w:rsidR="00F45617" w:rsidRPr="003D1771" w:rsidRDefault="00F45617" w:rsidP="00F922FD">
            <w:pPr>
              <w:jc w:val="center"/>
              <w:rPr>
                <w:color w:val="000000"/>
                <w:sz w:val="22"/>
              </w:rPr>
            </w:pPr>
            <w:r w:rsidRPr="003D1771">
              <w:rPr>
                <w:color w:val="000000"/>
                <w:sz w:val="22"/>
              </w:rPr>
              <w:t>10749,0</w:t>
            </w:r>
          </w:p>
        </w:tc>
        <w:tc>
          <w:tcPr>
            <w:tcW w:w="992" w:type="dxa"/>
            <w:shd w:val="clear" w:color="auto" w:fill="auto"/>
            <w:vAlign w:val="center"/>
            <w:hideMark/>
          </w:tcPr>
          <w:p w:rsidR="00F45617" w:rsidRPr="003D1771" w:rsidRDefault="00F45617" w:rsidP="00F922FD">
            <w:pPr>
              <w:jc w:val="center"/>
              <w:rPr>
                <w:color w:val="000000"/>
                <w:sz w:val="22"/>
              </w:rPr>
            </w:pPr>
            <w:r w:rsidRPr="003D1771">
              <w:rPr>
                <w:color w:val="000000"/>
                <w:sz w:val="22"/>
              </w:rPr>
              <w:t>8804,4</w:t>
            </w:r>
          </w:p>
        </w:tc>
        <w:tc>
          <w:tcPr>
            <w:tcW w:w="993" w:type="dxa"/>
            <w:shd w:val="clear" w:color="auto" w:fill="auto"/>
            <w:vAlign w:val="center"/>
            <w:hideMark/>
          </w:tcPr>
          <w:p w:rsidR="00F45617" w:rsidRPr="003D1771" w:rsidRDefault="00F45617" w:rsidP="00F922FD">
            <w:pPr>
              <w:jc w:val="center"/>
              <w:rPr>
                <w:sz w:val="22"/>
              </w:rPr>
            </w:pPr>
            <w:r w:rsidRPr="003D1771">
              <w:rPr>
                <w:sz w:val="22"/>
              </w:rPr>
              <w:t>0</w:t>
            </w:r>
          </w:p>
        </w:tc>
        <w:tc>
          <w:tcPr>
            <w:tcW w:w="992" w:type="dxa"/>
            <w:shd w:val="clear" w:color="auto" w:fill="auto"/>
            <w:vAlign w:val="center"/>
            <w:hideMark/>
          </w:tcPr>
          <w:p w:rsidR="00F45617" w:rsidRPr="003D1771" w:rsidRDefault="00F45617" w:rsidP="00F922FD">
            <w:pPr>
              <w:jc w:val="center"/>
              <w:rPr>
                <w:sz w:val="22"/>
              </w:rPr>
            </w:pPr>
            <w:r w:rsidRPr="003D1771">
              <w:rPr>
                <w:sz w:val="22"/>
              </w:rPr>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pPr>
              <w:rPr>
                <w:b/>
                <w:bCs/>
              </w:rPr>
            </w:pPr>
          </w:p>
        </w:tc>
        <w:tc>
          <w:tcPr>
            <w:tcW w:w="934" w:type="dxa"/>
            <w:shd w:val="clear" w:color="auto" w:fill="auto"/>
            <w:vAlign w:val="center"/>
            <w:hideMark/>
          </w:tcPr>
          <w:p w:rsidR="00F45617" w:rsidRPr="003D1771" w:rsidRDefault="00F45617" w:rsidP="00F922FD">
            <w:pPr>
              <w:jc w:val="center"/>
              <w:rPr>
                <w:sz w:val="22"/>
              </w:rPr>
            </w:pPr>
            <w:r w:rsidRPr="003D1771">
              <w:rPr>
                <w:sz w:val="22"/>
              </w:rPr>
              <w:t>2025 год</w:t>
            </w:r>
          </w:p>
        </w:tc>
        <w:tc>
          <w:tcPr>
            <w:tcW w:w="998" w:type="dxa"/>
            <w:shd w:val="clear" w:color="auto" w:fill="auto"/>
            <w:vAlign w:val="bottom"/>
            <w:hideMark/>
          </w:tcPr>
          <w:p w:rsidR="00F45617" w:rsidRPr="00C73CA9" w:rsidRDefault="00F45617" w:rsidP="00F922FD">
            <w:pPr>
              <w:jc w:val="center"/>
              <w:rPr>
                <w:sz w:val="22"/>
              </w:rPr>
            </w:pPr>
            <w:r w:rsidRPr="00C73CA9">
              <w:rPr>
                <w:sz w:val="22"/>
              </w:rPr>
              <w:t>13633,4</w:t>
            </w:r>
          </w:p>
        </w:tc>
        <w:tc>
          <w:tcPr>
            <w:tcW w:w="1134" w:type="dxa"/>
            <w:shd w:val="clear" w:color="auto" w:fill="auto"/>
            <w:vAlign w:val="center"/>
            <w:hideMark/>
          </w:tcPr>
          <w:p w:rsidR="00F45617" w:rsidRPr="003D1771" w:rsidRDefault="00F45617" w:rsidP="00F922FD">
            <w:pPr>
              <w:jc w:val="center"/>
              <w:rPr>
                <w:sz w:val="22"/>
              </w:rPr>
            </w:pPr>
            <w:r w:rsidRPr="003D1771">
              <w:rPr>
                <w:sz w:val="22"/>
              </w:rPr>
              <w:t>0</w:t>
            </w:r>
          </w:p>
        </w:tc>
        <w:tc>
          <w:tcPr>
            <w:tcW w:w="1134" w:type="dxa"/>
            <w:shd w:val="clear" w:color="auto" w:fill="auto"/>
            <w:vAlign w:val="center"/>
            <w:hideMark/>
          </w:tcPr>
          <w:p w:rsidR="00F45617" w:rsidRPr="003D1771" w:rsidRDefault="00F45617" w:rsidP="00F922FD">
            <w:pPr>
              <w:jc w:val="center"/>
              <w:rPr>
                <w:sz w:val="22"/>
              </w:rPr>
            </w:pPr>
            <w:r w:rsidRPr="003D1771">
              <w:rPr>
                <w:sz w:val="22"/>
              </w:rPr>
              <w:t>5853,1</w:t>
            </w:r>
          </w:p>
        </w:tc>
        <w:tc>
          <w:tcPr>
            <w:tcW w:w="992" w:type="dxa"/>
            <w:shd w:val="clear" w:color="auto" w:fill="auto"/>
            <w:vAlign w:val="center"/>
            <w:hideMark/>
          </w:tcPr>
          <w:p w:rsidR="00F45617" w:rsidRPr="003D1771" w:rsidRDefault="00F45617" w:rsidP="00F922FD">
            <w:pPr>
              <w:jc w:val="center"/>
              <w:rPr>
                <w:sz w:val="22"/>
              </w:rPr>
            </w:pPr>
            <w:r w:rsidRPr="003D1771">
              <w:rPr>
                <w:sz w:val="22"/>
              </w:rPr>
              <w:t>7780,3</w:t>
            </w:r>
          </w:p>
        </w:tc>
        <w:tc>
          <w:tcPr>
            <w:tcW w:w="993" w:type="dxa"/>
            <w:shd w:val="clear" w:color="auto" w:fill="auto"/>
            <w:vAlign w:val="center"/>
            <w:hideMark/>
          </w:tcPr>
          <w:p w:rsidR="00F45617" w:rsidRPr="003D1771" w:rsidRDefault="00F45617" w:rsidP="00F922FD">
            <w:pPr>
              <w:jc w:val="center"/>
              <w:rPr>
                <w:sz w:val="22"/>
              </w:rPr>
            </w:pPr>
            <w:r w:rsidRPr="003D1771">
              <w:rPr>
                <w:sz w:val="22"/>
              </w:rPr>
              <w:t>0</w:t>
            </w:r>
          </w:p>
        </w:tc>
        <w:tc>
          <w:tcPr>
            <w:tcW w:w="992" w:type="dxa"/>
            <w:shd w:val="clear" w:color="auto" w:fill="auto"/>
            <w:vAlign w:val="center"/>
            <w:hideMark/>
          </w:tcPr>
          <w:p w:rsidR="00F45617" w:rsidRPr="003D1771" w:rsidRDefault="00F45617" w:rsidP="00F922FD">
            <w:pPr>
              <w:jc w:val="center"/>
              <w:rPr>
                <w:sz w:val="22"/>
              </w:rPr>
            </w:pPr>
            <w:r w:rsidRPr="003D1771">
              <w:rPr>
                <w:sz w:val="22"/>
              </w:rPr>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pPr>
              <w:rPr>
                <w:b/>
                <w:bCs/>
              </w:rPr>
            </w:pPr>
          </w:p>
        </w:tc>
        <w:tc>
          <w:tcPr>
            <w:tcW w:w="934" w:type="dxa"/>
            <w:shd w:val="clear" w:color="auto" w:fill="auto"/>
            <w:vAlign w:val="center"/>
            <w:hideMark/>
          </w:tcPr>
          <w:p w:rsidR="00F45617" w:rsidRPr="003D1771" w:rsidRDefault="00F45617" w:rsidP="00F922FD">
            <w:pPr>
              <w:jc w:val="center"/>
              <w:rPr>
                <w:sz w:val="22"/>
              </w:rPr>
            </w:pPr>
            <w:r w:rsidRPr="003D1771">
              <w:rPr>
                <w:sz w:val="22"/>
              </w:rPr>
              <w:t>2026 год</w:t>
            </w:r>
          </w:p>
        </w:tc>
        <w:tc>
          <w:tcPr>
            <w:tcW w:w="998" w:type="dxa"/>
            <w:shd w:val="clear" w:color="auto" w:fill="auto"/>
            <w:vAlign w:val="bottom"/>
            <w:hideMark/>
          </w:tcPr>
          <w:p w:rsidR="00F45617" w:rsidRPr="00C73CA9" w:rsidRDefault="00F45617" w:rsidP="00F922FD">
            <w:pPr>
              <w:jc w:val="center"/>
              <w:rPr>
                <w:sz w:val="22"/>
              </w:rPr>
            </w:pPr>
            <w:r w:rsidRPr="00C73CA9">
              <w:rPr>
                <w:sz w:val="22"/>
              </w:rPr>
              <w:t>13741</w:t>
            </w:r>
          </w:p>
        </w:tc>
        <w:tc>
          <w:tcPr>
            <w:tcW w:w="1134" w:type="dxa"/>
            <w:shd w:val="clear" w:color="auto" w:fill="auto"/>
            <w:vAlign w:val="center"/>
            <w:hideMark/>
          </w:tcPr>
          <w:p w:rsidR="00F45617" w:rsidRPr="003D1771" w:rsidRDefault="00F45617" w:rsidP="00F922FD">
            <w:pPr>
              <w:jc w:val="center"/>
              <w:rPr>
                <w:sz w:val="22"/>
              </w:rPr>
            </w:pPr>
            <w:r w:rsidRPr="003D1771">
              <w:rPr>
                <w:sz w:val="22"/>
              </w:rPr>
              <w:t>0</w:t>
            </w:r>
          </w:p>
        </w:tc>
        <w:tc>
          <w:tcPr>
            <w:tcW w:w="1134" w:type="dxa"/>
            <w:shd w:val="clear" w:color="auto" w:fill="auto"/>
            <w:vAlign w:val="center"/>
            <w:hideMark/>
          </w:tcPr>
          <w:p w:rsidR="00F45617" w:rsidRPr="003D1771" w:rsidRDefault="00F45617" w:rsidP="00F922FD">
            <w:pPr>
              <w:jc w:val="center"/>
              <w:rPr>
                <w:sz w:val="22"/>
              </w:rPr>
            </w:pPr>
            <w:r w:rsidRPr="003D1771">
              <w:rPr>
                <w:sz w:val="22"/>
              </w:rPr>
              <w:t>5960,7</w:t>
            </w:r>
          </w:p>
        </w:tc>
        <w:tc>
          <w:tcPr>
            <w:tcW w:w="992" w:type="dxa"/>
            <w:shd w:val="clear" w:color="auto" w:fill="auto"/>
            <w:vAlign w:val="center"/>
            <w:hideMark/>
          </w:tcPr>
          <w:p w:rsidR="00F45617" w:rsidRPr="003D1771" w:rsidRDefault="00F45617" w:rsidP="00F922FD">
            <w:pPr>
              <w:jc w:val="center"/>
              <w:rPr>
                <w:sz w:val="22"/>
              </w:rPr>
            </w:pPr>
            <w:r w:rsidRPr="003D1771">
              <w:rPr>
                <w:sz w:val="22"/>
              </w:rPr>
              <w:t>7780,3</w:t>
            </w:r>
          </w:p>
        </w:tc>
        <w:tc>
          <w:tcPr>
            <w:tcW w:w="993" w:type="dxa"/>
            <w:shd w:val="clear" w:color="auto" w:fill="auto"/>
            <w:vAlign w:val="center"/>
            <w:hideMark/>
          </w:tcPr>
          <w:p w:rsidR="00F45617" w:rsidRPr="003D1771" w:rsidRDefault="00F45617" w:rsidP="00F922FD">
            <w:pPr>
              <w:jc w:val="center"/>
              <w:rPr>
                <w:sz w:val="22"/>
              </w:rPr>
            </w:pPr>
            <w:r w:rsidRPr="003D1771">
              <w:rPr>
                <w:sz w:val="22"/>
              </w:rPr>
              <w:t>0</w:t>
            </w:r>
          </w:p>
        </w:tc>
        <w:tc>
          <w:tcPr>
            <w:tcW w:w="992" w:type="dxa"/>
            <w:shd w:val="clear" w:color="auto" w:fill="auto"/>
            <w:vAlign w:val="center"/>
            <w:hideMark/>
          </w:tcPr>
          <w:p w:rsidR="00F45617" w:rsidRPr="003D1771" w:rsidRDefault="00F45617" w:rsidP="00F922FD">
            <w:pPr>
              <w:jc w:val="center"/>
              <w:rPr>
                <w:sz w:val="22"/>
              </w:rPr>
            </w:pPr>
            <w:r w:rsidRPr="003D1771">
              <w:rPr>
                <w:sz w:val="22"/>
              </w:rPr>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r w:rsidR="00F45617" w:rsidRPr="000C199F" w:rsidTr="00F922FD">
        <w:trPr>
          <w:trHeight w:val="288"/>
        </w:trPr>
        <w:tc>
          <w:tcPr>
            <w:tcW w:w="758" w:type="dxa"/>
            <w:vMerge/>
            <w:vAlign w:val="center"/>
            <w:hideMark/>
          </w:tcPr>
          <w:p w:rsidR="00F45617" w:rsidRPr="000C199F" w:rsidRDefault="00F45617" w:rsidP="00F922FD"/>
        </w:tc>
        <w:tc>
          <w:tcPr>
            <w:tcW w:w="2550" w:type="dxa"/>
            <w:vMerge/>
            <w:vAlign w:val="center"/>
            <w:hideMark/>
          </w:tcPr>
          <w:p w:rsidR="00F45617" w:rsidRPr="000C199F" w:rsidRDefault="00F45617" w:rsidP="00F922FD">
            <w:pPr>
              <w:rPr>
                <w:b/>
                <w:bCs/>
              </w:rPr>
            </w:pPr>
          </w:p>
        </w:tc>
        <w:tc>
          <w:tcPr>
            <w:tcW w:w="934" w:type="dxa"/>
            <w:shd w:val="clear" w:color="auto" w:fill="auto"/>
            <w:hideMark/>
          </w:tcPr>
          <w:p w:rsidR="00F45617" w:rsidRPr="003D1771" w:rsidRDefault="00F45617" w:rsidP="00F922FD">
            <w:pPr>
              <w:jc w:val="center"/>
              <w:rPr>
                <w:b/>
                <w:sz w:val="22"/>
              </w:rPr>
            </w:pPr>
            <w:r w:rsidRPr="003D1771">
              <w:rPr>
                <w:b/>
                <w:sz w:val="22"/>
              </w:rPr>
              <w:t>Итого</w:t>
            </w:r>
          </w:p>
        </w:tc>
        <w:tc>
          <w:tcPr>
            <w:tcW w:w="998" w:type="dxa"/>
            <w:shd w:val="clear" w:color="auto" w:fill="auto"/>
            <w:vAlign w:val="bottom"/>
            <w:hideMark/>
          </w:tcPr>
          <w:p w:rsidR="00F45617" w:rsidRPr="00C73CA9" w:rsidRDefault="00F45617" w:rsidP="00F922FD">
            <w:pPr>
              <w:jc w:val="center"/>
              <w:rPr>
                <w:b/>
                <w:sz w:val="22"/>
              </w:rPr>
            </w:pPr>
            <w:r w:rsidRPr="00C73CA9">
              <w:rPr>
                <w:b/>
                <w:sz w:val="22"/>
              </w:rPr>
              <w:t>95429,5</w:t>
            </w:r>
          </w:p>
        </w:tc>
        <w:tc>
          <w:tcPr>
            <w:tcW w:w="1134" w:type="dxa"/>
            <w:shd w:val="clear" w:color="auto" w:fill="auto"/>
            <w:hideMark/>
          </w:tcPr>
          <w:p w:rsidR="00F45617" w:rsidRPr="003D1771" w:rsidRDefault="00F45617" w:rsidP="00F922FD">
            <w:pPr>
              <w:jc w:val="center"/>
              <w:rPr>
                <w:b/>
                <w:color w:val="000000"/>
                <w:sz w:val="22"/>
              </w:rPr>
            </w:pPr>
            <w:r w:rsidRPr="003D1771">
              <w:rPr>
                <w:b/>
                <w:color w:val="000000"/>
                <w:sz w:val="22"/>
              </w:rPr>
              <w:t>0</w:t>
            </w:r>
          </w:p>
        </w:tc>
        <w:tc>
          <w:tcPr>
            <w:tcW w:w="1134" w:type="dxa"/>
            <w:shd w:val="clear" w:color="auto" w:fill="auto"/>
            <w:vAlign w:val="bottom"/>
            <w:hideMark/>
          </w:tcPr>
          <w:p w:rsidR="00F45617" w:rsidRPr="00C73CA9" w:rsidRDefault="00F45617" w:rsidP="00F922FD">
            <w:pPr>
              <w:jc w:val="center"/>
              <w:rPr>
                <w:b/>
                <w:sz w:val="22"/>
              </w:rPr>
            </w:pPr>
            <w:r w:rsidRPr="00C73CA9">
              <w:rPr>
                <w:b/>
                <w:sz w:val="22"/>
              </w:rPr>
              <w:t>46615,4</w:t>
            </w:r>
          </w:p>
        </w:tc>
        <w:tc>
          <w:tcPr>
            <w:tcW w:w="992" w:type="dxa"/>
            <w:shd w:val="clear" w:color="auto" w:fill="auto"/>
            <w:vAlign w:val="bottom"/>
            <w:hideMark/>
          </w:tcPr>
          <w:p w:rsidR="00F45617" w:rsidRPr="00C73CA9" w:rsidRDefault="00F45617" w:rsidP="00F922FD">
            <w:pPr>
              <w:jc w:val="center"/>
              <w:rPr>
                <w:b/>
                <w:sz w:val="22"/>
              </w:rPr>
            </w:pPr>
            <w:r w:rsidRPr="00C73CA9">
              <w:rPr>
                <w:b/>
                <w:sz w:val="22"/>
              </w:rPr>
              <w:t>48814,1</w:t>
            </w:r>
          </w:p>
        </w:tc>
        <w:tc>
          <w:tcPr>
            <w:tcW w:w="993" w:type="dxa"/>
            <w:shd w:val="clear" w:color="auto" w:fill="auto"/>
            <w:hideMark/>
          </w:tcPr>
          <w:p w:rsidR="00F45617" w:rsidRPr="003D1771" w:rsidRDefault="00F45617" w:rsidP="00F922FD">
            <w:pPr>
              <w:jc w:val="center"/>
              <w:rPr>
                <w:b/>
                <w:sz w:val="22"/>
              </w:rPr>
            </w:pPr>
            <w:r w:rsidRPr="003D1771">
              <w:rPr>
                <w:b/>
                <w:sz w:val="22"/>
              </w:rPr>
              <w:t>0</w:t>
            </w:r>
          </w:p>
        </w:tc>
        <w:tc>
          <w:tcPr>
            <w:tcW w:w="992" w:type="dxa"/>
            <w:shd w:val="clear" w:color="auto" w:fill="auto"/>
            <w:hideMark/>
          </w:tcPr>
          <w:p w:rsidR="00F45617" w:rsidRPr="003D1771" w:rsidRDefault="00F45617" w:rsidP="00F922FD">
            <w:pPr>
              <w:jc w:val="center"/>
              <w:rPr>
                <w:b/>
                <w:sz w:val="22"/>
              </w:rPr>
            </w:pPr>
            <w:r w:rsidRPr="003D1771">
              <w:rPr>
                <w:b/>
                <w:sz w:val="22"/>
              </w:rPr>
              <w:t>0</w:t>
            </w:r>
          </w:p>
        </w:tc>
        <w:tc>
          <w:tcPr>
            <w:tcW w:w="1984" w:type="dxa"/>
            <w:vMerge/>
            <w:vAlign w:val="center"/>
            <w:hideMark/>
          </w:tcPr>
          <w:p w:rsidR="00F45617" w:rsidRPr="000C199F" w:rsidRDefault="00F45617" w:rsidP="00F922FD"/>
        </w:tc>
        <w:tc>
          <w:tcPr>
            <w:tcW w:w="2127" w:type="dxa"/>
            <w:vMerge/>
            <w:vAlign w:val="center"/>
            <w:hideMark/>
          </w:tcPr>
          <w:p w:rsidR="00F45617" w:rsidRPr="000C199F" w:rsidRDefault="00F45617" w:rsidP="00F922FD"/>
        </w:tc>
      </w:tr>
    </w:tbl>
    <w:p w:rsidR="00F45617" w:rsidRDefault="00F45617" w:rsidP="00F45617">
      <w:pPr>
        <w:spacing w:line="259" w:lineRule="auto"/>
        <w:rPr>
          <w:rFonts w:eastAsia="Calibri"/>
          <w:sz w:val="22"/>
          <w:szCs w:val="22"/>
          <w:lang w:eastAsia="en-US"/>
        </w:rPr>
      </w:pPr>
    </w:p>
    <w:p w:rsidR="00F45617" w:rsidRPr="00CB2BE2" w:rsidRDefault="00F45617" w:rsidP="00F45617">
      <w:pPr>
        <w:spacing w:line="259" w:lineRule="auto"/>
        <w:rPr>
          <w:rFonts w:eastAsia="Calibri"/>
          <w:sz w:val="22"/>
          <w:szCs w:val="22"/>
          <w:lang w:eastAsia="en-US"/>
        </w:rPr>
      </w:pPr>
    </w:p>
    <w:p w:rsidR="00F45617" w:rsidRPr="007D3DD5" w:rsidRDefault="00F45617" w:rsidP="00F45617">
      <w:pPr>
        <w:spacing w:line="259" w:lineRule="auto"/>
        <w:rPr>
          <w:rFonts w:eastAsia="Calibri"/>
          <w:sz w:val="28"/>
          <w:lang w:eastAsia="en-US"/>
        </w:rPr>
      </w:pPr>
      <w:proofErr w:type="gramStart"/>
      <w:r w:rsidRPr="007D3DD5">
        <w:rPr>
          <w:rFonts w:eastAsia="Calibri"/>
          <w:sz w:val="28"/>
          <w:lang w:eastAsia="en-US"/>
        </w:rPr>
        <w:t>Исполняющий</w:t>
      </w:r>
      <w:proofErr w:type="gramEnd"/>
      <w:r w:rsidRPr="007D3DD5">
        <w:rPr>
          <w:rFonts w:eastAsia="Calibri"/>
          <w:sz w:val="28"/>
          <w:lang w:eastAsia="en-US"/>
        </w:rPr>
        <w:t xml:space="preserve"> обязанности</w:t>
      </w:r>
    </w:p>
    <w:p w:rsidR="00F45617" w:rsidRPr="007D3DD5" w:rsidRDefault="00F45617" w:rsidP="00F45617">
      <w:pPr>
        <w:spacing w:line="259" w:lineRule="auto"/>
        <w:rPr>
          <w:rFonts w:eastAsia="Calibri"/>
          <w:sz w:val="28"/>
          <w:lang w:eastAsia="en-US"/>
        </w:rPr>
      </w:pPr>
      <w:r w:rsidRPr="007D3DD5">
        <w:rPr>
          <w:rFonts w:eastAsia="Calibri"/>
          <w:sz w:val="28"/>
          <w:lang w:eastAsia="en-US"/>
        </w:rPr>
        <w:t xml:space="preserve">начальника управления образования </w:t>
      </w:r>
    </w:p>
    <w:p w:rsidR="00F45617" w:rsidRPr="007D3DD5" w:rsidRDefault="00F45617" w:rsidP="00F45617">
      <w:pPr>
        <w:spacing w:line="259" w:lineRule="auto"/>
        <w:rPr>
          <w:rFonts w:eastAsia="Calibri"/>
          <w:sz w:val="28"/>
          <w:lang w:eastAsia="en-US"/>
        </w:rPr>
      </w:pPr>
      <w:r w:rsidRPr="007D3DD5">
        <w:rPr>
          <w:rFonts w:eastAsia="Calibri"/>
          <w:sz w:val="28"/>
          <w:lang w:eastAsia="en-US"/>
        </w:rPr>
        <w:t xml:space="preserve">администрации </w:t>
      </w:r>
      <w:proofErr w:type="gramStart"/>
      <w:r w:rsidRPr="007D3DD5">
        <w:rPr>
          <w:rFonts w:eastAsia="Calibri"/>
          <w:sz w:val="28"/>
          <w:lang w:eastAsia="en-US"/>
        </w:rPr>
        <w:t>муниципального</w:t>
      </w:r>
      <w:proofErr w:type="gramEnd"/>
      <w:r w:rsidRPr="007D3DD5">
        <w:rPr>
          <w:rFonts w:eastAsia="Calibri"/>
          <w:sz w:val="28"/>
          <w:lang w:eastAsia="en-US"/>
        </w:rPr>
        <w:t xml:space="preserve"> </w:t>
      </w:r>
    </w:p>
    <w:p w:rsidR="00F45617" w:rsidRPr="007D3DD5" w:rsidRDefault="00F45617" w:rsidP="00F45617">
      <w:pPr>
        <w:pStyle w:val="ConsPlusNormal"/>
        <w:ind w:firstLine="0"/>
        <w:rPr>
          <w:rFonts w:ascii="Times New Roman" w:hAnsi="Times New Roman" w:cs="Times New Roman"/>
          <w:sz w:val="28"/>
          <w:szCs w:val="24"/>
        </w:rPr>
      </w:pPr>
      <w:r w:rsidRPr="007D3DD5">
        <w:rPr>
          <w:rFonts w:ascii="Times New Roman" w:eastAsia="Calibri" w:hAnsi="Times New Roman" w:cs="Times New Roman"/>
          <w:sz w:val="28"/>
          <w:szCs w:val="24"/>
          <w:lang w:eastAsia="en-US"/>
        </w:rPr>
        <w:t xml:space="preserve">образования </w:t>
      </w:r>
      <w:proofErr w:type="spellStart"/>
      <w:r w:rsidRPr="007D3DD5">
        <w:rPr>
          <w:rFonts w:ascii="Times New Roman" w:eastAsia="Calibri" w:hAnsi="Times New Roman" w:cs="Times New Roman"/>
          <w:sz w:val="28"/>
          <w:szCs w:val="24"/>
          <w:lang w:eastAsia="en-US"/>
        </w:rPr>
        <w:t>Тимашевский</w:t>
      </w:r>
      <w:proofErr w:type="spellEnd"/>
      <w:r w:rsidRPr="007D3DD5">
        <w:rPr>
          <w:rFonts w:ascii="Times New Roman" w:eastAsia="Calibri" w:hAnsi="Times New Roman" w:cs="Times New Roman"/>
          <w:sz w:val="28"/>
          <w:szCs w:val="24"/>
          <w:lang w:eastAsia="en-US"/>
        </w:rPr>
        <w:t xml:space="preserve"> район</w:t>
      </w:r>
      <w:r>
        <w:rPr>
          <w:rFonts w:ascii="Times New Roman" w:eastAsia="Calibri" w:hAnsi="Times New Roman" w:cs="Times New Roman"/>
          <w:sz w:val="28"/>
          <w:szCs w:val="24"/>
          <w:lang w:eastAsia="en-US"/>
        </w:rPr>
        <w:t xml:space="preserve">                  </w:t>
      </w:r>
      <w:r w:rsidRPr="007D3DD5">
        <w:rPr>
          <w:rFonts w:ascii="Times New Roman" w:eastAsia="Calibri" w:hAnsi="Times New Roman" w:cs="Times New Roman"/>
          <w:sz w:val="28"/>
          <w:szCs w:val="24"/>
          <w:lang w:eastAsia="en-US"/>
        </w:rPr>
        <w:t xml:space="preserve">                                                                                                        Т.П. Волошина</w:t>
      </w:r>
    </w:p>
    <w:p w:rsidR="00F45617" w:rsidRPr="007D3DD5" w:rsidRDefault="00F45617" w:rsidP="00F45617">
      <w:pPr>
        <w:rPr>
          <w:sz w:val="28"/>
        </w:rPr>
      </w:pPr>
    </w:p>
    <w:p w:rsidR="00276696" w:rsidRPr="00276696" w:rsidRDefault="00276696" w:rsidP="00276696">
      <w:pPr>
        <w:pStyle w:val="ConsPlusNormal"/>
        <w:tabs>
          <w:tab w:val="left" w:pos="5387"/>
        </w:tabs>
        <w:outlineLvl w:val="1"/>
        <w:rPr>
          <w:rFonts w:ascii="Times New Roman" w:hAnsi="Times New Roman" w:cs="Times New Roman"/>
          <w:sz w:val="28"/>
          <w:szCs w:val="28"/>
        </w:rPr>
      </w:pPr>
    </w:p>
    <w:p w:rsidR="00276696" w:rsidRPr="00276696" w:rsidRDefault="00276696" w:rsidP="00276696">
      <w:pPr>
        <w:pStyle w:val="ConsPlusNormal"/>
        <w:tabs>
          <w:tab w:val="left" w:pos="5387"/>
        </w:tabs>
        <w:outlineLvl w:val="1"/>
        <w:rPr>
          <w:rFonts w:ascii="Times New Roman" w:hAnsi="Times New Roman" w:cs="Times New Roman"/>
          <w:sz w:val="28"/>
          <w:szCs w:val="28"/>
        </w:rPr>
      </w:pPr>
    </w:p>
    <w:p w:rsidR="00276696" w:rsidRPr="00276696" w:rsidRDefault="00276696" w:rsidP="00276696">
      <w:pPr>
        <w:pStyle w:val="ConsPlusNormal"/>
        <w:tabs>
          <w:tab w:val="left" w:pos="5387"/>
        </w:tabs>
        <w:ind w:firstLine="0"/>
        <w:outlineLvl w:val="1"/>
        <w:rPr>
          <w:rFonts w:ascii="Times New Roman" w:hAnsi="Times New Roman" w:cs="Times New Roman"/>
          <w:sz w:val="28"/>
          <w:szCs w:val="28"/>
        </w:rPr>
      </w:pPr>
    </w:p>
    <w:p w:rsidR="00276696" w:rsidRPr="00276696" w:rsidRDefault="00276696" w:rsidP="00276696">
      <w:pPr>
        <w:pStyle w:val="ConsPlusNormal"/>
        <w:tabs>
          <w:tab w:val="left" w:pos="5387"/>
        </w:tabs>
        <w:ind w:firstLine="0"/>
        <w:outlineLvl w:val="1"/>
        <w:rPr>
          <w:rFonts w:ascii="Times New Roman" w:hAnsi="Times New Roman" w:cs="Times New Roman"/>
          <w:sz w:val="28"/>
          <w:szCs w:val="28"/>
        </w:rPr>
      </w:pPr>
    </w:p>
    <w:p w:rsidR="00276696" w:rsidRPr="00276696" w:rsidRDefault="00276696" w:rsidP="00276696">
      <w:pPr>
        <w:pStyle w:val="ConsPlusNormal"/>
        <w:tabs>
          <w:tab w:val="left" w:pos="5387"/>
        </w:tabs>
        <w:ind w:firstLine="0"/>
        <w:outlineLvl w:val="1"/>
        <w:rPr>
          <w:rFonts w:ascii="Times New Roman" w:hAnsi="Times New Roman" w:cs="Times New Roman"/>
          <w:sz w:val="28"/>
          <w:szCs w:val="28"/>
        </w:rPr>
      </w:pPr>
    </w:p>
    <w:p w:rsidR="00276696" w:rsidRPr="00276696" w:rsidRDefault="00276696" w:rsidP="00276696">
      <w:pPr>
        <w:pStyle w:val="ConsPlusNormal"/>
        <w:tabs>
          <w:tab w:val="left" w:pos="5387"/>
        </w:tabs>
        <w:ind w:firstLine="0"/>
        <w:outlineLvl w:val="1"/>
        <w:rPr>
          <w:rFonts w:ascii="Times New Roman" w:hAnsi="Times New Roman" w:cs="Times New Roman"/>
          <w:sz w:val="28"/>
          <w:szCs w:val="28"/>
        </w:rPr>
      </w:pPr>
    </w:p>
    <w:p w:rsidR="00276696" w:rsidRPr="00276696" w:rsidRDefault="00276696" w:rsidP="00276696">
      <w:pPr>
        <w:rPr>
          <w:sz w:val="28"/>
          <w:szCs w:val="28"/>
        </w:rPr>
      </w:pPr>
    </w:p>
    <w:p w:rsidR="00BC2612" w:rsidRPr="00276696" w:rsidRDefault="00BC2612">
      <w:pPr>
        <w:rPr>
          <w:sz w:val="28"/>
          <w:szCs w:val="28"/>
        </w:rPr>
      </w:pPr>
    </w:p>
    <w:sectPr w:rsidR="00BC2612" w:rsidRPr="00276696" w:rsidSect="00F45617">
      <w:pgSz w:w="16838" w:h="11906" w:orient="landscape"/>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2FD" w:rsidRDefault="00F922FD">
      <w:r>
        <w:separator/>
      </w:r>
    </w:p>
  </w:endnote>
  <w:endnote w:type="continuationSeparator" w:id="0">
    <w:p w:rsidR="00F922FD" w:rsidRDefault="00F9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2FD" w:rsidRDefault="00F922FD">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2FD" w:rsidRDefault="00F922FD">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2FD" w:rsidRDefault="00F922FD">
    <w:pPr>
      <w:pStyle w:val="a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2FD" w:rsidRDefault="00F922FD">
    <w:pPr>
      <w:pStyle w:val="af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2FD" w:rsidRDefault="00F922FD">
    <w:pPr>
      <w:pStyle w:val="af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2FD" w:rsidRDefault="00F922FD">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2FD" w:rsidRDefault="00F922FD">
      <w:r>
        <w:separator/>
      </w:r>
    </w:p>
  </w:footnote>
  <w:footnote w:type="continuationSeparator" w:id="0">
    <w:p w:rsidR="00F922FD" w:rsidRDefault="00F92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2167902"/>
      <w:docPartObj>
        <w:docPartGallery w:val="Page Numbers (Top of Page)"/>
        <w:docPartUnique/>
      </w:docPartObj>
    </w:sdtPr>
    <w:sdtContent>
      <w:p w:rsidR="00F922FD" w:rsidRDefault="00F922FD">
        <w:pPr>
          <w:pStyle w:val="a5"/>
          <w:jc w:val="center"/>
        </w:pPr>
        <w:r>
          <w:fldChar w:fldCharType="begin"/>
        </w:r>
        <w:r>
          <w:instrText>PAGE   \* MERGEFORMAT</w:instrText>
        </w:r>
        <w:r>
          <w:fldChar w:fldCharType="separate"/>
        </w:r>
        <w:r w:rsidR="00EB0A55">
          <w:rPr>
            <w:noProof/>
          </w:rPr>
          <w:t>15</w:t>
        </w:r>
        <w:r>
          <w:fldChar w:fldCharType="end"/>
        </w:r>
      </w:p>
    </w:sdtContent>
  </w:sdt>
  <w:p w:rsidR="00F922FD" w:rsidRDefault="00F922FD">
    <w:pPr>
      <w:pStyle w:val="a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2FD" w:rsidRDefault="00F922FD" w:rsidP="00F922FD">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EB0A55">
      <w:rPr>
        <w:rStyle w:val="a9"/>
        <w:noProof/>
      </w:rPr>
      <w:t>92</w:t>
    </w:r>
    <w:r>
      <w:rPr>
        <w:rStyle w:val="a9"/>
      </w:rPr>
      <w:fldChar w:fldCharType="end"/>
    </w:r>
  </w:p>
  <w:p w:rsidR="00F922FD" w:rsidRDefault="00F922FD">
    <w:pPr>
      <w:pStyle w:val="a5"/>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2FD" w:rsidRDefault="00F922FD" w:rsidP="00F922FD">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922FD" w:rsidRDefault="00F922FD">
    <w:pPr>
      <w:pStyle w:val="a5"/>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2FD" w:rsidRDefault="00F922FD" w:rsidP="00F922FD">
    <w:pPr>
      <w:pStyle w:val="a5"/>
      <w:framePr w:wrap="around" w:vAnchor="text" w:hAnchor="margin" w:xAlign="center" w:y="1"/>
      <w:rPr>
        <w:rStyle w:val="a9"/>
      </w:rPr>
    </w:pPr>
    <w:sdt>
      <w:sdtPr>
        <w:rPr>
          <w:rStyle w:val="a9"/>
        </w:rPr>
        <w:id w:val="1991748427"/>
        <w:docPartObj>
          <w:docPartGallery w:val="Page Numbers (Margins)"/>
          <w:docPartUnique/>
        </w:docPartObj>
      </w:sdtPr>
      <w:sdtContent>
        <w:r w:rsidRPr="00816CA6">
          <w:rPr>
            <w:rStyle w:val="a9"/>
            <w:noProof/>
          </w:rPr>
          <mc:AlternateContent>
            <mc:Choice Requires="wps">
              <w:drawing>
                <wp:anchor distT="0" distB="0" distL="114300" distR="114300" simplePos="0" relativeHeight="251663360" behindDoc="0" locked="0" layoutInCell="0" allowOverlap="1" wp14:anchorId="678A9BE8" wp14:editId="4B8BF643">
                  <wp:simplePos x="0" y="0"/>
                  <wp:positionH relativeFrom="rightMargin">
                    <wp:align>center</wp:align>
                  </wp:positionH>
                  <wp:positionV relativeFrom="page">
                    <wp:align>center</wp:align>
                  </wp:positionV>
                  <wp:extent cx="762000" cy="895350"/>
                  <wp:effectExtent l="0" t="0" r="0" b="0"/>
                  <wp:wrapNone/>
                  <wp:docPr id="1"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rFonts w:ascii="Times New Roman" w:hAnsi="Times New Roman" w:cs="Times New Roman"/>
                                  <w:sz w:val="24"/>
                                  <w:szCs w:val="24"/>
                                </w:rPr>
                              </w:sdtEndPr>
                              <w:sdtContent>
                                <w:p w:rsidR="00F922FD" w:rsidRPr="000F27B5" w:rsidRDefault="00F922FD">
                                  <w:pPr>
                                    <w:jc w:val="center"/>
                                    <w:rPr>
                                      <w:rFonts w:asciiTheme="majorHAnsi" w:eastAsiaTheme="majorEastAsia" w:hAnsiTheme="majorHAnsi" w:cstheme="majorBidi"/>
                                    </w:rPr>
                                  </w:pPr>
                                </w:p>
                                <w:p w:rsidR="00F922FD" w:rsidRPr="00816CA6" w:rsidRDefault="00F922FD">
                                  <w:pPr>
                                    <w:jc w:val="center"/>
                                    <w:rPr>
                                      <w:rFonts w:eastAsiaTheme="majorEastAsia"/>
                                    </w:rPr>
                                  </w:pPr>
                                  <w:r w:rsidRPr="00816CA6">
                                    <w:rPr>
                                      <w:rFonts w:eastAsiaTheme="minorEastAsia"/>
                                    </w:rPr>
                                    <w:fldChar w:fldCharType="begin"/>
                                  </w:r>
                                  <w:r w:rsidRPr="00816CA6">
                                    <w:instrText>PAGE  \* MERGEFORMAT</w:instrText>
                                  </w:r>
                                  <w:r w:rsidRPr="00816CA6">
                                    <w:rPr>
                                      <w:rFonts w:eastAsiaTheme="minorEastAsia"/>
                                    </w:rPr>
                                    <w:fldChar w:fldCharType="separate"/>
                                  </w:r>
                                  <w:r w:rsidR="00EB0A55" w:rsidRPr="00EB0A55">
                                    <w:rPr>
                                      <w:rFonts w:eastAsiaTheme="majorEastAsia"/>
                                      <w:noProof/>
                                    </w:rPr>
                                    <w:t>101</w:t>
                                  </w:r>
                                  <w:r w:rsidRPr="00816CA6">
                                    <w:rPr>
                                      <w:rFonts w:eastAsiaTheme="majorEastAsia"/>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0;margin-top:0;width:60pt;height:70.5pt;z-index:251663360;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PPnwIAAAUFAAAOAAAAZHJzL2Uyb0RvYy54bWysVNuO0zAQfUfiHyy/d3MhvSTadLXsUoS0&#10;wEoLH+DaTmOR2MF2m64QEhKvSHwCH8EL4rLfkP4RY6ctLbwgRB9cTzwzPjPnjE/P1nWFVlwboWSO&#10;o5MQIy6pYkIucvzyxWwwwchYIhmplOQ5vuUGn03v3zttm4zHqlQV4xpBEmmytslxaW2TBYGhJa+J&#10;OVENl3BYKF0TC6ZeBEyTFrLXVRCH4SholWaNVpQbA18v+0M89fmLglP7vCgMt6jKMWCzftV+nbs1&#10;mJ6SbKFJUwq6hUH+AUVNhIRL96kuiSVoqcUfqWpBtTKqsCdU1YEqCkG5rwGqicLfqrkpScN9LdAc&#10;0+zbZP5fWvpsda2RYMAdRpLUQFH3afNu87H73t1t3nefu7vu2+ZD96P70n1FqetX25gMwm6aa+0q&#10;Ns2Voq8MkuqiJHLBz7VWbckJA5SR8w+OApxhIBTN26eKwXVkaZVv3brQtUsITUFrz9DtniG+tojC&#10;x/EISAceKRxN0uGDoWcwINkuuNHGPuaqRm6TYw0C8MnJ6spYB4ZkOxcPXlWCzURVeUMv5heVRisC&#10;Ypn5n8cPNR66ARbI5QIcKk/ymzSKk/BhnA5mo8l4kMyS4SAdh5NBGKUP01GYpMnl7K0DEiVZKRjj&#10;8kpIvhNclPwdoVvp91LxkkNtjtNhPPQ1HqE0h8VAz1zb+vqP3GphYf4qUUM/904kc/w9kgwCSGaJ&#10;qPp9cAzfdxN6sPv3XfFsO4J7odj1fO3lFe+kM1fsFujXCugBJuHtgI1bMWphDnNsXi+J5hhVTyRI&#10;KI2SxA2uN5LhOAZDH57MD0+IpKWC8YZk/fbC9sO+bLRYlHBT5Fsl1TnIrhBeEk6SPaqtWGHWfE3b&#10;d8EN86HtvX69XtOfAAAA//8DAFBLAwQUAAYACAAAACEA/lYHSdsAAAAFAQAADwAAAGRycy9kb3du&#10;cmV2LnhtbEyPQUvDQBCF70L/wzKCN7upiGjMphSxBYsIrVo8TrNjkro7G7LbNv57p170Mszwhve+&#10;V0wH79SB+tgGNjAZZ6CIq2Bbrg28vc4vb0HFhGzRBSYD3xRhWo7OCsxtOPKKDutUKzHhmKOBJqUu&#10;1zpWDXmM49ARi/YZeo9Jzr7WtsejmHunr7LsRntsWRIa7OihoeprvfcGWtwML7vlY1o9LxfuY7Zx&#10;1d3TuzEX58PsHlSiIf09wwlf0KEUpm3Ys43KGZAi6XeeNIkCtZXlepKBLgv9n778AQAA//8DAFBL&#10;AQItABQABgAIAAAAIQC2gziS/gAAAOEBAAATAAAAAAAAAAAAAAAAAAAAAABbQ29udGVudF9UeXBl&#10;c10ueG1sUEsBAi0AFAAGAAgAAAAhADj9If/WAAAAlAEAAAsAAAAAAAAAAAAAAAAALwEAAF9yZWxz&#10;Ly5yZWxzUEsBAi0AFAAGAAgAAAAhABSDA8+fAgAABQUAAA4AAAAAAAAAAAAAAAAALgIAAGRycy9l&#10;Mm9Eb2MueG1sUEsBAi0AFAAGAAgAAAAhAP5WB0nbAAAABQEAAA8AAAAAAAAAAAAAAAAA+QQAAGRy&#10;cy9kb3ducmV2LnhtbFBLBQYAAAAABAAEAPMAAAABBgAAAAA=&#10;" o:allowincell="f" stroked="f">
                  <v:textbox style="layout-flow:vertical">
                    <w:txbxContent>
                      <w:sdt>
                        <w:sdtPr>
                          <w:rPr>
                            <w:rFonts w:asciiTheme="majorHAnsi" w:eastAsiaTheme="majorEastAsia" w:hAnsiTheme="majorHAnsi" w:cstheme="majorBidi"/>
                            <w:sz w:val="48"/>
                            <w:szCs w:val="48"/>
                          </w:rPr>
                          <w:id w:val="-1131474261"/>
                        </w:sdtPr>
                        <w:sdtEndPr>
                          <w:rPr>
                            <w:rFonts w:ascii="Times New Roman" w:hAnsi="Times New Roman" w:cs="Times New Roman"/>
                            <w:sz w:val="24"/>
                            <w:szCs w:val="24"/>
                          </w:rPr>
                        </w:sdtEndPr>
                        <w:sdtContent>
                          <w:p w:rsidR="00F922FD" w:rsidRPr="000F27B5" w:rsidRDefault="00F922FD">
                            <w:pPr>
                              <w:jc w:val="center"/>
                              <w:rPr>
                                <w:rFonts w:asciiTheme="majorHAnsi" w:eastAsiaTheme="majorEastAsia" w:hAnsiTheme="majorHAnsi" w:cstheme="majorBidi"/>
                              </w:rPr>
                            </w:pPr>
                          </w:p>
                          <w:p w:rsidR="00F922FD" w:rsidRPr="00816CA6" w:rsidRDefault="00F922FD">
                            <w:pPr>
                              <w:jc w:val="center"/>
                              <w:rPr>
                                <w:rFonts w:eastAsiaTheme="majorEastAsia"/>
                              </w:rPr>
                            </w:pPr>
                            <w:r w:rsidRPr="00816CA6">
                              <w:rPr>
                                <w:rFonts w:eastAsiaTheme="minorEastAsia"/>
                              </w:rPr>
                              <w:fldChar w:fldCharType="begin"/>
                            </w:r>
                            <w:r w:rsidRPr="00816CA6">
                              <w:instrText>PAGE  \* MERGEFORMAT</w:instrText>
                            </w:r>
                            <w:r w:rsidRPr="00816CA6">
                              <w:rPr>
                                <w:rFonts w:eastAsiaTheme="minorEastAsia"/>
                              </w:rPr>
                              <w:fldChar w:fldCharType="separate"/>
                            </w:r>
                            <w:r w:rsidR="00EB0A55" w:rsidRPr="00EB0A55">
                              <w:rPr>
                                <w:rFonts w:eastAsiaTheme="majorEastAsia"/>
                                <w:noProof/>
                              </w:rPr>
                              <w:t>101</w:t>
                            </w:r>
                            <w:r w:rsidRPr="00816CA6">
                              <w:rPr>
                                <w:rFonts w:eastAsiaTheme="majorEastAsia"/>
                              </w:rPr>
                              <w:fldChar w:fldCharType="end"/>
                            </w:r>
                          </w:p>
                        </w:sdtContent>
                      </w:sdt>
                    </w:txbxContent>
                  </v:textbox>
                  <w10:wrap anchorx="margin" anchory="page"/>
                </v:rect>
              </w:pict>
            </mc:Fallback>
          </mc:AlternateContent>
        </w:r>
      </w:sdtContent>
    </w:sdt>
  </w:p>
  <w:p w:rsidR="00F922FD" w:rsidRDefault="00F922FD">
    <w:pPr>
      <w:pStyle w:val="a5"/>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2FD" w:rsidRDefault="00F922FD">
    <w:pPr>
      <w:pStyle w:val="a5"/>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2FD" w:rsidRDefault="00F922FD" w:rsidP="00F922FD">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922FD" w:rsidRDefault="00F922FD">
    <w:pPr>
      <w:pStyle w:val="a5"/>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2FD" w:rsidRDefault="00F922FD" w:rsidP="00F922FD">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EB0A55">
      <w:rPr>
        <w:rStyle w:val="a9"/>
        <w:noProof/>
      </w:rPr>
      <w:t>113</w:t>
    </w:r>
    <w:r>
      <w:rPr>
        <w:rStyle w:val="a9"/>
      </w:rPr>
      <w:fldChar w:fldCharType="end"/>
    </w:r>
  </w:p>
  <w:p w:rsidR="00F922FD" w:rsidRDefault="00F922FD">
    <w:pPr>
      <w:pStyle w:val="a5"/>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2FD" w:rsidRDefault="00F922FD" w:rsidP="00F922FD">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922FD" w:rsidRDefault="00F922FD">
    <w:pPr>
      <w:pStyle w:val="a5"/>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2FD" w:rsidRDefault="00F922FD">
    <w:pPr>
      <w:pStyle w:val="a5"/>
      <w:jc w:val="center"/>
    </w:pPr>
    <w:r>
      <w:fldChar w:fldCharType="begin"/>
    </w:r>
    <w:r>
      <w:instrText>PAGE   \* MERGEFORMAT</w:instrText>
    </w:r>
    <w:r>
      <w:fldChar w:fldCharType="separate"/>
    </w:r>
    <w:r w:rsidR="00EB0A55">
      <w:rPr>
        <w:noProof/>
      </w:rPr>
      <w:t>123</w:t>
    </w:r>
    <w:r>
      <w:fldChar w:fldCharType="end"/>
    </w:r>
  </w:p>
  <w:p w:rsidR="00F922FD" w:rsidRDefault="00F922FD">
    <w:pPr>
      <w:pStyle w:val="a5"/>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2FD" w:rsidRPr="008D7C8D" w:rsidRDefault="00F922FD" w:rsidP="00F922FD">
    <w:pPr>
      <w:pStyle w:val="a5"/>
      <w:tabs>
        <w:tab w:val="left" w:pos="1548"/>
        <w:tab w:val="center" w:pos="4819"/>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2FD" w:rsidRDefault="00F922FD" w:rsidP="00F922FD">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922FD" w:rsidRDefault="00F922F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2FD" w:rsidRDefault="00F922FD">
    <w:pPr>
      <w:pStyle w:val="a5"/>
    </w:pPr>
    <w:r>
      <w:rPr>
        <w:noProof/>
      </w:rPr>
      <mc:AlternateContent>
        <mc:Choice Requires="wps">
          <w:drawing>
            <wp:anchor distT="0" distB="0" distL="114300" distR="114300" simplePos="0" relativeHeight="251659264" behindDoc="0" locked="0" layoutInCell="0" allowOverlap="1">
              <wp:simplePos x="0" y="0"/>
              <wp:positionH relativeFrom="page">
                <wp:posOffset>9951085</wp:posOffset>
              </wp:positionH>
              <wp:positionV relativeFrom="page">
                <wp:posOffset>3332480</wp:posOffset>
              </wp:positionV>
              <wp:extent cx="762000" cy="895350"/>
              <wp:effectExtent l="0" t="0" r="2540" b="127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22FD" w:rsidRDefault="00F922FD">
                          <w:pPr>
                            <w:jc w:val="center"/>
                          </w:pPr>
                        </w:p>
                        <w:p w:rsidR="00F922FD" w:rsidRPr="007E010A" w:rsidRDefault="00F922FD">
                          <w:pPr>
                            <w:jc w:val="center"/>
                          </w:pPr>
                          <w:r w:rsidRPr="007E010A">
                            <w:fldChar w:fldCharType="begin"/>
                          </w:r>
                          <w:r w:rsidRPr="007E010A">
                            <w:instrText>PAGE  \* MERGEFORMAT</w:instrText>
                          </w:r>
                          <w:r w:rsidRPr="007E010A">
                            <w:fldChar w:fldCharType="separate"/>
                          </w:r>
                          <w:r w:rsidR="00EB0A55">
                            <w:rPr>
                              <w:noProof/>
                            </w:rPr>
                            <w:t>29</w:t>
                          </w:r>
                          <w:r w:rsidRPr="007E010A">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783.55pt;margin-top:262.4pt;width:60pt;height:7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KcBpgIAABYFAAAOAAAAZHJzL2Uyb0RvYy54bWysVNuO0zAQfUfiHyy/d3MhvSRqutptKUJa&#10;YKWFD3Adp7FI7GC7TVcICYlXJD6Bj+AFcdlvSP+IsdN2W3hBiD64nnhmfObMGY/PN1WJ1kxpLkWK&#10;gzMfIyaozLhYpvjVy3lvhJE2RGSklIKl+JZpfD55+GDc1AkLZSHLjCkESYROmjrFhTF14nmaFqwi&#10;+kzWTMBhLlVFDJhq6WWKNJC9Kr3Q9wdeI1VWK0mZ1vB11h3iicuf54yaF3mumUFligGbcaty68Ku&#10;3mRMkqUidcHpDgb5BxQV4QIuPaSaEUPQSvE/UlWcKqllbs6orDyZ55wyVwNUE/i/VXNTkJq5WoAc&#10;XR9o0v8vLX2+vlaIZykOMRKkgha1n7fvt5/aH+3d9kP7pb1rv28/tj/br+03FFq+mlonEHZTXytb&#10;sa6vJH2tkZDTgoglu1BKNgUjGaAMrL93EmANDaFo0TyTGVxHVkY66ja5qmxCIAVtXIduDx1iG4Mo&#10;fBwOoOnQRwpHo7j/qO866JFkH1wrbZ4wWSG7SbECAbjkZH2ljQVDkr2LAy9Lns15WTpDLRfTUqE1&#10;AbHM3c/hhxqP3UphnYW0YV3G7gtghDvsmUXrmv82DsLIvwzj3nwwGvaiedTvxUN/1POD+DIe+FEc&#10;zebvLMAgSgqeZUxcccH2Qgyiv2v0biQ6CTkpoibFcT/su9pP0OvjIoFLS2dXxYlbxQ3MZckr4Png&#10;RBLb18cigwCSGMLLbu+dwncsAwf7f8eKU4FtfCcgs1lsIItVw0Jmt6AHJaFf0Fp4TGBjV4waGMwU&#10;6zcrohhG5VMBmoqDKLKT7IyoPwzBUMcni+MTImghYd4hWbedmm76V7XiywJuChxHQl6ADnPuNHKP&#10;aqdeGD5XzO6hsNN9bDuv++ds8gsAAP//AwBQSwMEFAAGAAgAAAAhANNxMYHjAAAADQEAAA8AAABk&#10;cnMvZG93bnJldi54bWxMj81OwzAQhO9IvIO1SNyo04qYEOJUFQIkqgqpP1Qct7FJAvY6it02vD3O&#10;CY4z+2l2ppgP1rCT7n3rSMJ0kgDTVDnVUi1ht32+yYD5gKTQONISfrSHeXl5UWCu3JnW+rQJNYsh&#10;5HOU0ITQ5Zz7qtEW/cR1muLt0/UWQ5R9zVWP5xhuDZ8lieAWW4ofGuz0Y6Or783RSmhxP7x9LZ/C&#10;erV8MR+LvanuX9+lvL4aFg/Agh7CHwxj/Vgdytjp4I6kPDNRp+JuGlkJ6ew2jhgRkY3WQYIQaQa8&#10;LPj/FeUvAAAA//8DAFBLAQItABQABgAIAAAAIQC2gziS/gAAAOEBAAATAAAAAAAAAAAAAAAAAAAA&#10;AABbQ29udGVudF9UeXBlc10ueG1sUEsBAi0AFAAGAAgAAAAhADj9If/WAAAAlAEAAAsAAAAAAAAA&#10;AAAAAAAALwEAAF9yZWxzLy5yZWxzUEsBAi0AFAAGAAgAAAAhAE3YpwGmAgAAFgUAAA4AAAAAAAAA&#10;AAAAAAAALgIAAGRycy9lMm9Eb2MueG1sUEsBAi0AFAAGAAgAAAAhANNxMYHjAAAADQEAAA8AAAAA&#10;AAAAAAAAAAAAAAUAAGRycy9kb3ducmV2LnhtbFBLBQYAAAAABAAEAPMAAAAQBgAAAAA=&#10;" o:allowincell="f" stroked="f">
              <v:textbox style="layout-flow:vertical">
                <w:txbxContent>
                  <w:p w:rsidR="00F922FD" w:rsidRDefault="00F922FD">
                    <w:pPr>
                      <w:jc w:val="center"/>
                    </w:pPr>
                  </w:p>
                  <w:p w:rsidR="00F922FD" w:rsidRPr="007E010A" w:rsidRDefault="00F922FD">
                    <w:pPr>
                      <w:jc w:val="center"/>
                    </w:pPr>
                    <w:r w:rsidRPr="007E010A">
                      <w:fldChar w:fldCharType="begin"/>
                    </w:r>
                    <w:r w:rsidRPr="007E010A">
                      <w:instrText>PAGE  \* MERGEFORMAT</w:instrText>
                    </w:r>
                    <w:r w:rsidRPr="007E010A">
                      <w:fldChar w:fldCharType="separate"/>
                    </w:r>
                    <w:r w:rsidR="00EB0A55">
                      <w:rPr>
                        <w:noProof/>
                      </w:rPr>
                      <w:t>29</w:t>
                    </w:r>
                    <w:r w:rsidRPr="007E010A">
                      <w:fldChar w:fldCharType="end"/>
                    </w:r>
                  </w:p>
                </w:txbxContent>
              </v:textbox>
              <w10:wrap anchorx="page" anchory="page"/>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2FD" w:rsidRDefault="00F922FD">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2FD" w:rsidRDefault="00F922FD">
    <w:pPr>
      <w:pStyle w:val="a5"/>
    </w:pPr>
  </w:p>
  <w:sdt>
    <w:sdtPr>
      <w:id w:val="-343010315"/>
      <w:docPartObj>
        <w:docPartGallery w:val="Page Numbers (Margins)"/>
        <w:docPartUnique/>
      </w:docPartObj>
    </w:sdtPr>
    <w:sdtContent>
      <w:p w:rsidR="00F922FD" w:rsidRDefault="00F922FD">
        <w:pPr>
          <w:pStyle w:val="a5"/>
        </w:pPr>
        <w:r>
          <w:rPr>
            <w:noProof/>
          </w:rPr>
          <mc:AlternateContent>
            <mc:Choice Requires="wps">
              <w:drawing>
                <wp:anchor distT="0" distB="0" distL="114300" distR="114300" simplePos="0" relativeHeight="251661312" behindDoc="0" locked="0" layoutInCell="0" allowOverlap="1" wp14:anchorId="1ECF17A3" wp14:editId="09CA81FD">
                  <wp:simplePos x="0" y="0"/>
                  <wp:positionH relativeFrom="rightMargin">
                    <wp:align>center</wp:align>
                  </wp:positionH>
                  <wp:positionV relativeFrom="page">
                    <wp:align>center</wp:align>
                  </wp:positionV>
                  <wp:extent cx="762000" cy="895350"/>
                  <wp:effectExtent l="0" t="0" r="0" b="0"/>
                  <wp:wrapNone/>
                  <wp:docPr id="55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64767126"/>
                              </w:sdtPr>
                              <w:sdtEndPr>
                                <w:rPr>
                                  <w:rFonts w:ascii="Times New Roman" w:hAnsi="Times New Roman" w:cs="Times New Roman"/>
                                  <w:sz w:val="24"/>
                                  <w:szCs w:val="24"/>
                                </w:rPr>
                              </w:sdtEndPr>
                              <w:sdtContent>
                                <w:p w:rsidR="00F922FD" w:rsidRPr="006F6CB5" w:rsidRDefault="00F922FD">
                                  <w:pPr>
                                    <w:jc w:val="center"/>
                                    <w:rPr>
                                      <w:rFonts w:asciiTheme="majorHAnsi" w:eastAsiaTheme="majorEastAsia" w:hAnsiTheme="majorHAnsi" w:cstheme="majorBidi"/>
                                      <w:szCs w:val="48"/>
                                    </w:rPr>
                                  </w:pPr>
                                </w:p>
                                <w:p w:rsidR="00F922FD" w:rsidRPr="0090422F" w:rsidRDefault="00F922FD">
                                  <w:pPr>
                                    <w:jc w:val="center"/>
                                    <w:rPr>
                                      <w:rFonts w:eastAsiaTheme="majorEastAsia"/>
                                    </w:rPr>
                                  </w:pPr>
                                  <w:r w:rsidRPr="0090422F">
                                    <w:rPr>
                                      <w:rFonts w:eastAsiaTheme="minorEastAsia"/>
                                    </w:rPr>
                                    <w:fldChar w:fldCharType="begin"/>
                                  </w:r>
                                  <w:r w:rsidRPr="0090422F">
                                    <w:instrText>PAGE  \* MERGEFORMAT</w:instrText>
                                  </w:r>
                                  <w:r w:rsidRPr="0090422F">
                                    <w:rPr>
                                      <w:rFonts w:eastAsiaTheme="minorEastAsia"/>
                                    </w:rPr>
                                    <w:fldChar w:fldCharType="separate"/>
                                  </w:r>
                                  <w:r w:rsidR="00EB0A55" w:rsidRPr="00EB0A55">
                                    <w:rPr>
                                      <w:rFonts w:eastAsiaTheme="majorEastAsia"/>
                                      <w:noProof/>
                                    </w:rPr>
                                    <w:t>50</w:t>
                                  </w:r>
                                  <w:r w:rsidRPr="0090422F">
                                    <w:rPr>
                                      <w:rFonts w:eastAsiaTheme="majorEastAsia"/>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p9CoAIAAAcFAAAOAAAAZHJzL2Uyb0RvYy54bWysVM2O0zAQviPxDpbv3SQlaZuo6Wq3pQhp&#10;gZUWHsCNncYisYPtNl0hJCSuSDwCD8EF8bPPkL4RY6fttnBBiB5cTzwz/ma+bzw+31QlWjOluRQp&#10;Ds58jJjIJOVimeJXL+e9EUbaEEFJKQVL8S3T+Hzy8MG4qRPWl4UsKVMIkgidNHWKC2PqxPN0VrCK&#10;6DNZMwGHuVQVMWCqpUcVaSB7VXp93x94jVS0VjJjWsPXWXeIJy5/nrPMvMhzzQwqUwzYjFuVWxd2&#10;9SZjkiwVqQue7WCQf0BRES7g0kOqGTEErRT/I1XFMyW1zM1ZJitP5jnPmKsBqgn836q5KUjNXC3Q&#10;HF0f2qT/X9rs+fpaIU5THEUxRoJUQFL7eft++6n90d5tP7Rf2rv2+/Zj+7P92n5Dse1YU+sEAm/q&#10;a2Vr1vWVzF5rJOS0IGLJLpSSTcEIBZyB9fdOAqyhIRQtmmeSwnVkZaRr3iZXlU0IbUEbx9HtgSO2&#10;MSiDj8MB0A5MZnA0iqNHkePQI8k+uFbaPGGyQnaTYgUScMnJ+kobC4YkexcHXpacznlZOkMtF9NS&#10;oTUBuczdz+GHGo/dAAvksgEWlaP5bRz0Q/+yH/fmg9GwF87DqBcP/VHPD+LLeOCHcTibv7NAgjAp&#10;OKVMXHHB9pILwr+jdCf+TixOdKhJcRz1I1fjCUp9XAz0zLatq//EreIGJrDkFfTz4EQSy99jQSGA&#10;JIbwstt7p/BdN6EH+3/XFce2JbgTitksNk5gTgqW/IWkt0C/kkAPMAmvB2zsilEDk5hi/WZFFMOo&#10;fCpAQnEQhnZ0nRFGwz4Y6vhkcXxCRFZIGHBI1m2nphv3Va34soCbAtcqIS9Adjl3krhHtRMrTJur&#10;afcy2HE+tp3X/fs1+QUAAP//AwBQSwMEFAAGAAgAAAAhAP5WB0nbAAAABQEAAA8AAABkcnMvZG93&#10;bnJldi54bWxMj0FLw0AQhe9C/8Mygje7qYhozKYUsQWLCK1aPE6zY5K6Oxuy2zb+e6de9DLM8Ib3&#10;vldMB+/UgfrYBjYwGWegiKtgW64NvL3OL29BxYRs0QUmA98UYVqOzgrMbTjyig7rVCsx4ZijgSal&#10;Ltc6Vg15jOPQEYv2GXqPSc6+1rbHo5h7p6+y7EZ7bFkSGuzooaHqa733BlrcDC+75WNaPS8X7mO2&#10;cdXd07sxF+fD7B5UoiH9PcMJX9ChFKZt2LONyhmQIul3njSJArWV5XqSgS4L/Z++/AEAAP//AwBQ&#10;SwECLQAUAAYACAAAACEAtoM4kv4AAADhAQAAEwAAAAAAAAAAAAAAAAAAAAAAW0NvbnRlbnRfVHlw&#10;ZXNdLnhtbFBLAQItABQABgAIAAAAIQA4/SH/1gAAAJQBAAALAAAAAAAAAAAAAAAAAC8BAABfcmVs&#10;cy8ucmVsc1BLAQItABQABgAIAAAAIQBSzp9CoAIAAAcFAAAOAAAAAAAAAAAAAAAAAC4CAABkcnMv&#10;ZTJvRG9jLnhtbFBLAQItABQABgAIAAAAIQD+VgdJ2wAAAAUBAAAPAAAAAAAAAAAAAAAAAPoEAABk&#10;cnMvZG93bnJldi54bWxQSwUGAAAAAAQABADzAAAAAgYAAAAA&#10;" o:allowincell="f" stroked="f">
                  <v:textbox style="layout-flow:vertical">
                    <w:txbxContent>
                      <w:sdt>
                        <w:sdtPr>
                          <w:rPr>
                            <w:rFonts w:asciiTheme="majorHAnsi" w:eastAsiaTheme="majorEastAsia" w:hAnsiTheme="majorHAnsi" w:cstheme="majorBidi"/>
                            <w:sz w:val="48"/>
                            <w:szCs w:val="48"/>
                          </w:rPr>
                          <w:id w:val="-1164767126"/>
                        </w:sdtPr>
                        <w:sdtEndPr>
                          <w:rPr>
                            <w:rFonts w:ascii="Times New Roman" w:hAnsi="Times New Roman" w:cs="Times New Roman"/>
                            <w:sz w:val="24"/>
                            <w:szCs w:val="24"/>
                          </w:rPr>
                        </w:sdtEndPr>
                        <w:sdtContent>
                          <w:p w:rsidR="00F922FD" w:rsidRPr="006F6CB5" w:rsidRDefault="00F922FD">
                            <w:pPr>
                              <w:jc w:val="center"/>
                              <w:rPr>
                                <w:rFonts w:asciiTheme="majorHAnsi" w:eastAsiaTheme="majorEastAsia" w:hAnsiTheme="majorHAnsi" w:cstheme="majorBidi"/>
                                <w:szCs w:val="48"/>
                              </w:rPr>
                            </w:pPr>
                          </w:p>
                          <w:p w:rsidR="00F922FD" w:rsidRPr="0090422F" w:rsidRDefault="00F922FD">
                            <w:pPr>
                              <w:jc w:val="center"/>
                              <w:rPr>
                                <w:rFonts w:eastAsiaTheme="majorEastAsia"/>
                              </w:rPr>
                            </w:pPr>
                            <w:r w:rsidRPr="0090422F">
                              <w:rPr>
                                <w:rFonts w:eastAsiaTheme="minorEastAsia"/>
                              </w:rPr>
                              <w:fldChar w:fldCharType="begin"/>
                            </w:r>
                            <w:r w:rsidRPr="0090422F">
                              <w:instrText>PAGE  \* MERGEFORMAT</w:instrText>
                            </w:r>
                            <w:r w:rsidRPr="0090422F">
                              <w:rPr>
                                <w:rFonts w:eastAsiaTheme="minorEastAsia"/>
                              </w:rPr>
                              <w:fldChar w:fldCharType="separate"/>
                            </w:r>
                            <w:r w:rsidR="00EB0A55" w:rsidRPr="00EB0A55">
                              <w:rPr>
                                <w:rFonts w:eastAsiaTheme="majorEastAsia"/>
                                <w:noProof/>
                              </w:rPr>
                              <w:t>50</w:t>
                            </w:r>
                            <w:r w:rsidRPr="0090422F">
                              <w:rPr>
                                <w:rFonts w:eastAsiaTheme="majorEastAsia"/>
                              </w:rPr>
                              <w:fldChar w:fldCharType="end"/>
                            </w:r>
                          </w:p>
                        </w:sdtContent>
                      </w:sdt>
                    </w:txbxContent>
                  </v:textbox>
                  <w10:wrap anchorx="margin" anchory="page"/>
                </v:rect>
              </w:pict>
            </mc:Fallback>
          </mc:AlternateContent>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2FD" w:rsidRDefault="00F922FD">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2FD" w:rsidRDefault="00F922FD" w:rsidP="00F922FD">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922FD" w:rsidRDefault="00F922FD">
    <w:pPr>
      <w:pStyle w:val="a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2FD" w:rsidRDefault="00F922FD" w:rsidP="00F922FD">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EB0A55">
      <w:rPr>
        <w:rStyle w:val="a9"/>
        <w:noProof/>
      </w:rPr>
      <w:t>79</w:t>
    </w:r>
    <w:r>
      <w:rPr>
        <w:rStyle w:val="a9"/>
      </w:rPr>
      <w:fldChar w:fldCharType="end"/>
    </w:r>
  </w:p>
  <w:p w:rsidR="00F922FD" w:rsidRDefault="00F922FD">
    <w:pPr>
      <w:pStyle w:val="a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2FD" w:rsidRDefault="00F922FD" w:rsidP="00F922FD">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922FD" w:rsidRDefault="00F922F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55F2D"/>
    <w:multiLevelType w:val="hybridMultilevel"/>
    <w:tmpl w:val="7E842038"/>
    <w:lvl w:ilvl="0" w:tplc="63369068">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
    <w:nsid w:val="0E881926"/>
    <w:multiLevelType w:val="hybridMultilevel"/>
    <w:tmpl w:val="0A8E620A"/>
    <w:lvl w:ilvl="0" w:tplc="77AC8D94">
      <w:start w:val="1"/>
      <w:numFmt w:val="decimal"/>
      <w:lvlText w:val="%1."/>
      <w:lvlJc w:val="left"/>
      <w:pPr>
        <w:ind w:left="1353"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470250D"/>
    <w:multiLevelType w:val="hybridMultilevel"/>
    <w:tmpl w:val="BF8C11E0"/>
    <w:lvl w:ilvl="0" w:tplc="9DC295D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5510567"/>
    <w:multiLevelType w:val="hybridMultilevel"/>
    <w:tmpl w:val="BF8C11E0"/>
    <w:lvl w:ilvl="0" w:tplc="9DC295D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6576365"/>
    <w:multiLevelType w:val="hybridMultilevel"/>
    <w:tmpl w:val="1D243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A764A1"/>
    <w:multiLevelType w:val="hybridMultilevel"/>
    <w:tmpl w:val="BF8C11E0"/>
    <w:lvl w:ilvl="0" w:tplc="9DC295D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70843DCD"/>
    <w:multiLevelType w:val="hybridMultilevel"/>
    <w:tmpl w:val="BF8C11E0"/>
    <w:lvl w:ilvl="0" w:tplc="9DC295D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5771B0F"/>
    <w:multiLevelType w:val="hybridMultilevel"/>
    <w:tmpl w:val="BF8C11E0"/>
    <w:lvl w:ilvl="0" w:tplc="9DC295D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7"/>
  </w:num>
  <w:num w:numId="5">
    <w:abstractNumId w:val="6"/>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E56"/>
    <w:rsid w:val="00136E56"/>
    <w:rsid w:val="00166359"/>
    <w:rsid w:val="00276696"/>
    <w:rsid w:val="00BC2612"/>
    <w:rsid w:val="00EB0A55"/>
    <w:rsid w:val="00F45617"/>
    <w:rsid w:val="00F92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6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66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766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rmal (Web)"/>
    <w:basedOn w:val="a"/>
    <w:rsid w:val="00276696"/>
    <w:pPr>
      <w:spacing w:after="192"/>
    </w:pPr>
    <w:rPr>
      <w:sz w:val="18"/>
      <w:szCs w:val="18"/>
    </w:rPr>
  </w:style>
  <w:style w:type="paragraph" w:customStyle="1" w:styleId="a4">
    <w:name w:val="Знак Знак"/>
    <w:basedOn w:val="a"/>
    <w:rsid w:val="00276696"/>
    <w:rPr>
      <w:rFonts w:ascii="Verdana" w:hAnsi="Verdana" w:cs="Verdana"/>
      <w:sz w:val="20"/>
      <w:szCs w:val="20"/>
      <w:lang w:val="en-US" w:eastAsia="en-US"/>
    </w:rPr>
  </w:style>
  <w:style w:type="paragraph" w:customStyle="1" w:styleId="ConsPlusCell">
    <w:name w:val="ConsPlusCell"/>
    <w:uiPriority w:val="99"/>
    <w:rsid w:val="00276696"/>
    <w:pPr>
      <w:widowControl w:val="0"/>
      <w:autoSpaceDE w:val="0"/>
      <w:autoSpaceDN w:val="0"/>
      <w:adjustRightInd w:val="0"/>
      <w:spacing w:after="0" w:line="240" w:lineRule="auto"/>
    </w:pPr>
    <w:rPr>
      <w:rFonts w:ascii="Calibri" w:eastAsia="Times New Roman" w:hAnsi="Calibri" w:cs="Calibri"/>
      <w:lang w:eastAsia="ru-RU"/>
    </w:rPr>
  </w:style>
  <w:style w:type="paragraph" w:styleId="a5">
    <w:name w:val="header"/>
    <w:basedOn w:val="a"/>
    <w:link w:val="a6"/>
    <w:uiPriority w:val="99"/>
    <w:unhideWhenUsed/>
    <w:rsid w:val="00276696"/>
    <w:pPr>
      <w:tabs>
        <w:tab w:val="center" w:pos="4677"/>
        <w:tab w:val="right" w:pos="9355"/>
      </w:tabs>
    </w:pPr>
  </w:style>
  <w:style w:type="character" w:customStyle="1" w:styleId="a6">
    <w:name w:val="Верхний колонтитул Знак"/>
    <w:basedOn w:val="a0"/>
    <w:link w:val="a5"/>
    <w:uiPriority w:val="99"/>
    <w:rsid w:val="00276696"/>
    <w:rPr>
      <w:rFonts w:ascii="Times New Roman" w:eastAsia="Times New Roman" w:hAnsi="Times New Roman" w:cs="Times New Roman"/>
      <w:sz w:val="24"/>
      <w:szCs w:val="24"/>
      <w:lang w:eastAsia="ru-RU"/>
    </w:rPr>
  </w:style>
  <w:style w:type="paragraph" w:customStyle="1" w:styleId="a7">
    <w:name w:val="Знак"/>
    <w:basedOn w:val="a"/>
    <w:rsid w:val="00276696"/>
    <w:rPr>
      <w:rFonts w:ascii="Verdana" w:hAnsi="Verdana" w:cs="Verdana"/>
      <w:sz w:val="20"/>
      <w:szCs w:val="20"/>
      <w:lang w:val="en-US" w:eastAsia="en-US"/>
    </w:rPr>
  </w:style>
  <w:style w:type="paragraph" w:customStyle="1" w:styleId="ConsNormal">
    <w:name w:val="ConsNormal"/>
    <w:rsid w:val="00276696"/>
    <w:pPr>
      <w:widowControl w:val="0"/>
      <w:spacing w:after="0" w:line="240" w:lineRule="auto"/>
      <w:ind w:firstLine="720"/>
    </w:pPr>
    <w:rPr>
      <w:rFonts w:ascii="Arial" w:eastAsia="Times New Roman" w:hAnsi="Arial" w:cs="Arial"/>
      <w:sz w:val="20"/>
      <w:szCs w:val="20"/>
      <w:lang w:eastAsia="ru-RU"/>
    </w:rPr>
  </w:style>
  <w:style w:type="table" w:styleId="a8">
    <w:name w:val="Table Grid"/>
    <w:basedOn w:val="a1"/>
    <w:rsid w:val="0027669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rsid w:val="00276696"/>
  </w:style>
  <w:style w:type="paragraph" w:styleId="aa">
    <w:name w:val="Balloon Text"/>
    <w:basedOn w:val="a"/>
    <w:link w:val="ab"/>
    <w:uiPriority w:val="99"/>
    <w:rsid w:val="00276696"/>
    <w:rPr>
      <w:rFonts w:ascii="Tahoma" w:hAnsi="Tahoma"/>
      <w:sz w:val="16"/>
      <w:szCs w:val="16"/>
      <w:lang w:val="x-none" w:eastAsia="x-none"/>
    </w:rPr>
  </w:style>
  <w:style w:type="character" w:customStyle="1" w:styleId="ab">
    <w:name w:val="Текст выноски Знак"/>
    <w:basedOn w:val="a0"/>
    <w:link w:val="aa"/>
    <w:uiPriority w:val="99"/>
    <w:rsid w:val="00276696"/>
    <w:rPr>
      <w:rFonts w:ascii="Tahoma" w:eastAsia="Times New Roman" w:hAnsi="Tahoma" w:cs="Times New Roman"/>
      <w:sz w:val="16"/>
      <w:szCs w:val="16"/>
      <w:lang w:val="x-none" w:eastAsia="x-none"/>
    </w:rPr>
  </w:style>
  <w:style w:type="paragraph" w:customStyle="1" w:styleId="ac">
    <w:basedOn w:val="a"/>
    <w:next w:val="ad"/>
    <w:link w:val="ae"/>
    <w:qFormat/>
    <w:rsid w:val="00276696"/>
    <w:pPr>
      <w:jc w:val="center"/>
    </w:pPr>
    <w:rPr>
      <w:b/>
      <w:szCs w:val="20"/>
      <w:lang w:val="x-none" w:eastAsia="x-none"/>
    </w:rPr>
  </w:style>
  <w:style w:type="character" w:customStyle="1" w:styleId="ae">
    <w:name w:val="Заголовок Знак"/>
    <w:link w:val="ac"/>
    <w:rsid w:val="00276696"/>
    <w:rPr>
      <w:rFonts w:ascii="Times New Roman" w:eastAsia="Times New Roman" w:hAnsi="Times New Roman" w:cs="Times New Roman"/>
      <w:b/>
      <w:sz w:val="24"/>
      <w:szCs w:val="20"/>
      <w:lang w:val="x-none" w:eastAsia="x-none"/>
    </w:rPr>
  </w:style>
  <w:style w:type="character" w:styleId="af">
    <w:name w:val="Hyperlink"/>
    <w:uiPriority w:val="99"/>
    <w:unhideWhenUsed/>
    <w:rsid w:val="00276696"/>
    <w:rPr>
      <w:color w:val="0000FF"/>
      <w:u w:val="single"/>
    </w:rPr>
  </w:style>
  <w:style w:type="character" w:styleId="af0">
    <w:name w:val="FollowedHyperlink"/>
    <w:uiPriority w:val="99"/>
    <w:unhideWhenUsed/>
    <w:rsid w:val="00276696"/>
    <w:rPr>
      <w:color w:val="800080"/>
      <w:u w:val="single"/>
    </w:rPr>
  </w:style>
  <w:style w:type="paragraph" w:customStyle="1" w:styleId="msonormal0">
    <w:name w:val="msonormal"/>
    <w:basedOn w:val="a"/>
    <w:rsid w:val="00276696"/>
    <w:pPr>
      <w:spacing w:before="100" w:beforeAutospacing="1" w:after="100" w:afterAutospacing="1"/>
    </w:pPr>
  </w:style>
  <w:style w:type="paragraph" w:customStyle="1" w:styleId="font5">
    <w:name w:val="font5"/>
    <w:basedOn w:val="a"/>
    <w:rsid w:val="00276696"/>
    <w:pPr>
      <w:spacing w:before="100" w:beforeAutospacing="1" w:after="100" w:afterAutospacing="1"/>
    </w:pPr>
    <w:rPr>
      <w:color w:val="000000"/>
      <w:sz w:val="28"/>
      <w:szCs w:val="28"/>
    </w:rPr>
  </w:style>
  <w:style w:type="paragraph" w:customStyle="1" w:styleId="font6">
    <w:name w:val="font6"/>
    <w:basedOn w:val="a"/>
    <w:rsid w:val="00276696"/>
    <w:pPr>
      <w:spacing w:before="100" w:beforeAutospacing="1" w:after="100" w:afterAutospacing="1"/>
    </w:pPr>
    <w:rPr>
      <w:sz w:val="28"/>
      <w:szCs w:val="28"/>
    </w:rPr>
  </w:style>
  <w:style w:type="paragraph" w:customStyle="1" w:styleId="xl63">
    <w:name w:val="xl63"/>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64">
    <w:name w:val="xl64"/>
    <w:basedOn w:val="a"/>
    <w:rsid w:val="00276696"/>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65">
    <w:name w:val="xl65"/>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66">
    <w:name w:val="xl66"/>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67">
    <w:name w:val="xl67"/>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68">
    <w:name w:val="xl68"/>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69">
    <w:name w:val="xl69"/>
    <w:basedOn w:val="a"/>
    <w:rsid w:val="00276696"/>
    <w:pPr>
      <w:pBdr>
        <w:top w:val="single" w:sz="4" w:space="0" w:color="auto"/>
        <w:left w:val="single" w:sz="4" w:space="0" w:color="auto"/>
        <w:bottom w:val="single" w:sz="4" w:space="0" w:color="auto"/>
      </w:pBdr>
      <w:spacing w:before="100" w:beforeAutospacing="1" w:after="100" w:afterAutospacing="1"/>
      <w:jc w:val="center"/>
      <w:textAlignment w:val="top"/>
    </w:pPr>
    <w:rPr>
      <w:sz w:val="28"/>
      <w:szCs w:val="28"/>
    </w:rPr>
  </w:style>
  <w:style w:type="paragraph" w:customStyle="1" w:styleId="xl70">
    <w:name w:val="xl70"/>
    <w:basedOn w:val="a"/>
    <w:rsid w:val="00276696"/>
    <w:pPr>
      <w:pBdr>
        <w:top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1">
    <w:name w:val="xl71"/>
    <w:basedOn w:val="a"/>
    <w:rsid w:val="0027669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2">
    <w:name w:val="xl72"/>
    <w:basedOn w:val="a"/>
    <w:rsid w:val="00276696"/>
    <w:pPr>
      <w:pBdr>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3">
    <w:name w:val="xl73"/>
    <w:basedOn w:val="a"/>
    <w:rsid w:val="0027669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74">
    <w:name w:val="xl74"/>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75">
    <w:name w:val="xl75"/>
    <w:basedOn w:val="a"/>
    <w:rsid w:val="0027669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76">
    <w:name w:val="xl76"/>
    <w:basedOn w:val="a"/>
    <w:rsid w:val="00276696"/>
    <w:pPr>
      <w:pBdr>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77">
    <w:name w:val="xl77"/>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78">
    <w:name w:val="xl78"/>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79">
    <w:name w:val="xl79"/>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80">
    <w:name w:val="xl80"/>
    <w:basedOn w:val="a"/>
    <w:rsid w:val="0027669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1">
    <w:name w:val="xl81"/>
    <w:basedOn w:val="a"/>
    <w:rsid w:val="00276696"/>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82">
    <w:name w:val="xl82"/>
    <w:basedOn w:val="a"/>
    <w:rsid w:val="00276696"/>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83">
    <w:name w:val="xl83"/>
    <w:basedOn w:val="a"/>
    <w:rsid w:val="00276696"/>
    <w:pPr>
      <w:pBdr>
        <w:left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84">
    <w:name w:val="xl84"/>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85">
    <w:name w:val="xl85"/>
    <w:basedOn w:val="a"/>
    <w:rsid w:val="0027669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6">
    <w:name w:val="xl86"/>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87">
    <w:name w:val="xl87"/>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88">
    <w:name w:val="xl88"/>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89">
    <w:name w:val="xl89"/>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8"/>
      <w:szCs w:val="28"/>
    </w:rPr>
  </w:style>
  <w:style w:type="paragraph" w:customStyle="1" w:styleId="xl90">
    <w:name w:val="xl90"/>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8"/>
      <w:szCs w:val="28"/>
    </w:rPr>
  </w:style>
  <w:style w:type="paragraph" w:customStyle="1" w:styleId="xl91">
    <w:name w:val="xl91"/>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8"/>
      <w:szCs w:val="28"/>
    </w:rPr>
  </w:style>
  <w:style w:type="paragraph" w:customStyle="1" w:styleId="xl92">
    <w:name w:val="xl92"/>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93">
    <w:name w:val="xl93"/>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8"/>
      <w:szCs w:val="28"/>
    </w:rPr>
  </w:style>
  <w:style w:type="paragraph" w:customStyle="1" w:styleId="xl94">
    <w:name w:val="xl94"/>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95">
    <w:name w:val="xl95"/>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8"/>
      <w:szCs w:val="28"/>
    </w:rPr>
  </w:style>
  <w:style w:type="paragraph" w:customStyle="1" w:styleId="xl96">
    <w:name w:val="xl96"/>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97">
    <w:name w:val="xl97"/>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8"/>
      <w:szCs w:val="28"/>
    </w:rPr>
  </w:style>
  <w:style w:type="paragraph" w:customStyle="1" w:styleId="xl98">
    <w:name w:val="xl98"/>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99">
    <w:name w:val="xl99"/>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100">
    <w:name w:val="xl100"/>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8"/>
      <w:szCs w:val="28"/>
    </w:rPr>
  </w:style>
  <w:style w:type="paragraph" w:customStyle="1" w:styleId="xl101">
    <w:name w:val="xl101"/>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02">
    <w:name w:val="xl102"/>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03">
    <w:name w:val="xl103"/>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8"/>
      <w:szCs w:val="28"/>
    </w:rPr>
  </w:style>
  <w:style w:type="paragraph" w:customStyle="1" w:styleId="xl104">
    <w:name w:val="xl104"/>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05">
    <w:name w:val="xl105"/>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106">
    <w:name w:val="xl106"/>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07">
    <w:name w:val="xl107"/>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08">
    <w:name w:val="xl108"/>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09">
    <w:name w:val="xl109"/>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10">
    <w:name w:val="xl110"/>
    <w:basedOn w:val="a"/>
    <w:rsid w:val="00276696"/>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11">
    <w:name w:val="xl111"/>
    <w:basedOn w:val="a"/>
    <w:rsid w:val="002766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12">
    <w:name w:val="xl112"/>
    <w:basedOn w:val="a"/>
    <w:rsid w:val="0027669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13">
    <w:name w:val="xl113"/>
    <w:basedOn w:val="a"/>
    <w:rsid w:val="002766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14">
    <w:name w:val="xl114"/>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15">
    <w:name w:val="xl115"/>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116">
    <w:name w:val="xl116"/>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17">
    <w:name w:val="xl117"/>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8"/>
      <w:szCs w:val="28"/>
    </w:rPr>
  </w:style>
  <w:style w:type="paragraph" w:customStyle="1" w:styleId="xl118">
    <w:name w:val="xl118"/>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19">
    <w:name w:val="xl119"/>
    <w:basedOn w:val="a"/>
    <w:rsid w:val="00276696"/>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0">
    <w:name w:val="xl120"/>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21">
    <w:name w:val="xl121"/>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8"/>
      <w:szCs w:val="28"/>
    </w:rPr>
  </w:style>
  <w:style w:type="paragraph" w:customStyle="1" w:styleId="xl122">
    <w:name w:val="xl122"/>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23">
    <w:name w:val="xl123"/>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124">
    <w:name w:val="xl124"/>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8"/>
      <w:szCs w:val="28"/>
    </w:rPr>
  </w:style>
  <w:style w:type="paragraph" w:customStyle="1" w:styleId="xl125">
    <w:name w:val="xl125"/>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26">
    <w:name w:val="xl126"/>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8"/>
      <w:szCs w:val="28"/>
    </w:rPr>
  </w:style>
  <w:style w:type="paragraph" w:customStyle="1" w:styleId="xl127">
    <w:name w:val="xl127"/>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128">
    <w:name w:val="xl128"/>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29">
    <w:name w:val="xl129"/>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130">
    <w:name w:val="xl130"/>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8"/>
      <w:szCs w:val="28"/>
    </w:rPr>
  </w:style>
  <w:style w:type="paragraph" w:customStyle="1" w:styleId="xl131">
    <w:name w:val="xl131"/>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32">
    <w:name w:val="xl132"/>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33">
    <w:name w:val="xl133"/>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134">
    <w:name w:val="xl134"/>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35">
    <w:name w:val="xl135"/>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136">
    <w:name w:val="xl136"/>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137">
    <w:name w:val="xl137"/>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138">
    <w:name w:val="xl138"/>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139">
    <w:name w:val="xl139"/>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8"/>
      <w:szCs w:val="28"/>
    </w:rPr>
  </w:style>
  <w:style w:type="paragraph" w:customStyle="1" w:styleId="xl140">
    <w:name w:val="xl140"/>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41">
    <w:name w:val="xl141"/>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42">
    <w:name w:val="xl142"/>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143">
    <w:name w:val="xl143"/>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8"/>
      <w:szCs w:val="28"/>
    </w:rPr>
  </w:style>
  <w:style w:type="paragraph" w:customStyle="1" w:styleId="xl144">
    <w:name w:val="xl144"/>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145">
    <w:name w:val="xl145"/>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46">
    <w:name w:val="xl146"/>
    <w:basedOn w:val="a"/>
    <w:rsid w:val="00276696"/>
    <w:pPr>
      <w:pBdr>
        <w:left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47">
    <w:name w:val="xl147"/>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48">
    <w:name w:val="xl148"/>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149">
    <w:name w:val="xl149"/>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150">
    <w:name w:val="xl150"/>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51">
    <w:name w:val="xl151"/>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152">
    <w:name w:val="xl152"/>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153">
    <w:name w:val="xl153"/>
    <w:basedOn w:val="a"/>
    <w:rsid w:val="00276696"/>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154">
    <w:name w:val="xl154"/>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55">
    <w:name w:val="xl155"/>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156">
    <w:name w:val="xl156"/>
    <w:basedOn w:val="a"/>
    <w:rsid w:val="00276696"/>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57">
    <w:name w:val="xl157"/>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158">
    <w:name w:val="xl158"/>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8"/>
      <w:szCs w:val="28"/>
    </w:rPr>
  </w:style>
  <w:style w:type="paragraph" w:customStyle="1" w:styleId="xl159">
    <w:name w:val="xl159"/>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8"/>
      <w:szCs w:val="28"/>
    </w:rPr>
  </w:style>
  <w:style w:type="paragraph" w:customStyle="1" w:styleId="xl160">
    <w:name w:val="xl160"/>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8"/>
      <w:szCs w:val="28"/>
    </w:rPr>
  </w:style>
  <w:style w:type="paragraph" w:customStyle="1" w:styleId="xl161">
    <w:name w:val="xl161"/>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62">
    <w:name w:val="xl162"/>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63">
    <w:name w:val="xl163"/>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64">
    <w:name w:val="xl164"/>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65">
    <w:name w:val="xl165"/>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66">
    <w:name w:val="xl166"/>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67">
    <w:name w:val="xl167"/>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8"/>
      <w:szCs w:val="28"/>
    </w:rPr>
  </w:style>
  <w:style w:type="paragraph" w:customStyle="1" w:styleId="xl168">
    <w:name w:val="xl168"/>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9">
    <w:name w:val="xl169"/>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8"/>
      <w:szCs w:val="28"/>
    </w:rPr>
  </w:style>
  <w:style w:type="paragraph" w:customStyle="1" w:styleId="xl170">
    <w:name w:val="xl170"/>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171">
    <w:name w:val="xl171"/>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172">
    <w:name w:val="xl172"/>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8"/>
      <w:szCs w:val="28"/>
    </w:rPr>
  </w:style>
  <w:style w:type="paragraph" w:customStyle="1" w:styleId="xl173">
    <w:name w:val="xl173"/>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8"/>
      <w:szCs w:val="28"/>
    </w:rPr>
  </w:style>
  <w:style w:type="paragraph" w:customStyle="1" w:styleId="xl174">
    <w:name w:val="xl174"/>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75">
    <w:name w:val="xl175"/>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76">
    <w:name w:val="xl176"/>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7">
    <w:name w:val="xl177"/>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178">
    <w:name w:val="xl178"/>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79">
    <w:name w:val="xl179"/>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8"/>
      <w:szCs w:val="28"/>
    </w:rPr>
  </w:style>
  <w:style w:type="paragraph" w:customStyle="1" w:styleId="xl180">
    <w:name w:val="xl180"/>
    <w:basedOn w:val="a"/>
    <w:rsid w:val="0027669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color w:val="000000"/>
      <w:sz w:val="28"/>
      <w:szCs w:val="28"/>
    </w:rPr>
  </w:style>
  <w:style w:type="paragraph" w:customStyle="1" w:styleId="xl181">
    <w:name w:val="xl181"/>
    <w:basedOn w:val="a"/>
    <w:rsid w:val="00276696"/>
    <w:pPr>
      <w:pBdr>
        <w:top w:val="single" w:sz="4" w:space="0" w:color="auto"/>
        <w:bottom w:val="single" w:sz="4" w:space="0" w:color="auto"/>
      </w:pBdr>
      <w:spacing w:before="100" w:beforeAutospacing="1" w:after="100" w:afterAutospacing="1"/>
      <w:jc w:val="center"/>
    </w:pPr>
  </w:style>
  <w:style w:type="paragraph" w:customStyle="1" w:styleId="xl182">
    <w:name w:val="xl182"/>
    <w:basedOn w:val="a"/>
    <w:rsid w:val="00276696"/>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83">
    <w:name w:val="xl183"/>
    <w:basedOn w:val="a"/>
    <w:rsid w:val="00276696"/>
    <w:pPr>
      <w:pBdr>
        <w:top w:val="single" w:sz="4" w:space="0" w:color="auto"/>
        <w:bottom w:val="single" w:sz="4" w:space="0" w:color="auto"/>
      </w:pBdr>
      <w:spacing w:before="100" w:beforeAutospacing="1" w:after="100" w:afterAutospacing="1"/>
    </w:pPr>
  </w:style>
  <w:style w:type="paragraph" w:customStyle="1" w:styleId="xl184">
    <w:name w:val="xl184"/>
    <w:basedOn w:val="a"/>
    <w:rsid w:val="00276696"/>
    <w:pPr>
      <w:pBdr>
        <w:top w:val="single" w:sz="4" w:space="0" w:color="auto"/>
        <w:bottom w:val="single" w:sz="4" w:space="0" w:color="auto"/>
        <w:right w:val="single" w:sz="4" w:space="0" w:color="auto"/>
      </w:pBdr>
      <w:spacing w:before="100" w:beforeAutospacing="1" w:after="100" w:afterAutospacing="1"/>
    </w:pPr>
  </w:style>
  <w:style w:type="paragraph" w:customStyle="1" w:styleId="xl185">
    <w:name w:val="xl185"/>
    <w:basedOn w:val="a"/>
    <w:rsid w:val="00276696"/>
    <w:pPr>
      <w:pBdr>
        <w:top w:val="single" w:sz="4" w:space="0" w:color="auto"/>
        <w:bottom w:val="single" w:sz="4" w:space="0" w:color="auto"/>
      </w:pBdr>
      <w:spacing w:before="100" w:beforeAutospacing="1" w:after="100" w:afterAutospacing="1"/>
      <w:textAlignment w:val="top"/>
    </w:pPr>
  </w:style>
  <w:style w:type="paragraph" w:customStyle="1" w:styleId="xl186">
    <w:name w:val="xl186"/>
    <w:basedOn w:val="a"/>
    <w:rsid w:val="00276696"/>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87">
    <w:name w:val="xl187"/>
    <w:basedOn w:val="a"/>
    <w:rsid w:val="00276696"/>
    <w:pPr>
      <w:spacing w:before="100" w:beforeAutospacing="1" w:after="100" w:afterAutospacing="1"/>
    </w:pPr>
    <w:rPr>
      <w:sz w:val="28"/>
      <w:szCs w:val="28"/>
    </w:rPr>
  </w:style>
  <w:style w:type="paragraph" w:customStyle="1" w:styleId="xl188">
    <w:name w:val="xl188"/>
    <w:basedOn w:val="a"/>
    <w:rsid w:val="00276696"/>
    <w:pPr>
      <w:spacing w:before="100" w:beforeAutospacing="1" w:after="100" w:afterAutospacing="1"/>
    </w:pPr>
  </w:style>
  <w:style w:type="paragraph" w:customStyle="1" w:styleId="xl189">
    <w:name w:val="xl189"/>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190">
    <w:name w:val="xl190"/>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91">
    <w:name w:val="xl191"/>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192">
    <w:name w:val="xl192"/>
    <w:basedOn w:val="a"/>
    <w:rsid w:val="00276696"/>
    <w:pPr>
      <w:pBdr>
        <w:left w:val="single" w:sz="4" w:space="0" w:color="auto"/>
        <w:right w:val="single" w:sz="4" w:space="0" w:color="auto"/>
      </w:pBdr>
      <w:shd w:val="clear" w:color="000000" w:fill="FFFFFF"/>
      <w:spacing w:before="100" w:beforeAutospacing="1" w:after="100" w:afterAutospacing="1"/>
      <w:jc w:val="center"/>
      <w:textAlignment w:val="top"/>
    </w:pPr>
    <w:rPr>
      <w:color w:val="000000"/>
      <w:sz w:val="28"/>
      <w:szCs w:val="28"/>
    </w:rPr>
  </w:style>
  <w:style w:type="paragraph" w:customStyle="1" w:styleId="xl193">
    <w:name w:val="xl193"/>
    <w:basedOn w:val="a"/>
    <w:rsid w:val="0027669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94">
    <w:name w:val="xl194"/>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95">
    <w:name w:val="xl195"/>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8"/>
      <w:szCs w:val="28"/>
    </w:rPr>
  </w:style>
  <w:style w:type="paragraph" w:customStyle="1" w:styleId="xl196">
    <w:name w:val="xl196"/>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97">
    <w:name w:val="xl197"/>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98">
    <w:name w:val="xl198"/>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99">
    <w:name w:val="xl199"/>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8"/>
      <w:szCs w:val="28"/>
    </w:rPr>
  </w:style>
  <w:style w:type="paragraph" w:customStyle="1" w:styleId="xl200">
    <w:name w:val="xl200"/>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201">
    <w:name w:val="xl201"/>
    <w:basedOn w:val="a"/>
    <w:rsid w:val="00276696"/>
    <w:pPr>
      <w:pBdr>
        <w:left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202">
    <w:name w:val="xl202"/>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03">
    <w:name w:val="xl203"/>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8"/>
      <w:szCs w:val="28"/>
    </w:rPr>
  </w:style>
  <w:style w:type="paragraph" w:customStyle="1" w:styleId="xl204">
    <w:name w:val="xl204"/>
    <w:basedOn w:val="a"/>
    <w:rsid w:val="00276696"/>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205">
    <w:name w:val="xl205"/>
    <w:basedOn w:val="a"/>
    <w:rsid w:val="00276696"/>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206">
    <w:name w:val="xl206"/>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207">
    <w:name w:val="xl207"/>
    <w:basedOn w:val="a"/>
    <w:rsid w:val="00276696"/>
    <w:pPr>
      <w:pBdr>
        <w:top w:val="single" w:sz="4" w:space="0" w:color="auto"/>
        <w:bottom w:val="single" w:sz="4" w:space="0" w:color="auto"/>
      </w:pBdr>
      <w:spacing w:before="100" w:beforeAutospacing="1" w:after="100" w:afterAutospacing="1"/>
      <w:textAlignment w:val="top"/>
    </w:pPr>
  </w:style>
  <w:style w:type="paragraph" w:customStyle="1" w:styleId="xl208">
    <w:name w:val="xl208"/>
    <w:basedOn w:val="a"/>
    <w:rsid w:val="00276696"/>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209">
    <w:name w:val="xl209"/>
    <w:basedOn w:val="a"/>
    <w:rsid w:val="00276696"/>
    <w:pPr>
      <w:pBdr>
        <w:top w:val="single" w:sz="4" w:space="0" w:color="auto"/>
        <w:bottom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210">
    <w:name w:val="xl210"/>
    <w:basedOn w:val="a"/>
    <w:rsid w:val="00276696"/>
    <w:pPr>
      <w:pBdr>
        <w:top w:val="single" w:sz="4" w:space="0" w:color="auto"/>
        <w:bottom w:val="single" w:sz="4" w:space="0" w:color="auto"/>
      </w:pBdr>
      <w:spacing w:before="100" w:beforeAutospacing="1" w:after="100" w:afterAutospacing="1"/>
      <w:jc w:val="center"/>
      <w:textAlignment w:val="top"/>
    </w:pPr>
    <w:rPr>
      <w:sz w:val="28"/>
      <w:szCs w:val="28"/>
    </w:rPr>
  </w:style>
  <w:style w:type="paragraph" w:customStyle="1" w:styleId="xl211">
    <w:name w:val="xl211"/>
    <w:basedOn w:val="a"/>
    <w:rsid w:val="00276696"/>
    <w:pPr>
      <w:pBdr>
        <w:top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212">
    <w:name w:val="xl212"/>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213">
    <w:name w:val="xl213"/>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214">
    <w:name w:val="xl214"/>
    <w:basedOn w:val="a"/>
    <w:rsid w:val="00276696"/>
    <w:pPr>
      <w:pBdr>
        <w:top w:val="single" w:sz="4" w:space="0" w:color="auto"/>
        <w:bottom w:val="single" w:sz="4" w:space="0" w:color="auto"/>
      </w:pBdr>
      <w:spacing w:before="100" w:beforeAutospacing="1" w:after="100" w:afterAutospacing="1"/>
      <w:jc w:val="center"/>
      <w:textAlignment w:val="top"/>
    </w:pPr>
    <w:rPr>
      <w:sz w:val="28"/>
      <w:szCs w:val="28"/>
    </w:rPr>
  </w:style>
  <w:style w:type="paragraph" w:customStyle="1" w:styleId="xl215">
    <w:name w:val="xl215"/>
    <w:basedOn w:val="a"/>
    <w:rsid w:val="00276696"/>
    <w:pPr>
      <w:pBdr>
        <w:top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216">
    <w:name w:val="xl216"/>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8"/>
      <w:szCs w:val="28"/>
    </w:rPr>
  </w:style>
  <w:style w:type="paragraph" w:customStyle="1" w:styleId="xl217">
    <w:name w:val="xl217"/>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8"/>
      <w:szCs w:val="28"/>
    </w:rPr>
  </w:style>
  <w:style w:type="paragraph" w:customStyle="1" w:styleId="xl218">
    <w:name w:val="xl218"/>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8"/>
      <w:szCs w:val="28"/>
    </w:rPr>
  </w:style>
  <w:style w:type="paragraph" w:customStyle="1" w:styleId="xl219">
    <w:name w:val="xl219"/>
    <w:basedOn w:val="a"/>
    <w:rsid w:val="00276696"/>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220">
    <w:name w:val="xl220"/>
    <w:basedOn w:val="a"/>
    <w:rsid w:val="00276696"/>
    <w:pPr>
      <w:pBdr>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21">
    <w:name w:val="xl221"/>
    <w:basedOn w:val="a"/>
    <w:rsid w:val="00276696"/>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222">
    <w:name w:val="xl222"/>
    <w:basedOn w:val="a"/>
    <w:rsid w:val="0027669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223">
    <w:name w:val="xl223"/>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24">
    <w:name w:val="xl224"/>
    <w:basedOn w:val="a"/>
    <w:rsid w:val="00276696"/>
    <w:pPr>
      <w:pBdr>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25">
    <w:name w:val="xl225"/>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26">
    <w:name w:val="xl226"/>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27">
    <w:name w:val="xl227"/>
    <w:basedOn w:val="a"/>
    <w:rsid w:val="00276696"/>
    <w:pPr>
      <w:pBdr>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28">
    <w:name w:val="xl228"/>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29">
    <w:name w:val="xl229"/>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30">
    <w:name w:val="xl230"/>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231">
    <w:name w:val="xl231"/>
    <w:basedOn w:val="a"/>
    <w:rsid w:val="00276696"/>
    <w:pPr>
      <w:pBdr>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32">
    <w:name w:val="xl232"/>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233">
    <w:name w:val="xl233"/>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234">
    <w:name w:val="xl234"/>
    <w:basedOn w:val="a"/>
    <w:rsid w:val="00276696"/>
    <w:pPr>
      <w:pBdr>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35">
    <w:name w:val="xl235"/>
    <w:basedOn w:val="a"/>
    <w:rsid w:val="00276696"/>
    <w:pPr>
      <w:pBdr>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36">
    <w:name w:val="xl236"/>
    <w:basedOn w:val="a"/>
    <w:rsid w:val="00276696"/>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237">
    <w:name w:val="xl237"/>
    <w:basedOn w:val="a"/>
    <w:rsid w:val="00276696"/>
    <w:pPr>
      <w:pBdr>
        <w:left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238">
    <w:name w:val="xl238"/>
    <w:basedOn w:val="a"/>
    <w:rsid w:val="00276696"/>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239">
    <w:name w:val="xl239"/>
    <w:basedOn w:val="a"/>
    <w:rsid w:val="0027669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240">
    <w:name w:val="xl240"/>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8"/>
      <w:szCs w:val="28"/>
    </w:rPr>
  </w:style>
  <w:style w:type="paragraph" w:customStyle="1" w:styleId="xl241">
    <w:name w:val="xl241"/>
    <w:basedOn w:val="a"/>
    <w:rsid w:val="00276696"/>
    <w:pPr>
      <w:pBdr>
        <w:left w:val="single" w:sz="4" w:space="0" w:color="auto"/>
        <w:right w:val="single" w:sz="4" w:space="0" w:color="auto"/>
      </w:pBdr>
      <w:shd w:val="clear" w:color="000000" w:fill="FFFFFF"/>
      <w:spacing w:before="100" w:beforeAutospacing="1" w:after="100" w:afterAutospacing="1"/>
      <w:jc w:val="center"/>
      <w:textAlignment w:val="top"/>
    </w:pPr>
    <w:rPr>
      <w:color w:val="000000"/>
      <w:sz w:val="28"/>
      <w:szCs w:val="28"/>
    </w:rPr>
  </w:style>
  <w:style w:type="paragraph" w:customStyle="1" w:styleId="xl242">
    <w:name w:val="xl242"/>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8"/>
      <w:szCs w:val="28"/>
    </w:rPr>
  </w:style>
  <w:style w:type="paragraph" w:customStyle="1" w:styleId="xl243">
    <w:name w:val="xl243"/>
    <w:basedOn w:val="a"/>
    <w:rsid w:val="00276696"/>
    <w:pPr>
      <w:pBdr>
        <w:left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244">
    <w:name w:val="xl244"/>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45">
    <w:name w:val="xl245"/>
    <w:basedOn w:val="a"/>
    <w:rsid w:val="00276696"/>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246">
    <w:name w:val="xl246"/>
    <w:basedOn w:val="a"/>
    <w:rsid w:val="00276696"/>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247">
    <w:name w:val="xl247"/>
    <w:basedOn w:val="a"/>
    <w:rsid w:val="00276696"/>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248">
    <w:name w:val="xl248"/>
    <w:basedOn w:val="a"/>
    <w:rsid w:val="0027669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249">
    <w:name w:val="xl249"/>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50">
    <w:name w:val="xl250"/>
    <w:basedOn w:val="a"/>
    <w:rsid w:val="00276696"/>
    <w:pPr>
      <w:pBdr>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51">
    <w:name w:val="xl251"/>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52">
    <w:name w:val="xl252"/>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53">
    <w:name w:val="xl253"/>
    <w:basedOn w:val="a"/>
    <w:rsid w:val="00276696"/>
    <w:pPr>
      <w:pBdr>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54">
    <w:name w:val="xl254"/>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255">
    <w:name w:val="xl255"/>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256">
    <w:name w:val="xl256"/>
    <w:basedOn w:val="a"/>
    <w:rsid w:val="00276696"/>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257">
    <w:name w:val="xl257"/>
    <w:basedOn w:val="a"/>
    <w:rsid w:val="00276696"/>
    <w:pPr>
      <w:pBdr>
        <w:left w:val="single" w:sz="4" w:space="0" w:color="auto"/>
        <w:right w:val="single" w:sz="4" w:space="0" w:color="auto"/>
      </w:pBdr>
      <w:spacing w:before="100" w:beforeAutospacing="1" w:after="100" w:afterAutospacing="1"/>
      <w:textAlignment w:val="top"/>
    </w:pPr>
    <w:rPr>
      <w:sz w:val="28"/>
      <w:szCs w:val="28"/>
    </w:rPr>
  </w:style>
  <w:style w:type="paragraph" w:customStyle="1" w:styleId="xl258">
    <w:name w:val="xl258"/>
    <w:basedOn w:val="a"/>
    <w:rsid w:val="00276696"/>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259">
    <w:name w:val="xl259"/>
    <w:basedOn w:val="a"/>
    <w:rsid w:val="00276696"/>
    <w:pPr>
      <w:pBdr>
        <w:left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260">
    <w:name w:val="xl260"/>
    <w:basedOn w:val="a"/>
    <w:rsid w:val="00276696"/>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261">
    <w:name w:val="xl261"/>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262">
    <w:name w:val="xl262"/>
    <w:basedOn w:val="a"/>
    <w:rsid w:val="00276696"/>
    <w:pPr>
      <w:pBdr>
        <w:left w:val="single" w:sz="4" w:space="0" w:color="auto"/>
        <w:right w:val="single" w:sz="4" w:space="0" w:color="auto"/>
      </w:pBdr>
      <w:spacing w:before="100" w:beforeAutospacing="1" w:after="100" w:afterAutospacing="1"/>
      <w:textAlignment w:val="top"/>
    </w:pPr>
    <w:rPr>
      <w:sz w:val="28"/>
      <w:szCs w:val="28"/>
    </w:rPr>
  </w:style>
  <w:style w:type="paragraph" w:customStyle="1" w:styleId="xl263">
    <w:name w:val="xl263"/>
    <w:basedOn w:val="a"/>
    <w:rsid w:val="00276696"/>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264">
    <w:name w:val="xl264"/>
    <w:basedOn w:val="a"/>
    <w:rsid w:val="00276696"/>
    <w:pPr>
      <w:pBdr>
        <w:left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265">
    <w:name w:val="xl265"/>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66">
    <w:name w:val="xl266"/>
    <w:basedOn w:val="a"/>
    <w:rsid w:val="00276696"/>
    <w:pPr>
      <w:pBdr>
        <w:top w:val="single" w:sz="4" w:space="0" w:color="auto"/>
        <w:left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267">
    <w:name w:val="xl267"/>
    <w:basedOn w:val="a"/>
    <w:rsid w:val="00276696"/>
    <w:pPr>
      <w:pBdr>
        <w:left w:val="single" w:sz="4"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268">
    <w:name w:val="xl268"/>
    <w:basedOn w:val="a"/>
    <w:rsid w:val="00276696"/>
    <w:pPr>
      <w:pBdr>
        <w:top w:val="single" w:sz="4" w:space="0" w:color="auto"/>
        <w:left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269">
    <w:name w:val="xl269"/>
    <w:basedOn w:val="a"/>
    <w:rsid w:val="00276696"/>
    <w:pPr>
      <w:pBdr>
        <w:left w:val="single" w:sz="4"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270">
    <w:name w:val="xl270"/>
    <w:basedOn w:val="a"/>
    <w:rsid w:val="00276696"/>
    <w:pPr>
      <w:pBdr>
        <w:top w:val="single" w:sz="4" w:space="0" w:color="auto"/>
        <w:left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271">
    <w:name w:val="xl271"/>
    <w:basedOn w:val="a"/>
    <w:rsid w:val="00276696"/>
    <w:pPr>
      <w:pBdr>
        <w:left w:val="single" w:sz="4"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272">
    <w:name w:val="xl272"/>
    <w:basedOn w:val="a"/>
    <w:rsid w:val="00276696"/>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273">
    <w:name w:val="xl273"/>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74">
    <w:name w:val="xl274"/>
    <w:basedOn w:val="a"/>
    <w:rsid w:val="00276696"/>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275">
    <w:name w:val="xl275"/>
    <w:basedOn w:val="a"/>
    <w:rsid w:val="00276696"/>
    <w:pPr>
      <w:pBdr>
        <w:left w:val="single" w:sz="4" w:space="0" w:color="auto"/>
        <w:right w:val="single" w:sz="4" w:space="0" w:color="auto"/>
      </w:pBdr>
      <w:spacing w:before="100" w:beforeAutospacing="1" w:after="100" w:afterAutospacing="1"/>
      <w:textAlignment w:val="top"/>
    </w:pPr>
    <w:rPr>
      <w:sz w:val="28"/>
      <w:szCs w:val="28"/>
    </w:rPr>
  </w:style>
  <w:style w:type="paragraph" w:customStyle="1" w:styleId="xl276">
    <w:name w:val="xl276"/>
    <w:basedOn w:val="a"/>
    <w:rsid w:val="00276696"/>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277">
    <w:name w:val="xl277"/>
    <w:basedOn w:val="a"/>
    <w:rsid w:val="00276696"/>
    <w:pPr>
      <w:pBdr>
        <w:left w:val="single" w:sz="4" w:space="0" w:color="auto"/>
        <w:right w:val="single" w:sz="4" w:space="0" w:color="auto"/>
      </w:pBdr>
      <w:spacing w:before="100" w:beforeAutospacing="1" w:after="100" w:afterAutospacing="1"/>
      <w:textAlignment w:val="top"/>
    </w:pPr>
    <w:rPr>
      <w:sz w:val="28"/>
      <w:szCs w:val="28"/>
    </w:rPr>
  </w:style>
  <w:style w:type="paragraph" w:customStyle="1" w:styleId="xl278">
    <w:name w:val="xl278"/>
    <w:basedOn w:val="a"/>
    <w:rsid w:val="00276696"/>
    <w:pPr>
      <w:pBdr>
        <w:top w:val="single" w:sz="4" w:space="0" w:color="auto"/>
        <w:left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279">
    <w:name w:val="xl279"/>
    <w:basedOn w:val="a"/>
    <w:rsid w:val="00276696"/>
    <w:pPr>
      <w:pBdr>
        <w:left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280">
    <w:name w:val="xl280"/>
    <w:basedOn w:val="a"/>
    <w:rsid w:val="00276696"/>
    <w:pPr>
      <w:pBdr>
        <w:left w:val="single" w:sz="4"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281">
    <w:name w:val="xl281"/>
    <w:basedOn w:val="a"/>
    <w:rsid w:val="00276696"/>
    <w:pPr>
      <w:pBdr>
        <w:top w:val="single" w:sz="4" w:space="0" w:color="auto"/>
        <w:lef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282">
    <w:name w:val="xl282"/>
    <w:basedOn w:val="a"/>
    <w:rsid w:val="00276696"/>
    <w:pPr>
      <w:pBdr>
        <w:top w:val="single" w:sz="4" w:space="0" w:color="auto"/>
      </w:pBdr>
      <w:spacing w:before="100" w:beforeAutospacing="1" w:after="100" w:afterAutospacing="1"/>
      <w:textAlignment w:val="top"/>
    </w:pPr>
  </w:style>
  <w:style w:type="paragraph" w:customStyle="1" w:styleId="xl283">
    <w:name w:val="xl283"/>
    <w:basedOn w:val="a"/>
    <w:rsid w:val="00276696"/>
    <w:pPr>
      <w:pBdr>
        <w:top w:val="single" w:sz="4" w:space="0" w:color="auto"/>
        <w:right w:val="single" w:sz="4" w:space="0" w:color="auto"/>
      </w:pBdr>
      <w:spacing w:before="100" w:beforeAutospacing="1" w:after="100" w:afterAutospacing="1"/>
      <w:textAlignment w:val="top"/>
    </w:pPr>
  </w:style>
  <w:style w:type="paragraph" w:customStyle="1" w:styleId="xl284">
    <w:name w:val="xl284"/>
    <w:basedOn w:val="a"/>
    <w:rsid w:val="00276696"/>
    <w:pPr>
      <w:pBdr>
        <w:left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285">
    <w:name w:val="xl285"/>
    <w:basedOn w:val="a"/>
    <w:rsid w:val="00276696"/>
    <w:pPr>
      <w:pBdr>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86">
    <w:name w:val="xl286"/>
    <w:basedOn w:val="a"/>
    <w:rsid w:val="0027669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87">
    <w:name w:val="xl287"/>
    <w:basedOn w:val="a"/>
    <w:rsid w:val="0027669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88">
    <w:name w:val="xl288"/>
    <w:basedOn w:val="a"/>
    <w:rsid w:val="0027669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89">
    <w:name w:val="xl289"/>
    <w:basedOn w:val="a"/>
    <w:rsid w:val="00276696"/>
    <w:pPr>
      <w:spacing w:before="100" w:beforeAutospacing="1" w:after="100" w:afterAutospacing="1"/>
      <w:jc w:val="center"/>
      <w:textAlignment w:val="center"/>
    </w:pPr>
    <w:rPr>
      <w:b/>
      <w:bCs/>
      <w:color w:val="000000"/>
      <w:sz w:val="36"/>
      <w:szCs w:val="36"/>
    </w:rPr>
  </w:style>
  <w:style w:type="paragraph" w:customStyle="1" w:styleId="xl290">
    <w:name w:val="xl290"/>
    <w:basedOn w:val="a"/>
    <w:rsid w:val="00276696"/>
    <w:pPr>
      <w:spacing w:before="100" w:beforeAutospacing="1" w:after="100" w:afterAutospacing="1"/>
    </w:pPr>
    <w:rPr>
      <w:color w:val="000000"/>
      <w:sz w:val="36"/>
      <w:szCs w:val="36"/>
    </w:rPr>
  </w:style>
  <w:style w:type="paragraph" w:customStyle="1" w:styleId="xl291">
    <w:name w:val="xl291"/>
    <w:basedOn w:val="a"/>
    <w:rsid w:val="00276696"/>
    <w:pPr>
      <w:pBdr>
        <w:bottom w:val="single" w:sz="4" w:space="0" w:color="auto"/>
      </w:pBdr>
      <w:spacing w:before="100" w:beforeAutospacing="1" w:after="100" w:afterAutospacing="1"/>
    </w:pPr>
    <w:rPr>
      <w:color w:val="000000"/>
      <w:sz w:val="36"/>
      <w:szCs w:val="36"/>
    </w:rPr>
  </w:style>
  <w:style w:type="paragraph" w:customStyle="1" w:styleId="xl292">
    <w:name w:val="xl292"/>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93">
    <w:name w:val="xl293"/>
    <w:basedOn w:val="a"/>
    <w:rsid w:val="00276696"/>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94">
    <w:name w:val="xl294"/>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95">
    <w:name w:val="xl295"/>
    <w:basedOn w:val="a"/>
    <w:rsid w:val="00276696"/>
    <w:pPr>
      <w:pBdr>
        <w:left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296">
    <w:name w:val="xl296"/>
    <w:basedOn w:val="a"/>
    <w:rsid w:val="00276696"/>
    <w:pPr>
      <w:pBdr>
        <w:top w:val="single" w:sz="4" w:space="0" w:color="auto"/>
        <w:left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297">
    <w:name w:val="xl297"/>
    <w:basedOn w:val="a"/>
    <w:rsid w:val="00276696"/>
    <w:pPr>
      <w:pBdr>
        <w:left w:val="single" w:sz="4"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298">
    <w:name w:val="xl298"/>
    <w:basedOn w:val="a"/>
    <w:rsid w:val="00276696"/>
    <w:pPr>
      <w:pBdr>
        <w:left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299">
    <w:name w:val="xl299"/>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300">
    <w:name w:val="xl300"/>
    <w:basedOn w:val="a"/>
    <w:rsid w:val="00276696"/>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301">
    <w:name w:val="xl301"/>
    <w:basedOn w:val="a"/>
    <w:rsid w:val="00276696"/>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302">
    <w:name w:val="xl302"/>
    <w:basedOn w:val="a"/>
    <w:rsid w:val="00276696"/>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303">
    <w:name w:val="xl303"/>
    <w:basedOn w:val="a"/>
    <w:rsid w:val="00276696"/>
    <w:pPr>
      <w:pBdr>
        <w:left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304">
    <w:name w:val="xl304"/>
    <w:basedOn w:val="a"/>
    <w:rsid w:val="00276696"/>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305">
    <w:name w:val="xl305"/>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306">
    <w:name w:val="xl306"/>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307">
    <w:name w:val="xl307"/>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308">
    <w:name w:val="xl308"/>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309">
    <w:name w:val="xl309"/>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310">
    <w:name w:val="xl310"/>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11">
    <w:name w:val="xl311"/>
    <w:basedOn w:val="a"/>
    <w:rsid w:val="00276696"/>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312">
    <w:name w:val="xl312"/>
    <w:basedOn w:val="a"/>
    <w:rsid w:val="00276696"/>
    <w:pPr>
      <w:pBdr>
        <w:top w:val="single" w:sz="4" w:space="0" w:color="auto"/>
        <w:right w:val="single" w:sz="4" w:space="0" w:color="auto"/>
      </w:pBdr>
      <w:spacing w:before="100" w:beforeAutospacing="1" w:after="100" w:afterAutospacing="1"/>
      <w:textAlignment w:val="top"/>
    </w:pPr>
    <w:rPr>
      <w:sz w:val="36"/>
      <w:szCs w:val="36"/>
    </w:rPr>
  </w:style>
  <w:style w:type="paragraph" w:customStyle="1" w:styleId="xl313">
    <w:name w:val="xl313"/>
    <w:basedOn w:val="a"/>
    <w:rsid w:val="00276696"/>
    <w:pPr>
      <w:pBdr>
        <w:left w:val="single" w:sz="4" w:space="0" w:color="auto"/>
        <w:right w:val="single" w:sz="4" w:space="0" w:color="auto"/>
      </w:pBdr>
      <w:shd w:val="clear" w:color="000000" w:fill="FFFFFF"/>
      <w:spacing w:before="100" w:beforeAutospacing="1" w:after="100" w:afterAutospacing="1"/>
      <w:textAlignment w:val="top"/>
    </w:pPr>
    <w:rPr>
      <w:color w:val="000000"/>
      <w:sz w:val="36"/>
      <w:szCs w:val="36"/>
    </w:rPr>
  </w:style>
  <w:style w:type="paragraph" w:customStyle="1" w:styleId="xl314">
    <w:name w:val="xl314"/>
    <w:basedOn w:val="a"/>
    <w:rsid w:val="00276696"/>
    <w:pPr>
      <w:pBdr>
        <w:left w:val="single" w:sz="4" w:space="0" w:color="auto"/>
        <w:right w:val="single" w:sz="4" w:space="0" w:color="auto"/>
      </w:pBdr>
      <w:shd w:val="clear" w:color="000000" w:fill="FFFFFF"/>
      <w:spacing w:before="100" w:beforeAutospacing="1" w:after="100" w:afterAutospacing="1"/>
      <w:textAlignment w:val="top"/>
    </w:pPr>
    <w:rPr>
      <w:sz w:val="36"/>
      <w:szCs w:val="36"/>
    </w:rPr>
  </w:style>
  <w:style w:type="paragraph" w:customStyle="1" w:styleId="xl315">
    <w:name w:val="xl315"/>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36"/>
      <w:szCs w:val="36"/>
    </w:rPr>
  </w:style>
  <w:style w:type="paragraph" w:customStyle="1" w:styleId="xl316">
    <w:name w:val="xl316"/>
    <w:basedOn w:val="a"/>
    <w:rsid w:val="00276696"/>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36"/>
      <w:szCs w:val="36"/>
    </w:rPr>
  </w:style>
  <w:style w:type="paragraph" w:customStyle="1" w:styleId="xl317">
    <w:name w:val="xl317"/>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36"/>
      <w:szCs w:val="36"/>
    </w:rPr>
  </w:style>
  <w:style w:type="paragraph" w:customStyle="1" w:styleId="xl318">
    <w:name w:val="xl318"/>
    <w:basedOn w:val="a"/>
    <w:rsid w:val="00276696"/>
    <w:pPr>
      <w:pBdr>
        <w:left w:val="single" w:sz="4" w:space="0" w:color="auto"/>
        <w:right w:val="single" w:sz="4" w:space="0" w:color="auto"/>
      </w:pBdr>
      <w:spacing w:before="100" w:beforeAutospacing="1" w:after="100" w:afterAutospacing="1"/>
      <w:textAlignment w:val="top"/>
    </w:pPr>
    <w:rPr>
      <w:color w:val="000000"/>
      <w:sz w:val="36"/>
      <w:szCs w:val="36"/>
    </w:rPr>
  </w:style>
  <w:style w:type="paragraph" w:customStyle="1" w:styleId="xl319">
    <w:name w:val="xl319"/>
    <w:basedOn w:val="a"/>
    <w:rsid w:val="00276696"/>
    <w:pPr>
      <w:pBdr>
        <w:top w:val="single" w:sz="4" w:space="0" w:color="auto"/>
        <w:left w:val="single" w:sz="4" w:space="0" w:color="auto"/>
        <w:right w:val="single" w:sz="4" w:space="0" w:color="auto"/>
      </w:pBdr>
      <w:spacing w:before="100" w:beforeAutospacing="1" w:after="100" w:afterAutospacing="1"/>
      <w:textAlignment w:val="top"/>
    </w:pPr>
    <w:rPr>
      <w:color w:val="000000"/>
      <w:sz w:val="36"/>
      <w:szCs w:val="36"/>
    </w:rPr>
  </w:style>
  <w:style w:type="paragraph" w:customStyle="1" w:styleId="xl320">
    <w:name w:val="xl320"/>
    <w:basedOn w:val="a"/>
    <w:rsid w:val="00276696"/>
    <w:pPr>
      <w:pBdr>
        <w:left w:val="single" w:sz="4" w:space="0" w:color="auto"/>
        <w:bottom w:val="single" w:sz="4" w:space="0" w:color="auto"/>
        <w:right w:val="single" w:sz="4" w:space="0" w:color="auto"/>
      </w:pBdr>
      <w:spacing w:before="100" w:beforeAutospacing="1" w:after="100" w:afterAutospacing="1"/>
      <w:textAlignment w:val="top"/>
    </w:pPr>
    <w:rPr>
      <w:color w:val="000000"/>
      <w:sz w:val="36"/>
      <w:szCs w:val="36"/>
    </w:rPr>
  </w:style>
  <w:style w:type="paragraph" w:customStyle="1" w:styleId="xl321">
    <w:name w:val="xl321"/>
    <w:basedOn w:val="a"/>
    <w:rsid w:val="00276696"/>
    <w:pPr>
      <w:pBdr>
        <w:left w:val="single" w:sz="4" w:space="0" w:color="auto"/>
        <w:right w:val="single" w:sz="4" w:space="0" w:color="auto"/>
      </w:pBdr>
      <w:spacing w:before="100" w:beforeAutospacing="1" w:after="100" w:afterAutospacing="1"/>
      <w:textAlignment w:val="top"/>
    </w:pPr>
    <w:rPr>
      <w:color w:val="000000"/>
      <w:sz w:val="36"/>
      <w:szCs w:val="36"/>
    </w:rPr>
  </w:style>
  <w:style w:type="paragraph" w:customStyle="1" w:styleId="xl322">
    <w:name w:val="xl322"/>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36"/>
      <w:szCs w:val="36"/>
    </w:rPr>
  </w:style>
  <w:style w:type="paragraph" w:customStyle="1" w:styleId="xl323">
    <w:name w:val="xl323"/>
    <w:basedOn w:val="a"/>
    <w:rsid w:val="00276696"/>
    <w:pPr>
      <w:pBdr>
        <w:left w:val="single" w:sz="4" w:space="0" w:color="auto"/>
      </w:pBdr>
      <w:shd w:val="clear" w:color="000000" w:fill="FFFFFF"/>
      <w:spacing w:before="100" w:beforeAutospacing="1" w:after="100" w:afterAutospacing="1"/>
      <w:jc w:val="center"/>
      <w:textAlignment w:val="center"/>
    </w:pPr>
    <w:rPr>
      <w:b/>
      <w:bCs/>
      <w:color w:val="000000"/>
      <w:sz w:val="36"/>
      <w:szCs w:val="36"/>
    </w:rPr>
  </w:style>
  <w:style w:type="paragraph" w:customStyle="1" w:styleId="xl324">
    <w:name w:val="xl324"/>
    <w:basedOn w:val="a"/>
    <w:rsid w:val="00276696"/>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sz w:val="36"/>
      <w:szCs w:val="36"/>
    </w:rPr>
  </w:style>
  <w:style w:type="paragraph" w:customStyle="1" w:styleId="xl325">
    <w:name w:val="xl325"/>
    <w:basedOn w:val="a"/>
    <w:rsid w:val="00276696"/>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36"/>
      <w:szCs w:val="36"/>
    </w:rPr>
  </w:style>
  <w:style w:type="paragraph" w:customStyle="1" w:styleId="xl326">
    <w:name w:val="xl326"/>
    <w:basedOn w:val="a"/>
    <w:rsid w:val="00276696"/>
    <w:pPr>
      <w:pBdr>
        <w:left w:val="single" w:sz="4" w:space="0" w:color="auto"/>
        <w:right w:val="single" w:sz="4" w:space="0" w:color="auto"/>
      </w:pBdr>
      <w:spacing w:before="100" w:beforeAutospacing="1" w:after="100" w:afterAutospacing="1"/>
      <w:jc w:val="center"/>
      <w:textAlignment w:val="center"/>
    </w:pPr>
    <w:rPr>
      <w:b/>
      <w:bCs/>
      <w:color w:val="000000"/>
      <w:sz w:val="36"/>
      <w:szCs w:val="36"/>
    </w:rPr>
  </w:style>
  <w:style w:type="paragraph" w:customStyle="1" w:styleId="xl327">
    <w:name w:val="xl327"/>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36"/>
      <w:szCs w:val="36"/>
    </w:rPr>
  </w:style>
  <w:style w:type="paragraph" w:customStyle="1" w:styleId="xl328">
    <w:name w:val="xl328"/>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36"/>
      <w:szCs w:val="36"/>
    </w:rPr>
  </w:style>
  <w:style w:type="paragraph" w:customStyle="1" w:styleId="xl329">
    <w:name w:val="xl329"/>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6"/>
      <w:szCs w:val="36"/>
    </w:rPr>
  </w:style>
  <w:style w:type="paragraph" w:customStyle="1" w:styleId="xl330">
    <w:name w:val="xl330"/>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6"/>
      <w:szCs w:val="36"/>
    </w:rPr>
  </w:style>
  <w:style w:type="paragraph" w:customStyle="1" w:styleId="xl331">
    <w:name w:val="xl331"/>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36"/>
      <w:szCs w:val="36"/>
    </w:rPr>
  </w:style>
  <w:style w:type="paragraph" w:customStyle="1" w:styleId="xl332">
    <w:name w:val="xl332"/>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36"/>
      <w:szCs w:val="36"/>
    </w:rPr>
  </w:style>
  <w:style w:type="paragraph" w:customStyle="1" w:styleId="xl333">
    <w:name w:val="xl333"/>
    <w:basedOn w:val="a"/>
    <w:rsid w:val="00276696"/>
    <w:pPr>
      <w:pBdr>
        <w:left w:val="single" w:sz="4" w:space="0" w:color="auto"/>
        <w:bottom w:val="single" w:sz="4" w:space="0" w:color="auto"/>
        <w:right w:val="single" w:sz="4" w:space="0" w:color="auto"/>
      </w:pBdr>
      <w:spacing w:before="100" w:beforeAutospacing="1" w:after="100" w:afterAutospacing="1"/>
      <w:jc w:val="center"/>
    </w:pPr>
    <w:rPr>
      <w:sz w:val="36"/>
      <w:szCs w:val="36"/>
    </w:rPr>
  </w:style>
  <w:style w:type="paragraph" w:customStyle="1" w:styleId="xl334">
    <w:name w:val="xl334"/>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6"/>
      <w:szCs w:val="36"/>
    </w:rPr>
  </w:style>
  <w:style w:type="paragraph" w:customStyle="1" w:styleId="xl335">
    <w:name w:val="xl335"/>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6"/>
      <w:szCs w:val="36"/>
    </w:rPr>
  </w:style>
  <w:style w:type="paragraph" w:customStyle="1" w:styleId="xl336">
    <w:name w:val="xl336"/>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36"/>
      <w:szCs w:val="36"/>
    </w:rPr>
  </w:style>
  <w:style w:type="paragraph" w:customStyle="1" w:styleId="xl337">
    <w:name w:val="xl337"/>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36"/>
      <w:szCs w:val="36"/>
    </w:rPr>
  </w:style>
  <w:style w:type="paragraph" w:customStyle="1" w:styleId="xl338">
    <w:name w:val="xl338"/>
    <w:basedOn w:val="a"/>
    <w:rsid w:val="00276696"/>
    <w:pPr>
      <w:pBdr>
        <w:left w:val="single" w:sz="4" w:space="0" w:color="auto"/>
        <w:bottom w:val="single" w:sz="4" w:space="0" w:color="auto"/>
        <w:right w:val="single" w:sz="4" w:space="0" w:color="auto"/>
      </w:pBdr>
      <w:spacing w:before="100" w:beforeAutospacing="1" w:after="100" w:afterAutospacing="1"/>
      <w:jc w:val="center"/>
    </w:pPr>
    <w:rPr>
      <w:sz w:val="36"/>
      <w:szCs w:val="36"/>
    </w:rPr>
  </w:style>
  <w:style w:type="paragraph" w:styleId="af1">
    <w:name w:val="footer"/>
    <w:basedOn w:val="a"/>
    <w:link w:val="af2"/>
    <w:uiPriority w:val="99"/>
    <w:rsid w:val="00276696"/>
    <w:pPr>
      <w:tabs>
        <w:tab w:val="center" w:pos="4677"/>
        <w:tab w:val="right" w:pos="9355"/>
      </w:tabs>
    </w:pPr>
    <w:rPr>
      <w:lang w:val="x-none" w:eastAsia="x-none"/>
    </w:rPr>
  </w:style>
  <w:style w:type="character" w:customStyle="1" w:styleId="af2">
    <w:name w:val="Нижний колонтитул Знак"/>
    <w:basedOn w:val="a0"/>
    <w:link w:val="af1"/>
    <w:uiPriority w:val="99"/>
    <w:rsid w:val="00276696"/>
    <w:rPr>
      <w:rFonts w:ascii="Times New Roman" w:eastAsia="Times New Roman" w:hAnsi="Times New Roman" w:cs="Times New Roman"/>
      <w:sz w:val="24"/>
      <w:szCs w:val="24"/>
      <w:lang w:val="x-none" w:eastAsia="x-none"/>
    </w:rPr>
  </w:style>
  <w:style w:type="numbering" w:customStyle="1" w:styleId="1">
    <w:name w:val="Нет списка1"/>
    <w:next w:val="a2"/>
    <w:uiPriority w:val="99"/>
    <w:semiHidden/>
    <w:unhideWhenUsed/>
    <w:rsid w:val="00276696"/>
  </w:style>
  <w:style w:type="table" w:customStyle="1" w:styleId="10">
    <w:name w:val="Сетка таблицы1"/>
    <w:basedOn w:val="a1"/>
    <w:next w:val="a8"/>
    <w:uiPriority w:val="39"/>
    <w:rsid w:val="002766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Нет списка2"/>
    <w:next w:val="a2"/>
    <w:uiPriority w:val="99"/>
    <w:semiHidden/>
    <w:unhideWhenUsed/>
    <w:rsid w:val="00276696"/>
  </w:style>
  <w:style w:type="table" w:customStyle="1" w:styleId="20">
    <w:name w:val="Сетка таблицы2"/>
    <w:basedOn w:val="a1"/>
    <w:next w:val="a8"/>
    <w:uiPriority w:val="39"/>
    <w:rsid w:val="002766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Нет списка3"/>
    <w:next w:val="a2"/>
    <w:uiPriority w:val="99"/>
    <w:semiHidden/>
    <w:unhideWhenUsed/>
    <w:rsid w:val="00276696"/>
  </w:style>
  <w:style w:type="table" w:customStyle="1" w:styleId="30">
    <w:name w:val="Сетка таблицы3"/>
    <w:basedOn w:val="a1"/>
    <w:next w:val="a8"/>
    <w:uiPriority w:val="39"/>
    <w:rsid w:val="002766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276696"/>
  </w:style>
  <w:style w:type="table" w:customStyle="1" w:styleId="40">
    <w:name w:val="Сетка таблицы4"/>
    <w:basedOn w:val="a1"/>
    <w:next w:val="a8"/>
    <w:uiPriority w:val="39"/>
    <w:rsid w:val="002766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Нет списка5"/>
    <w:next w:val="a2"/>
    <w:uiPriority w:val="99"/>
    <w:semiHidden/>
    <w:unhideWhenUsed/>
    <w:rsid w:val="00276696"/>
  </w:style>
  <w:style w:type="table" w:customStyle="1" w:styleId="50">
    <w:name w:val="Сетка таблицы5"/>
    <w:basedOn w:val="a1"/>
    <w:next w:val="a8"/>
    <w:uiPriority w:val="39"/>
    <w:rsid w:val="002766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a2"/>
    <w:uiPriority w:val="99"/>
    <w:semiHidden/>
    <w:unhideWhenUsed/>
    <w:rsid w:val="00276696"/>
  </w:style>
  <w:style w:type="table" w:customStyle="1" w:styleId="60">
    <w:name w:val="Сетка таблицы6"/>
    <w:basedOn w:val="a1"/>
    <w:next w:val="a8"/>
    <w:uiPriority w:val="39"/>
    <w:rsid w:val="002766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a"/>
    <w:rsid w:val="00276696"/>
    <w:pPr>
      <w:spacing w:before="100" w:beforeAutospacing="1" w:after="100" w:afterAutospacing="1"/>
    </w:pPr>
    <w:rPr>
      <w:color w:val="00B050"/>
      <w:sz w:val="20"/>
      <w:szCs w:val="20"/>
    </w:rPr>
  </w:style>
  <w:style w:type="paragraph" w:styleId="ad">
    <w:name w:val="Title"/>
    <w:basedOn w:val="a"/>
    <w:next w:val="a"/>
    <w:link w:val="af3"/>
    <w:uiPriority w:val="10"/>
    <w:qFormat/>
    <w:rsid w:val="002766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3">
    <w:name w:val="Название Знак"/>
    <w:basedOn w:val="a0"/>
    <w:link w:val="ad"/>
    <w:uiPriority w:val="10"/>
    <w:rsid w:val="00276696"/>
    <w:rPr>
      <w:rFonts w:asciiTheme="majorHAnsi" w:eastAsiaTheme="majorEastAsia" w:hAnsiTheme="majorHAnsi" w:cstheme="majorBidi"/>
      <w:color w:val="17365D" w:themeColor="text2" w:themeShade="BF"/>
      <w:spacing w:val="5"/>
      <w:kern w:val="28"/>
      <w:sz w:val="52"/>
      <w:szCs w:val="52"/>
      <w:lang w:eastAsia="ru-RU"/>
    </w:rPr>
  </w:style>
  <w:style w:type="paragraph" w:styleId="af4">
    <w:name w:val="Subtitle"/>
    <w:basedOn w:val="a"/>
    <w:next w:val="a"/>
    <w:link w:val="af5"/>
    <w:qFormat/>
    <w:rsid w:val="00276696"/>
    <w:pPr>
      <w:spacing w:after="60"/>
      <w:jc w:val="center"/>
      <w:outlineLvl w:val="1"/>
    </w:pPr>
    <w:rPr>
      <w:rFonts w:ascii="Cambria" w:hAnsi="Cambria"/>
    </w:rPr>
  </w:style>
  <w:style w:type="character" w:customStyle="1" w:styleId="af5">
    <w:name w:val="Подзаголовок Знак"/>
    <w:basedOn w:val="a0"/>
    <w:link w:val="af4"/>
    <w:rsid w:val="00276696"/>
    <w:rPr>
      <w:rFonts w:ascii="Cambria" w:eastAsia="Times New Roman" w:hAnsi="Cambria" w:cs="Times New Roman"/>
      <w:sz w:val="24"/>
      <w:szCs w:val="24"/>
      <w:lang w:eastAsia="ru-RU"/>
    </w:rPr>
  </w:style>
  <w:style w:type="paragraph" w:customStyle="1" w:styleId="af6">
    <w:name w:val="Знак"/>
    <w:basedOn w:val="a"/>
    <w:rsid w:val="00276696"/>
    <w:rPr>
      <w:rFonts w:ascii="Verdana" w:hAnsi="Verdana" w:cs="Verdana"/>
      <w:sz w:val="20"/>
      <w:szCs w:val="20"/>
      <w:lang w:val="en-US" w:eastAsia="en-US"/>
    </w:rPr>
  </w:style>
  <w:style w:type="character" w:styleId="af7">
    <w:name w:val="annotation reference"/>
    <w:basedOn w:val="a0"/>
    <w:uiPriority w:val="99"/>
    <w:semiHidden/>
    <w:unhideWhenUsed/>
    <w:rsid w:val="00276696"/>
    <w:rPr>
      <w:sz w:val="16"/>
      <w:szCs w:val="16"/>
    </w:rPr>
  </w:style>
  <w:style w:type="paragraph" w:styleId="af8">
    <w:name w:val="annotation text"/>
    <w:basedOn w:val="a"/>
    <w:link w:val="af9"/>
    <w:uiPriority w:val="99"/>
    <w:semiHidden/>
    <w:unhideWhenUsed/>
    <w:rsid w:val="00276696"/>
    <w:rPr>
      <w:sz w:val="20"/>
      <w:szCs w:val="20"/>
    </w:rPr>
  </w:style>
  <w:style w:type="character" w:customStyle="1" w:styleId="af9">
    <w:name w:val="Текст примечания Знак"/>
    <w:basedOn w:val="a0"/>
    <w:link w:val="af8"/>
    <w:uiPriority w:val="99"/>
    <w:semiHidden/>
    <w:rsid w:val="00276696"/>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276696"/>
    <w:rPr>
      <w:b/>
      <w:bCs/>
    </w:rPr>
  </w:style>
  <w:style w:type="character" w:customStyle="1" w:styleId="afb">
    <w:name w:val="Тема примечания Знак"/>
    <w:basedOn w:val="af9"/>
    <w:link w:val="afa"/>
    <w:uiPriority w:val="99"/>
    <w:semiHidden/>
    <w:rsid w:val="00276696"/>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6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66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766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rmal (Web)"/>
    <w:basedOn w:val="a"/>
    <w:rsid w:val="00276696"/>
    <w:pPr>
      <w:spacing w:after="192"/>
    </w:pPr>
    <w:rPr>
      <w:sz w:val="18"/>
      <w:szCs w:val="18"/>
    </w:rPr>
  </w:style>
  <w:style w:type="paragraph" w:customStyle="1" w:styleId="a4">
    <w:name w:val="Знак Знак"/>
    <w:basedOn w:val="a"/>
    <w:rsid w:val="00276696"/>
    <w:rPr>
      <w:rFonts w:ascii="Verdana" w:hAnsi="Verdana" w:cs="Verdana"/>
      <w:sz w:val="20"/>
      <w:szCs w:val="20"/>
      <w:lang w:val="en-US" w:eastAsia="en-US"/>
    </w:rPr>
  </w:style>
  <w:style w:type="paragraph" w:customStyle="1" w:styleId="ConsPlusCell">
    <w:name w:val="ConsPlusCell"/>
    <w:uiPriority w:val="99"/>
    <w:rsid w:val="00276696"/>
    <w:pPr>
      <w:widowControl w:val="0"/>
      <w:autoSpaceDE w:val="0"/>
      <w:autoSpaceDN w:val="0"/>
      <w:adjustRightInd w:val="0"/>
      <w:spacing w:after="0" w:line="240" w:lineRule="auto"/>
    </w:pPr>
    <w:rPr>
      <w:rFonts w:ascii="Calibri" w:eastAsia="Times New Roman" w:hAnsi="Calibri" w:cs="Calibri"/>
      <w:lang w:eastAsia="ru-RU"/>
    </w:rPr>
  </w:style>
  <w:style w:type="paragraph" w:styleId="a5">
    <w:name w:val="header"/>
    <w:basedOn w:val="a"/>
    <w:link w:val="a6"/>
    <w:uiPriority w:val="99"/>
    <w:unhideWhenUsed/>
    <w:rsid w:val="00276696"/>
    <w:pPr>
      <w:tabs>
        <w:tab w:val="center" w:pos="4677"/>
        <w:tab w:val="right" w:pos="9355"/>
      </w:tabs>
    </w:pPr>
  </w:style>
  <w:style w:type="character" w:customStyle="1" w:styleId="a6">
    <w:name w:val="Верхний колонтитул Знак"/>
    <w:basedOn w:val="a0"/>
    <w:link w:val="a5"/>
    <w:uiPriority w:val="99"/>
    <w:rsid w:val="00276696"/>
    <w:rPr>
      <w:rFonts w:ascii="Times New Roman" w:eastAsia="Times New Roman" w:hAnsi="Times New Roman" w:cs="Times New Roman"/>
      <w:sz w:val="24"/>
      <w:szCs w:val="24"/>
      <w:lang w:eastAsia="ru-RU"/>
    </w:rPr>
  </w:style>
  <w:style w:type="paragraph" w:customStyle="1" w:styleId="a7">
    <w:name w:val="Знак"/>
    <w:basedOn w:val="a"/>
    <w:rsid w:val="00276696"/>
    <w:rPr>
      <w:rFonts w:ascii="Verdana" w:hAnsi="Verdana" w:cs="Verdana"/>
      <w:sz w:val="20"/>
      <w:szCs w:val="20"/>
      <w:lang w:val="en-US" w:eastAsia="en-US"/>
    </w:rPr>
  </w:style>
  <w:style w:type="paragraph" w:customStyle="1" w:styleId="ConsNormal">
    <w:name w:val="ConsNormal"/>
    <w:rsid w:val="00276696"/>
    <w:pPr>
      <w:widowControl w:val="0"/>
      <w:spacing w:after="0" w:line="240" w:lineRule="auto"/>
      <w:ind w:firstLine="720"/>
    </w:pPr>
    <w:rPr>
      <w:rFonts w:ascii="Arial" w:eastAsia="Times New Roman" w:hAnsi="Arial" w:cs="Arial"/>
      <w:sz w:val="20"/>
      <w:szCs w:val="20"/>
      <w:lang w:eastAsia="ru-RU"/>
    </w:rPr>
  </w:style>
  <w:style w:type="table" w:styleId="a8">
    <w:name w:val="Table Grid"/>
    <w:basedOn w:val="a1"/>
    <w:rsid w:val="0027669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rsid w:val="00276696"/>
  </w:style>
  <w:style w:type="paragraph" w:styleId="aa">
    <w:name w:val="Balloon Text"/>
    <w:basedOn w:val="a"/>
    <w:link w:val="ab"/>
    <w:uiPriority w:val="99"/>
    <w:rsid w:val="00276696"/>
    <w:rPr>
      <w:rFonts w:ascii="Tahoma" w:hAnsi="Tahoma"/>
      <w:sz w:val="16"/>
      <w:szCs w:val="16"/>
      <w:lang w:val="x-none" w:eastAsia="x-none"/>
    </w:rPr>
  </w:style>
  <w:style w:type="character" w:customStyle="1" w:styleId="ab">
    <w:name w:val="Текст выноски Знак"/>
    <w:basedOn w:val="a0"/>
    <w:link w:val="aa"/>
    <w:uiPriority w:val="99"/>
    <w:rsid w:val="00276696"/>
    <w:rPr>
      <w:rFonts w:ascii="Tahoma" w:eastAsia="Times New Roman" w:hAnsi="Tahoma" w:cs="Times New Roman"/>
      <w:sz w:val="16"/>
      <w:szCs w:val="16"/>
      <w:lang w:val="x-none" w:eastAsia="x-none"/>
    </w:rPr>
  </w:style>
  <w:style w:type="paragraph" w:customStyle="1" w:styleId="ac">
    <w:basedOn w:val="a"/>
    <w:next w:val="ad"/>
    <w:link w:val="ae"/>
    <w:qFormat/>
    <w:rsid w:val="00276696"/>
    <w:pPr>
      <w:jc w:val="center"/>
    </w:pPr>
    <w:rPr>
      <w:b/>
      <w:szCs w:val="20"/>
      <w:lang w:val="x-none" w:eastAsia="x-none"/>
    </w:rPr>
  </w:style>
  <w:style w:type="character" w:customStyle="1" w:styleId="ae">
    <w:name w:val="Заголовок Знак"/>
    <w:link w:val="ac"/>
    <w:rsid w:val="00276696"/>
    <w:rPr>
      <w:rFonts w:ascii="Times New Roman" w:eastAsia="Times New Roman" w:hAnsi="Times New Roman" w:cs="Times New Roman"/>
      <w:b/>
      <w:sz w:val="24"/>
      <w:szCs w:val="20"/>
      <w:lang w:val="x-none" w:eastAsia="x-none"/>
    </w:rPr>
  </w:style>
  <w:style w:type="character" w:styleId="af">
    <w:name w:val="Hyperlink"/>
    <w:uiPriority w:val="99"/>
    <w:unhideWhenUsed/>
    <w:rsid w:val="00276696"/>
    <w:rPr>
      <w:color w:val="0000FF"/>
      <w:u w:val="single"/>
    </w:rPr>
  </w:style>
  <w:style w:type="character" w:styleId="af0">
    <w:name w:val="FollowedHyperlink"/>
    <w:uiPriority w:val="99"/>
    <w:unhideWhenUsed/>
    <w:rsid w:val="00276696"/>
    <w:rPr>
      <w:color w:val="800080"/>
      <w:u w:val="single"/>
    </w:rPr>
  </w:style>
  <w:style w:type="paragraph" w:customStyle="1" w:styleId="msonormal0">
    <w:name w:val="msonormal"/>
    <w:basedOn w:val="a"/>
    <w:rsid w:val="00276696"/>
    <w:pPr>
      <w:spacing w:before="100" w:beforeAutospacing="1" w:after="100" w:afterAutospacing="1"/>
    </w:pPr>
  </w:style>
  <w:style w:type="paragraph" w:customStyle="1" w:styleId="font5">
    <w:name w:val="font5"/>
    <w:basedOn w:val="a"/>
    <w:rsid w:val="00276696"/>
    <w:pPr>
      <w:spacing w:before="100" w:beforeAutospacing="1" w:after="100" w:afterAutospacing="1"/>
    </w:pPr>
    <w:rPr>
      <w:color w:val="000000"/>
      <w:sz w:val="28"/>
      <w:szCs w:val="28"/>
    </w:rPr>
  </w:style>
  <w:style w:type="paragraph" w:customStyle="1" w:styleId="font6">
    <w:name w:val="font6"/>
    <w:basedOn w:val="a"/>
    <w:rsid w:val="00276696"/>
    <w:pPr>
      <w:spacing w:before="100" w:beforeAutospacing="1" w:after="100" w:afterAutospacing="1"/>
    </w:pPr>
    <w:rPr>
      <w:sz w:val="28"/>
      <w:szCs w:val="28"/>
    </w:rPr>
  </w:style>
  <w:style w:type="paragraph" w:customStyle="1" w:styleId="xl63">
    <w:name w:val="xl63"/>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64">
    <w:name w:val="xl64"/>
    <w:basedOn w:val="a"/>
    <w:rsid w:val="00276696"/>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65">
    <w:name w:val="xl65"/>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66">
    <w:name w:val="xl66"/>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67">
    <w:name w:val="xl67"/>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68">
    <w:name w:val="xl68"/>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69">
    <w:name w:val="xl69"/>
    <w:basedOn w:val="a"/>
    <w:rsid w:val="00276696"/>
    <w:pPr>
      <w:pBdr>
        <w:top w:val="single" w:sz="4" w:space="0" w:color="auto"/>
        <w:left w:val="single" w:sz="4" w:space="0" w:color="auto"/>
        <w:bottom w:val="single" w:sz="4" w:space="0" w:color="auto"/>
      </w:pBdr>
      <w:spacing w:before="100" w:beforeAutospacing="1" w:after="100" w:afterAutospacing="1"/>
      <w:jc w:val="center"/>
      <w:textAlignment w:val="top"/>
    </w:pPr>
    <w:rPr>
      <w:sz w:val="28"/>
      <w:szCs w:val="28"/>
    </w:rPr>
  </w:style>
  <w:style w:type="paragraph" w:customStyle="1" w:styleId="xl70">
    <w:name w:val="xl70"/>
    <w:basedOn w:val="a"/>
    <w:rsid w:val="00276696"/>
    <w:pPr>
      <w:pBdr>
        <w:top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1">
    <w:name w:val="xl71"/>
    <w:basedOn w:val="a"/>
    <w:rsid w:val="0027669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2">
    <w:name w:val="xl72"/>
    <w:basedOn w:val="a"/>
    <w:rsid w:val="00276696"/>
    <w:pPr>
      <w:pBdr>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3">
    <w:name w:val="xl73"/>
    <w:basedOn w:val="a"/>
    <w:rsid w:val="0027669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74">
    <w:name w:val="xl74"/>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75">
    <w:name w:val="xl75"/>
    <w:basedOn w:val="a"/>
    <w:rsid w:val="0027669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76">
    <w:name w:val="xl76"/>
    <w:basedOn w:val="a"/>
    <w:rsid w:val="00276696"/>
    <w:pPr>
      <w:pBdr>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77">
    <w:name w:val="xl77"/>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78">
    <w:name w:val="xl78"/>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79">
    <w:name w:val="xl79"/>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80">
    <w:name w:val="xl80"/>
    <w:basedOn w:val="a"/>
    <w:rsid w:val="0027669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1">
    <w:name w:val="xl81"/>
    <w:basedOn w:val="a"/>
    <w:rsid w:val="00276696"/>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82">
    <w:name w:val="xl82"/>
    <w:basedOn w:val="a"/>
    <w:rsid w:val="00276696"/>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83">
    <w:name w:val="xl83"/>
    <w:basedOn w:val="a"/>
    <w:rsid w:val="00276696"/>
    <w:pPr>
      <w:pBdr>
        <w:left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84">
    <w:name w:val="xl84"/>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85">
    <w:name w:val="xl85"/>
    <w:basedOn w:val="a"/>
    <w:rsid w:val="0027669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6">
    <w:name w:val="xl86"/>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87">
    <w:name w:val="xl87"/>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88">
    <w:name w:val="xl88"/>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89">
    <w:name w:val="xl89"/>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8"/>
      <w:szCs w:val="28"/>
    </w:rPr>
  </w:style>
  <w:style w:type="paragraph" w:customStyle="1" w:styleId="xl90">
    <w:name w:val="xl90"/>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8"/>
      <w:szCs w:val="28"/>
    </w:rPr>
  </w:style>
  <w:style w:type="paragraph" w:customStyle="1" w:styleId="xl91">
    <w:name w:val="xl91"/>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8"/>
      <w:szCs w:val="28"/>
    </w:rPr>
  </w:style>
  <w:style w:type="paragraph" w:customStyle="1" w:styleId="xl92">
    <w:name w:val="xl92"/>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93">
    <w:name w:val="xl93"/>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8"/>
      <w:szCs w:val="28"/>
    </w:rPr>
  </w:style>
  <w:style w:type="paragraph" w:customStyle="1" w:styleId="xl94">
    <w:name w:val="xl94"/>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95">
    <w:name w:val="xl95"/>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8"/>
      <w:szCs w:val="28"/>
    </w:rPr>
  </w:style>
  <w:style w:type="paragraph" w:customStyle="1" w:styleId="xl96">
    <w:name w:val="xl96"/>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97">
    <w:name w:val="xl97"/>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8"/>
      <w:szCs w:val="28"/>
    </w:rPr>
  </w:style>
  <w:style w:type="paragraph" w:customStyle="1" w:styleId="xl98">
    <w:name w:val="xl98"/>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99">
    <w:name w:val="xl99"/>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100">
    <w:name w:val="xl100"/>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8"/>
      <w:szCs w:val="28"/>
    </w:rPr>
  </w:style>
  <w:style w:type="paragraph" w:customStyle="1" w:styleId="xl101">
    <w:name w:val="xl101"/>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02">
    <w:name w:val="xl102"/>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03">
    <w:name w:val="xl103"/>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8"/>
      <w:szCs w:val="28"/>
    </w:rPr>
  </w:style>
  <w:style w:type="paragraph" w:customStyle="1" w:styleId="xl104">
    <w:name w:val="xl104"/>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05">
    <w:name w:val="xl105"/>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106">
    <w:name w:val="xl106"/>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07">
    <w:name w:val="xl107"/>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08">
    <w:name w:val="xl108"/>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09">
    <w:name w:val="xl109"/>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10">
    <w:name w:val="xl110"/>
    <w:basedOn w:val="a"/>
    <w:rsid w:val="00276696"/>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11">
    <w:name w:val="xl111"/>
    <w:basedOn w:val="a"/>
    <w:rsid w:val="002766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12">
    <w:name w:val="xl112"/>
    <w:basedOn w:val="a"/>
    <w:rsid w:val="0027669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13">
    <w:name w:val="xl113"/>
    <w:basedOn w:val="a"/>
    <w:rsid w:val="002766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14">
    <w:name w:val="xl114"/>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15">
    <w:name w:val="xl115"/>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116">
    <w:name w:val="xl116"/>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17">
    <w:name w:val="xl117"/>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8"/>
      <w:szCs w:val="28"/>
    </w:rPr>
  </w:style>
  <w:style w:type="paragraph" w:customStyle="1" w:styleId="xl118">
    <w:name w:val="xl118"/>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19">
    <w:name w:val="xl119"/>
    <w:basedOn w:val="a"/>
    <w:rsid w:val="00276696"/>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0">
    <w:name w:val="xl120"/>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21">
    <w:name w:val="xl121"/>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8"/>
      <w:szCs w:val="28"/>
    </w:rPr>
  </w:style>
  <w:style w:type="paragraph" w:customStyle="1" w:styleId="xl122">
    <w:name w:val="xl122"/>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23">
    <w:name w:val="xl123"/>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124">
    <w:name w:val="xl124"/>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8"/>
      <w:szCs w:val="28"/>
    </w:rPr>
  </w:style>
  <w:style w:type="paragraph" w:customStyle="1" w:styleId="xl125">
    <w:name w:val="xl125"/>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26">
    <w:name w:val="xl126"/>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8"/>
      <w:szCs w:val="28"/>
    </w:rPr>
  </w:style>
  <w:style w:type="paragraph" w:customStyle="1" w:styleId="xl127">
    <w:name w:val="xl127"/>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128">
    <w:name w:val="xl128"/>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29">
    <w:name w:val="xl129"/>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130">
    <w:name w:val="xl130"/>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8"/>
      <w:szCs w:val="28"/>
    </w:rPr>
  </w:style>
  <w:style w:type="paragraph" w:customStyle="1" w:styleId="xl131">
    <w:name w:val="xl131"/>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32">
    <w:name w:val="xl132"/>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33">
    <w:name w:val="xl133"/>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134">
    <w:name w:val="xl134"/>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35">
    <w:name w:val="xl135"/>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136">
    <w:name w:val="xl136"/>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137">
    <w:name w:val="xl137"/>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138">
    <w:name w:val="xl138"/>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139">
    <w:name w:val="xl139"/>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8"/>
      <w:szCs w:val="28"/>
    </w:rPr>
  </w:style>
  <w:style w:type="paragraph" w:customStyle="1" w:styleId="xl140">
    <w:name w:val="xl140"/>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41">
    <w:name w:val="xl141"/>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42">
    <w:name w:val="xl142"/>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143">
    <w:name w:val="xl143"/>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8"/>
      <w:szCs w:val="28"/>
    </w:rPr>
  </w:style>
  <w:style w:type="paragraph" w:customStyle="1" w:styleId="xl144">
    <w:name w:val="xl144"/>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145">
    <w:name w:val="xl145"/>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46">
    <w:name w:val="xl146"/>
    <w:basedOn w:val="a"/>
    <w:rsid w:val="00276696"/>
    <w:pPr>
      <w:pBdr>
        <w:left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47">
    <w:name w:val="xl147"/>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48">
    <w:name w:val="xl148"/>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149">
    <w:name w:val="xl149"/>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150">
    <w:name w:val="xl150"/>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51">
    <w:name w:val="xl151"/>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152">
    <w:name w:val="xl152"/>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153">
    <w:name w:val="xl153"/>
    <w:basedOn w:val="a"/>
    <w:rsid w:val="00276696"/>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154">
    <w:name w:val="xl154"/>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55">
    <w:name w:val="xl155"/>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156">
    <w:name w:val="xl156"/>
    <w:basedOn w:val="a"/>
    <w:rsid w:val="00276696"/>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57">
    <w:name w:val="xl157"/>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158">
    <w:name w:val="xl158"/>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8"/>
      <w:szCs w:val="28"/>
    </w:rPr>
  </w:style>
  <w:style w:type="paragraph" w:customStyle="1" w:styleId="xl159">
    <w:name w:val="xl159"/>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8"/>
      <w:szCs w:val="28"/>
    </w:rPr>
  </w:style>
  <w:style w:type="paragraph" w:customStyle="1" w:styleId="xl160">
    <w:name w:val="xl160"/>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8"/>
      <w:szCs w:val="28"/>
    </w:rPr>
  </w:style>
  <w:style w:type="paragraph" w:customStyle="1" w:styleId="xl161">
    <w:name w:val="xl161"/>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62">
    <w:name w:val="xl162"/>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63">
    <w:name w:val="xl163"/>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64">
    <w:name w:val="xl164"/>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65">
    <w:name w:val="xl165"/>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66">
    <w:name w:val="xl166"/>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67">
    <w:name w:val="xl167"/>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8"/>
      <w:szCs w:val="28"/>
    </w:rPr>
  </w:style>
  <w:style w:type="paragraph" w:customStyle="1" w:styleId="xl168">
    <w:name w:val="xl168"/>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9">
    <w:name w:val="xl169"/>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8"/>
      <w:szCs w:val="28"/>
    </w:rPr>
  </w:style>
  <w:style w:type="paragraph" w:customStyle="1" w:styleId="xl170">
    <w:name w:val="xl170"/>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171">
    <w:name w:val="xl171"/>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172">
    <w:name w:val="xl172"/>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8"/>
      <w:szCs w:val="28"/>
    </w:rPr>
  </w:style>
  <w:style w:type="paragraph" w:customStyle="1" w:styleId="xl173">
    <w:name w:val="xl173"/>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8"/>
      <w:szCs w:val="28"/>
    </w:rPr>
  </w:style>
  <w:style w:type="paragraph" w:customStyle="1" w:styleId="xl174">
    <w:name w:val="xl174"/>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75">
    <w:name w:val="xl175"/>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76">
    <w:name w:val="xl176"/>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7">
    <w:name w:val="xl177"/>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178">
    <w:name w:val="xl178"/>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79">
    <w:name w:val="xl179"/>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8"/>
      <w:szCs w:val="28"/>
    </w:rPr>
  </w:style>
  <w:style w:type="paragraph" w:customStyle="1" w:styleId="xl180">
    <w:name w:val="xl180"/>
    <w:basedOn w:val="a"/>
    <w:rsid w:val="0027669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color w:val="000000"/>
      <w:sz w:val="28"/>
      <w:szCs w:val="28"/>
    </w:rPr>
  </w:style>
  <w:style w:type="paragraph" w:customStyle="1" w:styleId="xl181">
    <w:name w:val="xl181"/>
    <w:basedOn w:val="a"/>
    <w:rsid w:val="00276696"/>
    <w:pPr>
      <w:pBdr>
        <w:top w:val="single" w:sz="4" w:space="0" w:color="auto"/>
        <w:bottom w:val="single" w:sz="4" w:space="0" w:color="auto"/>
      </w:pBdr>
      <w:spacing w:before="100" w:beforeAutospacing="1" w:after="100" w:afterAutospacing="1"/>
      <w:jc w:val="center"/>
    </w:pPr>
  </w:style>
  <w:style w:type="paragraph" w:customStyle="1" w:styleId="xl182">
    <w:name w:val="xl182"/>
    <w:basedOn w:val="a"/>
    <w:rsid w:val="00276696"/>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83">
    <w:name w:val="xl183"/>
    <w:basedOn w:val="a"/>
    <w:rsid w:val="00276696"/>
    <w:pPr>
      <w:pBdr>
        <w:top w:val="single" w:sz="4" w:space="0" w:color="auto"/>
        <w:bottom w:val="single" w:sz="4" w:space="0" w:color="auto"/>
      </w:pBdr>
      <w:spacing w:before="100" w:beforeAutospacing="1" w:after="100" w:afterAutospacing="1"/>
    </w:pPr>
  </w:style>
  <w:style w:type="paragraph" w:customStyle="1" w:styleId="xl184">
    <w:name w:val="xl184"/>
    <w:basedOn w:val="a"/>
    <w:rsid w:val="00276696"/>
    <w:pPr>
      <w:pBdr>
        <w:top w:val="single" w:sz="4" w:space="0" w:color="auto"/>
        <w:bottom w:val="single" w:sz="4" w:space="0" w:color="auto"/>
        <w:right w:val="single" w:sz="4" w:space="0" w:color="auto"/>
      </w:pBdr>
      <w:spacing w:before="100" w:beforeAutospacing="1" w:after="100" w:afterAutospacing="1"/>
    </w:pPr>
  </w:style>
  <w:style w:type="paragraph" w:customStyle="1" w:styleId="xl185">
    <w:name w:val="xl185"/>
    <w:basedOn w:val="a"/>
    <w:rsid w:val="00276696"/>
    <w:pPr>
      <w:pBdr>
        <w:top w:val="single" w:sz="4" w:space="0" w:color="auto"/>
        <w:bottom w:val="single" w:sz="4" w:space="0" w:color="auto"/>
      </w:pBdr>
      <w:spacing w:before="100" w:beforeAutospacing="1" w:after="100" w:afterAutospacing="1"/>
      <w:textAlignment w:val="top"/>
    </w:pPr>
  </w:style>
  <w:style w:type="paragraph" w:customStyle="1" w:styleId="xl186">
    <w:name w:val="xl186"/>
    <w:basedOn w:val="a"/>
    <w:rsid w:val="00276696"/>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87">
    <w:name w:val="xl187"/>
    <w:basedOn w:val="a"/>
    <w:rsid w:val="00276696"/>
    <w:pPr>
      <w:spacing w:before="100" w:beforeAutospacing="1" w:after="100" w:afterAutospacing="1"/>
    </w:pPr>
    <w:rPr>
      <w:sz w:val="28"/>
      <w:szCs w:val="28"/>
    </w:rPr>
  </w:style>
  <w:style w:type="paragraph" w:customStyle="1" w:styleId="xl188">
    <w:name w:val="xl188"/>
    <w:basedOn w:val="a"/>
    <w:rsid w:val="00276696"/>
    <w:pPr>
      <w:spacing w:before="100" w:beforeAutospacing="1" w:after="100" w:afterAutospacing="1"/>
    </w:pPr>
  </w:style>
  <w:style w:type="paragraph" w:customStyle="1" w:styleId="xl189">
    <w:name w:val="xl189"/>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190">
    <w:name w:val="xl190"/>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91">
    <w:name w:val="xl191"/>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192">
    <w:name w:val="xl192"/>
    <w:basedOn w:val="a"/>
    <w:rsid w:val="00276696"/>
    <w:pPr>
      <w:pBdr>
        <w:left w:val="single" w:sz="4" w:space="0" w:color="auto"/>
        <w:right w:val="single" w:sz="4" w:space="0" w:color="auto"/>
      </w:pBdr>
      <w:shd w:val="clear" w:color="000000" w:fill="FFFFFF"/>
      <w:spacing w:before="100" w:beforeAutospacing="1" w:after="100" w:afterAutospacing="1"/>
      <w:jc w:val="center"/>
      <w:textAlignment w:val="top"/>
    </w:pPr>
    <w:rPr>
      <w:color w:val="000000"/>
      <w:sz w:val="28"/>
      <w:szCs w:val="28"/>
    </w:rPr>
  </w:style>
  <w:style w:type="paragraph" w:customStyle="1" w:styleId="xl193">
    <w:name w:val="xl193"/>
    <w:basedOn w:val="a"/>
    <w:rsid w:val="0027669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94">
    <w:name w:val="xl194"/>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95">
    <w:name w:val="xl195"/>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8"/>
      <w:szCs w:val="28"/>
    </w:rPr>
  </w:style>
  <w:style w:type="paragraph" w:customStyle="1" w:styleId="xl196">
    <w:name w:val="xl196"/>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97">
    <w:name w:val="xl197"/>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98">
    <w:name w:val="xl198"/>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99">
    <w:name w:val="xl199"/>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8"/>
      <w:szCs w:val="28"/>
    </w:rPr>
  </w:style>
  <w:style w:type="paragraph" w:customStyle="1" w:styleId="xl200">
    <w:name w:val="xl200"/>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201">
    <w:name w:val="xl201"/>
    <w:basedOn w:val="a"/>
    <w:rsid w:val="00276696"/>
    <w:pPr>
      <w:pBdr>
        <w:left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202">
    <w:name w:val="xl202"/>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03">
    <w:name w:val="xl203"/>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8"/>
      <w:szCs w:val="28"/>
    </w:rPr>
  </w:style>
  <w:style w:type="paragraph" w:customStyle="1" w:styleId="xl204">
    <w:name w:val="xl204"/>
    <w:basedOn w:val="a"/>
    <w:rsid w:val="00276696"/>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205">
    <w:name w:val="xl205"/>
    <w:basedOn w:val="a"/>
    <w:rsid w:val="00276696"/>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206">
    <w:name w:val="xl206"/>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207">
    <w:name w:val="xl207"/>
    <w:basedOn w:val="a"/>
    <w:rsid w:val="00276696"/>
    <w:pPr>
      <w:pBdr>
        <w:top w:val="single" w:sz="4" w:space="0" w:color="auto"/>
        <w:bottom w:val="single" w:sz="4" w:space="0" w:color="auto"/>
      </w:pBdr>
      <w:spacing w:before="100" w:beforeAutospacing="1" w:after="100" w:afterAutospacing="1"/>
      <w:textAlignment w:val="top"/>
    </w:pPr>
  </w:style>
  <w:style w:type="paragraph" w:customStyle="1" w:styleId="xl208">
    <w:name w:val="xl208"/>
    <w:basedOn w:val="a"/>
    <w:rsid w:val="00276696"/>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209">
    <w:name w:val="xl209"/>
    <w:basedOn w:val="a"/>
    <w:rsid w:val="00276696"/>
    <w:pPr>
      <w:pBdr>
        <w:top w:val="single" w:sz="4" w:space="0" w:color="auto"/>
        <w:bottom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210">
    <w:name w:val="xl210"/>
    <w:basedOn w:val="a"/>
    <w:rsid w:val="00276696"/>
    <w:pPr>
      <w:pBdr>
        <w:top w:val="single" w:sz="4" w:space="0" w:color="auto"/>
        <w:bottom w:val="single" w:sz="4" w:space="0" w:color="auto"/>
      </w:pBdr>
      <w:spacing w:before="100" w:beforeAutospacing="1" w:after="100" w:afterAutospacing="1"/>
      <w:jc w:val="center"/>
      <w:textAlignment w:val="top"/>
    </w:pPr>
    <w:rPr>
      <w:sz w:val="28"/>
      <w:szCs w:val="28"/>
    </w:rPr>
  </w:style>
  <w:style w:type="paragraph" w:customStyle="1" w:styleId="xl211">
    <w:name w:val="xl211"/>
    <w:basedOn w:val="a"/>
    <w:rsid w:val="00276696"/>
    <w:pPr>
      <w:pBdr>
        <w:top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212">
    <w:name w:val="xl212"/>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213">
    <w:name w:val="xl213"/>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214">
    <w:name w:val="xl214"/>
    <w:basedOn w:val="a"/>
    <w:rsid w:val="00276696"/>
    <w:pPr>
      <w:pBdr>
        <w:top w:val="single" w:sz="4" w:space="0" w:color="auto"/>
        <w:bottom w:val="single" w:sz="4" w:space="0" w:color="auto"/>
      </w:pBdr>
      <w:spacing w:before="100" w:beforeAutospacing="1" w:after="100" w:afterAutospacing="1"/>
      <w:jc w:val="center"/>
      <w:textAlignment w:val="top"/>
    </w:pPr>
    <w:rPr>
      <w:sz w:val="28"/>
      <w:szCs w:val="28"/>
    </w:rPr>
  </w:style>
  <w:style w:type="paragraph" w:customStyle="1" w:styleId="xl215">
    <w:name w:val="xl215"/>
    <w:basedOn w:val="a"/>
    <w:rsid w:val="00276696"/>
    <w:pPr>
      <w:pBdr>
        <w:top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216">
    <w:name w:val="xl216"/>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8"/>
      <w:szCs w:val="28"/>
    </w:rPr>
  </w:style>
  <w:style w:type="paragraph" w:customStyle="1" w:styleId="xl217">
    <w:name w:val="xl217"/>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8"/>
      <w:szCs w:val="28"/>
    </w:rPr>
  </w:style>
  <w:style w:type="paragraph" w:customStyle="1" w:styleId="xl218">
    <w:name w:val="xl218"/>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8"/>
      <w:szCs w:val="28"/>
    </w:rPr>
  </w:style>
  <w:style w:type="paragraph" w:customStyle="1" w:styleId="xl219">
    <w:name w:val="xl219"/>
    <w:basedOn w:val="a"/>
    <w:rsid w:val="00276696"/>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220">
    <w:name w:val="xl220"/>
    <w:basedOn w:val="a"/>
    <w:rsid w:val="00276696"/>
    <w:pPr>
      <w:pBdr>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21">
    <w:name w:val="xl221"/>
    <w:basedOn w:val="a"/>
    <w:rsid w:val="00276696"/>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222">
    <w:name w:val="xl222"/>
    <w:basedOn w:val="a"/>
    <w:rsid w:val="0027669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223">
    <w:name w:val="xl223"/>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24">
    <w:name w:val="xl224"/>
    <w:basedOn w:val="a"/>
    <w:rsid w:val="00276696"/>
    <w:pPr>
      <w:pBdr>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25">
    <w:name w:val="xl225"/>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26">
    <w:name w:val="xl226"/>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27">
    <w:name w:val="xl227"/>
    <w:basedOn w:val="a"/>
    <w:rsid w:val="00276696"/>
    <w:pPr>
      <w:pBdr>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28">
    <w:name w:val="xl228"/>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29">
    <w:name w:val="xl229"/>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30">
    <w:name w:val="xl230"/>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231">
    <w:name w:val="xl231"/>
    <w:basedOn w:val="a"/>
    <w:rsid w:val="00276696"/>
    <w:pPr>
      <w:pBdr>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32">
    <w:name w:val="xl232"/>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233">
    <w:name w:val="xl233"/>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234">
    <w:name w:val="xl234"/>
    <w:basedOn w:val="a"/>
    <w:rsid w:val="00276696"/>
    <w:pPr>
      <w:pBdr>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35">
    <w:name w:val="xl235"/>
    <w:basedOn w:val="a"/>
    <w:rsid w:val="00276696"/>
    <w:pPr>
      <w:pBdr>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36">
    <w:name w:val="xl236"/>
    <w:basedOn w:val="a"/>
    <w:rsid w:val="00276696"/>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237">
    <w:name w:val="xl237"/>
    <w:basedOn w:val="a"/>
    <w:rsid w:val="00276696"/>
    <w:pPr>
      <w:pBdr>
        <w:left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238">
    <w:name w:val="xl238"/>
    <w:basedOn w:val="a"/>
    <w:rsid w:val="00276696"/>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239">
    <w:name w:val="xl239"/>
    <w:basedOn w:val="a"/>
    <w:rsid w:val="0027669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240">
    <w:name w:val="xl240"/>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8"/>
      <w:szCs w:val="28"/>
    </w:rPr>
  </w:style>
  <w:style w:type="paragraph" w:customStyle="1" w:styleId="xl241">
    <w:name w:val="xl241"/>
    <w:basedOn w:val="a"/>
    <w:rsid w:val="00276696"/>
    <w:pPr>
      <w:pBdr>
        <w:left w:val="single" w:sz="4" w:space="0" w:color="auto"/>
        <w:right w:val="single" w:sz="4" w:space="0" w:color="auto"/>
      </w:pBdr>
      <w:shd w:val="clear" w:color="000000" w:fill="FFFFFF"/>
      <w:spacing w:before="100" w:beforeAutospacing="1" w:after="100" w:afterAutospacing="1"/>
      <w:jc w:val="center"/>
      <w:textAlignment w:val="top"/>
    </w:pPr>
    <w:rPr>
      <w:color w:val="000000"/>
      <w:sz w:val="28"/>
      <w:szCs w:val="28"/>
    </w:rPr>
  </w:style>
  <w:style w:type="paragraph" w:customStyle="1" w:styleId="xl242">
    <w:name w:val="xl242"/>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8"/>
      <w:szCs w:val="28"/>
    </w:rPr>
  </w:style>
  <w:style w:type="paragraph" w:customStyle="1" w:styleId="xl243">
    <w:name w:val="xl243"/>
    <w:basedOn w:val="a"/>
    <w:rsid w:val="00276696"/>
    <w:pPr>
      <w:pBdr>
        <w:left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244">
    <w:name w:val="xl244"/>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45">
    <w:name w:val="xl245"/>
    <w:basedOn w:val="a"/>
    <w:rsid w:val="00276696"/>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246">
    <w:name w:val="xl246"/>
    <w:basedOn w:val="a"/>
    <w:rsid w:val="00276696"/>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247">
    <w:name w:val="xl247"/>
    <w:basedOn w:val="a"/>
    <w:rsid w:val="00276696"/>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248">
    <w:name w:val="xl248"/>
    <w:basedOn w:val="a"/>
    <w:rsid w:val="0027669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249">
    <w:name w:val="xl249"/>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50">
    <w:name w:val="xl250"/>
    <w:basedOn w:val="a"/>
    <w:rsid w:val="00276696"/>
    <w:pPr>
      <w:pBdr>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51">
    <w:name w:val="xl251"/>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52">
    <w:name w:val="xl252"/>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53">
    <w:name w:val="xl253"/>
    <w:basedOn w:val="a"/>
    <w:rsid w:val="00276696"/>
    <w:pPr>
      <w:pBdr>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54">
    <w:name w:val="xl254"/>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255">
    <w:name w:val="xl255"/>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256">
    <w:name w:val="xl256"/>
    <w:basedOn w:val="a"/>
    <w:rsid w:val="00276696"/>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257">
    <w:name w:val="xl257"/>
    <w:basedOn w:val="a"/>
    <w:rsid w:val="00276696"/>
    <w:pPr>
      <w:pBdr>
        <w:left w:val="single" w:sz="4" w:space="0" w:color="auto"/>
        <w:right w:val="single" w:sz="4" w:space="0" w:color="auto"/>
      </w:pBdr>
      <w:spacing w:before="100" w:beforeAutospacing="1" w:after="100" w:afterAutospacing="1"/>
      <w:textAlignment w:val="top"/>
    </w:pPr>
    <w:rPr>
      <w:sz w:val="28"/>
      <w:szCs w:val="28"/>
    </w:rPr>
  </w:style>
  <w:style w:type="paragraph" w:customStyle="1" w:styleId="xl258">
    <w:name w:val="xl258"/>
    <w:basedOn w:val="a"/>
    <w:rsid w:val="00276696"/>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259">
    <w:name w:val="xl259"/>
    <w:basedOn w:val="a"/>
    <w:rsid w:val="00276696"/>
    <w:pPr>
      <w:pBdr>
        <w:left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260">
    <w:name w:val="xl260"/>
    <w:basedOn w:val="a"/>
    <w:rsid w:val="00276696"/>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261">
    <w:name w:val="xl261"/>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262">
    <w:name w:val="xl262"/>
    <w:basedOn w:val="a"/>
    <w:rsid w:val="00276696"/>
    <w:pPr>
      <w:pBdr>
        <w:left w:val="single" w:sz="4" w:space="0" w:color="auto"/>
        <w:right w:val="single" w:sz="4" w:space="0" w:color="auto"/>
      </w:pBdr>
      <w:spacing w:before="100" w:beforeAutospacing="1" w:after="100" w:afterAutospacing="1"/>
      <w:textAlignment w:val="top"/>
    </w:pPr>
    <w:rPr>
      <w:sz w:val="28"/>
      <w:szCs w:val="28"/>
    </w:rPr>
  </w:style>
  <w:style w:type="paragraph" w:customStyle="1" w:styleId="xl263">
    <w:name w:val="xl263"/>
    <w:basedOn w:val="a"/>
    <w:rsid w:val="00276696"/>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264">
    <w:name w:val="xl264"/>
    <w:basedOn w:val="a"/>
    <w:rsid w:val="00276696"/>
    <w:pPr>
      <w:pBdr>
        <w:left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265">
    <w:name w:val="xl265"/>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66">
    <w:name w:val="xl266"/>
    <w:basedOn w:val="a"/>
    <w:rsid w:val="00276696"/>
    <w:pPr>
      <w:pBdr>
        <w:top w:val="single" w:sz="4" w:space="0" w:color="auto"/>
        <w:left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267">
    <w:name w:val="xl267"/>
    <w:basedOn w:val="a"/>
    <w:rsid w:val="00276696"/>
    <w:pPr>
      <w:pBdr>
        <w:left w:val="single" w:sz="4"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268">
    <w:name w:val="xl268"/>
    <w:basedOn w:val="a"/>
    <w:rsid w:val="00276696"/>
    <w:pPr>
      <w:pBdr>
        <w:top w:val="single" w:sz="4" w:space="0" w:color="auto"/>
        <w:left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269">
    <w:name w:val="xl269"/>
    <w:basedOn w:val="a"/>
    <w:rsid w:val="00276696"/>
    <w:pPr>
      <w:pBdr>
        <w:left w:val="single" w:sz="4"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270">
    <w:name w:val="xl270"/>
    <w:basedOn w:val="a"/>
    <w:rsid w:val="00276696"/>
    <w:pPr>
      <w:pBdr>
        <w:top w:val="single" w:sz="4" w:space="0" w:color="auto"/>
        <w:left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271">
    <w:name w:val="xl271"/>
    <w:basedOn w:val="a"/>
    <w:rsid w:val="00276696"/>
    <w:pPr>
      <w:pBdr>
        <w:left w:val="single" w:sz="4"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272">
    <w:name w:val="xl272"/>
    <w:basedOn w:val="a"/>
    <w:rsid w:val="00276696"/>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273">
    <w:name w:val="xl273"/>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74">
    <w:name w:val="xl274"/>
    <w:basedOn w:val="a"/>
    <w:rsid w:val="00276696"/>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275">
    <w:name w:val="xl275"/>
    <w:basedOn w:val="a"/>
    <w:rsid w:val="00276696"/>
    <w:pPr>
      <w:pBdr>
        <w:left w:val="single" w:sz="4" w:space="0" w:color="auto"/>
        <w:right w:val="single" w:sz="4" w:space="0" w:color="auto"/>
      </w:pBdr>
      <w:spacing w:before="100" w:beforeAutospacing="1" w:after="100" w:afterAutospacing="1"/>
      <w:textAlignment w:val="top"/>
    </w:pPr>
    <w:rPr>
      <w:sz w:val="28"/>
      <w:szCs w:val="28"/>
    </w:rPr>
  </w:style>
  <w:style w:type="paragraph" w:customStyle="1" w:styleId="xl276">
    <w:name w:val="xl276"/>
    <w:basedOn w:val="a"/>
    <w:rsid w:val="00276696"/>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277">
    <w:name w:val="xl277"/>
    <w:basedOn w:val="a"/>
    <w:rsid w:val="00276696"/>
    <w:pPr>
      <w:pBdr>
        <w:left w:val="single" w:sz="4" w:space="0" w:color="auto"/>
        <w:right w:val="single" w:sz="4" w:space="0" w:color="auto"/>
      </w:pBdr>
      <w:spacing w:before="100" w:beforeAutospacing="1" w:after="100" w:afterAutospacing="1"/>
      <w:textAlignment w:val="top"/>
    </w:pPr>
    <w:rPr>
      <w:sz w:val="28"/>
      <w:szCs w:val="28"/>
    </w:rPr>
  </w:style>
  <w:style w:type="paragraph" w:customStyle="1" w:styleId="xl278">
    <w:name w:val="xl278"/>
    <w:basedOn w:val="a"/>
    <w:rsid w:val="00276696"/>
    <w:pPr>
      <w:pBdr>
        <w:top w:val="single" w:sz="4" w:space="0" w:color="auto"/>
        <w:left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279">
    <w:name w:val="xl279"/>
    <w:basedOn w:val="a"/>
    <w:rsid w:val="00276696"/>
    <w:pPr>
      <w:pBdr>
        <w:left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280">
    <w:name w:val="xl280"/>
    <w:basedOn w:val="a"/>
    <w:rsid w:val="00276696"/>
    <w:pPr>
      <w:pBdr>
        <w:left w:val="single" w:sz="4"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281">
    <w:name w:val="xl281"/>
    <w:basedOn w:val="a"/>
    <w:rsid w:val="00276696"/>
    <w:pPr>
      <w:pBdr>
        <w:top w:val="single" w:sz="4" w:space="0" w:color="auto"/>
        <w:lef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282">
    <w:name w:val="xl282"/>
    <w:basedOn w:val="a"/>
    <w:rsid w:val="00276696"/>
    <w:pPr>
      <w:pBdr>
        <w:top w:val="single" w:sz="4" w:space="0" w:color="auto"/>
      </w:pBdr>
      <w:spacing w:before="100" w:beforeAutospacing="1" w:after="100" w:afterAutospacing="1"/>
      <w:textAlignment w:val="top"/>
    </w:pPr>
  </w:style>
  <w:style w:type="paragraph" w:customStyle="1" w:styleId="xl283">
    <w:name w:val="xl283"/>
    <w:basedOn w:val="a"/>
    <w:rsid w:val="00276696"/>
    <w:pPr>
      <w:pBdr>
        <w:top w:val="single" w:sz="4" w:space="0" w:color="auto"/>
        <w:right w:val="single" w:sz="4" w:space="0" w:color="auto"/>
      </w:pBdr>
      <w:spacing w:before="100" w:beforeAutospacing="1" w:after="100" w:afterAutospacing="1"/>
      <w:textAlignment w:val="top"/>
    </w:pPr>
  </w:style>
  <w:style w:type="paragraph" w:customStyle="1" w:styleId="xl284">
    <w:name w:val="xl284"/>
    <w:basedOn w:val="a"/>
    <w:rsid w:val="00276696"/>
    <w:pPr>
      <w:pBdr>
        <w:left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285">
    <w:name w:val="xl285"/>
    <w:basedOn w:val="a"/>
    <w:rsid w:val="00276696"/>
    <w:pPr>
      <w:pBdr>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86">
    <w:name w:val="xl286"/>
    <w:basedOn w:val="a"/>
    <w:rsid w:val="0027669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87">
    <w:name w:val="xl287"/>
    <w:basedOn w:val="a"/>
    <w:rsid w:val="0027669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88">
    <w:name w:val="xl288"/>
    <w:basedOn w:val="a"/>
    <w:rsid w:val="0027669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89">
    <w:name w:val="xl289"/>
    <w:basedOn w:val="a"/>
    <w:rsid w:val="00276696"/>
    <w:pPr>
      <w:spacing w:before="100" w:beforeAutospacing="1" w:after="100" w:afterAutospacing="1"/>
      <w:jc w:val="center"/>
      <w:textAlignment w:val="center"/>
    </w:pPr>
    <w:rPr>
      <w:b/>
      <w:bCs/>
      <w:color w:val="000000"/>
      <w:sz w:val="36"/>
      <w:szCs w:val="36"/>
    </w:rPr>
  </w:style>
  <w:style w:type="paragraph" w:customStyle="1" w:styleId="xl290">
    <w:name w:val="xl290"/>
    <w:basedOn w:val="a"/>
    <w:rsid w:val="00276696"/>
    <w:pPr>
      <w:spacing w:before="100" w:beforeAutospacing="1" w:after="100" w:afterAutospacing="1"/>
    </w:pPr>
    <w:rPr>
      <w:color w:val="000000"/>
      <w:sz w:val="36"/>
      <w:szCs w:val="36"/>
    </w:rPr>
  </w:style>
  <w:style w:type="paragraph" w:customStyle="1" w:styleId="xl291">
    <w:name w:val="xl291"/>
    <w:basedOn w:val="a"/>
    <w:rsid w:val="00276696"/>
    <w:pPr>
      <w:pBdr>
        <w:bottom w:val="single" w:sz="4" w:space="0" w:color="auto"/>
      </w:pBdr>
      <w:spacing w:before="100" w:beforeAutospacing="1" w:after="100" w:afterAutospacing="1"/>
    </w:pPr>
    <w:rPr>
      <w:color w:val="000000"/>
      <w:sz w:val="36"/>
      <w:szCs w:val="36"/>
    </w:rPr>
  </w:style>
  <w:style w:type="paragraph" w:customStyle="1" w:styleId="xl292">
    <w:name w:val="xl292"/>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93">
    <w:name w:val="xl293"/>
    <w:basedOn w:val="a"/>
    <w:rsid w:val="00276696"/>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94">
    <w:name w:val="xl294"/>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95">
    <w:name w:val="xl295"/>
    <w:basedOn w:val="a"/>
    <w:rsid w:val="00276696"/>
    <w:pPr>
      <w:pBdr>
        <w:left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296">
    <w:name w:val="xl296"/>
    <w:basedOn w:val="a"/>
    <w:rsid w:val="00276696"/>
    <w:pPr>
      <w:pBdr>
        <w:top w:val="single" w:sz="4" w:space="0" w:color="auto"/>
        <w:left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297">
    <w:name w:val="xl297"/>
    <w:basedOn w:val="a"/>
    <w:rsid w:val="00276696"/>
    <w:pPr>
      <w:pBdr>
        <w:left w:val="single" w:sz="4"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298">
    <w:name w:val="xl298"/>
    <w:basedOn w:val="a"/>
    <w:rsid w:val="00276696"/>
    <w:pPr>
      <w:pBdr>
        <w:left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299">
    <w:name w:val="xl299"/>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300">
    <w:name w:val="xl300"/>
    <w:basedOn w:val="a"/>
    <w:rsid w:val="00276696"/>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301">
    <w:name w:val="xl301"/>
    <w:basedOn w:val="a"/>
    <w:rsid w:val="00276696"/>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302">
    <w:name w:val="xl302"/>
    <w:basedOn w:val="a"/>
    <w:rsid w:val="00276696"/>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303">
    <w:name w:val="xl303"/>
    <w:basedOn w:val="a"/>
    <w:rsid w:val="00276696"/>
    <w:pPr>
      <w:pBdr>
        <w:left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304">
    <w:name w:val="xl304"/>
    <w:basedOn w:val="a"/>
    <w:rsid w:val="00276696"/>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305">
    <w:name w:val="xl305"/>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306">
    <w:name w:val="xl306"/>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307">
    <w:name w:val="xl307"/>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308">
    <w:name w:val="xl308"/>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309">
    <w:name w:val="xl309"/>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310">
    <w:name w:val="xl310"/>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11">
    <w:name w:val="xl311"/>
    <w:basedOn w:val="a"/>
    <w:rsid w:val="00276696"/>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312">
    <w:name w:val="xl312"/>
    <w:basedOn w:val="a"/>
    <w:rsid w:val="00276696"/>
    <w:pPr>
      <w:pBdr>
        <w:top w:val="single" w:sz="4" w:space="0" w:color="auto"/>
        <w:right w:val="single" w:sz="4" w:space="0" w:color="auto"/>
      </w:pBdr>
      <w:spacing w:before="100" w:beforeAutospacing="1" w:after="100" w:afterAutospacing="1"/>
      <w:textAlignment w:val="top"/>
    </w:pPr>
    <w:rPr>
      <w:sz w:val="36"/>
      <w:szCs w:val="36"/>
    </w:rPr>
  </w:style>
  <w:style w:type="paragraph" w:customStyle="1" w:styleId="xl313">
    <w:name w:val="xl313"/>
    <w:basedOn w:val="a"/>
    <w:rsid w:val="00276696"/>
    <w:pPr>
      <w:pBdr>
        <w:left w:val="single" w:sz="4" w:space="0" w:color="auto"/>
        <w:right w:val="single" w:sz="4" w:space="0" w:color="auto"/>
      </w:pBdr>
      <w:shd w:val="clear" w:color="000000" w:fill="FFFFFF"/>
      <w:spacing w:before="100" w:beforeAutospacing="1" w:after="100" w:afterAutospacing="1"/>
      <w:textAlignment w:val="top"/>
    </w:pPr>
    <w:rPr>
      <w:color w:val="000000"/>
      <w:sz w:val="36"/>
      <w:szCs w:val="36"/>
    </w:rPr>
  </w:style>
  <w:style w:type="paragraph" w:customStyle="1" w:styleId="xl314">
    <w:name w:val="xl314"/>
    <w:basedOn w:val="a"/>
    <w:rsid w:val="00276696"/>
    <w:pPr>
      <w:pBdr>
        <w:left w:val="single" w:sz="4" w:space="0" w:color="auto"/>
        <w:right w:val="single" w:sz="4" w:space="0" w:color="auto"/>
      </w:pBdr>
      <w:shd w:val="clear" w:color="000000" w:fill="FFFFFF"/>
      <w:spacing w:before="100" w:beforeAutospacing="1" w:after="100" w:afterAutospacing="1"/>
      <w:textAlignment w:val="top"/>
    </w:pPr>
    <w:rPr>
      <w:sz w:val="36"/>
      <w:szCs w:val="36"/>
    </w:rPr>
  </w:style>
  <w:style w:type="paragraph" w:customStyle="1" w:styleId="xl315">
    <w:name w:val="xl315"/>
    <w:basedOn w:val="a"/>
    <w:rsid w:val="002766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36"/>
      <w:szCs w:val="36"/>
    </w:rPr>
  </w:style>
  <w:style w:type="paragraph" w:customStyle="1" w:styleId="xl316">
    <w:name w:val="xl316"/>
    <w:basedOn w:val="a"/>
    <w:rsid w:val="00276696"/>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36"/>
      <w:szCs w:val="36"/>
    </w:rPr>
  </w:style>
  <w:style w:type="paragraph" w:customStyle="1" w:styleId="xl317">
    <w:name w:val="xl317"/>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36"/>
      <w:szCs w:val="36"/>
    </w:rPr>
  </w:style>
  <w:style w:type="paragraph" w:customStyle="1" w:styleId="xl318">
    <w:name w:val="xl318"/>
    <w:basedOn w:val="a"/>
    <w:rsid w:val="00276696"/>
    <w:pPr>
      <w:pBdr>
        <w:left w:val="single" w:sz="4" w:space="0" w:color="auto"/>
        <w:right w:val="single" w:sz="4" w:space="0" w:color="auto"/>
      </w:pBdr>
      <w:spacing w:before="100" w:beforeAutospacing="1" w:after="100" w:afterAutospacing="1"/>
      <w:textAlignment w:val="top"/>
    </w:pPr>
    <w:rPr>
      <w:color w:val="000000"/>
      <w:sz w:val="36"/>
      <w:szCs w:val="36"/>
    </w:rPr>
  </w:style>
  <w:style w:type="paragraph" w:customStyle="1" w:styleId="xl319">
    <w:name w:val="xl319"/>
    <w:basedOn w:val="a"/>
    <w:rsid w:val="00276696"/>
    <w:pPr>
      <w:pBdr>
        <w:top w:val="single" w:sz="4" w:space="0" w:color="auto"/>
        <w:left w:val="single" w:sz="4" w:space="0" w:color="auto"/>
        <w:right w:val="single" w:sz="4" w:space="0" w:color="auto"/>
      </w:pBdr>
      <w:spacing w:before="100" w:beforeAutospacing="1" w:after="100" w:afterAutospacing="1"/>
      <w:textAlignment w:val="top"/>
    </w:pPr>
    <w:rPr>
      <w:color w:val="000000"/>
      <w:sz w:val="36"/>
      <w:szCs w:val="36"/>
    </w:rPr>
  </w:style>
  <w:style w:type="paragraph" w:customStyle="1" w:styleId="xl320">
    <w:name w:val="xl320"/>
    <w:basedOn w:val="a"/>
    <w:rsid w:val="00276696"/>
    <w:pPr>
      <w:pBdr>
        <w:left w:val="single" w:sz="4" w:space="0" w:color="auto"/>
        <w:bottom w:val="single" w:sz="4" w:space="0" w:color="auto"/>
        <w:right w:val="single" w:sz="4" w:space="0" w:color="auto"/>
      </w:pBdr>
      <w:spacing w:before="100" w:beforeAutospacing="1" w:after="100" w:afterAutospacing="1"/>
      <w:textAlignment w:val="top"/>
    </w:pPr>
    <w:rPr>
      <w:color w:val="000000"/>
      <w:sz w:val="36"/>
      <w:szCs w:val="36"/>
    </w:rPr>
  </w:style>
  <w:style w:type="paragraph" w:customStyle="1" w:styleId="xl321">
    <w:name w:val="xl321"/>
    <w:basedOn w:val="a"/>
    <w:rsid w:val="00276696"/>
    <w:pPr>
      <w:pBdr>
        <w:left w:val="single" w:sz="4" w:space="0" w:color="auto"/>
        <w:right w:val="single" w:sz="4" w:space="0" w:color="auto"/>
      </w:pBdr>
      <w:spacing w:before="100" w:beforeAutospacing="1" w:after="100" w:afterAutospacing="1"/>
      <w:textAlignment w:val="top"/>
    </w:pPr>
    <w:rPr>
      <w:color w:val="000000"/>
      <w:sz w:val="36"/>
      <w:szCs w:val="36"/>
    </w:rPr>
  </w:style>
  <w:style w:type="paragraph" w:customStyle="1" w:styleId="xl322">
    <w:name w:val="xl322"/>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36"/>
      <w:szCs w:val="36"/>
    </w:rPr>
  </w:style>
  <w:style w:type="paragraph" w:customStyle="1" w:styleId="xl323">
    <w:name w:val="xl323"/>
    <w:basedOn w:val="a"/>
    <w:rsid w:val="00276696"/>
    <w:pPr>
      <w:pBdr>
        <w:left w:val="single" w:sz="4" w:space="0" w:color="auto"/>
      </w:pBdr>
      <w:shd w:val="clear" w:color="000000" w:fill="FFFFFF"/>
      <w:spacing w:before="100" w:beforeAutospacing="1" w:after="100" w:afterAutospacing="1"/>
      <w:jc w:val="center"/>
      <w:textAlignment w:val="center"/>
    </w:pPr>
    <w:rPr>
      <w:b/>
      <w:bCs/>
      <w:color w:val="000000"/>
      <w:sz w:val="36"/>
      <w:szCs w:val="36"/>
    </w:rPr>
  </w:style>
  <w:style w:type="paragraph" w:customStyle="1" w:styleId="xl324">
    <w:name w:val="xl324"/>
    <w:basedOn w:val="a"/>
    <w:rsid w:val="00276696"/>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sz w:val="36"/>
      <w:szCs w:val="36"/>
    </w:rPr>
  </w:style>
  <w:style w:type="paragraph" w:customStyle="1" w:styleId="xl325">
    <w:name w:val="xl325"/>
    <w:basedOn w:val="a"/>
    <w:rsid w:val="00276696"/>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36"/>
      <w:szCs w:val="36"/>
    </w:rPr>
  </w:style>
  <w:style w:type="paragraph" w:customStyle="1" w:styleId="xl326">
    <w:name w:val="xl326"/>
    <w:basedOn w:val="a"/>
    <w:rsid w:val="00276696"/>
    <w:pPr>
      <w:pBdr>
        <w:left w:val="single" w:sz="4" w:space="0" w:color="auto"/>
        <w:right w:val="single" w:sz="4" w:space="0" w:color="auto"/>
      </w:pBdr>
      <w:spacing w:before="100" w:beforeAutospacing="1" w:after="100" w:afterAutospacing="1"/>
      <w:jc w:val="center"/>
      <w:textAlignment w:val="center"/>
    </w:pPr>
    <w:rPr>
      <w:b/>
      <w:bCs/>
      <w:color w:val="000000"/>
      <w:sz w:val="36"/>
      <w:szCs w:val="36"/>
    </w:rPr>
  </w:style>
  <w:style w:type="paragraph" w:customStyle="1" w:styleId="xl327">
    <w:name w:val="xl327"/>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36"/>
      <w:szCs w:val="36"/>
    </w:rPr>
  </w:style>
  <w:style w:type="paragraph" w:customStyle="1" w:styleId="xl328">
    <w:name w:val="xl328"/>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36"/>
      <w:szCs w:val="36"/>
    </w:rPr>
  </w:style>
  <w:style w:type="paragraph" w:customStyle="1" w:styleId="xl329">
    <w:name w:val="xl329"/>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6"/>
      <w:szCs w:val="36"/>
    </w:rPr>
  </w:style>
  <w:style w:type="paragraph" w:customStyle="1" w:styleId="xl330">
    <w:name w:val="xl330"/>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6"/>
      <w:szCs w:val="36"/>
    </w:rPr>
  </w:style>
  <w:style w:type="paragraph" w:customStyle="1" w:styleId="xl331">
    <w:name w:val="xl331"/>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36"/>
      <w:szCs w:val="36"/>
    </w:rPr>
  </w:style>
  <w:style w:type="paragraph" w:customStyle="1" w:styleId="xl332">
    <w:name w:val="xl332"/>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36"/>
      <w:szCs w:val="36"/>
    </w:rPr>
  </w:style>
  <w:style w:type="paragraph" w:customStyle="1" w:styleId="xl333">
    <w:name w:val="xl333"/>
    <w:basedOn w:val="a"/>
    <w:rsid w:val="00276696"/>
    <w:pPr>
      <w:pBdr>
        <w:left w:val="single" w:sz="4" w:space="0" w:color="auto"/>
        <w:bottom w:val="single" w:sz="4" w:space="0" w:color="auto"/>
        <w:right w:val="single" w:sz="4" w:space="0" w:color="auto"/>
      </w:pBdr>
      <w:spacing w:before="100" w:beforeAutospacing="1" w:after="100" w:afterAutospacing="1"/>
      <w:jc w:val="center"/>
    </w:pPr>
    <w:rPr>
      <w:sz w:val="36"/>
      <w:szCs w:val="36"/>
    </w:rPr>
  </w:style>
  <w:style w:type="paragraph" w:customStyle="1" w:styleId="xl334">
    <w:name w:val="xl334"/>
    <w:basedOn w:val="a"/>
    <w:rsid w:val="002766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6"/>
      <w:szCs w:val="36"/>
    </w:rPr>
  </w:style>
  <w:style w:type="paragraph" w:customStyle="1" w:styleId="xl335">
    <w:name w:val="xl335"/>
    <w:basedOn w:val="a"/>
    <w:rsid w:val="002766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6"/>
      <w:szCs w:val="36"/>
    </w:rPr>
  </w:style>
  <w:style w:type="paragraph" w:customStyle="1" w:styleId="xl336">
    <w:name w:val="xl336"/>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36"/>
      <w:szCs w:val="36"/>
    </w:rPr>
  </w:style>
  <w:style w:type="paragraph" w:customStyle="1" w:styleId="xl337">
    <w:name w:val="xl337"/>
    <w:basedOn w:val="a"/>
    <w:rsid w:val="0027669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36"/>
      <w:szCs w:val="36"/>
    </w:rPr>
  </w:style>
  <w:style w:type="paragraph" w:customStyle="1" w:styleId="xl338">
    <w:name w:val="xl338"/>
    <w:basedOn w:val="a"/>
    <w:rsid w:val="00276696"/>
    <w:pPr>
      <w:pBdr>
        <w:left w:val="single" w:sz="4" w:space="0" w:color="auto"/>
        <w:bottom w:val="single" w:sz="4" w:space="0" w:color="auto"/>
        <w:right w:val="single" w:sz="4" w:space="0" w:color="auto"/>
      </w:pBdr>
      <w:spacing w:before="100" w:beforeAutospacing="1" w:after="100" w:afterAutospacing="1"/>
      <w:jc w:val="center"/>
    </w:pPr>
    <w:rPr>
      <w:sz w:val="36"/>
      <w:szCs w:val="36"/>
    </w:rPr>
  </w:style>
  <w:style w:type="paragraph" w:styleId="af1">
    <w:name w:val="footer"/>
    <w:basedOn w:val="a"/>
    <w:link w:val="af2"/>
    <w:uiPriority w:val="99"/>
    <w:rsid w:val="00276696"/>
    <w:pPr>
      <w:tabs>
        <w:tab w:val="center" w:pos="4677"/>
        <w:tab w:val="right" w:pos="9355"/>
      </w:tabs>
    </w:pPr>
    <w:rPr>
      <w:lang w:val="x-none" w:eastAsia="x-none"/>
    </w:rPr>
  </w:style>
  <w:style w:type="character" w:customStyle="1" w:styleId="af2">
    <w:name w:val="Нижний колонтитул Знак"/>
    <w:basedOn w:val="a0"/>
    <w:link w:val="af1"/>
    <w:uiPriority w:val="99"/>
    <w:rsid w:val="00276696"/>
    <w:rPr>
      <w:rFonts w:ascii="Times New Roman" w:eastAsia="Times New Roman" w:hAnsi="Times New Roman" w:cs="Times New Roman"/>
      <w:sz w:val="24"/>
      <w:szCs w:val="24"/>
      <w:lang w:val="x-none" w:eastAsia="x-none"/>
    </w:rPr>
  </w:style>
  <w:style w:type="numbering" w:customStyle="1" w:styleId="1">
    <w:name w:val="Нет списка1"/>
    <w:next w:val="a2"/>
    <w:uiPriority w:val="99"/>
    <w:semiHidden/>
    <w:unhideWhenUsed/>
    <w:rsid w:val="00276696"/>
  </w:style>
  <w:style w:type="table" w:customStyle="1" w:styleId="10">
    <w:name w:val="Сетка таблицы1"/>
    <w:basedOn w:val="a1"/>
    <w:next w:val="a8"/>
    <w:uiPriority w:val="39"/>
    <w:rsid w:val="002766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Нет списка2"/>
    <w:next w:val="a2"/>
    <w:uiPriority w:val="99"/>
    <w:semiHidden/>
    <w:unhideWhenUsed/>
    <w:rsid w:val="00276696"/>
  </w:style>
  <w:style w:type="table" w:customStyle="1" w:styleId="20">
    <w:name w:val="Сетка таблицы2"/>
    <w:basedOn w:val="a1"/>
    <w:next w:val="a8"/>
    <w:uiPriority w:val="39"/>
    <w:rsid w:val="002766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Нет списка3"/>
    <w:next w:val="a2"/>
    <w:uiPriority w:val="99"/>
    <w:semiHidden/>
    <w:unhideWhenUsed/>
    <w:rsid w:val="00276696"/>
  </w:style>
  <w:style w:type="table" w:customStyle="1" w:styleId="30">
    <w:name w:val="Сетка таблицы3"/>
    <w:basedOn w:val="a1"/>
    <w:next w:val="a8"/>
    <w:uiPriority w:val="39"/>
    <w:rsid w:val="002766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276696"/>
  </w:style>
  <w:style w:type="table" w:customStyle="1" w:styleId="40">
    <w:name w:val="Сетка таблицы4"/>
    <w:basedOn w:val="a1"/>
    <w:next w:val="a8"/>
    <w:uiPriority w:val="39"/>
    <w:rsid w:val="002766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Нет списка5"/>
    <w:next w:val="a2"/>
    <w:uiPriority w:val="99"/>
    <w:semiHidden/>
    <w:unhideWhenUsed/>
    <w:rsid w:val="00276696"/>
  </w:style>
  <w:style w:type="table" w:customStyle="1" w:styleId="50">
    <w:name w:val="Сетка таблицы5"/>
    <w:basedOn w:val="a1"/>
    <w:next w:val="a8"/>
    <w:uiPriority w:val="39"/>
    <w:rsid w:val="002766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a2"/>
    <w:uiPriority w:val="99"/>
    <w:semiHidden/>
    <w:unhideWhenUsed/>
    <w:rsid w:val="00276696"/>
  </w:style>
  <w:style w:type="table" w:customStyle="1" w:styleId="60">
    <w:name w:val="Сетка таблицы6"/>
    <w:basedOn w:val="a1"/>
    <w:next w:val="a8"/>
    <w:uiPriority w:val="39"/>
    <w:rsid w:val="002766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a"/>
    <w:rsid w:val="00276696"/>
    <w:pPr>
      <w:spacing w:before="100" w:beforeAutospacing="1" w:after="100" w:afterAutospacing="1"/>
    </w:pPr>
    <w:rPr>
      <w:color w:val="00B050"/>
      <w:sz w:val="20"/>
      <w:szCs w:val="20"/>
    </w:rPr>
  </w:style>
  <w:style w:type="paragraph" w:styleId="ad">
    <w:name w:val="Title"/>
    <w:basedOn w:val="a"/>
    <w:next w:val="a"/>
    <w:link w:val="af3"/>
    <w:uiPriority w:val="10"/>
    <w:qFormat/>
    <w:rsid w:val="002766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3">
    <w:name w:val="Название Знак"/>
    <w:basedOn w:val="a0"/>
    <w:link w:val="ad"/>
    <w:uiPriority w:val="10"/>
    <w:rsid w:val="00276696"/>
    <w:rPr>
      <w:rFonts w:asciiTheme="majorHAnsi" w:eastAsiaTheme="majorEastAsia" w:hAnsiTheme="majorHAnsi" w:cstheme="majorBidi"/>
      <w:color w:val="17365D" w:themeColor="text2" w:themeShade="BF"/>
      <w:spacing w:val="5"/>
      <w:kern w:val="28"/>
      <w:sz w:val="52"/>
      <w:szCs w:val="52"/>
      <w:lang w:eastAsia="ru-RU"/>
    </w:rPr>
  </w:style>
  <w:style w:type="paragraph" w:styleId="af4">
    <w:name w:val="Subtitle"/>
    <w:basedOn w:val="a"/>
    <w:next w:val="a"/>
    <w:link w:val="af5"/>
    <w:qFormat/>
    <w:rsid w:val="00276696"/>
    <w:pPr>
      <w:spacing w:after="60"/>
      <w:jc w:val="center"/>
      <w:outlineLvl w:val="1"/>
    </w:pPr>
    <w:rPr>
      <w:rFonts w:ascii="Cambria" w:hAnsi="Cambria"/>
    </w:rPr>
  </w:style>
  <w:style w:type="character" w:customStyle="1" w:styleId="af5">
    <w:name w:val="Подзаголовок Знак"/>
    <w:basedOn w:val="a0"/>
    <w:link w:val="af4"/>
    <w:rsid w:val="00276696"/>
    <w:rPr>
      <w:rFonts w:ascii="Cambria" w:eastAsia="Times New Roman" w:hAnsi="Cambria" w:cs="Times New Roman"/>
      <w:sz w:val="24"/>
      <w:szCs w:val="24"/>
      <w:lang w:eastAsia="ru-RU"/>
    </w:rPr>
  </w:style>
  <w:style w:type="paragraph" w:customStyle="1" w:styleId="af6">
    <w:name w:val="Знак"/>
    <w:basedOn w:val="a"/>
    <w:rsid w:val="00276696"/>
    <w:rPr>
      <w:rFonts w:ascii="Verdana" w:hAnsi="Verdana" w:cs="Verdana"/>
      <w:sz w:val="20"/>
      <w:szCs w:val="20"/>
      <w:lang w:val="en-US" w:eastAsia="en-US"/>
    </w:rPr>
  </w:style>
  <w:style w:type="character" w:styleId="af7">
    <w:name w:val="annotation reference"/>
    <w:basedOn w:val="a0"/>
    <w:uiPriority w:val="99"/>
    <w:semiHidden/>
    <w:unhideWhenUsed/>
    <w:rsid w:val="00276696"/>
    <w:rPr>
      <w:sz w:val="16"/>
      <w:szCs w:val="16"/>
    </w:rPr>
  </w:style>
  <w:style w:type="paragraph" w:styleId="af8">
    <w:name w:val="annotation text"/>
    <w:basedOn w:val="a"/>
    <w:link w:val="af9"/>
    <w:uiPriority w:val="99"/>
    <w:semiHidden/>
    <w:unhideWhenUsed/>
    <w:rsid w:val="00276696"/>
    <w:rPr>
      <w:sz w:val="20"/>
      <w:szCs w:val="20"/>
    </w:rPr>
  </w:style>
  <w:style w:type="character" w:customStyle="1" w:styleId="af9">
    <w:name w:val="Текст примечания Знак"/>
    <w:basedOn w:val="a0"/>
    <w:link w:val="af8"/>
    <w:uiPriority w:val="99"/>
    <w:semiHidden/>
    <w:rsid w:val="00276696"/>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276696"/>
    <w:rPr>
      <w:b/>
      <w:bCs/>
    </w:rPr>
  </w:style>
  <w:style w:type="character" w:customStyle="1" w:styleId="afb">
    <w:name w:val="Тема примечания Знак"/>
    <w:basedOn w:val="af9"/>
    <w:link w:val="afa"/>
    <w:uiPriority w:val="99"/>
    <w:semiHidden/>
    <w:rsid w:val="00276696"/>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8.xml"/><Relationship Id="rId26"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10.xml"/><Relationship Id="rId29" Type="http://schemas.openxmlformats.org/officeDocument/2006/relationships/header" Target="header1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4.xml"/><Relationship Id="rId28" Type="http://schemas.openxmlformats.org/officeDocument/2006/relationships/header" Target="header15.xml"/><Relationship Id="rId10" Type="http://schemas.openxmlformats.org/officeDocument/2006/relationships/header" Target="header3.xml"/><Relationship Id="rId19" Type="http://schemas.openxmlformats.org/officeDocument/2006/relationships/header" Target="header9.xm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12.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128</Pages>
  <Words>32323</Words>
  <Characters>184245</Characters>
  <Application>Microsoft Office Word</Application>
  <DocSecurity>0</DocSecurity>
  <Lines>1535</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Komp22</dc:creator>
  <cp:keywords/>
  <dc:description/>
  <cp:lastModifiedBy>Komp22</cp:lastModifiedBy>
  <cp:revision>5</cp:revision>
  <dcterms:created xsi:type="dcterms:W3CDTF">2024-06-17T12:42:00Z</dcterms:created>
  <dcterms:modified xsi:type="dcterms:W3CDTF">2024-06-17T15:15:00Z</dcterms:modified>
</cp:coreProperties>
</file>