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5E1B46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B46" w:rsidRPr="005E1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</w:t>
      </w:r>
      <w:r w:rsidR="005E1B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льзование без проведения торгов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5E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B4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5E1B46" w:rsidRPr="005E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E1B46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</w:t>
      </w:r>
      <w:r w:rsidR="005E1B46" w:rsidRPr="005E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законом от 27 июля 2010 г. № 210-ФЗ «Об организации предоставления государственных и муни</w:t>
      </w:r>
      <w:r w:rsidR="005E1B46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услуг», постановление</w:t>
      </w:r>
      <w:r w:rsidR="005E1B46" w:rsidRPr="005E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Тимашевский район о</w:t>
      </w:r>
      <w:r w:rsidR="005E1B46">
        <w:rPr>
          <w:rFonts w:ascii="Times New Roman" w:eastAsia="Times New Roman" w:hAnsi="Times New Roman" w:cs="Times New Roman"/>
          <w:color w:val="000000"/>
          <w:sz w:val="28"/>
          <w:szCs w:val="28"/>
        </w:rPr>
        <w:t>т 16 сентября 2020 г. № 973</w:t>
      </w:r>
      <w:r w:rsidR="005E1B46" w:rsidRPr="005E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5E1B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5E1B4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</w:t>
      </w:r>
      <w:bookmarkStart w:id="0" w:name="_GoBack"/>
      <w:bookmarkEnd w:id="0"/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1B46"/>
    <w:rsid w:val="005E2E96"/>
    <w:rsid w:val="005E5C5B"/>
    <w:rsid w:val="005E77C6"/>
    <w:rsid w:val="005F5C2B"/>
    <w:rsid w:val="00611EFD"/>
    <w:rsid w:val="006172AC"/>
    <w:rsid w:val="0062607B"/>
    <w:rsid w:val="0069672C"/>
    <w:rsid w:val="006B716D"/>
    <w:rsid w:val="006C1DEC"/>
    <w:rsid w:val="006C2246"/>
    <w:rsid w:val="006F4515"/>
    <w:rsid w:val="007826A9"/>
    <w:rsid w:val="007B6F84"/>
    <w:rsid w:val="007E16F7"/>
    <w:rsid w:val="007E42EB"/>
    <w:rsid w:val="007E5A70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E717-6A49-4E8A-8240-E7F9995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117</cp:revision>
  <cp:lastPrinted>2022-12-08T08:09:00Z</cp:lastPrinted>
  <dcterms:created xsi:type="dcterms:W3CDTF">2016-02-16T12:51:00Z</dcterms:created>
  <dcterms:modified xsi:type="dcterms:W3CDTF">2022-12-08T08:09:00Z</dcterms:modified>
</cp:coreProperties>
</file>