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EF77C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EF77C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EF77C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EF77C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5112D0" w:rsidRDefault="00340EBA" w:rsidP="00F6508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6508B" w:rsidRPr="00F6508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23 декабря 2022 г. № 2046</w:t>
      </w:r>
      <w:r w:rsidR="00F65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508B" w:rsidRPr="00F6508B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предоставлении отсрочки уплаты арендной платы</w:t>
      </w:r>
      <w:r w:rsidR="00F65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508B" w:rsidRPr="00F650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аренды недвижимого имущества (в том числе земельных участков), находящегося в муниципальной собственности муниципального образова</w:t>
      </w:r>
      <w:r w:rsidR="00F6508B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Тимашевский район</w:t>
      </w:r>
      <w:r w:rsidR="00586A33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F6508B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земельных и имущественных отношений администрации муниципального образования Тимашевский район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установил </w:t>
      </w:r>
      <w:r w:rsidR="00E24521"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</w:t>
      </w: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5112D0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5112D0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5112D0" w:rsidRDefault="00A84F44" w:rsidP="00586A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5112D0">
        <w:rPr>
          <w:sz w:val="26"/>
          <w:szCs w:val="26"/>
        </w:rPr>
        <w:t xml:space="preserve"> </w:t>
      </w:r>
      <w:r w:rsidR="00F6508B">
        <w:rPr>
          <w:rFonts w:ascii="Times New Roman" w:hAnsi="Times New Roman" w:cs="Times New Roman"/>
          <w:sz w:val="28"/>
          <w:szCs w:val="28"/>
        </w:rPr>
        <w:t>распоряжение</w:t>
      </w:r>
      <w:r w:rsidR="00F6508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октября 2022 г. № 3046-р</w:t>
      </w:r>
      <w:r w:rsidR="00F6508B" w:rsidRPr="006D7B46">
        <w:rPr>
          <w:rFonts w:ascii="Times New Roman" w:hAnsi="Times New Roman" w:cs="Times New Roman"/>
          <w:sz w:val="28"/>
          <w:szCs w:val="28"/>
        </w:rPr>
        <w:t>, в целях поддержки организаций и индивидуальных предпринимателей, арендующих недвижимое имущество (включая земельные участки), находящееся в муниципальной собственности муниципального</w:t>
      </w:r>
      <w:r w:rsidR="00F6508B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район.</w:t>
      </w:r>
    </w:p>
    <w:p w:rsidR="00633E62" w:rsidRPr="005112D0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EF77C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замечаний.</w:t>
      </w:r>
    </w:p>
    <w:p w:rsidR="00586A33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2D0" w:rsidRPr="00EF77C4" w:rsidRDefault="005112D0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1F6" w:rsidRDefault="00C411F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:rsidR="00F444B1" w:rsidRPr="00EF77C4" w:rsidRDefault="00C411F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91DA2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EF77C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56E30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4B4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B42E5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7DC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77DC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411F6">
        <w:rPr>
          <w:rFonts w:ascii="Times New Roman" w:eastAsia="Times New Roman" w:hAnsi="Times New Roman" w:cs="Times New Roman"/>
          <w:sz w:val="26"/>
          <w:szCs w:val="26"/>
          <w:lang w:eastAsia="ru-RU"/>
        </w:rPr>
        <w:t>Ю.В.Рудина</w:t>
      </w:r>
    </w:p>
    <w:p w:rsidR="005112D0" w:rsidRDefault="005112D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08B" w:rsidRDefault="00F650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08B" w:rsidRPr="00EF77C4" w:rsidRDefault="00F650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40EBA" w:rsidRPr="00EF77C4" w:rsidRDefault="00C411F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.02</w:t>
      </w:r>
      <w:r w:rsidR="00CB42E5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EF77C4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FF" w:rsidRDefault="00B226FF" w:rsidP="00577DCA">
      <w:pPr>
        <w:spacing w:after="0" w:line="240" w:lineRule="auto"/>
      </w:pPr>
      <w:r>
        <w:separator/>
      </w:r>
    </w:p>
  </w:endnote>
  <w:endnote w:type="continuationSeparator" w:id="0">
    <w:p w:rsidR="00B226FF" w:rsidRDefault="00B226FF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FF" w:rsidRDefault="00B226FF" w:rsidP="00577DCA">
      <w:pPr>
        <w:spacing w:after="0" w:line="240" w:lineRule="auto"/>
      </w:pPr>
      <w:r>
        <w:separator/>
      </w:r>
    </w:p>
  </w:footnote>
  <w:footnote w:type="continuationSeparator" w:id="0">
    <w:p w:rsidR="00B226FF" w:rsidRDefault="00B226FF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226FF"/>
    <w:rsid w:val="00B708AE"/>
    <w:rsid w:val="00B91DA2"/>
    <w:rsid w:val="00B943CB"/>
    <w:rsid w:val="00BE043E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CF2FB-CD9D-4247-85A0-BDA3BD31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128</cp:revision>
  <cp:lastPrinted>2023-03-03T09:37:00Z</cp:lastPrinted>
  <dcterms:created xsi:type="dcterms:W3CDTF">2016-02-16T12:51:00Z</dcterms:created>
  <dcterms:modified xsi:type="dcterms:W3CDTF">2023-03-03T09:37:00Z</dcterms:modified>
</cp:coreProperties>
</file>