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EB" w:rsidRDefault="002330E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CB" w:rsidRDefault="00FA6CC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0EB" w:rsidRDefault="002330EB" w:rsidP="002330E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19.12.2019                                                                                                        № 44</w:t>
      </w:r>
    </w:p>
    <w:p w:rsidR="002330EB" w:rsidRDefault="002330E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0EB" w:rsidRDefault="002330E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0EB" w:rsidRDefault="002330E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0EB" w:rsidRDefault="002330E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0EB" w:rsidRDefault="002330E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0EB" w:rsidRDefault="002330EB" w:rsidP="00B17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1470" w:rsidRPr="000074D9" w:rsidRDefault="00EB1470" w:rsidP="00EB1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74D9">
        <w:rPr>
          <w:rFonts w:ascii="Times New Roman" w:hAnsi="Times New Roman" w:cs="Times New Roman"/>
          <w:sz w:val="28"/>
          <w:szCs w:val="28"/>
        </w:rPr>
        <w:t>б утверждении порядка исполнения решения</w:t>
      </w:r>
    </w:p>
    <w:p w:rsidR="00EB1470" w:rsidRPr="000074D9" w:rsidRDefault="00EB1470" w:rsidP="00EB1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74D9">
        <w:rPr>
          <w:rFonts w:ascii="Times New Roman" w:hAnsi="Times New Roman" w:cs="Times New Roman"/>
          <w:sz w:val="28"/>
          <w:szCs w:val="28"/>
        </w:rPr>
        <w:t xml:space="preserve">о применении бюджетных мер принуждения </w:t>
      </w:r>
    </w:p>
    <w:p w:rsidR="00EB1470" w:rsidRDefault="00EB1470" w:rsidP="00EB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Pr="000074D9" w:rsidRDefault="00EB1470" w:rsidP="00EB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4D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4" w:history="1">
        <w:r w:rsidRPr="000074D9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C244D0">
        <w:rPr>
          <w:rFonts w:ascii="Times New Roman" w:hAnsi="Times New Roman" w:cs="Times New Roman"/>
          <w:sz w:val="28"/>
          <w:szCs w:val="28"/>
        </w:rPr>
        <w:t>2 статьи 306.3</w:t>
      </w:r>
      <w:r>
        <w:t xml:space="preserve"> </w:t>
      </w:r>
      <w:r w:rsidRPr="000074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целях совершенствования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0074D9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1470" w:rsidRPr="000074D9" w:rsidRDefault="00EB1470" w:rsidP="00EB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4D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0074D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074D9">
        <w:rPr>
          <w:rFonts w:ascii="Times New Roman" w:hAnsi="Times New Roman" w:cs="Times New Roman"/>
          <w:sz w:val="28"/>
          <w:szCs w:val="28"/>
        </w:rPr>
        <w:t xml:space="preserve"> исполнения решения о применении бюджетных мер принуждения (прилагается).</w:t>
      </w:r>
    </w:p>
    <w:p w:rsidR="00EB1470" w:rsidRDefault="00EB1470" w:rsidP="00EB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4D9">
        <w:rPr>
          <w:rFonts w:ascii="Times New Roman" w:hAnsi="Times New Roman" w:cs="Times New Roman"/>
          <w:sz w:val="28"/>
          <w:szCs w:val="28"/>
        </w:rPr>
        <w:t xml:space="preserve">2. Признать </w:t>
      </w:r>
      <w:r>
        <w:rPr>
          <w:rFonts w:ascii="Times New Roman" w:hAnsi="Times New Roman" w:cs="Times New Roman"/>
          <w:sz w:val="28"/>
          <w:szCs w:val="28"/>
        </w:rPr>
        <w:t>утратившим силу приказ финансового управления от 13 марта 2015 года № 15 «Об утверждении Порядка исполнения решения о применении бюджетных мер принуждения».</w:t>
      </w:r>
    </w:p>
    <w:p w:rsidR="00EB1470" w:rsidRPr="000074D9" w:rsidRDefault="00EB1470" w:rsidP="00EB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4D9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EB1470" w:rsidRPr="000074D9" w:rsidRDefault="00EB1470" w:rsidP="00EB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4D9">
        <w:rPr>
          <w:rFonts w:ascii="Times New Roman" w:hAnsi="Times New Roman" w:cs="Times New Roman"/>
          <w:sz w:val="28"/>
          <w:szCs w:val="28"/>
        </w:rPr>
        <w:t>4. Приказ вступает в силу со дня его подписания.</w:t>
      </w:r>
    </w:p>
    <w:p w:rsidR="00EB1470" w:rsidRPr="000074D9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Pr="000567F2" w:rsidRDefault="00EB1470" w:rsidP="00EB147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F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567F2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О.Г. Баженова</w:t>
      </w:r>
    </w:p>
    <w:p w:rsidR="00EB1470" w:rsidRPr="000567F2" w:rsidRDefault="00EB1470" w:rsidP="00EB147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Pr="000567F2" w:rsidRDefault="00EB1470" w:rsidP="00EB1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F2"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EB1470" w:rsidRPr="000567F2" w:rsidRDefault="00EB1470" w:rsidP="00EB1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7F2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67F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7F2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0567F2">
        <w:rPr>
          <w:rFonts w:ascii="Times New Roman" w:hAnsi="Times New Roman" w:cs="Times New Roman"/>
          <w:sz w:val="28"/>
          <w:szCs w:val="28"/>
        </w:rPr>
        <w:t>Ванюрихина</w:t>
      </w:r>
      <w:proofErr w:type="spellEnd"/>
    </w:p>
    <w:p w:rsidR="00EB1470" w:rsidRDefault="00EB1470" w:rsidP="00EB1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CE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B1470" w:rsidRPr="001552EB" w:rsidRDefault="00EB1470" w:rsidP="00EB1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EB">
        <w:rPr>
          <w:rFonts w:ascii="Times New Roman" w:hAnsi="Times New Roman" w:cs="Times New Roman"/>
          <w:sz w:val="28"/>
          <w:szCs w:val="28"/>
        </w:rPr>
        <w:t>Заместитель начальника управления,</w:t>
      </w:r>
    </w:p>
    <w:p w:rsidR="00EB1470" w:rsidRPr="001552EB" w:rsidRDefault="00EB1470" w:rsidP="00EB1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EB">
        <w:rPr>
          <w:rFonts w:ascii="Times New Roman" w:hAnsi="Times New Roman" w:cs="Times New Roman"/>
          <w:sz w:val="28"/>
          <w:szCs w:val="28"/>
        </w:rPr>
        <w:t>начальник отдела отраслевого финансирования</w:t>
      </w:r>
    </w:p>
    <w:p w:rsidR="00EB1470" w:rsidRPr="001552EB" w:rsidRDefault="00EB1470" w:rsidP="00EB1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EB">
        <w:rPr>
          <w:rFonts w:ascii="Times New Roman" w:hAnsi="Times New Roman" w:cs="Times New Roman"/>
          <w:sz w:val="28"/>
          <w:szCs w:val="28"/>
        </w:rPr>
        <w:t xml:space="preserve">и доходов бюджета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2EB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1552EB">
        <w:rPr>
          <w:rFonts w:ascii="Times New Roman" w:hAnsi="Times New Roman" w:cs="Times New Roman"/>
          <w:sz w:val="28"/>
          <w:szCs w:val="28"/>
        </w:rPr>
        <w:t>Ареховка</w:t>
      </w:r>
      <w:proofErr w:type="spellEnd"/>
    </w:p>
    <w:p w:rsidR="00EB1470" w:rsidRPr="001552EB" w:rsidRDefault="00EB1470" w:rsidP="00E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2EB">
        <w:rPr>
          <w:rFonts w:ascii="Times New Roman" w:hAnsi="Times New Roman" w:cs="Times New Roman"/>
          <w:sz w:val="28"/>
          <w:szCs w:val="28"/>
        </w:rPr>
        <w:t xml:space="preserve">Начальник отдела казначейского контроля                               А.Н. </w:t>
      </w:r>
      <w:proofErr w:type="spellStart"/>
      <w:r w:rsidRPr="001552EB">
        <w:rPr>
          <w:rFonts w:ascii="Times New Roman" w:hAnsi="Times New Roman" w:cs="Times New Roman"/>
          <w:sz w:val="28"/>
          <w:szCs w:val="28"/>
        </w:rPr>
        <w:t>Венцловский</w:t>
      </w:r>
      <w:proofErr w:type="spellEnd"/>
    </w:p>
    <w:p w:rsidR="00EB1470" w:rsidRPr="001552EB" w:rsidRDefault="00EB1470" w:rsidP="00E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2EB">
        <w:rPr>
          <w:rFonts w:ascii="Times New Roman" w:hAnsi="Times New Roman" w:cs="Times New Roman"/>
          <w:sz w:val="28"/>
          <w:szCs w:val="28"/>
        </w:rPr>
        <w:t>Начальник бюджетного отдела                                                   К.Р. Магомедова</w:t>
      </w:r>
    </w:p>
    <w:p w:rsidR="00EB1470" w:rsidRPr="001552EB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учета и отчетности                                        Н.Н. Куненкова</w:t>
      </w:r>
    </w:p>
    <w:p w:rsidR="00EB1470" w:rsidRPr="001552EB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36F" w:rsidRDefault="0049336F" w:rsidP="00EB1470">
      <w:pPr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B1470" w:rsidRDefault="00EB1470" w:rsidP="00EB1470">
      <w:pPr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EB1470" w:rsidRPr="00A65ED5" w:rsidRDefault="00EB1470" w:rsidP="00EB1470">
      <w:pPr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65ED5">
        <w:rPr>
          <w:rFonts w:ascii="Times New Roman" w:hAnsi="Times New Roman" w:cs="Times New Roman"/>
          <w:sz w:val="28"/>
          <w:szCs w:val="28"/>
        </w:rPr>
        <w:t>ТВЕРЖДЕН</w:t>
      </w:r>
    </w:p>
    <w:p w:rsidR="00EB1470" w:rsidRDefault="00EB1470" w:rsidP="00EB14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финансового </w:t>
      </w:r>
    </w:p>
    <w:p w:rsidR="00EB1470" w:rsidRPr="00A65ED5" w:rsidRDefault="00EB1470" w:rsidP="00EB14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65E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B1470" w:rsidRPr="00A65ED5" w:rsidRDefault="00EB1470" w:rsidP="00EB14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65E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1470" w:rsidRPr="00A65ED5" w:rsidRDefault="00EB1470" w:rsidP="00EB14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65ED5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EB1470" w:rsidRPr="00A65ED5" w:rsidRDefault="00EB1470" w:rsidP="00EB14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65ED5">
        <w:rPr>
          <w:rFonts w:ascii="Times New Roman" w:hAnsi="Times New Roman" w:cs="Times New Roman"/>
          <w:sz w:val="28"/>
          <w:szCs w:val="28"/>
        </w:rPr>
        <w:t>от ____________ № _______</w:t>
      </w:r>
    </w:p>
    <w:p w:rsidR="00EB1470" w:rsidRDefault="00EB1470" w:rsidP="00EB1470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470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Pr="000074D9" w:rsidRDefault="00EB1470" w:rsidP="00EB1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Pr="000074D9" w:rsidRDefault="00EB1470" w:rsidP="00EB1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0074D9">
        <w:rPr>
          <w:rFonts w:ascii="Times New Roman" w:hAnsi="Times New Roman" w:cs="Times New Roman"/>
          <w:sz w:val="28"/>
          <w:szCs w:val="28"/>
        </w:rPr>
        <w:t>ПОРЯДОК</w:t>
      </w:r>
    </w:p>
    <w:p w:rsidR="00EB1470" w:rsidRPr="000074D9" w:rsidRDefault="00EB1470" w:rsidP="00EB1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74D9">
        <w:rPr>
          <w:rFonts w:ascii="Times New Roman" w:hAnsi="Times New Roman" w:cs="Times New Roman"/>
          <w:sz w:val="28"/>
          <w:szCs w:val="28"/>
        </w:rPr>
        <w:t>исполнения решения о применении бюджетных мер принуждения</w:t>
      </w: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Pr="000074D9" w:rsidRDefault="00EB1470" w:rsidP="00EB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74D9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B1470" w:rsidRPr="000074D9" w:rsidRDefault="00EB1470" w:rsidP="00EB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Pr="00B403DD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в соответствии с пунктом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статьи 306.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правила исполнения решения о применении бюджетных мер принуждения на основании уведомлений о применении бюджетных мер принуждения </w:t>
      </w:r>
      <w:r w:rsidRPr="00B403DD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Pr="00B403DD">
        <w:rPr>
          <w:rFonts w:ascii="Times New Roman" w:eastAsia="Calibri" w:hAnsi="Times New Roman" w:cs="Times New Roman"/>
          <w:sz w:val="28"/>
          <w:szCs w:val="28"/>
        </w:rPr>
        <w:t>Тимашевского</w:t>
      </w:r>
      <w:proofErr w:type="spellEnd"/>
      <w:r w:rsidRPr="00B403DD">
        <w:rPr>
          <w:rFonts w:ascii="Times New Roman" w:eastAsia="Calibri" w:hAnsi="Times New Roman" w:cs="Times New Roman"/>
          <w:sz w:val="28"/>
          <w:szCs w:val="28"/>
        </w:rPr>
        <w:t xml:space="preserve"> района, отдела финансового контроля администрации муниципального образования Тимашевский район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органы муниципального финансового контроля).</w:t>
      </w:r>
    </w:p>
    <w:p w:rsidR="00EB1470" w:rsidRPr="00B403DD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1.2. Бюджетные меры принуждения подлежат применению финансовым управлением администрации муниципального образования Тимашевский район (далее – финансовое управление)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управления о применении бюджетных мер принуждения, принятым на основании уведомления о применении бюджетных мер принуждения органа муниципального финансового контроля (далее – уведомление) в течение 30 календарных дней после получения финансовым </w:t>
      </w:r>
      <w:proofErr w:type="gramStart"/>
      <w:r w:rsidRPr="00B403DD"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 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</w:t>
      </w:r>
      <w:proofErr w:type="gramEnd"/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Приказ 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t>финансового управления о применении бюджетных мер принуждения подлежит исполнению в срок до одного года со дня его принятия.</w:t>
      </w:r>
    </w:p>
    <w:p w:rsidR="00EB1470" w:rsidRPr="00B403DD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приказу 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t>финансового управления срок исполнения бюджетной меры принуждения, указанный в абзаце первом настоящего пункта, может быть продлен в случаях и на условиях, установленных финансовым управлением в соответствии с общими требованиями, определенными Правительством Российской Федерации.</w:t>
      </w: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проекта решения финансовым управлением о применении бюджетных мер принуждения и обеспечение его принятия в установленные сроки осуществляется структурным подразделением финансового управления, курирующим соответствующую сферу деятельности (соответствующее направление 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бюджетного процесса)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Отдел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403DD">
        <w:rPr>
          <w:rFonts w:ascii="Times New Roman" w:hAnsi="Times New Roman" w:cs="Times New Roman"/>
          <w:sz w:val="28"/>
          <w:szCs w:val="28"/>
          <w:lang w:eastAsia="ru-RU"/>
        </w:rPr>
        <w:t>,  в</w:t>
      </w:r>
      <w:proofErr w:type="gramEnd"/>
      <w:r w:rsidRPr="00B403D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выявлено нарушение, если иное не предусмотрено приказами финансового управления.</w:t>
      </w:r>
    </w:p>
    <w:p w:rsidR="00EB1470" w:rsidRPr="00D85ECC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CC">
        <w:rPr>
          <w:rFonts w:ascii="Times New Roman" w:hAnsi="Times New Roman" w:cs="Times New Roman"/>
          <w:sz w:val="28"/>
          <w:szCs w:val="28"/>
          <w:lang w:eastAsia="ru-RU"/>
        </w:rPr>
        <w:t xml:space="preserve">1.3.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финансовым органам поселений в составе муниципального образования Тимашевский район, </w:t>
      </w:r>
      <w:r w:rsidRPr="00D85ECC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получателям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Тимашевский </w:t>
      </w:r>
      <w:r w:rsidRPr="00D85ECC">
        <w:rPr>
          <w:rFonts w:ascii="Times New Roman" w:hAnsi="Times New Roman" w:cs="Times New Roman"/>
          <w:sz w:val="28"/>
          <w:szCs w:val="28"/>
          <w:lang w:eastAsia="ru-RU"/>
        </w:rPr>
        <w:t>район (далее - муниципального бюджета), совершившим бюджетное нарушение, применяются следующие бюджетные меры принуждения:</w:t>
      </w:r>
    </w:p>
    <w:p w:rsidR="00EB1470" w:rsidRPr="00171139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1) бесспорное взыскание суммы средств, предоставленных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бюджету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в составе муниципального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B1470" w:rsidRPr="00171139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2) бесспорное взыскание суммы платы за пользование средствами, предоставленными 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>бюджета бюджету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составе муниципального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B1470" w:rsidRPr="00171139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3) бесспорное взыскание пеней за несвоевременный возврат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EB1470" w:rsidRPr="00171139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4) приостановление (сокращение) предоставления межбюджетных трансфертов (за исключением субвенций)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1470" w:rsidRPr="00A809A3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A3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A809A3">
        <w:rPr>
          <w:rFonts w:ascii="Times New Roman" w:hAnsi="Times New Roman" w:cs="Times New Roman"/>
          <w:sz w:val="28"/>
          <w:szCs w:val="28"/>
        </w:rPr>
        <w:t xml:space="preserve">о </w:t>
      </w:r>
      <w:r w:rsidRPr="00A809A3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применении бюджетной меры принуждения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в трех экземплярах и </w:t>
      </w:r>
      <w:r w:rsidRPr="00A809A3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809A3">
        <w:rPr>
          <w:rFonts w:ascii="Times New Roman" w:hAnsi="Times New Roman" w:cs="Times New Roman"/>
          <w:sz w:val="28"/>
          <w:szCs w:val="28"/>
        </w:rPr>
        <w:t>не позднее следующего рабочего дня с даты его подписания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9A3">
        <w:rPr>
          <w:rFonts w:ascii="Times New Roman" w:hAnsi="Times New Roman" w:cs="Times New Roman"/>
          <w:sz w:val="28"/>
          <w:szCs w:val="28"/>
        </w:rPr>
        <w:t xml:space="preserve"> </w:t>
      </w:r>
      <w:r w:rsidRPr="008373BE">
        <w:rPr>
          <w:rFonts w:ascii="Times New Roman" w:hAnsi="Times New Roman" w:cs="Times New Roman"/>
          <w:sz w:val="28"/>
          <w:szCs w:val="28"/>
        </w:rPr>
        <w:t xml:space="preserve">соответствующему финансовому органу </w:t>
      </w:r>
      <w:r w:rsidRPr="008373BE">
        <w:rPr>
          <w:rFonts w:ascii="Times New Roman" w:hAnsi="Times New Roman" w:cs="Times New Roman"/>
          <w:sz w:val="28"/>
          <w:szCs w:val="28"/>
          <w:lang w:eastAsia="ru-RU"/>
        </w:rPr>
        <w:t>объекта контроля, в соответствующий территориальный отдел Управления Федерального казначейства по Краснодарскому краю (в зависимости от места обслуживание объекта контроля) – при принятии решения о применении</w:t>
      </w:r>
      <w:r w:rsidRPr="00A809A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мер принуждения, предусмотренных подпунктами 1–3 пункта 1.3 настоящего Порядка</w:t>
      </w:r>
      <w:r w:rsidRPr="00A809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второй экземпляр</w:t>
      </w:r>
      <w:r w:rsidRPr="00A809A3">
        <w:rPr>
          <w:rFonts w:ascii="Times New Roman" w:hAnsi="Times New Roman" w:cs="Times New Roman"/>
          <w:sz w:val="28"/>
          <w:szCs w:val="28"/>
        </w:rPr>
        <w:t xml:space="preserve">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 в финансовом управлении</w:t>
      </w:r>
      <w:r w:rsidRPr="00A80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третий экземпляр</w:t>
      </w:r>
      <w:r w:rsidRPr="00CF268D">
        <w:rPr>
          <w:rFonts w:ascii="Times New Roman" w:hAnsi="Times New Roman" w:cs="Times New Roman"/>
          <w:sz w:val="28"/>
          <w:szCs w:val="28"/>
        </w:rPr>
        <w:t xml:space="preserve"> </w:t>
      </w:r>
      <w:r w:rsidRPr="00A809A3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809A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A3">
        <w:rPr>
          <w:rFonts w:ascii="Times New Roman" w:hAnsi="Times New Roman" w:cs="Times New Roman"/>
          <w:sz w:val="28"/>
          <w:szCs w:val="28"/>
        </w:rPr>
        <w:t>определяемого в соответствии со статьей 266.1 Бюджетного кодекса Российской Федерации, допустившем бюджетное нарушение.</w:t>
      </w:r>
    </w:p>
    <w:p w:rsidR="00EB1470" w:rsidRPr="00471508" w:rsidRDefault="00EB1470" w:rsidP="00EB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508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исполнения решения о бесспорном взыскании</w:t>
      </w:r>
    </w:p>
    <w:p w:rsidR="00EB1470" w:rsidRPr="00965964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470" w:rsidRPr="00965964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0"/>
      <w:bookmarkEnd w:id="2"/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2.1. Основанием для применения бюджетных мер принуждения, предусмотренных подпунктами 1–3 пункта 1.3 настоящего Порядка, (далее – бюджетные меры принуждения в виде бесспорного взыскания) является поступление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>уведомления о следующих бюджетных нарушениях:</w:t>
      </w:r>
    </w:p>
    <w:p w:rsidR="00EB1470" w:rsidRPr="00171139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1) нецелевое использование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ного бюджета, выразившееся в нецелевом использовании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объектом контроля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>, которому предоставлены межбюджетные трансферты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>, имеющие целевое назначение;</w:t>
      </w:r>
    </w:p>
    <w:p w:rsidR="00EB1470" w:rsidRPr="00171139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2) нецелевое использование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ного бюджета, выразившееся в нецелевом использовании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кредита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ему 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EB1470" w:rsidRPr="00552804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804">
        <w:rPr>
          <w:rFonts w:ascii="Times New Roman" w:hAnsi="Times New Roman" w:cs="Times New Roman"/>
          <w:sz w:val="28"/>
          <w:szCs w:val="28"/>
          <w:lang w:eastAsia="ru-RU"/>
        </w:rPr>
        <w:t xml:space="preserve">3) невозврат либо несвоевременный возврат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Pr="0055280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кредита, предоставленного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ему из</w:t>
      </w:r>
      <w:r w:rsidRPr="00552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Pr="00552804">
        <w:rPr>
          <w:rFonts w:ascii="Times New Roman" w:hAnsi="Times New Roman" w:cs="Times New Roman"/>
          <w:sz w:val="28"/>
          <w:szCs w:val="28"/>
          <w:lang w:eastAsia="ru-RU"/>
        </w:rPr>
        <w:t>ного бюджета;</w:t>
      </w:r>
    </w:p>
    <w:p w:rsidR="00EB1470" w:rsidRPr="00552804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804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52804">
        <w:rPr>
          <w:rFonts w:ascii="Times New Roman" w:hAnsi="Times New Roman" w:cs="Times New Roman"/>
          <w:sz w:val="28"/>
          <w:szCs w:val="28"/>
          <w:lang w:eastAsia="ru-RU"/>
        </w:rPr>
        <w:t>неперечисление</w:t>
      </w:r>
      <w:proofErr w:type="spellEnd"/>
      <w:r w:rsidRPr="00552804">
        <w:rPr>
          <w:rFonts w:ascii="Times New Roman" w:hAnsi="Times New Roman" w:cs="Times New Roman"/>
          <w:sz w:val="28"/>
          <w:szCs w:val="28"/>
          <w:lang w:eastAsia="ru-RU"/>
        </w:rPr>
        <w:t xml:space="preserve"> либо несвоевременное перечисление получателем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552804">
        <w:rPr>
          <w:rFonts w:ascii="Times New Roman" w:hAnsi="Times New Roman" w:cs="Times New Roman"/>
          <w:sz w:val="28"/>
          <w:szCs w:val="28"/>
          <w:lang w:eastAsia="ru-RU"/>
        </w:rPr>
        <w:t>кредита платы за пользование бюджетным кредитом, предоставленн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552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 w:rsidRPr="00552804">
        <w:rPr>
          <w:rFonts w:ascii="Times New Roman" w:hAnsi="Times New Roman" w:cs="Times New Roman"/>
          <w:sz w:val="28"/>
          <w:szCs w:val="28"/>
          <w:lang w:eastAsia="ru-RU"/>
        </w:rPr>
        <w:t xml:space="preserve"> из муниципального бюджета;</w:t>
      </w:r>
    </w:p>
    <w:p w:rsidR="00EB1470" w:rsidRPr="00E763AB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3AB">
        <w:rPr>
          <w:rFonts w:ascii="Times New Roman" w:hAnsi="Times New Roman" w:cs="Times New Roman"/>
          <w:sz w:val="28"/>
          <w:szCs w:val="28"/>
          <w:lang w:eastAsia="ru-RU"/>
        </w:rPr>
        <w:t xml:space="preserve">5) нарушение получателем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E763AB">
        <w:rPr>
          <w:rFonts w:ascii="Times New Roman" w:hAnsi="Times New Roman" w:cs="Times New Roman"/>
          <w:sz w:val="28"/>
          <w:szCs w:val="28"/>
          <w:lang w:eastAsia="ru-RU"/>
        </w:rPr>
        <w:t xml:space="preserve">кредита условий предоставления бюджетного кредита, предоставленного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 w:rsidRPr="00E763AB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Pr="00E763AB">
        <w:rPr>
          <w:rFonts w:ascii="Times New Roman" w:hAnsi="Times New Roman" w:cs="Times New Roman"/>
          <w:sz w:val="28"/>
          <w:szCs w:val="28"/>
          <w:lang w:eastAsia="ru-RU"/>
        </w:rPr>
        <w:t>ного бюджета, если это действие не связано с нецелевым использованием бюджетных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1470" w:rsidRPr="00965964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 При поступлении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о применении мер принуждения за совершение бюджетных нарушений, указанных в </w:t>
      </w:r>
      <w:hyperlink r:id="rId5" w:history="1">
        <w:r w:rsidRPr="00965964">
          <w:rPr>
            <w:rFonts w:ascii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 готовит 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приказа финансового управления 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>о применении бюджетных мер принуждения и 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ивает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 его принятия в установленные сроки.</w:t>
      </w:r>
    </w:p>
    <w:p w:rsidR="00EB1470" w:rsidRPr="00E763AB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6596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65964">
        <w:rPr>
          <w:rFonts w:ascii="Times New Roman" w:hAnsi="Times New Roman" w:cs="Times New Roman"/>
          <w:sz w:val="28"/>
          <w:szCs w:val="28"/>
        </w:rPr>
        <w:t xml:space="preserve"> позднее следующего рабочего дня с даты подписания 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>приказа начальника финансового 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(его заместителя)</w:t>
      </w:r>
      <w:r w:rsidRPr="00965964">
        <w:rPr>
          <w:rFonts w:ascii="Times New Roman" w:hAnsi="Times New Roman" w:cs="Times New Roman"/>
          <w:sz w:val="28"/>
          <w:szCs w:val="28"/>
          <w:lang w:eastAsia="ru-RU"/>
        </w:rPr>
        <w:t xml:space="preserve"> о применении бюджетных мер принуждения в виде бесспорного взыскания обеспечивает его </w:t>
      </w:r>
      <w:r w:rsidRPr="008373BE">
        <w:rPr>
          <w:rFonts w:ascii="Times New Roman" w:hAnsi="Times New Roman" w:cs="Times New Roman"/>
          <w:sz w:val="28"/>
          <w:szCs w:val="28"/>
          <w:lang w:eastAsia="ru-RU"/>
        </w:rPr>
        <w:t>направление с сопроводительным письмом в соответствующий территориальный отдел Управления Федерального казначейства по Краснодарскому краю заказным письмом с уведомлением</w:t>
      </w:r>
      <w:r w:rsidRPr="00E763AB">
        <w:rPr>
          <w:rFonts w:ascii="Times New Roman" w:hAnsi="Times New Roman" w:cs="Times New Roman"/>
          <w:sz w:val="28"/>
          <w:szCs w:val="28"/>
          <w:lang w:eastAsia="ru-RU"/>
        </w:rPr>
        <w:t xml:space="preserve"> либо нарочно под роспись с указанием даты вручения.</w:t>
      </w:r>
    </w:p>
    <w:p w:rsidR="00EB1470" w:rsidRPr="00573495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495"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Pr="008373BE">
        <w:rPr>
          <w:rFonts w:ascii="Times New Roman" w:hAnsi="Times New Roman" w:cs="Times New Roman"/>
          <w:sz w:val="28"/>
          <w:szCs w:val="28"/>
          <w:lang w:eastAsia="ru-RU"/>
        </w:rPr>
        <w:t xml:space="preserve">. Управлением Федерального казначейства по Краснодарскому краю на основании приказа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8373BE">
        <w:rPr>
          <w:rFonts w:ascii="Times New Roman" w:hAnsi="Times New Roman" w:cs="Times New Roman"/>
          <w:sz w:val="28"/>
          <w:szCs w:val="28"/>
          <w:lang w:eastAsia="ru-RU"/>
        </w:rPr>
        <w:t>о применении бюджетных мер принуждения в виде бесспорного взыскания, осуществляется взыскание за счет средств, находящихся на счете соответствующего местного бюджета,</w:t>
      </w:r>
      <w:r w:rsidRPr="008373BE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373BE">
        <w:rPr>
          <w:rFonts w:ascii="Times New Roman" w:hAnsi="Times New Roman" w:cs="Times New Roman"/>
          <w:sz w:val="28"/>
          <w:szCs w:val="28"/>
          <w:lang w:eastAsia="ru-RU"/>
        </w:rPr>
        <w:t>открытом в Управлении Федерального казначейства по Краснодарскому краю.</w:t>
      </w:r>
    </w:p>
    <w:p w:rsidR="00EB1470" w:rsidRPr="00573495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495">
        <w:rPr>
          <w:rFonts w:ascii="Times New Roman" w:hAnsi="Times New Roman" w:cs="Times New Roman"/>
          <w:sz w:val="28"/>
          <w:szCs w:val="28"/>
          <w:lang w:eastAsia="ru-RU"/>
        </w:rPr>
        <w:t>В случае недостаточности средств на счете местного бюджета в текущем операционном дне, взыскание остатка средств осуществляется в последующие дни исходя из сумм поступлений, подлежащих перечислению в местный бюджет.</w:t>
      </w:r>
    </w:p>
    <w:p w:rsidR="00EB1470" w:rsidRPr="00471508" w:rsidRDefault="00EB1470" w:rsidP="00EB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5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Порядок исполнения решения о приостановлении </w:t>
      </w:r>
    </w:p>
    <w:p w:rsidR="00EB1470" w:rsidRPr="00471508" w:rsidRDefault="00EB1470" w:rsidP="00EB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508">
        <w:rPr>
          <w:rFonts w:ascii="Times New Roman" w:hAnsi="Times New Roman" w:cs="Times New Roman"/>
          <w:b/>
          <w:sz w:val="28"/>
          <w:szCs w:val="28"/>
          <w:lang w:eastAsia="ru-RU"/>
        </w:rPr>
        <w:t>(сокращении) предоставления межбюджетных трансфертов</w:t>
      </w:r>
    </w:p>
    <w:p w:rsidR="00EB1470" w:rsidRPr="000F7E04" w:rsidRDefault="00EB1470" w:rsidP="00EB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470" w:rsidRPr="000F7E04" w:rsidRDefault="00EB1470" w:rsidP="00EB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E04">
        <w:rPr>
          <w:rFonts w:ascii="Times New Roman" w:hAnsi="Times New Roman" w:cs="Times New Roman"/>
          <w:sz w:val="28"/>
          <w:szCs w:val="28"/>
        </w:rPr>
        <w:t xml:space="preserve">3.1. 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межбюджетных трансфертов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бюджету соответствующего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посредством прекращения соответствующим главным распорядителем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операций по перечислению межбюджетных трансфертов, согласно принятому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финансовым управлением 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 о применении бюджетных мер принуждения. </w:t>
      </w: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Сокращение предоставления межбюджетных трансфертов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бюджету соответствующего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 путем внесения изменений в лимиты бюджетных обязательств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предусматривающих сокращение лимитов бюджетных обязательств, доведенных до главного распорядителя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 w:rsidRPr="000F7E0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по межбюджетным трансфертам, установленным решением о применении бюджетных мер принуждения.</w:t>
      </w: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                                                               </w:t>
      </w:r>
      <w:r w:rsidR="00743C3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Ванюрихина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Pr="00EB1470" w:rsidRDefault="00EB1470" w:rsidP="00EB1470">
      <w:pPr>
        <w:pStyle w:val="1"/>
        <w:spacing w:before="0" w:beforeAutospacing="0" w:after="0" w:afterAutospacing="0"/>
        <w:jc w:val="center"/>
        <w:rPr>
          <w:rStyle w:val="a5"/>
          <w:b w:val="0"/>
          <w:bCs w:val="0"/>
          <w:color w:val="auto"/>
          <w:sz w:val="28"/>
          <w:szCs w:val="28"/>
        </w:rPr>
      </w:pPr>
      <w:r w:rsidRPr="00EB1470">
        <w:rPr>
          <w:b w:val="0"/>
          <w:sz w:val="28"/>
          <w:szCs w:val="28"/>
        </w:rPr>
        <w:fldChar w:fldCharType="begin"/>
      </w:r>
      <w:r w:rsidRPr="00EB1470">
        <w:rPr>
          <w:b w:val="0"/>
          <w:sz w:val="28"/>
          <w:szCs w:val="28"/>
        </w:rPr>
        <w:instrText>HYPERLINK "garantF1://43594864.0"</w:instrText>
      </w:r>
      <w:r w:rsidRPr="00EB1470">
        <w:rPr>
          <w:b w:val="0"/>
          <w:sz w:val="28"/>
          <w:szCs w:val="28"/>
        </w:rPr>
        <w:fldChar w:fldCharType="separate"/>
      </w:r>
    </w:p>
    <w:p w:rsidR="00EB1470" w:rsidRPr="00EB1470" w:rsidRDefault="00EB1470" w:rsidP="00EB147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5"/>
          <w:rFonts w:ascii="Times New Roman" w:hAnsi="Times New Roman"/>
          <w:bCs/>
          <w:color w:val="auto"/>
          <w:sz w:val="28"/>
          <w:szCs w:val="28"/>
        </w:rPr>
      </w:pPr>
      <w:bookmarkStart w:id="3" w:name="Par103"/>
      <w:bookmarkEnd w:id="3"/>
      <w:r w:rsidRPr="00EB1470">
        <w:rPr>
          <w:rStyle w:val="a5"/>
          <w:rFonts w:ascii="Times New Roman" w:hAnsi="Times New Roman"/>
          <w:color w:val="auto"/>
          <w:sz w:val="28"/>
          <w:szCs w:val="28"/>
        </w:rPr>
        <w:t xml:space="preserve">                                               Приложение к Порядку исполнения решения</w:t>
      </w:r>
    </w:p>
    <w:p w:rsidR="00EB1470" w:rsidRPr="00EB1470" w:rsidRDefault="00EB1470" w:rsidP="00EB1470">
      <w:pPr>
        <w:pStyle w:val="1"/>
        <w:spacing w:before="0" w:beforeAutospacing="0" w:after="0" w:afterAutospacing="0"/>
        <w:jc w:val="center"/>
        <w:rPr>
          <w:rStyle w:val="a5"/>
          <w:b w:val="0"/>
          <w:bCs w:val="0"/>
          <w:color w:val="auto"/>
          <w:sz w:val="28"/>
          <w:szCs w:val="28"/>
        </w:rPr>
      </w:pPr>
      <w:r w:rsidRPr="00EB1470">
        <w:rPr>
          <w:rStyle w:val="a5"/>
          <w:b w:val="0"/>
          <w:bCs w:val="0"/>
          <w:color w:val="auto"/>
          <w:sz w:val="28"/>
          <w:szCs w:val="28"/>
        </w:rPr>
        <w:t xml:space="preserve">                                                        о применении бюджетных мер принуждения</w:t>
      </w:r>
    </w:p>
    <w:p w:rsidR="00EB1470" w:rsidRPr="00EB1470" w:rsidRDefault="00EB1470" w:rsidP="00EB1470">
      <w:pPr>
        <w:pStyle w:val="1"/>
        <w:spacing w:before="0" w:beforeAutospacing="0" w:after="0" w:afterAutospacing="0"/>
        <w:jc w:val="center"/>
        <w:rPr>
          <w:rStyle w:val="a5"/>
          <w:b w:val="0"/>
          <w:bCs w:val="0"/>
          <w:color w:val="auto"/>
          <w:sz w:val="28"/>
          <w:szCs w:val="28"/>
        </w:rPr>
      </w:pPr>
    </w:p>
    <w:p w:rsidR="00EB1470" w:rsidRPr="00EB1470" w:rsidRDefault="00EB1470" w:rsidP="00EB1470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B1470">
        <w:rPr>
          <w:rStyle w:val="a5"/>
          <w:b w:val="0"/>
          <w:bCs w:val="0"/>
          <w:color w:val="auto"/>
          <w:sz w:val="28"/>
          <w:szCs w:val="28"/>
        </w:rPr>
        <w:br/>
        <w:t>Об установлении требования к продлению исполнения бюджетной меры принуждения на срок более одного года</w:t>
      </w:r>
      <w:r w:rsidRPr="00EB1470">
        <w:rPr>
          <w:b w:val="0"/>
          <w:sz w:val="28"/>
          <w:szCs w:val="28"/>
        </w:rPr>
        <w:fldChar w:fldCharType="end"/>
      </w:r>
    </w:p>
    <w:p w:rsidR="00EB1470" w:rsidRPr="00EB1470" w:rsidRDefault="00EB1470" w:rsidP="00EB1470">
      <w:pPr>
        <w:rPr>
          <w:rFonts w:ascii="Times New Roman" w:hAnsi="Times New Roman" w:cs="Times New Roman"/>
          <w:sz w:val="28"/>
          <w:szCs w:val="28"/>
        </w:rPr>
      </w:pPr>
    </w:p>
    <w:p w:rsidR="00EB1470" w:rsidRPr="005C28C8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28C8">
        <w:rPr>
          <w:rFonts w:ascii="Times New Roman" w:hAnsi="Times New Roman" w:cs="Times New Roman"/>
          <w:sz w:val="28"/>
          <w:szCs w:val="28"/>
        </w:rPr>
        <w:t xml:space="preserve">. Настоящий документ разработан в соответствии </w:t>
      </w:r>
      <w:hyperlink r:id="rId6" w:history="1">
        <w:r w:rsidRPr="005C28C8">
          <w:rPr>
            <w:rFonts w:ascii="Times New Roman" w:hAnsi="Times New Roman" w:cs="Times New Roman"/>
            <w:sz w:val="28"/>
            <w:szCs w:val="28"/>
          </w:rPr>
          <w:t>пунктом 6 статьи 306.2</w:t>
        </w:r>
      </w:hyperlink>
      <w:r w:rsidRPr="005C28C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5C28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C28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2018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C28C8">
        <w:rPr>
          <w:rFonts w:ascii="Times New Roman" w:hAnsi="Times New Roman" w:cs="Times New Roman"/>
          <w:sz w:val="28"/>
          <w:szCs w:val="28"/>
        </w:rPr>
        <w:t>1268 "Об утверждении общих требований к установлению случаев и условий продления срока исполнения бюджетной меры принуждения" и определяет случаи и условия продления исполнения бюджетной меры принуждения на срок более одного года со дня принятия решения о применении бюджетной меры принуждения.</w:t>
      </w: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D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0F4BDB">
        <w:rPr>
          <w:rFonts w:ascii="Times New Roman" w:hAnsi="Times New Roman" w:cs="Times New Roman"/>
          <w:sz w:val="28"/>
          <w:szCs w:val="28"/>
        </w:rPr>
        <w:t>продлевает исполнение бюджетной меры принуждения на срок более одного года с соблюдением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F4BDB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4BDB">
        <w:rPr>
          <w:rFonts w:ascii="Times New Roman" w:hAnsi="Times New Roman" w:cs="Times New Roman"/>
          <w:sz w:val="28"/>
          <w:szCs w:val="28"/>
        </w:rPr>
        <w:t>:</w:t>
      </w:r>
      <w:bookmarkStart w:id="4" w:name="sub_1"/>
    </w:p>
    <w:bookmarkEnd w:id="4"/>
    <w:p w:rsidR="00EB1470" w:rsidRPr="006A5A61" w:rsidRDefault="00EB1470" w:rsidP="00EB1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5A61">
        <w:rPr>
          <w:rFonts w:ascii="Times New Roman" w:hAnsi="Times New Roman" w:cs="Times New Roman"/>
          <w:sz w:val="28"/>
          <w:szCs w:val="28"/>
        </w:rPr>
        <w:t xml:space="preserve">общая сумма использованных не по целевому назначению средств бюджетных кредитов, межбюджетных трансфертов, предоставляемых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A5A61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>
        <w:rPr>
          <w:rFonts w:ascii="Times New Roman" w:hAnsi="Times New Roman" w:cs="Times New Roman"/>
          <w:sz w:val="28"/>
          <w:szCs w:val="28"/>
        </w:rPr>
        <w:t xml:space="preserve">поселения в составе </w:t>
      </w:r>
      <w:r w:rsidRPr="006A5A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Pr="006A5A61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превышает 5 процентов суммы объема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составе</w:t>
      </w:r>
      <w:r w:rsidRPr="006A5A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Pr="006A5A61">
        <w:rPr>
          <w:rFonts w:ascii="Times New Roman" w:hAnsi="Times New Roman" w:cs="Times New Roman"/>
          <w:sz w:val="28"/>
          <w:szCs w:val="28"/>
        </w:rPr>
        <w:t xml:space="preserve"> на текущий финансовый год, утвержденного ре</w:t>
      </w:r>
      <w:r>
        <w:rPr>
          <w:rFonts w:ascii="Times New Roman" w:hAnsi="Times New Roman" w:cs="Times New Roman"/>
          <w:sz w:val="28"/>
          <w:szCs w:val="28"/>
        </w:rPr>
        <w:t>шением представительного органа соответствующего поселения</w:t>
      </w:r>
      <w:r w:rsidRPr="006A5A61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Pr="006A5A61">
        <w:rPr>
          <w:rFonts w:ascii="Times New Roman" w:hAnsi="Times New Roman" w:cs="Times New Roman"/>
          <w:sz w:val="28"/>
          <w:szCs w:val="28"/>
        </w:rPr>
        <w:t xml:space="preserve">, и объема дотаций на выравнивание бюджетной обеспеченности, предусмотренного этому </w:t>
      </w:r>
      <w:r>
        <w:rPr>
          <w:rFonts w:ascii="Times New Roman" w:hAnsi="Times New Roman" w:cs="Times New Roman"/>
          <w:sz w:val="28"/>
          <w:szCs w:val="28"/>
        </w:rPr>
        <w:t>поселению в составе муниципального образования Тимашевский район</w:t>
      </w:r>
      <w:r w:rsidRPr="006A5A61">
        <w:rPr>
          <w:rFonts w:ascii="Times New Roman" w:hAnsi="Times New Roman" w:cs="Times New Roman"/>
          <w:sz w:val="28"/>
          <w:szCs w:val="28"/>
        </w:rPr>
        <w:t xml:space="preserve"> на текущий финансовый год приложением к </w:t>
      </w:r>
      <w:r>
        <w:rPr>
          <w:rFonts w:ascii="Times New Roman" w:hAnsi="Times New Roman" w:cs="Times New Roman"/>
          <w:sz w:val="28"/>
          <w:szCs w:val="28"/>
        </w:rPr>
        <w:t xml:space="preserve">решению   </w:t>
      </w:r>
      <w:r w:rsidRPr="006A5A61">
        <w:rPr>
          <w:rFonts w:ascii="Times New Roman" w:hAnsi="Times New Roman" w:cs="Times New Roman"/>
          <w:sz w:val="28"/>
          <w:szCs w:val="28"/>
        </w:rPr>
        <w:t xml:space="preserve"> о  бюджете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A5A61">
        <w:rPr>
          <w:rFonts w:ascii="Times New Roman" w:hAnsi="Times New Roman" w:cs="Times New Roman"/>
          <w:sz w:val="28"/>
          <w:szCs w:val="28"/>
        </w:rPr>
        <w:t xml:space="preserve">на текущий финансовый год, устанавливающим распределение между </w:t>
      </w:r>
      <w:r>
        <w:rPr>
          <w:rFonts w:ascii="Times New Roman" w:hAnsi="Times New Roman" w:cs="Times New Roman"/>
          <w:sz w:val="28"/>
          <w:szCs w:val="28"/>
        </w:rPr>
        <w:t xml:space="preserve">поселениями </w:t>
      </w:r>
      <w:r w:rsidRPr="006A5A6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A5A6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Pr="006A5A61">
        <w:rPr>
          <w:rFonts w:ascii="Times New Roman" w:hAnsi="Times New Roman" w:cs="Times New Roman"/>
          <w:sz w:val="28"/>
          <w:szCs w:val="28"/>
        </w:rPr>
        <w:t>указанных межбюджетных трансфертов на текущи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5A61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470" w:rsidRDefault="00EB1470" w:rsidP="00EB1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1470" w:rsidRDefault="00EB1470" w:rsidP="00E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B1470" w:rsidSect="003627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F05"/>
    <w:rsid w:val="00121DC8"/>
    <w:rsid w:val="002330EB"/>
    <w:rsid w:val="0026654F"/>
    <w:rsid w:val="002A6FE6"/>
    <w:rsid w:val="003627F7"/>
    <w:rsid w:val="003C1A66"/>
    <w:rsid w:val="003E0C71"/>
    <w:rsid w:val="00402DD9"/>
    <w:rsid w:val="00413E42"/>
    <w:rsid w:val="0049336F"/>
    <w:rsid w:val="00546BF6"/>
    <w:rsid w:val="00581B44"/>
    <w:rsid w:val="005F1F0D"/>
    <w:rsid w:val="00607DCA"/>
    <w:rsid w:val="006E5628"/>
    <w:rsid w:val="006F29D4"/>
    <w:rsid w:val="006F4A9E"/>
    <w:rsid w:val="00743C34"/>
    <w:rsid w:val="00753100"/>
    <w:rsid w:val="00765B20"/>
    <w:rsid w:val="00780F05"/>
    <w:rsid w:val="007A4A58"/>
    <w:rsid w:val="008137F8"/>
    <w:rsid w:val="00845576"/>
    <w:rsid w:val="008E7AC5"/>
    <w:rsid w:val="00986D56"/>
    <w:rsid w:val="00AE21D9"/>
    <w:rsid w:val="00B17ECC"/>
    <w:rsid w:val="00B2446B"/>
    <w:rsid w:val="00BC3EA4"/>
    <w:rsid w:val="00C82312"/>
    <w:rsid w:val="00D420BF"/>
    <w:rsid w:val="00DD40CC"/>
    <w:rsid w:val="00DD45ED"/>
    <w:rsid w:val="00EB1470"/>
    <w:rsid w:val="00F4159E"/>
    <w:rsid w:val="00FA1977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4611"/>
  <w15:docId w15:val="{85D6DA9B-E6E3-43B4-89D7-DE9BFD9F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4"/>
  </w:style>
  <w:style w:type="paragraph" w:styleId="1">
    <w:name w:val="heading 1"/>
    <w:basedOn w:val="a"/>
    <w:link w:val="10"/>
    <w:uiPriority w:val="9"/>
    <w:qFormat/>
    <w:rsid w:val="003C1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1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F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1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26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7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B1470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1D440EAF0B23A71A89CA8FDA71F590846F3DFF032EDC59D80BDC048208401AF111E98785B5E58CEF6367CD36A90581B48768AF800ED99Bw2r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D440EAF0B23A71A89CA8FDA71F590846C34FC032EDC59D80BDC048208401AF111E98283BCE686BA3977C97FFD089EB59977AD9E0DwDr0L" TargetMode="External"/><Relationship Id="rId5" Type="http://schemas.openxmlformats.org/officeDocument/2006/relationships/hyperlink" Target="consultantplus://offline/ref=A6A9035382525F89597C3131158B7AD38C94820DCD8F146E0A545E05DA2141CC04A517CDC6ABC6B987F9B0F2xBJ" TargetMode="External"/><Relationship Id="rId4" Type="http://schemas.openxmlformats.org/officeDocument/2006/relationships/hyperlink" Target="consultantplus://offline/ref=2786A01B4016D7CF9A07ACE17F7D4F747AAD09256E2880856CB9252D622DD848485071ED15E5680599280B3131AABD5CD68E09112C3EA1p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А.В.</dc:creator>
  <cp:lastModifiedBy>WTF</cp:lastModifiedBy>
  <cp:revision>27</cp:revision>
  <dcterms:created xsi:type="dcterms:W3CDTF">2018-02-08T09:11:00Z</dcterms:created>
  <dcterms:modified xsi:type="dcterms:W3CDTF">2020-08-06T14:10:00Z</dcterms:modified>
</cp:coreProperties>
</file>