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C2" w:rsidRDefault="006631BA" w:rsidP="009459F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3B1246" w:rsidRDefault="003B1246" w:rsidP="00221E1F">
      <w:pPr>
        <w:rPr>
          <w:b/>
          <w:sz w:val="28"/>
          <w:szCs w:val="28"/>
        </w:rPr>
      </w:pPr>
    </w:p>
    <w:p w:rsidR="003B1246" w:rsidRDefault="003B1246" w:rsidP="00221E1F">
      <w:pPr>
        <w:rPr>
          <w:b/>
          <w:sz w:val="28"/>
          <w:szCs w:val="28"/>
        </w:rPr>
      </w:pPr>
    </w:p>
    <w:p w:rsidR="003B1246" w:rsidRDefault="003B1246" w:rsidP="00221E1F">
      <w:pPr>
        <w:rPr>
          <w:b/>
          <w:sz w:val="28"/>
          <w:szCs w:val="28"/>
        </w:rPr>
      </w:pPr>
    </w:p>
    <w:p w:rsidR="00A328CF" w:rsidRDefault="00A328CF" w:rsidP="00221E1F">
      <w:pPr>
        <w:rPr>
          <w:b/>
          <w:sz w:val="28"/>
          <w:szCs w:val="28"/>
        </w:rPr>
      </w:pPr>
    </w:p>
    <w:p w:rsidR="00A328CF" w:rsidRDefault="00A328CF" w:rsidP="00221E1F">
      <w:pPr>
        <w:rPr>
          <w:b/>
          <w:sz w:val="28"/>
          <w:szCs w:val="28"/>
        </w:rPr>
      </w:pPr>
    </w:p>
    <w:p w:rsidR="00AC3EBC" w:rsidRDefault="00AC3EBC" w:rsidP="00221E1F">
      <w:pPr>
        <w:rPr>
          <w:b/>
          <w:sz w:val="28"/>
          <w:szCs w:val="28"/>
        </w:rPr>
      </w:pPr>
    </w:p>
    <w:p w:rsidR="00827241" w:rsidRDefault="00827241" w:rsidP="00221E1F">
      <w:pPr>
        <w:rPr>
          <w:b/>
          <w:sz w:val="28"/>
          <w:szCs w:val="28"/>
        </w:rPr>
      </w:pPr>
    </w:p>
    <w:p w:rsidR="006631BA" w:rsidRDefault="006631BA" w:rsidP="00221E1F">
      <w:pPr>
        <w:rPr>
          <w:b/>
          <w:sz w:val="28"/>
          <w:szCs w:val="28"/>
        </w:rPr>
      </w:pPr>
    </w:p>
    <w:p w:rsidR="00DF7E45" w:rsidRDefault="00DF7E45" w:rsidP="00221E1F">
      <w:pPr>
        <w:rPr>
          <w:b/>
          <w:sz w:val="28"/>
          <w:szCs w:val="28"/>
        </w:rPr>
      </w:pPr>
    </w:p>
    <w:p w:rsidR="00827241" w:rsidRDefault="00342AFC" w:rsidP="00C520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4AF4">
        <w:rPr>
          <w:rFonts w:ascii="Times New Roman" w:hAnsi="Times New Roman" w:cs="Times New Roman"/>
          <w:sz w:val="28"/>
          <w:szCs w:val="28"/>
        </w:rPr>
        <w:t xml:space="preserve"> </w:t>
      </w:r>
      <w:r w:rsidR="002A206B" w:rsidRPr="00C04AF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:rsidR="00C520E4" w:rsidRPr="00C04AF4" w:rsidRDefault="002A206B" w:rsidP="00C520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4AF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Тимашевский </w:t>
      </w:r>
      <w:r w:rsidR="006B28D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C04AF4">
        <w:rPr>
          <w:rFonts w:ascii="Times New Roman" w:hAnsi="Times New Roman" w:cs="Times New Roman"/>
          <w:sz w:val="28"/>
          <w:szCs w:val="28"/>
        </w:rPr>
        <w:t xml:space="preserve">район </w:t>
      </w:r>
    </w:p>
    <w:p w:rsidR="002A206B" w:rsidRPr="00221E1F" w:rsidRDefault="006B28D9" w:rsidP="00221E1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2A206B" w:rsidRPr="00C04AF4">
        <w:rPr>
          <w:rFonts w:ascii="Times New Roman" w:hAnsi="Times New Roman" w:cs="Times New Roman"/>
          <w:sz w:val="28"/>
          <w:szCs w:val="28"/>
        </w:rPr>
        <w:t xml:space="preserve">«Развитие культуры» </w:t>
      </w:r>
      <w:r w:rsidR="00B12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CE7" w:rsidRDefault="00A57CE7" w:rsidP="00A57CE7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6631BA" w:rsidRDefault="006631BA" w:rsidP="00A57CE7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8427BE" w:rsidRPr="00650FF9" w:rsidRDefault="005612A9" w:rsidP="008427BE">
      <w:pPr>
        <w:ind w:firstLine="708"/>
        <w:jc w:val="both"/>
        <w:rPr>
          <w:spacing w:val="-2"/>
          <w:sz w:val="28"/>
          <w:szCs w:val="28"/>
        </w:rPr>
      </w:pPr>
      <w:r w:rsidRPr="006B28D9">
        <w:rPr>
          <w:spacing w:val="-2"/>
          <w:sz w:val="28"/>
          <w:szCs w:val="28"/>
        </w:rPr>
        <w:t xml:space="preserve">На основании </w:t>
      </w:r>
      <w:r w:rsidR="006B28D9" w:rsidRPr="006B28D9">
        <w:rPr>
          <w:sz w:val="28"/>
          <w:szCs w:val="28"/>
        </w:rPr>
        <w:t>Федерального закон</w:t>
      </w:r>
      <w:r w:rsidR="006B28D9">
        <w:rPr>
          <w:sz w:val="28"/>
          <w:szCs w:val="28"/>
        </w:rPr>
        <w:t>а</w:t>
      </w:r>
      <w:r w:rsidR="006B28D9" w:rsidRPr="006B28D9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Pr="006B28D9">
        <w:rPr>
          <w:spacing w:val="-2"/>
          <w:sz w:val="28"/>
          <w:szCs w:val="28"/>
        </w:rPr>
        <w:t xml:space="preserve">, </w:t>
      </w:r>
      <w:r w:rsidR="006B28D9">
        <w:rPr>
          <w:spacing w:val="-2"/>
          <w:sz w:val="28"/>
          <w:szCs w:val="28"/>
        </w:rPr>
        <w:t xml:space="preserve">постановления </w:t>
      </w:r>
      <w:r w:rsidR="006631BA">
        <w:rPr>
          <w:spacing w:val="-2"/>
          <w:sz w:val="28"/>
          <w:szCs w:val="28"/>
        </w:rPr>
        <w:t>администрации муниципального образования Тимашевский муниципальный район Краснодарского края от 10 апреля 2026 г. № 385 «Об утверждении Положения о системе управления муниципальными программами муниципального образования Тимашевский муниципальный район Краснодарского края»</w:t>
      </w:r>
      <w:r w:rsidR="008427BE">
        <w:rPr>
          <w:spacing w:val="-2"/>
          <w:sz w:val="28"/>
          <w:szCs w:val="28"/>
        </w:rPr>
        <w:t xml:space="preserve">, </w:t>
      </w:r>
      <w:r w:rsidR="002C6DB3" w:rsidRPr="006B28D9">
        <w:rPr>
          <w:sz w:val="28"/>
          <w:szCs w:val="28"/>
        </w:rPr>
        <w:t xml:space="preserve"> </w:t>
      </w:r>
      <w:r w:rsidR="008427BE" w:rsidRPr="009E198F">
        <w:rPr>
          <w:spacing w:val="-2"/>
          <w:sz w:val="28"/>
          <w:szCs w:val="28"/>
        </w:rPr>
        <w:t>руководствуясь статьей 179 Бюджетного кодекса</w:t>
      </w:r>
      <w:r w:rsidR="008427BE">
        <w:rPr>
          <w:spacing w:val="-2"/>
          <w:sz w:val="28"/>
          <w:szCs w:val="28"/>
        </w:rPr>
        <w:t xml:space="preserve"> </w:t>
      </w:r>
      <w:r w:rsidR="008427BE" w:rsidRPr="009E198F">
        <w:rPr>
          <w:spacing w:val="-2"/>
          <w:sz w:val="28"/>
          <w:szCs w:val="28"/>
        </w:rPr>
        <w:t xml:space="preserve">Российской Федерации, </w:t>
      </w:r>
      <w:r w:rsidR="00F0423A">
        <w:rPr>
          <w:sz w:val="28"/>
          <w:szCs w:val="28"/>
        </w:rPr>
        <w:t>статьей 5</w:t>
      </w:r>
      <w:r w:rsidR="008F6787">
        <w:rPr>
          <w:sz w:val="28"/>
          <w:szCs w:val="28"/>
        </w:rPr>
        <w:t>8</w:t>
      </w:r>
      <w:r w:rsidR="008427BE">
        <w:rPr>
          <w:sz w:val="28"/>
          <w:szCs w:val="28"/>
        </w:rPr>
        <w:t xml:space="preserve"> Устава муниципального образования Тимашевский муниципальный район Краснодарского края, </w:t>
      </w:r>
      <w:r w:rsidR="008427BE" w:rsidRPr="00650FF9">
        <w:rPr>
          <w:spacing w:val="-2"/>
          <w:sz w:val="28"/>
          <w:szCs w:val="28"/>
        </w:rPr>
        <w:t>п о с т а н о в л я ю:</w:t>
      </w:r>
    </w:p>
    <w:p w:rsidR="00B90262" w:rsidRPr="00B90262" w:rsidRDefault="002C6DB3" w:rsidP="00080F51">
      <w:pPr>
        <w:pStyle w:val="ConsPlusNormal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F5ABC" w:rsidRPr="00B90262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F5ABC" w:rsidRPr="00B9026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AF5ABC" w:rsidRPr="00B902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F5ABC" w:rsidRPr="00B9026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Тимашевский </w:t>
      </w:r>
      <w:r w:rsidR="006631B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F5ABC" w:rsidRPr="00B90262">
        <w:rPr>
          <w:rFonts w:ascii="Times New Roman" w:hAnsi="Times New Roman" w:cs="Times New Roman"/>
          <w:sz w:val="28"/>
          <w:szCs w:val="28"/>
        </w:rPr>
        <w:t>район</w:t>
      </w:r>
      <w:r w:rsidR="006631BA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AF5ABC" w:rsidRPr="00B90262">
        <w:rPr>
          <w:rFonts w:ascii="Times New Roman" w:hAnsi="Times New Roman" w:cs="Times New Roman"/>
          <w:sz w:val="28"/>
          <w:szCs w:val="28"/>
        </w:rPr>
        <w:t>«Развитие культуры</w:t>
      </w:r>
      <w:r w:rsidR="006631BA">
        <w:rPr>
          <w:rFonts w:ascii="Times New Roman" w:hAnsi="Times New Roman" w:cs="Times New Roman"/>
          <w:sz w:val="28"/>
          <w:szCs w:val="28"/>
        </w:rPr>
        <w:t>»</w:t>
      </w:r>
      <w:r w:rsidR="008517CF" w:rsidRPr="00B90262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631BA" w:rsidRDefault="002C6DB3" w:rsidP="006631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472C" w:rsidRPr="00B90262">
        <w:rPr>
          <w:sz w:val="28"/>
          <w:szCs w:val="28"/>
        </w:rPr>
        <w:t>.</w:t>
      </w:r>
      <w:r w:rsidR="00F81672" w:rsidRPr="00B90262">
        <w:rPr>
          <w:rFonts w:eastAsiaTheme="minorHAnsi"/>
          <w:sz w:val="28"/>
          <w:szCs w:val="28"/>
          <w:lang w:eastAsia="en-US"/>
        </w:rPr>
        <w:t xml:space="preserve"> </w:t>
      </w:r>
      <w:r w:rsidR="006631BA" w:rsidRPr="00B138F7">
        <w:rPr>
          <w:sz w:val="28"/>
          <w:szCs w:val="28"/>
        </w:rPr>
        <w:t xml:space="preserve">Отделу информационных технологий администрации муниципального образования Тимашевский муниципальный район Краснодарского края </w:t>
      </w:r>
      <w:r w:rsidR="006631BA">
        <w:rPr>
          <w:sz w:val="28"/>
          <w:szCs w:val="28"/>
        </w:rPr>
        <w:t xml:space="preserve">        </w:t>
      </w:r>
      <w:proofErr w:type="gramStart"/>
      <w:r w:rsidR="006631BA">
        <w:rPr>
          <w:sz w:val="28"/>
          <w:szCs w:val="28"/>
        </w:rPr>
        <w:t xml:space="preserve">   </w:t>
      </w:r>
      <w:r w:rsidR="006631BA" w:rsidRPr="00B138F7">
        <w:rPr>
          <w:sz w:val="28"/>
          <w:szCs w:val="28"/>
        </w:rPr>
        <w:t>(</w:t>
      </w:r>
      <w:proofErr w:type="spellStart"/>
      <w:proofErr w:type="gramEnd"/>
      <w:r w:rsidR="006631BA" w:rsidRPr="00B138F7">
        <w:rPr>
          <w:sz w:val="28"/>
          <w:szCs w:val="28"/>
        </w:rPr>
        <w:t>Мирончук</w:t>
      </w:r>
      <w:proofErr w:type="spellEnd"/>
      <w:r w:rsidR="006631BA" w:rsidRPr="00B138F7">
        <w:rPr>
          <w:sz w:val="28"/>
          <w:szCs w:val="28"/>
        </w:rPr>
        <w:t xml:space="preserve"> А.В.) </w:t>
      </w:r>
      <w:r w:rsidR="006631BA">
        <w:rPr>
          <w:sz w:val="28"/>
          <w:szCs w:val="28"/>
        </w:rPr>
        <w:t xml:space="preserve">обнародовать настоящее постановление   путем   официального                              </w:t>
      </w:r>
    </w:p>
    <w:p w:rsidR="006631BA" w:rsidRDefault="006631BA" w:rsidP="00663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опубликования на официальном сайте муниципального образования                        Тимашевский муниципальный район Краснодарского края в информационно -телекоммуникационной сети «Интернет» </w:t>
      </w:r>
      <w:proofErr w:type="spellStart"/>
      <w:r>
        <w:rPr>
          <w:sz w:val="28"/>
          <w:szCs w:val="28"/>
        </w:rPr>
        <w:t>тимрегион.рф</w:t>
      </w:r>
      <w:proofErr w:type="spellEnd"/>
      <w:r>
        <w:rPr>
          <w:sz w:val="28"/>
          <w:szCs w:val="28"/>
        </w:rPr>
        <w:t>.</w:t>
      </w:r>
    </w:p>
    <w:p w:rsidR="00073E18" w:rsidRDefault="006631BA" w:rsidP="006631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206B" w:rsidRPr="00C04AF4">
        <w:rPr>
          <w:sz w:val="28"/>
          <w:szCs w:val="28"/>
        </w:rPr>
        <w:t>. Постановление вступает в силу</w:t>
      </w:r>
      <w:r w:rsidR="003E6C0E" w:rsidRPr="00C04AF4">
        <w:rPr>
          <w:sz w:val="28"/>
          <w:szCs w:val="28"/>
        </w:rPr>
        <w:t xml:space="preserve"> </w:t>
      </w:r>
      <w:r w:rsidR="004A679E">
        <w:rPr>
          <w:sz w:val="28"/>
          <w:szCs w:val="28"/>
        </w:rPr>
        <w:t>со дня</w:t>
      </w:r>
      <w:r w:rsidR="002E7DE3">
        <w:rPr>
          <w:sz w:val="28"/>
          <w:szCs w:val="28"/>
        </w:rPr>
        <w:t xml:space="preserve"> его </w:t>
      </w:r>
      <w:r w:rsidR="004A679E">
        <w:rPr>
          <w:sz w:val="28"/>
          <w:szCs w:val="28"/>
        </w:rPr>
        <w:t>подписания</w:t>
      </w:r>
      <w:r w:rsidR="00C1472C" w:rsidRPr="00C04AF4">
        <w:rPr>
          <w:sz w:val="28"/>
          <w:szCs w:val="28"/>
        </w:rPr>
        <w:t>.</w:t>
      </w:r>
    </w:p>
    <w:p w:rsidR="0026183E" w:rsidRDefault="0026183E" w:rsidP="00221E1F">
      <w:pPr>
        <w:jc w:val="both"/>
        <w:rPr>
          <w:sz w:val="28"/>
          <w:szCs w:val="28"/>
        </w:rPr>
      </w:pPr>
    </w:p>
    <w:p w:rsidR="006631BA" w:rsidRDefault="006631BA" w:rsidP="00221E1F">
      <w:pPr>
        <w:jc w:val="both"/>
        <w:rPr>
          <w:sz w:val="28"/>
          <w:szCs w:val="28"/>
        </w:rPr>
      </w:pPr>
    </w:p>
    <w:p w:rsidR="006631BA" w:rsidRDefault="006631BA" w:rsidP="00221E1F">
      <w:pPr>
        <w:jc w:val="both"/>
        <w:rPr>
          <w:sz w:val="28"/>
          <w:szCs w:val="28"/>
        </w:rPr>
      </w:pPr>
    </w:p>
    <w:p w:rsidR="008A5DE7" w:rsidRPr="00C04AF4" w:rsidRDefault="00DF7F9E" w:rsidP="00C1472C">
      <w:pPr>
        <w:rPr>
          <w:sz w:val="28"/>
          <w:szCs w:val="28"/>
        </w:rPr>
      </w:pPr>
      <w:r w:rsidRPr="00C04AF4">
        <w:rPr>
          <w:sz w:val="28"/>
          <w:szCs w:val="28"/>
        </w:rPr>
        <w:t>Глава</w:t>
      </w:r>
      <w:r w:rsidR="00C1472C" w:rsidRPr="00C04AF4">
        <w:rPr>
          <w:sz w:val="28"/>
          <w:szCs w:val="28"/>
        </w:rPr>
        <w:t xml:space="preserve"> муниципального образования  </w:t>
      </w:r>
    </w:p>
    <w:p w:rsidR="00B51CAF" w:rsidRDefault="00C1472C">
      <w:pPr>
        <w:rPr>
          <w:sz w:val="28"/>
          <w:szCs w:val="28"/>
        </w:rPr>
      </w:pPr>
      <w:r w:rsidRPr="00C04AF4">
        <w:rPr>
          <w:sz w:val="28"/>
          <w:szCs w:val="28"/>
        </w:rPr>
        <w:t xml:space="preserve">Тимашевский район                           </w:t>
      </w:r>
      <w:r w:rsidR="008A5DE7" w:rsidRPr="00C04AF4">
        <w:rPr>
          <w:sz w:val="28"/>
          <w:szCs w:val="28"/>
        </w:rPr>
        <w:t xml:space="preserve">                   </w:t>
      </w:r>
      <w:r w:rsidR="00067038" w:rsidRPr="00C04AF4">
        <w:rPr>
          <w:sz w:val="28"/>
          <w:szCs w:val="28"/>
        </w:rPr>
        <w:t xml:space="preserve">                     </w:t>
      </w:r>
      <w:r w:rsidR="00DF7F9E" w:rsidRPr="00C04AF4">
        <w:rPr>
          <w:sz w:val="28"/>
          <w:szCs w:val="28"/>
        </w:rPr>
        <w:t xml:space="preserve">     </w:t>
      </w:r>
      <w:r w:rsidR="00342AFC" w:rsidRPr="00C04AF4">
        <w:rPr>
          <w:sz w:val="28"/>
          <w:szCs w:val="28"/>
        </w:rPr>
        <w:t xml:space="preserve">     </w:t>
      </w:r>
      <w:r w:rsidR="001E0418" w:rsidRPr="00C04AF4">
        <w:rPr>
          <w:sz w:val="28"/>
          <w:szCs w:val="28"/>
        </w:rPr>
        <w:t xml:space="preserve"> </w:t>
      </w:r>
      <w:r w:rsidR="00486308">
        <w:rPr>
          <w:sz w:val="28"/>
          <w:szCs w:val="28"/>
        </w:rPr>
        <w:t xml:space="preserve">     </w:t>
      </w:r>
      <w:r w:rsidR="00221E1F">
        <w:rPr>
          <w:sz w:val="28"/>
          <w:szCs w:val="28"/>
        </w:rPr>
        <w:t>А.В. Палий</w:t>
      </w:r>
    </w:p>
    <w:p w:rsidR="006631BA" w:rsidRDefault="006631BA">
      <w:pPr>
        <w:rPr>
          <w:sz w:val="28"/>
          <w:szCs w:val="28"/>
        </w:rPr>
      </w:pPr>
    </w:p>
    <w:p w:rsidR="006631BA" w:rsidRDefault="006631BA">
      <w:pPr>
        <w:rPr>
          <w:sz w:val="28"/>
          <w:szCs w:val="28"/>
        </w:rPr>
      </w:pPr>
    </w:p>
    <w:p w:rsidR="006631BA" w:rsidRDefault="006631BA">
      <w:pPr>
        <w:rPr>
          <w:sz w:val="28"/>
          <w:szCs w:val="28"/>
        </w:rPr>
      </w:pPr>
    </w:p>
    <w:p w:rsidR="006631BA" w:rsidRDefault="006631BA">
      <w:pPr>
        <w:rPr>
          <w:sz w:val="28"/>
          <w:szCs w:val="28"/>
        </w:rPr>
      </w:pPr>
    </w:p>
    <w:p w:rsidR="006631BA" w:rsidRDefault="006631BA">
      <w:pPr>
        <w:rPr>
          <w:sz w:val="28"/>
          <w:szCs w:val="28"/>
        </w:rPr>
      </w:pPr>
    </w:p>
    <w:p w:rsidR="006631BA" w:rsidRDefault="006631BA">
      <w:pPr>
        <w:rPr>
          <w:sz w:val="28"/>
          <w:szCs w:val="28"/>
        </w:rPr>
      </w:pPr>
    </w:p>
    <w:p w:rsidR="006631BA" w:rsidRDefault="006631BA">
      <w:pPr>
        <w:rPr>
          <w:sz w:val="28"/>
          <w:szCs w:val="28"/>
        </w:rPr>
      </w:pPr>
      <w:bookmarkStart w:id="0" w:name="_GoBack"/>
      <w:bookmarkEnd w:id="0"/>
    </w:p>
    <w:sectPr w:rsidR="006631BA" w:rsidSect="002C6DB3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D06" w:rsidRDefault="00054D06" w:rsidP="00B758B2">
      <w:r>
        <w:separator/>
      </w:r>
    </w:p>
  </w:endnote>
  <w:endnote w:type="continuationSeparator" w:id="0">
    <w:p w:rsidR="00054D06" w:rsidRDefault="00054D06" w:rsidP="00B7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D06" w:rsidRDefault="00054D06" w:rsidP="00B758B2">
      <w:r>
        <w:separator/>
      </w:r>
    </w:p>
  </w:footnote>
  <w:footnote w:type="continuationSeparator" w:id="0">
    <w:p w:rsidR="00054D06" w:rsidRDefault="00054D06" w:rsidP="00B75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19525"/>
      <w:docPartObj>
        <w:docPartGallery w:val="Page Numbers (Top of Page)"/>
        <w:docPartUnique/>
      </w:docPartObj>
    </w:sdtPr>
    <w:sdtEndPr/>
    <w:sdtContent>
      <w:p w:rsidR="00E165B6" w:rsidRDefault="00E165B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F38">
          <w:rPr>
            <w:noProof/>
          </w:rPr>
          <w:t>3</w:t>
        </w:r>
        <w:r>
          <w:fldChar w:fldCharType="end"/>
        </w:r>
      </w:p>
    </w:sdtContent>
  </w:sdt>
  <w:p w:rsidR="00E165B6" w:rsidRDefault="00E165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3E"/>
    <w:multiLevelType w:val="hybridMultilevel"/>
    <w:tmpl w:val="290AC9E8"/>
    <w:lvl w:ilvl="0" w:tplc="DA6AB45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540C5E"/>
    <w:multiLevelType w:val="multilevel"/>
    <w:tmpl w:val="37EE07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590117D"/>
    <w:multiLevelType w:val="multilevel"/>
    <w:tmpl w:val="0E88E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479434A2"/>
    <w:multiLevelType w:val="multilevel"/>
    <w:tmpl w:val="F7866D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4E666F1"/>
    <w:multiLevelType w:val="hybridMultilevel"/>
    <w:tmpl w:val="5FACAEA4"/>
    <w:lvl w:ilvl="0" w:tplc="B30A0C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A7"/>
    <w:rsid w:val="0001156E"/>
    <w:rsid w:val="00020E8F"/>
    <w:rsid w:val="00024DF3"/>
    <w:rsid w:val="00030489"/>
    <w:rsid w:val="00030926"/>
    <w:rsid w:val="000544C3"/>
    <w:rsid w:val="00054D06"/>
    <w:rsid w:val="00067038"/>
    <w:rsid w:val="00073E18"/>
    <w:rsid w:val="00076737"/>
    <w:rsid w:val="00080F51"/>
    <w:rsid w:val="00085F21"/>
    <w:rsid w:val="000950E3"/>
    <w:rsid w:val="00096EB9"/>
    <w:rsid w:val="000A0032"/>
    <w:rsid w:val="000B6788"/>
    <w:rsid w:val="000C3BC4"/>
    <w:rsid w:val="000E59F7"/>
    <w:rsid w:val="00117B05"/>
    <w:rsid w:val="00130BFF"/>
    <w:rsid w:val="00131499"/>
    <w:rsid w:val="00142958"/>
    <w:rsid w:val="00143D3F"/>
    <w:rsid w:val="00151B1F"/>
    <w:rsid w:val="00170E49"/>
    <w:rsid w:val="0018398B"/>
    <w:rsid w:val="00186043"/>
    <w:rsid w:val="001C4F1F"/>
    <w:rsid w:val="001D05FB"/>
    <w:rsid w:val="001E0418"/>
    <w:rsid w:val="001F7ACE"/>
    <w:rsid w:val="00210BA8"/>
    <w:rsid w:val="002143BC"/>
    <w:rsid w:val="00214C59"/>
    <w:rsid w:val="00221E1F"/>
    <w:rsid w:val="0023555D"/>
    <w:rsid w:val="00235BB9"/>
    <w:rsid w:val="00236BF8"/>
    <w:rsid w:val="00236C9A"/>
    <w:rsid w:val="00247F2D"/>
    <w:rsid w:val="0026183E"/>
    <w:rsid w:val="002660A3"/>
    <w:rsid w:val="00266AAC"/>
    <w:rsid w:val="00267165"/>
    <w:rsid w:val="002805E8"/>
    <w:rsid w:val="00297CA2"/>
    <w:rsid w:val="002A206B"/>
    <w:rsid w:val="002B551A"/>
    <w:rsid w:val="002B5E82"/>
    <w:rsid w:val="002C621F"/>
    <w:rsid w:val="002C6DB3"/>
    <w:rsid w:val="002C79F5"/>
    <w:rsid w:val="002D08D0"/>
    <w:rsid w:val="002D5107"/>
    <w:rsid w:val="002D7E40"/>
    <w:rsid w:val="002E1026"/>
    <w:rsid w:val="002E3E07"/>
    <w:rsid w:val="002E4DAF"/>
    <w:rsid w:val="002E7093"/>
    <w:rsid w:val="002E7DE3"/>
    <w:rsid w:val="002F2167"/>
    <w:rsid w:val="002F397E"/>
    <w:rsid w:val="002F3F01"/>
    <w:rsid w:val="002F51E2"/>
    <w:rsid w:val="0031119E"/>
    <w:rsid w:val="00334B36"/>
    <w:rsid w:val="003378F1"/>
    <w:rsid w:val="00342AFC"/>
    <w:rsid w:val="00350851"/>
    <w:rsid w:val="00350F63"/>
    <w:rsid w:val="00352191"/>
    <w:rsid w:val="00352E42"/>
    <w:rsid w:val="00362A9D"/>
    <w:rsid w:val="003646A8"/>
    <w:rsid w:val="00372360"/>
    <w:rsid w:val="00380B85"/>
    <w:rsid w:val="00385E83"/>
    <w:rsid w:val="00390B12"/>
    <w:rsid w:val="00391495"/>
    <w:rsid w:val="003A2766"/>
    <w:rsid w:val="003B1246"/>
    <w:rsid w:val="003B3E61"/>
    <w:rsid w:val="003B5BDA"/>
    <w:rsid w:val="003E10A0"/>
    <w:rsid w:val="003E6C0E"/>
    <w:rsid w:val="003F4A81"/>
    <w:rsid w:val="00401FD0"/>
    <w:rsid w:val="004051DD"/>
    <w:rsid w:val="00411415"/>
    <w:rsid w:val="00432CB0"/>
    <w:rsid w:val="0044336A"/>
    <w:rsid w:val="004558C1"/>
    <w:rsid w:val="00463890"/>
    <w:rsid w:val="00484FB0"/>
    <w:rsid w:val="00486308"/>
    <w:rsid w:val="0048712F"/>
    <w:rsid w:val="00496458"/>
    <w:rsid w:val="004A3B4C"/>
    <w:rsid w:val="004A679E"/>
    <w:rsid w:val="004C3528"/>
    <w:rsid w:val="004D3D74"/>
    <w:rsid w:val="004D4D98"/>
    <w:rsid w:val="004E4437"/>
    <w:rsid w:val="004F347B"/>
    <w:rsid w:val="004F4C9C"/>
    <w:rsid w:val="00502ED1"/>
    <w:rsid w:val="00522B87"/>
    <w:rsid w:val="00525A9F"/>
    <w:rsid w:val="00560871"/>
    <w:rsid w:val="005612A9"/>
    <w:rsid w:val="00561D98"/>
    <w:rsid w:val="00564E70"/>
    <w:rsid w:val="0057211C"/>
    <w:rsid w:val="005917F7"/>
    <w:rsid w:val="005A7C57"/>
    <w:rsid w:val="005D07F0"/>
    <w:rsid w:val="005D3081"/>
    <w:rsid w:val="005D69EB"/>
    <w:rsid w:val="005F17B3"/>
    <w:rsid w:val="005F6212"/>
    <w:rsid w:val="00603496"/>
    <w:rsid w:val="00632098"/>
    <w:rsid w:val="006431D7"/>
    <w:rsid w:val="00650FF9"/>
    <w:rsid w:val="00655C81"/>
    <w:rsid w:val="00655F9D"/>
    <w:rsid w:val="00662D7A"/>
    <w:rsid w:val="006631A9"/>
    <w:rsid w:val="006631BA"/>
    <w:rsid w:val="00663D0F"/>
    <w:rsid w:val="00666363"/>
    <w:rsid w:val="00672DDB"/>
    <w:rsid w:val="006A64B2"/>
    <w:rsid w:val="006A7E22"/>
    <w:rsid w:val="006B28D9"/>
    <w:rsid w:val="006D2229"/>
    <w:rsid w:val="006D2F3B"/>
    <w:rsid w:val="006E717A"/>
    <w:rsid w:val="006F13F2"/>
    <w:rsid w:val="006F3E3C"/>
    <w:rsid w:val="00706385"/>
    <w:rsid w:val="00707CE6"/>
    <w:rsid w:val="0071012F"/>
    <w:rsid w:val="00714CD0"/>
    <w:rsid w:val="00725965"/>
    <w:rsid w:val="00753074"/>
    <w:rsid w:val="00753A88"/>
    <w:rsid w:val="007606E2"/>
    <w:rsid w:val="00771EB0"/>
    <w:rsid w:val="007850CB"/>
    <w:rsid w:val="007A5020"/>
    <w:rsid w:val="007A6BE0"/>
    <w:rsid w:val="007B3EBD"/>
    <w:rsid w:val="007B5466"/>
    <w:rsid w:val="007B5666"/>
    <w:rsid w:val="007C06F1"/>
    <w:rsid w:val="007C148F"/>
    <w:rsid w:val="007C5583"/>
    <w:rsid w:val="007F1737"/>
    <w:rsid w:val="007F2FE3"/>
    <w:rsid w:val="007F5B3F"/>
    <w:rsid w:val="007F7B2D"/>
    <w:rsid w:val="00802ECF"/>
    <w:rsid w:val="008031CC"/>
    <w:rsid w:val="008105E7"/>
    <w:rsid w:val="0081099C"/>
    <w:rsid w:val="00823C71"/>
    <w:rsid w:val="00826390"/>
    <w:rsid w:val="00827241"/>
    <w:rsid w:val="008427BE"/>
    <w:rsid w:val="00850C8B"/>
    <w:rsid w:val="008517CF"/>
    <w:rsid w:val="00857450"/>
    <w:rsid w:val="00863445"/>
    <w:rsid w:val="008651F9"/>
    <w:rsid w:val="00867655"/>
    <w:rsid w:val="00873E45"/>
    <w:rsid w:val="00894781"/>
    <w:rsid w:val="008A1ECF"/>
    <w:rsid w:val="008A5DE7"/>
    <w:rsid w:val="008B4001"/>
    <w:rsid w:val="008C1C37"/>
    <w:rsid w:val="008C69E2"/>
    <w:rsid w:val="008E5432"/>
    <w:rsid w:val="008E728D"/>
    <w:rsid w:val="008F6787"/>
    <w:rsid w:val="009066B1"/>
    <w:rsid w:val="009114BF"/>
    <w:rsid w:val="009320D8"/>
    <w:rsid w:val="00935B97"/>
    <w:rsid w:val="009459F2"/>
    <w:rsid w:val="00973CE9"/>
    <w:rsid w:val="00973EA4"/>
    <w:rsid w:val="009743D1"/>
    <w:rsid w:val="009849A6"/>
    <w:rsid w:val="009A533E"/>
    <w:rsid w:val="009B07F7"/>
    <w:rsid w:val="009B4A90"/>
    <w:rsid w:val="009D410A"/>
    <w:rsid w:val="009D46DF"/>
    <w:rsid w:val="009E198F"/>
    <w:rsid w:val="009F20F2"/>
    <w:rsid w:val="009F5E22"/>
    <w:rsid w:val="00A328CF"/>
    <w:rsid w:val="00A51DAF"/>
    <w:rsid w:val="00A55D23"/>
    <w:rsid w:val="00A57CE7"/>
    <w:rsid w:val="00A729BD"/>
    <w:rsid w:val="00A733C9"/>
    <w:rsid w:val="00A75737"/>
    <w:rsid w:val="00A84127"/>
    <w:rsid w:val="00A96F15"/>
    <w:rsid w:val="00AA0B00"/>
    <w:rsid w:val="00AA3D91"/>
    <w:rsid w:val="00AA79AF"/>
    <w:rsid w:val="00AB6791"/>
    <w:rsid w:val="00AC3EBC"/>
    <w:rsid w:val="00AC6092"/>
    <w:rsid w:val="00AD5638"/>
    <w:rsid w:val="00AD6E02"/>
    <w:rsid w:val="00AE78BE"/>
    <w:rsid w:val="00AE7BCB"/>
    <w:rsid w:val="00AF5ABC"/>
    <w:rsid w:val="00B12C0B"/>
    <w:rsid w:val="00B20DCB"/>
    <w:rsid w:val="00B3630D"/>
    <w:rsid w:val="00B37748"/>
    <w:rsid w:val="00B51CAF"/>
    <w:rsid w:val="00B63EA6"/>
    <w:rsid w:val="00B64DED"/>
    <w:rsid w:val="00B656FC"/>
    <w:rsid w:val="00B72D05"/>
    <w:rsid w:val="00B758B2"/>
    <w:rsid w:val="00B869DF"/>
    <w:rsid w:val="00B90262"/>
    <w:rsid w:val="00B9245A"/>
    <w:rsid w:val="00BA520B"/>
    <w:rsid w:val="00BA786C"/>
    <w:rsid w:val="00BB0D73"/>
    <w:rsid w:val="00BB2EB4"/>
    <w:rsid w:val="00BB3C37"/>
    <w:rsid w:val="00BE08C4"/>
    <w:rsid w:val="00BE5A2D"/>
    <w:rsid w:val="00BE75AC"/>
    <w:rsid w:val="00C0057E"/>
    <w:rsid w:val="00C04AF4"/>
    <w:rsid w:val="00C1472C"/>
    <w:rsid w:val="00C20913"/>
    <w:rsid w:val="00C20A37"/>
    <w:rsid w:val="00C323E9"/>
    <w:rsid w:val="00C35E43"/>
    <w:rsid w:val="00C520E4"/>
    <w:rsid w:val="00C75C66"/>
    <w:rsid w:val="00C8224D"/>
    <w:rsid w:val="00C83F38"/>
    <w:rsid w:val="00CA3032"/>
    <w:rsid w:val="00CA6880"/>
    <w:rsid w:val="00CA7D47"/>
    <w:rsid w:val="00CB24B9"/>
    <w:rsid w:val="00CB7AFE"/>
    <w:rsid w:val="00CC62D9"/>
    <w:rsid w:val="00CD5203"/>
    <w:rsid w:val="00CE4629"/>
    <w:rsid w:val="00D0242F"/>
    <w:rsid w:val="00D10267"/>
    <w:rsid w:val="00D17988"/>
    <w:rsid w:val="00D358F8"/>
    <w:rsid w:val="00D43755"/>
    <w:rsid w:val="00D507C2"/>
    <w:rsid w:val="00D868CA"/>
    <w:rsid w:val="00D919CD"/>
    <w:rsid w:val="00D91CBC"/>
    <w:rsid w:val="00D95305"/>
    <w:rsid w:val="00DA116A"/>
    <w:rsid w:val="00DB3A84"/>
    <w:rsid w:val="00DC1D68"/>
    <w:rsid w:val="00DF7E45"/>
    <w:rsid w:val="00DF7F9E"/>
    <w:rsid w:val="00E00481"/>
    <w:rsid w:val="00E04E90"/>
    <w:rsid w:val="00E141EC"/>
    <w:rsid w:val="00E1622B"/>
    <w:rsid w:val="00E165B6"/>
    <w:rsid w:val="00E20E62"/>
    <w:rsid w:val="00E423BF"/>
    <w:rsid w:val="00E476DA"/>
    <w:rsid w:val="00E920E0"/>
    <w:rsid w:val="00E92467"/>
    <w:rsid w:val="00EB242F"/>
    <w:rsid w:val="00EC418C"/>
    <w:rsid w:val="00EC59B5"/>
    <w:rsid w:val="00EE3AF1"/>
    <w:rsid w:val="00EF1250"/>
    <w:rsid w:val="00EF7A16"/>
    <w:rsid w:val="00F00083"/>
    <w:rsid w:val="00F0423A"/>
    <w:rsid w:val="00F166CD"/>
    <w:rsid w:val="00F43A35"/>
    <w:rsid w:val="00F56012"/>
    <w:rsid w:val="00F61A9D"/>
    <w:rsid w:val="00F63D82"/>
    <w:rsid w:val="00F7170F"/>
    <w:rsid w:val="00F80362"/>
    <w:rsid w:val="00F807A9"/>
    <w:rsid w:val="00F81672"/>
    <w:rsid w:val="00F92C32"/>
    <w:rsid w:val="00F97F0B"/>
    <w:rsid w:val="00FA5E45"/>
    <w:rsid w:val="00FD2808"/>
    <w:rsid w:val="00FD484F"/>
    <w:rsid w:val="00FE339E"/>
    <w:rsid w:val="00FE35A7"/>
    <w:rsid w:val="00FE785A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77BB5-7EA1-495F-ADE2-F276A520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DB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1D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758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758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206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15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56E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B2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5601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7B5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2EA32-C32E-47F9-94F7-F780FE00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T800</cp:lastModifiedBy>
  <cp:revision>6</cp:revision>
  <cp:lastPrinted>2026-07-09T09:33:00Z</cp:lastPrinted>
  <dcterms:created xsi:type="dcterms:W3CDTF">2026-07-08T09:56:00Z</dcterms:created>
  <dcterms:modified xsi:type="dcterms:W3CDTF">2026-07-29T13:43:00Z</dcterms:modified>
</cp:coreProperties>
</file>