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10213E"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10213E">
              <w:rPr>
                <w:rFonts w:ascii="Times New Roman" w:hAnsi="Times New Roman" w:cs="Times New Roman"/>
                <w:sz w:val="24"/>
                <w:szCs w:val="24"/>
              </w:rPr>
              <w:t>проекта постановления администрации муниципального</w:t>
            </w:r>
          </w:p>
          <w:p w:rsidR="0010213E" w:rsidRDefault="00701852" w:rsidP="00275863">
            <w:pPr>
              <w:jc w:val="center"/>
              <w:outlineLvl w:val="0"/>
              <w:rPr>
                <w:rFonts w:ascii="Times New Roman" w:hAnsi="Times New Roman" w:cs="Times New Roman"/>
                <w:sz w:val="24"/>
                <w:szCs w:val="24"/>
              </w:rPr>
            </w:pPr>
            <w:r w:rsidRPr="0010213E">
              <w:rPr>
                <w:rFonts w:ascii="Times New Roman" w:hAnsi="Times New Roman" w:cs="Times New Roman"/>
                <w:sz w:val="24"/>
                <w:szCs w:val="24"/>
              </w:rPr>
              <w:t xml:space="preserve">образования Тимашевский район </w:t>
            </w:r>
            <w:r w:rsidR="0010213E" w:rsidRPr="0010213E">
              <w:rPr>
                <w:rFonts w:ascii="Times New Roman" w:hAnsi="Times New Roman" w:cs="Times New Roman"/>
                <w:sz w:val="24"/>
                <w:szCs w:val="24"/>
              </w:rPr>
              <w:t xml:space="preserve">«Об утверждении перечня организаций, которым вводятся квоты для приема на работу граждан, испытывающих трудности в поиске работы, </w:t>
            </w:r>
          </w:p>
          <w:p w:rsidR="009C0D40" w:rsidRPr="009C3241" w:rsidRDefault="0010213E" w:rsidP="00275863">
            <w:pPr>
              <w:jc w:val="center"/>
              <w:outlineLvl w:val="0"/>
              <w:rPr>
                <w:rFonts w:ascii="Times New Roman" w:hAnsi="Times New Roman" w:cs="Times New Roman"/>
                <w:sz w:val="24"/>
                <w:szCs w:val="24"/>
              </w:rPr>
            </w:pPr>
            <w:r w:rsidRPr="0010213E">
              <w:rPr>
                <w:rFonts w:ascii="Times New Roman" w:hAnsi="Times New Roman" w:cs="Times New Roman"/>
                <w:sz w:val="24"/>
                <w:szCs w:val="24"/>
              </w:rPr>
              <w:t>на 2025 год»</w:t>
            </w:r>
            <w:r w:rsidRPr="0010213E">
              <w:rPr>
                <w:rFonts w:ascii="Times New Roman" w:hAnsi="Times New Roman" w:cs="Times New Roman"/>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10213E">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12229D">
              <w:rPr>
                <w:rFonts w:ascii="Times New Roman" w:hAnsi="Times New Roman" w:cs="Times New Roman"/>
                <w:sz w:val="24"/>
                <w:szCs w:val="24"/>
              </w:rPr>
              <w:t xml:space="preserve"> </w:t>
            </w:r>
            <w:r w:rsidR="0010213E">
              <w:rPr>
                <w:rFonts w:ascii="Times New Roman" w:hAnsi="Times New Roman" w:cs="Times New Roman"/>
                <w:sz w:val="24"/>
                <w:szCs w:val="24"/>
              </w:rPr>
              <w:t>31</w:t>
            </w:r>
            <w:bookmarkStart w:id="0" w:name="_GoBack"/>
            <w:bookmarkEnd w:id="0"/>
            <w:r w:rsidR="00D57690">
              <w:rPr>
                <w:rFonts w:ascii="Times New Roman" w:hAnsi="Times New Roman" w:cs="Times New Roman"/>
                <w:sz w:val="24"/>
                <w:szCs w:val="24"/>
              </w:rPr>
              <w:t xml:space="preserve"> октября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DC69EE" w:rsidRPr="00190FA8">
              <w:rPr>
                <w:rFonts w:ascii="Times New Roman" w:hAnsi="Times New Roman" w:cs="Times New Roman"/>
                <w:sz w:val="24"/>
                <w:szCs w:val="24"/>
              </w:rPr>
              <w:t>4</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F" w:rsidRDefault="003D123F" w:rsidP="00840B1E">
      <w:pPr>
        <w:spacing w:after="0" w:line="240" w:lineRule="auto"/>
      </w:pPr>
      <w:r>
        <w:separator/>
      </w:r>
    </w:p>
  </w:endnote>
  <w:endnote w:type="continuationSeparator" w:id="0">
    <w:p w:rsidR="003D123F" w:rsidRDefault="003D123F"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F" w:rsidRDefault="003D123F" w:rsidP="00840B1E">
      <w:pPr>
        <w:spacing w:after="0" w:line="240" w:lineRule="auto"/>
      </w:pPr>
      <w:r>
        <w:separator/>
      </w:r>
    </w:p>
  </w:footnote>
  <w:footnote w:type="continuationSeparator" w:id="0">
    <w:p w:rsidR="003D123F" w:rsidRDefault="003D123F"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0213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213E"/>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D123F"/>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3311"/>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03A85"/>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05FD9"/>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57690"/>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B7EE"/>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A805-51AC-4B38-A10F-03F59F9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234</cp:revision>
  <dcterms:created xsi:type="dcterms:W3CDTF">2015-03-03T07:14:00Z</dcterms:created>
  <dcterms:modified xsi:type="dcterms:W3CDTF">2024-10-17T12:55:00Z</dcterms:modified>
</cp:coreProperties>
</file>