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F5322" w:rsidTr="00142E15">
        <w:tc>
          <w:tcPr>
            <w:tcW w:w="4075" w:type="dxa"/>
            <w:shd w:val="clear" w:color="auto" w:fill="auto"/>
          </w:tcPr>
          <w:p w:rsidR="00DF5322" w:rsidRPr="00EE30C9" w:rsidRDefault="00DF5322" w:rsidP="00B44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85E01">
              <w:rPr>
                <w:rFonts w:ascii="Times New Roman" w:hAnsi="Times New Roman"/>
                <w:sz w:val="28"/>
                <w:szCs w:val="28"/>
              </w:rPr>
              <w:t>№ 3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«Развитие                                                                             физической культуры и спорта»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DF5322" w:rsidRDefault="00DF5322" w:rsidP="005C056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F5322" w:rsidRDefault="00DF5322" w:rsidP="00DF53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3BD7" w:rsidRDefault="00183BD7" w:rsidP="0018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«Развитие физической культуры и массового</w:t>
      </w:r>
    </w:p>
    <w:p w:rsidR="00183BD7" w:rsidRDefault="00183BD7" w:rsidP="0018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спорта» муниципальной программы муниципального </w:t>
      </w:r>
    </w:p>
    <w:p w:rsidR="00183BD7" w:rsidRDefault="00183BD7" w:rsidP="0018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</w:t>
      </w:r>
    </w:p>
    <w:p w:rsidR="00183BD7" w:rsidRDefault="00183BD7" w:rsidP="00183BD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183BD7" w:rsidRPr="00444824" w:rsidRDefault="00183BD7" w:rsidP="00DF53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F5322" w:rsidRDefault="00DF5322" w:rsidP="00DF53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F50913" w:rsidRDefault="00DF5322" w:rsidP="00DF5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</w:p>
    <w:p w:rsidR="00DF5322" w:rsidRDefault="00DF5322" w:rsidP="00F50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массового</w:t>
      </w:r>
      <w:r w:rsidR="00F50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спорта» </w:t>
      </w:r>
    </w:p>
    <w:p w:rsidR="00DF5322" w:rsidRDefault="00DF5322" w:rsidP="00DF5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322" w:rsidRDefault="00DF5322" w:rsidP="00DF5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0"/>
        <w:gridCol w:w="1330"/>
        <w:gridCol w:w="1559"/>
        <w:gridCol w:w="1701"/>
        <w:gridCol w:w="1559"/>
      </w:tblGrid>
      <w:tr w:rsidR="00DF5322" w:rsidRPr="003D40BE" w:rsidTr="000E0E15">
        <w:trPr>
          <w:trHeight w:val="511"/>
        </w:trPr>
        <w:tc>
          <w:tcPr>
            <w:tcW w:w="3410" w:type="dxa"/>
            <w:hideMark/>
          </w:tcPr>
          <w:p w:rsidR="00DF5322" w:rsidRPr="003D40BE" w:rsidRDefault="00DF5322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  <w:p w:rsidR="00DF5322" w:rsidRPr="003D40BE" w:rsidRDefault="00183BD7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5322"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DF5322" w:rsidRPr="003D40BE" w:rsidRDefault="00DF5322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DF5322" w:rsidRPr="003D40BE" w:rsidTr="000E0E15">
        <w:trPr>
          <w:trHeight w:val="1102"/>
        </w:trPr>
        <w:tc>
          <w:tcPr>
            <w:tcW w:w="3410" w:type="dxa"/>
          </w:tcPr>
          <w:p w:rsidR="00DF5322" w:rsidRPr="003D40BE" w:rsidRDefault="003D40BE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Участники п</w:t>
            </w:r>
            <w:r w:rsidR="00DF5322"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DF5322" w:rsidRPr="003D40BE" w:rsidRDefault="00DF5322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DF5322" w:rsidRPr="003D40BE" w:rsidRDefault="00DF5322" w:rsidP="00142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муниципального образования Тимашевский</w:t>
            </w:r>
            <w:r w:rsidR="003D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район, муниципальные бюджетные (автономные) учреждения физической культ</w:t>
            </w:r>
            <w:r w:rsidR="005424E2">
              <w:rPr>
                <w:rFonts w:ascii="Times New Roman" w:hAnsi="Times New Roman"/>
                <w:sz w:val="24"/>
                <w:szCs w:val="24"/>
              </w:rPr>
              <w:t>уры и спорта Тимашевского района, отдел строительства администрации муниципального образования Тимашевский район, муниципальное казенное учреждение «Центр муниципальных закупок» муниципального образования Тимашевский район</w:t>
            </w:r>
          </w:p>
        </w:tc>
      </w:tr>
      <w:tr w:rsidR="008D217D" w:rsidRPr="003D40BE" w:rsidTr="008D217D">
        <w:trPr>
          <w:trHeight w:val="825"/>
        </w:trPr>
        <w:tc>
          <w:tcPr>
            <w:tcW w:w="3410" w:type="dxa"/>
          </w:tcPr>
          <w:p w:rsidR="008D217D" w:rsidRPr="003D40BE" w:rsidRDefault="008D217D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8D217D" w:rsidRDefault="008D217D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17D" w:rsidRPr="003D40BE" w:rsidRDefault="008D217D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4"/>
          </w:tcPr>
          <w:p w:rsidR="008D217D" w:rsidRPr="003D40BE" w:rsidRDefault="008D217D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8D217D" w:rsidRPr="003D40BE" w:rsidTr="008D217D">
        <w:trPr>
          <w:trHeight w:val="825"/>
        </w:trPr>
        <w:tc>
          <w:tcPr>
            <w:tcW w:w="3410" w:type="dxa"/>
          </w:tcPr>
          <w:p w:rsidR="008D217D" w:rsidRDefault="008D217D" w:rsidP="0014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49" w:type="dxa"/>
            <w:gridSpan w:val="4"/>
          </w:tcPr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17D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возможность гражданам систематически заниматься физической культурой и спортом;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развитие инфраструктуры спорта;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пропаганда физической культуры, спорта и 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здорового образа жизни;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организаций, осуществляющих спортивную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подготовку и создание необходимых условий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для подготовки спортсменов высокого класса 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и спортивного резерва;</w:t>
            </w:r>
          </w:p>
          <w:p w:rsidR="008D217D" w:rsidRPr="003D40BE" w:rsidRDefault="008D217D" w:rsidP="008D2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подготовка спортсменов, входящих в состав сборных команд Краснодарского края и России к участию в соревнованиях всероссийского и международного уровней</w:t>
            </w:r>
          </w:p>
        </w:tc>
      </w:tr>
      <w:tr w:rsidR="003D40BE" w:rsidRPr="003D40BE" w:rsidTr="002A1F9C">
        <w:trPr>
          <w:trHeight w:val="714"/>
        </w:trPr>
        <w:tc>
          <w:tcPr>
            <w:tcW w:w="3410" w:type="dxa"/>
          </w:tcPr>
          <w:p w:rsidR="003D40BE" w:rsidRPr="003D40BE" w:rsidRDefault="003D40BE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Перечень целевых показателей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  <w:p w:rsidR="003D40BE" w:rsidRPr="00435577" w:rsidRDefault="003D40BE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49" w:type="dxa"/>
            <w:gridSpan w:val="4"/>
          </w:tcPr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района, систематически занимающегося физической культурой и спортом; 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удельный вес детей и подростков в возрасте 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6 - 15 лет, систематически занимающихся в спортивных школах;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</w:t>
            </w:r>
            <w:r w:rsidR="008D2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и «Физическая культура и спорт», получающих ежемесячную денежную выплату;</w:t>
            </w:r>
          </w:p>
          <w:p w:rsidR="00F85ED8" w:rsidRPr="00F85ED8" w:rsidRDefault="00F85ED8" w:rsidP="00F85E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5ED8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школ);</w:t>
            </w:r>
          </w:p>
          <w:p w:rsidR="00F85ED8" w:rsidRPr="00F85ED8" w:rsidRDefault="00F85ED8" w:rsidP="00F8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ED8">
              <w:rPr>
                <w:rFonts w:ascii="Times New Roman" w:hAnsi="Times New Roman"/>
                <w:sz w:val="24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 спорта Краснодарского края на период (районные мероприятия);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</w:t>
            </w:r>
            <w:r w:rsidR="000A5AED">
              <w:rPr>
                <w:rFonts w:ascii="Times New Roman" w:hAnsi="Times New Roman"/>
                <w:sz w:val="24"/>
                <w:szCs w:val="24"/>
              </w:rPr>
              <w:t>личество путевок, приобретенных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для организации отдыха учащихся муниципальных учреждений физической культуры и спорта в каникулярное время;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расходы бюджета Тимашевского района на физическую культуру и спорт на одного жителя;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по развитию физической культуры и спорта</w:t>
            </w:r>
            <w:r w:rsidR="008D2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в муниципальном образовании Тимашевский район;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зданий;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на которых выполнены дополнительные работы по строительству в 2018 году;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спортзалов;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спортзалов, на которых проведен текущий ремонт;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объектов, с доступностью к</w:t>
            </w:r>
            <w:r w:rsidR="000A5AED">
              <w:rPr>
                <w:rFonts w:ascii="Times New Roman" w:hAnsi="Times New Roman"/>
                <w:sz w:val="24"/>
                <w:szCs w:val="24"/>
              </w:rPr>
              <w:t xml:space="preserve"> энергообеспечению в 2018 году (универсальный спортивный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комплекс по адресу: ст. Мед</w:t>
            </w:r>
            <w:r w:rsidR="000A5AED">
              <w:rPr>
                <w:rFonts w:ascii="Times New Roman" w:hAnsi="Times New Roman"/>
                <w:sz w:val="24"/>
                <w:szCs w:val="24"/>
              </w:rPr>
              <w:t xml:space="preserve">ведовская Тимашевского района,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ул. Пушкина, 5А);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построенных универсальных спортивных комплексов;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реконструируемых зданий в 2018 году (база по гребле на байд</w:t>
            </w:r>
            <w:r w:rsidR="000A5AED">
              <w:rPr>
                <w:rFonts w:ascii="Times New Roman" w:hAnsi="Times New Roman"/>
                <w:sz w:val="24"/>
                <w:szCs w:val="24"/>
              </w:rPr>
              <w:t xml:space="preserve">арках и каноэ по адресу: 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г. Тимашевск, ул. Интернациональная, 73);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укомплектованных, лицензированных медицинских кабинетов;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учреждений получателей субсидий из районного бюджета</w:t>
            </w:r>
            <w:r w:rsidR="007533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муниципальных автономных учреждений,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Федерации;</w:t>
            </w:r>
          </w:p>
          <w:p w:rsid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малых спортивных площадок, созданных в рамках реализации регионального проекта Краснодарского края «Спорт - норма жизни»;</w:t>
            </w:r>
          </w:p>
          <w:p w:rsidR="00833B7F" w:rsidRPr="003D40BE" w:rsidRDefault="00833B7F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3B7F">
              <w:rPr>
                <w:rFonts w:ascii="Times New Roman" w:hAnsi="Times New Roman"/>
                <w:sz w:val="24"/>
                <w:szCs w:val="24"/>
              </w:rPr>
              <w:t xml:space="preserve">оличество муниципальных автономных учреждений, получающих субсидию на обеспечение уровня финансирования муниципальных организаций отрасли «Физическая культура и спорт», </w:t>
            </w:r>
            <w:r w:rsidR="00F85ED8" w:rsidRPr="00833B7F">
              <w:rPr>
                <w:rFonts w:ascii="Times New Roman" w:hAnsi="Times New Roman"/>
                <w:sz w:val="24"/>
                <w:szCs w:val="24"/>
              </w:rPr>
              <w:t>осуществляющих спортивную</w:t>
            </w:r>
            <w:r w:rsidRPr="00833B7F">
              <w:rPr>
                <w:rFonts w:ascii="Times New Roman" w:hAnsi="Times New Roman"/>
                <w:sz w:val="24"/>
                <w:szCs w:val="24"/>
              </w:rPr>
              <w:t xml:space="preserve"> подготовку и реализующих программы спортивной подготовки в соответствии с </w:t>
            </w:r>
            <w:r w:rsidR="00F85ED8" w:rsidRPr="00833B7F">
              <w:rPr>
                <w:rFonts w:ascii="Times New Roman" w:hAnsi="Times New Roman"/>
                <w:sz w:val="24"/>
                <w:szCs w:val="24"/>
              </w:rPr>
              <w:t>требованиями федеральных</w:t>
            </w:r>
            <w:r w:rsidRPr="00833B7F">
              <w:rPr>
                <w:rFonts w:ascii="Times New Roman" w:hAnsi="Times New Roman"/>
                <w:sz w:val="24"/>
                <w:szCs w:val="24"/>
              </w:rPr>
              <w:t xml:space="preserve">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  <w:p w:rsidR="003D40BE" w:rsidRP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изготовленной проектно-сметной документации;</w:t>
            </w:r>
          </w:p>
          <w:p w:rsidR="003D40BE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 xml:space="preserve">количество присоединённых </w:t>
            </w:r>
            <w:proofErr w:type="spellStart"/>
            <w:r w:rsidRPr="003D40BE">
              <w:rPr>
                <w:rFonts w:ascii="Times New Roman" w:hAnsi="Times New Roman"/>
                <w:sz w:val="24"/>
                <w:szCs w:val="24"/>
              </w:rPr>
              <w:t>энергопринимающих</w:t>
            </w:r>
            <w:proofErr w:type="spellEnd"/>
            <w:r w:rsidRPr="003D40BE">
              <w:rPr>
                <w:rFonts w:ascii="Times New Roman" w:hAnsi="Times New Roman"/>
                <w:sz w:val="24"/>
                <w:szCs w:val="24"/>
              </w:rPr>
              <w:t xml:space="preserve"> устройств для эксплуатации объектов;</w:t>
            </w:r>
          </w:p>
          <w:p w:rsidR="00CB61BA" w:rsidRDefault="006E29F6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построенных объектов</w:t>
            </w:r>
            <w:r w:rsidR="00F67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7A8C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 w:rsidR="00FE1CD1">
              <w:rPr>
                <w:rFonts w:ascii="Times New Roman" w:hAnsi="Times New Roman"/>
                <w:sz w:val="24"/>
                <w:szCs w:val="24"/>
              </w:rPr>
              <w:t>единоборств</w:t>
            </w:r>
            <w:r w:rsidR="00F67A8C">
              <w:rPr>
                <w:rFonts w:ascii="Times New Roman" w:hAnsi="Times New Roman"/>
                <w:sz w:val="24"/>
                <w:szCs w:val="24"/>
              </w:rPr>
              <w:t xml:space="preserve"> в г. Тимашевске, Тимашевского района»</w:t>
            </w:r>
            <w:r w:rsidR="00CB61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A8C" w:rsidRPr="003D40BE" w:rsidRDefault="00CB61BA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«Корректировка»</w:t>
            </w:r>
            <w:r w:rsidR="006E29F6">
              <w:rPr>
                <w:rFonts w:ascii="Times New Roman" w:hAnsi="Times New Roman"/>
                <w:sz w:val="24"/>
                <w:szCs w:val="24"/>
              </w:rPr>
              <w:t>)</w:t>
            </w:r>
            <w:r w:rsidR="00F67A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48C4" w:rsidRDefault="003D40BE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количество инструкторов</w:t>
            </w:r>
            <w:r w:rsidR="00E41A3E">
              <w:rPr>
                <w:rFonts w:ascii="Times New Roman" w:hAnsi="Times New Roman"/>
                <w:sz w:val="24"/>
                <w:szCs w:val="24"/>
              </w:rPr>
              <w:t>,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 xml:space="preserve"> получателе</w:t>
            </w:r>
            <w:r w:rsidR="00E00A9D">
              <w:rPr>
                <w:rFonts w:ascii="Times New Roman" w:hAnsi="Times New Roman"/>
                <w:sz w:val="24"/>
                <w:szCs w:val="24"/>
              </w:rPr>
              <w:t>й субсидии;</w:t>
            </w:r>
          </w:p>
          <w:p w:rsidR="00170005" w:rsidRDefault="00E00A9D" w:rsidP="003D4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обследованных зданий;</w:t>
            </w:r>
          </w:p>
          <w:p w:rsidR="00721530" w:rsidRDefault="00E00A9D" w:rsidP="007215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учреждений получателей субсидии для приобретения автобусов и микроавтобусов</w:t>
            </w:r>
            <w:r w:rsidR="00560CC7">
              <w:rPr>
                <w:rFonts w:ascii="Times New Roman" w:hAnsi="Times New Roman"/>
                <w:sz w:val="24"/>
                <w:szCs w:val="24"/>
              </w:rPr>
              <w:t>, КПП;</w:t>
            </w:r>
          </w:p>
          <w:p w:rsidR="00560CC7" w:rsidRDefault="00560CC7" w:rsidP="0072153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F2424">
              <w:rPr>
                <w:rFonts w:ascii="Times New Roman" w:hAnsi="Times New Roman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Cs w:val="24"/>
              </w:rPr>
              <w:t>капитально отремонтированных трибун, устройство навеса</w:t>
            </w:r>
            <w:r w:rsidRPr="007F2424">
              <w:rPr>
                <w:rFonts w:ascii="Times New Roman" w:hAnsi="Times New Roman"/>
                <w:szCs w:val="24"/>
              </w:rPr>
              <w:t xml:space="preserve"> в </w:t>
            </w:r>
            <w:r>
              <w:rPr>
                <w:rFonts w:ascii="Times New Roman" w:hAnsi="Times New Roman"/>
                <w:szCs w:val="24"/>
              </w:rPr>
              <w:t>2023</w:t>
            </w:r>
            <w:r w:rsidRPr="007F2424">
              <w:rPr>
                <w:rFonts w:ascii="Times New Roman" w:hAnsi="Times New Roman"/>
                <w:szCs w:val="24"/>
              </w:rPr>
              <w:t xml:space="preserve"> году (</w:t>
            </w:r>
            <w:r>
              <w:rPr>
                <w:rFonts w:ascii="Times New Roman" w:hAnsi="Times New Roman"/>
                <w:szCs w:val="24"/>
              </w:rPr>
              <w:t>стадион «Юность»</w:t>
            </w:r>
            <w:r w:rsidRPr="007F2424">
              <w:rPr>
                <w:rFonts w:ascii="Times New Roman" w:hAnsi="Times New Roman"/>
                <w:szCs w:val="24"/>
              </w:rPr>
              <w:t xml:space="preserve"> по адресу: </w:t>
            </w:r>
          </w:p>
          <w:p w:rsidR="00560CC7" w:rsidRPr="00F85ED8" w:rsidRDefault="00560CC7" w:rsidP="00721530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Медведовское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с/п</w:t>
            </w:r>
            <w:r w:rsidRPr="007F2424">
              <w:rPr>
                <w:rFonts w:ascii="Times New Roman" w:hAnsi="Times New Roman"/>
                <w:szCs w:val="24"/>
              </w:rPr>
              <w:t xml:space="preserve">, ул. </w:t>
            </w:r>
            <w:r>
              <w:rPr>
                <w:rFonts w:ascii="Times New Roman" w:hAnsi="Times New Roman"/>
                <w:szCs w:val="24"/>
              </w:rPr>
              <w:t>Московская, 84</w:t>
            </w:r>
            <w:r w:rsidRPr="007F2424">
              <w:rPr>
                <w:rFonts w:ascii="Times New Roman" w:hAnsi="Times New Roman"/>
                <w:szCs w:val="24"/>
              </w:rPr>
              <w:t>)</w:t>
            </w:r>
            <w:r w:rsidR="00F85ED8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D40BE" w:rsidRPr="003D40BE" w:rsidTr="002A1F9C">
        <w:trPr>
          <w:trHeight w:val="725"/>
        </w:trPr>
        <w:tc>
          <w:tcPr>
            <w:tcW w:w="3410" w:type="dxa"/>
          </w:tcPr>
          <w:p w:rsidR="003D40BE" w:rsidRPr="003D40BE" w:rsidRDefault="003D40BE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   п</w:t>
            </w:r>
            <w:r w:rsidRPr="003D40BE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149" w:type="dxa"/>
            <w:gridSpan w:val="4"/>
          </w:tcPr>
          <w:p w:rsidR="003D40BE" w:rsidRPr="003D40BE" w:rsidRDefault="003D40BE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BE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  <w:p w:rsidR="00833B7F" w:rsidRPr="001A3039" w:rsidRDefault="00503AD5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- </w:t>
            </w:r>
            <w:r w:rsidR="00E41A3E">
              <w:rPr>
                <w:rFonts w:ascii="Times New Roman" w:hAnsi="Times New Roman"/>
                <w:sz w:val="24"/>
                <w:szCs w:val="24"/>
              </w:rPr>
              <w:t xml:space="preserve">2018 - </w:t>
            </w:r>
            <w:r w:rsidR="00E41A3E" w:rsidRPr="000A5AED">
              <w:rPr>
                <w:rFonts w:ascii="Times New Roman" w:hAnsi="Times New Roman"/>
                <w:sz w:val="24"/>
                <w:szCs w:val="24"/>
              </w:rPr>
              <w:t>2025</w:t>
            </w:r>
            <w:r w:rsidR="003D40BE" w:rsidRPr="000A5AE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A3039" w:rsidRPr="003D40BE" w:rsidTr="000E0E15">
        <w:trPr>
          <w:trHeight w:val="291"/>
        </w:trPr>
        <w:tc>
          <w:tcPr>
            <w:tcW w:w="3410" w:type="dxa"/>
          </w:tcPr>
          <w:p w:rsidR="001A3039" w:rsidRDefault="001A3039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            подпрограммы</w:t>
            </w:r>
          </w:p>
        </w:tc>
        <w:tc>
          <w:tcPr>
            <w:tcW w:w="1330" w:type="dxa"/>
            <w:vMerge w:val="restart"/>
          </w:tcPr>
          <w:p w:rsidR="001A3039" w:rsidRPr="003D40BE" w:rsidRDefault="001A3039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3"/>
          </w:tcPr>
          <w:p w:rsidR="001A3039" w:rsidRDefault="001A3039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  <w:p w:rsidR="000E0E15" w:rsidRPr="003D40BE" w:rsidRDefault="000E0E15" w:rsidP="003D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E15" w:rsidRPr="003D40BE" w:rsidTr="00D25E14">
        <w:trPr>
          <w:trHeight w:val="722"/>
        </w:trPr>
        <w:tc>
          <w:tcPr>
            <w:tcW w:w="3410" w:type="dxa"/>
          </w:tcPr>
          <w:p w:rsidR="000E0E15" w:rsidRDefault="000E0E15" w:rsidP="001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Годы реализации</w:t>
            </w:r>
          </w:p>
        </w:tc>
        <w:tc>
          <w:tcPr>
            <w:tcW w:w="1330" w:type="dxa"/>
            <w:vMerge/>
          </w:tcPr>
          <w:p w:rsidR="000E0E15" w:rsidRPr="003D40BE" w:rsidRDefault="000E0E15" w:rsidP="001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0E15" w:rsidRPr="00435577" w:rsidRDefault="000E0E15" w:rsidP="001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E0E15" w:rsidRDefault="000E0E15" w:rsidP="001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раевой </w:t>
            </w:r>
          </w:p>
          <w:p w:rsidR="000E0E15" w:rsidRPr="00435577" w:rsidRDefault="000E0E15" w:rsidP="001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0E0E15" w:rsidRDefault="000E0E15" w:rsidP="001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35577"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</w:p>
          <w:p w:rsidR="000E0E15" w:rsidRPr="00435577" w:rsidRDefault="000E0E15" w:rsidP="001A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0A5AED" w:rsidRPr="003D40BE" w:rsidTr="000E0E15">
        <w:trPr>
          <w:trHeight w:val="291"/>
        </w:trPr>
        <w:tc>
          <w:tcPr>
            <w:tcW w:w="3410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</w:t>
            </w:r>
          </w:p>
        </w:tc>
        <w:tc>
          <w:tcPr>
            <w:tcW w:w="1330" w:type="dxa"/>
          </w:tcPr>
          <w:p w:rsidR="000A5AED" w:rsidRPr="003D40BE" w:rsidRDefault="000A5AED" w:rsidP="00CB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99220,2</w:t>
            </w:r>
          </w:p>
        </w:tc>
        <w:tc>
          <w:tcPr>
            <w:tcW w:w="1559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</w:t>
            </w:r>
          </w:p>
        </w:tc>
        <w:tc>
          <w:tcPr>
            <w:tcW w:w="1559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97921,7</w:t>
            </w:r>
          </w:p>
        </w:tc>
      </w:tr>
      <w:tr w:rsidR="000A5AED" w:rsidRPr="003D40BE" w:rsidTr="000E0E15">
        <w:trPr>
          <w:trHeight w:val="291"/>
        </w:trPr>
        <w:tc>
          <w:tcPr>
            <w:tcW w:w="3410" w:type="dxa"/>
          </w:tcPr>
          <w:p w:rsidR="000A5AED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30" w:type="dxa"/>
          </w:tcPr>
          <w:p w:rsidR="000A5AED" w:rsidRPr="003D40BE" w:rsidRDefault="000A5AED" w:rsidP="00CB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96265,7</w:t>
            </w:r>
          </w:p>
        </w:tc>
        <w:tc>
          <w:tcPr>
            <w:tcW w:w="1559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15466,7</w:t>
            </w:r>
          </w:p>
        </w:tc>
        <w:tc>
          <w:tcPr>
            <w:tcW w:w="1559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80799,0</w:t>
            </w:r>
          </w:p>
        </w:tc>
      </w:tr>
      <w:tr w:rsidR="000A5AED" w:rsidRPr="003D40BE" w:rsidTr="000E0E15">
        <w:trPr>
          <w:trHeight w:val="291"/>
        </w:trPr>
        <w:tc>
          <w:tcPr>
            <w:tcW w:w="3410" w:type="dxa"/>
          </w:tcPr>
          <w:p w:rsidR="000A5AED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30" w:type="dxa"/>
          </w:tcPr>
          <w:p w:rsidR="000A5AED" w:rsidRPr="003D40BE" w:rsidRDefault="000A5AED" w:rsidP="00CB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96270,5</w:t>
            </w:r>
          </w:p>
        </w:tc>
        <w:tc>
          <w:tcPr>
            <w:tcW w:w="1559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1674,1</w:t>
            </w:r>
          </w:p>
        </w:tc>
        <w:tc>
          <w:tcPr>
            <w:tcW w:w="1559" w:type="dxa"/>
          </w:tcPr>
          <w:p w:rsidR="000A5AED" w:rsidRPr="00435577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94596,4</w:t>
            </w:r>
          </w:p>
        </w:tc>
      </w:tr>
      <w:tr w:rsidR="000A5AED" w:rsidRPr="003D40BE" w:rsidTr="000E0E15">
        <w:trPr>
          <w:trHeight w:val="291"/>
        </w:trPr>
        <w:tc>
          <w:tcPr>
            <w:tcW w:w="3410" w:type="dxa"/>
          </w:tcPr>
          <w:p w:rsidR="000A5AED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30" w:type="dxa"/>
          </w:tcPr>
          <w:p w:rsidR="000A5AED" w:rsidRPr="001D403C" w:rsidRDefault="002517D1" w:rsidP="00CB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162093,7</w:t>
            </w:r>
          </w:p>
        </w:tc>
        <w:tc>
          <w:tcPr>
            <w:tcW w:w="1559" w:type="dxa"/>
          </w:tcPr>
          <w:p w:rsidR="000A5AED" w:rsidRPr="001D403C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AED" w:rsidRPr="001D403C" w:rsidRDefault="00BF1B51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54364,6</w:t>
            </w:r>
          </w:p>
        </w:tc>
        <w:tc>
          <w:tcPr>
            <w:tcW w:w="1559" w:type="dxa"/>
          </w:tcPr>
          <w:p w:rsidR="000A5AED" w:rsidRPr="001D403C" w:rsidRDefault="002517D1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107729,1</w:t>
            </w:r>
          </w:p>
        </w:tc>
      </w:tr>
      <w:tr w:rsidR="000477C9" w:rsidRPr="003D40BE" w:rsidTr="00E852D8">
        <w:trPr>
          <w:trHeight w:val="291"/>
        </w:trPr>
        <w:tc>
          <w:tcPr>
            <w:tcW w:w="3410" w:type="dxa"/>
          </w:tcPr>
          <w:p w:rsidR="000477C9" w:rsidRDefault="000477C9" w:rsidP="000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477C9" w:rsidRPr="001D403C" w:rsidRDefault="0089505B" w:rsidP="00CB61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217053,6</w:t>
            </w:r>
          </w:p>
        </w:tc>
        <w:tc>
          <w:tcPr>
            <w:tcW w:w="1559" w:type="dxa"/>
          </w:tcPr>
          <w:p w:rsidR="000477C9" w:rsidRPr="001D403C" w:rsidRDefault="000477C9" w:rsidP="0004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77C9" w:rsidRPr="001D403C" w:rsidRDefault="00D5316C" w:rsidP="000477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3C">
              <w:rPr>
                <w:rFonts w:ascii="Times New Roman" w:hAnsi="Times New Roman"/>
                <w:sz w:val="24"/>
                <w:szCs w:val="24"/>
              </w:rPr>
              <w:t>95434,8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7C9" w:rsidRPr="001D403C" w:rsidRDefault="0089505B" w:rsidP="000477C9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121618,8</w:t>
            </w:r>
          </w:p>
        </w:tc>
      </w:tr>
      <w:tr w:rsidR="002A1F9C" w:rsidRPr="003D40BE" w:rsidTr="00EE536A">
        <w:trPr>
          <w:trHeight w:val="291"/>
        </w:trPr>
        <w:tc>
          <w:tcPr>
            <w:tcW w:w="3410" w:type="dxa"/>
          </w:tcPr>
          <w:p w:rsidR="002A1F9C" w:rsidRPr="00DB2198" w:rsidRDefault="002A1F9C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A1F9C" w:rsidRPr="00885465" w:rsidRDefault="00C51614" w:rsidP="002A1F9C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264838,1</w:t>
            </w:r>
          </w:p>
        </w:tc>
        <w:tc>
          <w:tcPr>
            <w:tcW w:w="1559" w:type="dxa"/>
          </w:tcPr>
          <w:p w:rsidR="002A1F9C" w:rsidRPr="00885465" w:rsidRDefault="002A1F9C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1F9C" w:rsidRPr="00885465" w:rsidRDefault="0089505B" w:rsidP="002A1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116912,4</w:t>
            </w:r>
          </w:p>
        </w:tc>
        <w:tc>
          <w:tcPr>
            <w:tcW w:w="1559" w:type="dxa"/>
            <w:vAlign w:val="center"/>
          </w:tcPr>
          <w:p w:rsidR="002A1F9C" w:rsidRPr="00885465" w:rsidRDefault="00C51614" w:rsidP="002A1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147925,7</w:t>
            </w:r>
            <w:bookmarkStart w:id="1" w:name="_GoBack"/>
            <w:bookmarkEnd w:id="1"/>
          </w:p>
        </w:tc>
      </w:tr>
      <w:tr w:rsidR="002A1F9C" w:rsidRPr="00BC0C1D" w:rsidTr="007E7D4E">
        <w:trPr>
          <w:trHeight w:val="291"/>
        </w:trPr>
        <w:tc>
          <w:tcPr>
            <w:tcW w:w="3410" w:type="dxa"/>
          </w:tcPr>
          <w:p w:rsidR="002A1F9C" w:rsidRPr="00DB2198" w:rsidRDefault="002A1F9C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2A1F9C" w:rsidRPr="00885465" w:rsidRDefault="0089505B" w:rsidP="002A1F9C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138514,8</w:t>
            </w:r>
          </w:p>
        </w:tc>
        <w:tc>
          <w:tcPr>
            <w:tcW w:w="1559" w:type="dxa"/>
          </w:tcPr>
          <w:p w:rsidR="002A1F9C" w:rsidRPr="00885465" w:rsidRDefault="002A1F9C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1F9C" w:rsidRPr="00885465" w:rsidRDefault="0089505B" w:rsidP="002A1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1741,4</w:t>
            </w:r>
          </w:p>
        </w:tc>
        <w:tc>
          <w:tcPr>
            <w:tcW w:w="1559" w:type="dxa"/>
            <w:vAlign w:val="center"/>
          </w:tcPr>
          <w:p w:rsidR="002A1F9C" w:rsidRPr="00885465" w:rsidRDefault="0089505B" w:rsidP="002A1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136773,4</w:t>
            </w:r>
          </w:p>
        </w:tc>
      </w:tr>
      <w:tr w:rsidR="002A1F9C" w:rsidRPr="003D40BE" w:rsidTr="005444CE">
        <w:trPr>
          <w:trHeight w:val="291"/>
        </w:trPr>
        <w:tc>
          <w:tcPr>
            <w:tcW w:w="3410" w:type="dxa"/>
          </w:tcPr>
          <w:p w:rsidR="002A1F9C" w:rsidRPr="00DB2198" w:rsidRDefault="002A1F9C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19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30" w:type="dxa"/>
          </w:tcPr>
          <w:p w:rsidR="002A1F9C" w:rsidRPr="00885465" w:rsidRDefault="0089505B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102484,8</w:t>
            </w:r>
          </w:p>
        </w:tc>
        <w:tc>
          <w:tcPr>
            <w:tcW w:w="1559" w:type="dxa"/>
          </w:tcPr>
          <w:p w:rsidR="002A1F9C" w:rsidRPr="00885465" w:rsidRDefault="002A1F9C" w:rsidP="002A1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A1F9C" w:rsidRPr="00885465" w:rsidRDefault="0089505B" w:rsidP="002A1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1741,4</w:t>
            </w:r>
          </w:p>
        </w:tc>
        <w:tc>
          <w:tcPr>
            <w:tcW w:w="1559" w:type="dxa"/>
            <w:vAlign w:val="center"/>
          </w:tcPr>
          <w:p w:rsidR="002A1F9C" w:rsidRPr="00885465" w:rsidRDefault="0089505B" w:rsidP="002A1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100743,4</w:t>
            </w:r>
          </w:p>
        </w:tc>
      </w:tr>
      <w:tr w:rsidR="000A5AED" w:rsidRPr="003D40BE" w:rsidTr="000E0E15">
        <w:trPr>
          <w:trHeight w:val="291"/>
        </w:trPr>
        <w:tc>
          <w:tcPr>
            <w:tcW w:w="3410" w:type="dxa"/>
          </w:tcPr>
          <w:p w:rsidR="000A5AED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30" w:type="dxa"/>
          </w:tcPr>
          <w:p w:rsidR="000A5AED" w:rsidRPr="00885465" w:rsidRDefault="00560BD0" w:rsidP="00CB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1176741,4</w:t>
            </w:r>
          </w:p>
        </w:tc>
        <w:tc>
          <w:tcPr>
            <w:tcW w:w="1559" w:type="dxa"/>
          </w:tcPr>
          <w:p w:rsidR="000A5AED" w:rsidRPr="00885465" w:rsidRDefault="000A5AED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AED" w:rsidRPr="00885465" w:rsidRDefault="0089505B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288633,9</w:t>
            </w:r>
          </w:p>
        </w:tc>
        <w:tc>
          <w:tcPr>
            <w:tcW w:w="1559" w:type="dxa"/>
          </w:tcPr>
          <w:p w:rsidR="000A5AED" w:rsidRPr="00885465" w:rsidRDefault="00560BD0" w:rsidP="000A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888107,5</w:t>
            </w:r>
          </w:p>
        </w:tc>
      </w:tr>
    </w:tbl>
    <w:p w:rsidR="00503AD5" w:rsidRDefault="00503AD5" w:rsidP="00E948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068"/>
      <w:bookmarkEnd w:id="2"/>
    </w:p>
    <w:p w:rsidR="00F50913" w:rsidRDefault="00E94873" w:rsidP="00F50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F5322" w:rsidRPr="008357C0">
        <w:rPr>
          <w:rFonts w:ascii="Times New Roman" w:hAnsi="Times New Roman"/>
          <w:b/>
          <w:sz w:val="28"/>
          <w:szCs w:val="28"/>
        </w:rPr>
        <w:t xml:space="preserve">. </w:t>
      </w:r>
      <w:r w:rsidR="00503AD5">
        <w:rPr>
          <w:rFonts w:ascii="Times New Roman" w:hAnsi="Times New Roman"/>
          <w:b/>
          <w:sz w:val="28"/>
          <w:szCs w:val="28"/>
        </w:rPr>
        <w:t>Целевые показатели П</w:t>
      </w:r>
      <w:r w:rsidR="00F50913" w:rsidRPr="008357C0">
        <w:rPr>
          <w:rFonts w:ascii="Times New Roman" w:hAnsi="Times New Roman"/>
          <w:b/>
          <w:sz w:val="28"/>
          <w:szCs w:val="28"/>
        </w:rPr>
        <w:t>одпрограммы</w:t>
      </w:r>
    </w:p>
    <w:p w:rsidR="00F50913" w:rsidRPr="008357C0" w:rsidRDefault="00F50913" w:rsidP="00F50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41A3E" w:rsidRDefault="005424E2" w:rsidP="00E41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Информация о целевых </w:t>
      </w:r>
      <w:r w:rsidRPr="000A5AED">
        <w:rPr>
          <w:rFonts w:ascii="Times New Roman" w:hAnsi="Times New Roman"/>
          <w:sz w:val="28"/>
          <w:szCs w:val="28"/>
        </w:rPr>
        <w:t xml:space="preserve">показателях </w:t>
      </w:r>
      <w:r w:rsidR="00E41A3E" w:rsidRPr="000A5AED">
        <w:rPr>
          <w:rFonts w:ascii="Times New Roman" w:hAnsi="Times New Roman"/>
          <w:sz w:val="28"/>
          <w:szCs w:val="28"/>
        </w:rPr>
        <w:t>подпрограммы муниципального образования Тимашевский район «Развитие физической культуры и массового спорта»</w:t>
      </w:r>
      <w:r w:rsidR="00E41A3E" w:rsidRPr="000A5AED">
        <w:rPr>
          <w:rFonts w:ascii="Times New Roman" w:hAnsi="Times New Roman"/>
          <w:bCs/>
          <w:sz w:val="28"/>
          <w:szCs w:val="28"/>
        </w:rPr>
        <w:t xml:space="preserve"> (далее – Подпрограмма)</w:t>
      </w:r>
      <w:r w:rsidRPr="000A5AED">
        <w:rPr>
          <w:rFonts w:ascii="Times New Roman" w:hAnsi="Times New Roman"/>
          <w:bCs/>
          <w:sz w:val="28"/>
          <w:szCs w:val="28"/>
        </w:rPr>
        <w:t xml:space="preserve"> </w:t>
      </w:r>
      <w:r w:rsidRPr="002A7DB5">
        <w:rPr>
          <w:rFonts w:ascii="Times New Roman" w:hAnsi="Times New Roman"/>
          <w:sz w:val="28"/>
          <w:szCs w:val="28"/>
        </w:rPr>
        <w:t xml:space="preserve">приведены в приложении № 1 к муниципальной </w:t>
      </w:r>
      <w:r w:rsidR="00E41A3E">
        <w:rPr>
          <w:rFonts w:ascii="Times New Roman" w:hAnsi="Times New Roman"/>
          <w:sz w:val="28"/>
          <w:szCs w:val="28"/>
        </w:rPr>
        <w:t>программе</w:t>
      </w:r>
      <w:r w:rsidR="00E41A3E" w:rsidRPr="00FB08CC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«Развитие физической культуры и спорта»</w:t>
      </w:r>
      <w:r w:rsidR="00E41A3E">
        <w:rPr>
          <w:rFonts w:ascii="Times New Roman" w:hAnsi="Times New Roman"/>
          <w:sz w:val="28"/>
          <w:szCs w:val="28"/>
        </w:rPr>
        <w:t>.</w:t>
      </w:r>
    </w:p>
    <w:p w:rsidR="005424E2" w:rsidRPr="002A7DB5" w:rsidRDefault="00E41A3E" w:rsidP="00E41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="005424E2">
        <w:rPr>
          <w:rFonts w:ascii="Times New Roman" w:hAnsi="Times New Roman"/>
          <w:sz w:val="28"/>
          <w:szCs w:val="28"/>
        </w:rPr>
        <w:t>одп</w:t>
      </w:r>
      <w:r w:rsidR="00795CF4">
        <w:rPr>
          <w:rFonts w:ascii="Times New Roman" w:hAnsi="Times New Roman"/>
          <w:sz w:val="28"/>
          <w:szCs w:val="28"/>
        </w:rPr>
        <w:t>рограммы рассчитана на 2018-2025</w:t>
      </w:r>
      <w:r w:rsidR="005424E2" w:rsidRPr="002A7DB5">
        <w:rPr>
          <w:rFonts w:ascii="Times New Roman" w:hAnsi="Times New Roman"/>
          <w:sz w:val="28"/>
          <w:szCs w:val="28"/>
        </w:rPr>
        <w:t xml:space="preserve"> годы.</w:t>
      </w:r>
    </w:p>
    <w:p w:rsidR="001A3039" w:rsidRPr="00440BBC" w:rsidRDefault="001A3039" w:rsidP="00F50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F5322" w:rsidRPr="00BC3597" w:rsidRDefault="00E94873" w:rsidP="00DF53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Par1078"/>
      <w:bookmarkEnd w:id="3"/>
      <w:r>
        <w:rPr>
          <w:rFonts w:ascii="Times New Roman" w:hAnsi="Times New Roman"/>
          <w:b/>
          <w:sz w:val="28"/>
          <w:szCs w:val="28"/>
        </w:rPr>
        <w:t>2</w:t>
      </w:r>
      <w:r w:rsidR="00503AD5">
        <w:rPr>
          <w:rFonts w:ascii="Times New Roman" w:hAnsi="Times New Roman"/>
          <w:b/>
          <w:sz w:val="28"/>
          <w:szCs w:val="28"/>
        </w:rPr>
        <w:t>. Перечень мероприятий П</w:t>
      </w:r>
      <w:r w:rsidR="00DF5322"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DF5322" w:rsidRDefault="00DF5322" w:rsidP="00DF5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AD5" w:rsidRDefault="00503AD5" w:rsidP="00503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083"/>
      <w:bookmarkEnd w:id="4"/>
      <w:r>
        <w:rPr>
          <w:rFonts w:ascii="Times New Roman" w:hAnsi="Times New Roman"/>
          <w:sz w:val="28"/>
          <w:szCs w:val="28"/>
        </w:rPr>
        <w:t xml:space="preserve">Перечень </w:t>
      </w:r>
      <w:r w:rsidR="00F102F8">
        <w:rPr>
          <w:rFonts w:ascii="Times New Roman" w:hAnsi="Times New Roman"/>
          <w:sz w:val="28"/>
          <w:szCs w:val="28"/>
        </w:rPr>
        <w:t xml:space="preserve">реализуемых </w:t>
      </w:r>
      <w:r>
        <w:rPr>
          <w:rFonts w:ascii="Times New Roman" w:hAnsi="Times New Roman"/>
          <w:sz w:val="28"/>
          <w:szCs w:val="28"/>
        </w:rPr>
        <w:t>мероприятий</w:t>
      </w:r>
      <w:r w:rsidR="002048C4">
        <w:rPr>
          <w:rFonts w:ascii="Times New Roman" w:hAnsi="Times New Roman"/>
          <w:sz w:val="28"/>
          <w:szCs w:val="28"/>
        </w:rPr>
        <w:t xml:space="preserve"> </w:t>
      </w:r>
      <w:r w:rsidR="00F102F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представлен в приложении № 1 к Подпрограмме.</w:t>
      </w:r>
    </w:p>
    <w:p w:rsidR="001A4561" w:rsidRDefault="001A4561" w:rsidP="00DF53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322" w:rsidRPr="00BC3597" w:rsidRDefault="00E94873" w:rsidP="00DF53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D115A">
        <w:rPr>
          <w:rFonts w:ascii="Times New Roman" w:hAnsi="Times New Roman"/>
          <w:b/>
          <w:sz w:val="28"/>
          <w:szCs w:val="28"/>
        </w:rPr>
        <w:t>. Механизм реализации П</w:t>
      </w:r>
      <w:r w:rsidR="00DF5322" w:rsidRPr="00BC3597">
        <w:rPr>
          <w:rFonts w:ascii="Times New Roman" w:hAnsi="Times New Roman"/>
          <w:b/>
          <w:sz w:val="28"/>
          <w:szCs w:val="28"/>
        </w:rPr>
        <w:t>одпрограммы</w:t>
      </w:r>
      <w:r w:rsidR="00DF5322">
        <w:rPr>
          <w:rFonts w:ascii="Times New Roman" w:hAnsi="Times New Roman"/>
          <w:b/>
          <w:sz w:val="28"/>
          <w:szCs w:val="28"/>
        </w:rPr>
        <w:t xml:space="preserve"> и контроль за ее выполнением</w:t>
      </w:r>
    </w:p>
    <w:p w:rsidR="00DF5322" w:rsidRDefault="00DF5322" w:rsidP="00DF5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5322" w:rsidRDefault="00DF5322" w:rsidP="003B434A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меропри</w:t>
      </w:r>
      <w:r w:rsidR="00E41A3E">
        <w:rPr>
          <w:rFonts w:ascii="Times New Roman" w:hAnsi="Times New Roman" w:cs="Times New Roman"/>
          <w:sz w:val="28"/>
          <w:szCs w:val="28"/>
        </w:rPr>
        <w:t>ятий П</w:t>
      </w:r>
      <w:r w:rsidR="003D115A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муниципального образования Тимашевский район.</w:t>
      </w:r>
    </w:p>
    <w:p w:rsidR="00DF5322" w:rsidRDefault="003B434A" w:rsidP="003B4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A3E">
        <w:rPr>
          <w:rFonts w:ascii="Times New Roman" w:hAnsi="Times New Roman" w:cs="Times New Roman"/>
          <w:sz w:val="28"/>
          <w:szCs w:val="28"/>
        </w:rPr>
        <w:t>Координатор П</w:t>
      </w:r>
      <w:r w:rsidR="00DF5322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252A52" w:rsidRDefault="00DF5322" w:rsidP="003B434A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2A52">
        <w:rPr>
          <w:sz w:val="28"/>
          <w:szCs w:val="28"/>
        </w:rPr>
        <w:t>обеспечивает разработку и реализацию подпрограммы;</w:t>
      </w:r>
    </w:p>
    <w:p w:rsidR="00252A52" w:rsidRDefault="003B434A" w:rsidP="003B434A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2A52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3B434A" w:rsidRDefault="003B434A" w:rsidP="003B434A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оценку эффективности, а также оценку целевых показателей и критериев реализации Подпрограммы в целом;</w:t>
      </w:r>
    </w:p>
    <w:p w:rsidR="003B434A" w:rsidRDefault="003B434A" w:rsidP="003B434A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52A52" w:rsidRPr="0076407B">
        <w:rPr>
          <w:sz w:val="28"/>
          <w:szCs w:val="28"/>
        </w:rPr>
        <w:t xml:space="preserve">представляет координатору муниципальной программы отчетность о реализации </w:t>
      </w:r>
      <w:r>
        <w:rPr>
          <w:sz w:val="28"/>
          <w:szCs w:val="28"/>
        </w:rPr>
        <w:t>П</w:t>
      </w:r>
      <w:r w:rsidR="00252A52" w:rsidRPr="0076407B">
        <w:rPr>
          <w:sz w:val="28"/>
          <w:szCs w:val="28"/>
        </w:rPr>
        <w:t>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</w:t>
      </w:r>
      <w:r>
        <w:rPr>
          <w:sz w:val="28"/>
          <w:szCs w:val="28"/>
        </w:rPr>
        <w:t xml:space="preserve"> программы;</w:t>
      </w:r>
      <w:r w:rsidR="00252A52" w:rsidRPr="0076407B">
        <w:rPr>
          <w:sz w:val="28"/>
          <w:szCs w:val="28"/>
        </w:rPr>
        <w:t xml:space="preserve"> </w:t>
      </w:r>
    </w:p>
    <w:p w:rsidR="003B434A" w:rsidRDefault="003B434A" w:rsidP="003B434A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1A3E">
        <w:rPr>
          <w:sz w:val="28"/>
          <w:szCs w:val="28"/>
        </w:rPr>
        <w:t>) осуществляет корректировку П</w:t>
      </w:r>
      <w:r w:rsidR="00DF5322">
        <w:rPr>
          <w:sz w:val="28"/>
          <w:szCs w:val="28"/>
        </w:rPr>
        <w:t>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DF5322" w:rsidRDefault="003B434A" w:rsidP="003B434A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5322">
        <w:rPr>
          <w:sz w:val="28"/>
          <w:szCs w:val="28"/>
        </w:rPr>
        <w:t>) осуществляет меры по устранению недостатков и приостановке ре</w:t>
      </w:r>
      <w:r w:rsidR="004E721A">
        <w:rPr>
          <w:sz w:val="28"/>
          <w:szCs w:val="28"/>
        </w:rPr>
        <w:t>ализации отдельных мероприятий П</w:t>
      </w:r>
      <w:r w:rsidR="00DF5322">
        <w:rPr>
          <w:sz w:val="28"/>
          <w:szCs w:val="28"/>
        </w:rPr>
        <w:t>одпрограммы.</w:t>
      </w:r>
    </w:p>
    <w:p w:rsidR="00DF5322" w:rsidRDefault="00DF5322" w:rsidP="00DF53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Участники </w:t>
      </w:r>
      <w:r w:rsidR="004E72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несут ответственность за нецелевое и неэффективное использование выделяемых на их реализацию бюджетных средств.</w:t>
      </w:r>
    </w:p>
    <w:p w:rsidR="00DF5322" w:rsidRDefault="00DF5322" w:rsidP="00DF53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</w:t>
      </w:r>
      <w:r w:rsidR="004E721A">
        <w:rPr>
          <w:rFonts w:ascii="Times New Roman" w:hAnsi="Times New Roman" w:cs="Times New Roman"/>
          <w:sz w:val="28"/>
          <w:szCs w:val="28"/>
        </w:rPr>
        <w:t>печения мониторинга выполнения Подпрограммы координатор 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ежеквартально до 20 числа месяца, следующего за отчетным кварталом, направляет координатору </w:t>
      </w:r>
      <w:r w:rsidR="004E721A"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 w:rsidR="004E721A" w:rsidRPr="00FB08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отчет, который содержит:</w:t>
      </w:r>
    </w:p>
    <w:p w:rsidR="00DF5322" w:rsidRDefault="00DF5322" w:rsidP="00DF53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перечень выполненных </w:t>
      </w:r>
      <w:r w:rsidR="004E721A">
        <w:rPr>
          <w:rFonts w:ascii="Times New Roman" w:hAnsi="Times New Roman" w:cs="Times New Roman"/>
          <w:sz w:val="28"/>
          <w:szCs w:val="28"/>
        </w:rPr>
        <w:t>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с указанием объемов и источников финансирования и непосредственных результатов выполнения </w:t>
      </w:r>
      <w:r w:rsidR="004E72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DF5322" w:rsidRDefault="00DF5322" w:rsidP="00DF53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пояснительную записку</w:t>
      </w:r>
      <w:r w:rsidR="004E721A">
        <w:rPr>
          <w:rFonts w:ascii="Times New Roman" w:hAnsi="Times New Roman" w:cs="Times New Roman"/>
          <w:sz w:val="28"/>
          <w:szCs w:val="28"/>
        </w:rPr>
        <w:t xml:space="preserve"> о ходе реализации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одпрограммы, в случае неисполнения - анализ причин несвоевременного выполнения подпрограммных мероприятий. </w:t>
      </w:r>
    </w:p>
    <w:p w:rsidR="00DF5322" w:rsidRPr="00BC3597" w:rsidRDefault="00DF5322" w:rsidP="00DF53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 реализации </w:t>
      </w:r>
      <w:r w:rsidR="004E72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и доклад о ходе реализации </w:t>
      </w:r>
      <w:r w:rsidR="004E72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</w:t>
      </w:r>
      <w:r w:rsidR="004E721A">
        <w:rPr>
          <w:rFonts w:ascii="Times New Roman" w:hAnsi="Times New Roman" w:cs="Times New Roman"/>
          <w:sz w:val="28"/>
          <w:szCs w:val="28"/>
        </w:rPr>
        <w:t>ммы направляются координатором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="00F50913">
        <w:rPr>
          <w:rFonts w:ascii="Times New Roman" w:hAnsi="Times New Roman" w:cs="Times New Roman"/>
          <w:sz w:val="28"/>
          <w:szCs w:val="28"/>
        </w:rPr>
        <w:t xml:space="preserve">ограммы координатору </w:t>
      </w:r>
      <w:r w:rsidR="004E721A" w:rsidRPr="00FB08C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«Развитие физической культуры и спорта»</w:t>
      </w:r>
      <w:r w:rsidR="00F50913">
        <w:rPr>
          <w:rFonts w:ascii="Times New Roman" w:hAnsi="Times New Roman" w:cs="Times New Roman"/>
          <w:sz w:val="28"/>
          <w:szCs w:val="28"/>
        </w:rPr>
        <w:t xml:space="preserve"> </w:t>
      </w:r>
      <w:r w:rsidR="004E721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10 февраля года, следующего за отчетным годом.</w:t>
      </w:r>
    </w:p>
    <w:p w:rsidR="00DF5322" w:rsidRDefault="004E721A" w:rsidP="00DF5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</w:t>
      </w:r>
      <w:r w:rsidR="00DF5322">
        <w:rPr>
          <w:rFonts w:ascii="Times New Roman" w:hAnsi="Times New Roman"/>
          <w:sz w:val="28"/>
          <w:szCs w:val="28"/>
        </w:rPr>
        <w:t xml:space="preserve">одпрограммы осуществляет </w:t>
      </w:r>
      <w:r w:rsidR="009E6418">
        <w:rPr>
          <w:rFonts w:ascii="Times New Roman" w:hAnsi="Times New Roman"/>
          <w:sz w:val="28"/>
          <w:szCs w:val="28"/>
        </w:rPr>
        <w:t>начальник отдела по физической культуре и спорту администрации муниципального образования Тимашевский район.</w:t>
      </w:r>
    </w:p>
    <w:p w:rsidR="00DF5322" w:rsidRDefault="00DF5322" w:rsidP="00DF5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0913" w:rsidRDefault="00F50913" w:rsidP="006D7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AED" w:rsidRDefault="000A5AED" w:rsidP="006D7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418" w:rsidRDefault="009E6418" w:rsidP="006A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физической  </w:t>
      </w:r>
    </w:p>
    <w:p w:rsidR="009E6418" w:rsidRDefault="009E6418" w:rsidP="006A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9E6418" w:rsidRPr="006A0533" w:rsidRDefault="009E6418" w:rsidP="006A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А.С. Галецкий</w:t>
      </w:r>
    </w:p>
    <w:sectPr w:rsidR="009E6418" w:rsidRPr="006A0533" w:rsidSect="00DF532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D1" w:rsidRDefault="00E036D1" w:rsidP="00DF5322">
      <w:pPr>
        <w:spacing w:after="0" w:line="240" w:lineRule="auto"/>
      </w:pPr>
      <w:r>
        <w:separator/>
      </w:r>
    </w:p>
  </w:endnote>
  <w:endnote w:type="continuationSeparator" w:id="0">
    <w:p w:rsidR="00E036D1" w:rsidRDefault="00E036D1" w:rsidP="00DF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D1" w:rsidRDefault="00E036D1" w:rsidP="00DF5322">
      <w:pPr>
        <w:spacing w:after="0" w:line="240" w:lineRule="auto"/>
      </w:pPr>
      <w:r>
        <w:separator/>
      </w:r>
    </w:p>
  </w:footnote>
  <w:footnote w:type="continuationSeparator" w:id="0">
    <w:p w:rsidR="00E036D1" w:rsidRDefault="00E036D1" w:rsidP="00DF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8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322" w:rsidRPr="00DF5322" w:rsidRDefault="00DF532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F5322">
          <w:rPr>
            <w:rFonts w:ascii="Times New Roman" w:hAnsi="Times New Roman"/>
            <w:sz w:val="24"/>
            <w:szCs w:val="24"/>
          </w:rPr>
          <w:fldChar w:fldCharType="begin"/>
        </w:r>
        <w:r w:rsidRPr="00DF53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5322">
          <w:rPr>
            <w:rFonts w:ascii="Times New Roman" w:hAnsi="Times New Roman"/>
            <w:sz w:val="24"/>
            <w:szCs w:val="24"/>
          </w:rPr>
          <w:fldChar w:fldCharType="separate"/>
        </w:r>
        <w:r w:rsidR="00C51614">
          <w:rPr>
            <w:rFonts w:ascii="Times New Roman" w:hAnsi="Times New Roman"/>
            <w:noProof/>
            <w:sz w:val="24"/>
            <w:szCs w:val="24"/>
          </w:rPr>
          <w:t>5</w:t>
        </w:r>
        <w:r w:rsidRPr="00DF53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322" w:rsidRDefault="00DF53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17"/>
    <w:rsid w:val="00015085"/>
    <w:rsid w:val="000476F6"/>
    <w:rsid w:val="000477C9"/>
    <w:rsid w:val="00051F87"/>
    <w:rsid w:val="00054045"/>
    <w:rsid w:val="0008407D"/>
    <w:rsid w:val="000A5AED"/>
    <w:rsid w:val="000B5E8C"/>
    <w:rsid w:val="000E0E15"/>
    <w:rsid w:val="0012563C"/>
    <w:rsid w:val="00170005"/>
    <w:rsid w:val="00183BD7"/>
    <w:rsid w:val="00193D28"/>
    <w:rsid w:val="00195CB0"/>
    <w:rsid w:val="001A3039"/>
    <w:rsid w:val="001A4468"/>
    <w:rsid w:val="001A4561"/>
    <w:rsid w:val="001D403C"/>
    <w:rsid w:val="002048C4"/>
    <w:rsid w:val="00215A51"/>
    <w:rsid w:val="002249AF"/>
    <w:rsid w:val="002453C9"/>
    <w:rsid w:val="002517D1"/>
    <w:rsid w:val="00252A52"/>
    <w:rsid w:val="00262C0A"/>
    <w:rsid w:val="002630B3"/>
    <w:rsid w:val="00291027"/>
    <w:rsid w:val="002A1F9C"/>
    <w:rsid w:val="002B3EAE"/>
    <w:rsid w:val="002B743C"/>
    <w:rsid w:val="002D6AE8"/>
    <w:rsid w:val="00301A51"/>
    <w:rsid w:val="00305BE2"/>
    <w:rsid w:val="00330FC2"/>
    <w:rsid w:val="00345E34"/>
    <w:rsid w:val="003512A5"/>
    <w:rsid w:val="0036131A"/>
    <w:rsid w:val="0036416A"/>
    <w:rsid w:val="00364B80"/>
    <w:rsid w:val="003A68A2"/>
    <w:rsid w:val="003B434A"/>
    <w:rsid w:val="003D115A"/>
    <w:rsid w:val="003D1727"/>
    <w:rsid w:val="003D40BE"/>
    <w:rsid w:val="003D47E8"/>
    <w:rsid w:val="003E6021"/>
    <w:rsid w:val="003E7F75"/>
    <w:rsid w:val="00432BC6"/>
    <w:rsid w:val="0044068E"/>
    <w:rsid w:val="004571F8"/>
    <w:rsid w:val="004A6BF2"/>
    <w:rsid w:val="004D3680"/>
    <w:rsid w:val="004E721A"/>
    <w:rsid w:val="004F0CD4"/>
    <w:rsid w:val="00503AD5"/>
    <w:rsid w:val="00516B95"/>
    <w:rsid w:val="005405B3"/>
    <w:rsid w:val="005424E2"/>
    <w:rsid w:val="00560BD0"/>
    <w:rsid w:val="00560CC7"/>
    <w:rsid w:val="005645B7"/>
    <w:rsid w:val="00570E8C"/>
    <w:rsid w:val="005838CE"/>
    <w:rsid w:val="00586FA7"/>
    <w:rsid w:val="0059685E"/>
    <w:rsid w:val="005C0563"/>
    <w:rsid w:val="005D5BDF"/>
    <w:rsid w:val="005E2707"/>
    <w:rsid w:val="005E6CEC"/>
    <w:rsid w:val="00605613"/>
    <w:rsid w:val="00626124"/>
    <w:rsid w:val="006317B3"/>
    <w:rsid w:val="006A0533"/>
    <w:rsid w:val="006A54E8"/>
    <w:rsid w:val="006D3D22"/>
    <w:rsid w:val="006D7737"/>
    <w:rsid w:val="006E29F6"/>
    <w:rsid w:val="006E33DA"/>
    <w:rsid w:val="006F3282"/>
    <w:rsid w:val="00704B63"/>
    <w:rsid w:val="00707D63"/>
    <w:rsid w:val="00721530"/>
    <w:rsid w:val="00753309"/>
    <w:rsid w:val="0077205C"/>
    <w:rsid w:val="00781ED2"/>
    <w:rsid w:val="00795CF4"/>
    <w:rsid w:val="007A5D0E"/>
    <w:rsid w:val="007B79F1"/>
    <w:rsid w:val="007C3C00"/>
    <w:rsid w:val="007F0106"/>
    <w:rsid w:val="00803295"/>
    <w:rsid w:val="008044C4"/>
    <w:rsid w:val="00822715"/>
    <w:rsid w:val="0083019B"/>
    <w:rsid w:val="00833B7F"/>
    <w:rsid w:val="00837FA2"/>
    <w:rsid w:val="00844E4D"/>
    <w:rsid w:val="00856B28"/>
    <w:rsid w:val="00861F60"/>
    <w:rsid w:val="00870FD5"/>
    <w:rsid w:val="0088161E"/>
    <w:rsid w:val="00885465"/>
    <w:rsid w:val="0089505B"/>
    <w:rsid w:val="008D0A79"/>
    <w:rsid w:val="008D1D0F"/>
    <w:rsid w:val="008D217D"/>
    <w:rsid w:val="008D6CBD"/>
    <w:rsid w:val="00976350"/>
    <w:rsid w:val="00982346"/>
    <w:rsid w:val="009830CF"/>
    <w:rsid w:val="00985E01"/>
    <w:rsid w:val="00986B60"/>
    <w:rsid w:val="009B44A2"/>
    <w:rsid w:val="009C2DE8"/>
    <w:rsid w:val="009D1362"/>
    <w:rsid w:val="009E6418"/>
    <w:rsid w:val="00A02727"/>
    <w:rsid w:val="00A243AC"/>
    <w:rsid w:val="00A81CD0"/>
    <w:rsid w:val="00A91155"/>
    <w:rsid w:val="00AA599E"/>
    <w:rsid w:val="00AB08FE"/>
    <w:rsid w:val="00AC39FD"/>
    <w:rsid w:val="00AC5C75"/>
    <w:rsid w:val="00AD0BA3"/>
    <w:rsid w:val="00AD7FBE"/>
    <w:rsid w:val="00AE670E"/>
    <w:rsid w:val="00AF1D7C"/>
    <w:rsid w:val="00B177E4"/>
    <w:rsid w:val="00B2658B"/>
    <w:rsid w:val="00B44EBF"/>
    <w:rsid w:val="00B52ADE"/>
    <w:rsid w:val="00B735F1"/>
    <w:rsid w:val="00BC0B38"/>
    <w:rsid w:val="00BC0C1D"/>
    <w:rsid w:val="00BD4BBB"/>
    <w:rsid w:val="00BF1730"/>
    <w:rsid w:val="00BF1B51"/>
    <w:rsid w:val="00BF54C5"/>
    <w:rsid w:val="00C0598C"/>
    <w:rsid w:val="00C16C43"/>
    <w:rsid w:val="00C22787"/>
    <w:rsid w:val="00C51614"/>
    <w:rsid w:val="00C66F37"/>
    <w:rsid w:val="00C751A7"/>
    <w:rsid w:val="00C91233"/>
    <w:rsid w:val="00CA353F"/>
    <w:rsid w:val="00CB5CDA"/>
    <w:rsid w:val="00CB61BA"/>
    <w:rsid w:val="00CC0BD5"/>
    <w:rsid w:val="00CD6745"/>
    <w:rsid w:val="00CE1F80"/>
    <w:rsid w:val="00CF682F"/>
    <w:rsid w:val="00D15801"/>
    <w:rsid w:val="00D24463"/>
    <w:rsid w:val="00D25E14"/>
    <w:rsid w:val="00D317A4"/>
    <w:rsid w:val="00D44C06"/>
    <w:rsid w:val="00D5316C"/>
    <w:rsid w:val="00D60E17"/>
    <w:rsid w:val="00D63025"/>
    <w:rsid w:val="00D66303"/>
    <w:rsid w:val="00D8579B"/>
    <w:rsid w:val="00D90C86"/>
    <w:rsid w:val="00D944A6"/>
    <w:rsid w:val="00DB2198"/>
    <w:rsid w:val="00DF5322"/>
    <w:rsid w:val="00E00A9D"/>
    <w:rsid w:val="00E036D1"/>
    <w:rsid w:val="00E05755"/>
    <w:rsid w:val="00E12B68"/>
    <w:rsid w:val="00E26D25"/>
    <w:rsid w:val="00E41A3E"/>
    <w:rsid w:val="00E45B21"/>
    <w:rsid w:val="00E56138"/>
    <w:rsid w:val="00E67B37"/>
    <w:rsid w:val="00E73552"/>
    <w:rsid w:val="00E76062"/>
    <w:rsid w:val="00E76FED"/>
    <w:rsid w:val="00E84EF7"/>
    <w:rsid w:val="00E94873"/>
    <w:rsid w:val="00E96233"/>
    <w:rsid w:val="00EA26BE"/>
    <w:rsid w:val="00EA66C3"/>
    <w:rsid w:val="00EB0E2D"/>
    <w:rsid w:val="00EB7CA4"/>
    <w:rsid w:val="00ED5811"/>
    <w:rsid w:val="00EF14A1"/>
    <w:rsid w:val="00F074F1"/>
    <w:rsid w:val="00F102F8"/>
    <w:rsid w:val="00F21507"/>
    <w:rsid w:val="00F50913"/>
    <w:rsid w:val="00F67A8C"/>
    <w:rsid w:val="00F828D6"/>
    <w:rsid w:val="00F85ED8"/>
    <w:rsid w:val="00FC5A7F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CD4CB"/>
  <w15:docId w15:val="{AA05883A-A33C-4DC6-B7D6-C5EB0EE7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3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DF53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DF53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32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F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32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A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4E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A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52A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2A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252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7E8A-8031-46C4-A37D-1E20DB96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Viktoriya</cp:lastModifiedBy>
  <cp:revision>7</cp:revision>
  <cp:lastPrinted>2023-08-28T14:08:00Z</cp:lastPrinted>
  <dcterms:created xsi:type="dcterms:W3CDTF">2023-08-24T14:32:00Z</dcterms:created>
  <dcterms:modified xsi:type="dcterms:W3CDTF">2023-08-28T14:09:00Z</dcterms:modified>
</cp:coreProperties>
</file>