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76" w:rsidRDefault="00276776" w:rsidP="00276776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</w:p>
    <w:p w:rsidR="008B3501" w:rsidRPr="00BA6B64" w:rsidRDefault="008B3501" w:rsidP="00276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776" w:rsidRPr="00BA6B64" w:rsidRDefault="00892276" w:rsidP="00BA6B6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6B64">
        <w:rPr>
          <w:rFonts w:ascii="Times New Roman" w:hAnsi="Times New Roman"/>
          <w:sz w:val="28"/>
          <w:szCs w:val="28"/>
        </w:rPr>
        <w:t xml:space="preserve">Отчет </w:t>
      </w:r>
      <w:r w:rsidR="00276776" w:rsidRPr="00BA6B64">
        <w:rPr>
          <w:rFonts w:ascii="Times New Roman" w:hAnsi="Times New Roman"/>
          <w:sz w:val="28"/>
          <w:szCs w:val="28"/>
        </w:rPr>
        <w:t xml:space="preserve">о </w:t>
      </w:r>
      <w:r w:rsidRPr="00BA6B64">
        <w:rPr>
          <w:rFonts w:ascii="Times New Roman" w:hAnsi="Times New Roman"/>
          <w:sz w:val="28"/>
          <w:szCs w:val="28"/>
        </w:rPr>
        <w:t xml:space="preserve">выполнении </w:t>
      </w:r>
      <w:r w:rsidR="00276776" w:rsidRPr="00BA6B64">
        <w:rPr>
          <w:rFonts w:ascii="Times New Roman" w:hAnsi="Times New Roman"/>
          <w:sz w:val="28"/>
          <w:szCs w:val="28"/>
        </w:rPr>
        <w:t>мероприятий</w:t>
      </w:r>
      <w:r w:rsidRPr="00BA6B64">
        <w:rPr>
          <w:rFonts w:ascii="Times New Roman" w:hAnsi="Times New Roman"/>
          <w:sz w:val="28"/>
          <w:szCs w:val="28"/>
        </w:rPr>
        <w:t xml:space="preserve">, </w:t>
      </w:r>
      <w:r w:rsidR="00BA6B64" w:rsidRPr="00BA6B64">
        <w:rPr>
          <w:rFonts w:ascii="Times New Roman" w:hAnsi="Times New Roman"/>
          <w:sz w:val="28"/>
          <w:szCs w:val="28"/>
        </w:rPr>
        <w:t>предусмотренных Планом противодействия</w:t>
      </w:r>
      <w:r w:rsidR="00276776" w:rsidRPr="00BA6B64">
        <w:rPr>
          <w:rFonts w:ascii="Times New Roman" w:hAnsi="Times New Roman"/>
          <w:sz w:val="28"/>
          <w:szCs w:val="28"/>
        </w:rPr>
        <w:t xml:space="preserve"> коррупции</w:t>
      </w:r>
    </w:p>
    <w:p w:rsidR="00892276" w:rsidRPr="00BA6B64" w:rsidRDefault="00276776" w:rsidP="00BA6B6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6B64">
        <w:rPr>
          <w:rFonts w:ascii="Times New Roman" w:hAnsi="Times New Roman"/>
          <w:sz w:val="28"/>
          <w:szCs w:val="28"/>
        </w:rPr>
        <w:t xml:space="preserve">в Краснодарском крае, утвержденного распоряжением главы администрации (губернатора) Краснодарского края </w:t>
      </w:r>
      <w:r w:rsidRPr="00BA6B64">
        <w:rPr>
          <w:rFonts w:ascii="Times New Roman" w:hAnsi="Times New Roman"/>
          <w:sz w:val="28"/>
          <w:szCs w:val="28"/>
        </w:rPr>
        <w:br/>
        <w:t>о</w:t>
      </w:r>
      <w:r w:rsidR="00BA6B64" w:rsidRPr="00BA6B64">
        <w:rPr>
          <w:rFonts w:ascii="Times New Roman" w:hAnsi="Times New Roman"/>
          <w:sz w:val="28"/>
          <w:szCs w:val="28"/>
        </w:rPr>
        <w:t xml:space="preserve">т 30 сентября 2008 года № 789-р </w:t>
      </w:r>
      <w:r w:rsidR="00625E7D" w:rsidRPr="00BA6B64">
        <w:rPr>
          <w:rFonts w:ascii="Times New Roman" w:hAnsi="Times New Roman"/>
          <w:sz w:val="28"/>
          <w:szCs w:val="28"/>
        </w:rPr>
        <w:t>по итогам 2019</w:t>
      </w:r>
      <w:r w:rsidR="00892276" w:rsidRPr="00BA6B64">
        <w:rPr>
          <w:rFonts w:ascii="Times New Roman" w:hAnsi="Times New Roman"/>
          <w:sz w:val="28"/>
          <w:szCs w:val="28"/>
        </w:rPr>
        <w:t xml:space="preserve"> года</w:t>
      </w:r>
    </w:p>
    <w:p w:rsidR="00276776" w:rsidRPr="00BA6B64" w:rsidRDefault="00892276" w:rsidP="00BA6B6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6B64">
        <w:rPr>
          <w:rFonts w:ascii="Times New Roman" w:hAnsi="Times New Roman"/>
          <w:sz w:val="28"/>
          <w:szCs w:val="28"/>
        </w:rPr>
        <w:t xml:space="preserve">представляет </w:t>
      </w:r>
      <w:r w:rsidR="00BA6B64" w:rsidRPr="00BA6B64">
        <w:rPr>
          <w:rFonts w:ascii="Times New Roman" w:hAnsi="Times New Roman"/>
          <w:sz w:val="28"/>
          <w:szCs w:val="28"/>
        </w:rPr>
        <w:t>администрация муниципального</w:t>
      </w:r>
      <w:r w:rsidRPr="00BA6B64">
        <w:rPr>
          <w:rFonts w:ascii="Times New Roman" w:hAnsi="Times New Roman"/>
          <w:sz w:val="28"/>
          <w:szCs w:val="28"/>
        </w:rPr>
        <w:t xml:space="preserve"> образования</w:t>
      </w:r>
      <w:r w:rsidR="00276776" w:rsidRPr="00BA6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776" w:rsidRPr="00BA6B64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276776" w:rsidRPr="00BA6B64">
        <w:rPr>
          <w:rFonts w:ascii="Times New Roman" w:hAnsi="Times New Roman"/>
          <w:sz w:val="28"/>
          <w:szCs w:val="28"/>
        </w:rPr>
        <w:t xml:space="preserve"> район</w:t>
      </w:r>
      <w:r w:rsidR="00750B96" w:rsidRPr="00BA6B64">
        <w:rPr>
          <w:rFonts w:ascii="Times New Roman" w:hAnsi="Times New Roman"/>
          <w:sz w:val="28"/>
          <w:szCs w:val="28"/>
        </w:rPr>
        <w:t xml:space="preserve"> </w:t>
      </w:r>
    </w:p>
    <w:p w:rsidR="00276776" w:rsidRPr="00892276" w:rsidRDefault="00276776" w:rsidP="00BA6B6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5ADA" w:rsidRDefault="007B5ADA" w:rsidP="00D23BC7">
      <w:pPr>
        <w:spacing w:after="0" w:line="240" w:lineRule="auto"/>
        <w:ind w:left="6946" w:hanging="6946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243"/>
      </w:tblGrid>
      <w:tr w:rsidR="00892276" w:rsidRPr="009A6A54" w:rsidTr="00BA6B64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DB442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92276" w:rsidRPr="00041096" w:rsidRDefault="00892276" w:rsidP="00DB442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DB442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89227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/>
                <w:sz w:val="28"/>
                <w:szCs w:val="28"/>
              </w:rPr>
              <w:t>о ходе исполнения</w:t>
            </w:r>
            <w:r w:rsidRPr="00041096"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</w:tr>
      <w:tr w:rsidR="00892276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"Интернет"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D" w:rsidRPr="00EB13D7" w:rsidRDefault="00EB13D7" w:rsidP="00BA6B64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5E7D" w:rsidRPr="005C32B7">
              <w:rPr>
                <w:rFonts w:ascii="Times" w:hAnsi="Times"/>
                <w:sz w:val="28"/>
                <w:szCs w:val="28"/>
              </w:rPr>
              <w:t>В целях исполнения постановления администрации муниципального образования Тимашевский район № 733 от 13.04.2010 «О мониторинге восприятия уровня коррупции в администрации муниципального образования Тимашевский район» для проведения мониторинга и оценки восприятия уровня коррупции в органах местного самоуправления муниципального обра</w:t>
            </w:r>
            <w:r w:rsidR="00625E7D">
              <w:rPr>
                <w:rFonts w:ascii="Times" w:hAnsi="Times"/>
                <w:sz w:val="28"/>
                <w:szCs w:val="28"/>
              </w:rPr>
              <w:t xml:space="preserve">зования Тимашевский район за 2018 </w:t>
            </w:r>
            <w:r w:rsidR="00625E7D" w:rsidRPr="005C32B7">
              <w:rPr>
                <w:rFonts w:ascii="Times" w:hAnsi="Times"/>
                <w:sz w:val="28"/>
                <w:szCs w:val="28"/>
              </w:rPr>
              <w:t>год заключен договор</w:t>
            </w:r>
            <w:r w:rsidR="00625E7D">
              <w:rPr>
                <w:rFonts w:ascii="Times" w:hAnsi="Times"/>
                <w:sz w:val="28"/>
                <w:szCs w:val="28"/>
              </w:rPr>
              <w:t xml:space="preserve"> № 166</w:t>
            </w:r>
            <w:r w:rsidR="00625E7D" w:rsidRPr="005C32B7">
              <w:rPr>
                <w:rFonts w:ascii="Times" w:hAnsi="Times"/>
                <w:sz w:val="28"/>
                <w:szCs w:val="28"/>
              </w:rPr>
              <w:t xml:space="preserve"> </w:t>
            </w:r>
            <w:r w:rsidR="00625E7D">
              <w:rPr>
                <w:rFonts w:ascii="Times" w:hAnsi="Times"/>
                <w:sz w:val="28"/>
                <w:szCs w:val="28"/>
              </w:rPr>
              <w:t xml:space="preserve">от 03.12.2018 </w:t>
            </w:r>
            <w:r w:rsidR="00625E7D" w:rsidRPr="005C32B7">
              <w:rPr>
                <w:rFonts w:ascii="Times" w:hAnsi="Times"/>
                <w:sz w:val="28"/>
                <w:szCs w:val="28"/>
              </w:rPr>
              <w:t xml:space="preserve">с Торгово-Промышленной палатой Тимашевского района об оказании услуг по проведению социологического исследования восприятия уровня коррупции в администрации муниципального образования Тимашевский район со стороны общества и бизнеса, составлен отчет о восприятии уровня коррупции  в органах местного самоуправления муниципального образования </w:t>
            </w:r>
            <w:proofErr w:type="spellStart"/>
            <w:r w:rsidR="00625E7D" w:rsidRPr="005C32B7">
              <w:rPr>
                <w:rFonts w:ascii="Times" w:hAnsi="Times"/>
                <w:sz w:val="28"/>
                <w:szCs w:val="28"/>
              </w:rPr>
              <w:t>Тимашевский</w:t>
            </w:r>
            <w:proofErr w:type="spellEnd"/>
            <w:r w:rsidR="00625E7D" w:rsidRPr="005C32B7">
              <w:rPr>
                <w:rFonts w:ascii="Times" w:hAnsi="Times"/>
                <w:sz w:val="28"/>
                <w:szCs w:val="28"/>
              </w:rPr>
              <w:t xml:space="preserve"> район.</w:t>
            </w:r>
            <w:r>
              <w:rPr>
                <w:rFonts w:ascii="Times" w:hAnsi="Times"/>
                <w:sz w:val="28"/>
                <w:szCs w:val="28"/>
              </w:rPr>
              <w:t xml:space="preserve"> </w:t>
            </w:r>
            <w:r w:rsidR="00BA6B64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>отчету,</w:t>
            </w:r>
            <w:r w:rsidR="00625E7D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 xml:space="preserve"> н</w:t>
            </w:r>
            <w:r w:rsidR="00625E7D" w:rsidRPr="00AC52B7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>аиболее коррупционными названы сферы образования и науки, имущественных, земельных отношений и приватизации имущества</w:t>
            </w:r>
            <w:r w:rsidR="00625E7D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>,</w:t>
            </w:r>
            <w:r w:rsidR="00625E7D" w:rsidRPr="00AC52B7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 xml:space="preserve"> </w:t>
            </w:r>
            <w:r w:rsidR="00625E7D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>здравоохранения</w:t>
            </w:r>
            <w:r w:rsidR="00625E7D" w:rsidRPr="00AC52B7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>.</w:t>
            </w:r>
            <w:r w:rsidR="00BA6B64"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 xml:space="preserve"> </w:t>
            </w:r>
            <w:r w:rsidR="00625E7D" w:rsidRPr="001C34B6">
              <w:rPr>
                <w:rFonts w:ascii="Times New Roman" w:hAnsi="Times New Roman" w:cs="Aharoni"/>
                <w:sz w:val="28"/>
                <w:szCs w:val="28"/>
              </w:rPr>
              <w:t>Менее всего подвержена коррупционным проявлениям сфера</w:t>
            </w:r>
            <w:r w:rsidR="00625E7D">
              <w:rPr>
                <w:rFonts w:ascii="Times New Roman" w:hAnsi="Times New Roman" w:cs="Aharoni"/>
                <w:sz w:val="28"/>
                <w:szCs w:val="28"/>
              </w:rPr>
              <w:t xml:space="preserve"> промышленности</w:t>
            </w:r>
            <w:r w:rsidR="00625E7D" w:rsidRPr="001C34B6">
              <w:rPr>
                <w:rFonts w:ascii="Times New Roman" w:hAnsi="Times New Roman" w:cs="Aharoni"/>
                <w:sz w:val="28"/>
                <w:szCs w:val="28"/>
              </w:rPr>
              <w:t>, физической культуры и спорта, муниципального заказа.</w:t>
            </w:r>
          </w:p>
          <w:p w:rsidR="00625E7D" w:rsidRDefault="00625E7D" w:rsidP="00BA6B64">
            <w:pPr>
              <w:spacing w:before="0" w:after="0" w:line="240" w:lineRule="auto"/>
              <w:ind w:firstLine="708"/>
              <w:jc w:val="both"/>
            </w:pPr>
            <w:r w:rsidRPr="005C772E">
              <w:rPr>
                <w:rFonts w:ascii="Times New Roman" w:hAnsi="Times New Roman"/>
                <w:sz w:val="28"/>
                <w:szCs w:val="28"/>
              </w:rPr>
              <w:lastRenderedPageBreak/>
              <w:t>Согласно данным исследованиям установлено:</w:t>
            </w:r>
            <w:r>
              <w:t xml:space="preserve"> </w:t>
            </w:r>
          </w:p>
          <w:p w:rsidR="00625E7D" w:rsidRPr="00760474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474">
              <w:rPr>
                <w:rFonts w:ascii="Times New Roman" w:hAnsi="Times New Roman"/>
                <w:sz w:val="28"/>
                <w:szCs w:val="28"/>
              </w:rPr>
              <w:t>Доля респондентов, заявивших, что хотя бы раз давали взятку служащим органов местного самоуправления – 3% (6 человек).</w:t>
            </w:r>
          </w:p>
          <w:p w:rsidR="00625E7D" w:rsidRPr="00760474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474">
              <w:rPr>
                <w:rFonts w:ascii="Times New Roman" w:hAnsi="Times New Roman"/>
                <w:sz w:val="28"/>
                <w:szCs w:val="28"/>
              </w:rPr>
              <w:t>Доля респондентов, заявивших, что хотя бы раз давали взятку работникам органов государственной власти, государственных, муниципальных учреждений – 24% (48 человек).</w:t>
            </w:r>
          </w:p>
          <w:p w:rsidR="00625E7D" w:rsidRPr="00760474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474">
              <w:rPr>
                <w:rFonts w:ascii="Times New Roman" w:hAnsi="Times New Roman"/>
                <w:sz w:val="28"/>
                <w:szCs w:val="28"/>
              </w:rPr>
              <w:t>Доля респондентов, подтвердивших, что дали взятку при последнем столкновении с коррупцией, из числа лиц, заявивших, что хотя бы раз давали взятку работникам органов государственной власти, государственных, муниципальных учреждений  в 2018 году –42 % (20 человек).</w:t>
            </w:r>
          </w:p>
          <w:p w:rsidR="00625E7D" w:rsidRPr="00760474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474">
              <w:rPr>
                <w:rFonts w:ascii="Times New Roman" w:hAnsi="Times New Roman"/>
                <w:sz w:val="28"/>
                <w:szCs w:val="28"/>
              </w:rPr>
              <w:t>Среднее число взяток за исследуемый период, даваемых должностным лицам администрации муниципального образования Тимашевский район в ходе правоотношений, не связанных с осуществлением коммерческой деятельности  из числа лиц, заявивших, что хотя бы раз давали взятку – 0.</w:t>
            </w:r>
          </w:p>
          <w:p w:rsidR="00625E7D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474">
              <w:rPr>
                <w:rFonts w:ascii="Times New Roman" w:hAnsi="Times New Roman"/>
                <w:sz w:val="28"/>
                <w:szCs w:val="28"/>
              </w:rPr>
              <w:t>Среднее число взяток за исследуемый период, даваемых должностным работникам органов государственной власти, государственных, муниципальных учреждений в ходе правоотношений, не связанных с осуществлением коммерческой деятельности  из числа лиц, заявивших, что хотя бы раз давали взятку –  20.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5E7D" w:rsidRPr="00BA6B64" w:rsidRDefault="00625E7D" w:rsidP="00BA6B64">
            <w:pPr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6B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 </w:t>
            </w:r>
            <w:r w:rsidR="00D02C5B" w:rsidRPr="00BA6B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рассмотрен на заседании Совета по противодействию коррупции в марте 2019 года и </w:t>
            </w:r>
            <w:r w:rsidRPr="00BA6B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размещен на официальном сайте </w:t>
            </w:r>
            <w:hyperlink r:id="rId8" w:history="1">
              <w:r w:rsidR="00CD1C72" w:rsidRPr="00BA6B64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https://тимрегион.рф/index.php/antikorruptsiya/antikorruptsionnye-meropriyatiya-v-munitsipalnom-obrazovanii-timashevskij-rajon/monitoringi</w:t>
              </w:r>
            </w:hyperlink>
          </w:p>
          <w:p w:rsidR="00BA6B64" w:rsidRDefault="00CD1C72" w:rsidP="00BA6B6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B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проведения мониторинга и оценки восприятия уровня </w:t>
            </w:r>
            <w:r w:rsidRPr="00CD1C72">
              <w:rPr>
                <w:rFonts w:ascii="Times New Roman" w:hAnsi="Times New Roman"/>
                <w:sz w:val="28"/>
                <w:szCs w:val="28"/>
              </w:rPr>
              <w:t>коррупции в органах местного самоуправления муниципального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за </w:t>
            </w:r>
            <w:r w:rsidR="00EB13D7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заключен договор № 106 от 06.11.2019 г.</w:t>
            </w:r>
            <w:r w:rsidR="00EB13D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CD1C72">
              <w:rPr>
                <w:rFonts w:ascii="Times New Roman" w:hAnsi="Times New Roman"/>
                <w:sz w:val="28"/>
                <w:szCs w:val="28"/>
              </w:rPr>
              <w:t xml:space="preserve"> с Торгово-Промышленной палатой </w:t>
            </w:r>
            <w:proofErr w:type="spellStart"/>
            <w:r w:rsidRPr="00CD1C72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CD1C72">
              <w:rPr>
                <w:rFonts w:ascii="Times New Roman" w:hAnsi="Times New Roman"/>
                <w:sz w:val="28"/>
                <w:szCs w:val="28"/>
              </w:rPr>
              <w:t xml:space="preserve"> района об оказании </w:t>
            </w:r>
            <w:r w:rsidRPr="00CD1C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услуг по проведению социологического исследования восприятия уровня коррупции в администрации муниципального образования </w:t>
            </w:r>
            <w:proofErr w:type="spellStart"/>
            <w:r w:rsidRPr="00CD1C72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CD1C72">
              <w:rPr>
                <w:rFonts w:ascii="Times New Roman" w:hAnsi="Times New Roman"/>
                <w:sz w:val="28"/>
                <w:szCs w:val="28"/>
              </w:rPr>
              <w:t xml:space="preserve"> район со стороны общества и бизнеса, составлен отчет о восприятии уровня коррупции  в органах местного самоуправления муниципального образования </w:t>
            </w:r>
            <w:proofErr w:type="spellStart"/>
            <w:r w:rsidRPr="00CD1C72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CD1C72">
              <w:rPr>
                <w:rFonts w:ascii="Times New Roman" w:hAnsi="Times New Roman"/>
                <w:sz w:val="28"/>
                <w:szCs w:val="28"/>
              </w:rPr>
              <w:t xml:space="preserve"> район, который будет рассмотрен на заседании Совета по противодействию коррупции в муниципальном 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в марте 2020</w:t>
            </w:r>
            <w:r w:rsidRPr="00CD1C72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  <w:r w:rsidR="00BA6B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5E7D" w:rsidRPr="009C6A06" w:rsidRDefault="00625E7D" w:rsidP="00BA6B6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A1D">
              <w:rPr>
                <w:rFonts w:ascii="Times New Roman" w:hAnsi="Times New Roman"/>
                <w:sz w:val="28"/>
                <w:szCs w:val="28"/>
              </w:rPr>
              <w:t>На основании проведенного в соответствии с постановлением администрации Тимашевского городского поселения Тимашевского района от 02.03.2010 № 99 мониторинга восприятия уровня коррупции в Тимашевском городском поселении Тимашевского района, следует, что степень доверия населения к администрации Тимашевского городского поселения Тимашевского района составляет около 57 %. Отчет о проведении мониторинга восприятия уровня коррупции Тимашевском городском поселении Тимашевского района за 2018 год размещен на официальном сайте администрации Тимашевского городского поселения Тимашевского района в информационно-телекоммуникационной сети «Интернет».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C6A06" w:rsidRPr="00F748BC" w:rsidRDefault="009C6A06" w:rsidP="004D5B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276" w:rsidRPr="00F748BC" w:rsidTr="00BA6B64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мониторинга коррупционных рисков в органах местного самоуправления муниципальных образований Краснодарского края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4" w:rsidRDefault="00463C9F" w:rsidP="00BA6B64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соответствии с постановлением администрации муниципального об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разования Тимашевский район от 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марта 2016 года № 146 «О мониторинге  коррупционных рисков в администрации муниципального образования Тимашевский район», для определения перечня должностей, в наибольшей степени подверженных риску коррупции», в целях определения сфер муниципального управления и перечня муниципальных должностей, в наибольшей степени подверженн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ых риску коррупции, в </w:t>
            </w:r>
            <w:r w:rsidR="00D02C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апреле 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2019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года проведен мониторинг коррупционных рисков в администрации муниципального образования Тимашевский район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 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2018</w:t>
            </w:r>
            <w:r w:rsid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В данном отчете установлен Перечень наиболее </w:t>
            </w:r>
            <w:proofErr w:type="spellStart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коррупциогенных</w:t>
            </w:r>
            <w:proofErr w:type="spellEnd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сфер муниципального управления администрации муниципального</w:t>
            </w:r>
            <w:r w:rsidR="00BA6B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 w:rsidR="00BA6B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Тимашевский</w:t>
            </w:r>
            <w:proofErr w:type="spellEnd"/>
            <w:r w:rsidR="00BA6B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район.</w:t>
            </w:r>
          </w:p>
          <w:p w:rsidR="00922749" w:rsidRPr="00551527" w:rsidRDefault="00463C9F" w:rsidP="00BA6B64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Отчет о монитори</w:t>
            </w:r>
            <w:r w:rsidR="00625E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нге коррупционных рисков за 2018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направлен в Совет по противодействию коррупции для его рассмотрения, а также размещен на официальном сайте муниципального образования Тимашевский район в сети «Интернет» в разделе «</w:t>
            </w:r>
            <w:proofErr w:type="spellStart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Антикоррупция</w:t>
            </w:r>
            <w:proofErr w:type="spellEnd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 подраздел «Антикоррупционные мероприятия в муниципальном образовании Тимашевски</w:t>
            </w:r>
            <w:r w:rsidR="00625E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й район» в папке «Мониторинги» </w:t>
            </w:r>
            <w:r w:rsidR="00625E7D" w:rsidRPr="00550FD1">
              <w:rPr>
                <w:rFonts w:ascii="Times New Roman" w:hAnsi="Times New Roman"/>
                <w:sz w:val="28"/>
                <w:szCs w:val="28"/>
              </w:rPr>
              <w:t>https://тимрегион.рф/index.php/antikorruptsiya/antikorruptsionnye-meropriyatiya-v-munitsipalnom-obrazovanii-timashevskij-rajon/monitoringi</w:t>
            </w:r>
            <w:r w:rsidR="00922749" w:rsidRPr="00551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1527" w:rsidRPr="00551527">
              <w:rPr>
                <w:rFonts w:ascii="Times New Roman" w:hAnsi="Times New Roman"/>
                <w:sz w:val="28"/>
                <w:szCs w:val="28"/>
              </w:rPr>
              <w:t xml:space="preserve">Отчет о мониторинге коррупционных рисков в администрации поселения за 2018 год размещен на официальном сайте администрации </w:t>
            </w:r>
            <w:proofErr w:type="spellStart"/>
            <w:r w:rsidR="00551527" w:rsidRPr="00551527">
              <w:rPr>
                <w:rFonts w:ascii="Times New Roman" w:hAnsi="Times New Roman"/>
                <w:sz w:val="28"/>
                <w:szCs w:val="28"/>
              </w:rPr>
              <w:t>Новокорсунского</w:t>
            </w:r>
            <w:proofErr w:type="spellEnd"/>
            <w:r w:rsidR="00551527" w:rsidRPr="005515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(https://adm-novokor.ru/antikorruptsiya/sovet-po-protivodejtviyu-korruptsii</w:t>
            </w:r>
          </w:p>
        </w:tc>
      </w:tr>
      <w:tr w:rsidR="00892276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F" w:rsidRPr="00F748BC" w:rsidRDefault="00707D3C" w:rsidP="00D02C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Внесены изме</w:t>
            </w:r>
            <w:r w:rsidR="00CD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нения в должностные инструкции 7 </w:t>
            </w:r>
            <w:r w:rsidR="00D02C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заместителей </w:t>
            </w:r>
            <w:r w:rsidR="00BA6B64">
              <w:rPr>
                <w:rFonts w:ascii="Times New Roman" w:hAnsi="Times New Roman"/>
                <w:color w:val="000000"/>
                <w:sz w:val="28"/>
                <w:szCs w:val="28"/>
              </w:rPr>
              <w:t>главы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CD1C72">
              <w:rPr>
                <w:rFonts w:ascii="Times New Roman" w:hAnsi="Times New Roman"/>
                <w:sz w:val="28"/>
                <w:szCs w:val="28"/>
              </w:rPr>
              <w:t xml:space="preserve"> и 3 муниц</w:t>
            </w:r>
            <w:r w:rsidR="00BA6B64">
              <w:rPr>
                <w:rFonts w:ascii="Times New Roman" w:hAnsi="Times New Roman"/>
                <w:sz w:val="28"/>
                <w:szCs w:val="28"/>
              </w:rPr>
              <w:t>ипальных служащих администрации</w:t>
            </w:r>
            <w:r w:rsidR="00D02C5B">
              <w:rPr>
                <w:rFonts w:ascii="Times New Roman" w:hAnsi="Times New Roman"/>
                <w:sz w:val="28"/>
                <w:szCs w:val="28"/>
              </w:rPr>
              <w:t>, 25 должностных инструкци</w:t>
            </w:r>
            <w:r w:rsidR="007E2D25">
              <w:rPr>
                <w:rFonts w:ascii="Times New Roman" w:hAnsi="Times New Roman"/>
                <w:sz w:val="28"/>
                <w:szCs w:val="28"/>
              </w:rPr>
              <w:t>й</w:t>
            </w:r>
            <w:r w:rsidR="00922749">
              <w:rPr>
                <w:rFonts w:ascii="Times New Roman" w:hAnsi="Times New Roman"/>
                <w:sz w:val="28"/>
                <w:szCs w:val="28"/>
              </w:rPr>
              <w:t xml:space="preserve"> специалистов администрации Тимашевского городского поселения.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E23CF" w:rsidRPr="00F748BC" w:rsidTr="00BA6B64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F" w:rsidRPr="00B43507" w:rsidRDefault="00091B1D" w:rsidP="00BA6B64">
            <w:pPr>
              <w:pStyle w:val="ConsPlusNormal"/>
              <w:tabs>
                <w:tab w:val="left" w:pos="743"/>
              </w:tabs>
              <w:spacing w:line="240" w:lineRule="auto"/>
              <w:ind w:firstLine="60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7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 Противодействие коррупции в органах местного самоуправления муниципальных образований Краснодарского края. Повышение эффективности работы должностных лиц</w:t>
            </w:r>
            <w:r w:rsidR="00BA6B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ответственных за профилактику </w:t>
            </w:r>
            <w:r w:rsidRPr="000A7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коррупционных и иных правонарушений в органах местного самоуправления муниципальных образований Краснодарского края</w:t>
            </w:r>
          </w:p>
        </w:tc>
      </w:tr>
      <w:tr w:rsidR="00892276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EC536E" w:rsidP="00F03BA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  <w:p w:rsidR="00892276" w:rsidRPr="00F748BC" w:rsidRDefault="00091B1D" w:rsidP="00F03BA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E23CF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BC73C1" w:rsidRDefault="00091B1D" w:rsidP="00F03BA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276" w:rsidRPr="00BC73C1" w:rsidRDefault="006407A5" w:rsidP="006407A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</w:t>
            </w:r>
            <w:r w:rsidR="00B43507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муниципальный служащий прошел обучение в ООО «Академия стратегического управления» по курсу: «</w:t>
            </w:r>
            <w:r w:rsidR="00BC73C1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B43507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овышение квалификации</w:t>
            </w:r>
            <w:r w:rsidR="00BC73C1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теме: «Профилактика и противодействие коррупции»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C73C1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«Уязвимые точки, риски и ошибки в деятельности заказчика», «Новые правила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госзакупок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управления финансами»</w:t>
            </w:r>
          </w:p>
        </w:tc>
      </w:tr>
      <w:tr w:rsidR="00892276" w:rsidRPr="00F748BC" w:rsidTr="00BA6B64">
        <w:trPr>
          <w:trHeight w:val="28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F03B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BC73C1" w:rsidRDefault="00091B1D" w:rsidP="00F03BA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66" w:rsidRPr="00BC73C1" w:rsidRDefault="005B0F4E" w:rsidP="00F35D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407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B43507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человека</w:t>
            </w:r>
            <w:r w:rsidR="006407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 3</w:t>
            </w:r>
            <w:r w:rsidR="00BC73C1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:rsidR="00EC536E" w:rsidRPr="00BC73C1" w:rsidRDefault="00EC536E" w:rsidP="00F03BAF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E23CF" w:rsidRPr="00F748BC" w:rsidTr="00BA6B64">
        <w:trPr>
          <w:trHeight w:val="918"/>
        </w:trPr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F" w:rsidRPr="00F748BC" w:rsidRDefault="007E23CF" w:rsidP="00F03BAF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276" w:rsidRPr="00F748BC" w:rsidTr="00BA6B64">
        <w:trPr>
          <w:trHeight w:val="11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F748BC" w:rsidP="00BC7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4.2.3</w:t>
            </w:r>
            <w:r w:rsidR="00892276" w:rsidRPr="00F748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F748BC" w:rsidP="00BC73C1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</w:t>
            </w:r>
            <w:r w:rsidR="00707D3C">
              <w:rPr>
                <w:rFonts w:ascii="Times New Roman" w:hAnsi="Times New Roman"/>
                <w:color w:val="000000"/>
                <w:sz w:val="28"/>
                <w:szCs w:val="28"/>
              </w:rPr>
              <w:t>много обеспечения «Справки БК»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95" w:rsidRPr="005F6E2F" w:rsidRDefault="005C772E" w:rsidP="003863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367E6">
              <w:t xml:space="preserve"> </w:t>
            </w:r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>Все лица, претендующие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</w:t>
            </w:r>
            <w:r w:rsidR="003863D9">
              <w:rPr>
                <w:rFonts w:ascii="Times New Roman" w:hAnsi="Times New Roman" w:cs="Times New Roman"/>
                <w:sz w:val="28"/>
                <w:szCs w:val="28"/>
              </w:rPr>
              <w:t>рактера обеспечены возможностью</w:t>
            </w:r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специальным  программным  обеспечением  «Справка БК», расположенного на официальном сайте муниципального образования </w:t>
            </w:r>
            <w:proofErr w:type="spellStart"/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 xml:space="preserve"> район в разделе «Противодействие коррупции», подразделе «» ( https://тимрегион. рф/index.php/antikorruptsiya/formy-dokumentov-svyazannykh-s-protivodejstviem-korruptsii-dlya-zapolneniya), на сайте </w:t>
            </w:r>
            <w:proofErr w:type="spellStart"/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3863D9" w:rsidRPr="003863D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 - http://www.adm-timashevsk.ru/antikorr/118-infokorr/3817-npakorr</w:t>
            </w:r>
          </w:p>
          <w:p w:rsidR="00892276" w:rsidRPr="00922749" w:rsidRDefault="00892276" w:rsidP="00C905A4"/>
        </w:tc>
      </w:tr>
      <w:tr w:rsidR="00F748BC" w:rsidRPr="00F748BC" w:rsidTr="00BA6B64">
        <w:trPr>
          <w:trHeight w:val="1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EB13D7" w:rsidRDefault="00F748BC" w:rsidP="00BC73C1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1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EB13D7" w:rsidRDefault="00F748BC" w:rsidP="00BC7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13D7">
              <w:rPr>
                <w:rFonts w:ascii="Times New Roman" w:hAnsi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1" w:rsidRPr="00BA6B64" w:rsidRDefault="00FB77BF" w:rsidP="00FB77BF">
            <w:pPr>
              <w:pStyle w:val="ab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BA6B64">
              <w:rPr>
                <w:sz w:val="28"/>
                <w:szCs w:val="28"/>
              </w:rPr>
              <w:t xml:space="preserve"> </w:t>
            </w:r>
            <w:r w:rsidR="00BC73C1" w:rsidRPr="00BA6B64">
              <w:rPr>
                <w:sz w:val="28"/>
                <w:szCs w:val="28"/>
              </w:rPr>
              <w:t xml:space="preserve">В 2019 году </w:t>
            </w:r>
            <w:r w:rsidR="00BA6B64" w:rsidRPr="00BA6B64">
              <w:rPr>
                <w:sz w:val="28"/>
                <w:szCs w:val="28"/>
              </w:rPr>
              <w:t>в администрацию</w:t>
            </w:r>
            <w:r w:rsidRPr="00BA6B64">
              <w:rPr>
                <w:sz w:val="28"/>
                <w:szCs w:val="28"/>
              </w:rPr>
              <w:t xml:space="preserve"> МО </w:t>
            </w:r>
            <w:proofErr w:type="spellStart"/>
            <w:r w:rsidRPr="00BA6B64">
              <w:rPr>
                <w:sz w:val="28"/>
                <w:szCs w:val="28"/>
              </w:rPr>
              <w:t>Тимашевский</w:t>
            </w:r>
            <w:proofErr w:type="spellEnd"/>
            <w:r w:rsidRPr="00BA6B64">
              <w:rPr>
                <w:sz w:val="28"/>
                <w:szCs w:val="28"/>
              </w:rPr>
              <w:t xml:space="preserve"> район </w:t>
            </w:r>
            <w:r w:rsidR="00BC73C1" w:rsidRPr="00BA6B64">
              <w:rPr>
                <w:sz w:val="28"/>
                <w:szCs w:val="28"/>
              </w:rPr>
              <w:t>были предоставлены сведения</w:t>
            </w:r>
            <w:r w:rsidR="00BA6B64" w:rsidRPr="00BA6B64">
              <w:rPr>
                <w:sz w:val="28"/>
                <w:szCs w:val="28"/>
              </w:rPr>
              <w:t xml:space="preserve"> о доходах, об имуществе и обязательствах имущественного характера за</w:t>
            </w:r>
            <w:r w:rsidR="00BC73C1" w:rsidRPr="00BA6B64">
              <w:rPr>
                <w:sz w:val="28"/>
                <w:szCs w:val="28"/>
              </w:rPr>
              <w:t xml:space="preserve"> 2018 </w:t>
            </w:r>
            <w:r w:rsidR="005F6E2F">
              <w:rPr>
                <w:sz w:val="28"/>
                <w:szCs w:val="28"/>
              </w:rPr>
              <w:t>год</w:t>
            </w:r>
            <w:r w:rsidR="00BA6B64" w:rsidRPr="00BA6B64">
              <w:rPr>
                <w:sz w:val="28"/>
                <w:szCs w:val="28"/>
              </w:rPr>
              <w:t xml:space="preserve"> в</w:t>
            </w:r>
            <w:r w:rsidR="00BC73C1" w:rsidRPr="00BA6B64">
              <w:rPr>
                <w:sz w:val="28"/>
                <w:szCs w:val="28"/>
              </w:rPr>
              <w:t xml:space="preserve"> количестве 161</w:t>
            </w:r>
            <w:r w:rsidRPr="00BA6B64">
              <w:rPr>
                <w:sz w:val="28"/>
                <w:szCs w:val="28"/>
              </w:rPr>
              <w:t xml:space="preserve"> справка</w:t>
            </w:r>
            <w:r w:rsidR="00BC73C1" w:rsidRPr="00BA6B64">
              <w:rPr>
                <w:sz w:val="28"/>
                <w:szCs w:val="28"/>
              </w:rPr>
              <w:t>, из них:</w:t>
            </w:r>
          </w:p>
          <w:p w:rsidR="00BC73C1" w:rsidRPr="00BA6B64" w:rsidRDefault="00FB77BF" w:rsidP="00FB77BF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sz w:val="23"/>
                <w:szCs w:val="23"/>
              </w:rPr>
            </w:pPr>
            <w:r w:rsidRPr="00BA6B64">
              <w:rPr>
                <w:sz w:val="28"/>
                <w:szCs w:val="28"/>
              </w:rPr>
              <w:t>-</w:t>
            </w:r>
            <w:r w:rsidR="00BC73C1" w:rsidRPr="00BA6B64">
              <w:rPr>
                <w:sz w:val="28"/>
                <w:szCs w:val="28"/>
              </w:rPr>
              <w:t>лицами, претендующими на замещение дол</w:t>
            </w:r>
            <w:r w:rsidR="00BA6B64" w:rsidRPr="00BA6B64">
              <w:rPr>
                <w:sz w:val="28"/>
                <w:szCs w:val="28"/>
              </w:rPr>
              <w:t>жностей муниципальной службы – 4</w:t>
            </w:r>
            <w:r w:rsidR="00BC73C1" w:rsidRPr="00BA6B64">
              <w:rPr>
                <w:sz w:val="28"/>
                <w:szCs w:val="28"/>
              </w:rPr>
              <w:t>1 справка;</w:t>
            </w:r>
          </w:p>
          <w:p w:rsidR="00BC73C1" w:rsidRPr="00BA6B64" w:rsidRDefault="00FB77BF" w:rsidP="00BA6B64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103"/>
              <w:rPr>
                <w:sz w:val="23"/>
                <w:szCs w:val="23"/>
              </w:rPr>
            </w:pPr>
            <w:r w:rsidRPr="00BA6B64">
              <w:rPr>
                <w:sz w:val="28"/>
                <w:szCs w:val="28"/>
              </w:rPr>
              <w:t xml:space="preserve">- </w:t>
            </w:r>
            <w:r w:rsidR="00BC73C1" w:rsidRPr="00BA6B64">
              <w:rPr>
                <w:sz w:val="28"/>
                <w:szCs w:val="28"/>
              </w:rPr>
              <w:t>лицами, замещающими д</w:t>
            </w:r>
            <w:r w:rsidR="00BA6B64">
              <w:rPr>
                <w:sz w:val="28"/>
                <w:szCs w:val="28"/>
              </w:rPr>
              <w:t>олжности муниципальной службы -</w:t>
            </w:r>
            <w:r w:rsidR="00BC73C1" w:rsidRPr="00BA6B64">
              <w:rPr>
                <w:sz w:val="28"/>
                <w:szCs w:val="28"/>
              </w:rPr>
              <w:t>133 справки;</w:t>
            </w:r>
          </w:p>
          <w:p w:rsidR="00BC73C1" w:rsidRPr="00BA6B64" w:rsidRDefault="00FB77BF" w:rsidP="00FB77BF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sz w:val="23"/>
                <w:szCs w:val="23"/>
              </w:rPr>
            </w:pPr>
            <w:r w:rsidRPr="00BA6B64">
              <w:rPr>
                <w:sz w:val="28"/>
                <w:szCs w:val="28"/>
              </w:rPr>
              <w:t>-</w:t>
            </w:r>
            <w:r w:rsidR="00BC73C1" w:rsidRPr="00BA6B64">
              <w:rPr>
                <w:sz w:val="28"/>
                <w:szCs w:val="28"/>
              </w:rPr>
              <w:t>руководителями муниципальных у</w:t>
            </w:r>
            <w:r w:rsidR="00BA6B64">
              <w:rPr>
                <w:sz w:val="28"/>
                <w:szCs w:val="28"/>
              </w:rPr>
              <w:t>чреждений -</w:t>
            </w:r>
            <w:r w:rsidR="00BC73C1" w:rsidRPr="00BA6B64">
              <w:rPr>
                <w:sz w:val="28"/>
                <w:szCs w:val="28"/>
              </w:rPr>
              <w:t>7 справок.</w:t>
            </w:r>
          </w:p>
          <w:p w:rsidR="00BC73C1" w:rsidRPr="00BA6B64" w:rsidRDefault="00BC73C1" w:rsidP="00BA6B64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6B64">
              <w:rPr>
                <w:sz w:val="28"/>
                <w:szCs w:val="28"/>
              </w:rPr>
              <w:t>Сведения за 2018 год предоставлены своевременно,</w:t>
            </w:r>
            <w:r w:rsidR="00BA6B64">
              <w:rPr>
                <w:sz w:val="28"/>
                <w:szCs w:val="28"/>
              </w:rPr>
              <w:t xml:space="preserve"> в срок до 30 апреля 2019 года. </w:t>
            </w:r>
            <w:r w:rsidRPr="00BA6B64">
              <w:rPr>
                <w:sz w:val="28"/>
                <w:szCs w:val="28"/>
              </w:rPr>
              <w:t>Специалистом отдела проведен анализ</w:t>
            </w:r>
            <w:r w:rsidR="00FB77BF" w:rsidRPr="00BA6B64">
              <w:rPr>
                <w:sz w:val="28"/>
                <w:szCs w:val="28"/>
              </w:rPr>
              <w:t xml:space="preserve"> </w:t>
            </w:r>
            <w:r w:rsidR="00D67805" w:rsidRPr="00BA6B64">
              <w:rPr>
                <w:sz w:val="28"/>
                <w:szCs w:val="28"/>
              </w:rPr>
              <w:t>161 справки</w:t>
            </w:r>
            <w:r w:rsidR="00BA6B64" w:rsidRPr="00BA6B64">
              <w:rPr>
                <w:sz w:val="28"/>
                <w:szCs w:val="28"/>
              </w:rPr>
              <w:t>.</w:t>
            </w:r>
            <w:r w:rsidR="00D67805" w:rsidRPr="00BA6B64">
              <w:rPr>
                <w:sz w:val="28"/>
                <w:szCs w:val="28"/>
              </w:rPr>
              <w:t xml:space="preserve"> </w:t>
            </w:r>
          </w:p>
          <w:p w:rsidR="004C578A" w:rsidRPr="00AE0695" w:rsidRDefault="00BC73C1" w:rsidP="00EB13D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3D7">
              <w:rPr>
                <w:rFonts w:ascii="Times New Roman" w:hAnsi="Times New Roman"/>
                <w:sz w:val="28"/>
                <w:szCs w:val="28"/>
              </w:rPr>
              <w:t>В 2019</w:t>
            </w:r>
            <w:r w:rsidR="004C578A" w:rsidRPr="00EB13D7">
              <w:rPr>
                <w:rFonts w:ascii="Times New Roman" w:hAnsi="Times New Roman"/>
                <w:sz w:val="28"/>
                <w:szCs w:val="28"/>
              </w:rPr>
              <w:t xml:space="preserve"> году в городском и сельских поселениях муниципального образования </w:t>
            </w:r>
            <w:proofErr w:type="spellStart"/>
            <w:r w:rsidR="004C578A" w:rsidRPr="00EB13D7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="004C578A" w:rsidRPr="00EB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7805" w:rsidRPr="00EB13D7">
              <w:rPr>
                <w:rFonts w:ascii="Times New Roman" w:hAnsi="Times New Roman"/>
                <w:sz w:val="28"/>
                <w:szCs w:val="28"/>
              </w:rPr>
              <w:t>район были</w:t>
            </w:r>
            <w:r w:rsidR="004C578A" w:rsidRPr="00EB13D7">
              <w:rPr>
                <w:rFonts w:ascii="Times New Roman" w:hAnsi="Times New Roman"/>
                <w:sz w:val="28"/>
                <w:szCs w:val="28"/>
              </w:rPr>
              <w:t xml:space="preserve"> предоставлены </w:t>
            </w:r>
            <w:r w:rsidR="00ED7E7C" w:rsidRPr="00EB13D7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67805" w:rsidRPr="00EB13D7">
              <w:rPr>
                <w:rFonts w:ascii="Times New Roman" w:hAnsi="Times New Roman"/>
                <w:sz w:val="28"/>
                <w:szCs w:val="28"/>
              </w:rPr>
              <w:t>проанализированы сведения</w:t>
            </w:r>
            <w:r w:rsidR="00ED6BD6" w:rsidRPr="00EB13D7">
              <w:rPr>
                <w:rFonts w:ascii="Times New Roman" w:hAnsi="Times New Roman"/>
                <w:sz w:val="28"/>
                <w:szCs w:val="28"/>
              </w:rPr>
              <w:t xml:space="preserve"> за 2018</w:t>
            </w:r>
            <w:r w:rsidR="004C578A" w:rsidRPr="00EB13D7">
              <w:rPr>
                <w:rFonts w:ascii="Times New Roman" w:hAnsi="Times New Roman"/>
                <w:sz w:val="28"/>
                <w:szCs w:val="28"/>
              </w:rPr>
              <w:t xml:space="preserve"> год, в </w:t>
            </w:r>
            <w:r w:rsidR="00FB77BF" w:rsidRPr="00EB13D7">
              <w:rPr>
                <w:rFonts w:ascii="Times New Roman" w:hAnsi="Times New Roman"/>
                <w:sz w:val="28"/>
                <w:szCs w:val="28"/>
              </w:rPr>
              <w:t xml:space="preserve">количестве </w:t>
            </w:r>
            <w:r w:rsidR="00D67805" w:rsidRPr="00EB13D7">
              <w:rPr>
                <w:rFonts w:ascii="Times New Roman" w:hAnsi="Times New Roman"/>
                <w:sz w:val="28"/>
                <w:szCs w:val="28"/>
              </w:rPr>
              <w:t>71 справка</w:t>
            </w:r>
            <w:r w:rsidR="00FB77BF" w:rsidRPr="00EB13D7">
              <w:rPr>
                <w:rFonts w:ascii="Times New Roman" w:hAnsi="Times New Roman"/>
                <w:sz w:val="28"/>
                <w:szCs w:val="28"/>
              </w:rPr>
              <w:t>.</w:t>
            </w:r>
            <w:r w:rsidR="00AC3EBE" w:rsidRPr="00EB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EB13D7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EB13D7">
              <w:rPr>
                <w:rFonts w:ascii="Times New Roman" w:hAnsi="Times New Roman"/>
                <w:sz w:val="28"/>
                <w:szCs w:val="28"/>
              </w:rPr>
              <w:t>4.2.5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EB13D7" w:rsidRDefault="00F748BC" w:rsidP="00A44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13D7">
              <w:rPr>
                <w:rFonts w:ascii="Times New Roman" w:hAnsi="Times New Roman"/>
                <w:sz w:val="28"/>
                <w:szCs w:val="28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E6" w:rsidRPr="00EB13D7" w:rsidRDefault="004367E6" w:rsidP="004367E6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 должностей муниципальной службы в администрации </w:t>
            </w:r>
            <w:r w:rsidRPr="00EB13D7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Тимашевский район, городского и сельских поселений Тимашевского района </w:t>
            </w:r>
            <w:r w:rsidRPr="00EB13D7">
              <w:rPr>
                <w:rFonts w:ascii="Times New Roman" w:hAnsi="Times New Roman"/>
                <w:color w:val="000000"/>
                <w:sz w:val="28"/>
                <w:szCs w:val="28"/>
              </w:rPr>
              <w:t>не проводились</w:t>
            </w:r>
            <w:r w:rsidRPr="00EB13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EB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F748BC" w:rsidRPr="00EB13D7" w:rsidRDefault="00F748BC" w:rsidP="00F03BAF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066B4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066B4C">
              <w:rPr>
                <w:rFonts w:ascii="Times New Roman" w:hAnsi="Times New Roman"/>
                <w:sz w:val="28"/>
                <w:szCs w:val="28"/>
              </w:rPr>
              <w:t>4.2.6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066B4C" w:rsidRDefault="00F748BC" w:rsidP="00DA1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B4C">
              <w:rPr>
                <w:rFonts w:ascii="Times New Roman" w:hAnsi="Times New Roman"/>
                <w:sz w:val="28"/>
                <w:szCs w:val="28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05" w:rsidRPr="00066B4C" w:rsidRDefault="006F44E1" w:rsidP="00066B4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проведении анализа представленных сведений были выявлены обстоятельства, позволяющие усомниться в достоверности данных сведений в отношении 5 муниципальных служащих </w:t>
            </w:r>
            <w:r w:rsidR="003863D9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BA6B64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Тимашевский</w:t>
            </w:r>
            <w:proofErr w:type="spellEnd"/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район. В отношении каждого</w:t>
            </w:r>
            <w:r w:rsidR="00EB13D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служащего в соответствии Законом Краснодарского края от 30 декабря 2013 г.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</w:t>
            </w:r>
            <w:r w:rsidR="00066B4C">
              <w:rPr>
                <w:rFonts w:ascii="Times New Roman" w:hAnsi="Times New Roman"/>
                <w:color w:val="000000"/>
                <w:sz w:val="28"/>
                <w:szCs w:val="28"/>
              </w:rPr>
              <w:t>в, исполнения ими обязанностей»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была назначена проверка, которая проходила с 29 мая 2019 г. по 24 июня 2019 г. Доклад по результатам</w:t>
            </w:r>
            <w:r w:rsidR="00EB13D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8030D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ка</w:t>
            </w:r>
            <w:r w:rsidR="00EB13D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ждой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проверки был направлен главе муниципального образования Тимашевский район. Рассмотрев доклад и соответствующие предложения, глава муниципального образования Тимашевский район принял решение направить материалы </w:t>
            </w:r>
            <w:r w:rsidR="00066B4C">
              <w:rPr>
                <w:rFonts w:ascii="Times New Roman" w:hAnsi="Times New Roman"/>
                <w:color w:val="000000"/>
                <w:sz w:val="28"/>
                <w:szCs w:val="28"/>
              </w:rPr>
              <w:t>проверок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комиссию </w:t>
            </w:r>
            <w:r w:rsidR="00066B4C" w:rsidRPr="009B2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соблюдению требований к служебному поведению муниципальных служащих администрации муниципального образования </w:t>
            </w:r>
            <w:proofErr w:type="spellStart"/>
            <w:r w:rsidR="00066B4C" w:rsidRPr="009B2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Тимашевский</w:t>
            </w:r>
            <w:proofErr w:type="spellEnd"/>
            <w:r w:rsidR="00066B4C" w:rsidRPr="009B2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 и урегулированию конфликтов инт</w:t>
            </w:r>
            <w:r w:rsidR="00066B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ересов 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для расс</w:t>
            </w:r>
            <w:r w:rsidR="00066B4C">
              <w:rPr>
                <w:rFonts w:ascii="Times New Roman" w:hAnsi="Times New Roman"/>
                <w:color w:val="000000"/>
                <w:sz w:val="28"/>
                <w:szCs w:val="28"/>
              </w:rPr>
              <w:t>мотрения на очередном заседании.</w:t>
            </w:r>
            <w:r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41B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По результатам рекомендации комиссии к 1 муниципальному служащему</w:t>
            </w:r>
            <w:r w:rsid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работодателем </w:t>
            </w:r>
            <w:r w:rsidR="00E941B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применено дисциплинарное взыскание в виде замечания, к 1 муниципальному служащему </w:t>
            </w:r>
            <w:r w:rsidR="00066B4C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>прим</w:t>
            </w:r>
            <w:r w:rsid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енено дисциплинарное взыскание </w:t>
            </w:r>
            <w:r w:rsidR="00E941B7" w:rsidRPr="00066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виде выговора.  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DA13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D" w:rsidRPr="00CB32C3" w:rsidRDefault="00FE216E" w:rsidP="00FE216E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Положение и состав 11 комиссий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соблюдению требований к служебному поведению муниципальных служащих администрации муниципального образования Тимашевский район и урегулированию конфликтов инт</w:t>
            </w: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ересов утверждены постановлениями 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муниципальных образований.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B2DCD" w:rsidRPr="00CB32C3" w:rsidRDefault="00FE216E" w:rsidP="00E25299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B32C3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отчетном периоде проведены 22</w:t>
            </w:r>
            <w:r w:rsidR="00606AFC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B32C3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заседания</w:t>
            </w:r>
            <w:r w:rsidR="00E25299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комиссии</w:t>
            </w:r>
            <w:r w:rsidR="00CB32C3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рассмотрено 30</w:t>
            </w:r>
            <w:r w:rsidR="006F44E1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вопросов</w:t>
            </w: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E25299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="006F44E1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Случаев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возникнове</w:t>
            </w:r>
            <w:r w:rsidR="005B0F4E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ние конфликта интересов, одной </w:t>
            </w:r>
            <w:r w:rsidR="00E25299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сторон которого являются лицо, замещающее должность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муниципальной службы  </w:t>
            </w:r>
            <w:r w:rsidR="00E25299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установлено</w:t>
            </w:r>
            <w:r w:rsidR="009B2DCD"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80DE4" w:rsidRPr="00CB32C3" w:rsidRDefault="00880DE4" w:rsidP="006F44E1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4931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CB32C3" w:rsidRDefault="00622BD4" w:rsidP="00F03BAF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организации данной работы принято постановление главы муниципального образования Тимашевский район от 28 мая 2009 года </w:t>
            </w:r>
            <w:r w:rsid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CB32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1184 №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муниципального образования Тимашевский район», аналогичные постановления приняты администрациями городского и сельских поселений муниципального образования. Уведомлений муниципальных служащих о факте обращения в целях склонения к совершению коррупционных правонарушений не поступало.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8BC" w:rsidRPr="00066B4C" w:rsidRDefault="00CA50FB" w:rsidP="00AC3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66B4C">
              <w:rPr>
                <w:rFonts w:ascii="Times New Roman" w:hAnsi="Times New Roman"/>
                <w:sz w:val="28"/>
                <w:szCs w:val="28"/>
              </w:rPr>
              <w:t xml:space="preserve">В целях осуществление контроля принято постановление администрации муниципального образования Тимашевский район от 8 ноября 2016 года </w:t>
            </w:r>
            <w:r w:rsidR="00AC3EBE" w:rsidRPr="00066B4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066B4C">
              <w:rPr>
                <w:rFonts w:ascii="Times New Roman" w:hAnsi="Times New Roman"/>
                <w:sz w:val="28"/>
                <w:szCs w:val="28"/>
              </w:rPr>
              <w:t>№ 1013 «</w:t>
            </w:r>
            <w:r w:rsidR="001C246A" w:rsidRPr="00066B4C">
              <w:rPr>
                <w:rFonts w:ascii="Times New Roman" w:hAnsi="Times New Roman"/>
                <w:sz w:val="28"/>
                <w:szCs w:val="28"/>
              </w:rPr>
              <w:t>Об утверждении порядка уведомления муниципальными служащими администрации муниципального</w:t>
            </w:r>
            <w:r w:rsidR="00AC3EBE" w:rsidRPr="00066B4C">
              <w:rPr>
                <w:rFonts w:ascii="Times New Roman" w:hAnsi="Times New Roman"/>
                <w:sz w:val="28"/>
                <w:szCs w:val="28"/>
              </w:rPr>
              <w:t xml:space="preserve"> образования Тимашевский район </w:t>
            </w:r>
            <w:r w:rsidRPr="00066B4C">
              <w:rPr>
                <w:rFonts w:ascii="Times New Roman" w:hAnsi="Times New Roman"/>
                <w:sz w:val="28"/>
                <w:szCs w:val="28"/>
              </w:rPr>
              <w:t>о намере</w:t>
            </w:r>
            <w:r w:rsidR="001C246A" w:rsidRPr="00066B4C">
              <w:rPr>
                <w:rFonts w:ascii="Times New Roman" w:hAnsi="Times New Roman"/>
                <w:sz w:val="28"/>
                <w:szCs w:val="28"/>
              </w:rPr>
              <w:t xml:space="preserve">нии </w:t>
            </w:r>
            <w:r w:rsidRPr="00066B4C">
              <w:rPr>
                <w:rFonts w:ascii="Times New Roman" w:hAnsi="Times New Roman"/>
                <w:sz w:val="28"/>
                <w:szCs w:val="28"/>
              </w:rPr>
              <w:t>вып</w:t>
            </w:r>
            <w:r w:rsidR="00AC3EBE" w:rsidRPr="00066B4C">
              <w:rPr>
                <w:rFonts w:ascii="Times New Roman" w:hAnsi="Times New Roman"/>
                <w:sz w:val="28"/>
                <w:szCs w:val="28"/>
              </w:rPr>
              <w:t xml:space="preserve">олнять иную </w:t>
            </w:r>
            <w:r w:rsidRPr="00066B4C">
              <w:rPr>
                <w:rFonts w:ascii="Times New Roman" w:hAnsi="Times New Roman"/>
                <w:sz w:val="28"/>
                <w:szCs w:val="28"/>
              </w:rPr>
              <w:t>оплачиваемую работу (о выполнении иной оплачиваемой работы)»</w:t>
            </w:r>
            <w:r w:rsidR="00622BD4" w:rsidRPr="00066B4C">
              <w:rPr>
                <w:rFonts w:ascii="Times New Roman" w:hAnsi="Times New Roman"/>
                <w:sz w:val="28"/>
                <w:szCs w:val="28"/>
              </w:rPr>
              <w:t xml:space="preserve">. Главой муниципального образования </w:t>
            </w:r>
            <w:proofErr w:type="spellStart"/>
            <w:r w:rsidR="00776804" w:rsidRPr="00066B4C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="00776804" w:rsidRPr="00066B4C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r w:rsidR="00622BD4" w:rsidRPr="00066B4C">
              <w:rPr>
                <w:rFonts w:ascii="Times New Roman" w:hAnsi="Times New Roman"/>
                <w:sz w:val="28"/>
                <w:szCs w:val="28"/>
              </w:rPr>
              <w:t>получено</w:t>
            </w:r>
            <w:r w:rsidR="00AC3EBE" w:rsidRPr="00066B4C">
              <w:rPr>
                <w:rFonts w:ascii="Times New Roman" w:hAnsi="Times New Roman"/>
                <w:sz w:val="28"/>
                <w:szCs w:val="28"/>
              </w:rPr>
              <w:t xml:space="preserve"> 39 уведомлений.</w:t>
            </w:r>
            <w:r w:rsidR="00776804" w:rsidRPr="00066B4C">
              <w:rPr>
                <w:rFonts w:ascii="Times New Roman" w:hAnsi="Times New Roman"/>
                <w:sz w:val="28"/>
                <w:szCs w:val="28"/>
              </w:rPr>
              <w:t xml:space="preserve"> В городском </w:t>
            </w:r>
            <w:r w:rsidR="000A7390" w:rsidRPr="00066B4C">
              <w:rPr>
                <w:rFonts w:ascii="Times New Roman" w:hAnsi="Times New Roman"/>
                <w:sz w:val="28"/>
                <w:szCs w:val="28"/>
              </w:rPr>
              <w:t>и сельских поселениях получено 8 уведомлений</w:t>
            </w:r>
            <w:r w:rsidR="00776804" w:rsidRPr="00066B4C">
              <w:rPr>
                <w:rFonts w:ascii="Times New Roman" w:hAnsi="Times New Roman"/>
                <w:sz w:val="28"/>
                <w:szCs w:val="28"/>
              </w:rPr>
              <w:t xml:space="preserve"> о работе по совместительству</w:t>
            </w:r>
            <w:r w:rsidR="00622BD4" w:rsidRPr="00066B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F" w:rsidRDefault="00622BD4" w:rsidP="006A7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администрации 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>муниципального об</w:t>
            </w:r>
            <w:r>
              <w:rPr>
                <w:rFonts w:ascii="Times New Roman" w:hAnsi="Times New Roman"/>
                <w:sz w:val="28"/>
                <w:szCs w:val="28"/>
              </w:rPr>
              <w:t>разования Тимашевский район м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ониторинг проводится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</w:t>
            </w:r>
            <w:r w:rsidR="006A7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A7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AC3EBE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AC3EBE" w:rsidRPr="006C0F3F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EB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AC3EBE" w:rsidRPr="006C0F3F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 21.05.2014 № 412 «Об утверждении порядка сообщения лицами, замещающими должности муниципальной службы администрации муниципального образования Тимашевский район о получении подарков, в связи с протокольными мероприятиями, служебными командировками и другими официальными мероприятиями, их сдачи и оценки». </w:t>
            </w:r>
          </w:p>
          <w:p w:rsidR="002A7688" w:rsidRDefault="00066B4C" w:rsidP="005259EC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письмом </w:t>
            </w:r>
            <w:r w:rsidRPr="00066B4C">
              <w:rPr>
                <w:rFonts w:ascii="Times New Roman" w:hAnsi="Times New Roman"/>
                <w:sz w:val="28"/>
                <w:szCs w:val="28"/>
              </w:rPr>
              <w:t>управления контроля, профилактики коррупционных и иных правонарушений администрации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требования о запрете на дарение и получение подарков доведены до всех муниципальных служащих</w:t>
            </w:r>
            <w:r w:rsidR="00CA3D74">
              <w:rPr>
                <w:rFonts w:ascii="Times New Roman" w:hAnsi="Times New Roman"/>
                <w:sz w:val="28"/>
                <w:szCs w:val="28"/>
              </w:rPr>
              <w:t xml:space="preserve"> и работников подведомственных учреждений, глав городского и сельских поселений</w:t>
            </w:r>
            <w:r w:rsidR="002A7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7688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="002A768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CA3D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66B4C" w:rsidRPr="005259EC" w:rsidRDefault="00CA3D74" w:rsidP="005259EC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соблюдению государственными (муниципальными) служащими норм этики в целях противодействия к</w:t>
            </w:r>
            <w:r w:rsidR="005259EC">
              <w:rPr>
                <w:rFonts w:ascii="Times New Roman" w:hAnsi="Times New Roman" w:cs="Times New Roman"/>
                <w:sz w:val="28"/>
                <w:szCs w:val="28"/>
              </w:rPr>
              <w:t xml:space="preserve">оррупции и иным правонарушениям </w:t>
            </w:r>
            <w:r>
              <w:rPr>
                <w:rFonts w:ascii="Times New Roman" w:hAnsi="Times New Roman"/>
                <w:sz w:val="28"/>
                <w:szCs w:val="28"/>
              </w:rPr>
              <w:t>Минтруда России</w:t>
            </w:r>
            <w:r w:rsidR="005259EC">
              <w:rPr>
                <w:rFonts w:ascii="Times New Roman" w:hAnsi="Times New Roman"/>
                <w:sz w:val="28"/>
                <w:szCs w:val="28"/>
              </w:rPr>
              <w:t xml:space="preserve"> размещены на </w:t>
            </w:r>
            <w:r w:rsidR="005259EC" w:rsidRPr="002A7688">
              <w:rPr>
                <w:rFonts w:ascii="Times New Roman" w:hAnsi="Times New Roman"/>
                <w:sz w:val="28"/>
                <w:szCs w:val="28"/>
              </w:rPr>
              <w:t>оф</w:t>
            </w:r>
            <w:r w:rsidR="00502C58" w:rsidRPr="002A7688">
              <w:rPr>
                <w:rFonts w:ascii="Times New Roman" w:hAnsi="Times New Roman"/>
                <w:sz w:val="28"/>
                <w:szCs w:val="28"/>
              </w:rPr>
              <w:t>ициально сайте</w:t>
            </w:r>
            <w:r w:rsidR="002A768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2A7688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="002A7688">
              <w:rPr>
                <w:rFonts w:ascii="Times New Roman" w:hAnsi="Times New Roman"/>
                <w:sz w:val="28"/>
                <w:szCs w:val="28"/>
              </w:rPr>
              <w:t xml:space="preserve"> район в разделе «</w:t>
            </w:r>
            <w:proofErr w:type="spellStart"/>
            <w:r w:rsidR="002A7688">
              <w:rPr>
                <w:rFonts w:ascii="Times New Roman" w:hAnsi="Times New Roman"/>
                <w:sz w:val="28"/>
                <w:szCs w:val="28"/>
              </w:rPr>
              <w:t>Противодействыие</w:t>
            </w:r>
            <w:proofErr w:type="spellEnd"/>
            <w:r w:rsidR="002A7688">
              <w:rPr>
                <w:rFonts w:ascii="Times New Roman" w:hAnsi="Times New Roman"/>
                <w:sz w:val="28"/>
                <w:szCs w:val="28"/>
              </w:rPr>
              <w:t xml:space="preserve"> коррупции» </w:t>
            </w:r>
            <w:r w:rsidR="005F6E2F" w:rsidRPr="005F6E2F">
              <w:rPr>
                <w:rFonts w:ascii="Times New Roman" w:hAnsi="Times New Roman"/>
                <w:sz w:val="28"/>
                <w:szCs w:val="28"/>
              </w:rPr>
              <w:t>https://xn--c1adicrjgmp.xn--p1ai/</w:t>
            </w:r>
            <w:proofErr w:type="spellStart"/>
            <w:r w:rsidR="005F6E2F" w:rsidRPr="005F6E2F">
              <w:rPr>
                <w:rFonts w:ascii="Times New Roman" w:hAnsi="Times New Roman"/>
                <w:sz w:val="28"/>
                <w:szCs w:val="28"/>
              </w:rPr>
              <w:t>index.php</w:t>
            </w:r>
            <w:proofErr w:type="spellEnd"/>
            <w:r w:rsidR="005F6E2F" w:rsidRPr="005F6E2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F6E2F" w:rsidRPr="005F6E2F">
              <w:rPr>
                <w:rFonts w:ascii="Times New Roman" w:hAnsi="Times New Roman"/>
                <w:sz w:val="28"/>
                <w:szCs w:val="28"/>
              </w:rPr>
              <w:t>antikorruptsiya</w:t>
            </w:r>
            <w:proofErr w:type="spellEnd"/>
            <w:r w:rsidR="005F6E2F" w:rsidRPr="005F6E2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F6E2F" w:rsidRPr="005F6E2F">
              <w:rPr>
                <w:rFonts w:ascii="Times New Roman" w:hAnsi="Times New Roman"/>
                <w:sz w:val="28"/>
                <w:szCs w:val="28"/>
              </w:rPr>
              <w:t>informatsionnye-materialy</w:t>
            </w:r>
            <w:proofErr w:type="spellEnd"/>
            <w:r w:rsidR="002A76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0F3F" w:rsidRPr="00F748BC" w:rsidRDefault="00AC3EBE" w:rsidP="000A7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Советом </w:t>
            </w:r>
            <w:proofErr w:type="spellStart"/>
            <w:r w:rsidR="006C0F3F" w:rsidRPr="006C0F3F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="006C0F3F" w:rsidRPr="006C0F3F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 района принято решение от 11.06.2014 № 360 «Об утверждении порядка сообщения лицами, замещающими должности муниципальной службы администрации муниципального образования Тимашевский район о получении подарков, в связи с протокольными мероприятиями, служебными командировками и другими официальными мероприятиями, их сдачи и оценки» (с изменениями от 30.05.2016 № 563).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C31">
              <w:rPr>
                <w:rFonts w:ascii="Times New Roman" w:hAnsi="Times New Roman"/>
                <w:sz w:val="28"/>
                <w:szCs w:val="28"/>
              </w:rPr>
              <w:t>Аналогичные решения приняты в</w:t>
            </w:r>
            <w:r w:rsidR="00EA5708">
              <w:rPr>
                <w:rFonts w:ascii="Times New Roman" w:hAnsi="Times New Roman"/>
                <w:sz w:val="28"/>
                <w:szCs w:val="28"/>
              </w:rPr>
              <w:t>о всех поселениях.</w:t>
            </w:r>
            <w:r w:rsidR="00622BD4" w:rsidRPr="00CA50FB">
              <w:rPr>
                <w:rFonts w:ascii="Times New Roman" w:hAnsi="Times New Roman"/>
                <w:sz w:val="28"/>
                <w:szCs w:val="28"/>
              </w:rPr>
              <w:t xml:space="preserve"> Мониторинг</w:t>
            </w:r>
            <w:r w:rsidR="00622BD4">
              <w:rPr>
                <w:rFonts w:ascii="Times New Roman" w:hAnsi="Times New Roman"/>
                <w:sz w:val="28"/>
                <w:szCs w:val="28"/>
              </w:rPr>
              <w:t xml:space="preserve"> проводится кадровыми подразделениями администраций поселений.</w:t>
            </w:r>
            <w:r w:rsidR="00C90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091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A7390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заявлений о получении подарков в органах местного самоуправления Тимашевского района не зарегистрировано.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C905A4" w:rsidRDefault="00F748BC" w:rsidP="009C78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A4">
              <w:rPr>
                <w:rFonts w:ascii="Times New Roman" w:hAnsi="Times New Roman"/>
                <w:sz w:val="28"/>
                <w:szCs w:val="28"/>
              </w:rPr>
              <w:t>Повышение эффективности кадровой работы в части ведения личных дел лиц, замещающих муниципальные должности и должности муниципальной службы, в том числе контроля</w:t>
            </w:r>
            <w:r w:rsidR="004104B0" w:rsidRPr="00C90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5A4">
              <w:rPr>
                <w:rFonts w:ascii="Times New Roman" w:hAnsi="Times New Roman"/>
                <w:sz w:val="28"/>
                <w:szCs w:val="28"/>
              </w:rPr>
              <w:t xml:space="preserve">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C905A4" w:rsidRDefault="00F748BC" w:rsidP="00060707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0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BD4" w:rsidRPr="00C905A4">
              <w:rPr>
                <w:rFonts w:ascii="Times New Roman" w:hAnsi="Times New Roman"/>
                <w:sz w:val="28"/>
                <w:szCs w:val="28"/>
              </w:rPr>
              <w:t>Доведено</w:t>
            </w:r>
            <w:r w:rsidR="006516F2" w:rsidRPr="00C905A4">
              <w:rPr>
                <w:rFonts w:ascii="Times New Roman" w:hAnsi="Times New Roman"/>
                <w:sz w:val="28"/>
                <w:szCs w:val="28"/>
              </w:rPr>
              <w:t xml:space="preserve"> до сведения всех начальников </w:t>
            </w:r>
            <w:r w:rsidR="00493116" w:rsidRPr="00C905A4">
              <w:rPr>
                <w:rFonts w:ascii="Times New Roman" w:hAnsi="Times New Roman"/>
                <w:sz w:val="28"/>
                <w:szCs w:val="28"/>
              </w:rPr>
              <w:t xml:space="preserve">отраслевых (функциональных)  органов </w:t>
            </w:r>
            <w:r w:rsidR="006516F2" w:rsidRPr="00C905A4">
              <w:rPr>
                <w:rFonts w:ascii="Times New Roman" w:hAnsi="Times New Roman"/>
                <w:sz w:val="28"/>
                <w:szCs w:val="28"/>
              </w:rPr>
              <w:t>администрации о нео</w:t>
            </w:r>
            <w:r w:rsidR="00493116" w:rsidRPr="00C905A4">
              <w:rPr>
                <w:rFonts w:ascii="Times New Roman" w:hAnsi="Times New Roman"/>
                <w:sz w:val="28"/>
                <w:szCs w:val="28"/>
              </w:rPr>
              <w:t xml:space="preserve">бходимости своевременного предоставления актуальных сведений о персональных данных </w:t>
            </w:r>
            <w:r w:rsidR="00060707" w:rsidRPr="00C905A4">
              <w:rPr>
                <w:rFonts w:ascii="Times New Roman" w:hAnsi="Times New Roman"/>
                <w:sz w:val="28"/>
                <w:szCs w:val="28"/>
              </w:rPr>
              <w:t xml:space="preserve">муниципальных служащих </w:t>
            </w:r>
            <w:r w:rsidR="00493116" w:rsidRPr="00C905A4">
              <w:rPr>
                <w:rFonts w:ascii="Times New Roman" w:hAnsi="Times New Roman"/>
                <w:sz w:val="28"/>
                <w:szCs w:val="28"/>
              </w:rPr>
              <w:t>в органи</w:t>
            </w:r>
            <w:r w:rsidR="00060707" w:rsidRPr="00C905A4">
              <w:rPr>
                <w:rFonts w:ascii="Times New Roman" w:hAnsi="Times New Roman"/>
                <w:sz w:val="28"/>
                <w:szCs w:val="28"/>
              </w:rPr>
              <w:t>зационно-кадровый отдел</w:t>
            </w:r>
            <w:r w:rsidR="00ED7E7C" w:rsidRPr="00C905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4931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2A7688" w:rsidP="002419B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Общественными объединениями</w:t>
            </w:r>
            <w:r w:rsidRPr="002A7688">
              <w:rPr>
                <w:rFonts w:ascii="Times New Roman" w:hAnsi="Times New Roman"/>
                <w:color w:val="000000"/>
                <w:sz w:val="28"/>
                <w:szCs w:val="28"/>
              </w:rPr>
              <w:t>, уставной задачей которых является участие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 в противодействии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мероприятия не организовывались. 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1" w:rsidRPr="00EB2C81" w:rsidRDefault="00EB2C81" w:rsidP="00AC3EBE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 xml:space="preserve">Администрацией муниципального образования </w:t>
            </w:r>
            <w:proofErr w:type="spellStart"/>
            <w:r w:rsidR="004104B0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="004104B0">
              <w:rPr>
                <w:rFonts w:ascii="Times New Roman" w:hAnsi="Times New Roman"/>
                <w:sz w:val="28"/>
                <w:szCs w:val="28"/>
              </w:rPr>
              <w:t xml:space="preserve"> район  </w:t>
            </w:r>
            <w:r w:rsidR="00BD4EFC">
              <w:rPr>
                <w:rFonts w:ascii="Times New Roman" w:hAnsi="Times New Roman"/>
                <w:sz w:val="28"/>
                <w:szCs w:val="28"/>
              </w:rPr>
              <w:t xml:space="preserve">                5 </w:t>
            </w:r>
            <w:r w:rsidR="004104B0">
              <w:rPr>
                <w:rFonts w:ascii="Times New Roman" w:hAnsi="Times New Roman"/>
                <w:sz w:val="28"/>
                <w:szCs w:val="28"/>
              </w:rPr>
              <w:t>марта 2019</w:t>
            </w:r>
            <w:r w:rsidR="00BD4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2C3">
              <w:rPr>
                <w:rFonts w:ascii="Times New Roman" w:hAnsi="Times New Roman"/>
                <w:sz w:val="28"/>
                <w:szCs w:val="28"/>
              </w:rPr>
              <w:t>г.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 xml:space="preserve"> проведена учеба со специалистами кадровых служб администраций</w:t>
            </w:r>
            <w:r w:rsidR="008D2785">
              <w:rPr>
                <w:rFonts w:ascii="Times New Roman" w:hAnsi="Times New Roman"/>
                <w:sz w:val="28"/>
                <w:szCs w:val="28"/>
              </w:rPr>
              <w:t xml:space="preserve"> городского и сельских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поселений муниципального образования Тимашевский район:</w:t>
            </w:r>
          </w:p>
          <w:p w:rsidR="00EB2C81" w:rsidRPr="00EB2C81" w:rsidRDefault="00EB2C81" w:rsidP="00AC3EBE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>- по заполнению сведений о доходах, расходах, об имуществе и обязательствах имущественного характера, а также доведены до сведения меры дисциплинарной ответственности за совершение коррупционных правонарушений;</w:t>
            </w:r>
          </w:p>
          <w:p w:rsidR="00F748BC" w:rsidRPr="00F748BC" w:rsidRDefault="00EB2C81" w:rsidP="002A7688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 xml:space="preserve">- о предоставлении и порядке заполнения формы представления </w:t>
            </w:r>
            <w:r w:rsidR="002A768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сведений об адресах и (или) станиц сайтов в информационно-телекоммуникационной сети «Интернет».</w:t>
            </w:r>
            <w:r w:rsidR="000B1F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AC3EBE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 xml:space="preserve">Среди муниципальных служащих </w:t>
            </w:r>
            <w:r w:rsidR="008D278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06AF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руководителей муниципальных учреждений органов местного самоуправления проведены: занятия по пропаганде негативного отношения к коррупционным проявлениям, в том числе организовано изучение ими законодательства об ответственности за совершение коррупционных пр</w:t>
            </w:r>
            <w:r w:rsidR="00BD4EFC">
              <w:rPr>
                <w:rFonts w:ascii="Times New Roman" w:hAnsi="Times New Roman"/>
                <w:sz w:val="28"/>
                <w:szCs w:val="28"/>
              </w:rPr>
              <w:t xml:space="preserve">авонарушений и преступлений, 1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семинар по ознакомлению сотрудников администрации и разъяснению им основных положений следующих правовых актов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</w:t>
            </w:r>
            <w:r w:rsidR="00382A31">
              <w:rPr>
                <w:rFonts w:ascii="Times New Roman" w:hAnsi="Times New Roman"/>
                <w:sz w:val="28"/>
                <w:szCs w:val="28"/>
              </w:rPr>
              <w:t>019 году (за отчетный 2018</w:t>
            </w:r>
            <w:r w:rsidR="000B1F51">
              <w:rPr>
                <w:rFonts w:ascii="Times New Roman" w:hAnsi="Times New Roman"/>
                <w:sz w:val="28"/>
                <w:szCs w:val="28"/>
              </w:rPr>
              <w:t xml:space="preserve"> год),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 xml:space="preserve"> утвержденных Минтрудом России.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C" w:rsidRPr="00C05E38" w:rsidRDefault="004D2CDA" w:rsidP="00BD4EFC">
            <w:pPr>
              <w:pStyle w:val="a6"/>
              <w:spacing w:befor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E21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органах местного самоуправления Тимашевского района </w:t>
            </w:r>
            <w:r w:rsidR="001F713C"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>проверен</w:t>
            </w:r>
            <w:r w:rsidR="00197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на предмет </w:t>
            </w:r>
            <w:proofErr w:type="spellStart"/>
            <w:r w:rsidR="001975D7">
              <w:rPr>
                <w:rFonts w:ascii="Times New Roman" w:hAnsi="Times New Roman"/>
                <w:color w:val="000000"/>
                <w:sz w:val="28"/>
                <w:szCs w:val="28"/>
              </w:rPr>
              <w:t>коррупциоге</w:t>
            </w:r>
            <w:r w:rsidR="00455101">
              <w:rPr>
                <w:rFonts w:ascii="Times New Roman" w:hAnsi="Times New Roman"/>
                <w:color w:val="000000"/>
                <w:sz w:val="28"/>
                <w:szCs w:val="28"/>
              </w:rPr>
              <w:t>нн</w:t>
            </w:r>
            <w:r w:rsidR="001975D7">
              <w:rPr>
                <w:rFonts w:ascii="Times New Roman" w:hAnsi="Times New Roman"/>
                <w:color w:val="000000"/>
                <w:sz w:val="28"/>
                <w:szCs w:val="28"/>
              </w:rPr>
              <w:t>ости</w:t>
            </w:r>
            <w:proofErr w:type="spellEnd"/>
            <w:r w:rsidR="00197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5CF9">
              <w:rPr>
                <w:rFonts w:ascii="Times New Roman" w:hAnsi="Times New Roman"/>
                <w:color w:val="000000"/>
                <w:sz w:val="28"/>
                <w:szCs w:val="28"/>
              </w:rPr>
              <w:t>586</w:t>
            </w:r>
            <w:r w:rsidR="00382A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4EFC">
              <w:rPr>
                <w:rFonts w:ascii="Times New Roman" w:hAnsi="Times New Roman"/>
                <w:color w:val="000000"/>
                <w:sz w:val="28"/>
                <w:szCs w:val="28"/>
              </w:rPr>
              <w:t>проектов</w:t>
            </w:r>
            <w:r w:rsidR="00455101"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муниципальных</w:t>
            </w:r>
            <w:r w:rsidR="001F713C"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975D7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нормативных правовых</w:t>
            </w:r>
            <w:r w:rsidR="001F713C"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актов. </w:t>
            </w:r>
            <w:r w:rsidR="00BD4EFC">
              <w:rPr>
                <w:rFonts w:ascii="Times New Roman" w:hAnsi="Times New Roman"/>
                <w:color w:val="000000"/>
                <w:sz w:val="28"/>
                <w:szCs w:val="28"/>
              </w:rPr>
              <w:t>Выдано 33</w:t>
            </w:r>
            <w:r w:rsidR="008D27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4EFC">
              <w:rPr>
                <w:rFonts w:ascii="Times New Roman" w:hAnsi="Times New Roman"/>
                <w:color w:val="000000"/>
                <w:sz w:val="28"/>
                <w:szCs w:val="28"/>
              </w:rPr>
              <w:t>отрицательных заключения</w:t>
            </w:r>
            <w:r w:rsidR="001F71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A01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F713C" w:rsidRDefault="001F713C" w:rsidP="009A5CF9">
            <w:pPr>
              <w:pStyle w:val="a6"/>
              <w:spacing w:befor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аккредитованных в установленном порядке независимых экспертов заключений не поступало. </w:t>
            </w:r>
          </w:p>
          <w:p w:rsidR="00F748BC" w:rsidRPr="00F748BC" w:rsidRDefault="00F748BC" w:rsidP="001975D7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  <w:r w:rsidRPr="00F748BC">
              <w:rPr>
                <w:rFonts w:ascii="Times New Roman" w:hAnsi="Times New Roman"/>
                <w:sz w:val="28"/>
                <w:szCs w:val="28"/>
              </w:rPr>
              <w:t xml:space="preserve"> муниципальных нормативных правовых актов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C905A4" w:rsidRDefault="00276F3B" w:rsidP="00C905A4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F3B">
              <w:rPr>
                <w:rStyle w:val="11"/>
                <w:sz w:val="28"/>
                <w:szCs w:val="28"/>
              </w:rPr>
              <w:t xml:space="preserve">В </w:t>
            </w:r>
            <w:r w:rsidRPr="002C50BA">
              <w:rPr>
                <w:rStyle w:val="11"/>
                <w:sz w:val="28"/>
                <w:szCs w:val="28"/>
              </w:rPr>
              <w:t xml:space="preserve">соответствии с распоряжением администрации муниципального образования Тимашевский район от </w:t>
            </w:r>
            <w:r w:rsidR="002C50BA" w:rsidRPr="002C50BA">
              <w:rPr>
                <w:rStyle w:val="11"/>
                <w:color w:val="000000" w:themeColor="text1"/>
                <w:sz w:val="28"/>
                <w:szCs w:val="28"/>
              </w:rPr>
              <w:t>05.</w:t>
            </w:r>
            <w:r w:rsidRPr="002C50BA">
              <w:rPr>
                <w:rStyle w:val="11"/>
                <w:color w:val="000000" w:themeColor="text1"/>
                <w:sz w:val="28"/>
                <w:szCs w:val="28"/>
              </w:rPr>
              <w:t>0</w:t>
            </w:r>
            <w:r w:rsidR="002C50BA" w:rsidRPr="002C50BA">
              <w:rPr>
                <w:rStyle w:val="11"/>
                <w:color w:val="000000" w:themeColor="text1"/>
                <w:sz w:val="28"/>
                <w:szCs w:val="28"/>
              </w:rPr>
              <w:t>7.2019</w:t>
            </w:r>
            <w:r w:rsidR="00382A31" w:rsidRPr="002C50BA">
              <w:rPr>
                <w:rStyle w:val="11"/>
                <w:color w:val="000000" w:themeColor="text1"/>
                <w:sz w:val="28"/>
                <w:szCs w:val="28"/>
              </w:rPr>
              <w:t xml:space="preserve"> </w:t>
            </w:r>
            <w:r w:rsidR="002C50BA" w:rsidRPr="002C50BA">
              <w:rPr>
                <w:rStyle w:val="11"/>
                <w:color w:val="000000" w:themeColor="text1"/>
                <w:sz w:val="28"/>
                <w:szCs w:val="28"/>
              </w:rPr>
              <w:t>№ 252</w:t>
            </w:r>
            <w:r w:rsidRPr="002C50BA">
              <w:rPr>
                <w:rStyle w:val="11"/>
                <w:color w:val="000000" w:themeColor="text1"/>
                <w:sz w:val="28"/>
                <w:szCs w:val="28"/>
              </w:rPr>
              <w:t xml:space="preserve">-р «О проведении </w:t>
            </w:r>
            <w:r w:rsidRPr="002C50BA">
              <w:rPr>
                <w:rStyle w:val="11"/>
                <w:sz w:val="28"/>
                <w:szCs w:val="28"/>
              </w:rPr>
              <w:t xml:space="preserve">мониторинга </w:t>
            </w:r>
            <w:proofErr w:type="spellStart"/>
            <w:r w:rsidRPr="002C50BA">
              <w:rPr>
                <w:rStyle w:val="11"/>
                <w:sz w:val="28"/>
                <w:szCs w:val="28"/>
              </w:rPr>
              <w:t>правоприменения</w:t>
            </w:r>
            <w:proofErr w:type="spellEnd"/>
            <w:r w:rsidRPr="002C50BA">
              <w:rPr>
                <w:rStyle w:val="11"/>
                <w:sz w:val="28"/>
                <w:szCs w:val="28"/>
              </w:rPr>
              <w:t xml:space="preserve"> нормативных правовых актов» </w:t>
            </w:r>
            <w:r w:rsidRPr="002C50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текущий мониторинг </w:t>
            </w:r>
            <w:proofErr w:type="spellStart"/>
            <w:r w:rsidRPr="002C50BA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2C50BA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администрации муниципального образования Тимашевский район</w:t>
            </w:r>
            <w:r w:rsidR="00382A31" w:rsidRPr="002C50BA"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 2019</w:t>
            </w:r>
            <w:r w:rsidRPr="002C50BA"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 w:rsidR="00382A31" w:rsidRPr="002C50BA">
              <w:rPr>
                <w:rFonts w:ascii="Times New Roman" w:hAnsi="Times New Roman" w:cs="Times New Roman"/>
                <w:sz w:val="28"/>
                <w:szCs w:val="28"/>
              </w:rPr>
              <w:t>земельных и имущественных отношений.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382A31" w:rsidP="00305A9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мониторинга </w:t>
            </w:r>
            <w:r w:rsidR="00305A9C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 муниципального образования </w:t>
            </w:r>
            <w:proofErr w:type="spellStart"/>
            <w:r w:rsidR="00305A9C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="00305A9C">
              <w:rPr>
                <w:rFonts w:ascii="Times New Roman" w:hAnsi="Times New Roman"/>
                <w:sz w:val="28"/>
                <w:szCs w:val="28"/>
              </w:rPr>
              <w:t xml:space="preserve"> район № 318-р от 11.09.2019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внесены изменения в план нормотворческой деятельности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455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A9C">
              <w:rPr>
                <w:rFonts w:ascii="Times New Roman" w:hAnsi="Times New Roman"/>
                <w:sz w:val="28"/>
                <w:szCs w:val="28"/>
              </w:rPr>
              <w:t>на 2019 год, согласно которому внесены изменения в 8 муниципальн</w:t>
            </w:r>
            <w:r w:rsidR="005F6E2F">
              <w:rPr>
                <w:rFonts w:ascii="Times New Roman" w:hAnsi="Times New Roman"/>
                <w:sz w:val="28"/>
                <w:szCs w:val="28"/>
              </w:rPr>
              <w:t>ых правовых актов</w:t>
            </w:r>
            <w:r w:rsidR="00305A9C">
              <w:rPr>
                <w:rFonts w:ascii="Times New Roman" w:hAnsi="Times New Roman"/>
                <w:sz w:val="28"/>
                <w:szCs w:val="28"/>
              </w:rPr>
              <w:t xml:space="preserve"> (регламент</w:t>
            </w:r>
            <w:r w:rsidR="00952EEC">
              <w:rPr>
                <w:rFonts w:ascii="Times New Roman" w:hAnsi="Times New Roman"/>
                <w:sz w:val="28"/>
                <w:szCs w:val="28"/>
              </w:rPr>
              <w:t>ы оказания муниципальных услуг)</w:t>
            </w:r>
            <w:r w:rsidR="004551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48BC" w:rsidRPr="00F748BC" w:rsidTr="00BA6B64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F03BAF">
            <w:pPr>
              <w:pStyle w:val="a6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  <w:p w:rsidR="00F748BC" w:rsidRPr="00F748BC" w:rsidRDefault="00F748BC" w:rsidP="00F03BAF">
            <w:pPr>
              <w:pStyle w:val="a6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E" w:rsidRPr="00F748BC" w:rsidRDefault="009C7851" w:rsidP="005839F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851">
              <w:rPr>
                <w:rFonts w:ascii="Times New Roman" w:hAnsi="Times New Roman"/>
                <w:sz w:val="28"/>
                <w:szCs w:val="28"/>
              </w:rPr>
              <w:t xml:space="preserve">За отчетный период в средствах массовой информации выходили информационные материалы, направленные на формирование устойчивого мнения о том, что органы власти и правоохранительные органы намерены и способны бороться с коррупционными проявлениями, разъясняли признаки коррупционных проявлений, ответственность за противоправные действия. </w:t>
            </w:r>
            <w:r w:rsidR="00952EEC" w:rsidRPr="00952EEC">
              <w:rPr>
                <w:rFonts w:ascii="Times New Roman" w:hAnsi="Times New Roman"/>
                <w:sz w:val="28"/>
                <w:szCs w:val="28"/>
              </w:rPr>
              <w:t xml:space="preserve">Всего за </w:t>
            </w:r>
            <w:r w:rsidR="00952EEC">
              <w:rPr>
                <w:rFonts w:ascii="Times New Roman" w:hAnsi="Times New Roman"/>
                <w:sz w:val="28"/>
                <w:szCs w:val="28"/>
              </w:rPr>
              <w:t>год было опубликовано</w:t>
            </w:r>
            <w:r w:rsidR="00952EEC" w:rsidRPr="00952EEC">
              <w:rPr>
                <w:rFonts w:ascii="Times New Roman" w:hAnsi="Times New Roman"/>
                <w:sz w:val="28"/>
                <w:szCs w:val="28"/>
              </w:rPr>
              <w:t xml:space="preserve"> 29 материалов антикоррупционной направленности, в том числе и материал</w:t>
            </w:r>
            <w:r w:rsidR="005839F8">
              <w:rPr>
                <w:rFonts w:ascii="Times New Roman" w:hAnsi="Times New Roman"/>
                <w:sz w:val="28"/>
                <w:szCs w:val="28"/>
              </w:rPr>
              <w:t xml:space="preserve">ы Антикоррупционного форума ОНФ, </w:t>
            </w:r>
            <w:r w:rsidR="00952EEC" w:rsidRPr="00952EEC">
              <w:rPr>
                <w:rFonts w:ascii="Times New Roman" w:hAnsi="Times New Roman"/>
                <w:sz w:val="28"/>
                <w:szCs w:val="28"/>
              </w:rPr>
              <w:t xml:space="preserve">информация об изменениях в антикоррупционном законодательстве, телефоны горячих линий. Ролики антикоррупционной направленности регулярно размещались в </w:t>
            </w:r>
            <w:proofErr w:type="spellStart"/>
            <w:r w:rsidR="00952EEC" w:rsidRPr="00952EEC">
              <w:rPr>
                <w:rFonts w:ascii="Times New Roman" w:hAnsi="Times New Roman"/>
                <w:sz w:val="28"/>
                <w:szCs w:val="28"/>
              </w:rPr>
              <w:t>соцсетях</w:t>
            </w:r>
            <w:proofErr w:type="spellEnd"/>
            <w:r w:rsidR="00952EEC" w:rsidRPr="00952EEC">
              <w:rPr>
                <w:rFonts w:ascii="Times New Roman" w:hAnsi="Times New Roman"/>
                <w:sz w:val="28"/>
                <w:szCs w:val="28"/>
              </w:rPr>
              <w:t xml:space="preserve"> (сайты газеты «Этаж новостей», «Знамя труда», аккаунты главы района и сельских поселений), а также демонстрировались на информационном экране в центре города.</w:t>
            </w:r>
          </w:p>
        </w:tc>
      </w:tr>
      <w:tr w:rsidR="00F748BC" w:rsidRPr="00F748BC" w:rsidTr="00BA6B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Организация органами местного самоуправления муниципальных образований Краснодарского края проведения мероприятий антикоррупционной направленности, в том 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F9" w:rsidRPr="009A5CF9" w:rsidRDefault="00455101" w:rsidP="00952EEC">
            <w:pPr>
              <w:pStyle w:val="a6"/>
              <w:tabs>
                <w:tab w:val="left" w:pos="743"/>
              </w:tabs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E617C" w:rsidRPr="00DE617C">
              <w:rPr>
                <w:rFonts w:ascii="Times New Roman" w:hAnsi="Times New Roman"/>
                <w:sz w:val="28"/>
                <w:szCs w:val="28"/>
              </w:rPr>
              <w:t>дминистрацией муниципального образован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проведено 4</w:t>
            </w:r>
            <w:r w:rsidR="008456C8"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  <w:r w:rsidR="00DE617C" w:rsidRPr="00DE617C">
              <w:rPr>
                <w:rFonts w:ascii="Times New Roman" w:hAnsi="Times New Roman"/>
                <w:sz w:val="28"/>
                <w:szCs w:val="28"/>
              </w:rPr>
              <w:t xml:space="preserve"> Совета по противодействию коррупции муниципального образования Тимашевский район.</w:t>
            </w:r>
            <w:r w:rsidR="00771DE5">
              <w:rPr>
                <w:rFonts w:ascii="Times New Roman" w:hAnsi="Times New Roman"/>
                <w:sz w:val="28"/>
                <w:szCs w:val="28"/>
              </w:rPr>
              <w:t xml:space="preserve"> В городском и сельских поселени</w:t>
            </w:r>
            <w:r>
              <w:rPr>
                <w:rFonts w:ascii="Times New Roman" w:hAnsi="Times New Roman"/>
                <w:sz w:val="28"/>
                <w:szCs w:val="28"/>
              </w:rPr>
              <w:t>ях проведено 4</w:t>
            </w:r>
            <w:r w:rsidR="00771DE5">
              <w:rPr>
                <w:rFonts w:ascii="Times New Roman" w:hAnsi="Times New Roman"/>
                <w:sz w:val="28"/>
                <w:szCs w:val="28"/>
              </w:rPr>
              <w:t>0 заседаний Советов.</w:t>
            </w:r>
            <w:r w:rsidR="00C90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CF9" w:rsidRPr="009A5CF9">
              <w:rPr>
                <w:rFonts w:ascii="Times New Roman" w:hAnsi="Times New Roman"/>
                <w:sz w:val="28"/>
                <w:szCs w:val="28"/>
              </w:rPr>
              <w:t>Проведены антикоррупционные мероприятия по оснащению агитационными листовками «Коррупции – НЕТ!» мест доступных для обозрения посетителей во всех сл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ужебных помещениях администраций сельских поселений и </w:t>
            </w:r>
            <w:r w:rsidR="009A5CF9" w:rsidRPr="009A5CF9">
              <w:rPr>
                <w:rFonts w:ascii="Times New Roman" w:hAnsi="Times New Roman"/>
                <w:sz w:val="28"/>
                <w:szCs w:val="28"/>
              </w:rPr>
              <w:t>библиотеках</w:t>
            </w:r>
            <w:r w:rsidR="00952EEC">
              <w:rPr>
                <w:rFonts w:ascii="Times New Roman" w:hAnsi="Times New Roman"/>
                <w:sz w:val="28"/>
                <w:szCs w:val="28"/>
              </w:rPr>
              <w:t>,</w:t>
            </w:r>
            <w:r w:rsidR="009A5CF9" w:rsidRPr="009A5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листовка размещена </w:t>
            </w:r>
            <w:r w:rsidR="009A5CF9" w:rsidRPr="009A5CF9">
              <w:rPr>
                <w:rFonts w:ascii="Times New Roman" w:hAnsi="Times New Roman"/>
                <w:sz w:val="28"/>
                <w:szCs w:val="28"/>
              </w:rPr>
              <w:t>на официальном сайте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всех поселений </w:t>
            </w:r>
            <w:r w:rsidR="00952EEC" w:rsidRPr="009A5CF9">
              <w:rPr>
                <w:rFonts w:ascii="Times New Roman" w:hAnsi="Times New Roman"/>
                <w:sz w:val="28"/>
                <w:szCs w:val="28"/>
              </w:rPr>
              <w:t>в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разделе «</w:t>
            </w:r>
            <w:proofErr w:type="spellStart"/>
            <w:r w:rsidR="00952EEC" w:rsidRPr="009A5CF9">
              <w:rPr>
                <w:rFonts w:ascii="Times New Roman" w:hAnsi="Times New Roman"/>
                <w:sz w:val="28"/>
                <w:szCs w:val="28"/>
              </w:rPr>
              <w:t>Антикоррупция</w:t>
            </w:r>
            <w:proofErr w:type="spellEnd"/>
            <w:r w:rsidR="00952EEC" w:rsidRPr="009A5CF9">
              <w:rPr>
                <w:rFonts w:ascii="Times New Roman" w:hAnsi="Times New Roman"/>
                <w:sz w:val="28"/>
                <w:szCs w:val="28"/>
              </w:rPr>
              <w:t>»</w:t>
            </w:r>
            <w:r w:rsidR="009A5CF9" w:rsidRPr="009A5C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5CF9" w:rsidRDefault="009A5CF9" w:rsidP="00952EEC">
            <w:pPr>
              <w:pStyle w:val="a6"/>
              <w:tabs>
                <w:tab w:val="left" w:pos="743"/>
              </w:tabs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F9">
              <w:rPr>
                <w:rFonts w:ascii="Times New Roman" w:hAnsi="Times New Roman"/>
                <w:sz w:val="28"/>
                <w:szCs w:val="28"/>
              </w:rPr>
              <w:t>Проведены мероприятия, посвященные Международному дню борьбы с коррупцией, в целях повышения уровня гражданского сознания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и правовой культуры населения. </w:t>
            </w:r>
            <w:r>
              <w:rPr>
                <w:rFonts w:ascii="Times New Roman" w:hAnsi="Times New Roman"/>
                <w:sz w:val="28"/>
                <w:szCs w:val="28"/>
              </w:rPr>
              <w:t>В библиотеках МБУК «</w:t>
            </w:r>
            <w:proofErr w:type="spellStart"/>
            <w:r w:rsidRPr="009A5CF9">
              <w:rPr>
                <w:rFonts w:ascii="Times New Roman" w:hAnsi="Times New Roman"/>
                <w:sz w:val="28"/>
                <w:szCs w:val="28"/>
              </w:rPr>
              <w:t>Незаймановский</w:t>
            </w:r>
            <w:proofErr w:type="spellEnd"/>
            <w:r w:rsidRPr="009A5CF9">
              <w:rPr>
                <w:rFonts w:ascii="Times New Roman" w:hAnsi="Times New Roman"/>
                <w:sz w:val="28"/>
                <w:szCs w:val="28"/>
              </w:rPr>
              <w:t xml:space="preserve"> ЦКСД» оформлена книжная выставка-консультация «Что надо знать о коррупции?» и проведено анкетирование. Читатели получили информацию о реализации антикоррупционной политики, об антикоррупционном поведении. На выставке представлены книги, </w:t>
            </w:r>
            <w:proofErr w:type="spellStart"/>
            <w:r w:rsidRPr="009A5CF9">
              <w:rPr>
                <w:rFonts w:ascii="Times New Roman" w:hAnsi="Times New Roman"/>
                <w:sz w:val="28"/>
                <w:szCs w:val="28"/>
              </w:rPr>
              <w:t>газетно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>-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>журнальные статьи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по антикоррупционным законам.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>В МБОУ СОШ №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 xml:space="preserve">9 был проведён урок на тему: «Что нужно знать о коррупции». </w:t>
            </w:r>
            <w:r w:rsidR="005839F8">
              <w:rPr>
                <w:rFonts w:ascii="Times New Roman" w:hAnsi="Times New Roman"/>
                <w:sz w:val="28"/>
                <w:szCs w:val="28"/>
              </w:rPr>
              <w:t xml:space="preserve">Школьники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>получили брошюрки с информацией о наказании за получение взятки, о наказании за дачу взятки,</w:t>
            </w:r>
            <w:r w:rsidR="00952EEC">
              <w:rPr>
                <w:rFonts w:ascii="Times New Roman" w:hAnsi="Times New Roman"/>
                <w:sz w:val="28"/>
                <w:szCs w:val="28"/>
              </w:rPr>
              <w:t xml:space="preserve"> о наказании за посредничество. </w:t>
            </w:r>
            <w:r w:rsidRPr="009A5CF9">
              <w:rPr>
                <w:rFonts w:ascii="Times New Roman" w:hAnsi="Times New Roman"/>
                <w:sz w:val="28"/>
                <w:szCs w:val="28"/>
              </w:rPr>
              <w:t xml:space="preserve">Информация о проведении данных мероприятий размещена на официальном сайте администрации </w:t>
            </w:r>
            <w:proofErr w:type="spellStart"/>
            <w:r w:rsidRPr="009A5CF9">
              <w:rPr>
                <w:rFonts w:ascii="Times New Roman" w:hAnsi="Times New Roman"/>
                <w:sz w:val="28"/>
                <w:szCs w:val="28"/>
              </w:rPr>
              <w:t>Незаймановского</w:t>
            </w:r>
            <w:proofErr w:type="spellEnd"/>
            <w:r w:rsidRPr="009A5CF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A5CF9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9A5CF9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A2846" w:rsidRPr="00F748BC" w:rsidRDefault="00BA2846" w:rsidP="00A76D63">
            <w:pPr>
              <w:pStyle w:val="a6"/>
              <w:tabs>
                <w:tab w:val="left" w:pos="743"/>
              </w:tabs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BC" w:rsidRPr="00F748BC" w:rsidTr="00BA6B64">
        <w:trPr>
          <w:trHeight w:val="1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CC328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Активизация работы по противодействию коррупции с привлечени</w:t>
            </w:r>
            <w:r w:rsidR="00C905A4">
              <w:rPr>
                <w:rFonts w:ascii="Times New Roman" w:hAnsi="Times New Roman"/>
                <w:sz w:val="28"/>
                <w:szCs w:val="28"/>
              </w:rPr>
              <w:t xml:space="preserve">ем общественных палат (советов) 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муниципальных образований, представителей институтов гражданского общества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C" w:rsidRDefault="008456C8" w:rsidP="001F7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Тимашевского отделения </w:t>
            </w:r>
            <w:r w:rsidR="001F713C">
              <w:rPr>
                <w:rFonts w:ascii="Times New Roman" w:hAnsi="Times New Roman"/>
                <w:sz w:val="28"/>
                <w:szCs w:val="28"/>
              </w:rPr>
              <w:t>Краснодарской</w:t>
            </w:r>
            <w:r w:rsidR="001F713C" w:rsidRPr="00322B11">
              <w:rPr>
                <w:rFonts w:ascii="Times New Roman" w:hAnsi="Times New Roman"/>
                <w:sz w:val="28"/>
                <w:szCs w:val="28"/>
              </w:rPr>
              <w:t xml:space="preserve"> региональ</w:t>
            </w:r>
            <w:r w:rsidR="001F713C">
              <w:rPr>
                <w:rFonts w:ascii="Times New Roman" w:hAnsi="Times New Roman"/>
                <w:sz w:val="28"/>
                <w:szCs w:val="28"/>
              </w:rPr>
              <w:t>ной</w:t>
            </w:r>
            <w:r w:rsidR="001F713C" w:rsidRPr="00322B11">
              <w:rPr>
                <w:rFonts w:ascii="Times New Roman" w:hAnsi="Times New Roman"/>
                <w:sz w:val="28"/>
                <w:szCs w:val="28"/>
              </w:rPr>
              <w:t xml:space="preserve"> общественная организа</w:t>
            </w:r>
            <w:r w:rsidR="001F713C">
              <w:rPr>
                <w:rFonts w:ascii="Times New Roman" w:hAnsi="Times New Roman"/>
                <w:sz w:val="28"/>
                <w:szCs w:val="28"/>
              </w:rPr>
              <w:t xml:space="preserve">ция «Комитет по </w:t>
            </w:r>
            <w:r w:rsidR="001F713C" w:rsidRPr="00322B11">
              <w:rPr>
                <w:rFonts w:ascii="Times New Roman" w:hAnsi="Times New Roman"/>
                <w:sz w:val="28"/>
                <w:szCs w:val="28"/>
              </w:rPr>
              <w:t>противодействию корруп</w:t>
            </w:r>
            <w:r w:rsidR="001F713C">
              <w:rPr>
                <w:rFonts w:ascii="Times New Roman" w:hAnsi="Times New Roman"/>
                <w:sz w:val="28"/>
                <w:szCs w:val="28"/>
              </w:rPr>
              <w:t>ции» регулярно принимают участие в заседаниях Совета по противодействия коррупции</w:t>
            </w:r>
            <w:r w:rsidR="001F713C" w:rsidRPr="0024219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</w:t>
            </w:r>
            <w:r w:rsidR="001F713C">
              <w:rPr>
                <w:rFonts w:ascii="Times New Roman" w:hAnsi="Times New Roman"/>
                <w:sz w:val="28"/>
                <w:szCs w:val="28"/>
              </w:rPr>
              <w:t>ания Тимашевский район</w:t>
            </w:r>
            <w:r w:rsidR="001F713C" w:rsidRPr="00322B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713C" w:rsidRPr="004C1D78" w:rsidRDefault="001F713C" w:rsidP="001F7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1D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Соглашения с общественными объединениями в целях создания правовых оснований для совместного проведения комплекса организационных, разъяснительных и иных мероприятий, направленных на противодействие коррупции не заключались.</w:t>
            </w:r>
          </w:p>
          <w:p w:rsidR="001F713C" w:rsidRPr="00F748BC" w:rsidRDefault="001F713C" w:rsidP="001F713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5645D" w:rsidRPr="00F748BC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5645D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                                                                                                                      Т.А. </w:t>
      </w:r>
      <w:proofErr w:type="spellStart"/>
      <w:r>
        <w:rPr>
          <w:rFonts w:ascii="Times New Roman" w:hAnsi="Times New Roman"/>
          <w:sz w:val="28"/>
          <w:szCs w:val="28"/>
        </w:rPr>
        <w:t>Коломенцова</w:t>
      </w:r>
      <w:proofErr w:type="spellEnd"/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7310F" w:rsidRPr="00F748BC" w:rsidRDefault="0037310F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2E4F3E" w:rsidRDefault="009A5CF9" w:rsidP="002E4F3E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Рудина Юлия Владимировна </w:t>
      </w:r>
      <w:r w:rsidR="002E4F3E">
        <w:rPr>
          <w:rFonts w:ascii="Times New Roman" w:hAnsi="Times New Roman"/>
          <w:sz w:val="28"/>
          <w:szCs w:val="28"/>
        </w:rPr>
        <w:t xml:space="preserve"> </w:t>
      </w:r>
      <w:r w:rsidR="0037310F">
        <w:rPr>
          <w:rFonts w:ascii="Times New Roman" w:hAnsi="Times New Roman"/>
          <w:sz w:val="28"/>
          <w:szCs w:val="28"/>
        </w:rPr>
        <w:t xml:space="preserve">  </w:t>
      </w:r>
    </w:p>
    <w:p w:rsidR="002E4F3E" w:rsidRDefault="002E4F3E" w:rsidP="002E4F3E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88613041271</w:t>
      </w:r>
    </w:p>
    <w:p w:rsidR="00F5645D" w:rsidRPr="00F748BC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5645D" w:rsidRPr="00F748BC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5645D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sectPr w:rsidR="00ED7E7C" w:rsidSect="00BA6B64">
      <w:headerReference w:type="default" r:id="rId9"/>
      <w:pgSz w:w="16838" w:h="11906" w:orient="landscape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87" w:rsidRDefault="00CC3287" w:rsidP="003A2197">
      <w:pPr>
        <w:spacing w:after="0" w:line="240" w:lineRule="auto"/>
      </w:pPr>
      <w:r>
        <w:separator/>
      </w:r>
    </w:p>
  </w:endnote>
  <w:endnote w:type="continuationSeparator" w:id="0">
    <w:p w:rsidR="00CC3287" w:rsidRDefault="00CC3287" w:rsidP="003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87" w:rsidRDefault="00CC3287" w:rsidP="003A2197">
      <w:pPr>
        <w:spacing w:after="0" w:line="240" w:lineRule="auto"/>
      </w:pPr>
      <w:r>
        <w:separator/>
      </w:r>
    </w:p>
  </w:footnote>
  <w:footnote w:type="continuationSeparator" w:id="0">
    <w:p w:rsidR="00CC3287" w:rsidRDefault="00CC3287" w:rsidP="003A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02" w:rsidRDefault="0015670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310F">
      <w:rPr>
        <w:noProof/>
      </w:rPr>
      <w:t>13</w:t>
    </w:r>
    <w:r>
      <w:rPr>
        <w:noProof/>
      </w:rPr>
      <w:fldChar w:fldCharType="end"/>
    </w:r>
  </w:p>
  <w:p w:rsidR="00156702" w:rsidRDefault="001567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6FB"/>
    <w:multiLevelType w:val="hybridMultilevel"/>
    <w:tmpl w:val="54B663AE"/>
    <w:lvl w:ilvl="0" w:tplc="BD94865C">
      <w:start w:val="65535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FD3B29"/>
    <w:multiLevelType w:val="hybridMultilevel"/>
    <w:tmpl w:val="45F4F034"/>
    <w:lvl w:ilvl="0" w:tplc="3E6054F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7243"/>
    <w:multiLevelType w:val="hybridMultilevel"/>
    <w:tmpl w:val="50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36"/>
    <w:rsid w:val="00001D9A"/>
    <w:rsid w:val="000028CB"/>
    <w:rsid w:val="000050BC"/>
    <w:rsid w:val="00006B6C"/>
    <w:rsid w:val="0002179C"/>
    <w:rsid w:val="000219F6"/>
    <w:rsid w:val="00023759"/>
    <w:rsid w:val="0002768F"/>
    <w:rsid w:val="00027F24"/>
    <w:rsid w:val="00037C8F"/>
    <w:rsid w:val="00041096"/>
    <w:rsid w:val="000477A2"/>
    <w:rsid w:val="00052685"/>
    <w:rsid w:val="000558F6"/>
    <w:rsid w:val="000560E3"/>
    <w:rsid w:val="0005696E"/>
    <w:rsid w:val="0005755D"/>
    <w:rsid w:val="000601BA"/>
    <w:rsid w:val="00060707"/>
    <w:rsid w:val="00062E6A"/>
    <w:rsid w:val="00063648"/>
    <w:rsid w:val="00066B4C"/>
    <w:rsid w:val="00072FD7"/>
    <w:rsid w:val="00091B1D"/>
    <w:rsid w:val="00094000"/>
    <w:rsid w:val="000941A4"/>
    <w:rsid w:val="000A12F8"/>
    <w:rsid w:val="000A5ACB"/>
    <w:rsid w:val="000A7390"/>
    <w:rsid w:val="000A75FA"/>
    <w:rsid w:val="000B0213"/>
    <w:rsid w:val="000B08D3"/>
    <w:rsid w:val="000B1F51"/>
    <w:rsid w:val="000C3C3E"/>
    <w:rsid w:val="000C47C5"/>
    <w:rsid w:val="000D4A61"/>
    <w:rsid w:val="000D5244"/>
    <w:rsid w:val="000D56EC"/>
    <w:rsid w:val="000E0C19"/>
    <w:rsid w:val="000E4ADB"/>
    <w:rsid w:val="000F019A"/>
    <w:rsid w:val="000F1B32"/>
    <w:rsid w:val="000F26C2"/>
    <w:rsid w:val="001052B4"/>
    <w:rsid w:val="00110FC4"/>
    <w:rsid w:val="001137BE"/>
    <w:rsid w:val="00117285"/>
    <w:rsid w:val="00121B19"/>
    <w:rsid w:val="001235FB"/>
    <w:rsid w:val="00125206"/>
    <w:rsid w:val="001256FF"/>
    <w:rsid w:val="001279E0"/>
    <w:rsid w:val="00132959"/>
    <w:rsid w:val="0013332D"/>
    <w:rsid w:val="00136959"/>
    <w:rsid w:val="0014278A"/>
    <w:rsid w:val="0014344C"/>
    <w:rsid w:val="00151D05"/>
    <w:rsid w:val="00152424"/>
    <w:rsid w:val="00155C34"/>
    <w:rsid w:val="00156702"/>
    <w:rsid w:val="00160FF6"/>
    <w:rsid w:val="001654B6"/>
    <w:rsid w:val="00166177"/>
    <w:rsid w:val="001804B2"/>
    <w:rsid w:val="00181DDF"/>
    <w:rsid w:val="00191116"/>
    <w:rsid w:val="00192EFE"/>
    <w:rsid w:val="001975D7"/>
    <w:rsid w:val="0019762C"/>
    <w:rsid w:val="001A16AC"/>
    <w:rsid w:val="001A330A"/>
    <w:rsid w:val="001A61FD"/>
    <w:rsid w:val="001B571C"/>
    <w:rsid w:val="001B7392"/>
    <w:rsid w:val="001C1AC2"/>
    <w:rsid w:val="001C246A"/>
    <w:rsid w:val="001D277D"/>
    <w:rsid w:val="001E4820"/>
    <w:rsid w:val="001E55EC"/>
    <w:rsid w:val="001E574A"/>
    <w:rsid w:val="001F3385"/>
    <w:rsid w:val="001F46DB"/>
    <w:rsid w:val="001F4863"/>
    <w:rsid w:val="001F4C99"/>
    <w:rsid w:val="001F713C"/>
    <w:rsid w:val="001F7E9E"/>
    <w:rsid w:val="00201450"/>
    <w:rsid w:val="00201478"/>
    <w:rsid w:val="0020443B"/>
    <w:rsid w:val="00211EE6"/>
    <w:rsid w:val="002131E9"/>
    <w:rsid w:val="00216145"/>
    <w:rsid w:val="002206CA"/>
    <w:rsid w:val="00220BD6"/>
    <w:rsid w:val="0022161A"/>
    <w:rsid w:val="00221B90"/>
    <w:rsid w:val="00223786"/>
    <w:rsid w:val="002264C8"/>
    <w:rsid w:val="0022653C"/>
    <w:rsid w:val="0023508F"/>
    <w:rsid w:val="002419BE"/>
    <w:rsid w:val="00241F40"/>
    <w:rsid w:val="0024219C"/>
    <w:rsid w:val="00244912"/>
    <w:rsid w:val="00245864"/>
    <w:rsid w:val="0025020C"/>
    <w:rsid w:val="00251BB2"/>
    <w:rsid w:val="0025656F"/>
    <w:rsid w:val="00265230"/>
    <w:rsid w:val="00267C7D"/>
    <w:rsid w:val="00271557"/>
    <w:rsid w:val="00273D59"/>
    <w:rsid w:val="00274950"/>
    <w:rsid w:val="00276776"/>
    <w:rsid w:val="00276F3B"/>
    <w:rsid w:val="00276FFD"/>
    <w:rsid w:val="00280100"/>
    <w:rsid w:val="00280FE0"/>
    <w:rsid w:val="00285D4E"/>
    <w:rsid w:val="0029118B"/>
    <w:rsid w:val="00297EA0"/>
    <w:rsid w:val="002A574F"/>
    <w:rsid w:val="002A757B"/>
    <w:rsid w:val="002A7688"/>
    <w:rsid w:val="002B4957"/>
    <w:rsid w:val="002B7848"/>
    <w:rsid w:val="002C1411"/>
    <w:rsid w:val="002C50BA"/>
    <w:rsid w:val="002D1573"/>
    <w:rsid w:val="002D1898"/>
    <w:rsid w:val="002D7348"/>
    <w:rsid w:val="002E08FC"/>
    <w:rsid w:val="002E4F3E"/>
    <w:rsid w:val="002F17DC"/>
    <w:rsid w:val="002F4D51"/>
    <w:rsid w:val="002F6C94"/>
    <w:rsid w:val="00302DC8"/>
    <w:rsid w:val="00305A9C"/>
    <w:rsid w:val="003103B7"/>
    <w:rsid w:val="00311B5E"/>
    <w:rsid w:val="00315C17"/>
    <w:rsid w:val="00322015"/>
    <w:rsid w:val="00322B11"/>
    <w:rsid w:val="0032377E"/>
    <w:rsid w:val="00324CFA"/>
    <w:rsid w:val="00326DCB"/>
    <w:rsid w:val="0033469B"/>
    <w:rsid w:val="00337142"/>
    <w:rsid w:val="0034217B"/>
    <w:rsid w:val="0034493B"/>
    <w:rsid w:val="003466DE"/>
    <w:rsid w:val="00351870"/>
    <w:rsid w:val="00352395"/>
    <w:rsid w:val="003524AE"/>
    <w:rsid w:val="0036482D"/>
    <w:rsid w:val="00370A0A"/>
    <w:rsid w:val="00370CCB"/>
    <w:rsid w:val="0037310F"/>
    <w:rsid w:val="00374195"/>
    <w:rsid w:val="00374948"/>
    <w:rsid w:val="003766F2"/>
    <w:rsid w:val="00382871"/>
    <w:rsid w:val="00382A31"/>
    <w:rsid w:val="0038587B"/>
    <w:rsid w:val="003860A5"/>
    <w:rsid w:val="003863D9"/>
    <w:rsid w:val="00390284"/>
    <w:rsid w:val="003961B8"/>
    <w:rsid w:val="003A2197"/>
    <w:rsid w:val="003A33D4"/>
    <w:rsid w:val="003A48A6"/>
    <w:rsid w:val="003B0A6A"/>
    <w:rsid w:val="003B14CF"/>
    <w:rsid w:val="003B4ED7"/>
    <w:rsid w:val="003B63AC"/>
    <w:rsid w:val="003B6471"/>
    <w:rsid w:val="003B739B"/>
    <w:rsid w:val="003C0600"/>
    <w:rsid w:val="003C5C91"/>
    <w:rsid w:val="003D3CA1"/>
    <w:rsid w:val="003E0555"/>
    <w:rsid w:val="003E412D"/>
    <w:rsid w:val="003E4409"/>
    <w:rsid w:val="003F2168"/>
    <w:rsid w:val="003F25A5"/>
    <w:rsid w:val="003F4E36"/>
    <w:rsid w:val="003F58EA"/>
    <w:rsid w:val="004104B0"/>
    <w:rsid w:val="00412746"/>
    <w:rsid w:val="00414F1B"/>
    <w:rsid w:val="00415294"/>
    <w:rsid w:val="00416651"/>
    <w:rsid w:val="00417996"/>
    <w:rsid w:val="00421CCB"/>
    <w:rsid w:val="00423F79"/>
    <w:rsid w:val="004250D4"/>
    <w:rsid w:val="00425EA2"/>
    <w:rsid w:val="00432DBC"/>
    <w:rsid w:val="00435899"/>
    <w:rsid w:val="004364DD"/>
    <w:rsid w:val="00436518"/>
    <w:rsid w:val="004367E6"/>
    <w:rsid w:val="00440438"/>
    <w:rsid w:val="0044088D"/>
    <w:rsid w:val="004443D2"/>
    <w:rsid w:val="00451CE7"/>
    <w:rsid w:val="0045263E"/>
    <w:rsid w:val="00455101"/>
    <w:rsid w:val="00457D98"/>
    <w:rsid w:val="0046246D"/>
    <w:rsid w:val="00463C9F"/>
    <w:rsid w:val="0046645B"/>
    <w:rsid w:val="004670F1"/>
    <w:rsid w:val="004679F8"/>
    <w:rsid w:val="00470E93"/>
    <w:rsid w:val="00473251"/>
    <w:rsid w:val="00476D46"/>
    <w:rsid w:val="00483F6C"/>
    <w:rsid w:val="00487358"/>
    <w:rsid w:val="00492895"/>
    <w:rsid w:val="00493116"/>
    <w:rsid w:val="004957C0"/>
    <w:rsid w:val="004A013E"/>
    <w:rsid w:val="004A0859"/>
    <w:rsid w:val="004B12F4"/>
    <w:rsid w:val="004B3810"/>
    <w:rsid w:val="004B4D30"/>
    <w:rsid w:val="004B7A8A"/>
    <w:rsid w:val="004B7E73"/>
    <w:rsid w:val="004C0ADB"/>
    <w:rsid w:val="004C1D78"/>
    <w:rsid w:val="004C4052"/>
    <w:rsid w:val="004C578A"/>
    <w:rsid w:val="004C6B02"/>
    <w:rsid w:val="004C7888"/>
    <w:rsid w:val="004D2CDA"/>
    <w:rsid w:val="004D364F"/>
    <w:rsid w:val="004D5BF4"/>
    <w:rsid w:val="004E64D5"/>
    <w:rsid w:val="004F55C7"/>
    <w:rsid w:val="00502C58"/>
    <w:rsid w:val="00503D15"/>
    <w:rsid w:val="00504F77"/>
    <w:rsid w:val="00507459"/>
    <w:rsid w:val="00507B57"/>
    <w:rsid w:val="00517C4D"/>
    <w:rsid w:val="00521167"/>
    <w:rsid w:val="00521888"/>
    <w:rsid w:val="00521BD1"/>
    <w:rsid w:val="0052419C"/>
    <w:rsid w:val="00525716"/>
    <w:rsid w:val="005259EC"/>
    <w:rsid w:val="00530316"/>
    <w:rsid w:val="00532D15"/>
    <w:rsid w:val="005402E1"/>
    <w:rsid w:val="00542E57"/>
    <w:rsid w:val="005432B1"/>
    <w:rsid w:val="00543B2A"/>
    <w:rsid w:val="00544F4A"/>
    <w:rsid w:val="00547C79"/>
    <w:rsid w:val="00551527"/>
    <w:rsid w:val="00551D1D"/>
    <w:rsid w:val="00553320"/>
    <w:rsid w:val="005546C0"/>
    <w:rsid w:val="00554F4C"/>
    <w:rsid w:val="00556895"/>
    <w:rsid w:val="00564CC8"/>
    <w:rsid w:val="0056751F"/>
    <w:rsid w:val="005715E4"/>
    <w:rsid w:val="00572BBC"/>
    <w:rsid w:val="00577C57"/>
    <w:rsid w:val="00580B20"/>
    <w:rsid w:val="00582588"/>
    <w:rsid w:val="005839F8"/>
    <w:rsid w:val="00586BB8"/>
    <w:rsid w:val="00587E11"/>
    <w:rsid w:val="005903DB"/>
    <w:rsid w:val="005929C6"/>
    <w:rsid w:val="005932AD"/>
    <w:rsid w:val="00593F0F"/>
    <w:rsid w:val="00597CF4"/>
    <w:rsid w:val="00597D5C"/>
    <w:rsid w:val="005A18FF"/>
    <w:rsid w:val="005A74AC"/>
    <w:rsid w:val="005B0F4E"/>
    <w:rsid w:val="005B4CF3"/>
    <w:rsid w:val="005B66BE"/>
    <w:rsid w:val="005C1806"/>
    <w:rsid w:val="005C2827"/>
    <w:rsid w:val="005C32B7"/>
    <w:rsid w:val="005C3CAE"/>
    <w:rsid w:val="005C4BC2"/>
    <w:rsid w:val="005C7647"/>
    <w:rsid w:val="005C772E"/>
    <w:rsid w:val="005D0269"/>
    <w:rsid w:val="005D0B84"/>
    <w:rsid w:val="005D0F4C"/>
    <w:rsid w:val="005D10E0"/>
    <w:rsid w:val="005D1705"/>
    <w:rsid w:val="005D33A2"/>
    <w:rsid w:val="005E1036"/>
    <w:rsid w:val="005E1B8F"/>
    <w:rsid w:val="005E1C34"/>
    <w:rsid w:val="005E2A8A"/>
    <w:rsid w:val="005E359A"/>
    <w:rsid w:val="005E7F95"/>
    <w:rsid w:val="005F41DC"/>
    <w:rsid w:val="005F46CA"/>
    <w:rsid w:val="005F6E2F"/>
    <w:rsid w:val="00606652"/>
    <w:rsid w:val="00606AFC"/>
    <w:rsid w:val="0060785C"/>
    <w:rsid w:val="006144FD"/>
    <w:rsid w:val="00616306"/>
    <w:rsid w:val="00622BD4"/>
    <w:rsid w:val="00624BA5"/>
    <w:rsid w:val="00625E7D"/>
    <w:rsid w:val="00630B71"/>
    <w:rsid w:val="00635EED"/>
    <w:rsid w:val="006407A5"/>
    <w:rsid w:val="0064310B"/>
    <w:rsid w:val="00643A06"/>
    <w:rsid w:val="0064408D"/>
    <w:rsid w:val="006464B1"/>
    <w:rsid w:val="00646AAC"/>
    <w:rsid w:val="006472A4"/>
    <w:rsid w:val="0065143C"/>
    <w:rsid w:val="006516F2"/>
    <w:rsid w:val="006613C2"/>
    <w:rsid w:val="006620CC"/>
    <w:rsid w:val="00662A8E"/>
    <w:rsid w:val="00666A79"/>
    <w:rsid w:val="00682946"/>
    <w:rsid w:val="0068469C"/>
    <w:rsid w:val="00690241"/>
    <w:rsid w:val="006916D5"/>
    <w:rsid w:val="00691A9C"/>
    <w:rsid w:val="006935A5"/>
    <w:rsid w:val="006A3EE5"/>
    <w:rsid w:val="006A49DF"/>
    <w:rsid w:val="006A7C31"/>
    <w:rsid w:val="006B006A"/>
    <w:rsid w:val="006B3D09"/>
    <w:rsid w:val="006B4AB9"/>
    <w:rsid w:val="006B7409"/>
    <w:rsid w:val="006B74CD"/>
    <w:rsid w:val="006C0F3F"/>
    <w:rsid w:val="006C36F3"/>
    <w:rsid w:val="006C5EA8"/>
    <w:rsid w:val="006C7471"/>
    <w:rsid w:val="006D0B2B"/>
    <w:rsid w:val="006D7C82"/>
    <w:rsid w:val="006E18F8"/>
    <w:rsid w:val="006E3971"/>
    <w:rsid w:val="006F23CF"/>
    <w:rsid w:val="006F2A5C"/>
    <w:rsid w:val="006F44E1"/>
    <w:rsid w:val="006F6022"/>
    <w:rsid w:val="006F6A3F"/>
    <w:rsid w:val="00700B5C"/>
    <w:rsid w:val="00700F49"/>
    <w:rsid w:val="0070140B"/>
    <w:rsid w:val="007017FF"/>
    <w:rsid w:val="0070291B"/>
    <w:rsid w:val="00702ED2"/>
    <w:rsid w:val="0070530E"/>
    <w:rsid w:val="00707D3C"/>
    <w:rsid w:val="00710DE2"/>
    <w:rsid w:val="00711289"/>
    <w:rsid w:val="00715BC9"/>
    <w:rsid w:val="00717603"/>
    <w:rsid w:val="00720592"/>
    <w:rsid w:val="007212DA"/>
    <w:rsid w:val="0072369A"/>
    <w:rsid w:val="0072428B"/>
    <w:rsid w:val="00730932"/>
    <w:rsid w:val="00730FFE"/>
    <w:rsid w:val="00732531"/>
    <w:rsid w:val="00736EEF"/>
    <w:rsid w:val="00743679"/>
    <w:rsid w:val="00747EDD"/>
    <w:rsid w:val="00750B96"/>
    <w:rsid w:val="0075180C"/>
    <w:rsid w:val="00760FFE"/>
    <w:rsid w:val="007626ED"/>
    <w:rsid w:val="00770DC3"/>
    <w:rsid w:val="00771DE5"/>
    <w:rsid w:val="00771EA1"/>
    <w:rsid w:val="00776804"/>
    <w:rsid w:val="0078445F"/>
    <w:rsid w:val="00784AF9"/>
    <w:rsid w:val="007862FA"/>
    <w:rsid w:val="0079124E"/>
    <w:rsid w:val="0079245E"/>
    <w:rsid w:val="00793DAB"/>
    <w:rsid w:val="007945BB"/>
    <w:rsid w:val="007954DF"/>
    <w:rsid w:val="007A1127"/>
    <w:rsid w:val="007A3F52"/>
    <w:rsid w:val="007A4671"/>
    <w:rsid w:val="007A48C5"/>
    <w:rsid w:val="007A4D6B"/>
    <w:rsid w:val="007A69B4"/>
    <w:rsid w:val="007B5105"/>
    <w:rsid w:val="007B5ADA"/>
    <w:rsid w:val="007B63CE"/>
    <w:rsid w:val="007B647B"/>
    <w:rsid w:val="007C5AFE"/>
    <w:rsid w:val="007C777D"/>
    <w:rsid w:val="007D339D"/>
    <w:rsid w:val="007D49FB"/>
    <w:rsid w:val="007D5B0A"/>
    <w:rsid w:val="007E01D1"/>
    <w:rsid w:val="007E23CF"/>
    <w:rsid w:val="007E2D25"/>
    <w:rsid w:val="007F4711"/>
    <w:rsid w:val="007F6085"/>
    <w:rsid w:val="007F777B"/>
    <w:rsid w:val="00801A10"/>
    <w:rsid w:val="00801B1F"/>
    <w:rsid w:val="00811B6E"/>
    <w:rsid w:val="00816BF9"/>
    <w:rsid w:val="00820007"/>
    <w:rsid w:val="0082602F"/>
    <w:rsid w:val="008264FA"/>
    <w:rsid w:val="0083001F"/>
    <w:rsid w:val="0083580E"/>
    <w:rsid w:val="00835D16"/>
    <w:rsid w:val="0084257F"/>
    <w:rsid w:val="00842D6B"/>
    <w:rsid w:val="008456C8"/>
    <w:rsid w:val="008526FB"/>
    <w:rsid w:val="00852EE2"/>
    <w:rsid w:val="00857196"/>
    <w:rsid w:val="00857A2D"/>
    <w:rsid w:val="008623D8"/>
    <w:rsid w:val="0087491D"/>
    <w:rsid w:val="00875B23"/>
    <w:rsid w:val="008765D5"/>
    <w:rsid w:val="00876887"/>
    <w:rsid w:val="00880DE4"/>
    <w:rsid w:val="0088682D"/>
    <w:rsid w:val="00887617"/>
    <w:rsid w:val="00892276"/>
    <w:rsid w:val="008A0743"/>
    <w:rsid w:val="008A1E39"/>
    <w:rsid w:val="008B193D"/>
    <w:rsid w:val="008B2732"/>
    <w:rsid w:val="008B3474"/>
    <w:rsid w:val="008B3501"/>
    <w:rsid w:val="008C3457"/>
    <w:rsid w:val="008C7C9D"/>
    <w:rsid w:val="008D2785"/>
    <w:rsid w:val="008D3798"/>
    <w:rsid w:val="008D62E2"/>
    <w:rsid w:val="008E113C"/>
    <w:rsid w:val="008E55B1"/>
    <w:rsid w:val="008F0088"/>
    <w:rsid w:val="008F016D"/>
    <w:rsid w:val="008F06A6"/>
    <w:rsid w:val="008F3490"/>
    <w:rsid w:val="008F6CC0"/>
    <w:rsid w:val="009009A4"/>
    <w:rsid w:val="00901B1F"/>
    <w:rsid w:val="009046BE"/>
    <w:rsid w:val="00904E43"/>
    <w:rsid w:val="00905E92"/>
    <w:rsid w:val="00910448"/>
    <w:rsid w:val="00910716"/>
    <w:rsid w:val="00910C3E"/>
    <w:rsid w:val="0091685A"/>
    <w:rsid w:val="00916914"/>
    <w:rsid w:val="00921E1E"/>
    <w:rsid w:val="00922749"/>
    <w:rsid w:val="00924691"/>
    <w:rsid w:val="00926BC4"/>
    <w:rsid w:val="00927100"/>
    <w:rsid w:val="00927D8F"/>
    <w:rsid w:val="009334D1"/>
    <w:rsid w:val="00935354"/>
    <w:rsid w:val="009408DD"/>
    <w:rsid w:val="00942F32"/>
    <w:rsid w:val="00946E4B"/>
    <w:rsid w:val="00952EEC"/>
    <w:rsid w:val="00953177"/>
    <w:rsid w:val="00961074"/>
    <w:rsid w:val="00964B8E"/>
    <w:rsid w:val="009743D0"/>
    <w:rsid w:val="0097542C"/>
    <w:rsid w:val="0097708E"/>
    <w:rsid w:val="009962EB"/>
    <w:rsid w:val="009977EA"/>
    <w:rsid w:val="009A0103"/>
    <w:rsid w:val="009A2D49"/>
    <w:rsid w:val="009A5CF9"/>
    <w:rsid w:val="009A64BF"/>
    <w:rsid w:val="009A6A54"/>
    <w:rsid w:val="009B2DCD"/>
    <w:rsid w:val="009B7942"/>
    <w:rsid w:val="009C386C"/>
    <w:rsid w:val="009C522E"/>
    <w:rsid w:val="009C6A06"/>
    <w:rsid w:val="009C7851"/>
    <w:rsid w:val="009D26F4"/>
    <w:rsid w:val="009D2ACE"/>
    <w:rsid w:val="009D3601"/>
    <w:rsid w:val="009D3E4D"/>
    <w:rsid w:val="009E0463"/>
    <w:rsid w:val="009E4FCF"/>
    <w:rsid w:val="009E6850"/>
    <w:rsid w:val="009F1338"/>
    <w:rsid w:val="009F7B4B"/>
    <w:rsid w:val="00A06296"/>
    <w:rsid w:val="00A06A5D"/>
    <w:rsid w:val="00A10919"/>
    <w:rsid w:val="00A11111"/>
    <w:rsid w:val="00A125DA"/>
    <w:rsid w:val="00A248F7"/>
    <w:rsid w:val="00A26A76"/>
    <w:rsid w:val="00A35FE6"/>
    <w:rsid w:val="00A361D0"/>
    <w:rsid w:val="00A36969"/>
    <w:rsid w:val="00A436A1"/>
    <w:rsid w:val="00A43F73"/>
    <w:rsid w:val="00A4433A"/>
    <w:rsid w:val="00A45C8D"/>
    <w:rsid w:val="00A533C3"/>
    <w:rsid w:val="00A55853"/>
    <w:rsid w:val="00A565C7"/>
    <w:rsid w:val="00A56EB7"/>
    <w:rsid w:val="00A5704F"/>
    <w:rsid w:val="00A6037A"/>
    <w:rsid w:val="00A6162C"/>
    <w:rsid w:val="00A70EE3"/>
    <w:rsid w:val="00A73C50"/>
    <w:rsid w:val="00A76437"/>
    <w:rsid w:val="00A76D63"/>
    <w:rsid w:val="00A82D18"/>
    <w:rsid w:val="00A84074"/>
    <w:rsid w:val="00A93BFB"/>
    <w:rsid w:val="00AA1AF2"/>
    <w:rsid w:val="00AB0500"/>
    <w:rsid w:val="00AB6BA8"/>
    <w:rsid w:val="00AC0824"/>
    <w:rsid w:val="00AC3EBE"/>
    <w:rsid w:val="00AC4120"/>
    <w:rsid w:val="00AC5788"/>
    <w:rsid w:val="00AD0AAE"/>
    <w:rsid w:val="00AD30DC"/>
    <w:rsid w:val="00AD4B3E"/>
    <w:rsid w:val="00AD5762"/>
    <w:rsid w:val="00AD67CE"/>
    <w:rsid w:val="00AE0695"/>
    <w:rsid w:val="00AF0475"/>
    <w:rsid w:val="00AF3BE0"/>
    <w:rsid w:val="00B00D4E"/>
    <w:rsid w:val="00B01637"/>
    <w:rsid w:val="00B0406A"/>
    <w:rsid w:val="00B04127"/>
    <w:rsid w:val="00B05000"/>
    <w:rsid w:val="00B14FCB"/>
    <w:rsid w:val="00B27C2F"/>
    <w:rsid w:val="00B31620"/>
    <w:rsid w:val="00B35F6A"/>
    <w:rsid w:val="00B36739"/>
    <w:rsid w:val="00B36B47"/>
    <w:rsid w:val="00B415F9"/>
    <w:rsid w:val="00B43507"/>
    <w:rsid w:val="00B460C1"/>
    <w:rsid w:val="00B5061B"/>
    <w:rsid w:val="00B5184D"/>
    <w:rsid w:val="00B51B75"/>
    <w:rsid w:val="00B60309"/>
    <w:rsid w:val="00B63472"/>
    <w:rsid w:val="00B67C98"/>
    <w:rsid w:val="00B7125C"/>
    <w:rsid w:val="00B72944"/>
    <w:rsid w:val="00B75C6E"/>
    <w:rsid w:val="00B83B8E"/>
    <w:rsid w:val="00B860A7"/>
    <w:rsid w:val="00BA2846"/>
    <w:rsid w:val="00BA6B64"/>
    <w:rsid w:val="00BB13A9"/>
    <w:rsid w:val="00BB2A5E"/>
    <w:rsid w:val="00BB2E79"/>
    <w:rsid w:val="00BB556A"/>
    <w:rsid w:val="00BB5D78"/>
    <w:rsid w:val="00BB7ECE"/>
    <w:rsid w:val="00BC034F"/>
    <w:rsid w:val="00BC13A2"/>
    <w:rsid w:val="00BC17D0"/>
    <w:rsid w:val="00BC5D95"/>
    <w:rsid w:val="00BC73C1"/>
    <w:rsid w:val="00BD0FF0"/>
    <w:rsid w:val="00BD30C0"/>
    <w:rsid w:val="00BD4EFC"/>
    <w:rsid w:val="00BD70EF"/>
    <w:rsid w:val="00BE0EF5"/>
    <w:rsid w:val="00BE1A19"/>
    <w:rsid w:val="00BE1DAE"/>
    <w:rsid w:val="00BE792D"/>
    <w:rsid w:val="00BF3E77"/>
    <w:rsid w:val="00BF50C1"/>
    <w:rsid w:val="00C013B3"/>
    <w:rsid w:val="00C01602"/>
    <w:rsid w:val="00C05E38"/>
    <w:rsid w:val="00C14D81"/>
    <w:rsid w:val="00C233F4"/>
    <w:rsid w:val="00C31121"/>
    <w:rsid w:val="00C3650A"/>
    <w:rsid w:val="00C374C8"/>
    <w:rsid w:val="00C401C8"/>
    <w:rsid w:val="00C40D52"/>
    <w:rsid w:val="00C4328F"/>
    <w:rsid w:val="00C44183"/>
    <w:rsid w:val="00C44C62"/>
    <w:rsid w:val="00C47B98"/>
    <w:rsid w:val="00C5230A"/>
    <w:rsid w:val="00C53637"/>
    <w:rsid w:val="00C53768"/>
    <w:rsid w:val="00C54217"/>
    <w:rsid w:val="00C65646"/>
    <w:rsid w:val="00C734BD"/>
    <w:rsid w:val="00C737DB"/>
    <w:rsid w:val="00C80A04"/>
    <w:rsid w:val="00C83CF5"/>
    <w:rsid w:val="00C905A4"/>
    <w:rsid w:val="00C92680"/>
    <w:rsid w:val="00C92C81"/>
    <w:rsid w:val="00C94771"/>
    <w:rsid w:val="00C94979"/>
    <w:rsid w:val="00C94D49"/>
    <w:rsid w:val="00C9546A"/>
    <w:rsid w:val="00C959A8"/>
    <w:rsid w:val="00C9605A"/>
    <w:rsid w:val="00CA03D5"/>
    <w:rsid w:val="00CA3D74"/>
    <w:rsid w:val="00CA50FB"/>
    <w:rsid w:val="00CB32C3"/>
    <w:rsid w:val="00CC3287"/>
    <w:rsid w:val="00CC33DD"/>
    <w:rsid w:val="00CC77A2"/>
    <w:rsid w:val="00CD1C72"/>
    <w:rsid w:val="00CD40C2"/>
    <w:rsid w:val="00CD41AB"/>
    <w:rsid w:val="00CD6263"/>
    <w:rsid w:val="00CE024A"/>
    <w:rsid w:val="00CE1116"/>
    <w:rsid w:val="00CE51B1"/>
    <w:rsid w:val="00CE61D8"/>
    <w:rsid w:val="00CE627D"/>
    <w:rsid w:val="00CF1815"/>
    <w:rsid w:val="00CF7309"/>
    <w:rsid w:val="00D0136A"/>
    <w:rsid w:val="00D027F4"/>
    <w:rsid w:val="00D02C5B"/>
    <w:rsid w:val="00D04525"/>
    <w:rsid w:val="00D06518"/>
    <w:rsid w:val="00D110BC"/>
    <w:rsid w:val="00D136F9"/>
    <w:rsid w:val="00D17DE5"/>
    <w:rsid w:val="00D2163E"/>
    <w:rsid w:val="00D23BC7"/>
    <w:rsid w:val="00D24C9C"/>
    <w:rsid w:val="00D30622"/>
    <w:rsid w:val="00D333DC"/>
    <w:rsid w:val="00D34A1E"/>
    <w:rsid w:val="00D41027"/>
    <w:rsid w:val="00D41892"/>
    <w:rsid w:val="00D43843"/>
    <w:rsid w:val="00D44408"/>
    <w:rsid w:val="00D4678C"/>
    <w:rsid w:val="00D52D8F"/>
    <w:rsid w:val="00D57F7B"/>
    <w:rsid w:val="00D62B66"/>
    <w:rsid w:val="00D66C0E"/>
    <w:rsid w:val="00D67805"/>
    <w:rsid w:val="00D740AE"/>
    <w:rsid w:val="00D77D97"/>
    <w:rsid w:val="00D830C6"/>
    <w:rsid w:val="00D905BE"/>
    <w:rsid w:val="00D944CB"/>
    <w:rsid w:val="00D95CC4"/>
    <w:rsid w:val="00DA12C0"/>
    <w:rsid w:val="00DA1362"/>
    <w:rsid w:val="00DA1715"/>
    <w:rsid w:val="00DA1EAA"/>
    <w:rsid w:val="00DA3EDC"/>
    <w:rsid w:val="00DA693A"/>
    <w:rsid w:val="00DA7D9E"/>
    <w:rsid w:val="00DB4422"/>
    <w:rsid w:val="00DB5348"/>
    <w:rsid w:val="00DC02A5"/>
    <w:rsid w:val="00DC2016"/>
    <w:rsid w:val="00DC25BC"/>
    <w:rsid w:val="00DC3125"/>
    <w:rsid w:val="00DC3929"/>
    <w:rsid w:val="00DC7272"/>
    <w:rsid w:val="00DD5340"/>
    <w:rsid w:val="00DE0118"/>
    <w:rsid w:val="00DE37BF"/>
    <w:rsid w:val="00DE617C"/>
    <w:rsid w:val="00DF107E"/>
    <w:rsid w:val="00DF1495"/>
    <w:rsid w:val="00DF58CC"/>
    <w:rsid w:val="00E02017"/>
    <w:rsid w:val="00E135D8"/>
    <w:rsid w:val="00E14C0A"/>
    <w:rsid w:val="00E16557"/>
    <w:rsid w:val="00E17079"/>
    <w:rsid w:val="00E1738D"/>
    <w:rsid w:val="00E212D7"/>
    <w:rsid w:val="00E2134A"/>
    <w:rsid w:val="00E220B4"/>
    <w:rsid w:val="00E25299"/>
    <w:rsid w:val="00E2686B"/>
    <w:rsid w:val="00E32715"/>
    <w:rsid w:val="00E36592"/>
    <w:rsid w:val="00E36855"/>
    <w:rsid w:val="00E44D42"/>
    <w:rsid w:val="00E476F4"/>
    <w:rsid w:val="00E6288C"/>
    <w:rsid w:val="00E66E23"/>
    <w:rsid w:val="00E6734C"/>
    <w:rsid w:val="00E701FF"/>
    <w:rsid w:val="00E70A0B"/>
    <w:rsid w:val="00E7405E"/>
    <w:rsid w:val="00E740FC"/>
    <w:rsid w:val="00E74205"/>
    <w:rsid w:val="00E8030D"/>
    <w:rsid w:val="00E80D90"/>
    <w:rsid w:val="00E831CE"/>
    <w:rsid w:val="00E8579E"/>
    <w:rsid w:val="00E8717F"/>
    <w:rsid w:val="00E91FBA"/>
    <w:rsid w:val="00E93280"/>
    <w:rsid w:val="00E941B7"/>
    <w:rsid w:val="00EA5708"/>
    <w:rsid w:val="00EA6A36"/>
    <w:rsid w:val="00EA7EC5"/>
    <w:rsid w:val="00EB0C5B"/>
    <w:rsid w:val="00EB13D7"/>
    <w:rsid w:val="00EB1523"/>
    <w:rsid w:val="00EB2C81"/>
    <w:rsid w:val="00EB33D6"/>
    <w:rsid w:val="00EB52D3"/>
    <w:rsid w:val="00EB57BB"/>
    <w:rsid w:val="00EB6816"/>
    <w:rsid w:val="00EC3648"/>
    <w:rsid w:val="00EC3B54"/>
    <w:rsid w:val="00EC536E"/>
    <w:rsid w:val="00EC7DFB"/>
    <w:rsid w:val="00ED1094"/>
    <w:rsid w:val="00ED3258"/>
    <w:rsid w:val="00ED3A8F"/>
    <w:rsid w:val="00ED3B4F"/>
    <w:rsid w:val="00ED6BD6"/>
    <w:rsid w:val="00ED7E7C"/>
    <w:rsid w:val="00EE0F1B"/>
    <w:rsid w:val="00EE7A48"/>
    <w:rsid w:val="00EF5CCA"/>
    <w:rsid w:val="00EF6589"/>
    <w:rsid w:val="00F01C8B"/>
    <w:rsid w:val="00F03BAF"/>
    <w:rsid w:val="00F047FB"/>
    <w:rsid w:val="00F04BC4"/>
    <w:rsid w:val="00F060DA"/>
    <w:rsid w:val="00F07ED1"/>
    <w:rsid w:val="00F14373"/>
    <w:rsid w:val="00F157CB"/>
    <w:rsid w:val="00F16A00"/>
    <w:rsid w:val="00F21B6F"/>
    <w:rsid w:val="00F25BEA"/>
    <w:rsid w:val="00F26936"/>
    <w:rsid w:val="00F27123"/>
    <w:rsid w:val="00F320B2"/>
    <w:rsid w:val="00F3499C"/>
    <w:rsid w:val="00F35D66"/>
    <w:rsid w:val="00F41660"/>
    <w:rsid w:val="00F45893"/>
    <w:rsid w:val="00F469B2"/>
    <w:rsid w:val="00F47A99"/>
    <w:rsid w:val="00F504BB"/>
    <w:rsid w:val="00F51070"/>
    <w:rsid w:val="00F5634A"/>
    <w:rsid w:val="00F5645D"/>
    <w:rsid w:val="00F65239"/>
    <w:rsid w:val="00F70C97"/>
    <w:rsid w:val="00F72A02"/>
    <w:rsid w:val="00F748BC"/>
    <w:rsid w:val="00F7600C"/>
    <w:rsid w:val="00F91A0C"/>
    <w:rsid w:val="00F923BF"/>
    <w:rsid w:val="00F95D65"/>
    <w:rsid w:val="00FB32CA"/>
    <w:rsid w:val="00FB656C"/>
    <w:rsid w:val="00FB6A69"/>
    <w:rsid w:val="00FB77BF"/>
    <w:rsid w:val="00FC1486"/>
    <w:rsid w:val="00FC18E1"/>
    <w:rsid w:val="00FC29BA"/>
    <w:rsid w:val="00FC5473"/>
    <w:rsid w:val="00FD02C0"/>
    <w:rsid w:val="00FD403B"/>
    <w:rsid w:val="00FD48EA"/>
    <w:rsid w:val="00FD49ED"/>
    <w:rsid w:val="00FD599D"/>
    <w:rsid w:val="00FD6DCA"/>
    <w:rsid w:val="00FD6E95"/>
    <w:rsid w:val="00FD7E1D"/>
    <w:rsid w:val="00FE002F"/>
    <w:rsid w:val="00FE216B"/>
    <w:rsid w:val="00FE216E"/>
    <w:rsid w:val="00FE25EC"/>
    <w:rsid w:val="00FE4BAF"/>
    <w:rsid w:val="00FE7E3F"/>
    <w:rsid w:val="00FE7E56"/>
    <w:rsid w:val="00FF1B55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1D13"/>
  <w15:docId w15:val="{2F1790CE-1C0A-47B6-A4E8-43FC276A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01"/>
  </w:style>
  <w:style w:type="paragraph" w:styleId="1">
    <w:name w:val="heading 1"/>
    <w:basedOn w:val="a"/>
    <w:next w:val="a"/>
    <w:link w:val="10"/>
    <w:uiPriority w:val="9"/>
    <w:qFormat/>
    <w:rsid w:val="0045510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5510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10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10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10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10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10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1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1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0F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3E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51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977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9977E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A21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A2197"/>
    <w:rPr>
      <w:sz w:val="22"/>
      <w:szCs w:val="22"/>
      <w:lang w:eastAsia="en-US"/>
    </w:rPr>
  </w:style>
  <w:style w:type="character" w:customStyle="1" w:styleId="41">
    <w:name w:val="Основной текст (4)"/>
    <w:uiPriority w:val="99"/>
    <w:rsid w:val="008623D8"/>
    <w:rPr>
      <w:sz w:val="23"/>
      <w:szCs w:val="23"/>
      <w:shd w:val="clear" w:color="auto" w:fill="FFFFFF"/>
    </w:rPr>
  </w:style>
  <w:style w:type="paragraph" w:customStyle="1" w:styleId="ConsPlusNormal">
    <w:name w:val="ConsPlusNormal"/>
    <w:rsid w:val="007A46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241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1F7E9E"/>
  </w:style>
  <w:style w:type="character" w:customStyle="1" w:styleId="FontStyle13">
    <w:name w:val="Font Style13"/>
    <w:uiPriority w:val="99"/>
    <w:rsid w:val="00EB52D3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DA1715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5101"/>
    <w:rPr>
      <w:caps/>
      <w:spacing w:val="15"/>
      <w:shd w:val="clear" w:color="auto" w:fill="DBE5F1" w:themeFill="accent1" w:themeFillTint="33"/>
    </w:rPr>
  </w:style>
  <w:style w:type="character" w:customStyle="1" w:styleId="FontStyle14">
    <w:name w:val="Font Style14"/>
    <w:basedOn w:val="a0"/>
    <w:uiPriority w:val="99"/>
    <w:rsid w:val="006464B1"/>
    <w:rPr>
      <w:rFonts w:ascii="Times New Roman" w:hAnsi="Times New Roman" w:cs="Times New Roman"/>
      <w:sz w:val="18"/>
      <w:szCs w:val="18"/>
    </w:rPr>
  </w:style>
  <w:style w:type="paragraph" w:customStyle="1" w:styleId="31">
    <w:name w:val="Без интервала3"/>
    <w:uiPriority w:val="99"/>
    <w:rsid w:val="00FD599D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510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ac">
    <w:name w:val="Body Text"/>
    <w:basedOn w:val="a"/>
    <w:link w:val="ad"/>
    <w:uiPriority w:val="99"/>
    <w:unhideWhenUsed/>
    <w:rsid w:val="00276F3B"/>
    <w:pPr>
      <w:spacing w:after="120"/>
    </w:pPr>
    <w:rPr>
      <w:rFonts w:eastAsiaTheme="minorHAnsi"/>
    </w:rPr>
  </w:style>
  <w:style w:type="character" w:customStyle="1" w:styleId="ad">
    <w:name w:val="Основной текст Знак"/>
    <w:basedOn w:val="a0"/>
    <w:link w:val="ac"/>
    <w:uiPriority w:val="99"/>
    <w:rsid w:val="00276F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276F3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2419B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19BE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10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5510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5510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5510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5510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5510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55101"/>
    <w:rPr>
      <w:i/>
      <w:iCs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455101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45510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45510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4551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2">
    <w:name w:val="Подзаголовок Знак"/>
    <w:basedOn w:val="a0"/>
    <w:link w:val="af1"/>
    <w:uiPriority w:val="11"/>
    <w:rsid w:val="00455101"/>
    <w:rPr>
      <w:caps/>
      <w:color w:val="595959" w:themeColor="text1" w:themeTint="A6"/>
      <w:spacing w:val="10"/>
      <w:sz w:val="21"/>
      <w:szCs w:val="21"/>
    </w:rPr>
  </w:style>
  <w:style w:type="character" w:styleId="af3">
    <w:name w:val="Strong"/>
    <w:uiPriority w:val="22"/>
    <w:qFormat/>
    <w:rsid w:val="00455101"/>
    <w:rPr>
      <w:b/>
      <w:bCs/>
    </w:rPr>
  </w:style>
  <w:style w:type="character" w:styleId="af4">
    <w:name w:val="Emphasis"/>
    <w:uiPriority w:val="20"/>
    <w:qFormat/>
    <w:rsid w:val="00455101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455101"/>
    <w:rPr>
      <w:i/>
      <w:iCs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455101"/>
    <w:rPr>
      <w:i/>
      <w:iCs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45510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455101"/>
    <w:rPr>
      <w:color w:val="4F81BD" w:themeColor="accent1"/>
      <w:sz w:val="24"/>
      <w:szCs w:val="24"/>
    </w:rPr>
  </w:style>
  <w:style w:type="character" w:styleId="af7">
    <w:name w:val="Subtle Emphasis"/>
    <w:uiPriority w:val="19"/>
    <w:qFormat/>
    <w:rsid w:val="00455101"/>
    <w:rPr>
      <w:i/>
      <w:iCs/>
      <w:color w:val="243F60" w:themeColor="accent1" w:themeShade="7F"/>
    </w:rPr>
  </w:style>
  <w:style w:type="character" w:styleId="af8">
    <w:name w:val="Intense Emphasis"/>
    <w:uiPriority w:val="21"/>
    <w:qFormat/>
    <w:rsid w:val="00455101"/>
    <w:rPr>
      <w:b/>
      <w:bCs/>
      <w:caps/>
      <w:color w:val="243F60" w:themeColor="accent1" w:themeShade="7F"/>
      <w:spacing w:val="10"/>
    </w:rPr>
  </w:style>
  <w:style w:type="character" w:styleId="af9">
    <w:name w:val="Subtle Reference"/>
    <w:uiPriority w:val="31"/>
    <w:qFormat/>
    <w:rsid w:val="00455101"/>
    <w:rPr>
      <w:b/>
      <w:bCs/>
      <w:color w:val="4F81BD" w:themeColor="accent1"/>
    </w:rPr>
  </w:style>
  <w:style w:type="character" w:styleId="afa">
    <w:name w:val="Intense Reference"/>
    <w:uiPriority w:val="32"/>
    <w:qFormat/>
    <w:rsid w:val="00455101"/>
    <w:rPr>
      <w:b/>
      <w:bCs/>
      <w:i/>
      <w:iCs/>
      <w:caps/>
      <w:color w:val="4F81BD" w:themeColor="accent1"/>
    </w:rPr>
  </w:style>
  <w:style w:type="character" w:styleId="afb">
    <w:name w:val="Book Title"/>
    <w:uiPriority w:val="33"/>
    <w:qFormat/>
    <w:rsid w:val="00455101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4551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0;&#1084;&#1088;&#1077;&#1075;&#1080;&#1086;&#1085;.&#1088;&#1092;/index.php/antikorruptsiya/antikorruptsionnye-meropriyatiya-v-munitsipalnom-obrazovanii-timashevskij-rajon/monitorin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DFC8-7C25-4EE8-81B8-1121AE70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logunova</dc:creator>
  <cp:keywords/>
  <dc:description/>
  <cp:lastModifiedBy>Рудина Юля</cp:lastModifiedBy>
  <cp:revision>5</cp:revision>
  <cp:lastPrinted>2017-01-20T11:44:00Z</cp:lastPrinted>
  <dcterms:created xsi:type="dcterms:W3CDTF">2019-12-20T07:30:00Z</dcterms:created>
  <dcterms:modified xsi:type="dcterms:W3CDTF">2019-12-27T11:53:00Z</dcterms:modified>
</cp:coreProperties>
</file>