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7E3" w:rsidRDefault="00D83382">
      <w:pPr>
        <w:spacing w:after="0" w:line="259" w:lineRule="auto"/>
        <w:ind w:left="0" w:firstLine="0"/>
        <w:jc w:val="right"/>
      </w:pPr>
      <w:r>
        <w:t>ПРОЕКТ</w:t>
      </w:r>
      <w:bookmarkStart w:id="0" w:name="_GoBack"/>
      <w:bookmarkEnd w:id="0"/>
    </w:p>
    <w:p w:rsidR="00651E44" w:rsidRDefault="00651E44">
      <w:pPr>
        <w:spacing w:after="0" w:line="259" w:lineRule="auto"/>
        <w:ind w:left="0" w:firstLine="0"/>
        <w:jc w:val="right"/>
      </w:pPr>
    </w:p>
    <w:p w:rsidR="00651E44" w:rsidRDefault="00651E44">
      <w:pPr>
        <w:spacing w:after="0" w:line="259" w:lineRule="auto"/>
        <w:ind w:left="0" w:firstLine="0"/>
        <w:jc w:val="right"/>
      </w:pPr>
    </w:p>
    <w:p w:rsidR="00651E44" w:rsidRDefault="00651E44">
      <w:pPr>
        <w:spacing w:after="0" w:line="259" w:lineRule="auto"/>
        <w:ind w:left="0" w:firstLine="0"/>
        <w:jc w:val="right"/>
      </w:pPr>
    </w:p>
    <w:p w:rsidR="00651E44" w:rsidRDefault="00651E44">
      <w:pPr>
        <w:spacing w:after="0" w:line="259" w:lineRule="auto"/>
        <w:ind w:left="0" w:firstLine="0"/>
        <w:jc w:val="right"/>
      </w:pPr>
    </w:p>
    <w:p w:rsidR="00651E44" w:rsidRDefault="00651E44">
      <w:pPr>
        <w:spacing w:after="0" w:line="259" w:lineRule="auto"/>
        <w:ind w:left="0" w:firstLine="0"/>
        <w:jc w:val="right"/>
      </w:pPr>
    </w:p>
    <w:p w:rsidR="00651E44" w:rsidRDefault="00651E44">
      <w:pPr>
        <w:spacing w:after="0" w:line="259" w:lineRule="auto"/>
        <w:ind w:left="0" w:firstLine="0"/>
        <w:jc w:val="right"/>
      </w:pPr>
    </w:p>
    <w:p w:rsidR="00651E44" w:rsidRDefault="00651E44">
      <w:pPr>
        <w:spacing w:after="0" w:line="259" w:lineRule="auto"/>
        <w:ind w:left="0" w:firstLine="0"/>
        <w:jc w:val="right"/>
      </w:pPr>
    </w:p>
    <w:p w:rsidR="00651E44" w:rsidRDefault="00651E44">
      <w:pPr>
        <w:spacing w:after="0" w:line="259" w:lineRule="auto"/>
        <w:ind w:left="0" w:firstLine="0"/>
        <w:jc w:val="right"/>
      </w:pPr>
    </w:p>
    <w:p w:rsidR="007F27E3" w:rsidRDefault="00C43E29">
      <w:pPr>
        <w:spacing w:after="30" w:line="259" w:lineRule="auto"/>
        <w:ind w:left="0" w:firstLine="0"/>
        <w:jc w:val="left"/>
      </w:pPr>
      <w:r>
        <w:t xml:space="preserve"> </w:t>
      </w:r>
    </w:p>
    <w:p w:rsidR="00651E44" w:rsidRDefault="00651E44">
      <w:pPr>
        <w:spacing w:after="30" w:line="259" w:lineRule="auto"/>
        <w:ind w:left="0" w:firstLine="0"/>
        <w:jc w:val="left"/>
      </w:pPr>
    </w:p>
    <w:p w:rsidR="00651E44" w:rsidRDefault="00651E44">
      <w:pPr>
        <w:spacing w:after="30" w:line="259" w:lineRule="auto"/>
        <w:ind w:left="0" w:firstLine="0"/>
        <w:jc w:val="left"/>
      </w:pPr>
    </w:p>
    <w:p w:rsidR="00651E44" w:rsidRDefault="00651E44">
      <w:pPr>
        <w:spacing w:after="30" w:line="259" w:lineRule="auto"/>
        <w:ind w:left="0" w:firstLine="0"/>
        <w:jc w:val="left"/>
      </w:pPr>
    </w:p>
    <w:p w:rsidR="007F27E3" w:rsidRDefault="00C43E29" w:rsidP="00A137F6">
      <w:pPr>
        <w:spacing w:line="240" w:lineRule="auto"/>
        <w:ind w:left="926" w:firstLine="684"/>
        <w:jc w:val="left"/>
      </w:pPr>
      <w:r>
        <w:rPr>
          <w:b/>
        </w:rPr>
        <w:t xml:space="preserve">О внесении изменений в решение Совета муниципального образования Тимашевский район от 18 декабря 2013 года № 368     </w:t>
      </w:r>
      <w:proofErr w:type="gramStart"/>
      <w:r>
        <w:rPr>
          <w:b/>
        </w:rPr>
        <w:t xml:space="preserve">   «</w:t>
      </w:r>
      <w:proofErr w:type="gramEnd"/>
      <w:r>
        <w:rPr>
          <w:b/>
        </w:rPr>
        <w:t xml:space="preserve">О финансировании расходов на организацию питания учащихся общеобразовательных организаций муниципального образования  </w:t>
      </w:r>
    </w:p>
    <w:p w:rsidR="007F27E3" w:rsidRDefault="00C43E29" w:rsidP="00A137F6">
      <w:pPr>
        <w:spacing w:after="0" w:line="240" w:lineRule="auto"/>
        <w:ind w:left="571"/>
        <w:jc w:val="center"/>
      </w:pPr>
      <w:r>
        <w:rPr>
          <w:b/>
        </w:rPr>
        <w:t xml:space="preserve">Тимашевский район» </w:t>
      </w:r>
    </w:p>
    <w:p w:rsidR="007F27E3" w:rsidRDefault="00C43E29" w:rsidP="00A137F6">
      <w:pPr>
        <w:spacing w:after="0" w:line="240" w:lineRule="auto"/>
        <w:ind w:left="0" w:firstLine="0"/>
        <w:jc w:val="left"/>
      </w:pPr>
      <w:r>
        <w:t xml:space="preserve"> </w:t>
      </w:r>
    </w:p>
    <w:p w:rsidR="007F27E3" w:rsidRDefault="00C43E29" w:rsidP="00A137F6">
      <w:pPr>
        <w:spacing w:after="23" w:line="240" w:lineRule="auto"/>
        <w:ind w:left="0" w:firstLine="0"/>
        <w:jc w:val="left"/>
      </w:pPr>
      <w:r>
        <w:t xml:space="preserve"> </w:t>
      </w:r>
    </w:p>
    <w:p w:rsidR="007F27E3" w:rsidRDefault="00C43E29" w:rsidP="00A137F6">
      <w:pPr>
        <w:spacing w:line="240" w:lineRule="auto"/>
        <w:ind w:left="-5" w:right="69"/>
      </w:pPr>
      <w:r>
        <w:t xml:space="preserve">            Руководствуясь Гражданским кодексом Российской Федерации, Феде</w:t>
      </w:r>
      <w:r w:rsidR="00D57A6C">
        <w:softHyphen/>
      </w:r>
      <w:r>
        <w:t>ральными законами от 6 октября 2003 года № 131-ФЗ «Об общих принципах организации местного самоуправления в Российской Федерации</w:t>
      </w:r>
      <w:proofErr w:type="gramStart"/>
      <w:r>
        <w:t xml:space="preserve">», </w:t>
      </w:r>
      <w:r w:rsidR="00BF7CEC">
        <w:t xml:space="preserve">  </w:t>
      </w:r>
      <w:proofErr w:type="gramEnd"/>
      <w:r w:rsidR="00BF7CEC">
        <w:t xml:space="preserve">                                      </w:t>
      </w:r>
      <w:r>
        <w:t>от 26 июля 2006 г</w:t>
      </w:r>
      <w:r w:rsidR="0093537F">
        <w:t>.</w:t>
      </w:r>
      <w:r>
        <w:t xml:space="preserve"> № 135-ФЗ «О защите конкуренции»,</w:t>
      </w:r>
      <w:r w:rsidR="00BF7CEC">
        <w:t xml:space="preserve"> </w:t>
      </w:r>
      <w:r>
        <w:t>от 29 декабря 2012 г</w:t>
      </w:r>
      <w:r w:rsidR="0093537F">
        <w:t>.</w:t>
      </w:r>
      <w:r w:rsidR="00A137F6">
        <w:t xml:space="preserve">                   </w:t>
      </w:r>
      <w:r>
        <w:t>№ 273-ФЗ «Об образ</w:t>
      </w:r>
      <w:r w:rsidR="00976EF4">
        <w:t>овании в Российской Федерации»</w:t>
      </w:r>
      <w:r>
        <w:t xml:space="preserve">, Уставом муниципального образования Тимашевский район, в целях совершенствования организации питания обучающихся в муниципальных общеобразовательных организациях муниципального образовании Тимашевский район, Совет муниципального образования Тимашевский </w:t>
      </w:r>
      <w:proofErr w:type="gramStart"/>
      <w:r>
        <w:t>район</w:t>
      </w:r>
      <w:r w:rsidR="00976EF4">
        <w:t xml:space="preserve">  </w:t>
      </w:r>
      <w:r>
        <w:t>р</w:t>
      </w:r>
      <w:proofErr w:type="gramEnd"/>
      <w:r>
        <w:t xml:space="preserve"> е ш и л:  </w:t>
      </w:r>
    </w:p>
    <w:p w:rsidR="00C333A4" w:rsidRDefault="00BF7CEC" w:rsidP="00A137F6">
      <w:pPr>
        <w:spacing w:line="240" w:lineRule="auto"/>
        <w:ind w:left="0" w:right="69" w:firstLine="708"/>
      </w:pPr>
      <w:r>
        <w:t>1. </w:t>
      </w:r>
      <w:r w:rsidR="00C43E29">
        <w:t>Внести изменения в решение Совета муниципального образования Тимашевский район от 18 декабря 2013 г</w:t>
      </w:r>
      <w:r w:rsidR="0093537F">
        <w:t>.</w:t>
      </w:r>
      <w:r w:rsidR="00C43E29">
        <w:t xml:space="preserve"> № 368 «О финансировании расходов на организацию питания учащихся общеобразовательных организаций муниципального образования Тимашевский район»</w:t>
      </w:r>
      <w:r w:rsidR="00976EF4">
        <w:t xml:space="preserve"> (</w:t>
      </w:r>
      <w:r w:rsidR="00976EF4" w:rsidRPr="00976EF4">
        <w:t>в редакции решени</w:t>
      </w:r>
      <w:r>
        <w:t>й</w:t>
      </w:r>
      <w:r w:rsidR="00976EF4" w:rsidRPr="00976EF4">
        <w:t xml:space="preserve"> </w:t>
      </w:r>
      <w:r>
        <w:t xml:space="preserve">                        </w:t>
      </w:r>
      <w:r w:rsidR="00976EF4" w:rsidRPr="00976EF4">
        <w:t>от 24 сентября 2014 г</w:t>
      </w:r>
      <w:r w:rsidR="0093537F">
        <w:t>.</w:t>
      </w:r>
      <w:r w:rsidR="0093537F" w:rsidRPr="0093537F">
        <w:t xml:space="preserve"> </w:t>
      </w:r>
      <w:r w:rsidR="0093537F" w:rsidRPr="00976EF4">
        <w:t>№ 440</w:t>
      </w:r>
      <w:r w:rsidR="00976EF4" w:rsidRPr="00976EF4">
        <w:t xml:space="preserve">, </w:t>
      </w:r>
      <w:r w:rsidR="00976EF4">
        <w:t>от 21 октября 2020 г</w:t>
      </w:r>
      <w:r w:rsidR="0093537F">
        <w:t>.</w:t>
      </w:r>
      <w:r w:rsidR="0093537F" w:rsidRPr="0093537F">
        <w:t xml:space="preserve"> </w:t>
      </w:r>
      <w:r w:rsidR="0093537F">
        <w:t>№ 16</w:t>
      </w:r>
      <w:r w:rsidR="00976EF4">
        <w:t xml:space="preserve">) </w:t>
      </w:r>
      <w:r w:rsidR="00C43E29">
        <w:t>(далее - решение)</w:t>
      </w:r>
      <w:r w:rsidR="00C333A4">
        <w:t>:</w:t>
      </w:r>
    </w:p>
    <w:p w:rsidR="007F27E3" w:rsidRDefault="00C333A4" w:rsidP="00A137F6">
      <w:pPr>
        <w:spacing w:line="240" w:lineRule="auto"/>
        <w:ind w:left="0" w:right="69" w:firstLine="708"/>
      </w:pPr>
      <w:r>
        <w:t>1.</w:t>
      </w:r>
      <w:proofErr w:type="gramStart"/>
      <w:r>
        <w:t>1.И</w:t>
      </w:r>
      <w:r w:rsidR="00D57A6C">
        <w:t>зложи</w:t>
      </w:r>
      <w:r>
        <w:t>ть</w:t>
      </w:r>
      <w:proofErr w:type="gramEnd"/>
      <w:r w:rsidR="00C43E29">
        <w:t xml:space="preserve"> пункт</w:t>
      </w:r>
      <w:r w:rsidR="007472DF">
        <w:t>ы</w:t>
      </w:r>
      <w:r w:rsidR="00C43E29">
        <w:t xml:space="preserve"> 3</w:t>
      </w:r>
      <w:r w:rsidR="00A137F6">
        <w:t xml:space="preserve">-5 </w:t>
      </w:r>
      <w:r w:rsidR="00C43E29">
        <w:t xml:space="preserve"> решения в следующей редакции: </w:t>
      </w:r>
    </w:p>
    <w:p w:rsidR="007472DF" w:rsidRDefault="00C43E29" w:rsidP="00A137F6">
      <w:pPr>
        <w:spacing w:line="240" w:lineRule="auto"/>
        <w:ind w:left="-15" w:right="69" w:firstLine="852"/>
      </w:pPr>
      <w:r>
        <w:t>«3.</w:t>
      </w:r>
      <w:r>
        <w:rPr>
          <w:sz w:val="20"/>
        </w:rPr>
        <w:t xml:space="preserve"> </w:t>
      </w:r>
      <w:r>
        <w:t xml:space="preserve">В целях создания необходимых условий для организации питания обучающихся, в соответствии со статьей 17.1 Федерального закона </w:t>
      </w:r>
      <w:r w:rsidR="00BF7CEC">
        <w:t xml:space="preserve">                                       </w:t>
      </w:r>
      <w:r>
        <w:t>от</w:t>
      </w:r>
      <w:r w:rsidR="0056330A">
        <w:t xml:space="preserve"> </w:t>
      </w:r>
      <w:r>
        <w:t>26 июля 2006 г</w:t>
      </w:r>
      <w:r w:rsidR="0093537F">
        <w:t>.</w:t>
      </w:r>
      <w:r>
        <w:t xml:space="preserve"> № 135-ФЗ «О защите конкуренции» с организациями общественного питания заключать</w:t>
      </w:r>
      <w:r w:rsidR="00535195">
        <w:t xml:space="preserve"> договоры аренды,</w:t>
      </w:r>
      <w:r>
        <w:t xml:space="preserve"> закрепленного за общеобразовательными организациями </w:t>
      </w:r>
      <w:r w:rsidR="00535195">
        <w:t xml:space="preserve">недвижимого и особо </w:t>
      </w:r>
      <w:r>
        <w:t xml:space="preserve">ценного движимого имущества (производственные и складские помещения, торгово-технологическое и холодильное, весоизмерительное оборудование, используемое для приготовления и отпуска пищи учащимся) в порядке, установленном решением Совета муниципального образования Тимашевский район от </w:t>
      </w:r>
      <w:r w:rsidR="00976EF4">
        <w:t>14</w:t>
      </w:r>
      <w:r>
        <w:t xml:space="preserve"> </w:t>
      </w:r>
      <w:r w:rsidR="00976EF4">
        <w:t>апреля</w:t>
      </w:r>
      <w:r>
        <w:t xml:space="preserve"> 201</w:t>
      </w:r>
      <w:r w:rsidR="00976EF4">
        <w:t>8</w:t>
      </w:r>
      <w:r>
        <w:t xml:space="preserve"> года № </w:t>
      </w:r>
      <w:r w:rsidR="00976EF4">
        <w:t>274</w:t>
      </w:r>
      <w:r>
        <w:t xml:space="preserve"> «Об утверждении Положения о порядке управления и </w:t>
      </w:r>
      <w:r>
        <w:lastRenderedPageBreak/>
        <w:t>распоряжения имуществом, находящимся в муниципальной собственности муниципального образования Тимашевский район</w:t>
      </w:r>
      <w:r w:rsidR="00A137F6">
        <w:t>»</w:t>
      </w:r>
      <w:r w:rsidR="007472DF">
        <w:t>.</w:t>
      </w:r>
    </w:p>
    <w:p w:rsidR="007472DF" w:rsidRDefault="007472DF" w:rsidP="00A137F6">
      <w:pPr>
        <w:spacing w:line="240" w:lineRule="auto"/>
        <w:ind w:left="-15" w:right="69" w:firstLine="852"/>
      </w:pPr>
      <w:r>
        <w:t>4. Организационно-кадровому отделу администрации муниципального образования Тимашевский район (Владимировой А.С.) обнародовать настоящее решение путем:</w:t>
      </w:r>
    </w:p>
    <w:p w:rsidR="007472DF" w:rsidRDefault="007472DF" w:rsidP="00A137F6">
      <w:pPr>
        <w:spacing w:line="240" w:lineRule="auto"/>
        <w:ind w:left="-15" w:right="69" w:firstLine="852"/>
      </w:pPr>
      <w:r>
        <w:t>1) размещения на информационных стендах в зданиях МБУК «</w:t>
      </w:r>
      <w:proofErr w:type="gramStart"/>
      <w:r>
        <w:t>Тима-</w:t>
      </w:r>
      <w:proofErr w:type="spellStart"/>
      <w:r>
        <w:t>шевская</w:t>
      </w:r>
      <w:proofErr w:type="spellEnd"/>
      <w:proofErr w:type="gramEnd"/>
      <w:r>
        <w:t xml:space="preserve"> </w:t>
      </w:r>
      <w:proofErr w:type="spellStart"/>
      <w:r>
        <w:t>межпоселенческая</w:t>
      </w:r>
      <w:proofErr w:type="spellEnd"/>
      <w:r>
        <w:t xml:space="preserve"> центральная библиотека муниципального образования Тимашевский район» по адресу: г. Тимашевск, пер. Советский, д. 5 и МБУК «</w:t>
      </w:r>
      <w:proofErr w:type="spellStart"/>
      <w:r>
        <w:t>Межпоселенческий</w:t>
      </w:r>
      <w:proofErr w:type="spellEnd"/>
      <w:r>
        <w:t xml:space="preserve"> районный Дом культуры имени В.М. Толстых» по адресу: г. Тимашевск, ул. Ленина, д.120;</w:t>
      </w:r>
    </w:p>
    <w:p w:rsidR="007472DF" w:rsidRDefault="007472DF" w:rsidP="00A137F6">
      <w:pPr>
        <w:spacing w:line="240" w:lineRule="auto"/>
        <w:ind w:left="-15" w:right="69" w:firstLine="852"/>
      </w:pPr>
      <w:r>
        <w:t xml:space="preserve">2) обеспечения беспрепятственного доступа жителей, проживающих на территории муниципального образования Тимашевский район, к тексту настоящего решения в здании администрации муниципального образования Тимашевский район по адресу: г. Тимашевск, ул. Ленина, д. 154, кабинет 7. </w:t>
      </w:r>
    </w:p>
    <w:p w:rsidR="00A137F6" w:rsidRDefault="007472DF" w:rsidP="00A137F6">
      <w:pPr>
        <w:spacing w:line="240" w:lineRule="auto"/>
        <w:ind w:left="-15" w:right="69" w:firstLine="852"/>
      </w:pPr>
      <w:r>
        <w:t>5. Отделу информационных технологий администрации муниципального образования Тимашевский район (</w:t>
      </w:r>
      <w:proofErr w:type="spellStart"/>
      <w:r>
        <w:t>Мирончук</w:t>
      </w:r>
      <w:proofErr w:type="spellEnd"/>
      <w:r>
        <w:t xml:space="preserve"> А.В.) разместить решение на официальном сайте муниципального образования Тимашевский район в сети «Интернет».</w:t>
      </w:r>
      <w:r w:rsidR="00A137F6">
        <w:t>».</w:t>
      </w:r>
    </w:p>
    <w:p w:rsidR="007472DF" w:rsidRDefault="00A137F6" w:rsidP="00A137F6">
      <w:pPr>
        <w:spacing w:line="240" w:lineRule="auto"/>
        <w:ind w:left="-15" w:right="69" w:firstLine="852"/>
      </w:pPr>
      <w:r>
        <w:t>1.2 Дополнить решение пунктом 6 следующего содержания:</w:t>
      </w:r>
      <w:r w:rsidR="007472DF">
        <w:t xml:space="preserve"> </w:t>
      </w:r>
    </w:p>
    <w:p w:rsidR="007472DF" w:rsidRDefault="00A137F6" w:rsidP="00A137F6">
      <w:pPr>
        <w:spacing w:line="240" w:lineRule="auto"/>
        <w:ind w:left="-15" w:right="69" w:firstLine="852"/>
      </w:pPr>
      <w:r>
        <w:t>«</w:t>
      </w:r>
      <w:r w:rsidR="007472DF">
        <w:t>6. Решение вступает в силу после его официального обнародования</w:t>
      </w:r>
      <w:r w:rsidR="00D57A6C">
        <w:t xml:space="preserve"> </w:t>
      </w:r>
      <w:proofErr w:type="gramStart"/>
      <w:r w:rsidR="00D57A6C">
        <w:t>и  распространяется</w:t>
      </w:r>
      <w:proofErr w:type="gramEnd"/>
      <w:r w:rsidR="00D57A6C">
        <w:t xml:space="preserve"> на правоотношения, возникшие с 1 января 2014 года.</w:t>
      </w:r>
      <w:r w:rsidR="007472DF">
        <w:t>».</w:t>
      </w:r>
    </w:p>
    <w:p w:rsidR="007472DF" w:rsidRDefault="007472DF" w:rsidP="00A137F6">
      <w:pPr>
        <w:spacing w:line="240" w:lineRule="auto"/>
        <w:ind w:left="-15" w:right="69" w:firstLine="852"/>
      </w:pPr>
      <w:r>
        <w:t>2. Признать утратившим силу решение Совета муниципального образования Тимашевский район от 26 октября 2016 г. №</w:t>
      </w:r>
      <w:r w:rsidR="00D57A6C">
        <w:t xml:space="preserve"> </w:t>
      </w:r>
      <w:r>
        <w:t>110 «О внесении изменений в решение Совета муниципального образования Тимашевский район от 18 декабря 2013 года № 368 «О финансировании расходов на организацию питания учащихся общеобразовательных организаций муниципального образования Тимашевский район»</w:t>
      </w:r>
      <w:r w:rsidR="00D57A6C">
        <w:t>.</w:t>
      </w:r>
    </w:p>
    <w:p w:rsidR="00535195" w:rsidRDefault="007472DF" w:rsidP="00A137F6">
      <w:pPr>
        <w:spacing w:line="240" w:lineRule="auto"/>
        <w:ind w:left="-15" w:right="69" w:firstLine="852"/>
      </w:pPr>
      <w:r>
        <w:t>3</w:t>
      </w:r>
      <w:r w:rsidR="00535195">
        <w:t>. Организационно-кадровому отделу</w:t>
      </w:r>
      <w:r w:rsidR="00D57A6C">
        <w:t xml:space="preserve"> </w:t>
      </w:r>
      <w:r w:rsidR="0056330A">
        <w:t>администра</w:t>
      </w:r>
      <w:r w:rsidR="00535195">
        <w:t>ции муниципального образования Тимашевский район (</w:t>
      </w:r>
      <w:r w:rsidR="00976EF4">
        <w:t>Владимировой</w:t>
      </w:r>
      <w:r w:rsidR="00535195">
        <w:t xml:space="preserve"> </w:t>
      </w:r>
      <w:r w:rsidR="004D0D70">
        <w:t>А.С</w:t>
      </w:r>
      <w:r w:rsidR="00535195">
        <w:t xml:space="preserve">.) </w:t>
      </w:r>
      <w:r w:rsidR="0056330A">
        <w:t xml:space="preserve">                                  об</w:t>
      </w:r>
      <w:r w:rsidR="00535195">
        <w:t xml:space="preserve">народовать настоящее </w:t>
      </w:r>
      <w:r w:rsidR="0093537F">
        <w:t xml:space="preserve">решение </w:t>
      </w:r>
      <w:r w:rsidR="00535195">
        <w:t>путем:</w:t>
      </w:r>
    </w:p>
    <w:p w:rsidR="00535195" w:rsidRDefault="00535195" w:rsidP="00A137F6">
      <w:pPr>
        <w:spacing w:line="240" w:lineRule="auto"/>
        <w:ind w:left="0" w:right="69" w:firstLine="708"/>
      </w:pPr>
      <w:r>
        <w:t>1) размещения на информационных стендах в зданиях МБУК «</w:t>
      </w:r>
      <w:proofErr w:type="gramStart"/>
      <w:r>
        <w:t>Тима-</w:t>
      </w:r>
      <w:proofErr w:type="spellStart"/>
      <w:r>
        <w:t>шевская</w:t>
      </w:r>
      <w:proofErr w:type="spellEnd"/>
      <w:proofErr w:type="gramEnd"/>
      <w:r>
        <w:t xml:space="preserve"> </w:t>
      </w:r>
      <w:proofErr w:type="spellStart"/>
      <w:r>
        <w:t>межпоселенческая</w:t>
      </w:r>
      <w:proofErr w:type="spellEnd"/>
      <w:r>
        <w:t xml:space="preserve"> центральная библиотека муниципального </w:t>
      </w:r>
      <w:r w:rsidR="0056330A">
        <w:t>образования</w:t>
      </w:r>
      <w:r>
        <w:t xml:space="preserve"> Тимашевский район» по адресу: г. Тимашевск, пер. Советский, д. 5 и МБУК «Межпоселенческий районный Дом культуры имени В.М. Толстых» по адресу: г. Тимашевск, ул. Ленина, д.120;</w:t>
      </w:r>
    </w:p>
    <w:p w:rsidR="00535195" w:rsidRDefault="00535195" w:rsidP="00A137F6">
      <w:pPr>
        <w:spacing w:line="240" w:lineRule="auto"/>
        <w:ind w:left="0" w:right="69" w:firstLine="708"/>
      </w:pPr>
      <w:r>
        <w:t>2) обеспечения беспрепятственного доступа жителей, проживающих на территории муниципального образования Тимашевс</w:t>
      </w:r>
      <w:r w:rsidR="0093537F">
        <w:t>кий район, к тексту настоящего решения</w:t>
      </w:r>
      <w:r>
        <w:t xml:space="preserve"> в здании администрации муниципального </w:t>
      </w:r>
      <w:r w:rsidR="0056330A">
        <w:t>образования</w:t>
      </w:r>
      <w:r>
        <w:t xml:space="preserve"> Тимашевский район по адресу: г. Тимашевск</w:t>
      </w:r>
      <w:r w:rsidR="0056330A">
        <w:t>, ул. Ленина, д. 154, каби</w:t>
      </w:r>
      <w:r>
        <w:t>нет</w:t>
      </w:r>
      <w:r w:rsidR="0093537F">
        <w:t xml:space="preserve"> 7.</w:t>
      </w:r>
      <w:r>
        <w:t xml:space="preserve"> </w:t>
      </w:r>
    </w:p>
    <w:p w:rsidR="0056330A" w:rsidRDefault="007472DF" w:rsidP="00A137F6">
      <w:pPr>
        <w:spacing w:line="240" w:lineRule="auto"/>
        <w:ind w:left="0" w:right="69" w:firstLine="708"/>
      </w:pPr>
      <w:r>
        <w:t>4</w:t>
      </w:r>
      <w:r w:rsidR="00535195">
        <w:t>. Отделу информационных технол</w:t>
      </w:r>
      <w:r w:rsidR="0056330A">
        <w:t>огий администрации муниципально</w:t>
      </w:r>
      <w:r w:rsidR="00535195">
        <w:t>го образования Тимашевский район (</w:t>
      </w:r>
      <w:proofErr w:type="spellStart"/>
      <w:r w:rsidR="00535195">
        <w:t>Мирон</w:t>
      </w:r>
      <w:r w:rsidR="0056330A">
        <w:t>чук</w:t>
      </w:r>
      <w:proofErr w:type="spellEnd"/>
      <w:r w:rsidR="0056330A">
        <w:t xml:space="preserve"> А.В.) разместить </w:t>
      </w:r>
      <w:r w:rsidR="0093537F">
        <w:t>решение</w:t>
      </w:r>
      <w:r w:rsidR="00535195">
        <w:t xml:space="preserve"> на официальном сайте муниципального образования Тимашевский район</w:t>
      </w:r>
      <w:r w:rsidR="0093537F">
        <w:t xml:space="preserve"> в сети «Интернет»</w:t>
      </w:r>
      <w:r w:rsidR="00535195">
        <w:t>.</w:t>
      </w:r>
      <w:r w:rsidR="0056330A">
        <w:t xml:space="preserve"> </w:t>
      </w:r>
    </w:p>
    <w:p w:rsidR="007F27E3" w:rsidRDefault="007472DF" w:rsidP="00A137F6">
      <w:pPr>
        <w:spacing w:line="240" w:lineRule="auto"/>
        <w:ind w:left="0" w:right="69" w:firstLine="708"/>
      </w:pPr>
      <w:r>
        <w:t>5</w:t>
      </w:r>
      <w:r w:rsidR="0056330A">
        <w:t xml:space="preserve">. </w:t>
      </w:r>
      <w:r w:rsidR="00535195">
        <w:t>Решение вступает в силу после</w:t>
      </w:r>
      <w:r w:rsidR="00BF7CEC">
        <w:t xml:space="preserve"> его официального обнародования.</w:t>
      </w:r>
    </w:p>
    <w:p w:rsidR="007F27E3" w:rsidRDefault="00C43E29" w:rsidP="00A137F6">
      <w:pPr>
        <w:spacing w:after="0" w:line="240" w:lineRule="auto"/>
        <w:ind w:left="708" w:firstLine="0"/>
        <w:jc w:val="left"/>
      </w:pPr>
      <w:r>
        <w:t xml:space="preserve"> </w:t>
      </w:r>
    </w:p>
    <w:p w:rsidR="0056330A" w:rsidRDefault="0056330A" w:rsidP="00A137F6">
      <w:pPr>
        <w:spacing w:after="0" w:line="240" w:lineRule="auto"/>
        <w:ind w:left="708" w:firstLine="0"/>
        <w:jc w:val="left"/>
      </w:pPr>
    </w:p>
    <w:p w:rsidR="0056330A" w:rsidRDefault="0056330A" w:rsidP="00A137F6">
      <w:pPr>
        <w:spacing w:after="0" w:line="240" w:lineRule="auto"/>
        <w:ind w:left="708" w:firstLine="0"/>
        <w:jc w:val="left"/>
      </w:pPr>
    </w:p>
    <w:tbl>
      <w:tblPr>
        <w:tblW w:w="11375" w:type="dxa"/>
        <w:tblInd w:w="-993" w:type="dxa"/>
        <w:tblLook w:val="04A0" w:firstRow="1" w:lastRow="0" w:firstColumn="1" w:lastColumn="0" w:noHBand="0" w:noVBand="1"/>
      </w:tblPr>
      <w:tblGrid>
        <w:gridCol w:w="5671"/>
        <w:gridCol w:w="2410"/>
        <w:gridCol w:w="3294"/>
      </w:tblGrid>
      <w:tr w:rsidR="0056330A" w:rsidRPr="0056330A" w:rsidTr="0056330A">
        <w:tc>
          <w:tcPr>
            <w:tcW w:w="5671" w:type="dxa"/>
            <w:shd w:val="clear" w:color="auto" w:fill="auto"/>
          </w:tcPr>
          <w:p w:rsidR="0056330A" w:rsidRPr="0056330A" w:rsidRDefault="0056330A" w:rsidP="00A137F6">
            <w:pPr>
              <w:spacing w:after="25" w:line="240" w:lineRule="auto"/>
              <w:ind w:left="720" w:firstLine="0"/>
              <w:jc w:val="left"/>
            </w:pPr>
            <w:r w:rsidRPr="0056330A">
              <w:t>Глава муниципального образования</w:t>
            </w:r>
          </w:p>
          <w:p w:rsidR="0056330A" w:rsidRPr="0056330A" w:rsidRDefault="0056330A" w:rsidP="00A137F6">
            <w:pPr>
              <w:spacing w:after="25" w:line="240" w:lineRule="auto"/>
              <w:ind w:left="720" w:firstLine="0"/>
              <w:jc w:val="left"/>
            </w:pPr>
            <w:r w:rsidRPr="0056330A">
              <w:t>Тимашевский район</w:t>
            </w:r>
          </w:p>
        </w:tc>
        <w:tc>
          <w:tcPr>
            <w:tcW w:w="2410" w:type="dxa"/>
            <w:shd w:val="clear" w:color="auto" w:fill="auto"/>
          </w:tcPr>
          <w:p w:rsidR="0056330A" w:rsidRPr="0056330A" w:rsidRDefault="0056330A" w:rsidP="00A137F6">
            <w:pPr>
              <w:spacing w:after="25" w:line="240" w:lineRule="auto"/>
              <w:ind w:left="720" w:firstLine="0"/>
              <w:jc w:val="left"/>
            </w:pPr>
          </w:p>
        </w:tc>
        <w:tc>
          <w:tcPr>
            <w:tcW w:w="3294" w:type="dxa"/>
            <w:shd w:val="clear" w:color="auto" w:fill="auto"/>
          </w:tcPr>
          <w:p w:rsidR="0056330A" w:rsidRPr="0056330A" w:rsidRDefault="0056330A" w:rsidP="00A137F6">
            <w:pPr>
              <w:spacing w:after="25" w:line="240" w:lineRule="auto"/>
              <w:ind w:left="720" w:firstLine="0"/>
              <w:jc w:val="left"/>
            </w:pPr>
          </w:p>
          <w:p w:rsidR="0056330A" w:rsidRPr="0056330A" w:rsidRDefault="0056330A" w:rsidP="00A137F6">
            <w:pPr>
              <w:spacing w:after="25" w:line="240" w:lineRule="auto"/>
              <w:ind w:left="720" w:firstLine="0"/>
              <w:jc w:val="left"/>
            </w:pPr>
            <w:r w:rsidRPr="0056330A">
              <w:t>А.В. Палий</w:t>
            </w:r>
          </w:p>
        </w:tc>
      </w:tr>
      <w:tr w:rsidR="0056330A" w:rsidRPr="0056330A" w:rsidTr="0056330A">
        <w:tc>
          <w:tcPr>
            <w:tcW w:w="5671" w:type="dxa"/>
            <w:shd w:val="clear" w:color="auto" w:fill="auto"/>
          </w:tcPr>
          <w:p w:rsidR="0056330A" w:rsidRPr="0056330A" w:rsidRDefault="0056330A" w:rsidP="00A137F6">
            <w:pPr>
              <w:spacing w:after="25" w:line="240" w:lineRule="auto"/>
              <w:ind w:left="720" w:firstLine="0"/>
              <w:jc w:val="left"/>
            </w:pPr>
          </w:p>
          <w:p w:rsidR="0056330A" w:rsidRPr="0056330A" w:rsidRDefault="0056330A" w:rsidP="00A137F6">
            <w:pPr>
              <w:spacing w:after="25" w:line="240" w:lineRule="auto"/>
              <w:ind w:left="720" w:firstLine="0"/>
              <w:jc w:val="left"/>
            </w:pPr>
            <w:r w:rsidRPr="0056330A">
              <w:t xml:space="preserve">Председатель Совета </w:t>
            </w:r>
            <w:r>
              <w:t>м</w:t>
            </w:r>
            <w:r w:rsidRPr="0056330A">
              <w:t>униципального</w:t>
            </w:r>
          </w:p>
          <w:p w:rsidR="0056330A" w:rsidRPr="0056330A" w:rsidRDefault="0056330A" w:rsidP="00A137F6">
            <w:pPr>
              <w:spacing w:after="25" w:line="240" w:lineRule="auto"/>
              <w:ind w:left="720" w:firstLine="0"/>
              <w:jc w:val="left"/>
            </w:pPr>
            <w:r w:rsidRPr="0056330A">
              <w:t>образования Тимашевский район</w:t>
            </w:r>
          </w:p>
        </w:tc>
        <w:tc>
          <w:tcPr>
            <w:tcW w:w="2410" w:type="dxa"/>
            <w:shd w:val="clear" w:color="auto" w:fill="auto"/>
          </w:tcPr>
          <w:p w:rsidR="0056330A" w:rsidRPr="0056330A" w:rsidRDefault="0056330A" w:rsidP="00A137F6">
            <w:pPr>
              <w:spacing w:after="25" w:line="240" w:lineRule="auto"/>
              <w:ind w:left="720" w:firstLine="0"/>
              <w:jc w:val="left"/>
            </w:pPr>
          </w:p>
        </w:tc>
        <w:tc>
          <w:tcPr>
            <w:tcW w:w="3294" w:type="dxa"/>
            <w:shd w:val="clear" w:color="auto" w:fill="auto"/>
          </w:tcPr>
          <w:p w:rsidR="0056330A" w:rsidRPr="0056330A" w:rsidRDefault="0056330A" w:rsidP="00A137F6">
            <w:pPr>
              <w:spacing w:after="25" w:line="240" w:lineRule="auto"/>
              <w:ind w:left="720" w:firstLine="0"/>
              <w:jc w:val="left"/>
            </w:pPr>
          </w:p>
          <w:p w:rsidR="0056330A" w:rsidRPr="0056330A" w:rsidRDefault="0056330A" w:rsidP="00A137F6">
            <w:pPr>
              <w:spacing w:after="25" w:line="240" w:lineRule="auto"/>
              <w:ind w:left="720" w:firstLine="0"/>
              <w:jc w:val="left"/>
            </w:pPr>
          </w:p>
          <w:p w:rsidR="0056330A" w:rsidRPr="0056330A" w:rsidRDefault="0056330A" w:rsidP="00A137F6">
            <w:pPr>
              <w:spacing w:after="25" w:line="240" w:lineRule="auto"/>
              <w:ind w:left="720" w:firstLine="0"/>
              <w:jc w:val="left"/>
            </w:pPr>
            <w:r w:rsidRPr="0056330A">
              <w:t>А.М. Устименко</w:t>
            </w:r>
          </w:p>
        </w:tc>
      </w:tr>
    </w:tbl>
    <w:p w:rsidR="007F27E3" w:rsidRDefault="007F27E3" w:rsidP="00A137F6">
      <w:pPr>
        <w:spacing w:line="240" w:lineRule="auto"/>
        <w:ind w:left="-5" w:right="69"/>
      </w:pPr>
    </w:p>
    <w:sectPr w:rsidR="007F27E3" w:rsidSect="0093537F">
      <w:pgSz w:w="11906" w:h="16838"/>
      <w:pgMar w:top="723" w:right="424" w:bottom="976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D70976"/>
    <w:multiLevelType w:val="multilevel"/>
    <w:tmpl w:val="2A2AD82C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7E3"/>
    <w:rsid w:val="0001114F"/>
    <w:rsid w:val="004D0D70"/>
    <w:rsid w:val="00535195"/>
    <w:rsid w:val="0056330A"/>
    <w:rsid w:val="00651E44"/>
    <w:rsid w:val="007472DF"/>
    <w:rsid w:val="007F27E3"/>
    <w:rsid w:val="0087625D"/>
    <w:rsid w:val="0093537F"/>
    <w:rsid w:val="00976EF4"/>
    <w:rsid w:val="00A137F6"/>
    <w:rsid w:val="00BF7CEC"/>
    <w:rsid w:val="00C333A4"/>
    <w:rsid w:val="00C43E29"/>
    <w:rsid w:val="00D57A6C"/>
    <w:rsid w:val="00D8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ECE36"/>
  <w15:docId w15:val="{CD531657-9137-48E6-9F4A-618935003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4" w:line="260" w:lineRule="auto"/>
      <w:ind w:left="1044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330A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List Paragraph"/>
    <w:basedOn w:val="a"/>
    <w:uiPriority w:val="34"/>
    <w:qFormat/>
    <w:rsid w:val="00C33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108CE-DE98-4F62-816A-1FB70EB9D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cp:lastModifiedBy>Рудина Юля</cp:lastModifiedBy>
  <cp:revision>4</cp:revision>
  <cp:lastPrinted>2021-02-18T12:14:00Z</cp:lastPrinted>
  <dcterms:created xsi:type="dcterms:W3CDTF">2021-02-18T12:14:00Z</dcterms:created>
  <dcterms:modified xsi:type="dcterms:W3CDTF">2021-02-18T12:15:00Z</dcterms:modified>
</cp:coreProperties>
</file>