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text" w:horzAnchor="margin" w:tblpXSpec="center" w:tblpY="-1700"/>
        <w:tblW w:w="15134" w:type="dxa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768"/>
        <w:gridCol w:w="933"/>
        <w:gridCol w:w="1135"/>
        <w:gridCol w:w="1134"/>
        <w:gridCol w:w="779"/>
        <w:gridCol w:w="71"/>
        <w:gridCol w:w="215"/>
        <w:gridCol w:w="636"/>
        <w:gridCol w:w="215"/>
        <w:gridCol w:w="636"/>
        <w:gridCol w:w="358"/>
        <w:gridCol w:w="492"/>
        <w:gridCol w:w="709"/>
        <w:gridCol w:w="709"/>
        <w:gridCol w:w="358"/>
        <w:gridCol w:w="236"/>
        <w:gridCol w:w="1891"/>
        <w:gridCol w:w="486"/>
        <w:gridCol w:w="2617"/>
        <w:gridCol w:w="82"/>
      </w:tblGrid>
      <w:tr w:rsidR="00AC0C1C" w:rsidRPr="00C54F46" w:rsidTr="00F127D2">
        <w:trPr>
          <w:trHeight w:val="1833"/>
          <w:jc w:val="center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AC0C1C" w:rsidRPr="00B06A94" w:rsidRDefault="00AC0C1C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0C1C" w:rsidRPr="00B06A94" w:rsidRDefault="00AC0C1C" w:rsidP="000F56C4">
            <w:p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C0C1C" w:rsidRPr="00B06A94" w:rsidRDefault="00AC0C1C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0C1C" w:rsidRPr="00B06A94" w:rsidRDefault="00AC0C1C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0C1C" w:rsidRPr="00B06A94" w:rsidRDefault="00AC0C1C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B72D6" w:rsidRDefault="00EB72D6" w:rsidP="00AC0C1C">
            <w:pPr>
              <w:ind w:left="3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2D6" w:rsidRDefault="00EB72D6" w:rsidP="00AC0C1C">
            <w:pPr>
              <w:ind w:left="3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2D6" w:rsidRDefault="00EB72D6" w:rsidP="00AC0C1C">
            <w:pPr>
              <w:ind w:left="3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C1C" w:rsidRDefault="00AC0C1C" w:rsidP="00F127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7D2" w:rsidRPr="00C54F46" w:rsidRDefault="00F127D2" w:rsidP="00F127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C1C" w:rsidRPr="00C54F46" w:rsidRDefault="00AC0C1C" w:rsidP="00AC0C1C">
            <w:pPr>
              <w:ind w:left="356"/>
              <w:rPr>
                <w:rFonts w:ascii="Times New Roman" w:hAnsi="Times New Roman" w:cs="Times New Roman"/>
                <w:sz w:val="28"/>
                <w:szCs w:val="28"/>
              </w:rPr>
            </w:pPr>
            <w:r w:rsidRPr="00C54F46">
              <w:rPr>
                <w:rFonts w:ascii="Times New Roman" w:hAnsi="Times New Roman" w:cs="Times New Roman"/>
                <w:sz w:val="28"/>
                <w:szCs w:val="28"/>
              </w:rPr>
              <w:t>«Приложение № 2</w:t>
            </w:r>
          </w:p>
          <w:p w:rsidR="00AC0C1C" w:rsidRPr="00C54F46" w:rsidRDefault="00AC0C1C" w:rsidP="00AC0C1C">
            <w:pPr>
              <w:ind w:left="356"/>
              <w:rPr>
                <w:rFonts w:ascii="Times New Roman" w:hAnsi="Times New Roman" w:cs="Times New Roman"/>
                <w:sz w:val="28"/>
                <w:szCs w:val="28"/>
              </w:rPr>
            </w:pPr>
            <w:r w:rsidRPr="00C54F46">
              <w:rPr>
                <w:rFonts w:ascii="Times New Roman" w:hAnsi="Times New Roman" w:cs="Times New Roman"/>
                <w:sz w:val="28"/>
                <w:szCs w:val="28"/>
              </w:rPr>
              <w:t xml:space="preserve">к программе «Создание условий для развития сельскохозяйственного производства» </w:t>
            </w:r>
          </w:p>
          <w:p w:rsidR="00AC0C1C" w:rsidRDefault="00AC0C1C" w:rsidP="00AC0C1C">
            <w:pPr>
              <w:ind w:left="356" w:right="-25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7D2" w:rsidRPr="00C54F46" w:rsidRDefault="00F127D2" w:rsidP="00AC0C1C">
            <w:pPr>
              <w:ind w:left="356" w:right="-2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37A" w:rsidRPr="00C54F46" w:rsidTr="00F127D2">
        <w:trPr>
          <w:trHeight w:val="540"/>
          <w:jc w:val="center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72137A" w:rsidRPr="00C54F46" w:rsidRDefault="0072137A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137A" w:rsidRPr="00C54F46" w:rsidRDefault="0072137A" w:rsidP="000F56C4">
            <w:p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137A" w:rsidRPr="00C54F46" w:rsidRDefault="0072137A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37A" w:rsidRPr="00C54F46" w:rsidTr="003B5EA0">
        <w:trPr>
          <w:trHeight w:val="540"/>
          <w:jc w:val="center"/>
        </w:trPr>
        <w:tc>
          <w:tcPr>
            <w:tcW w:w="15134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90385" w:rsidRPr="00C54F46" w:rsidRDefault="00C90385" w:rsidP="000F56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2137A" w:rsidRPr="00C54F46" w:rsidRDefault="0072137A" w:rsidP="000F56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F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ОСНОВНЫХ МЕРОПРИЯТИЙ</w:t>
            </w:r>
          </w:p>
          <w:p w:rsidR="0072137A" w:rsidRPr="00C54F46" w:rsidRDefault="0072137A" w:rsidP="000F56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4F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 муниципального образования Тимашевский район</w:t>
            </w:r>
          </w:p>
          <w:p w:rsidR="007B3C59" w:rsidRPr="00C54F46" w:rsidRDefault="0072137A" w:rsidP="00A80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«Создание условий для развития сельскохозяйственного производства» </w:t>
            </w:r>
          </w:p>
        </w:tc>
      </w:tr>
      <w:tr w:rsidR="0072137A" w:rsidRPr="00C54F46" w:rsidTr="00F127D2">
        <w:trPr>
          <w:trHeight w:val="540"/>
          <w:jc w:val="center"/>
        </w:trPr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37A" w:rsidRPr="00C54F46" w:rsidRDefault="0072137A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37A" w:rsidRPr="00C54F46" w:rsidRDefault="0072137A" w:rsidP="000F56C4">
            <w:p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37A" w:rsidRDefault="0072137A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7D2" w:rsidRDefault="00F127D2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7D2" w:rsidRDefault="00F127D2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7D2" w:rsidRPr="00C54F46" w:rsidRDefault="00F127D2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6A9" w:rsidRPr="00C54F46" w:rsidTr="00F127D2">
        <w:trPr>
          <w:trHeight w:val="540"/>
          <w:jc w:val="center"/>
        </w:trPr>
        <w:tc>
          <w:tcPr>
            <w:tcW w:w="674" w:type="dxa"/>
            <w:vMerge w:val="restart"/>
            <w:tcBorders>
              <w:top w:val="single" w:sz="4" w:space="0" w:color="auto"/>
            </w:tcBorders>
            <w:hideMark/>
          </w:tcPr>
          <w:p w:rsidR="001E26A9" w:rsidRPr="00C54F46" w:rsidRDefault="001E26A9" w:rsidP="00547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E26A9" w:rsidRPr="00C54F46" w:rsidRDefault="001E26A9" w:rsidP="00547287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E26A9" w:rsidRPr="00C54F46" w:rsidRDefault="001E26A9" w:rsidP="00547287">
            <w:pPr>
              <w:ind w:left="-108" w:right="-1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hideMark/>
          </w:tcPr>
          <w:p w:rsidR="001E26A9" w:rsidRPr="00C54F46" w:rsidRDefault="001E26A9" w:rsidP="00547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hideMark/>
          </w:tcPr>
          <w:p w:rsidR="001E26A9" w:rsidRPr="00C54F46" w:rsidRDefault="001E26A9" w:rsidP="00547287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всего (тыс. руб.)</w:t>
            </w:r>
          </w:p>
        </w:tc>
        <w:tc>
          <w:tcPr>
            <w:tcW w:w="4820" w:type="dxa"/>
            <w:gridSpan w:val="10"/>
            <w:tcBorders>
              <w:top w:val="single" w:sz="4" w:space="0" w:color="auto"/>
            </w:tcBorders>
            <w:hideMark/>
          </w:tcPr>
          <w:p w:rsidR="001E26A9" w:rsidRPr="00C54F46" w:rsidRDefault="001E26A9" w:rsidP="00547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2971" w:type="dxa"/>
            <w:gridSpan w:val="4"/>
            <w:vMerge w:val="restart"/>
            <w:tcBorders>
              <w:top w:val="single" w:sz="4" w:space="0" w:color="auto"/>
            </w:tcBorders>
            <w:hideMark/>
          </w:tcPr>
          <w:p w:rsidR="00D0210D" w:rsidRDefault="001E26A9" w:rsidP="00547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Непосредственный результат </w:t>
            </w:r>
          </w:p>
          <w:p w:rsidR="001E26A9" w:rsidRPr="00C54F46" w:rsidRDefault="001E26A9" w:rsidP="00547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от реализации мероприятия</w:t>
            </w:r>
          </w:p>
        </w:tc>
        <w:tc>
          <w:tcPr>
            <w:tcW w:w="269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E26A9" w:rsidRPr="00C54F46" w:rsidRDefault="001E26A9" w:rsidP="00547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7B631D" w:rsidRPr="00C54F46" w:rsidTr="00F127D2">
        <w:trPr>
          <w:trHeight w:val="424"/>
          <w:jc w:val="center"/>
        </w:trPr>
        <w:tc>
          <w:tcPr>
            <w:tcW w:w="674" w:type="dxa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hideMark/>
          </w:tcPr>
          <w:p w:rsidR="007B631D" w:rsidRDefault="007B631D" w:rsidP="004F0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31D" w:rsidRDefault="007B631D" w:rsidP="004F0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851" w:type="dxa"/>
            <w:gridSpan w:val="2"/>
          </w:tcPr>
          <w:p w:rsidR="007B631D" w:rsidRDefault="007B631D" w:rsidP="004F043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31D" w:rsidRPr="00C54F46" w:rsidRDefault="007B631D" w:rsidP="004F043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4F04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gridSpan w:val="2"/>
            <w:hideMark/>
          </w:tcPr>
          <w:p w:rsidR="007B631D" w:rsidRDefault="007B631D" w:rsidP="004F0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31D" w:rsidRPr="00C54F46" w:rsidRDefault="007B631D" w:rsidP="004F04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4F04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gridSpan w:val="2"/>
          </w:tcPr>
          <w:p w:rsidR="007B631D" w:rsidRDefault="007B631D" w:rsidP="004F043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31D" w:rsidRPr="00C54F46" w:rsidRDefault="007B631D" w:rsidP="004F043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4F04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B631D" w:rsidRDefault="007B631D" w:rsidP="004F043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31D" w:rsidRPr="00C54F46" w:rsidRDefault="007B631D" w:rsidP="004F043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4F04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B631D" w:rsidRDefault="007B631D" w:rsidP="004F0439">
            <w:pPr>
              <w:ind w:left="-250" w:right="-2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31D" w:rsidRPr="00C54F46" w:rsidRDefault="007B631D" w:rsidP="004F0439">
            <w:pPr>
              <w:ind w:left="-250" w:right="-2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1" w:type="dxa"/>
            <w:gridSpan w:val="4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31D" w:rsidRPr="00C54F46" w:rsidTr="00F127D2">
        <w:trPr>
          <w:trHeight w:val="267"/>
          <w:jc w:val="center"/>
        </w:trPr>
        <w:tc>
          <w:tcPr>
            <w:tcW w:w="674" w:type="dxa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</w:tcPr>
          <w:p w:rsidR="007B631D" w:rsidRPr="00C54F46" w:rsidRDefault="007B631D" w:rsidP="00944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</w:tcPr>
          <w:p w:rsidR="007B631D" w:rsidRPr="00C54F46" w:rsidRDefault="007B631D" w:rsidP="00944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1" w:type="dxa"/>
            <w:gridSpan w:val="4"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9" w:type="dxa"/>
            <w:gridSpan w:val="2"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C59" w:rsidRPr="00C54F46" w:rsidTr="007B631D">
        <w:trPr>
          <w:trHeight w:val="635"/>
          <w:jc w:val="center"/>
        </w:trPr>
        <w:tc>
          <w:tcPr>
            <w:tcW w:w="674" w:type="dxa"/>
            <w:hideMark/>
          </w:tcPr>
          <w:p w:rsidR="00F127D2" w:rsidRDefault="00F127D2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hideMark/>
          </w:tcPr>
          <w:p w:rsidR="00F127D2" w:rsidRDefault="00F127D2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</w:tc>
        <w:tc>
          <w:tcPr>
            <w:tcW w:w="12759" w:type="dxa"/>
            <w:gridSpan w:val="18"/>
          </w:tcPr>
          <w:p w:rsidR="00F127D2" w:rsidRDefault="00F127D2" w:rsidP="000F5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37A" w:rsidRDefault="00D91BB9" w:rsidP="000F5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Увеличение объемов производства основных видов сельскохозяйственной продукции, производимой предприятиями АПК и малыми формами хозяйствования, увеличение количества субъектов малого и среднего предпринимательства в сфере сельскохозяйственного производства, рост производительности труда и поддержка занятости, повышение доходности в сфере сельскохозяйственного производства</w:t>
            </w:r>
          </w:p>
          <w:p w:rsidR="00F127D2" w:rsidRPr="00C54F46" w:rsidRDefault="00F127D2" w:rsidP="000F5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3C59" w:rsidRPr="00C54F46" w:rsidTr="007B631D">
        <w:trPr>
          <w:trHeight w:val="981"/>
          <w:jc w:val="center"/>
        </w:trPr>
        <w:tc>
          <w:tcPr>
            <w:tcW w:w="674" w:type="dxa"/>
            <w:hideMark/>
          </w:tcPr>
          <w:p w:rsidR="0072137A" w:rsidRPr="00C54F46" w:rsidRDefault="0072137A" w:rsidP="004F0439">
            <w:pPr>
              <w:ind w:left="-142" w:right="-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701" w:type="dxa"/>
            <w:gridSpan w:val="2"/>
            <w:hideMark/>
          </w:tcPr>
          <w:p w:rsidR="0072137A" w:rsidRPr="00C54F46" w:rsidRDefault="0072137A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</w:p>
        </w:tc>
        <w:tc>
          <w:tcPr>
            <w:tcW w:w="12759" w:type="dxa"/>
            <w:gridSpan w:val="18"/>
          </w:tcPr>
          <w:p w:rsidR="00F127D2" w:rsidRDefault="00F127D2" w:rsidP="00A801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37A" w:rsidRDefault="0072137A" w:rsidP="00A801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АПК района, в том числе малых форм хозяйствования, совершенствования механизмов финансовой поддержки для малых форм хозяйствования, улучшение материального положения жителей сельской местности, повышение занятости и жизненного уровня сельского населения, вовлечение в производство н</w:t>
            </w:r>
            <w:r w:rsidR="001A4DA7">
              <w:rPr>
                <w:rFonts w:ascii="Times New Roman" w:hAnsi="Times New Roman" w:cs="Times New Roman"/>
                <w:sz w:val="20"/>
                <w:szCs w:val="20"/>
              </w:rPr>
              <w:t>езанятого сельского населения; о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казание финансовой поддержки для развития малых форм хозяйствования в АПК</w:t>
            </w:r>
          </w:p>
          <w:p w:rsidR="00F127D2" w:rsidRPr="00C54F46" w:rsidRDefault="00F127D2" w:rsidP="00A801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3C59" w:rsidRPr="00C54F46" w:rsidTr="003B5EA0">
        <w:trPr>
          <w:trHeight w:val="276"/>
          <w:jc w:val="center"/>
        </w:trPr>
        <w:tc>
          <w:tcPr>
            <w:tcW w:w="15134" w:type="dxa"/>
            <w:gridSpan w:val="21"/>
          </w:tcPr>
          <w:p w:rsidR="00F127D2" w:rsidRDefault="00F127D2" w:rsidP="001913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68DD" w:rsidRDefault="007B3C59" w:rsidP="001913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Оказание мер государственной поддержки на развитие малых форм хозяйствования</w:t>
            </w:r>
          </w:p>
          <w:p w:rsidR="00F127D2" w:rsidRDefault="00F127D2" w:rsidP="001913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7D2" w:rsidRPr="00C54F46" w:rsidRDefault="00F127D2" w:rsidP="001913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7D2" w:rsidRPr="00C54F46" w:rsidTr="00F127D2">
        <w:trPr>
          <w:trHeight w:val="413"/>
          <w:jc w:val="center"/>
        </w:trPr>
        <w:tc>
          <w:tcPr>
            <w:tcW w:w="674" w:type="dxa"/>
            <w:vAlign w:val="center"/>
          </w:tcPr>
          <w:p w:rsidR="00F127D2" w:rsidRPr="00F127D2" w:rsidRDefault="00F127D2" w:rsidP="00F127D2">
            <w:pPr>
              <w:ind w:left="-12" w:right="-24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F127D2" w:rsidRPr="00F127D2" w:rsidRDefault="00F127D2" w:rsidP="00F127D2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F127D2" w:rsidRPr="00F127D2" w:rsidRDefault="00F127D2" w:rsidP="00F12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F127D2" w:rsidRPr="00F127D2" w:rsidRDefault="00F127D2" w:rsidP="00F12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9" w:type="dxa"/>
            <w:vAlign w:val="center"/>
          </w:tcPr>
          <w:p w:rsidR="00F127D2" w:rsidRPr="00F127D2" w:rsidRDefault="00F127D2" w:rsidP="00F12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2" w:type="dxa"/>
            <w:gridSpan w:val="3"/>
            <w:vAlign w:val="center"/>
          </w:tcPr>
          <w:p w:rsidR="00F127D2" w:rsidRPr="00F127D2" w:rsidRDefault="00F127D2" w:rsidP="00F12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F127D2" w:rsidRPr="00F127D2" w:rsidRDefault="00F127D2" w:rsidP="00F12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F127D2" w:rsidRPr="00F127D2" w:rsidRDefault="00F127D2" w:rsidP="00F12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F127D2" w:rsidRPr="00F127D2" w:rsidRDefault="00F127D2" w:rsidP="00F127D2">
            <w:pPr>
              <w:ind w:left="-108" w:righ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F127D2" w:rsidRPr="00F127D2" w:rsidRDefault="00F127D2" w:rsidP="00F127D2">
            <w:pPr>
              <w:ind w:left="-108" w:right="-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1" w:type="dxa"/>
            <w:gridSpan w:val="4"/>
            <w:vAlign w:val="center"/>
          </w:tcPr>
          <w:p w:rsidR="00F127D2" w:rsidRPr="00F127D2" w:rsidRDefault="00F127D2" w:rsidP="00F12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99" w:type="dxa"/>
            <w:gridSpan w:val="2"/>
            <w:vAlign w:val="center"/>
          </w:tcPr>
          <w:p w:rsidR="00F127D2" w:rsidRPr="00F127D2" w:rsidRDefault="00F127D2" w:rsidP="00F127D2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7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7B631D" w:rsidRPr="00C54F46" w:rsidTr="00F127D2">
        <w:trPr>
          <w:trHeight w:val="557"/>
          <w:jc w:val="center"/>
        </w:trPr>
        <w:tc>
          <w:tcPr>
            <w:tcW w:w="674" w:type="dxa"/>
            <w:vMerge w:val="restart"/>
            <w:hideMark/>
          </w:tcPr>
          <w:p w:rsidR="007B631D" w:rsidRPr="00C54F46" w:rsidRDefault="007B631D" w:rsidP="00383C68">
            <w:pPr>
              <w:ind w:left="-12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7B631D" w:rsidRPr="00C54F46" w:rsidRDefault="007B631D" w:rsidP="00383C6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Общее финансирование мероприятий по оказанию мер государственной поддержки на развитие малых форм хозяйствования</w:t>
            </w:r>
          </w:p>
        </w:tc>
        <w:tc>
          <w:tcPr>
            <w:tcW w:w="1135" w:type="dxa"/>
            <w:vAlign w:val="center"/>
            <w:hideMark/>
          </w:tcPr>
          <w:p w:rsidR="007B631D" w:rsidRPr="00C54F46" w:rsidRDefault="007B631D" w:rsidP="00383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7B631D" w:rsidRPr="00383C68" w:rsidRDefault="00C76E36" w:rsidP="000900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43478,9</w:t>
            </w:r>
          </w:p>
        </w:tc>
        <w:tc>
          <w:tcPr>
            <w:tcW w:w="779" w:type="dxa"/>
            <w:vAlign w:val="center"/>
          </w:tcPr>
          <w:p w:rsidR="007B631D" w:rsidRPr="00383C68" w:rsidRDefault="00C76E36" w:rsidP="000900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7378,2</w:t>
            </w:r>
          </w:p>
        </w:tc>
        <w:tc>
          <w:tcPr>
            <w:tcW w:w="922" w:type="dxa"/>
            <w:gridSpan w:val="3"/>
            <w:vAlign w:val="center"/>
          </w:tcPr>
          <w:p w:rsidR="007B631D" w:rsidRPr="00383C68" w:rsidRDefault="007B631D" w:rsidP="000900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9551,5</w:t>
            </w:r>
          </w:p>
        </w:tc>
        <w:tc>
          <w:tcPr>
            <w:tcW w:w="851" w:type="dxa"/>
            <w:gridSpan w:val="2"/>
            <w:vAlign w:val="center"/>
          </w:tcPr>
          <w:p w:rsidR="007B631D" w:rsidRPr="00383C68" w:rsidRDefault="007B631D" w:rsidP="000900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13274,6</w:t>
            </w:r>
          </w:p>
        </w:tc>
        <w:tc>
          <w:tcPr>
            <w:tcW w:w="850" w:type="dxa"/>
            <w:gridSpan w:val="2"/>
            <w:vAlign w:val="center"/>
          </w:tcPr>
          <w:p w:rsidR="007B631D" w:rsidRPr="00383C68" w:rsidRDefault="007B631D" w:rsidP="000900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13274,6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383C68">
            <w:pPr>
              <w:ind w:left="-108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383C68">
            <w:pPr>
              <w:ind w:left="-108" w:right="-117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4"/>
            <w:vMerge w:val="restart"/>
            <w:hideMark/>
          </w:tcPr>
          <w:p w:rsidR="007B631D" w:rsidRPr="00C54F46" w:rsidRDefault="007B631D" w:rsidP="00383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Количество КФХ, ИП и личных подсобных хозяйств, получивших финансовую государственную поддержку на развитие хозяйства в: ежегодно 90 человек.</w:t>
            </w:r>
          </w:p>
          <w:p w:rsidR="007B631D" w:rsidRPr="00C54F46" w:rsidRDefault="007B631D" w:rsidP="00383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31D" w:rsidRPr="00C54F46" w:rsidRDefault="001A4DA7" w:rsidP="00383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  <w:r w:rsidR="007B631D"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освоение выделенных бюджетных средств.</w:t>
            </w:r>
          </w:p>
        </w:tc>
        <w:tc>
          <w:tcPr>
            <w:tcW w:w="2699" w:type="dxa"/>
            <w:gridSpan w:val="2"/>
            <w:vMerge w:val="restart"/>
            <w:hideMark/>
          </w:tcPr>
          <w:p w:rsidR="007B631D" w:rsidRPr="00C54F46" w:rsidRDefault="007B631D" w:rsidP="00383C6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перерабатывающей промышленности администрации муниципального образования Тимашевский район, крестьянские (фермерские) хозяйства, индивидуальные предприниматели, малые предприятия, личные подсобные хозяйства (по согласованию)</w:t>
            </w:r>
          </w:p>
        </w:tc>
      </w:tr>
      <w:tr w:rsidR="007B631D" w:rsidRPr="00C54F46" w:rsidTr="00F127D2">
        <w:trPr>
          <w:trHeight w:val="566"/>
          <w:jc w:val="center"/>
        </w:trPr>
        <w:tc>
          <w:tcPr>
            <w:tcW w:w="674" w:type="dxa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  <w:hideMark/>
          </w:tcPr>
          <w:p w:rsidR="007B631D" w:rsidRPr="003B5EA0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vAlign w:val="center"/>
            <w:hideMark/>
          </w:tcPr>
          <w:p w:rsidR="007B631D" w:rsidRPr="003B5EA0" w:rsidRDefault="007B631D" w:rsidP="000F56C4">
            <w:pPr>
              <w:ind w:left="-108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7B631D" w:rsidRPr="00C54F46" w:rsidRDefault="007B631D" w:rsidP="000F56C4">
            <w:pPr>
              <w:ind w:left="-108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7B631D" w:rsidRPr="00C54F46" w:rsidRDefault="007B631D" w:rsidP="000F56C4">
            <w:pPr>
              <w:ind w:left="-108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B631D" w:rsidRPr="00C54F46" w:rsidRDefault="007B631D" w:rsidP="000F56C4">
            <w:pPr>
              <w:ind w:left="-108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08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08" w:right="-117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31D" w:rsidRPr="00C54F46" w:rsidTr="00F127D2">
        <w:trPr>
          <w:trHeight w:val="548"/>
          <w:jc w:val="center"/>
        </w:trPr>
        <w:tc>
          <w:tcPr>
            <w:tcW w:w="674" w:type="dxa"/>
            <w:vMerge/>
            <w:hideMark/>
          </w:tcPr>
          <w:p w:rsidR="007B631D" w:rsidRPr="00C54F46" w:rsidRDefault="007B631D" w:rsidP="00090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7B631D" w:rsidRPr="00C54F46" w:rsidRDefault="007B631D" w:rsidP="00090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7B631D" w:rsidRPr="00C54F46" w:rsidRDefault="007B631D" w:rsidP="0009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vAlign w:val="center"/>
            <w:hideMark/>
          </w:tcPr>
          <w:p w:rsidR="007B631D" w:rsidRPr="00383C68" w:rsidRDefault="00C76E36" w:rsidP="00C76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43478,9</w:t>
            </w:r>
          </w:p>
        </w:tc>
        <w:tc>
          <w:tcPr>
            <w:tcW w:w="779" w:type="dxa"/>
            <w:vAlign w:val="center"/>
            <w:hideMark/>
          </w:tcPr>
          <w:p w:rsidR="007B631D" w:rsidRDefault="00C76E36" w:rsidP="000900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7378,2</w:t>
            </w:r>
          </w:p>
        </w:tc>
        <w:tc>
          <w:tcPr>
            <w:tcW w:w="922" w:type="dxa"/>
            <w:gridSpan w:val="3"/>
            <w:vAlign w:val="center"/>
          </w:tcPr>
          <w:p w:rsidR="007B631D" w:rsidRPr="00383C68" w:rsidRDefault="007B631D" w:rsidP="000900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9551,5</w:t>
            </w:r>
          </w:p>
        </w:tc>
        <w:tc>
          <w:tcPr>
            <w:tcW w:w="851" w:type="dxa"/>
            <w:gridSpan w:val="2"/>
            <w:vAlign w:val="center"/>
          </w:tcPr>
          <w:p w:rsidR="007B631D" w:rsidRPr="00383C68" w:rsidRDefault="007B631D" w:rsidP="00C76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13274,6</w:t>
            </w:r>
          </w:p>
        </w:tc>
        <w:tc>
          <w:tcPr>
            <w:tcW w:w="850" w:type="dxa"/>
            <w:gridSpan w:val="2"/>
            <w:vAlign w:val="center"/>
          </w:tcPr>
          <w:p w:rsidR="007B631D" w:rsidRPr="00383C68" w:rsidRDefault="007B631D" w:rsidP="00C76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13274,6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90059">
            <w:pPr>
              <w:ind w:left="-108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B631D" w:rsidRPr="00C54F46" w:rsidRDefault="007B631D" w:rsidP="00090059">
            <w:pPr>
              <w:ind w:left="-108" w:right="-1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  <w:gridSpan w:val="4"/>
            <w:vMerge/>
            <w:hideMark/>
          </w:tcPr>
          <w:p w:rsidR="007B631D" w:rsidRPr="00C54F46" w:rsidRDefault="007B631D" w:rsidP="00090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7B631D" w:rsidRPr="00C54F46" w:rsidRDefault="007B631D" w:rsidP="000900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31D" w:rsidRPr="00C54F46" w:rsidTr="00F127D2">
        <w:trPr>
          <w:trHeight w:val="557"/>
          <w:jc w:val="center"/>
        </w:trPr>
        <w:tc>
          <w:tcPr>
            <w:tcW w:w="674" w:type="dxa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vAlign w:val="center"/>
            <w:hideMark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7B631D" w:rsidRPr="00C54F46" w:rsidRDefault="007B631D" w:rsidP="00383C68">
            <w:pPr>
              <w:ind w:left="-143" w:right="-1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31D" w:rsidRPr="00C54F46" w:rsidTr="00F127D2">
        <w:trPr>
          <w:trHeight w:val="713"/>
          <w:jc w:val="center"/>
        </w:trPr>
        <w:tc>
          <w:tcPr>
            <w:tcW w:w="674" w:type="dxa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7B631D" w:rsidRPr="00C54F46" w:rsidRDefault="007B631D" w:rsidP="000F56C4">
            <w:pPr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vAlign w:val="center"/>
            <w:hideMark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7B631D" w:rsidRPr="00C54F46" w:rsidRDefault="007B631D" w:rsidP="00383C68">
            <w:pPr>
              <w:ind w:left="-143" w:right="-1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31D" w:rsidRPr="00C54F46" w:rsidTr="00F127D2">
        <w:trPr>
          <w:trHeight w:val="70"/>
          <w:jc w:val="center"/>
        </w:trPr>
        <w:tc>
          <w:tcPr>
            <w:tcW w:w="674" w:type="dxa"/>
            <w:vMerge w:val="restart"/>
            <w:hideMark/>
          </w:tcPr>
          <w:p w:rsidR="007B631D" w:rsidRPr="00C54F46" w:rsidRDefault="007B631D" w:rsidP="00DA5F29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7B631D" w:rsidRPr="00C54F46" w:rsidRDefault="007B631D" w:rsidP="00A801F0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  <w:tc>
          <w:tcPr>
            <w:tcW w:w="1135" w:type="dxa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7B631D" w:rsidRPr="003B5EA0" w:rsidRDefault="00C76E36" w:rsidP="003B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37574,5</w:t>
            </w:r>
          </w:p>
        </w:tc>
        <w:tc>
          <w:tcPr>
            <w:tcW w:w="779" w:type="dxa"/>
            <w:vAlign w:val="center"/>
            <w:hideMark/>
          </w:tcPr>
          <w:p w:rsidR="007B631D" w:rsidRPr="00C54F46" w:rsidRDefault="00C76E36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5931,0</w:t>
            </w:r>
          </w:p>
        </w:tc>
        <w:tc>
          <w:tcPr>
            <w:tcW w:w="922" w:type="dxa"/>
            <w:gridSpan w:val="3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8091,5</w:t>
            </w:r>
          </w:p>
        </w:tc>
        <w:tc>
          <w:tcPr>
            <w:tcW w:w="851" w:type="dxa"/>
            <w:gridSpan w:val="2"/>
            <w:vAlign w:val="center"/>
          </w:tcPr>
          <w:p w:rsidR="007B631D" w:rsidRPr="00C54F46" w:rsidRDefault="007B631D" w:rsidP="003B5EA0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11776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11776,0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  <w:gridSpan w:val="4"/>
            <w:vMerge w:val="restart"/>
            <w:hideMark/>
          </w:tcPr>
          <w:p w:rsidR="00A473D2" w:rsidRDefault="007B631D" w:rsidP="00A473D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объемов сельскохо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зяйственной продукции, произведенной малыми формами хозяйствовани</w:t>
            </w:r>
            <w:r w:rsidR="00A473D2">
              <w:rPr>
                <w:rFonts w:ascii="Times New Roman" w:hAnsi="Times New Roman" w:cs="Times New Roman"/>
                <w:sz w:val="20"/>
                <w:szCs w:val="20"/>
              </w:rPr>
              <w:t>я с учетом полученных субсидий:</w:t>
            </w:r>
            <w:r w:rsidR="00A473D2"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3D2">
              <w:rPr>
                <w:rFonts w:ascii="Times New Roman" w:hAnsi="Times New Roman" w:cs="Times New Roman"/>
                <w:sz w:val="20"/>
                <w:szCs w:val="20"/>
              </w:rPr>
              <w:t>в 2022</w:t>
            </w:r>
            <w:r w:rsidR="00A473D2"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году: овощи </w:t>
            </w:r>
          </w:p>
          <w:p w:rsidR="00A473D2" w:rsidRDefault="00A473D2" w:rsidP="00A473D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тыс. т, мясо (скота и птицы)</w:t>
            </w:r>
          </w:p>
          <w:p w:rsidR="007B631D" w:rsidRDefault="00A473D2" w:rsidP="00A473D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живом весе 5,8 тыс. т, молоко 13,3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тыс. 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631D"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2023 году: овощи </w:t>
            </w:r>
          </w:p>
          <w:p w:rsidR="007B631D" w:rsidRDefault="007B631D" w:rsidP="0013658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23,7 тыс. т, мясо (скота и птицы)</w:t>
            </w:r>
          </w:p>
          <w:p w:rsidR="007B631D" w:rsidRDefault="007B631D" w:rsidP="0013658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живом весе 5,83 тыс. т, молоко 13,4 тыс. т; в 2024 году: овощи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24 тыс. т, мясо (скота и птицы) </w:t>
            </w:r>
          </w:p>
          <w:p w:rsidR="007B631D" w:rsidRDefault="007B631D" w:rsidP="0013658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 живом весе 5,88 тыс. т, молоко 13,5 тыс. т; в 2025 году: овощи 24,3 тыс.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, мясо (скота и птицы) </w:t>
            </w:r>
          </w:p>
          <w:p w:rsidR="007B631D" w:rsidRDefault="007B631D" w:rsidP="0013658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живом весе 6 тыс. т, молоко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13,6 тыс. т; в 2026 году: овощи 24,6 тыс. т, мясо (скота и птицы) </w:t>
            </w:r>
          </w:p>
          <w:p w:rsidR="007B631D" w:rsidRDefault="007B631D" w:rsidP="0013658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живом весе 6,1 тыс. т, молоко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13,7 тыс. т; в 2027 году: овощи 24,8 тыс. т, мясо (скота и птицы) </w:t>
            </w:r>
          </w:p>
          <w:p w:rsidR="007B631D" w:rsidRPr="00C54F46" w:rsidRDefault="007B631D" w:rsidP="00136582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живом весе 6,2 тыс. т, молоко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13,8 тыс. т</w:t>
            </w:r>
          </w:p>
        </w:tc>
        <w:tc>
          <w:tcPr>
            <w:tcW w:w="2699" w:type="dxa"/>
            <w:gridSpan w:val="2"/>
            <w:vMerge w:val="restart"/>
            <w:hideMark/>
          </w:tcPr>
          <w:p w:rsidR="007B631D" w:rsidRPr="00C54F46" w:rsidRDefault="007B631D" w:rsidP="000F5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перерабатывающей промышленности администрации муниципального образования Тимашевский район, крестьянские (фермерские) хозяйства, индивидуальные предприниматели, малые предприятия, личные подсобные хозяйства (по согласованию)</w:t>
            </w:r>
          </w:p>
        </w:tc>
      </w:tr>
      <w:tr w:rsidR="007B631D" w:rsidRPr="00C54F46" w:rsidTr="00F127D2">
        <w:trPr>
          <w:trHeight w:val="540"/>
          <w:jc w:val="center"/>
        </w:trPr>
        <w:tc>
          <w:tcPr>
            <w:tcW w:w="674" w:type="dxa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B631D" w:rsidRPr="003B5EA0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vAlign w:val="center"/>
          </w:tcPr>
          <w:p w:rsidR="007B631D" w:rsidRPr="003B5EA0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E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43" w:right="-117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550"/>
          <w:jc w:val="center"/>
        </w:trPr>
        <w:tc>
          <w:tcPr>
            <w:tcW w:w="674" w:type="dxa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C76E36" w:rsidRPr="003B5EA0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37574,5</w:t>
            </w:r>
          </w:p>
        </w:tc>
        <w:tc>
          <w:tcPr>
            <w:tcW w:w="779" w:type="dxa"/>
            <w:vAlign w:val="center"/>
            <w:hideMark/>
          </w:tcPr>
          <w:p w:rsidR="00C76E36" w:rsidRPr="00C54F46" w:rsidRDefault="00C76E36" w:rsidP="00C76E36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5931,0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C76E36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8091,5</w:t>
            </w:r>
          </w:p>
        </w:tc>
        <w:tc>
          <w:tcPr>
            <w:tcW w:w="851" w:type="dxa"/>
            <w:gridSpan w:val="2"/>
            <w:vAlign w:val="center"/>
          </w:tcPr>
          <w:p w:rsidR="00C76E36" w:rsidRPr="00C54F46" w:rsidRDefault="00C76E36" w:rsidP="00C76E36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11776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C76E36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11776,0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ind w:left="-143" w:righ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ind w:left="-143" w:right="-117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31D" w:rsidRPr="00C54F46" w:rsidTr="00F127D2">
        <w:trPr>
          <w:trHeight w:val="900"/>
          <w:jc w:val="center"/>
        </w:trPr>
        <w:tc>
          <w:tcPr>
            <w:tcW w:w="674" w:type="dxa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7B631D" w:rsidRPr="00C54F46" w:rsidRDefault="007B631D" w:rsidP="000F56C4">
            <w:pPr>
              <w:ind w:left="-143"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43"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31D" w:rsidRPr="00C54F46" w:rsidTr="00F127D2">
        <w:trPr>
          <w:trHeight w:val="990"/>
          <w:jc w:val="center"/>
        </w:trPr>
        <w:tc>
          <w:tcPr>
            <w:tcW w:w="674" w:type="dxa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7B631D" w:rsidRPr="00C54F46" w:rsidRDefault="007B631D" w:rsidP="000F56C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7B631D" w:rsidRPr="00C54F46" w:rsidRDefault="007B631D" w:rsidP="000F56C4">
            <w:pPr>
              <w:ind w:left="-143"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ind w:left="-143"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7B631D" w:rsidRPr="00C54F46" w:rsidRDefault="007B631D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7B631D" w:rsidRPr="00C54F46" w:rsidRDefault="007B631D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267"/>
          <w:jc w:val="center"/>
        </w:trPr>
        <w:tc>
          <w:tcPr>
            <w:tcW w:w="674" w:type="dxa"/>
            <w:hideMark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hideMark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hideMark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9" w:type="dxa"/>
          </w:tcPr>
          <w:p w:rsidR="00C76E36" w:rsidRPr="00C54F46" w:rsidRDefault="00C76E36" w:rsidP="00383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2" w:type="dxa"/>
            <w:gridSpan w:val="3"/>
          </w:tcPr>
          <w:p w:rsidR="00C76E36" w:rsidRPr="00C54F46" w:rsidRDefault="00C76E36" w:rsidP="00383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1" w:type="dxa"/>
            <w:gridSpan w:val="4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9" w:type="dxa"/>
            <w:gridSpan w:val="2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76E36" w:rsidRPr="00C54F46" w:rsidTr="00F127D2">
        <w:trPr>
          <w:trHeight w:val="1129"/>
          <w:jc w:val="center"/>
        </w:trPr>
        <w:tc>
          <w:tcPr>
            <w:tcW w:w="674" w:type="dxa"/>
            <w:vMerge w:val="restart"/>
            <w:hideMark/>
          </w:tcPr>
          <w:p w:rsidR="00C76E36" w:rsidRPr="00C54F46" w:rsidRDefault="00C76E36" w:rsidP="00DA5F29">
            <w:pPr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осуществление деятельности по исполнению переданных отдельных государственных полномочий по поддержке сельскохозяйственного производства в Краснодарском крае </w:t>
            </w:r>
          </w:p>
        </w:tc>
        <w:tc>
          <w:tcPr>
            <w:tcW w:w="1135" w:type="dxa"/>
            <w:vAlign w:val="center"/>
            <w:hideMark/>
          </w:tcPr>
          <w:p w:rsidR="00C76E36" w:rsidRPr="00C54F46" w:rsidRDefault="00C76E36" w:rsidP="000F56C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C76E36" w:rsidRPr="002C6B3A" w:rsidRDefault="00C76E36" w:rsidP="002C6B3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5904,4</w:t>
            </w:r>
          </w:p>
        </w:tc>
        <w:tc>
          <w:tcPr>
            <w:tcW w:w="779" w:type="dxa"/>
            <w:vAlign w:val="center"/>
            <w:hideMark/>
          </w:tcPr>
          <w:p w:rsidR="00C76E36" w:rsidRPr="002C6B3A" w:rsidRDefault="00C76E36" w:rsidP="002C6B3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1447,2</w:t>
            </w:r>
          </w:p>
        </w:tc>
        <w:tc>
          <w:tcPr>
            <w:tcW w:w="922" w:type="dxa"/>
            <w:gridSpan w:val="3"/>
            <w:vAlign w:val="center"/>
          </w:tcPr>
          <w:p w:rsidR="00C76E36" w:rsidRPr="002C6B3A" w:rsidRDefault="00C76E36" w:rsidP="002C6B3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B3A">
              <w:rPr>
                <w:rFonts w:ascii="Times New Roman" w:hAnsi="Times New Roman" w:cs="Times New Roman"/>
                <w:sz w:val="20"/>
                <w:szCs w:val="20"/>
              </w:rPr>
              <w:t>1460,0</w:t>
            </w:r>
          </w:p>
        </w:tc>
        <w:tc>
          <w:tcPr>
            <w:tcW w:w="851" w:type="dxa"/>
            <w:gridSpan w:val="2"/>
            <w:vAlign w:val="center"/>
          </w:tcPr>
          <w:p w:rsidR="00C76E36" w:rsidRPr="002C6B3A" w:rsidRDefault="00C76E36" w:rsidP="002C6B3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B3A">
              <w:rPr>
                <w:rFonts w:ascii="Times New Roman" w:hAnsi="Times New Roman" w:cs="Times New Roman"/>
                <w:sz w:val="20"/>
                <w:szCs w:val="20"/>
              </w:rPr>
              <w:t>1498,6</w:t>
            </w:r>
          </w:p>
        </w:tc>
        <w:tc>
          <w:tcPr>
            <w:tcW w:w="850" w:type="dxa"/>
            <w:gridSpan w:val="2"/>
            <w:vAlign w:val="center"/>
          </w:tcPr>
          <w:p w:rsidR="00C76E36" w:rsidRPr="002C6B3A" w:rsidRDefault="00C76E36" w:rsidP="002C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B3A">
              <w:rPr>
                <w:rFonts w:ascii="Times New Roman" w:hAnsi="Times New Roman" w:cs="Times New Roman"/>
                <w:sz w:val="20"/>
                <w:szCs w:val="20"/>
              </w:rPr>
              <w:t>1498,6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0F56C4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0F56C4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vMerge w:val="restart"/>
            <w:hideMark/>
          </w:tcPr>
          <w:p w:rsidR="00C76E36" w:rsidRDefault="00C76E36" w:rsidP="00DD0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Сохранность просубсидированного поголовья племенных и товарных сельскохозяйственных животных (коров, нетелей, овцематок, ремонтных телок, ярочек, козочек), предназначенных для воспроизводства к уровню предыдущего года в течение 3 лет, последующих после получения субсидии:100</w:t>
            </w:r>
            <w:r w:rsidRPr="00D02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% ежегодно.</w:t>
            </w:r>
          </w:p>
          <w:p w:rsidR="00C76E36" w:rsidRDefault="00C76E36" w:rsidP="00F127D2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Сохранность просубсидированных теплиц и использование их по целевому назначению, в течение 5 лет, последующих после получения субсидии:100</w:t>
            </w:r>
            <w:r w:rsidRPr="00D02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% ежегодно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127D2" w:rsidRDefault="00F127D2" w:rsidP="00F127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F12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Количество поголовья птицы:</w:t>
            </w:r>
          </w:p>
          <w:p w:rsidR="00C76E36" w:rsidRDefault="00A473D2" w:rsidP="00A473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2023 году –255 тыс. голов;</w:t>
            </w:r>
          </w:p>
          <w:p w:rsidR="00C76E36" w:rsidRPr="004E143E" w:rsidRDefault="00C76E36" w:rsidP="0020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43E">
              <w:rPr>
                <w:rFonts w:ascii="Times New Roman" w:hAnsi="Times New Roman" w:cs="Times New Roman"/>
                <w:sz w:val="20"/>
                <w:szCs w:val="20"/>
              </w:rPr>
              <w:t>в 2023 году –258 тыс. голов;</w:t>
            </w:r>
          </w:p>
          <w:p w:rsidR="00C76E36" w:rsidRPr="004E143E" w:rsidRDefault="00C76E36" w:rsidP="0020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43E">
              <w:rPr>
                <w:rFonts w:ascii="Times New Roman" w:hAnsi="Times New Roman" w:cs="Times New Roman"/>
                <w:sz w:val="20"/>
                <w:szCs w:val="20"/>
              </w:rPr>
              <w:t>в 2024 году – 260 тыс. голов;</w:t>
            </w:r>
          </w:p>
          <w:p w:rsidR="00C76E36" w:rsidRPr="004E143E" w:rsidRDefault="00C76E36" w:rsidP="0020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43E">
              <w:rPr>
                <w:rFonts w:ascii="Times New Roman" w:hAnsi="Times New Roman" w:cs="Times New Roman"/>
                <w:sz w:val="20"/>
                <w:szCs w:val="20"/>
              </w:rPr>
              <w:t>в 2025 году – 260 тыс. голов;</w:t>
            </w:r>
          </w:p>
          <w:p w:rsidR="00C76E36" w:rsidRPr="004E143E" w:rsidRDefault="00C76E36" w:rsidP="0020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43E">
              <w:rPr>
                <w:rFonts w:ascii="Times New Roman" w:hAnsi="Times New Roman" w:cs="Times New Roman"/>
                <w:sz w:val="20"/>
                <w:szCs w:val="20"/>
              </w:rPr>
              <w:t>в 2026 году – 260 тыс. голов;</w:t>
            </w:r>
          </w:p>
          <w:p w:rsidR="00C76E36" w:rsidRDefault="00C76E36" w:rsidP="0020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43E">
              <w:rPr>
                <w:rFonts w:ascii="Times New Roman" w:hAnsi="Times New Roman" w:cs="Times New Roman"/>
                <w:sz w:val="20"/>
                <w:szCs w:val="20"/>
              </w:rPr>
              <w:t>в 2027 году – 260 тыс. голов</w:t>
            </w:r>
            <w:r w:rsidRPr="000054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информационных материалов по вопросам развития сельскохозяйственного производства, размещенных на официальном сайте муниципального образования Тимашевский район: </w:t>
            </w:r>
          </w:p>
          <w:p w:rsidR="00C76E36" w:rsidRDefault="00CA36BC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2022</w:t>
            </w:r>
            <w:r w:rsidR="00A473D2">
              <w:rPr>
                <w:rFonts w:ascii="Times New Roman" w:hAnsi="Times New Roman" w:cs="Times New Roman"/>
                <w:sz w:val="20"/>
                <w:szCs w:val="20"/>
              </w:rPr>
              <w:t xml:space="preserve"> году – 11</w:t>
            </w:r>
            <w:r w:rsidR="00A473D2"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 статей;</w:t>
            </w: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2023 году – 14  статей; </w:t>
            </w: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 2024 году – 17 статей;</w:t>
            </w: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2025 году – 21 статей; </w:t>
            </w: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2026 году – 23 статей; </w:t>
            </w:r>
          </w:p>
          <w:p w:rsidR="00C76E36" w:rsidRPr="00C54F46" w:rsidRDefault="00C76E36" w:rsidP="00C055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 2027 году – 26 статей.</w:t>
            </w:r>
          </w:p>
        </w:tc>
        <w:tc>
          <w:tcPr>
            <w:tcW w:w="2699" w:type="dxa"/>
            <w:gridSpan w:val="2"/>
            <w:vMerge w:val="restart"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перерабатывающей промышленности администрации муниципального образования Тимашевский район, крестьянские (фермерские) хозяйства, индивидуальные предприниматели, малые предприятия, личные подсобные хозяйства (по согласованию)</w:t>
            </w:r>
          </w:p>
        </w:tc>
      </w:tr>
      <w:tr w:rsidR="00C76E36" w:rsidRPr="00C54F46" w:rsidTr="00F127D2">
        <w:trPr>
          <w:trHeight w:val="1273"/>
          <w:jc w:val="center"/>
        </w:trPr>
        <w:tc>
          <w:tcPr>
            <w:tcW w:w="674" w:type="dxa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C76E36" w:rsidRPr="00C54F46" w:rsidRDefault="00C76E36" w:rsidP="000F56C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  <w:hideMark/>
          </w:tcPr>
          <w:p w:rsidR="00C76E36" w:rsidRPr="00C54F46" w:rsidRDefault="00C76E36" w:rsidP="002C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vAlign w:val="center"/>
            <w:hideMark/>
          </w:tcPr>
          <w:p w:rsidR="00C76E36" w:rsidRPr="00C54F46" w:rsidRDefault="00C76E36" w:rsidP="002C6B3A">
            <w:pPr>
              <w:ind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2C6B3A">
            <w:pPr>
              <w:ind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C76E36" w:rsidRPr="00C54F46" w:rsidRDefault="00C76E36" w:rsidP="002C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2C6B3A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0F56C4">
            <w:pPr>
              <w:ind w:left="-143" w:right="-67"/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0F56C4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1687"/>
          <w:jc w:val="center"/>
        </w:trPr>
        <w:tc>
          <w:tcPr>
            <w:tcW w:w="674" w:type="dxa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C76E36" w:rsidRPr="00C54F46" w:rsidRDefault="00C76E36" w:rsidP="00C76E3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vAlign w:val="center"/>
            <w:hideMark/>
          </w:tcPr>
          <w:p w:rsidR="00C76E36" w:rsidRPr="002C6B3A" w:rsidRDefault="00C76E36" w:rsidP="00C76E3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5904,4</w:t>
            </w:r>
          </w:p>
        </w:tc>
        <w:tc>
          <w:tcPr>
            <w:tcW w:w="779" w:type="dxa"/>
            <w:vAlign w:val="center"/>
            <w:hideMark/>
          </w:tcPr>
          <w:p w:rsidR="00C76E36" w:rsidRPr="002C6B3A" w:rsidRDefault="00C76E36" w:rsidP="00C76E3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1447,2</w:t>
            </w:r>
          </w:p>
        </w:tc>
        <w:tc>
          <w:tcPr>
            <w:tcW w:w="922" w:type="dxa"/>
            <w:gridSpan w:val="3"/>
            <w:vAlign w:val="center"/>
          </w:tcPr>
          <w:p w:rsidR="00C76E36" w:rsidRPr="002C6B3A" w:rsidRDefault="00C76E36" w:rsidP="00C76E3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B3A">
              <w:rPr>
                <w:rFonts w:ascii="Times New Roman" w:hAnsi="Times New Roman" w:cs="Times New Roman"/>
                <w:sz w:val="20"/>
                <w:szCs w:val="20"/>
              </w:rPr>
              <w:t>1460,0</w:t>
            </w:r>
          </w:p>
        </w:tc>
        <w:tc>
          <w:tcPr>
            <w:tcW w:w="851" w:type="dxa"/>
            <w:gridSpan w:val="2"/>
            <w:vAlign w:val="center"/>
          </w:tcPr>
          <w:p w:rsidR="00C76E36" w:rsidRPr="002C6B3A" w:rsidRDefault="00C76E36" w:rsidP="00C76E3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B3A">
              <w:rPr>
                <w:rFonts w:ascii="Times New Roman" w:hAnsi="Times New Roman" w:cs="Times New Roman"/>
                <w:sz w:val="20"/>
                <w:szCs w:val="20"/>
              </w:rPr>
              <w:t>1498,6</w:t>
            </w:r>
          </w:p>
        </w:tc>
        <w:tc>
          <w:tcPr>
            <w:tcW w:w="850" w:type="dxa"/>
            <w:gridSpan w:val="2"/>
            <w:vAlign w:val="center"/>
          </w:tcPr>
          <w:p w:rsidR="00C76E36" w:rsidRPr="002C6B3A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B3A">
              <w:rPr>
                <w:rFonts w:ascii="Times New Roman" w:hAnsi="Times New Roman" w:cs="Times New Roman"/>
                <w:sz w:val="20"/>
                <w:szCs w:val="20"/>
              </w:rPr>
              <w:t>1498,6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1411"/>
          <w:jc w:val="center"/>
        </w:trPr>
        <w:tc>
          <w:tcPr>
            <w:tcW w:w="674" w:type="dxa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C76E36" w:rsidRPr="00C54F46" w:rsidRDefault="00C76E36" w:rsidP="000F56C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  <w:hideMark/>
          </w:tcPr>
          <w:p w:rsidR="00C76E36" w:rsidRPr="00C54F46" w:rsidRDefault="00C76E36" w:rsidP="000F56C4">
            <w:pPr>
              <w:jc w:val="center"/>
            </w:pPr>
            <w:r w:rsidRPr="00C54F46">
              <w:t>-</w:t>
            </w:r>
          </w:p>
        </w:tc>
        <w:tc>
          <w:tcPr>
            <w:tcW w:w="779" w:type="dxa"/>
            <w:vAlign w:val="center"/>
            <w:hideMark/>
          </w:tcPr>
          <w:p w:rsidR="00C76E36" w:rsidRPr="00C54F46" w:rsidRDefault="00C76E36" w:rsidP="000F56C4">
            <w:pPr>
              <w:ind w:left="-143" w:right="-67"/>
              <w:jc w:val="center"/>
            </w:pPr>
            <w: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0F56C4">
            <w:pPr>
              <w:ind w:left="-143" w:right="-67"/>
              <w:jc w:val="center"/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C76E36" w:rsidRPr="00C54F46" w:rsidRDefault="00C76E36" w:rsidP="000F56C4">
            <w:pPr>
              <w:jc w:val="center"/>
            </w:pPr>
            <w:r w:rsidRPr="00C54F46"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0F56C4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0F56C4">
            <w:pPr>
              <w:ind w:left="-143" w:right="-67"/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0F56C4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930"/>
          <w:jc w:val="center"/>
        </w:trPr>
        <w:tc>
          <w:tcPr>
            <w:tcW w:w="674" w:type="dxa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C76E36" w:rsidRPr="00C54F46" w:rsidRDefault="00C76E36" w:rsidP="000F56C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vAlign w:val="center"/>
            <w:hideMark/>
          </w:tcPr>
          <w:p w:rsidR="00C76E36" w:rsidRPr="00C54F46" w:rsidRDefault="00C76E36" w:rsidP="000F56C4">
            <w:pPr>
              <w:jc w:val="center"/>
            </w:pPr>
            <w:r w:rsidRPr="00C54F46">
              <w:t>-</w:t>
            </w:r>
          </w:p>
        </w:tc>
        <w:tc>
          <w:tcPr>
            <w:tcW w:w="779" w:type="dxa"/>
            <w:vAlign w:val="center"/>
            <w:hideMark/>
          </w:tcPr>
          <w:p w:rsidR="00C76E36" w:rsidRPr="00C54F46" w:rsidRDefault="00C76E36" w:rsidP="000F56C4">
            <w:pPr>
              <w:ind w:left="-143" w:right="-67"/>
              <w:jc w:val="center"/>
            </w:pPr>
            <w: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0F56C4">
            <w:pPr>
              <w:ind w:left="-143" w:right="-67"/>
              <w:jc w:val="center"/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C76E36" w:rsidRPr="00C54F46" w:rsidRDefault="00C76E36" w:rsidP="000F56C4">
            <w:pPr>
              <w:jc w:val="center"/>
            </w:pPr>
            <w:r w:rsidRPr="00C54F46"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0F56C4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0F56C4">
            <w:pPr>
              <w:ind w:left="-143" w:right="-67"/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0F56C4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267"/>
          <w:jc w:val="center"/>
        </w:trPr>
        <w:tc>
          <w:tcPr>
            <w:tcW w:w="674" w:type="dxa"/>
            <w:hideMark/>
          </w:tcPr>
          <w:p w:rsidR="00C76E36" w:rsidRPr="00C54F46" w:rsidRDefault="00C76E36" w:rsidP="00575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hideMark/>
          </w:tcPr>
          <w:p w:rsidR="00C76E36" w:rsidRPr="00C54F46" w:rsidRDefault="00C76E36" w:rsidP="00575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hideMark/>
          </w:tcPr>
          <w:p w:rsidR="00C76E36" w:rsidRPr="00C54F46" w:rsidRDefault="00C76E36" w:rsidP="00575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:rsidR="00C76E36" w:rsidRPr="00C54F46" w:rsidRDefault="00C76E36" w:rsidP="00575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9" w:type="dxa"/>
          </w:tcPr>
          <w:p w:rsidR="00C76E36" w:rsidRPr="00C54F46" w:rsidRDefault="00C76E36" w:rsidP="00624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2" w:type="dxa"/>
            <w:gridSpan w:val="3"/>
          </w:tcPr>
          <w:p w:rsidR="00C76E36" w:rsidRPr="00C54F46" w:rsidRDefault="00C76E36" w:rsidP="00624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</w:tcPr>
          <w:p w:rsidR="00C76E36" w:rsidRPr="00C54F46" w:rsidRDefault="00C76E36" w:rsidP="00575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</w:tcPr>
          <w:p w:rsidR="00C76E36" w:rsidRPr="00C54F46" w:rsidRDefault="00C76E36" w:rsidP="00575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C76E36" w:rsidRPr="00C54F46" w:rsidRDefault="00C76E36" w:rsidP="00575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C76E36" w:rsidRPr="00C54F46" w:rsidRDefault="00C76E36" w:rsidP="00575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1" w:type="dxa"/>
            <w:gridSpan w:val="4"/>
          </w:tcPr>
          <w:p w:rsidR="00C76E36" w:rsidRPr="00C54F46" w:rsidRDefault="00C76E36" w:rsidP="00575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9" w:type="dxa"/>
            <w:gridSpan w:val="2"/>
          </w:tcPr>
          <w:p w:rsidR="00C76E36" w:rsidRPr="00C54F46" w:rsidRDefault="00C76E36" w:rsidP="00575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E6566" w:rsidRPr="00C54F46" w:rsidTr="007B631D">
        <w:trPr>
          <w:trHeight w:val="420"/>
          <w:jc w:val="center"/>
        </w:trPr>
        <w:tc>
          <w:tcPr>
            <w:tcW w:w="674" w:type="dxa"/>
            <w:hideMark/>
          </w:tcPr>
          <w:p w:rsidR="00AE6566" w:rsidRPr="00C54F46" w:rsidRDefault="00AE6566" w:rsidP="00D0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701" w:type="dxa"/>
            <w:gridSpan w:val="2"/>
            <w:hideMark/>
          </w:tcPr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</w:p>
        </w:tc>
        <w:tc>
          <w:tcPr>
            <w:tcW w:w="12759" w:type="dxa"/>
            <w:gridSpan w:val="18"/>
          </w:tcPr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Доведение до сельскохозяйственных производителей информации о современных технологиях выращивания сельскохозяйственных культур, предоставление информации в области сельского хозяйства</w:t>
            </w: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566" w:rsidRPr="00C54F46" w:rsidTr="003B5EA0">
        <w:trPr>
          <w:trHeight w:val="414"/>
          <w:jc w:val="center"/>
        </w:trPr>
        <w:tc>
          <w:tcPr>
            <w:tcW w:w="15134" w:type="dxa"/>
            <w:gridSpan w:val="21"/>
          </w:tcPr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организация работы по созданию условий для ускоренного развития приоритетных подотраслей сельского хозяйства, получение высоких показателей производства в сельскохозяйственных организациях и малых формах хозяйствования района.</w:t>
            </w: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2673"/>
          <w:jc w:val="center"/>
        </w:trPr>
        <w:tc>
          <w:tcPr>
            <w:tcW w:w="674" w:type="dxa"/>
            <w:hideMark/>
          </w:tcPr>
          <w:p w:rsidR="00C76E36" w:rsidRPr="00C54F46" w:rsidRDefault="00C76E36" w:rsidP="00D0210D">
            <w:pPr>
              <w:ind w:left="-142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1701" w:type="dxa"/>
            <w:gridSpan w:val="2"/>
            <w:hideMark/>
          </w:tcPr>
          <w:p w:rsidR="00C76E36" w:rsidRPr="00C54F46" w:rsidRDefault="00C76E36" w:rsidP="00DE3EAB">
            <w:pPr>
              <w:pStyle w:val="a6"/>
              <w:ind w:right="-51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проведение: ярморочно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-выставочных, конкурсов, районных мероприятий (День работника сельского хозяйства, и перерабатывающей промышленности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День животновода и праздник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урожая «Жатва») с участием работников сельскохозяйственного производства</w:t>
            </w:r>
          </w:p>
        </w:tc>
        <w:tc>
          <w:tcPr>
            <w:tcW w:w="1135" w:type="dxa"/>
            <w:vAlign w:val="center"/>
            <w:hideMark/>
          </w:tcPr>
          <w:p w:rsidR="00C76E36" w:rsidRPr="00C54F46" w:rsidRDefault="00C76E36" w:rsidP="00DF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779" w:type="dxa"/>
            <w:vAlign w:val="center"/>
            <w:hideMark/>
          </w:tcPr>
          <w:p w:rsidR="00C76E36" w:rsidRPr="00C54F46" w:rsidRDefault="00C76E36" w:rsidP="00F76D84">
            <w:pPr>
              <w:jc w:val="center"/>
            </w:pPr>
            <w: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F76D84">
            <w:pPr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hideMark/>
          </w:tcPr>
          <w:p w:rsidR="00C76E36" w:rsidRDefault="00C76E36" w:rsidP="000F56C4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мероприятий: ярморочно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C54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выставоч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54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ных, конкурсов, районных мероприятий (День работника сельского хозяйства, и перерабатывающей промышленности, День животновода и праздника урожая «Жатва») с участием работников сельскохозяйственного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производства:</w:t>
            </w:r>
            <w:r w:rsidRPr="00C54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473D2" w:rsidRPr="00C54F46" w:rsidRDefault="00A473D2" w:rsidP="00A473D2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2022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мероприятия,</w:t>
            </w:r>
          </w:p>
          <w:p w:rsidR="00C76E36" w:rsidRPr="00C54F46" w:rsidRDefault="00C76E36" w:rsidP="000F56C4">
            <w:pPr>
              <w:ind w:right="-2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2023 году – 3 мероприятия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76E36" w:rsidRPr="00C54F46" w:rsidRDefault="00C76E36" w:rsidP="000F56C4">
            <w:pPr>
              <w:ind w:right="-2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2024 году – 4 мероприятия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76E36" w:rsidRPr="00C54F46" w:rsidRDefault="00C76E36" w:rsidP="000F56C4">
            <w:pPr>
              <w:ind w:right="-2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2025 году – 5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</w:t>
            </w:r>
          </w:p>
          <w:p w:rsidR="00C76E36" w:rsidRPr="00C54F46" w:rsidRDefault="00C76E36" w:rsidP="000F56C4">
            <w:pPr>
              <w:ind w:right="-2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2026 году – 5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</w:t>
            </w:r>
          </w:p>
          <w:p w:rsidR="00C76E36" w:rsidRPr="00C54F46" w:rsidRDefault="00C76E36" w:rsidP="000F56C4">
            <w:pPr>
              <w:ind w:right="-2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2027 году – 5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мероприятий.</w:t>
            </w:r>
          </w:p>
        </w:tc>
        <w:tc>
          <w:tcPr>
            <w:tcW w:w="2699" w:type="dxa"/>
            <w:gridSpan w:val="2"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перерабатывающей промышленности администрации муниципального образования Тимашевский район, крестьянские (фермерские) хозяйства, индивидуальные предприниматели, малые предприятия, личные подсобные хозяйства (по согласованию)</w:t>
            </w: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2317"/>
          <w:jc w:val="center"/>
        </w:trPr>
        <w:tc>
          <w:tcPr>
            <w:tcW w:w="674" w:type="dxa"/>
            <w:hideMark/>
          </w:tcPr>
          <w:p w:rsidR="00C76E36" w:rsidRPr="00C54F46" w:rsidRDefault="00C76E36" w:rsidP="00D0210D">
            <w:pPr>
              <w:ind w:left="-142" w:right="-2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1701" w:type="dxa"/>
            <w:gridSpan w:val="2"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проведению: семинаров, совещаний, «круглых столов», агроучебы, конференций по вопросам развития сельского хозяйства,  сходов граждан</w:t>
            </w:r>
          </w:p>
        </w:tc>
        <w:tc>
          <w:tcPr>
            <w:tcW w:w="1135" w:type="dxa"/>
            <w:vAlign w:val="center"/>
            <w:hideMark/>
          </w:tcPr>
          <w:p w:rsidR="00C76E36" w:rsidRPr="00C728F5" w:rsidRDefault="00C76E36" w:rsidP="00DF60DD">
            <w:pPr>
              <w:jc w:val="center"/>
            </w:pPr>
            <w:r w:rsidRPr="00C728F5">
              <w:t>-</w:t>
            </w:r>
          </w:p>
        </w:tc>
        <w:tc>
          <w:tcPr>
            <w:tcW w:w="1134" w:type="dxa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779" w:type="dxa"/>
            <w:vAlign w:val="center"/>
          </w:tcPr>
          <w:p w:rsidR="00C76E36" w:rsidRPr="00C54F46" w:rsidRDefault="00C76E36" w:rsidP="00F76D84">
            <w:pPr>
              <w:jc w:val="center"/>
            </w:pPr>
            <w: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F76D84">
            <w:pPr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noWrap/>
            <w:hideMark/>
          </w:tcPr>
          <w:p w:rsidR="00A473D2" w:rsidRDefault="00C76E36" w:rsidP="000F56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проведенных мероприятий: семинаров, совещаний, «круглых столов», агроучебы, сходов граждан, конференций по вопросам развития сельского хозяйства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C76E36" w:rsidRPr="00855A06" w:rsidRDefault="00A473D2" w:rsidP="000F56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2022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единиц</w:t>
            </w:r>
            <w:r w:rsidRPr="0085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6E36" w:rsidRPr="00855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2023 году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единиц,</w:t>
            </w: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2024 году – 7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единиц,</w:t>
            </w: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2025 году – 8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единиц,</w:t>
            </w: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2026 году – 8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единиц,</w:t>
            </w:r>
          </w:p>
          <w:p w:rsidR="00C76E36" w:rsidRPr="00C54F46" w:rsidRDefault="00C76E36" w:rsidP="00416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2027 году – 8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единиц.</w:t>
            </w:r>
          </w:p>
        </w:tc>
        <w:tc>
          <w:tcPr>
            <w:tcW w:w="2699" w:type="dxa"/>
            <w:gridSpan w:val="2"/>
            <w:hideMark/>
          </w:tcPr>
          <w:p w:rsidR="00C76E36" w:rsidRPr="00C54F46" w:rsidRDefault="00C76E36" w:rsidP="00575EB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перерабатывающей промышленности администрации муниципального образования Тимашевский район, КФХ, ИП, малые предприятия, личные подсобные хозяйства (по согласованию)</w:t>
            </w:r>
          </w:p>
        </w:tc>
      </w:tr>
      <w:tr w:rsidR="00C76E36" w:rsidRPr="00C54F46" w:rsidTr="00F127D2">
        <w:trPr>
          <w:trHeight w:val="271"/>
          <w:jc w:val="center"/>
        </w:trPr>
        <w:tc>
          <w:tcPr>
            <w:tcW w:w="674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9" w:type="dxa"/>
          </w:tcPr>
          <w:p w:rsidR="00C76E36" w:rsidRPr="00C54F46" w:rsidRDefault="00C76E36" w:rsidP="00B625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2" w:type="dxa"/>
            <w:gridSpan w:val="3"/>
          </w:tcPr>
          <w:p w:rsidR="00C76E36" w:rsidRPr="00C54F46" w:rsidRDefault="00C76E36" w:rsidP="00B625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1" w:type="dxa"/>
            <w:gridSpan w:val="4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9" w:type="dxa"/>
            <w:gridSpan w:val="2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76E36" w:rsidRPr="00C54F46" w:rsidTr="00F127D2">
        <w:trPr>
          <w:trHeight w:val="267"/>
          <w:jc w:val="center"/>
        </w:trPr>
        <w:tc>
          <w:tcPr>
            <w:tcW w:w="674" w:type="dxa"/>
            <w:hideMark/>
          </w:tcPr>
          <w:p w:rsidR="00C76E36" w:rsidRPr="00C54F46" w:rsidRDefault="00C76E36" w:rsidP="00C728F5">
            <w:pPr>
              <w:ind w:left="-142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1701" w:type="dxa"/>
            <w:gridSpan w:val="2"/>
            <w:hideMark/>
          </w:tcPr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Мероприятия по оказанию консультаций сельхозтоваропроизводителям</w:t>
            </w:r>
          </w:p>
        </w:tc>
        <w:tc>
          <w:tcPr>
            <w:tcW w:w="1135" w:type="dxa"/>
            <w:vAlign w:val="center"/>
            <w:hideMark/>
          </w:tcPr>
          <w:p w:rsidR="00C76E36" w:rsidRPr="00C54F46" w:rsidRDefault="00C76E36" w:rsidP="00DF6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779" w:type="dxa"/>
            <w:vAlign w:val="center"/>
          </w:tcPr>
          <w:p w:rsidR="00C76E36" w:rsidRPr="00C54F46" w:rsidRDefault="00C76E36" w:rsidP="00F76D84">
            <w:pPr>
              <w:jc w:val="center"/>
            </w:pPr>
            <w: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F76D84">
            <w:pPr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DF60DD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</w:tcPr>
          <w:p w:rsidR="00C76E36" w:rsidRPr="00C54F46" w:rsidRDefault="00C76E36" w:rsidP="000F56C4">
            <w:pPr>
              <w:ind w:right="-15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ind w:right="-15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ind w:right="-15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ind w:right="-15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Количество оказанных консультаций сельхозтоваропроизводителям не менее: 300 единиц ежегодно</w:t>
            </w: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</w:tcPr>
          <w:p w:rsidR="00C76E36" w:rsidRPr="00C54F46" w:rsidRDefault="00C76E36" w:rsidP="000F56C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перерабатывающей промышленности администрации муниципального образования Тимашевский район, КФХ, ИП, малые предприятия, личные подсобные хозяйства (по согласованию)</w:t>
            </w:r>
          </w:p>
          <w:p w:rsidR="00C76E36" w:rsidRPr="00C54F46" w:rsidRDefault="00C76E36" w:rsidP="000F56C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0F56C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566" w:rsidRPr="00C54F46" w:rsidTr="007B631D">
        <w:trPr>
          <w:trHeight w:val="632"/>
          <w:jc w:val="center"/>
        </w:trPr>
        <w:tc>
          <w:tcPr>
            <w:tcW w:w="674" w:type="dxa"/>
            <w:hideMark/>
          </w:tcPr>
          <w:p w:rsidR="00AE6566" w:rsidRPr="00C54F46" w:rsidRDefault="00AE6566" w:rsidP="00C72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hideMark/>
          </w:tcPr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48D7" w:rsidRPr="00C54F46" w:rsidRDefault="00BC48D7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</w:tc>
        <w:tc>
          <w:tcPr>
            <w:tcW w:w="12759" w:type="dxa"/>
            <w:gridSpan w:val="18"/>
          </w:tcPr>
          <w:p w:rsidR="00AE6566" w:rsidRPr="00C54F46" w:rsidRDefault="00AE6566" w:rsidP="000F56C4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48D7" w:rsidRPr="00C54F46" w:rsidRDefault="00BC48D7" w:rsidP="000F56C4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ind w:right="34"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Улучшение ветеринарно - санитарного благополучия</w:t>
            </w:r>
            <w:r w:rsidR="0040387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направленного на предупреждение и ликвидацию болезней животных, отлов и содержание животных без владельцев, в части регулирования численности животных без владельцев</w:t>
            </w:r>
          </w:p>
          <w:p w:rsidR="00AE6566" w:rsidRPr="00C54F46" w:rsidRDefault="00AE6566" w:rsidP="000F56C4">
            <w:pPr>
              <w:ind w:right="34"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566" w:rsidRPr="00C54F46" w:rsidTr="007B631D">
        <w:trPr>
          <w:trHeight w:val="418"/>
          <w:jc w:val="center"/>
        </w:trPr>
        <w:tc>
          <w:tcPr>
            <w:tcW w:w="674" w:type="dxa"/>
            <w:hideMark/>
          </w:tcPr>
          <w:p w:rsidR="00AE6566" w:rsidRPr="00C54F46" w:rsidRDefault="00AE6566" w:rsidP="00C72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701" w:type="dxa"/>
            <w:gridSpan w:val="2"/>
            <w:hideMark/>
          </w:tcPr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</w:p>
        </w:tc>
        <w:tc>
          <w:tcPr>
            <w:tcW w:w="12759" w:type="dxa"/>
            <w:gridSpan w:val="18"/>
          </w:tcPr>
          <w:p w:rsidR="00AE6566" w:rsidRPr="00C54F46" w:rsidRDefault="00AE6566" w:rsidP="000F56C4">
            <w:pPr>
              <w:ind w:left="34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ind w:left="34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ind w:left="34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надлежащего санитарного состояния, безопасности населения от неблагоприятного воздействия домашних животных без владельцев, профилактики инфекционных заболеваний, общих для человека и животных</w:t>
            </w:r>
          </w:p>
          <w:p w:rsidR="00AE6566" w:rsidRPr="00C54F46" w:rsidRDefault="00AE6566" w:rsidP="000F56C4">
            <w:pPr>
              <w:ind w:left="34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ind w:left="34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48D7" w:rsidRPr="00C54F46" w:rsidRDefault="00BC48D7" w:rsidP="000F56C4">
            <w:pPr>
              <w:ind w:left="34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ind w:left="34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566" w:rsidRPr="00C54F46" w:rsidTr="003B5EA0">
        <w:trPr>
          <w:trHeight w:val="563"/>
          <w:jc w:val="center"/>
        </w:trPr>
        <w:tc>
          <w:tcPr>
            <w:tcW w:w="15134" w:type="dxa"/>
            <w:gridSpan w:val="21"/>
          </w:tcPr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48D7" w:rsidRPr="00C54F46" w:rsidRDefault="00BC48D7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 w:rsidR="00C728F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роведение мероприятий по регулированию численности животных без владельцев и обеспечению надлежащего ветеринарно</w:t>
            </w:r>
            <w:r w:rsidR="00C728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728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санитарного благополучия на территории района</w:t>
            </w: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48D7" w:rsidRPr="00C54F46" w:rsidRDefault="00BC48D7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66" w:rsidRPr="00C54F46" w:rsidRDefault="00AE6566" w:rsidP="000F56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271"/>
          <w:jc w:val="center"/>
        </w:trPr>
        <w:tc>
          <w:tcPr>
            <w:tcW w:w="674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9" w:type="dxa"/>
          </w:tcPr>
          <w:p w:rsidR="00C76E36" w:rsidRPr="00C54F46" w:rsidRDefault="00C76E36" w:rsidP="00FA2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2" w:type="dxa"/>
            <w:gridSpan w:val="3"/>
          </w:tcPr>
          <w:p w:rsidR="00C76E36" w:rsidRPr="00C54F46" w:rsidRDefault="00C76E36" w:rsidP="00FA2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1" w:type="dxa"/>
            <w:gridSpan w:val="4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9" w:type="dxa"/>
            <w:gridSpan w:val="2"/>
          </w:tcPr>
          <w:p w:rsidR="00C76E36" w:rsidRPr="00C54F46" w:rsidRDefault="00C76E36" w:rsidP="000F56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76E36" w:rsidRPr="00C54F46" w:rsidTr="00F127D2">
        <w:trPr>
          <w:trHeight w:val="902"/>
          <w:jc w:val="center"/>
        </w:trPr>
        <w:tc>
          <w:tcPr>
            <w:tcW w:w="674" w:type="dxa"/>
            <w:vMerge w:val="restart"/>
            <w:hideMark/>
          </w:tcPr>
          <w:p w:rsidR="00C76E36" w:rsidRPr="00C54F46" w:rsidRDefault="00C76E36" w:rsidP="00D0210D">
            <w:pPr>
              <w:ind w:left="-35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C76E36" w:rsidRDefault="00C76E36" w:rsidP="00210319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Default="00C76E36" w:rsidP="00210319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Default="00C76E36" w:rsidP="00210319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210319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210319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наделению органов местного самоуправления муниципальных образований Краснодарского края государственными полномочиями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  <w:p w:rsidR="00C76E36" w:rsidRPr="00C54F46" w:rsidRDefault="00C76E36" w:rsidP="00210319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210319">
            <w:pPr>
              <w:ind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hideMark/>
          </w:tcPr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C76E36" w:rsidRPr="00C54F46" w:rsidRDefault="00C76E36" w:rsidP="00210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10132,6</w:t>
            </w:r>
          </w:p>
        </w:tc>
        <w:tc>
          <w:tcPr>
            <w:tcW w:w="779" w:type="dxa"/>
            <w:vAlign w:val="center"/>
          </w:tcPr>
          <w:p w:rsidR="00C76E36" w:rsidRPr="00C54F46" w:rsidRDefault="00C76E36" w:rsidP="00F76D8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2215,5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F76D8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3298,8</w:t>
            </w:r>
          </w:p>
        </w:tc>
        <w:tc>
          <w:tcPr>
            <w:tcW w:w="851" w:type="dxa"/>
            <w:gridSpan w:val="2"/>
            <w:vAlign w:val="center"/>
          </w:tcPr>
          <w:p w:rsidR="00C76E36" w:rsidRPr="00C54F46" w:rsidRDefault="00C76E36" w:rsidP="00F76D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2639,0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F76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1979,3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210319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210319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vMerge w:val="restart"/>
            <w:hideMark/>
          </w:tcPr>
          <w:p w:rsidR="00C76E36" w:rsidRDefault="00C76E36" w:rsidP="0021031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отловленных животных без владельцев на территории муниципального образования Тимашевский район: </w:t>
            </w:r>
          </w:p>
          <w:p w:rsidR="00A473D2" w:rsidRPr="00C54F46" w:rsidRDefault="00A473D2" w:rsidP="0021031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2022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году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единиц</w:t>
            </w:r>
          </w:p>
          <w:p w:rsidR="00C76E36" w:rsidRPr="00C54F46" w:rsidRDefault="00C76E36" w:rsidP="0021031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2023 году - 250 единиц;    </w:t>
            </w:r>
          </w:p>
          <w:p w:rsidR="00C76E36" w:rsidRPr="00C54F46" w:rsidRDefault="00C76E36" w:rsidP="0021031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2024 году - 200 единиц.    </w:t>
            </w:r>
          </w:p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A473D2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Количество содержавшихся животных без владельцев:</w:t>
            </w:r>
          </w:p>
          <w:p w:rsidR="00C76E36" w:rsidRPr="00C54F46" w:rsidRDefault="00A473D2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2022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году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единиц; </w:t>
            </w:r>
            <w:r w:rsidR="00C76E36"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C76E36" w:rsidRPr="00C54F46" w:rsidRDefault="00C76E36" w:rsidP="0021031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2023 году - 250 единиц; </w:t>
            </w:r>
          </w:p>
          <w:p w:rsidR="00C76E36" w:rsidRPr="00C54F46" w:rsidRDefault="00C76E36" w:rsidP="00210319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 xml:space="preserve">в 2024 году - 200 единиц.    </w:t>
            </w:r>
          </w:p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 w:val="restart"/>
            <w:hideMark/>
          </w:tcPr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Управление сельского хозяйства и перерабатывающей промышленности администрации муниципального образования Тимашевский район, индивидуальные предприниматели, малые предприятия, (по согласованию), главы поселений (по согласованию)</w:t>
            </w:r>
          </w:p>
        </w:tc>
      </w:tr>
      <w:tr w:rsidR="00C76E36" w:rsidRPr="00C54F46" w:rsidTr="00F127D2">
        <w:trPr>
          <w:trHeight w:val="980"/>
          <w:jc w:val="center"/>
        </w:trPr>
        <w:tc>
          <w:tcPr>
            <w:tcW w:w="674" w:type="dxa"/>
            <w:vMerge/>
            <w:hideMark/>
          </w:tcPr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hideMark/>
          </w:tcPr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C76E36" w:rsidRPr="00C54F46" w:rsidRDefault="00C76E36" w:rsidP="00210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vAlign w:val="center"/>
          </w:tcPr>
          <w:p w:rsidR="00C76E36" w:rsidRPr="00C54F46" w:rsidRDefault="00C76E36" w:rsidP="00521785">
            <w:pPr>
              <w:jc w:val="center"/>
            </w:pPr>
            <w:r w:rsidRPr="00C54F46"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521785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C76E36" w:rsidRPr="00C54F46" w:rsidRDefault="00C76E36" w:rsidP="00210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2103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210319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210319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C76E36" w:rsidRPr="00C54F46" w:rsidRDefault="00C76E36" w:rsidP="00210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1128"/>
          <w:jc w:val="center"/>
        </w:trPr>
        <w:tc>
          <w:tcPr>
            <w:tcW w:w="674" w:type="dxa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10132,6</w:t>
            </w:r>
          </w:p>
        </w:tc>
        <w:tc>
          <w:tcPr>
            <w:tcW w:w="779" w:type="dxa"/>
            <w:vAlign w:val="center"/>
          </w:tcPr>
          <w:p w:rsidR="00C76E36" w:rsidRPr="00C54F46" w:rsidRDefault="00C76E36" w:rsidP="00C76E3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2215,5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C76E3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3298,8</w:t>
            </w:r>
          </w:p>
        </w:tc>
        <w:tc>
          <w:tcPr>
            <w:tcW w:w="851" w:type="dxa"/>
            <w:gridSpan w:val="2"/>
            <w:vAlign w:val="center"/>
          </w:tcPr>
          <w:p w:rsidR="00C76E36" w:rsidRPr="00C54F46" w:rsidRDefault="00C76E36" w:rsidP="00C76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2639,0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1979,3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1258"/>
          <w:jc w:val="center"/>
        </w:trPr>
        <w:tc>
          <w:tcPr>
            <w:tcW w:w="674" w:type="dxa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779" w:type="dxa"/>
            <w:vAlign w:val="center"/>
            <w:hideMark/>
          </w:tcPr>
          <w:p w:rsidR="00C76E36" w:rsidRPr="00C54F46" w:rsidRDefault="00C76E36" w:rsidP="00C76E36">
            <w:pPr>
              <w:jc w:val="center"/>
            </w:pPr>
            <w: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C76E36">
            <w:pPr>
              <w:jc w:val="center"/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C76E36" w:rsidRPr="00C54F46" w:rsidRDefault="00C76E36" w:rsidP="00C76E36">
            <w:pPr>
              <w:ind w:left="-143" w:right="-67"/>
              <w:jc w:val="center"/>
            </w:pPr>
            <w:r w:rsidRPr="00C54F46"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ind w:left="-143" w:right="-67"/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1578"/>
          <w:jc w:val="center"/>
        </w:trPr>
        <w:tc>
          <w:tcPr>
            <w:tcW w:w="674" w:type="dxa"/>
            <w:vMerge/>
            <w:tcBorders>
              <w:bottom w:val="single" w:sz="4" w:space="0" w:color="auto"/>
            </w:tcBorders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C76E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C76E36" w:rsidRPr="00C54F46" w:rsidRDefault="00C76E36" w:rsidP="00C76E36">
            <w:pPr>
              <w:jc w:val="center"/>
            </w:pPr>
            <w:r>
              <w:t>-</w:t>
            </w:r>
          </w:p>
        </w:tc>
        <w:tc>
          <w:tcPr>
            <w:tcW w:w="922" w:type="dxa"/>
            <w:gridSpan w:val="3"/>
            <w:tcBorders>
              <w:bottom w:val="single" w:sz="4" w:space="0" w:color="auto"/>
            </w:tcBorders>
            <w:vAlign w:val="center"/>
          </w:tcPr>
          <w:p w:rsidR="00C76E36" w:rsidRPr="00C54F46" w:rsidRDefault="00C76E36" w:rsidP="00C76E36">
            <w:pPr>
              <w:jc w:val="center"/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76E36" w:rsidRPr="00C54F46" w:rsidRDefault="00C76E36" w:rsidP="00C76E36">
            <w:pPr>
              <w:jc w:val="center"/>
            </w:pPr>
            <w:r w:rsidRPr="00C54F46">
              <w:t>-</w:t>
            </w:r>
          </w:p>
        </w:tc>
        <w:tc>
          <w:tcPr>
            <w:tcW w:w="2971" w:type="dxa"/>
            <w:gridSpan w:val="4"/>
            <w:vMerge/>
            <w:tcBorders>
              <w:bottom w:val="single" w:sz="4" w:space="0" w:color="auto"/>
            </w:tcBorders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vMerge/>
            <w:tcBorders>
              <w:bottom w:val="single" w:sz="4" w:space="0" w:color="auto"/>
            </w:tcBorders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C54F46" w:rsidTr="00F127D2">
        <w:trPr>
          <w:trHeight w:val="271"/>
          <w:jc w:val="center"/>
        </w:trPr>
        <w:tc>
          <w:tcPr>
            <w:tcW w:w="674" w:type="dxa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9" w:type="dxa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2" w:type="dxa"/>
            <w:gridSpan w:val="3"/>
          </w:tcPr>
          <w:p w:rsidR="00C76E36" w:rsidRPr="00C54F46" w:rsidRDefault="00F127D2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</w:tcPr>
          <w:p w:rsidR="00C76E36" w:rsidRPr="00C54F46" w:rsidRDefault="00F127D2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</w:tcPr>
          <w:p w:rsidR="00C76E36" w:rsidRPr="00C54F46" w:rsidRDefault="00F127D2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C76E36" w:rsidRPr="00C54F46" w:rsidRDefault="00F127D2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C76E36" w:rsidRPr="00C54F46" w:rsidRDefault="00F127D2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1" w:type="dxa"/>
            <w:gridSpan w:val="4"/>
          </w:tcPr>
          <w:p w:rsidR="00C76E36" w:rsidRPr="00C54F46" w:rsidRDefault="00F127D2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9" w:type="dxa"/>
            <w:gridSpan w:val="2"/>
          </w:tcPr>
          <w:p w:rsidR="00C76E36" w:rsidRPr="00C54F46" w:rsidRDefault="00F127D2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76E36" w:rsidRPr="00C54F46" w:rsidTr="00F127D2">
        <w:trPr>
          <w:trHeight w:val="690"/>
          <w:jc w:val="center"/>
        </w:trPr>
        <w:tc>
          <w:tcPr>
            <w:tcW w:w="674" w:type="dxa"/>
            <w:vMerge w:val="restart"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135" w:type="dxa"/>
            <w:vAlign w:val="center"/>
            <w:hideMark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C76E36" w:rsidRPr="000C0918" w:rsidRDefault="00DB22BC" w:rsidP="00C76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53611,5</w:t>
            </w:r>
          </w:p>
        </w:tc>
        <w:tc>
          <w:tcPr>
            <w:tcW w:w="779" w:type="dxa"/>
            <w:vAlign w:val="center"/>
          </w:tcPr>
          <w:p w:rsidR="00C76E36" w:rsidRPr="000C0918" w:rsidRDefault="00DB22BC" w:rsidP="00C76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9593,7</w:t>
            </w:r>
          </w:p>
        </w:tc>
        <w:tc>
          <w:tcPr>
            <w:tcW w:w="922" w:type="dxa"/>
            <w:gridSpan w:val="3"/>
            <w:vAlign w:val="center"/>
          </w:tcPr>
          <w:p w:rsidR="00C76E36" w:rsidRPr="000C0918" w:rsidRDefault="00DB22BC" w:rsidP="00C76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0918">
              <w:rPr>
                <w:rFonts w:ascii="Times New Roman" w:hAnsi="Times New Roman" w:cs="Times New Roman"/>
                <w:sz w:val="18"/>
                <w:szCs w:val="18"/>
              </w:rPr>
              <w:t>12850,3</w:t>
            </w:r>
          </w:p>
        </w:tc>
        <w:tc>
          <w:tcPr>
            <w:tcW w:w="851" w:type="dxa"/>
            <w:gridSpan w:val="2"/>
            <w:vAlign w:val="center"/>
          </w:tcPr>
          <w:p w:rsidR="00C76E36" w:rsidRPr="000C0918" w:rsidRDefault="00C76E36" w:rsidP="00C76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0918">
              <w:rPr>
                <w:rFonts w:ascii="Times New Roman" w:hAnsi="Times New Roman" w:cs="Times New Roman"/>
                <w:sz w:val="18"/>
                <w:szCs w:val="18"/>
              </w:rPr>
              <w:t>15913,6</w:t>
            </w:r>
          </w:p>
        </w:tc>
        <w:tc>
          <w:tcPr>
            <w:tcW w:w="850" w:type="dxa"/>
            <w:gridSpan w:val="2"/>
            <w:vAlign w:val="center"/>
          </w:tcPr>
          <w:p w:rsidR="00C76E36" w:rsidRPr="000C0918" w:rsidRDefault="00C76E36" w:rsidP="00C76E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0918">
              <w:rPr>
                <w:rFonts w:ascii="Times New Roman" w:hAnsi="Times New Roman" w:cs="Times New Roman"/>
                <w:sz w:val="18"/>
                <w:szCs w:val="18"/>
              </w:rPr>
              <w:t>15253,9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ind w:left="-102" w:right="-108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ind w:left="-102" w:right="-108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4"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9" w:type="dxa"/>
            <w:gridSpan w:val="2"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76E36" w:rsidRPr="00C54F46" w:rsidTr="00F127D2">
        <w:trPr>
          <w:trHeight w:val="645"/>
          <w:jc w:val="center"/>
        </w:trPr>
        <w:tc>
          <w:tcPr>
            <w:tcW w:w="674" w:type="dxa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C76E36">
            <w:pPr>
              <w:ind w:left="-10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ind w:left="-102" w:right="-108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ind w:left="-102" w:right="-108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4"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9" w:type="dxa"/>
            <w:gridSpan w:val="2"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B22BC" w:rsidRPr="00C54F46" w:rsidTr="00F127D2">
        <w:trPr>
          <w:trHeight w:val="645"/>
          <w:jc w:val="center"/>
        </w:trPr>
        <w:tc>
          <w:tcPr>
            <w:tcW w:w="674" w:type="dxa"/>
            <w:vMerge/>
            <w:hideMark/>
          </w:tcPr>
          <w:p w:rsidR="00DB22BC" w:rsidRPr="00C54F46" w:rsidRDefault="00DB22BC" w:rsidP="00DB22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DB22BC" w:rsidRPr="00C54F46" w:rsidRDefault="00DB22BC" w:rsidP="00DB22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DB22BC" w:rsidRPr="00C54F46" w:rsidRDefault="00DB22BC" w:rsidP="00DB2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vAlign w:val="center"/>
            <w:hideMark/>
          </w:tcPr>
          <w:p w:rsidR="00DB22BC" w:rsidRPr="000C0918" w:rsidRDefault="00DB22BC" w:rsidP="00DB2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53611,5</w:t>
            </w:r>
          </w:p>
        </w:tc>
        <w:tc>
          <w:tcPr>
            <w:tcW w:w="779" w:type="dxa"/>
            <w:vAlign w:val="center"/>
          </w:tcPr>
          <w:p w:rsidR="00DB22BC" w:rsidRPr="000C0918" w:rsidRDefault="00DB22BC" w:rsidP="00DB2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9593,7</w:t>
            </w:r>
          </w:p>
        </w:tc>
        <w:tc>
          <w:tcPr>
            <w:tcW w:w="922" w:type="dxa"/>
            <w:gridSpan w:val="3"/>
            <w:vAlign w:val="center"/>
          </w:tcPr>
          <w:p w:rsidR="00DB22BC" w:rsidRPr="000C0918" w:rsidRDefault="00DB22BC" w:rsidP="00DB2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0918">
              <w:rPr>
                <w:rFonts w:ascii="Times New Roman" w:hAnsi="Times New Roman" w:cs="Times New Roman"/>
                <w:sz w:val="18"/>
                <w:szCs w:val="18"/>
              </w:rPr>
              <w:t>12850,3</w:t>
            </w:r>
          </w:p>
        </w:tc>
        <w:tc>
          <w:tcPr>
            <w:tcW w:w="851" w:type="dxa"/>
            <w:gridSpan w:val="2"/>
            <w:vAlign w:val="center"/>
          </w:tcPr>
          <w:p w:rsidR="00DB22BC" w:rsidRPr="000C0918" w:rsidRDefault="00DB22BC" w:rsidP="00DB2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0918">
              <w:rPr>
                <w:rFonts w:ascii="Times New Roman" w:hAnsi="Times New Roman" w:cs="Times New Roman"/>
                <w:sz w:val="18"/>
                <w:szCs w:val="18"/>
              </w:rPr>
              <w:t>15913,6</w:t>
            </w:r>
          </w:p>
        </w:tc>
        <w:tc>
          <w:tcPr>
            <w:tcW w:w="850" w:type="dxa"/>
            <w:gridSpan w:val="2"/>
            <w:vAlign w:val="center"/>
          </w:tcPr>
          <w:p w:rsidR="00DB22BC" w:rsidRPr="000C0918" w:rsidRDefault="00DB22BC" w:rsidP="00DB2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0918">
              <w:rPr>
                <w:rFonts w:ascii="Times New Roman" w:hAnsi="Times New Roman" w:cs="Times New Roman"/>
                <w:sz w:val="18"/>
                <w:szCs w:val="18"/>
              </w:rPr>
              <w:t>15253,9</w:t>
            </w:r>
          </w:p>
        </w:tc>
        <w:tc>
          <w:tcPr>
            <w:tcW w:w="709" w:type="dxa"/>
            <w:vAlign w:val="center"/>
          </w:tcPr>
          <w:p w:rsidR="00DB22BC" w:rsidRPr="00C54F46" w:rsidRDefault="00DB22BC" w:rsidP="00DB22BC">
            <w:pPr>
              <w:ind w:left="-102" w:right="-108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DB22BC" w:rsidRPr="00C54F46" w:rsidRDefault="00DB22BC" w:rsidP="00DB22BC">
            <w:pPr>
              <w:ind w:left="-102" w:right="-108"/>
              <w:jc w:val="center"/>
              <w:rPr>
                <w:rFonts w:ascii="Times New Roman" w:hAnsi="Times New Roman" w:cs="Times New Roman"/>
              </w:rPr>
            </w:pPr>
            <w:r w:rsidRPr="00C54F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1" w:type="dxa"/>
            <w:gridSpan w:val="4"/>
            <w:hideMark/>
          </w:tcPr>
          <w:p w:rsidR="00DB22BC" w:rsidRPr="00C54F46" w:rsidRDefault="00DB22BC" w:rsidP="00DB22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9" w:type="dxa"/>
            <w:gridSpan w:val="2"/>
            <w:hideMark/>
          </w:tcPr>
          <w:p w:rsidR="00DB22BC" w:rsidRPr="00C54F46" w:rsidRDefault="00DB22BC" w:rsidP="00DB22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76E36" w:rsidRPr="00C54F46" w:rsidTr="00F127D2">
        <w:trPr>
          <w:trHeight w:val="855"/>
          <w:jc w:val="center"/>
        </w:trPr>
        <w:tc>
          <w:tcPr>
            <w:tcW w:w="674" w:type="dxa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  <w:hideMark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  <w:hideMark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vAlign w:val="center"/>
            <w:hideMark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gridSpan w:val="3"/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C76E36" w:rsidRPr="00C54F46" w:rsidRDefault="00C76E36" w:rsidP="00C76E36">
            <w:pPr>
              <w:ind w:left="-143"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1" w:type="dxa"/>
            <w:gridSpan w:val="4"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9" w:type="dxa"/>
            <w:gridSpan w:val="2"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76E36" w:rsidRPr="00C54F46" w:rsidTr="00F127D2">
        <w:trPr>
          <w:trHeight w:val="735"/>
          <w:jc w:val="center"/>
        </w:trPr>
        <w:tc>
          <w:tcPr>
            <w:tcW w:w="674" w:type="dxa"/>
            <w:vMerge/>
            <w:tcBorders>
              <w:bottom w:val="single" w:sz="4" w:space="0" w:color="auto"/>
            </w:tcBorders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  <w:hideMark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  <w:hideMark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2" w:type="dxa"/>
            <w:gridSpan w:val="3"/>
            <w:tcBorders>
              <w:bottom w:val="single" w:sz="4" w:space="0" w:color="auto"/>
            </w:tcBorders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C76E36" w:rsidRPr="00C54F46" w:rsidRDefault="00C76E36" w:rsidP="00C76E36">
            <w:pPr>
              <w:ind w:left="-143"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76E36" w:rsidRPr="00C54F46" w:rsidRDefault="00C76E36" w:rsidP="00C76E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1" w:type="dxa"/>
            <w:gridSpan w:val="4"/>
            <w:tcBorders>
              <w:bottom w:val="single" w:sz="4" w:space="0" w:color="auto"/>
            </w:tcBorders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76E36" w:rsidRPr="00C54F46" w:rsidTr="00F127D2">
        <w:trPr>
          <w:trHeight w:val="360"/>
          <w:jc w:val="center"/>
        </w:trPr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ind w:left="-143"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4F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  <w:tr w:rsidR="00C76E36" w:rsidRPr="00C54F46" w:rsidTr="007B631D">
        <w:trPr>
          <w:trHeight w:val="360"/>
          <w:jc w:val="center"/>
        </w:trPr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E36" w:rsidRPr="00B06A94" w:rsidTr="007B631D">
        <w:trPr>
          <w:gridAfter w:val="1"/>
          <w:wAfter w:w="82" w:type="dxa"/>
          <w:trHeight w:val="2325"/>
          <w:jc w:val="center"/>
        </w:trPr>
        <w:tc>
          <w:tcPr>
            <w:tcW w:w="5709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C76E36" w:rsidRDefault="00C76E36" w:rsidP="00C76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4F46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4F46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Тимашевский район                                                    </w:t>
            </w: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E36" w:rsidRPr="00C54F46" w:rsidRDefault="00C76E36" w:rsidP="00C76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C54F46" w:rsidRDefault="00C76E36" w:rsidP="00C76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E36" w:rsidRPr="00F4030F" w:rsidRDefault="00C76E36" w:rsidP="00C76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C54F46">
              <w:rPr>
                <w:rFonts w:ascii="Times New Roman" w:hAnsi="Times New Roman" w:cs="Times New Roman"/>
                <w:sz w:val="28"/>
                <w:szCs w:val="28"/>
              </w:rPr>
              <w:t>А.С. Самарин</w:t>
            </w:r>
          </w:p>
        </w:tc>
      </w:tr>
      <w:tr w:rsidR="00C76E36" w:rsidRPr="00B06A94" w:rsidTr="00F127D2">
        <w:trPr>
          <w:trHeight w:val="315"/>
          <w:jc w:val="center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B06A94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76E36" w:rsidRPr="00B06A94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B06A94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B06A94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B06A94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B06A94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B06A94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76E36" w:rsidRPr="00B06A94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B06A94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6E36" w:rsidRPr="00B06A94" w:rsidRDefault="00C76E36" w:rsidP="00C76E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2CB8" w:rsidRDefault="00462CB8"/>
    <w:p w:rsidR="009072F7" w:rsidRPr="004E451D" w:rsidRDefault="009072F7" w:rsidP="00AF2874">
      <w:pPr>
        <w:rPr>
          <w:rFonts w:ascii="Times New Roman" w:hAnsi="Times New Roman" w:cs="Times New Roman"/>
          <w:sz w:val="28"/>
          <w:szCs w:val="28"/>
        </w:rPr>
      </w:pPr>
    </w:p>
    <w:sectPr w:rsidR="009072F7" w:rsidRPr="004E451D" w:rsidSect="00AC0C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E36" w:rsidRDefault="00C76E36" w:rsidP="0097167E">
      <w:pPr>
        <w:spacing w:after="0" w:line="240" w:lineRule="auto"/>
      </w:pPr>
      <w:r>
        <w:separator/>
      </w:r>
    </w:p>
  </w:endnote>
  <w:endnote w:type="continuationSeparator" w:id="0">
    <w:p w:rsidR="00C76E36" w:rsidRDefault="00C76E36" w:rsidP="00971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E36" w:rsidRDefault="00C76E3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E36" w:rsidRDefault="00C76E3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E36" w:rsidRDefault="00C76E3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E36" w:rsidRDefault="00C76E36" w:rsidP="0097167E">
      <w:pPr>
        <w:spacing w:after="0" w:line="240" w:lineRule="auto"/>
      </w:pPr>
      <w:r>
        <w:separator/>
      </w:r>
    </w:p>
  </w:footnote>
  <w:footnote w:type="continuationSeparator" w:id="0">
    <w:p w:rsidR="00C76E36" w:rsidRDefault="00C76E36" w:rsidP="00971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E36" w:rsidRDefault="00C76E3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9007333"/>
      <w:docPartObj>
        <w:docPartGallery w:val="Page Numbers (Margins)"/>
        <w:docPartUnique/>
      </w:docPartObj>
    </w:sdtPr>
    <w:sdtEndPr/>
    <w:sdtContent>
      <w:p w:rsidR="00C76E36" w:rsidRDefault="00CD3895">
        <w:pPr>
          <w:pStyle w:val="a7"/>
        </w:pPr>
        <w:r>
          <w:pict>
            <v:rect id="_x0000_s2049" style="position:absolute;margin-left:0;margin-top:0;width:28.6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;mso-next-textbox:#_x0000_s2049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id w:val="207639090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C76E36" w:rsidRPr="008C0742" w:rsidRDefault="00C76E36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8C0742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8C074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8C0742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CD3895" w:rsidRPr="00CD3895">
                          <w:rPr>
                            <w:rFonts w:ascii="Times New Roman" w:eastAsiaTheme="majorEastAsia" w:hAnsi="Times New Roman" w:cs="Times New Roman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8C0742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  <w:p w:rsidR="00C76E36" w:rsidRDefault="00C76E36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E36" w:rsidRDefault="00C76E3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3F0F"/>
    <w:rsid w:val="00005424"/>
    <w:rsid w:val="000168BB"/>
    <w:rsid w:val="0002620E"/>
    <w:rsid w:val="000268A8"/>
    <w:rsid w:val="000329C0"/>
    <w:rsid w:val="000441BD"/>
    <w:rsid w:val="000571B7"/>
    <w:rsid w:val="00062461"/>
    <w:rsid w:val="000627C5"/>
    <w:rsid w:val="00065937"/>
    <w:rsid w:val="00076F74"/>
    <w:rsid w:val="00085F2C"/>
    <w:rsid w:val="00090059"/>
    <w:rsid w:val="00094DB8"/>
    <w:rsid w:val="00097080"/>
    <w:rsid w:val="000B102F"/>
    <w:rsid w:val="000B7525"/>
    <w:rsid w:val="000C0073"/>
    <w:rsid w:val="000C0918"/>
    <w:rsid w:val="000D13D8"/>
    <w:rsid w:val="000E5C61"/>
    <w:rsid w:val="000E7594"/>
    <w:rsid w:val="000F56C4"/>
    <w:rsid w:val="000F750A"/>
    <w:rsid w:val="001028BE"/>
    <w:rsid w:val="00106933"/>
    <w:rsid w:val="001353C2"/>
    <w:rsid w:val="00136582"/>
    <w:rsid w:val="0013679F"/>
    <w:rsid w:val="00141931"/>
    <w:rsid w:val="00151EAB"/>
    <w:rsid w:val="00157E91"/>
    <w:rsid w:val="00166744"/>
    <w:rsid w:val="00183DB6"/>
    <w:rsid w:val="001905CF"/>
    <w:rsid w:val="00191386"/>
    <w:rsid w:val="001A1076"/>
    <w:rsid w:val="001A3629"/>
    <w:rsid w:val="001A4DA7"/>
    <w:rsid w:val="001B3494"/>
    <w:rsid w:val="001B495E"/>
    <w:rsid w:val="001C3A74"/>
    <w:rsid w:val="001D21C4"/>
    <w:rsid w:val="001E26A9"/>
    <w:rsid w:val="001E7C46"/>
    <w:rsid w:val="001F05E5"/>
    <w:rsid w:val="001F1ABD"/>
    <w:rsid w:val="001F23D7"/>
    <w:rsid w:val="001F4F6E"/>
    <w:rsid w:val="002002C7"/>
    <w:rsid w:val="00201488"/>
    <w:rsid w:val="00210319"/>
    <w:rsid w:val="0022122E"/>
    <w:rsid w:val="00231C47"/>
    <w:rsid w:val="002369B1"/>
    <w:rsid w:val="0024237D"/>
    <w:rsid w:val="002509BA"/>
    <w:rsid w:val="002539FD"/>
    <w:rsid w:val="002620EC"/>
    <w:rsid w:val="0027074D"/>
    <w:rsid w:val="0027097E"/>
    <w:rsid w:val="00270C85"/>
    <w:rsid w:val="0027309C"/>
    <w:rsid w:val="00274F34"/>
    <w:rsid w:val="002939E3"/>
    <w:rsid w:val="00294B57"/>
    <w:rsid w:val="002A179E"/>
    <w:rsid w:val="002B6A3A"/>
    <w:rsid w:val="002C6B3A"/>
    <w:rsid w:val="002D53B9"/>
    <w:rsid w:val="002E7829"/>
    <w:rsid w:val="002F5554"/>
    <w:rsid w:val="00302BAC"/>
    <w:rsid w:val="00314707"/>
    <w:rsid w:val="00316371"/>
    <w:rsid w:val="003328BF"/>
    <w:rsid w:val="00336082"/>
    <w:rsid w:val="003467DA"/>
    <w:rsid w:val="0035283A"/>
    <w:rsid w:val="003544A6"/>
    <w:rsid w:val="003710FB"/>
    <w:rsid w:val="003758DD"/>
    <w:rsid w:val="0037760D"/>
    <w:rsid w:val="00381378"/>
    <w:rsid w:val="00383C68"/>
    <w:rsid w:val="00391CEE"/>
    <w:rsid w:val="003928D1"/>
    <w:rsid w:val="003B5EA0"/>
    <w:rsid w:val="003C57EE"/>
    <w:rsid w:val="003C67C6"/>
    <w:rsid w:val="003F521D"/>
    <w:rsid w:val="00403871"/>
    <w:rsid w:val="00411632"/>
    <w:rsid w:val="004165C3"/>
    <w:rsid w:val="00416FB9"/>
    <w:rsid w:val="00435823"/>
    <w:rsid w:val="00435C20"/>
    <w:rsid w:val="00441306"/>
    <w:rsid w:val="004502F7"/>
    <w:rsid w:val="0045195B"/>
    <w:rsid w:val="00453254"/>
    <w:rsid w:val="00454A16"/>
    <w:rsid w:val="00461E0F"/>
    <w:rsid w:val="00462CB8"/>
    <w:rsid w:val="00482AF5"/>
    <w:rsid w:val="00486BD5"/>
    <w:rsid w:val="00495CDA"/>
    <w:rsid w:val="004B216F"/>
    <w:rsid w:val="004B5407"/>
    <w:rsid w:val="004B6090"/>
    <w:rsid w:val="004B7C45"/>
    <w:rsid w:val="004C7FFA"/>
    <w:rsid w:val="004D46FA"/>
    <w:rsid w:val="004D53E6"/>
    <w:rsid w:val="004E143E"/>
    <w:rsid w:val="004E451D"/>
    <w:rsid w:val="004F0439"/>
    <w:rsid w:val="004F2C69"/>
    <w:rsid w:val="004F7628"/>
    <w:rsid w:val="005067E6"/>
    <w:rsid w:val="00521785"/>
    <w:rsid w:val="00526438"/>
    <w:rsid w:val="00527C72"/>
    <w:rsid w:val="00530140"/>
    <w:rsid w:val="005362EA"/>
    <w:rsid w:val="005423C1"/>
    <w:rsid w:val="0054579E"/>
    <w:rsid w:val="00547287"/>
    <w:rsid w:val="00551444"/>
    <w:rsid w:val="0055192F"/>
    <w:rsid w:val="00575EBA"/>
    <w:rsid w:val="005778F2"/>
    <w:rsid w:val="00592195"/>
    <w:rsid w:val="00595DB4"/>
    <w:rsid w:val="005A5BED"/>
    <w:rsid w:val="005C473A"/>
    <w:rsid w:val="005D2713"/>
    <w:rsid w:val="005E1887"/>
    <w:rsid w:val="005E4EA3"/>
    <w:rsid w:val="005E654F"/>
    <w:rsid w:val="005E6885"/>
    <w:rsid w:val="005E69BF"/>
    <w:rsid w:val="005F05E0"/>
    <w:rsid w:val="0061084D"/>
    <w:rsid w:val="006122A7"/>
    <w:rsid w:val="00613953"/>
    <w:rsid w:val="0061517F"/>
    <w:rsid w:val="006223EE"/>
    <w:rsid w:val="00624957"/>
    <w:rsid w:val="00625574"/>
    <w:rsid w:val="00632BEA"/>
    <w:rsid w:val="00640441"/>
    <w:rsid w:val="00640C62"/>
    <w:rsid w:val="006416D3"/>
    <w:rsid w:val="00653E2E"/>
    <w:rsid w:val="00666D4E"/>
    <w:rsid w:val="00672D10"/>
    <w:rsid w:val="00683836"/>
    <w:rsid w:val="006935D1"/>
    <w:rsid w:val="006A254A"/>
    <w:rsid w:val="006C0153"/>
    <w:rsid w:val="006C21F7"/>
    <w:rsid w:val="006D6AA0"/>
    <w:rsid w:val="006E1228"/>
    <w:rsid w:val="006F1835"/>
    <w:rsid w:val="006F1987"/>
    <w:rsid w:val="006F5435"/>
    <w:rsid w:val="00700E6D"/>
    <w:rsid w:val="0072137A"/>
    <w:rsid w:val="00721509"/>
    <w:rsid w:val="00723BFA"/>
    <w:rsid w:val="00723EBC"/>
    <w:rsid w:val="00746BEE"/>
    <w:rsid w:val="00781ABA"/>
    <w:rsid w:val="007841C4"/>
    <w:rsid w:val="00786690"/>
    <w:rsid w:val="00791F8A"/>
    <w:rsid w:val="00793E08"/>
    <w:rsid w:val="00797952"/>
    <w:rsid w:val="007A366B"/>
    <w:rsid w:val="007A755A"/>
    <w:rsid w:val="007B3C59"/>
    <w:rsid w:val="007B631D"/>
    <w:rsid w:val="007C55C6"/>
    <w:rsid w:val="007C775E"/>
    <w:rsid w:val="007C7FF9"/>
    <w:rsid w:val="007D0DFA"/>
    <w:rsid w:val="007D311D"/>
    <w:rsid w:val="007D3484"/>
    <w:rsid w:val="007D4ED2"/>
    <w:rsid w:val="007D7F65"/>
    <w:rsid w:val="008046E7"/>
    <w:rsid w:val="00826658"/>
    <w:rsid w:val="0083192B"/>
    <w:rsid w:val="00832E4F"/>
    <w:rsid w:val="00837AC8"/>
    <w:rsid w:val="00841FCA"/>
    <w:rsid w:val="00855A06"/>
    <w:rsid w:val="008566C7"/>
    <w:rsid w:val="00856C9C"/>
    <w:rsid w:val="00864F75"/>
    <w:rsid w:val="00870473"/>
    <w:rsid w:val="00874ED0"/>
    <w:rsid w:val="008769B6"/>
    <w:rsid w:val="00883416"/>
    <w:rsid w:val="008970E3"/>
    <w:rsid w:val="008A2D35"/>
    <w:rsid w:val="008A38E7"/>
    <w:rsid w:val="008A74EE"/>
    <w:rsid w:val="008B09BC"/>
    <w:rsid w:val="008B3FCC"/>
    <w:rsid w:val="008B679A"/>
    <w:rsid w:val="008B68DD"/>
    <w:rsid w:val="008C0742"/>
    <w:rsid w:val="008C2B32"/>
    <w:rsid w:val="008C4127"/>
    <w:rsid w:val="008E19EA"/>
    <w:rsid w:val="008E21BD"/>
    <w:rsid w:val="008E5912"/>
    <w:rsid w:val="008E6CB5"/>
    <w:rsid w:val="008F333E"/>
    <w:rsid w:val="008F78B1"/>
    <w:rsid w:val="00902745"/>
    <w:rsid w:val="009072F7"/>
    <w:rsid w:val="00922FC1"/>
    <w:rsid w:val="00931C3B"/>
    <w:rsid w:val="00944308"/>
    <w:rsid w:val="00944744"/>
    <w:rsid w:val="00954A21"/>
    <w:rsid w:val="00955CF9"/>
    <w:rsid w:val="00965F22"/>
    <w:rsid w:val="0097167E"/>
    <w:rsid w:val="00973683"/>
    <w:rsid w:val="00982DA4"/>
    <w:rsid w:val="009920ED"/>
    <w:rsid w:val="00993D9B"/>
    <w:rsid w:val="009B0690"/>
    <w:rsid w:val="009B3731"/>
    <w:rsid w:val="009B42A9"/>
    <w:rsid w:val="009D142A"/>
    <w:rsid w:val="009E7F87"/>
    <w:rsid w:val="009F2F2E"/>
    <w:rsid w:val="009F3C06"/>
    <w:rsid w:val="00A0349F"/>
    <w:rsid w:val="00A0485F"/>
    <w:rsid w:val="00A04E87"/>
    <w:rsid w:val="00A14F89"/>
    <w:rsid w:val="00A17624"/>
    <w:rsid w:val="00A341A6"/>
    <w:rsid w:val="00A364D9"/>
    <w:rsid w:val="00A36A86"/>
    <w:rsid w:val="00A4061F"/>
    <w:rsid w:val="00A45150"/>
    <w:rsid w:val="00A45F64"/>
    <w:rsid w:val="00A473D2"/>
    <w:rsid w:val="00A47A0E"/>
    <w:rsid w:val="00A63A6D"/>
    <w:rsid w:val="00A65789"/>
    <w:rsid w:val="00A67285"/>
    <w:rsid w:val="00A7015C"/>
    <w:rsid w:val="00A801F0"/>
    <w:rsid w:val="00A83EB2"/>
    <w:rsid w:val="00A84B8F"/>
    <w:rsid w:val="00AA2AE5"/>
    <w:rsid w:val="00AC0C1C"/>
    <w:rsid w:val="00AC1125"/>
    <w:rsid w:val="00AC57D5"/>
    <w:rsid w:val="00AC6F14"/>
    <w:rsid w:val="00AE13EF"/>
    <w:rsid w:val="00AE4158"/>
    <w:rsid w:val="00AE6566"/>
    <w:rsid w:val="00AF2874"/>
    <w:rsid w:val="00AF2ACB"/>
    <w:rsid w:val="00B00EC1"/>
    <w:rsid w:val="00B040CF"/>
    <w:rsid w:val="00B06A94"/>
    <w:rsid w:val="00B1635A"/>
    <w:rsid w:val="00B263DE"/>
    <w:rsid w:val="00B269F3"/>
    <w:rsid w:val="00B32851"/>
    <w:rsid w:val="00B33D81"/>
    <w:rsid w:val="00B35C73"/>
    <w:rsid w:val="00B41A98"/>
    <w:rsid w:val="00B45614"/>
    <w:rsid w:val="00B50272"/>
    <w:rsid w:val="00B61551"/>
    <w:rsid w:val="00B6258C"/>
    <w:rsid w:val="00B62969"/>
    <w:rsid w:val="00B646EB"/>
    <w:rsid w:val="00B918B3"/>
    <w:rsid w:val="00B97493"/>
    <w:rsid w:val="00BA3DD9"/>
    <w:rsid w:val="00BC0C5F"/>
    <w:rsid w:val="00BC41C4"/>
    <w:rsid w:val="00BC48D7"/>
    <w:rsid w:val="00BD441B"/>
    <w:rsid w:val="00BD4BC8"/>
    <w:rsid w:val="00BF232C"/>
    <w:rsid w:val="00BF7ECF"/>
    <w:rsid w:val="00C05540"/>
    <w:rsid w:val="00C10B73"/>
    <w:rsid w:val="00C113C0"/>
    <w:rsid w:val="00C12938"/>
    <w:rsid w:val="00C1474F"/>
    <w:rsid w:val="00C24C1E"/>
    <w:rsid w:val="00C3404B"/>
    <w:rsid w:val="00C53F0F"/>
    <w:rsid w:val="00C54F46"/>
    <w:rsid w:val="00C5584F"/>
    <w:rsid w:val="00C66446"/>
    <w:rsid w:val="00C7235E"/>
    <w:rsid w:val="00C728F5"/>
    <w:rsid w:val="00C76E36"/>
    <w:rsid w:val="00C90385"/>
    <w:rsid w:val="00CA36BC"/>
    <w:rsid w:val="00CA43D6"/>
    <w:rsid w:val="00CC0870"/>
    <w:rsid w:val="00CD3895"/>
    <w:rsid w:val="00CE71F6"/>
    <w:rsid w:val="00CE77D9"/>
    <w:rsid w:val="00CF364C"/>
    <w:rsid w:val="00CF509E"/>
    <w:rsid w:val="00CF6888"/>
    <w:rsid w:val="00D0210D"/>
    <w:rsid w:val="00D06CC6"/>
    <w:rsid w:val="00D12D54"/>
    <w:rsid w:val="00D24CE1"/>
    <w:rsid w:val="00D655B5"/>
    <w:rsid w:val="00D85079"/>
    <w:rsid w:val="00D91BB9"/>
    <w:rsid w:val="00DA0DC8"/>
    <w:rsid w:val="00DA48AB"/>
    <w:rsid w:val="00DA49C5"/>
    <w:rsid w:val="00DA538E"/>
    <w:rsid w:val="00DA5F29"/>
    <w:rsid w:val="00DB22BC"/>
    <w:rsid w:val="00DB584D"/>
    <w:rsid w:val="00DC077E"/>
    <w:rsid w:val="00DC29C9"/>
    <w:rsid w:val="00DC2CAD"/>
    <w:rsid w:val="00DC3BC7"/>
    <w:rsid w:val="00DC5B66"/>
    <w:rsid w:val="00DD0446"/>
    <w:rsid w:val="00DD0C46"/>
    <w:rsid w:val="00DD664C"/>
    <w:rsid w:val="00DE3EAB"/>
    <w:rsid w:val="00DE47FE"/>
    <w:rsid w:val="00DF04BE"/>
    <w:rsid w:val="00DF60DD"/>
    <w:rsid w:val="00DF77AA"/>
    <w:rsid w:val="00E05416"/>
    <w:rsid w:val="00E059EC"/>
    <w:rsid w:val="00E16AAB"/>
    <w:rsid w:val="00E213CD"/>
    <w:rsid w:val="00E214D1"/>
    <w:rsid w:val="00E37671"/>
    <w:rsid w:val="00E4008F"/>
    <w:rsid w:val="00E42199"/>
    <w:rsid w:val="00E43A62"/>
    <w:rsid w:val="00E5059F"/>
    <w:rsid w:val="00E51706"/>
    <w:rsid w:val="00E5522E"/>
    <w:rsid w:val="00E5529B"/>
    <w:rsid w:val="00E71145"/>
    <w:rsid w:val="00E77B82"/>
    <w:rsid w:val="00E83248"/>
    <w:rsid w:val="00E85227"/>
    <w:rsid w:val="00E8755B"/>
    <w:rsid w:val="00EA621D"/>
    <w:rsid w:val="00EB72D6"/>
    <w:rsid w:val="00EB7A6B"/>
    <w:rsid w:val="00EE59B6"/>
    <w:rsid w:val="00EE6920"/>
    <w:rsid w:val="00EF78EC"/>
    <w:rsid w:val="00F03DAC"/>
    <w:rsid w:val="00F127D2"/>
    <w:rsid w:val="00F17FB5"/>
    <w:rsid w:val="00F26ECE"/>
    <w:rsid w:val="00F27309"/>
    <w:rsid w:val="00F314E6"/>
    <w:rsid w:val="00F4030F"/>
    <w:rsid w:val="00F42E00"/>
    <w:rsid w:val="00F56889"/>
    <w:rsid w:val="00F63A84"/>
    <w:rsid w:val="00F76D84"/>
    <w:rsid w:val="00FA1829"/>
    <w:rsid w:val="00FA2945"/>
    <w:rsid w:val="00FB6E32"/>
    <w:rsid w:val="00FC1BA1"/>
    <w:rsid w:val="00FC54F8"/>
    <w:rsid w:val="00FD5FB7"/>
    <w:rsid w:val="00FE119E"/>
    <w:rsid w:val="00FF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831003"/>
  <w15:docId w15:val="{0B449941-3021-4B4A-894C-37E4CE15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92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9C5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1A36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91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1CEE"/>
  </w:style>
  <w:style w:type="paragraph" w:styleId="a9">
    <w:name w:val="footer"/>
    <w:basedOn w:val="a"/>
    <w:link w:val="aa"/>
    <w:uiPriority w:val="99"/>
    <w:unhideWhenUsed/>
    <w:rsid w:val="00391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1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7C134-D8DB-4763-8F47-613FF27CB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7</Pages>
  <Words>1586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Субсидии</cp:lastModifiedBy>
  <cp:revision>284</cp:revision>
  <cp:lastPrinted>2023-01-19T14:52:00Z</cp:lastPrinted>
  <dcterms:created xsi:type="dcterms:W3CDTF">2018-08-20T16:43:00Z</dcterms:created>
  <dcterms:modified xsi:type="dcterms:W3CDTF">2023-02-17T10:45:00Z</dcterms:modified>
</cp:coreProperties>
</file>