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CE" w:rsidRPr="008603CE" w:rsidRDefault="008603CE" w:rsidP="003F2F00">
      <w:pPr>
        <w:pStyle w:val="ConsPlusNormal"/>
        <w:ind w:left="9204" w:firstLine="709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2</w:t>
      </w:r>
    </w:p>
    <w:p w:rsidR="008603CE" w:rsidRPr="008603CE" w:rsidRDefault="008603CE" w:rsidP="008603CE">
      <w:pPr>
        <w:pStyle w:val="ConsPlusNormal"/>
        <w:ind w:left="9204" w:firstLine="709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8603CE" w:rsidRPr="008603CE" w:rsidRDefault="008603CE" w:rsidP="008603CE">
      <w:pPr>
        <w:pStyle w:val="ConsPlusNormal"/>
        <w:ind w:left="9204" w:firstLine="709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8603CE" w:rsidRPr="008603CE" w:rsidRDefault="008603CE" w:rsidP="008603CE">
      <w:pPr>
        <w:pStyle w:val="ConsPlusNormal"/>
        <w:ind w:left="9923" w:hanging="10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имашевский район «Муниципальная </w:t>
      </w: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политика и развитие гражданского </w:t>
      </w:r>
    </w:p>
    <w:p w:rsidR="008603CE" w:rsidRPr="008603CE" w:rsidRDefault="008603CE" w:rsidP="008603CE">
      <w:pPr>
        <w:pStyle w:val="ConsPlusNormal"/>
        <w:ind w:left="9204" w:firstLine="709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общества» </w:t>
      </w: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</w:t>
      </w: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603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основных мероприятий программы «Муниципальная политика и развитие гражданского общества»</w:t>
      </w:r>
    </w:p>
    <w:p w:rsidR="008603CE" w:rsidRPr="008603CE" w:rsidRDefault="008603CE" w:rsidP="008603CE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03F82" w:rsidRPr="00F03F82" w:rsidRDefault="008603CE" w:rsidP="008603CE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тыс. рублей</w:t>
      </w:r>
      <w:r w:rsidRPr="008603C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9"/>
        <w:gridCol w:w="2121"/>
        <w:gridCol w:w="855"/>
        <w:gridCol w:w="1002"/>
        <w:gridCol w:w="983"/>
        <w:gridCol w:w="992"/>
        <w:gridCol w:w="1001"/>
        <w:gridCol w:w="995"/>
        <w:gridCol w:w="1143"/>
        <w:gridCol w:w="2543"/>
        <w:gridCol w:w="2270"/>
      </w:tblGrid>
      <w:tr w:rsidR="00B17A2F" w:rsidRPr="001D0F28" w:rsidTr="009F70F7">
        <w:trPr>
          <w:trHeight w:val="441"/>
        </w:trPr>
        <w:tc>
          <w:tcPr>
            <w:tcW w:w="979" w:type="dxa"/>
            <w:vMerge w:val="restart"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1" w:type="dxa"/>
            <w:vMerge w:val="restart"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5" w:type="dxa"/>
            <w:vMerge w:val="restart"/>
          </w:tcPr>
          <w:p w:rsidR="00B17A2F" w:rsidRPr="001D0F28" w:rsidRDefault="00B17A2F" w:rsidP="005A3060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Годы реализа ции</w:t>
            </w:r>
          </w:p>
        </w:tc>
        <w:tc>
          <w:tcPr>
            <w:tcW w:w="6116" w:type="dxa"/>
            <w:gridSpan w:val="6"/>
          </w:tcPr>
          <w:p w:rsidR="00B17A2F" w:rsidRPr="001D0F28" w:rsidRDefault="00B17A2F" w:rsidP="005A3060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543" w:type="dxa"/>
            <w:vMerge w:val="restart"/>
          </w:tcPr>
          <w:p w:rsidR="00B17A2F" w:rsidRPr="001D0F28" w:rsidRDefault="00B17A2F" w:rsidP="005A3060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70" w:type="dxa"/>
            <w:vMerge w:val="restart"/>
          </w:tcPr>
          <w:p w:rsidR="00B17A2F" w:rsidRPr="001D0F28" w:rsidRDefault="00B17A2F" w:rsidP="005A3060">
            <w:pPr>
              <w:ind w:left="-112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средств), исполнитель</w:t>
            </w:r>
          </w:p>
        </w:tc>
      </w:tr>
      <w:tr w:rsidR="00B17A2F" w:rsidRPr="001D0F28" w:rsidTr="009F70F7">
        <w:tc>
          <w:tcPr>
            <w:tcW w:w="979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17A2F" w:rsidRPr="001D0F28" w:rsidRDefault="00B17A2F" w:rsidP="005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B17A2F" w:rsidRPr="001D0F28" w:rsidRDefault="00B17A2F" w:rsidP="005A3060">
            <w:pPr>
              <w:ind w:left="-104" w:righ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14" w:type="dxa"/>
            <w:gridSpan w:val="5"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43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2F" w:rsidRPr="001D0F28" w:rsidTr="009F70F7">
        <w:tc>
          <w:tcPr>
            <w:tcW w:w="979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B17A2F" w:rsidRPr="001D0F28" w:rsidRDefault="00B17A2F" w:rsidP="005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17A2F" w:rsidRPr="001D0F28" w:rsidRDefault="00B17A2F" w:rsidP="005A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B17A2F" w:rsidRPr="001D0F28" w:rsidRDefault="00B17A2F" w:rsidP="005A3060">
            <w:pPr>
              <w:pStyle w:val="ConsPlusNormal"/>
              <w:ind w:lef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феде  ральный бюджет</w:t>
            </w:r>
          </w:p>
        </w:tc>
        <w:tc>
          <w:tcPr>
            <w:tcW w:w="992" w:type="dxa"/>
            <w:vAlign w:val="center"/>
          </w:tcPr>
          <w:p w:rsidR="00B17A2F" w:rsidRPr="001D0F28" w:rsidRDefault="00B17A2F" w:rsidP="005A3060">
            <w:pPr>
              <w:pStyle w:val="ConsPlusNormal"/>
              <w:ind w:left="-110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бюджет Краснодарского края</w:t>
            </w:r>
          </w:p>
        </w:tc>
        <w:tc>
          <w:tcPr>
            <w:tcW w:w="1001" w:type="dxa"/>
            <w:vAlign w:val="center"/>
          </w:tcPr>
          <w:p w:rsidR="00B17A2F" w:rsidRPr="001D0F28" w:rsidRDefault="00B17A2F" w:rsidP="005A3060">
            <w:pPr>
              <w:pStyle w:val="ConsPlusNormal"/>
              <w:ind w:left="-10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район-</w:t>
            </w:r>
          </w:p>
          <w:p w:rsidR="00B17A2F" w:rsidRPr="001D0F28" w:rsidRDefault="00B17A2F" w:rsidP="005A3060">
            <w:pPr>
              <w:pStyle w:val="ConsPlusNormal"/>
              <w:ind w:left="-10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995" w:type="dxa"/>
            <w:vAlign w:val="center"/>
          </w:tcPr>
          <w:p w:rsidR="00B17A2F" w:rsidRPr="001D0F28" w:rsidRDefault="00B17A2F" w:rsidP="005A3060">
            <w:pPr>
              <w:pStyle w:val="ConsPlusNormal"/>
              <w:ind w:left="-108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бюджет поселе- ния</w:t>
            </w:r>
          </w:p>
        </w:tc>
        <w:tc>
          <w:tcPr>
            <w:tcW w:w="1143" w:type="dxa"/>
          </w:tcPr>
          <w:p w:rsidR="00B17A2F" w:rsidRPr="001D0F28" w:rsidRDefault="00B17A2F" w:rsidP="005A3060">
            <w:pPr>
              <w:ind w:left="-102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внебюд жетные источники</w:t>
            </w:r>
          </w:p>
        </w:tc>
        <w:tc>
          <w:tcPr>
            <w:tcW w:w="2543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B17A2F" w:rsidRPr="001D0F28" w:rsidRDefault="00B17A2F" w:rsidP="00C7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F86" w:rsidRPr="00564F86" w:rsidRDefault="00564F86">
      <w:pPr>
        <w:rPr>
          <w:sz w:val="2"/>
          <w:szCs w:val="2"/>
        </w:rPr>
      </w:pP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9"/>
        <w:gridCol w:w="2121"/>
        <w:gridCol w:w="855"/>
        <w:gridCol w:w="1002"/>
        <w:gridCol w:w="983"/>
        <w:gridCol w:w="945"/>
        <w:gridCol w:w="47"/>
        <w:gridCol w:w="913"/>
        <w:gridCol w:w="88"/>
        <w:gridCol w:w="982"/>
        <w:gridCol w:w="13"/>
        <w:gridCol w:w="45"/>
        <w:gridCol w:w="1065"/>
        <w:gridCol w:w="24"/>
        <w:gridCol w:w="9"/>
        <w:gridCol w:w="2493"/>
        <w:gridCol w:w="50"/>
        <w:gridCol w:w="13"/>
        <w:gridCol w:w="2257"/>
      </w:tblGrid>
      <w:tr w:rsidR="005A3060" w:rsidRPr="001D0F28" w:rsidTr="00564F86">
        <w:trPr>
          <w:tblHeader/>
        </w:trPr>
        <w:tc>
          <w:tcPr>
            <w:tcW w:w="979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4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3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  <w:gridSpan w:val="2"/>
          </w:tcPr>
          <w:p w:rsidR="005A3060" w:rsidRPr="001D0F28" w:rsidRDefault="005A3060" w:rsidP="006313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0309" w:rsidRPr="001D0F28" w:rsidTr="009F70F7">
        <w:tc>
          <w:tcPr>
            <w:tcW w:w="979" w:type="dxa"/>
          </w:tcPr>
          <w:p w:rsidR="00380309" w:rsidRPr="001D0F28" w:rsidRDefault="00380309" w:rsidP="004F0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380309" w:rsidRPr="001D0F28" w:rsidRDefault="00380309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784" w:type="dxa"/>
            <w:gridSpan w:val="17"/>
          </w:tcPr>
          <w:p w:rsidR="00380309" w:rsidRPr="001D0F28" w:rsidRDefault="00380309" w:rsidP="004F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партнерских отношений и эффективной системы взаимодействия между органами местного самоуправления муниципального образования Тимашевский район и населением Тимашевского района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демократизации, становления и развития гражданского общества, создание условий для деятельности органов территориального общественного самоуправления, участвующих в решении социально значимых проблем населения муниципального образования Тимашевский район</w:t>
            </w:r>
          </w:p>
        </w:tc>
      </w:tr>
      <w:tr w:rsidR="00380309" w:rsidRPr="001D0F28" w:rsidTr="009F70F7">
        <w:tc>
          <w:tcPr>
            <w:tcW w:w="979" w:type="dxa"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1" w:type="dxa"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784" w:type="dxa"/>
            <w:gridSpan w:val="17"/>
            <w:tcBorders>
              <w:top w:val="single" w:sz="4" w:space="0" w:color="auto"/>
            </w:tcBorders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содействие развитию институтов гражданского общества</w:t>
            </w:r>
          </w:p>
        </w:tc>
      </w:tr>
      <w:tr w:rsidR="00380309" w:rsidRPr="001D0F28" w:rsidTr="009F70F7">
        <w:tc>
          <w:tcPr>
            <w:tcW w:w="979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1" w:type="dxa"/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1784" w:type="dxa"/>
            <w:gridSpan w:val="17"/>
            <w:tcBorders>
              <w:top w:val="single" w:sz="4" w:space="0" w:color="auto"/>
            </w:tcBorders>
          </w:tcPr>
          <w:p w:rsidR="00181626" w:rsidRPr="001D0F28" w:rsidRDefault="00380309" w:rsidP="003803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взаимодействию между органами местного самоуправления и общественными организациями</w:t>
            </w:r>
          </w:p>
          <w:p w:rsidR="00B17A2F" w:rsidRPr="001D0F28" w:rsidRDefault="00B17A2F" w:rsidP="003803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309" w:rsidRPr="001D0F28" w:rsidTr="009F70F7">
        <w:trPr>
          <w:trHeight w:val="553"/>
        </w:trPr>
        <w:tc>
          <w:tcPr>
            <w:tcW w:w="979" w:type="dxa"/>
            <w:vMerge w:val="restart"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2121" w:type="dxa"/>
            <w:vMerge w:val="restart"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обще-ственного </w:t>
            </w:r>
          </w:p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Совета при главе муниципального образования </w:t>
            </w:r>
          </w:p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ежегодно проведенных не менее 4 заседаний общественного Совета при главе муниципального образования Тимашевский район</w:t>
            </w: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380309" w:rsidRPr="001D0F28" w:rsidTr="009F70F7">
        <w:trPr>
          <w:trHeight w:val="421"/>
        </w:trPr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09" w:rsidRPr="001D0F28" w:rsidTr="009F70F7">
        <w:trPr>
          <w:trHeight w:val="686"/>
        </w:trPr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09" w:rsidRPr="001D0F28" w:rsidTr="009F70F7">
        <w:trPr>
          <w:trHeight w:val="436"/>
        </w:trPr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09" w:rsidRPr="001D0F28" w:rsidTr="009F70F7"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09" w:rsidRPr="001D0F28" w:rsidTr="009F70F7">
        <w:trPr>
          <w:trHeight w:val="548"/>
        </w:trPr>
        <w:tc>
          <w:tcPr>
            <w:tcW w:w="979" w:type="dxa"/>
            <w:vMerge/>
          </w:tcPr>
          <w:p w:rsidR="00380309" w:rsidRPr="001D0F28" w:rsidRDefault="00380309" w:rsidP="0038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80309" w:rsidRPr="001D0F28" w:rsidRDefault="00380309" w:rsidP="0038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80309" w:rsidRPr="001D0F28" w:rsidRDefault="00380309" w:rsidP="00380309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</w:tcBorders>
          </w:tcPr>
          <w:p w:rsidR="00380309" w:rsidRPr="001D0F28" w:rsidRDefault="00380309" w:rsidP="00380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548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312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</w:tcBorders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558"/>
        </w:trPr>
        <w:tc>
          <w:tcPr>
            <w:tcW w:w="979" w:type="dxa"/>
            <w:vMerge w:val="restart"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2121" w:type="dxa"/>
            <w:vMerge w:val="restart"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Изучение обще-ственного мнения жителей муници-пального образования</w:t>
            </w:r>
          </w:p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ежегодно проведенных не менее 2 социологических опросов на территории муниципального образования Тимашевский район</w:t>
            </w: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375D25" w:rsidRPr="001D0F28" w:rsidTr="009F70F7">
        <w:trPr>
          <w:trHeight w:val="552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560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554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562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556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5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556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D25" w:rsidRPr="001D0F28" w:rsidTr="009F70F7">
        <w:trPr>
          <w:trHeight w:val="409"/>
        </w:trPr>
        <w:tc>
          <w:tcPr>
            <w:tcW w:w="979" w:type="dxa"/>
            <w:vMerge/>
          </w:tcPr>
          <w:p w:rsidR="00375D25" w:rsidRPr="001D0F28" w:rsidRDefault="00375D25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375D25" w:rsidRPr="001D0F28" w:rsidRDefault="00375D25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D25" w:rsidRPr="001D0F28" w:rsidRDefault="00375D25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D25" w:rsidRPr="001D0F28" w:rsidRDefault="00375D25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5" w:type="dxa"/>
            <w:gridSpan w:val="2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375D25" w:rsidRPr="001D0F28" w:rsidRDefault="00375D25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375D25" w:rsidRPr="001D0F28" w:rsidRDefault="00375D25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9F70F7">
        <w:trPr>
          <w:trHeight w:val="497"/>
        </w:trPr>
        <w:tc>
          <w:tcPr>
            <w:tcW w:w="979" w:type="dxa"/>
            <w:vMerge w:val="restart"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 том числе проведение социоло-гического исследования социально-экономического и общественного развития Тима-шевского района</w:t>
            </w: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социологических исследований социально-экономического и общественного развития Тимашевского района не менее 4 – 2023 году</w:t>
            </w: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227BAB" w:rsidRPr="001D0F28" w:rsidTr="009F70F7">
        <w:trPr>
          <w:trHeight w:val="505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9F70F7">
        <w:trPr>
          <w:trHeight w:val="527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9F70F7">
        <w:trPr>
          <w:trHeight w:val="520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9F70F7">
        <w:trPr>
          <w:trHeight w:val="528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9F70F7">
        <w:trPr>
          <w:trHeight w:val="522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5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9F70F7">
        <w:trPr>
          <w:trHeight w:val="544"/>
        </w:trPr>
        <w:tc>
          <w:tcPr>
            <w:tcW w:w="979" w:type="dxa"/>
            <w:vMerge/>
          </w:tcPr>
          <w:p w:rsidR="00227BAB" w:rsidRPr="001D0F28" w:rsidRDefault="00227BAB" w:rsidP="00375D25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375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375D25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right w:val="single" w:sz="4" w:space="0" w:color="auto"/>
            </w:tcBorders>
          </w:tcPr>
          <w:p w:rsidR="00227BAB" w:rsidRPr="001D0F28" w:rsidRDefault="00227BAB" w:rsidP="0037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375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AB" w:rsidRPr="001D0F28" w:rsidTr="009F70F7">
        <w:trPr>
          <w:trHeight w:val="544"/>
        </w:trPr>
        <w:tc>
          <w:tcPr>
            <w:tcW w:w="979" w:type="dxa"/>
            <w:vMerge/>
          </w:tcPr>
          <w:p w:rsidR="00227BAB" w:rsidRPr="001D0F28" w:rsidRDefault="00227BAB" w:rsidP="0098520D">
            <w:pPr>
              <w:pStyle w:val="ConsPlusNormal"/>
              <w:ind w:left="-37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27BAB" w:rsidRPr="001D0F28" w:rsidRDefault="00227BAB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27BAB" w:rsidRPr="001D0F28" w:rsidRDefault="00227BAB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</w:tcPr>
          <w:p w:rsidR="00227BAB" w:rsidRPr="001D0F28" w:rsidRDefault="00227BAB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227BAB" w:rsidRPr="001D0F28" w:rsidRDefault="00227BAB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5" w:type="dxa"/>
            <w:gridSpan w:val="2"/>
          </w:tcPr>
          <w:p w:rsidR="00227BAB" w:rsidRPr="001D0F28" w:rsidRDefault="00227BAB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227BAB" w:rsidRPr="001D0F28" w:rsidRDefault="00227BAB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98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BAB" w:rsidRPr="001D0F28" w:rsidRDefault="00227BAB" w:rsidP="0098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538"/>
        </w:trPr>
        <w:tc>
          <w:tcPr>
            <w:tcW w:w="979" w:type="dxa"/>
            <w:vMerge w:val="restart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2121" w:type="dxa"/>
            <w:vMerge w:val="restart"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религиозной ситуации в муниципальном образовании Тимашевский район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ежегодно проведенных не менее 4 мониторингов религиозной ситуации на территории муниципального образования Тимашевский район</w:t>
            </w: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98520D" w:rsidRPr="001D0F28" w:rsidTr="009F70F7">
        <w:trPr>
          <w:trHeight w:val="546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54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562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556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55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55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328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497"/>
        </w:trPr>
        <w:tc>
          <w:tcPr>
            <w:tcW w:w="979" w:type="dxa"/>
            <w:vMerge w:val="restart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1.1.1.4</w:t>
            </w:r>
          </w:p>
        </w:tc>
        <w:tc>
          <w:tcPr>
            <w:tcW w:w="2121" w:type="dxa"/>
            <w:vMerge w:val="restart"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Проведение           мониторинга реализации Федерального закона от 6 октября 2003 г. № 131-ФЗ «Об общих принци-пах организации местного само-управления в Российской Федерации» по вопросам пере-дачи полномочий на уровень муниципального района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ежегодно проведенных не менее 4 мониторингов реализации Федерального закона от 6 октября 2003 г. № 131-ФЗ «Об общих принципах организации местного самоуправления в Российской Федерации»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по вопросам передачи полномочий на уровень              муниципального района</w:t>
            </w: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98520D" w:rsidRPr="001D0F28" w:rsidTr="009F70F7">
        <w:trPr>
          <w:trHeight w:val="563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499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566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562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572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572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93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363"/>
        </w:trPr>
        <w:tc>
          <w:tcPr>
            <w:tcW w:w="979" w:type="dxa"/>
            <w:vMerge w:val="restart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2121" w:type="dxa"/>
            <w:vMerge w:val="restart"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Организация     мероприятий по обмену опытом, практиками,            работе в разных командах, усиле-нию управлен-ческих навыков (тренингов, семинаров, конференций, круглых столов)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в 2021 году не менее 2 по обмену опытом, практиками, работе в разных командах, усилению управленческих навыков, в 2022 году 2 проведенных мероприятия</w:t>
            </w: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 администрации муниципального образования Тимашевский район</w:t>
            </w: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 Тимашевский район</w:t>
            </w:r>
          </w:p>
        </w:tc>
      </w:tr>
      <w:tr w:rsidR="0098520D" w:rsidRPr="001D0F28" w:rsidTr="009F70F7">
        <w:trPr>
          <w:trHeight w:val="34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27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36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34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34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ED216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ED216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34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28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ED216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ED216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381,2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20D" w:rsidRPr="001D0F28" w:rsidTr="009F70F7">
        <w:trPr>
          <w:trHeight w:val="328"/>
        </w:trPr>
        <w:tc>
          <w:tcPr>
            <w:tcW w:w="979" w:type="dxa"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121" w:type="dxa"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784" w:type="dxa"/>
            <w:gridSpan w:val="17"/>
            <w:tcBorders>
              <w:righ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торжественных приемов, праздничных дней и памятных дат, проводимых администрацией муниципального образования Тимашевский район </w:t>
            </w:r>
          </w:p>
        </w:tc>
      </w:tr>
      <w:tr w:rsidR="0098520D" w:rsidRPr="001D0F28" w:rsidTr="009F70F7">
        <w:trPr>
          <w:trHeight w:val="647"/>
        </w:trPr>
        <w:tc>
          <w:tcPr>
            <w:tcW w:w="979" w:type="dxa"/>
            <w:vMerge w:val="restart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2121" w:type="dxa"/>
            <w:vMerge w:val="restart"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торжественных приемов главой муниципального образования Тимашевский район</w:t>
            </w:r>
          </w:p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(приобретение букетов цветов для награждаемых и др.)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  <w:tcBorders>
              <w:left w:val="single" w:sz="4" w:space="0" w:color="auto"/>
            </w:tcBorders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ежегодно проведенных не менее </w:t>
            </w:r>
            <w:r w:rsidR="00F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D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торжественных приемов главой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Тимашевский район, в том числе: передовиков производства, почетных граждан муниципального образования Тимашевский район, руководителей органов территориального общественного самоуправления, талантливой молодежи, победителей районных, краевых, всероссийских, международных конкурсов художественного творчества, спортивных звезд и ведущих тренеров и др.</w:t>
            </w: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 w:val="restart"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98520D" w:rsidRPr="001D0F28" w:rsidTr="009F70F7">
        <w:trPr>
          <w:trHeight w:val="699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  <w:tcBorders>
              <w:lef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708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</w:p>
        </w:tc>
        <w:tc>
          <w:tcPr>
            <w:tcW w:w="995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69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70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697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6D1D7A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6D1D7A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697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98520D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FB59FC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123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FB59FC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FB59FC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300"/>
        </w:trPr>
        <w:tc>
          <w:tcPr>
            <w:tcW w:w="979" w:type="dxa"/>
            <w:vMerge w:val="restart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1.1.2.2</w:t>
            </w:r>
          </w:p>
        </w:tc>
        <w:tc>
          <w:tcPr>
            <w:tcW w:w="2121" w:type="dxa"/>
            <w:vMerge w:val="restart"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награждений главой муниципального образования Тимашевский район трудовых коллективов, осуществляющих свою деятельность на территории муниципального образования </w:t>
            </w:r>
          </w:p>
          <w:p w:rsidR="0098520D" w:rsidRPr="001D0F28" w:rsidRDefault="0098520D" w:rsidP="009852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Тимашевский район, и их работников в дни профес-сиональных праздников</w:t>
            </w: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трудовых коллективов, осуществляющих свою деятельность на территории муниципального образования Тимашевский район и их тружеников в дни профессиональных праздников в 2018-</w:t>
            </w:r>
          </w:p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гг. - не менее 25 трудовых коллективов, 2022-2024 гг. - не менее 28 трудовых коллективов</w:t>
            </w:r>
          </w:p>
        </w:tc>
        <w:tc>
          <w:tcPr>
            <w:tcW w:w="2270" w:type="dxa"/>
            <w:gridSpan w:val="2"/>
            <w:vMerge w:val="restart"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Тимашевский район </w:t>
            </w:r>
          </w:p>
        </w:tc>
      </w:tr>
      <w:tr w:rsidR="0098520D" w:rsidRPr="001D0F28" w:rsidTr="009F70F7">
        <w:trPr>
          <w:trHeight w:val="28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285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27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921,5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921,5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36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766,5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766,5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20D" w:rsidRPr="001D0F28" w:rsidTr="009F70F7">
        <w:trPr>
          <w:trHeight w:val="330"/>
        </w:trPr>
        <w:tc>
          <w:tcPr>
            <w:tcW w:w="979" w:type="dxa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8520D" w:rsidRPr="001D0F28" w:rsidRDefault="0098520D" w:rsidP="009852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8520D" w:rsidRPr="001D0F28" w:rsidRDefault="0098520D" w:rsidP="0098520D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98520D" w:rsidRPr="001D0F28" w:rsidRDefault="00F62BA9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712,5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98520D" w:rsidRPr="001D0F28" w:rsidRDefault="00F62BA9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712,5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98520D" w:rsidRPr="001D0F28" w:rsidRDefault="0098520D" w:rsidP="009852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30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966,5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966,5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3F45D7">
        <w:trPr>
          <w:trHeight w:val="1856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F62BA9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3665,1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6D1D7A" w:rsidRPr="001D0F28" w:rsidRDefault="00F62BA9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3665,1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285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организация награждения почетным знаком «Лучший трудовой коллектив» </w:t>
            </w: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6D1D7A" w:rsidRPr="001D0F28" w:rsidRDefault="006D1D7A" w:rsidP="008A1B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почетным знаком «Лучший трудовой коллектив» не боле</w:t>
            </w:r>
            <w:r w:rsidR="0039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3F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трудовых коллективов в 2021</w:t>
            </w:r>
            <w:r w:rsidR="008A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гг.</w:t>
            </w:r>
            <w:r w:rsidR="008A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2270" w:type="dxa"/>
            <w:gridSpan w:val="2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6D1D7A" w:rsidRPr="001D0F28" w:rsidTr="009F70F7">
        <w:trPr>
          <w:trHeight w:val="102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15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45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00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00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D1D7A" w:rsidRPr="003F45D7" w:rsidRDefault="003F45D7" w:rsidP="003F45D7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225"/>
        </w:trPr>
        <w:tc>
          <w:tcPr>
            <w:tcW w:w="979" w:type="dxa"/>
            <w:vMerge w:val="restart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210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E211F4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D1D7A" w:rsidRPr="001D0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6D1D7A"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48"/>
        </w:trPr>
        <w:tc>
          <w:tcPr>
            <w:tcW w:w="979" w:type="dxa"/>
            <w:vMerge w:val="restart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организацию награждения медалью «За доблестный труд на благо Тимашевского района» </w:t>
            </w: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6D1D7A" w:rsidRPr="001D0F28" w:rsidRDefault="006D1D7A" w:rsidP="006A151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награжденных медалью «За доблестный труд на благо Тимашевского района» не более 50 человек </w:t>
            </w:r>
            <w:r w:rsidR="003F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6A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F2F00"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гг.</w:t>
            </w:r>
          </w:p>
        </w:tc>
        <w:tc>
          <w:tcPr>
            <w:tcW w:w="2270" w:type="dxa"/>
            <w:gridSpan w:val="2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6D1D7A" w:rsidRPr="001D0F28" w:rsidTr="009F70F7">
        <w:trPr>
          <w:trHeight w:val="300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255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75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804,8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225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210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405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2529,2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2529,2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 w:val="restart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2121" w:type="dxa"/>
            <w:vMerge w:val="restart"/>
          </w:tcPr>
          <w:p w:rsidR="006D1D7A" w:rsidRDefault="006D1D7A" w:rsidP="006D1D7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поздравлений главой муниципального образования Тимашевский район с днем рождения руководителей предприятий и организаций,</w:t>
            </w:r>
            <w:r w:rsidRPr="001D0F28">
              <w:t xml:space="preserve">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свою деятельность на </w:t>
            </w:r>
          </w:p>
          <w:p w:rsidR="003F45D7" w:rsidRPr="001D0F28" w:rsidRDefault="003F45D7" w:rsidP="006D1D7A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6D1D7A" w:rsidRPr="001D0F28" w:rsidRDefault="006D1D7A" w:rsidP="00E211F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поздравленных с днем рождения руководителей предприятий и организаций,</w:t>
            </w:r>
            <w:r w:rsidRPr="001D0F28">
              <w:t xml:space="preserve">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свою деятельность на территории муниципального образования Тимашевский район, заслуженных </w:t>
            </w:r>
          </w:p>
        </w:tc>
        <w:tc>
          <w:tcPr>
            <w:tcW w:w="2270" w:type="dxa"/>
            <w:gridSpan w:val="2"/>
            <w:vMerge w:val="restart"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175,2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7A" w:rsidRPr="001D0F28" w:rsidTr="009F70F7">
        <w:trPr>
          <w:trHeight w:val="328"/>
        </w:trPr>
        <w:tc>
          <w:tcPr>
            <w:tcW w:w="979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D1D7A" w:rsidRPr="001D0F28" w:rsidRDefault="006D1D7A" w:rsidP="006D1D7A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185,2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D1D7A" w:rsidRPr="001D0F28" w:rsidRDefault="006D1D7A" w:rsidP="006D1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280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муниципального образования Тимашевский район, заслуженных работников отраслей народного хозяйства, депутатов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(приобретение поздравительных открыток, папки – «Приветственный адрес», букетов цветов для награждаемых и др.)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1626,4</w:t>
            </w: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1626,4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отраслей народного хозяйства, депутатов и др. в 2018-2020 гг. - </w:t>
            </w:r>
            <w:r w:rsidR="00E8035E" w:rsidRPr="00E8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чел., и</w:t>
            </w:r>
            <w:r w:rsidR="00E80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2022-2024 гг. - 16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чел.,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1000 человек в 2021 году </w:t>
            </w:r>
          </w:p>
        </w:tc>
        <w:tc>
          <w:tcPr>
            <w:tcW w:w="2270" w:type="dxa"/>
            <w:gridSpan w:val="2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543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240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1.1.2.4</w:t>
            </w: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награждений главой муниципального образования Тимашевский район в торжественных мероприятиях, посвященных памятным событиям и </w:t>
            </w:r>
          </w:p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в проведенных торжественных мероприятиях, посвященных памятным событиям и юбилейным датам предприятий и организаций,</w:t>
            </w:r>
            <w:r w:rsidRPr="001D0F28">
              <w:t xml:space="preserve">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осуществляющих свою деятельность на </w:t>
            </w:r>
          </w:p>
        </w:tc>
        <w:tc>
          <w:tcPr>
            <w:tcW w:w="2270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9F70F7">
        <w:trPr>
          <w:trHeight w:val="27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39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54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360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887,7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887,7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315"/>
        </w:trPr>
        <w:tc>
          <w:tcPr>
            <w:tcW w:w="979" w:type="dxa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465"/>
        </w:trPr>
        <w:tc>
          <w:tcPr>
            <w:tcW w:w="979" w:type="dxa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юбилейным датам предприятий и организаций, осуществляющих свою деятельность на территории муниципального образования Тимашевский район</w:t>
            </w:r>
          </w:p>
          <w:p w:rsidR="00E211F4" w:rsidRPr="001D0F28" w:rsidRDefault="00E211F4" w:rsidP="00E21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(приобретение папок – «Приветственный адрес», букетов цветов для награждаемых, рамок для награждения  и др.)</w:t>
            </w:r>
          </w:p>
        </w:tc>
        <w:tc>
          <w:tcPr>
            <w:tcW w:w="855" w:type="dxa"/>
          </w:tcPr>
          <w:p w:rsidR="00E211F4" w:rsidRPr="001D0F28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322,7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муниципального образования Тимашевский район, не менее 40 человек                 ежегодно</w:t>
            </w:r>
          </w:p>
        </w:tc>
        <w:tc>
          <w:tcPr>
            <w:tcW w:w="2270" w:type="dxa"/>
            <w:gridSpan w:val="2"/>
            <w:vMerge w:val="restart"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4966"/>
        </w:trPr>
        <w:tc>
          <w:tcPr>
            <w:tcW w:w="979" w:type="dxa"/>
            <w:vMerge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1993,8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1993,8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255"/>
        </w:trPr>
        <w:tc>
          <w:tcPr>
            <w:tcW w:w="979" w:type="dxa"/>
            <w:vMerge w:val="restart"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</w:p>
        </w:tc>
        <w:tc>
          <w:tcPr>
            <w:tcW w:w="2121" w:type="dxa"/>
            <w:vMerge w:val="restart"/>
          </w:tcPr>
          <w:p w:rsidR="00E211F4" w:rsidRPr="003F45D7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награждений главой муниципального образования Тимашевский район в торжественных мероприятиях, посвященных памятным событиям и юбилейным датам </w:t>
            </w:r>
          </w:p>
          <w:p w:rsidR="00E211F4" w:rsidRPr="003F45D7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433,3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E211F4" w:rsidRPr="003F45D7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награжденных в торжественных мероприятиях не менее 3000 человек, посвященных памятным событиям и юбилейным датам истории России, Кубани и муниципального образования Тимашевский район</w:t>
            </w:r>
          </w:p>
        </w:tc>
        <w:tc>
          <w:tcPr>
            <w:tcW w:w="2270" w:type="dxa"/>
            <w:gridSpan w:val="2"/>
            <w:vMerge w:val="restart"/>
          </w:tcPr>
          <w:p w:rsidR="00E211F4" w:rsidRPr="001D0F28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E211F4" w:rsidRPr="001D0F28" w:rsidTr="009F70F7">
        <w:trPr>
          <w:trHeight w:val="420"/>
        </w:trPr>
        <w:tc>
          <w:tcPr>
            <w:tcW w:w="979" w:type="dxa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3F45D7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558"/>
        </w:trPr>
        <w:tc>
          <w:tcPr>
            <w:tcW w:w="979" w:type="dxa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3F45D7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792,3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553"/>
        </w:trPr>
        <w:tc>
          <w:tcPr>
            <w:tcW w:w="979" w:type="dxa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3F45D7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3F45D7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211F4" w:rsidRPr="003F45D7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1F4" w:rsidRPr="001D0F28" w:rsidTr="009F70F7">
        <w:trPr>
          <w:trHeight w:val="547"/>
        </w:trPr>
        <w:tc>
          <w:tcPr>
            <w:tcW w:w="979" w:type="dxa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211F4" w:rsidRPr="003F45D7" w:rsidRDefault="00E211F4" w:rsidP="00E211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E211F4" w:rsidRPr="003F45D7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E211F4" w:rsidRPr="003F45D7" w:rsidRDefault="00E211F4" w:rsidP="00E211F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3973,6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3973,6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E211F4" w:rsidRPr="003F45D7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E211F4" w:rsidRPr="001D0F28" w:rsidRDefault="00E211F4" w:rsidP="00E21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585"/>
        </w:trPr>
        <w:tc>
          <w:tcPr>
            <w:tcW w:w="979" w:type="dxa"/>
            <w:vMerge/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3F45D7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3F45D7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3F45D7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DA0504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1207,5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DA0504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1207,5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85"/>
        </w:trPr>
        <w:tc>
          <w:tcPr>
            <w:tcW w:w="979" w:type="dxa"/>
            <w:vMerge w:val="restart"/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B59FC" w:rsidRPr="003F45D7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истории России, Кубани и муни-ципального обра-зования</w:t>
            </w:r>
          </w:p>
          <w:p w:rsidR="00FB59FC" w:rsidRPr="003F45D7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F45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Тимашевский район (приобре-тение поздрави-тельных откры-ток, плакеток – «Свидетельство о занесении на Доску почета му-ниципального об-разования Тима-шевский район в 2018-2022 годах», букетов цветов, изготовление штандартов и карты освобожде-ния Тимашевско-го района по слу-чаю празднования                 75-летия осво-бождения Крас-нодарского края от фашистских захватчиков,  фильма, медалей, монтаж и разме-щение баннерной продукции и др.)</w:t>
            </w:r>
          </w:p>
          <w:p w:rsidR="00FB59FC" w:rsidRPr="003F45D7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3F45D7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560984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560984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3F45D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8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560984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7941,3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560984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7941,3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82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организацию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награждения ме-далью «За выда-ющийся вклад в развитие Тима-шевского района»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награжденных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медалью «За выдающийся вклад в развитие Тимашевского района» не более 30  человек в                                 </w:t>
            </w:r>
            <w:r w:rsidRPr="003F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3F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гг.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2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12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8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75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28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28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1149,6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1149,6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563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 том числе на организацию награждения медалью «За личный вклад в развитие Тимашевского района и в честь 95-летия со дня его образования»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награжденных медалью «За личный вклад в развитие Тимашевского района и в честь 95-летия со дня его образования» не более 2500 человек в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43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0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54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0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6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5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5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2635,0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99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изго-товление фильма,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посвященного 95-летию Тимашев-ского района и 85-летию Красно-дарского края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изготовленных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фильмов, посвященных 95-летию Тимашевского района и 85-летию Краснодарского края не более 1 фильма в 2022 году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28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2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24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36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61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328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01"/>
        </w:trPr>
        <w:tc>
          <w:tcPr>
            <w:tcW w:w="979" w:type="dxa"/>
            <w:vMerge w:val="restart"/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B59FC" w:rsidRPr="009F70F7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В том числе на изготовление, монтаж и разме-щение баннерной продукции, с це-лью информиро-вания граждан о 95-летии Тима-шевского района и 85-летии Крас-нодарского края</w:t>
            </w:r>
          </w:p>
        </w:tc>
        <w:tc>
          <w:tcPr>
            <w:tcW w:w="855" w:type="dxa"/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9F70F7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0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9F70F7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изго-товленной баннерной продукции, с целью информирования граждан о 95-летии Тимашевского района и 85-летии </w:t>
            </w:r>
          </w:p>
          <w:p w:rsidR="00FB59FC" w:rsidRPr="009F70F7" w:rsidRDefault="00FB59FC" w:rsidP="00C600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 края не более 4 в 2022 гг.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9F70F7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9F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39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7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4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4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67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45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изго-товление презен-тационных 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стендов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изготовленных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презентационных стендов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не более 10 – 2022 г.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администрации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24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1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28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28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28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изготовление, монтаж и разме-щение 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баннерной про-дукции с целью информирования граждан о 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праздничных днях, памятных дат и знамена-тельных событиях Краснодарского края и др.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изготовленной баннерной продукции, с целью информирования граждан о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</w:t>
            </w:r>
            <w:r w:rsidR="00C6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днях, памятных дат и знамена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событиях Краснодарского края не более 4 в 2023</w:t>
            </w:r>
            <w:r w:rsidR="00C6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 гг.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33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2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1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7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0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5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</w:t>
            </w:r>
            <w:r w:rsidR="00FB59FC"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8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C600AF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</w:tcPr>
          <w:p w:rsidR="00FB59FC" w:rsidRPr="001D0F28" w:rsidRDefault="00FB59FC" w:rsidP="00FB59FC">
            <w:pPr>
              <w:pStyle w:val="ConsPlusNormal"/>
              <w:ind w:left="-16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1" w:type="dxa"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784" w:type="dxa"/>
            <w:gridSpan w:val="17"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Осуществление поддержки, содействие развитию инициатив, создание условий для повышения роли и укрепления статуса органов территориального общественного самоуправления</w:t>
            </w:r>
          </w:p>
        </w:tc>
      </w:tr>
      <w:tr w:rsidR="00FB59FC" w:rsidRPr="001D0F28" w:rsidTr="009F70F7"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ind w:left="-16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Дню местного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награжденных председателей ТОС не менее 3 человек                        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2018-2021 гг. ежегодно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администрации муниципального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3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 проекты с исполь-зованием 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механизма инициативного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подготовленных для участия в краевом конкурсе «Лучшая организация работы по инициа-тивному бюджети-рованию» 8 проектов в 2021 году,                   7 проектов в                      2023 году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19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1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5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7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8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8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564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121" w:type="dxa"/>
            <w:vMerge w:val="restart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меро-приятий, направ-ленных поощре-нию лиц, благода-ря которым, стала возможна победа в краевом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«Лучшая органи-зация работы по инициативному бюджетирова-нию», проводимое Ассоциацией            Совета муниципальных образований Краснодарского края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награжденных по результатам конкурса «Лучшая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работы по инициативному бюджетированию»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проводимое Ассоциацией Совета муниципальных образований Краснодарского края - 12 человек в 2021 году</w:t>
            </w:r>
          </w:p>
        </w:tc>
        <w:tc>
          <w:tcPr>
            <w:tcW w:w="2270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Организационный отдел администрации муниципального образования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 район</w:t>
            </w:r>
          </w:p>
        </w:tc>
      </w:tr>
      <w:tr w:rsidR="00FB59FC" w:rsidRPr="001D0F28" w:rsidTr="009F70F7">
        <w:trPr>
          <w:trHeight w:val="45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0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27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6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5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42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rPr>
          <w:trHeight w:val="1303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2543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1" w:type="dxa"/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784" w:type="dxa"/>
            <w:gridSpan w:val="17"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и развитие национальных культур народов, проживающих в муниципальном образовании Тимашевский район</w:t>
            </w:r>
          </w:p>
        </w:tc>
      </w:tr>
      <w:tr w:rsidR="00FB59FC" w:rsidRPr="001D0F28" w:rsidTr="009F70F7">
        <w:tc>
          <w:tcPr>
            <w:tcW w:w="979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84" w:type="dxa"/>
            <w:gridSpan w:val="17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Взаимодействие с гражданским обществом в области гармонизации межнациональных отношений, развития национальных культур народов, проживающих на территории муниципального образования Тимашевский район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c>
          <w:tcPr>
            <w:tcW w:w="979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784" w:type="dxa"/>
            <w:gridSpan w:val="17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для обеспечения гражданского мира и национального согласия, укрепления единства многонационального народа, проживающего в Тимашевском районе</w:t>
            </w:r>
          </w:p>
        </w:tc>
      </w:tr>
      <w:tr w:rsidR="00FB59FC" w:rsidRPr="001D0F28" w:rsidTr="009F70F7">
        <w:trPr>
          <w:trHeight w:val="48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направленных на укрепление и раз-витие националь-ных культур,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ежегодно проведенных не менее 2 заседаний круглого стола с </w:t>
            </w: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председателями национальных диаспор, ежегодное </w:t>
            </w:r>
          </w:p>
        </w:tc>
        <w:tc>
          <w:tcPr>
            <w:tcW w:w="2257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</w:tc>
      </w:tr>
      <w:tr w:rsidR="00FB59FC" w:rsidRPr="001D0F28" w:rsidTr="009F70F7">
        <w:trPr>
          <w:trHeight w:val="21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34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45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народов, прожи-вающих на терри-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муници-пального образо-вания Тимашев-ский район,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укрепление меж-этнического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информирование населения о национальном составе муниципального образования Тимашевский район и о </w:t>
            </w: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национальных культурах диаспор не менее одного раза в год; количество изготовленных материалов (листовок, буклетов) на тему укрепления и развития национальных культур, народов, проживающих на территории муниципального образования Тимашевский район, укрепления межэтнического сотрудничества не менее 1000 штук ежегодно</w:t>
            </w:r>
          </w:p>
        </w:tc>
        <w:tc>
          <w:tcPr>
            <w:tcW w:w="2257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24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15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54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формированию у подрастающего поколения уважи-тельного отноше-ния ко всем наци-ональностям,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этносам и религиям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изготовленных материалов (листовок, буклетов) на тему формирования у подрастающего поколения уважительного отношения ко всем </w:t>
            </w:r>
          </w:p>
        </w:tc>
        <w:tc>
          <w:tcPr>
            <w:tcW w:w="2257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Тимашевский район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</w:t>
            </w:r>
          </w:p>
        </w:tc>
      </w:tr>
      <w:tr w:rsidR="00FB59FC" w:rsidRPr="001D0F28" w:rsidTr="009F70F7">
        <w:trPr>
          <w:trHeight w:val="31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42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40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25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435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национальностям, этносам и религиям не менее 2000 штук в 2021-2024 гг.              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несовершеннолетних с которыми проведена работа не менее 3000 человек в 2021-2024 гг. ежегодно</w:t>
            </w:r>
          </w:p>
        </w:tc>
        <w:tc>
          <w:tcPr>
            <w:tcW w:w="2257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Тимашевский район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делам молодежи администрации муниципального образования Тимашевский район</w:t>
            </w:r>
          </w:p>
        </w:tc>
      </w:tr>
      <w:tr w:rsidR="00FB59FC" w:rsidRPr="001D0F28" w:rsidTr="009F70F7">
        <w:trPr>
          <w:trHeight w:val="572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rPr>
          <w:trHeight w:val="1118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28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5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9" w:type="dxa"/>
            <w:gridSpan w:val="5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9FC" w:rsidRPr="001D0F28" w:rsidTr="009F70F7">
        <w:tc>
          <w:tcPr>
            <w:tcW w:w="979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784" w:type="dxa"/>
            <w:gridSpan w:val="17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в Тимашевском районе</w:t>
            </w:r>
          </w:p>
        </w:tc>
      </w:tr>
      <w:tr w:rsidR="00FB59FC" w:rsidRPr="001D0F28" w:rsidTr="009F70F7">
        <w:tc>
          <w:tcPr>
            <w:tcW w:w="979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784" w:type="dxa"/>
            <w:gridSpan w:val="17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стабильного социально-экономического развития муниципального образования Тимашевский район посредством профессионального развития и дополнительного профессионального образования кадров органов местного самоуправления, муниципальных учреждений и лиц, замещающих выборные муниципальные должности</w:t>
            </w:r>
          </w:p>
        </w:tc>
      </w:tr>
      <w:tr w:rsidR="00FB59FC" w:rsidRPr="001D0F28" w:rsidTr="009F70F7">
        <w:tc>
          <w:tcPr>
            <w:tcW w:w="979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1784" w:type="dxa"/>
            <w:gridSpan w:val="17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</w:rPr>
              <w:t>Профессиональная переподготовка, повышение квалификации и мероприятия по профессиональному развитию муниципальных служащих,</w:t>
            </w:r>
            <w:r w:rsidRPr="001D0F28">
              <w:rPr>
                <w:sz w:val="28"/>
                <w:szCs w:val="28"/>
              </w:rPr>
              <w:t xml:space="preserve">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 и лиц, замещающих выборные муниципальные должности</w:t>
            </w:r>
          </w:p>
        </w:tc>
      </w:tr>
      <w:tr w:rsidR="00FB59FC" w:rsidRPr="001D0F28" w:rsidTr="009F70F7">
        <w:trPr>
          <w:trHeight w:val="315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про-граммам повыше-ния квалифика-ции и профессио-нальной перепод-готовки (с полу-чением удостове-рения о повыше-нии квалифика-ции и (или) ди-плома о профес-сиональной пере-подготовке)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прошедших обучение по программам повышения квалификации и профессиональной переподготовки (с получением удостоверения о повышении квалификации и (или) диплома о профессиональной переподготовке) в</w:t>
            </w:r>
          </w:p>
        </w:tc>
        <w:tc>
          <w:tcPr>
            <w:tcW w:w="2320" w:type="dxa"/>
            <w:gridSpan w:val="3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муниципальной службы и кадров.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финансового и ведомственного контроля.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физической культуре и спорту.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управление.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образования.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по делам молодежи.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по вопросам 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семьи и детства.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культуры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59FC" w:rsidRPr="001D0F28" w:rsidTr="009F70F7">
        <w:trPr>
          <w:trHeight w:val="43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43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48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42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378,0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33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41FBE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441</w:t>
            </w:r>
            <w:r w:rsidR="008B2244" w:rsidRPr="00F41FB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,5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8D162F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441</w:t>
            </w:r>
            <w:r w:rsidR="008B2244" w:rsidRPr="00F607CA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,5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52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244" w:rsidRPr="001D0F28" w:rsidTr="009F70F7">
        <w:trPr>
          <w:trHeight w:val="510"/>
        </w:trPr>
        <w:tc>
          <w:tcPr>
            <w:tcW w:w="979" w:type="dxa"/>
            <w:vMerge/>
          </w:tcPr>
          <w:p w:rsidR="008B2244" w:rsidRPr="001D0F28" w:rsidRDefault="008B2244" w:rsidP="008B22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8B2244" w:rsidRPr="001D0F28" w:rsidRDefault="008B2244" w:rsidP="008B22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8B2244" w:rsidRPr="001D0F28" w:rsidRDefault="008B2244" w:rsidP="008B2244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</w:tcPr>
          <w:p w:rsidR="008B2244" w:rsidRPr="001D0F28" w:rsidRDefault="00F41FBE" w:rsidP="008B22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1272</w:t>
            </w:r>
            <w:r w:rsidR="008B2244" w:rsidRPr="00F41FB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983" w:type="dxa"/>
          </w:tcPr>
          <w:p w:rsidR="008B2244" w:rsidRPr="001D0F28" w:rsidRDefault="008B2244" w:rsidP="008B22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8B2244" w:rsidRPr="001D0F28" w:rsidRDefault="008B2244" w:rsidP="008B22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8B2244" w:rsidRPr="001D0F28" w:rsidRDefault="008D162F" w:rsidP="008B22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1272</w:t>
            </w:r>
            <w:r w:rsidR="008B2244" w:rsidRPr="00F607CA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,0</w:t>
            </w:r>
          </w:p>
        </w:tc>
        <w:tc>
          <w:tcPr>
            <w:tcW w:w="995" w:type="dxa"/>
            <w:gridSpan w:val="2"/>
          </w:tcPr>
          <w:p w:rsidR="008B2244" w:rsidRPr="001D0F28" w:rsidRDefault="008B2244" w:rsidP="008B22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8B2244" w:rsidRPr="001D0F28" w:rsidRDefault="008B2244" w:rsidP="008B224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8B2244" w:rsidRPr="001D0F28" w:rsidRDefault="008B2244" w:rsidP="008B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8B2244" w:rsidRPr="001D0F28" w:rsidRDefault="008B2244" w:rsidP="008B2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495"/>
        </w:trPr>
        <w:tc>
          <w:tcPr>
            <w:tcW w:w="979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gridSpan w:val="2"/>
          </w:tcPr>
          <w:p w:rsidR="00FB59FC" w:rsidRPr="001D0F28" w:rsidRDefault="009F3237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году не менее 63 человек, </w:t>
            </w:r>
            <w:r w:rsidR="00C449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 2023 году не менее 80</w:t>
            </w:r>
            <w:r w:rsidRPr="009F32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9FC"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далее ежегодно не менее 40 человек</w:t>
            </w:r>
          </w:p>
        </w:tc>
        <w:tc>
          <w:tcPr>
            <w:tcW w:w="2320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</w:t>
            </w: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3.1.1.2</w:t>
            </w: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меро-приятиях по про-фессиональному развитию (без по-лучения свиде-тельства о повы-шении квалифи-кации и (или) ди-плома о профес-сиональной пере-подготовке)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 w:val="restart"/>
          </w:tcPr>
          <w:p w:rsidR="00CA59E4" w:rsidRDefault="00FB59FC" w:rsidP="00CA59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</w:t>
            </w:r>
            <w:r w:rsidRPr="001D0F28">
              <w:rPr>
                <w:sz w:val="28"/>
                <w:szCs w:val="28"/>
              </w:rPr>
              <w:t xml:space="preserve"> 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 учреждений и лиц, замещающих выборные муниципальные должности</w:t>
            </w: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принявших участие в мероприятиях по профессиональному развитию (без получения свидетельства о повышении квалификации и (или) диплома о профессиональной переподготовке) не менее 20 человек ежегодно                            2021</w:t>
            </w:r>
            <w:r w:rsidR="00CA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2022, 2024 гг,</w:t>
            </w:r>
          </w:p>
          <w:p w:rsidR="00FB59FC" w:rsidRPr="001D0F28" w:rsidRDefault="00CA59E4" w:rsidP="00CA59E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9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="00F46516" w:rsidRPr="00CA59E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человек в 2023 году</w:t>
            </w:r>
            <w:r w:rsidR="00F4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59FC"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3"/>
            <w:vMerge w:val="restart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муниципальной службы и кадров.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финансового и ведомственного контроля.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детства.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культуры.</w:t>
            </w:r>
          </w:p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строительства.</w:t>
            </w:r>
          </w:p>
        </w:tc>
      </w:tr>
      <w:tr w:rsidR="00FB59FC" w:rsidRPr="001D0F28" w:rsidTr="009F70F7">
        <w:trPr>
          <w:trHeight w:val="39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42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30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315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450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B59FC" w:rsidRPr="001D0F28" w:rsidRDefault="00F41FBE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FB59FC" w:rsidRPr="001D0F28" w:rsidRDefault="00CA59E4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574"/>
        </w:trPr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FB59FC" w:rsidRPr="001D0F28" w:rsidRDefault="00F41FBE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216,0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</w:tcBorders>
          </w:tcPr>
          <w:p w:rsidR="00FB59FC" w:rsidRPr="001D0F28" w:rsidRDefault="00CA59E4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216,0</w:t>
            </w:r>
          </w:p>
        </w:tc>
        <w:tc>
          <w:tcPr>
            <w:tcW w:w="982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7" w:type="dxa"/>
            <w:gridSpan w:val="4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2" w:type="dxa"/>
            <w:gridSpan w:val="2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3"/>
            <w:vMerge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B59FC" w:rsidRPr="001D0F28" w:rsidTr="009F70F7">
        <w:trPr>
          <w:trHeight w:val="240"/>
        </w:trPr>
        <w:tc>
          <w:tcPr>
            <w:tcW w:w="979" w:type="dxa"/>
            <w:vMerge w:val="restart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5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944,1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944,1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 w:val="restart"/>
            <w:vAlign w:val="center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1026,8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1026,8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1363,1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1363,1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2887,3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2717,3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552" w:type="dxa"/>
            <w:gridSpan w:val="3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6444,8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6444,8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02" w:type="dxa"/>
          </w:tcPr>
          <w:p w:rsidR="00FB59FC" w:rsidRPr="00F41FBE" w:rsidRDefault="00F41FBE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4613,0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41FBE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4613,0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RPr="001D0F28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2" w:type="dxa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2781,5</w:t>
            </w:r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2781,5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1D0F28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3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FC" w:rsidTr="009F70F7">
        <w:tc>
          <w:tcPr>
            <w:tcW w:w="979" w:type="dxa"/>
            <w:vMerge/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right w:val="single" w:sz="4" w:space="0" w:color="auto"/>
            </w:tcBorders>
          </w:tcPr>
          <w:p w:rsidR="00FB59FC" w:rsidRPr="001D0F28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B59FC" w:rsidRPr="001D0F28" w:rsidRDefault="00FB59FC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B59FC" w:rsidRPr="00F41FBE" w:rsidRDefault="00F41FBE" w:rsidP="00FB59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20060,6</w:t>
            </w:r>
            <w:bookmarkStart w:id="0" w:name="_GoBack"/>
            <w:bookmarkEnd w:id="0"/>
          </w:p>
        </w:tc>
        <w:tc>
          <w:tcPr>
            <w:tcW w:w="983" w:type="dxa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gridSpan w:val="2"/>
          </w:tcPr>
          <w:p w:rsidR="00FB59FC" w:rsidRPr="00E2669B" w:rsidRDefault="00F41FBE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19890,6</w:t>
            </w:r>
          </w:p>
        </w:tc>
        <w:tc>
          <w:tcPr>
            <w:tcW w:w="995" w:type="dxa"/>
            <w:gridSpan w:val="2"/>
          </w:tcPr>
          <w:p w:rsidR="00FB59FC" w:rsidRPr="001D0F28" w:rsidRDefault="00FB59FC" w:rsidP="00FB59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D0F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FB59FC" w:rsidRPr="005A3060" w:rsidRDefault="00FB59FC" w:rsidP="00FB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2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2552" w:type="dxa"/>
            <w:gridSpan w:val="3"/>
            <w:vMerge/>
          </w:tcPr>
          <w:p w:rsidR="00FB59FC" w:rsidRPr="005A3060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FB59FC" w:rsidRPr="005A3060" w:rsidRDefault="00FB59FC" w:rsidP="00FB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FDC" w:rsidRDefault="002A4FDC" w:rsidP="00C71BC8">
      <w:pPr>
        <w:spacing w:after="0"/>
      </w:pPr>
    </w:p>
    <w:p w:rsidR="00C71BC8" w:rsidRPr="004F030E" w:rsidRDefault="00AA67BF" w:rsidP="00C71BC8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030E">
        <w:t xml:space="preserve">           </w:t>
      </w:r>
      <w:r w:rsidR="00227BAB">
        <w:t xml:space="preserve">       </w:t>
      </w:r>
      <w:r w:rsidR="004F030E">
        <w:t xml:space="preserve">                              </w:t>
      </w:r>
      <w:r>
        <w:t xml:space="preserve">  </w:t>
      </w:r>
      <w:r w:rsidRPr="004F030E">
        <w:rPr>
          <w:rFonts w:ascii="Times New Roman" w:hAnsi="Times New Roman" w:cs="Times New Roman"/>
        </w:rPr>
        <w:t>»</w:t>
      </w:r>
    </w:p>
    <w:p w:rsidR="00E86F22" w:rsidRDefault="00E86F22" w:rsidP="00C71BC8">
      <w:pPr>
        <w:spacing w:after="0"/>
      </w:pPr>
    </w:p>
    <w:p w:rsidR="00F36304" w:rsidRDefault="00F36304" w:rsidP="00C71BC8">
      <w:pPr>
        <w:spacing w:after="0"/>
      </w:pPr>
    </w:p>
    <w:p w:rsidR="00821258" w:rsidRDefault="00821258" w:rsidP="00C71BC8">
      <w:pPr>
        <w:spacing w:after="0"/>
      </w:pPr>
    </w:p>
    <w:p w:rsidR="00F36304" w:rsidRDefault="00F36304" w:rsidP="00C71B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630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F36304" w:rsidRDefault="00DC5482" w:rsidP="00C71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3630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F36304" w:rsidRPr="00F36304" w:rsidRDefault="00F36304" w:rsidP="00C71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Тимашевский район                                                                                                                                                           А.В. Даньяров</w:t>
      </w:r>
    </w:p>
    <w:sectPr w:rsidR="00F36304" w:rsidRPr="00F36304" w:rsidSect="004F030E">
      <w:headerReference w:type="default" r:id="rId7"/>
      <w:pgSz w:w="16838" w:h="11906" w:orient="landscape"/>
      <w:pgMar w:top="1560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B2" w:rsidRDefault="005354B2" w:rsidP="00571039">
      <w:pPr>
        <w:spacing w:after="0" w:line="240" w:lineRule="auto"/>
      </w:pPr>
      <w:r>
        <w:separator/>
      </w:r>
    </w:p>
  </w:endnote>
  <w:endnote w:type="continuationSeparator" w:id="0">
    <w:p w:rsidR="005354B2" w:rsidRDefault="005354B2" w:rsidP="0057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B2" w:rsidRDefault="005354B2" w:rsidP="00571039">
      <w:pPr>
        <w:spacing w:after="0" w:line="240" w:lineRule="auto"/>
      </w:pPr>
      <w:r>
        <w:separator/>
      </w:r>
    </w:p>
  </w:footnote>
  <w:footnote w:type="continuationSeparator" w:id="0">
    <w:p w:rsidR="005354B2" w:rsidRDefault="005354B2" w:rsidP="0057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9996228"/>
      <w:docPartObj>
        <w:docPartGallery w:val="Page Numbers (Margins)"/>
        <w:docPartUnique/>
      </w:docPartObj>
    </w:sdtPr>
    <w:sdtEndPr/>
    <w:sdtContent>
      <w:p w:rsidR="00CA59E4" w:rsidRDefault="00CA59E4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9E4" w:rsidRDefault="00CA59E4" w:rsidP="00571039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41FBE">
                                <w:rPr>
                                  <w:noProof/>
                                </w:rPr>
                                <w:t>19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" o:allowincell="f" stroked="f">
                  <v:textbox style="layout-flow:vertical">
                    <w:txbxContent>
                      <w:p w:rsidR="00CA59E4" w:rsidRDefault="00CA59E4" w:rsidP="00571039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41FBE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C8"/>
    <w:rsid w:val="000100DE"/>
    <w:rsid w:val="000208DA"/>
    <w:rsid w:val="00087266"/>
    <w:rsid w:val="000B3710"/>
    <w:rsid w:val="000C467B"/>
    <w:rsid w:val="000E3DE1"/>
    <w:rsid w:val="001209A4"/>
    <w:rsid w:val="0017690E"/>
    <w:rsid w:val="00180F58"/>
    <w:rsid w:val="00181626"/>
    <w:rsid w:val="00182815"/>
    <w:rsid w:val="0019250D"/>
    <w:rsid w:val="00194A8C"/>
    <w:rsid w:val="001A754A"/>
    <w:rsid w:val="001D0F28"/>
    <w:rsid w:val="001E36C2"/>
    <w:rsid w:val="001F281F"/>
    <w:rsid w:val="00221F7A"/>
    <w:rsid w:val="00222E87"/>
    <w:rsid w:val="00227BAB"/>
    <w:rsid w:val="00236EAF"/>
    <w:rsid w:val="002A4FDC"/>
    <w:rsid w:val="002C49DF"/>
    <w:rsid w:val="002F7B5B"/>
    <w:rsid w:val="003262C2"/>
    <w:rsid w:val="00375D25"/>
    <w:rsid w:val="00380309"/>
    <w:rsid w:val="00391D21"/>
    <w:rsid w:val="003A0F1E"/>
    <w:rsid w:val="003B7862"/>
    <w:rsid w:val="003F2F00"/>
    <w:rsid w:val="003F45D7"/>
    <w:rsid w:val="00416968"/>
    <w:rsid w:val="00431D6B"/>
    <w:rsid w:val="0044556F"/>
    <w:rsid w:val="004556AF"/>
    <w:rsid w:val="004F030E"/>
    <w:rsid w:val="004F432E"/>
    <w:rsid w:val="00505648"/>
    <w:rsid w:val="005354B2"/>
    <w:rsid w:val="005439D1"/>
    <w:rsid w:val="00550177"/>
    <w:rsid w:val="00560984"/>
    <w:rsid w:val="00564F86"/>
    <w:rsid w:val="00571039"/>
    <w:rsid w:val="005A3060"/>
    <w:rsid w:val="006119CB"/>
    <w:rsid w:val="0063130B"/>
    <w:rsid w:val="0064106A"/>
    <w:rsid w:val="00650B03"/>
    <w:rsid w:val="00652367"/>
    <w:rsid w:val="00662887"/>
    <w:rsid w:val="00672AAE"/>
    <w:rsid w:val="006A1514"/>
    <w:rsid w:val="006D1D7A"/>
    <w:rsid w:val="006E1B1B"/>
    <w:rsid w:val="006F5213"/>
    <w:rsid w:val="00726BEA"/>
    <w:rsid w:val="00732BD2"/>
    <w:rsid w:val="007E648D"/>
    <w:rsid w:val="00821258"/>
    <w:rsid w:val="008603CE"/>
    <w:rsid w:val="008A1B04"/>
    <w:rsid w:val="008A2FC9"/>
    <w:rsid w:val="008B2244"/>
    <w:rsid w:val="008D162F"/>
    <w:rsid w:val="008E19A3"/>
    <w:rsid w:val="008E3660"/>
    <w:rsid w:val="009265E5"/>
    <w:rsid w:val="009352FF"/>
    <w:rsid w:val="00946C1D"/>
    <w:rsid w:val="0094790F"/>
    <w:rsid w:val="00973F6B"/>
    <w:rsid w:val="0098520D"/>
    <w:rsid w:val="009B0B0B"/>
    <w:rsid w:val="009B0F8E"/>
    <w:rsid w:val="009C1A42"/>
    <w:rsid w:val="009C54BA"/>
    <w:rsid w:val="009C76D2"/>
    <w:rsid w:val="009F3237"/>
    <w:rsid w:val="009F3ABF"/>
    <w:rsid w:val="009F70F7"/>
    <w:rsid w:val="00A63474"/>
    <w:rsid w:val="00AA67BF"/>
    <w:rsid w:val="00B15E86"/>
    <w:rsid w:val="00B17A2F"/>
    <w:rsid w:val="00B55789"/>
    <w:rsid w:val="00B85058"/>
    <w:rsid w:val="00B87C76"/>
    <w:rsid w:val="00BA41C6"/>
    <w:rsid w:val="00BB4F2A"/>
    <w:rsid w:val="00BD6081"/>
    <w:rsid w:val="00C44923"/>
    <w:rsid w:val="00C600AF"/>
    <w:rsid w:val="00C71BC8"/>
    <w:rsid w:val="00C81595"/>
    <w:rsid w:val="00C835AB"/>
    <w:rsid w:val="00CA59A9"/>
    <w:rsid w:val="00CA59E4"/>
    <w:rsid w:val="00CE70A6"/>
    <w:rsid w:val="00D00254"/>
    <w:rsid w:val="00D2427E"/>
    <w:rsid w:val="00D3528C"/>
    <w:rsid w:val="00D654A3"/>
    <w:rsid w:val="00D721F1"/>
    <w:rsid w:val="00D947C8"/>
    <w:rsid w:val="00DA0504"/>
    <w:rsid w:val="00DA12E6"/>
    <w:rsid w:val="00DC5482"/>
    <w:rsid w:val="00E16857"/>
    <w:rsid w:val="00E211F4"/>
    <w:rsid w:val="00E2669B"/>
    <w:rsid w:val="00E43E94"/>
    <w:rsid w:val="00E8035E"/>
    <w:rsid w:val="00E86F22"/>
    <w:rsid w:val="00EC4124"/>
    <w:rsid w:val="00ED216D"/>
    <w:rsid w:val="00F03F82"/>
    <w:rsid w:val="00F25EBA"/>
    <w:rsid w:val="00F36304"/>
    <w:rsid w:val="00F41FBE"/>
    <w:rsid w:val="00F46516"/>
    <w:rsid w:val="00F607CA"/>
    <w:rsid w:val="00F62BA9"/>
    <w:rsid w:val="00F82E1A"/>
    <w:rsid w:val="00FA46B5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94142"/>
  <w15:chartTrackingRefBased/>
  <w15:docId w15:val="{135FC029-CBB0-4D03-92CF-049E127B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71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7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039"/>
  </w:style>
  <w:style w:type="paragraph" w:styleId="a8">
    <w:name w:val="footer"/>
    <w:basedOn w:val="a"/>
    <w:link w:val="a9"/>
    <w:uiPriority w:val="99"/>
    <w:unhideWhenUsed/>
    <w:rsid w:val="0057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039"/>
  </w:style>
  <w:style w:type="character" w:styleId="aa">
    <w:name w:val="annotation reference"/>
    <w:basedOn w:val="a0"/>
    <w:uiPriority w:val="99"/>
    <w:semiHidden/>
    <w:unhideWhenUsed/>
    <w:rsid w:val="00ED21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21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21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21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2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7C91-BEB0-461C-A2F9-CB11D78B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Кононцева</dc:creator>
  <cp:keywords/>
  <dc:description/>
  <cp:lastModifiedBy>User</cp:lastModifiedBy>
  <cp:revision>7</cp:revision>
  <cp:lastPrinted>2023-12-14T07:18:00Z</cp:lastPrinted>
  <dcterms:created xsi:type="dcterms:W3CDTF">2023-12-13T07:43:00Z</dcterms:created>
  <dcterms:modified xsi:type="dcterms:W3CDTF">2023-12-14T07:18:00Z</dcterms:modified>
</cp:coreProperties>
</file>