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ДЛЯ ПРОВЕДЕНИЯ ПУБЛИЧНЫХ КОНСУЛЬТАЦИЙ ПО</w:t>
            </w:r>
          </w:p>
          <w:p w:rsidR="009C0D40" w:rsidRPr="002134E5" w:rsidRDefault="00EB5C47" w:rsidP="00733A58">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 xml:space="preserve">проекту </w:t>
            </w:r>
            <w:r w:rsidR="00701852" w:rsidRPr="0001534D">
              <w:rPr>
                <w:rFonts w:ascii="Times New Roman" w:hAnsi="Times New Roman" w:cs="Times New Roman"/>
                <w:sz w:val="24"/>
                <w:szCs w:val="24"/>
              </w:rPr>
              <w:t xml:space="preserve">обсуждения </w:t>
            </w:r>
            <w:r w:rsidR="00733A58" w:rsidRPr="0001534D">
              <w:rPr>
                <w:rFonts w:ascii="Times New Roman" w:hAnsi="Times New Roman" w:cs="Times New Roman"/>
                <w:sz w:val="24"/>
                <w:szCs w:val="24"/>
              </w:rPr>
              <w:t xml:space="preserve">проекта </w:t>
            </w:r>
            <w:r w:rsidR="00C84374" w:rsidRPr="0001534D">
              <w:rPr>
                <w:rFonts w:ascii="Times New Roman" w:hAnsi="Times New Roman" w:cs="Times New Roman"/>
                <w:sz w:val="24"/>
                <w:szCs w:val="24"/>
              </w:rPr>
              <w:t xml:space="preserve">постановления администрации муниципального образования Тимашевский муниципальный район Краснодарского края </w:t>
            </w:r>
            <w:r w:rsidR="0001534D" w:rsidRPr="0001534D">
              <w:rPr>
                <w:rFonts w:ascii="Times New Roman" w:hAnsi="Times New Roman" w:cs="Times New Roman"/>
                <w:sz w:val="24"/>
                <w:szCs w:val="24"/>
              </w:rPr>
              <w:t xml:space="preserve">«Об утверждении административного регламента предоставления муниципальной услуги </w:t>
            </w:r>
            <w:r w:rsidR="00B35624" w:rsidRPr="00B35624">
              <w:rPr>
                <w:rFonts w:ascii="Times New Roman" w:eastAsia="Calibri" w:hAnsi="Times New Roman" w:cs="Times New Roman"/>
                <w:sz w:val="24"/>
                <w:szCs w:val="24"/>
                <w:lang w:eastAsia="en-US"/>
              </w:rPr>
              <w:t xml:space="preserve">«Перевод жилого помещения в нежилое </w:t>
            </w:r>
            <w:r w:rsidR="00B35624" w:rsidRPr="002134E5">
              <w:rPr>
                <w:rFonts w:ascii="Times New Roman" w:eastAsia="Calibri" w:hAnsi="Times New Roman" w:cs="Times New Roman"/>
                <w:sz w:val="24"/>
                <w:szCs w:val="24"/>
                <w:lang w:eastAsia="en-US"/>
              </w:rPr>
              <w:t>помещение и нежилого помещения в жилое помещение»</w:t>
            </w:r>
            <w:r w:rsidR="00B35624" w:rsidRPr="002134E5">
              <w:rPr>
                <w:rFonts w:ascii="Times New Roman" w:hAnsi="Times New Roman" w:cs="Times New Roman"/>
                <w:sz w:val="24"/>
                <w:szCs w:val="24"/>
              </w:rPr>
              <w:t xml:space="preserve"> </w:t>
            </w:r>
          </w:p>
          <w:p w:rsidR="00045209" w:rsidRPr="002134E5" w:rsidRDefault="00045209" w:rsidP="00045209">
            <w:pPr>
              <w:pStyle w:val="ConsPlusNonformat"/>
              <w:jc w:val="center"/>
              <w:rPr>
                <w:rFonts w:ascii="Times New Roman" w:hAnsi="Times New Roman" w:cs="Times New Roman"/>
                <w:sz w:val="24"/>
                <w:szCs w:val="24"/>
              </w:rPr>
            </w:pPr>
            <w:r w:rsidRPr="002134E5">
              <w:rPr>
                <w:rFonts w:ascii="Times New Roman" w:hAnsi="Times New Roman" w:cs="Times New Roman"/>
                <w:sz w:val="24"/>
                <w:szCs w:val="24"/>
              </w:rPr>
              <w:t>Пожалуйста, заполните и направьте данную форму по электронной почте на</w:t>
            </w:r>
          </w:p>
          <w:p w:rsidR="00045209" w:rsidRDefault="00045209" w:rsidP="002134E5">
            <w:pPr>
              <w:pStyle w:val="ConsPlusNonformat"/>
              <w:jc w:val="center"/>
              <w:rPr>
                <w:rFonts w:ascii="Times New Roman" w:hAnsi="Times New Roman" w:cs="Times New Roman"/>
                <w:bCs/>
                <w:sz w:val="28"/>
                <w:szCs w:val="28"/>
              </w:rPr>
            </w:pPr>
            <w:r w:rsidRPr="002134E5">
              <w:rPr>
                <w:rFonts w:ascii="Times New Roman" w:hAnsi="Times New Roman" w:cs="Times New Roman"/>
                <w:sz w:val="24"/>
                <w:szCs w:val="24"/>
              </w:rPr>
              <w:t xml:space="preserve">адрес: </w:t>
            </w:r>
            <w:r w:rsidR="00D113BA" w:rsidRPr="002134E5">
              <w:rPr>
                <w:rFonts w:ascii="Times New Roman" w:hAnsi="Times New Roman" w:cs="Times New Roman"/>
                <w:sz w:val="24"/>
                <w:szCs w:val="24"/>
                <w:lang w:val="en-US"/>
              </w:rPr>
              <w:t>timeconom</w:t>
            </w:r>
            <w:r w:rsidR="00D113BA" w:rsidRPr="002134E5">
              <w:rPr>
                <w:rFonts w:ascii="Times New Roman" w:hAnsi="Times New Roman" w:cs="Times New Roman"/>
                <w:sz w:val="24"/>
                <w:szCs w:val="24"/>
              </w:rPr>
              <w:t>@</w:t>
            </w:r>
            <w:r w:rsidR="00D113BA" w:rsidRPr="002134E5">
              <w:rPr>
                <w:rFonts w:ascii="Times New Roman" w:hAnsi="Times New Roman" w:cs="Times New Roman"/>
                <w:sz w:val="24"/>
                <w:szCs w:val="24"/>
                <w:lang w:val="en-US"/>
              </w:rPr>
              <w:t>mail</w:t>
            </w:r>
            <w:r w:rsidR="00D113BA" w:rsidRPr="002134E5">
              <w:rPr>
                <w:rFonts w:ascii="Times New Roman" w:hAnsi="Times New Roman" w:cs="Times New Roman"/>
                <w:sz w:val="24"/>
                <w:szCs w:val="24"/>
              </w:rPr>
              <w:t>.</w:t>
            </w:r>
            <w:r w:rsidR="00D113BA" w:rsidRPr="002134E5">
              <w:rPr>
                <w:rFonts w:ascii="Times New Roman" w:hAnsi="Times New Roman" w:cs="Times New Roman"/>
                <w:sz w:val="24"/>
                <w:szCs w:val="24"/>
                <w:lang w:val="en-US"/>
              </w:rPr>
              <w:t>ru</w:t>
            </w:r>
            <w:r w:rsidRPr="002134E5">
              <w:rPr>
                <w:rFonts w:ascii="Times New Roman" w:hAnsi="Times New Roman" w:cs="Times New Roman"/>
                <w:sz w:val="24"/>
                <w:szCs w:val="24"/>
              </w:rPr>
              <w:t xml:space="preserve"> не позднее</w:t>
            </w:r>
            <w:r w:rsidR="00F95152" w:rsidRPr="002134E5">
              <w:rPr>
                <w:rFonts w:ascii="Times New Roman" w:hAnsi="Times New Roman" w:cs="Times New Roman"/>
                <w:sz w:val="24"/>
                <w:szCs w:val="24"/>
              </w:rPr>
              <w:t xml:space="preserve"> </w:t>
            </w:r>
            <w:r w:rsidR="0001534D" w:rsidRPr="002134E5">
              <w:rPr>
                <w:rFonts w:ascii="Times New Roman" w:hAnsi="Times New Roman" w:cs="Times New Roman"/>
                <w:sz w:val="24"/>
                <w:szCs w:val="24"/>
              </w:rPr>
              <w:t>1</w:t>
            </w:r>
            <w:r w:rsidR="002134E5" w:rsidRPr="002134E5">
              <w:rPr>
                <w:rFonts w:ascii="Times New Roman" w:hAnsi="Times New Roman" w:cs="Times New Roman"/>
                <w:sz w:val="24"/>
                <w:szCs w:val="24"/>
              </w:rPr>
              <w:t>0</w:t>
            </w:r>
            <w:r w:rsidR="00F95152" w:rsidRPr="002134E5">
              <w:rPr>
                <w:rFonts w:ascii="Times New Roman" w:hAnsi="Times New Roman" w:cs="Times New Roman"/>
                <w:sz w:val="24"/>
                <w:szCs w:val="24"/>
              </w:rPr>
              <w:t xml:space="preserve"> </w:t>
            </w:r>
            <w:r w:rsidR="00B35624" w:rsidRPr="002134E5">
              <w:rPr>
                <w:rFonts w:ascii="Times New Roman" w:hAnsi="Times New Roman" w:cs="Times New Roman"/>
                <w:sz w:val="24"/>
                <w:szCs w:val="24"/>
              </w:rPr>
              <w:t xml:space="preserve">сентября </w:t>
            </w:r>
            <w:r w:rsidR="007D40C6" w:rsidRPr="002134E5">
              <w:rPr>
                <w:rFonts w:ascii="Times New Roman" w:hAnsi="Times New Roman" w:cs="Times New Roman"/>
                <w:sz w:val="24"/>
                <w:szCs w:val="24"/>
              </w:rPr>
              <w:t>2</w:t>
            </w:r>
            <w:r w:rsidR="00D113BA" w:rsidRPr="002134E5">
              <w:rPr>
                <w:rFonts w:ascii="Times New Roman" w:hAnsi="Times New Roman" w:cs="Times New Roman"/>
                <w:sz w:val="24"/>
                <w:szCs w:val="24"/>
              </w:rPr>
              <w:t>0</w:t>
            </w:r>
            <w:r w:rsidR="00FD0115" w:rsidRPr="002134E5">
              <w:rPr>
                <w:rFonts w:ascii="Times New Roman" w:hAnsi="Times New Roman" w:cs="Times New Roman"/>
                <w:sz w:val="24"/>
                <w:szCs w:val="24"/>
              </w:rPr>
              <w:t>2</w:t>
            </w:r>
            <w:r w:rsidR="00F95152" w:rsidRPr="002134E5">
              <w:rPr>
                <w:rFonts w:ascii="Times New Roman" w:hAnsi="Times New Roman" w:cs="Times New Roman"/>
                <w:sz w:val="24"/>
                <w:szCs w:val="24"/>
              </w:rPr>
              <w:t>6</w:t>
            </w:r>
            <w:r w:rsidR="00D113BA" w:rsidRPr="002134E5">
              <w:rPr>
                <w:rFonts w:ascii="Times New Roman" w:hAnsi="Times New Roman" w:cs="Times New Roman"/>
                <w:sz w:val="24"/>
                <w:szCs w:val="24"/>
              </w:rPr>
              <w:t xml:space="preserve"> г</w:t>
            </w:r>
            <w:r w:rsidRPr="002134E5">
              <w:rPr>
                <w:rFonts w:ascii="Times New Roman" w:hAnsi="Times New Roman" w:cs="Times New Roman"/>
                <w:sz w:val="24"/>
                <w:szCs w:val="24"/>
              </w:rPr>
              <w:t>.  Замечания  и  (или)  предложения,  направленные</w:t>
            </w:r>
            <w:r w:rsidR="002C025C" w:rsidRPr="002134E5">
              <w:rPr>
                <w:rFonts w:ascii="Times New Roman" w:hAnsi="Times New Roman" w:cs="Times New Roman"/>
                <w:sz w:val="24"/>
                <w:szCs w:val="24"/>
              </w:rPr>
              <w:t xml:space="preserve"> </w:t>
            </w:r>
            <w:r w:rsidRPr="002134E5">
              <w:rPr>
                <w:rFonts w:ascii="Times New Roman" w:hAnsi="Times New Roman" w:cs="Times New Roman"/>
                <w:sz w:val="24"/>
                <w:szCs w:val="24"/>
              </w:rPr>
              <w:t>после  указанного  срока,  а  также  направленные  не  в  соответствии  с</w:t>
            </w:r>
            <w:r w:rsidR="002C025C" w:rsidRPr="002134E5">
              <w:rPr>
                <w:rFonts w:ascii="Times New Roman" w:hAnsi="Times New Roman" w:cs="Times New Roman"/>
                <w:sz w:val="24"/>
                <w:szCs w:val="24"/>
              </w:rPr>
              <w:t xml:space="preserve"> </w:t>
            </w:r>
            <w:r w:rsidRPr="002134E5">
              <w:rPr>
                <w:rFonts w:ascii="Times New Roman" w:hAnsi="Times New Roman" w:cs="Times New Roman"/>
                <w:sz w:val="24"/>
                <w:szCs w:val="24"/>
              </w:rPr>
              <w:t>настоящей формой, рассмотрению не подлежат</w:t>
            </w:r>
            <w:bookmarkStart w:id="0" w:name="_GoBack"/>
            <w:bookmarkEnd w:id="0"/>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lastRenderedPageBreak/>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 xml:space="preserve">тся ли положениями проекта муниципального нормативного </w:t>
      </w:r>
      <w:r w:rsidRPr="0092457C">
        <w:rPr>
          <w:rFonts w:ascii="Times New Roman" w:hAnsi="Times New Roman" w:cs="Times New Roman"/>
          <w:sz w:val="28"/>
          <w:szCs w:val="28"/>
        </w:rPr>
        <w:lastRenderedPageBreak/>
        <w:t>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2134E5">
          <w:rPr>
            <w:noProof/>
          </w:rPr>
          <w:t>2</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1534D"/>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34E5"/>
    <w:rsid w:val="002142CE"/>
    <w:rsid w:val="0022042D"/>
    <w:rsid w:val="00240607"/>
    <w:rsid w:val="002538DC"/>
    <w:rsid w:val="00256339"/>
    <w:rsid w:val="002611BC"/>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238C7"/>
    <w:rsid w:val="00333FB4"/>
    <w:rsid w:val="0033416A"/>
    <w:rsid w:val="00343B3A"/>
    <w:rsid w:val="00356529"/>
    <w:rsid w:val="003710A5"/>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91982"/>
    <w:rsid w:val="00991C83"/>
    <w:rsid w:val="009933BC"/>
    <w:rsid w:val="009A5FB7"/>
    <w:rsid w:val="009B2DFE"/>
    <w:rsid w:val="009C0D40"/>
    <w:rsid w:val="009C3241"/>
    <w:rsid w:val="009C3C2D"/>
    <w:rsid w:val="009D182F"/>
    <w:rsid w:val="009D31EF"/>
    <w:rsid w:val="009F128C"/>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35624"/>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46B99"/>
    <w:rsid w:val="00D473E7"/>
    <w:rsid w:val="00D52A8F"/>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5152"/>
    <w:rsid w:val="00F96264"/>
    <w:rsid w:val="00FB653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5B379"/>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56CFA-8C73-4615-B29E-57464A8B0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4</Pages>
  <Words>1100</Words>
  <Characters>6274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244</cp:revision>
  <cp:lastPrinted>2025-01-20T06:59:00Z</cp:lastPrinted>
  <dcterms:created xsi:type="dcterms:W3CDTF">2015-03-03T07:14:00Z</dcterms:created>
  <dcterms:modified xsi:type="dcterms:W3CDTF">2026-08-27T11:43:00Z</dcterms:modified>
</cp:coreProperties>
</file>