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DC" w:rsidRPr="003265E7" w:rsidRDefault="008024DC" w:rsidP="0021125F">
      <w:pPr>
        <w:ind w:left="4536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Приложение 1</w:t>
      </w:r>
    </w:p>
    <w:p w:rsidR="0021125F" w:rsidRDefault="008024DC" w:rsidP="0021125F">
      <w:pPr>
        <w:suppressAutoHyphens/>
        <w:ind w:left="4536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432F6">
        <w:rPr>
          <w:sz w:val="28"/>
          <w:szCs w:val="28"/>
        </w:rPr>
        <w:t xml:space="preserve">Предоставление земельных участков, находящихся в государственной </w:t>
      </w:r>
    </w:p>
    <w:p w:rsidR="0021125F" w:rsidRDefault="008024DC" w:rsidP="0021125F">
      <w:pPr>
        <w:suppressAutoHyphens/>
        <w:ind w:left="4536"/>
        <w:rPr>
          <w:sz w:val="28"/>
          <w:szCs w:val="28"/>
        </w:rPr>
      </w:pPr>
      <w:r w:rsidRPr="00F432F6">
        <w:rPr>
          <w:sz w:val="28"/>
          <w:szCs w:val="28"/>
        </w:rPr>
        <w:t>или муниципальной собственности, гражданину или юридическому лицу</w:t>
      </w:r>
    </w:p>
    <w:p w:rsidR="008024DC" w:rsidRPr="003265E7" w:rsidRDefault="008024DC" w:rsidP="0021125F">
      <w:pPr>
        <w:suppressAutoHyphens/>
        <w:ind w:left="4536"/>
        <w:rPr>
          <w:color w:val="000000"/>
          <w:sz w:val="28"/>
          <w:szCs w:val="28"/>
        </w:rPr>
      </w:pPr>
      <w:bookmarkStart w:id="0" w:name="_GoBack"/>
      <w:bookmarkEnd w:id="0"/>
      <w:r w:rsidRPr="00F432F6">
        <w:rPr>
          <w:sz w:val="28"/>
          <w:szCs w:val="28"/>
        </w:rPr>
        <w:t>в собственность бесплатно</w:t>
      </w:r>
      <w:r w:rsidRPr="003265E7">
        <w:rPr>
          <w:color w:val="000000"/>
          <w:sz w:val="28"/>
          <w:szCs w:val="28"/>
        </w:rPr>
        <w:t>»</w:t>
      </w:r>
    </w:p>
    <w:p w:rsidR="008024DC" w:rsidRPr="003265E7" w:rsidRDefault="008024DC" w:rsidP="008024DC">
      <w:pPr>
        <w:ind w:firstLine="567"/>
        <w:jc w:val="both"/>
        <w:rPr>
          <w:color w:val="000000"/>
          <w:sz w:val="28"/>
          <w:szCs w:val="28"/>
        </w:rPr>
      </w:pPr>
    </w:p>
    <w:p w:rsidR="008024DC" w:rsidRPr="00A709B0" w:rsidRDefault="008024DC" w:rsidP="008024DC">
      <w:pPr>
        <w:rPr>
          <w:sz w:val="28"/>
        </w:rPr>
      </w:pPr>
      <w:r w:rsidRPr="00A709B0">
        <w:rPr>
          <w:sz w:val="28"/>
        </w:rPr>
        <w:t xml:space="preserve">Форма заявления </w:t>
      </w:r>
    </w:p>
    <w:p w:rsidR="008024DC" w:rsidRPr="003265E7" w:rsidRDefault="008024DC" w:rsidP="008024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24DC" w:rsidRPr="003265E7" w:rsidRDefault="008024DC" w:rsidP="008024DC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024DC" w:rsidRDefault="008024DC" w:rsidP="008024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Pr="00D16859">
        <w:rPr>
          <w:b/>
          <w:sz w:val="28"/>
          <w:szCs w:val="28"/>
        </w:rPr>
        <w:t>о предоставлении земельного участка</w:t>
      </w:r>
    </w:p>
    <w:p w:rsidR="008024DC" w:rsidRPr="00E92593" w:rsidRDefault="008024DC" w:rsidP="008024DC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в собственность бесплатно</w:t>
      </w:r>
    </w:p>
    <w:p w:rsidR="008024DC" w:rsidRPr="00E92593" w:rsidRDefault="008024DC" w:rsidP="008024DC">
      <w:pPr>
        <w:autoSpaceDE w:val="0"/>
        <w:autoSpaceDN w:val="0"/>
        <w:adjustRightInd w:val="0"/>
        <w:jc w:val="right"/>
        <w:rPr>
          <w:szCs w:val="28"/>
        </w:rPr>
      </w:pPr>
    </w:p>
    <w:p w:rsidR="008024DC" w:rsidRPr="00E92593" w:rsidRDefault="008024DC" w:rsidP="008024DC">
      <w:pPr>
        <w:autoSpaceDE w:val="0"/>
        <w:autoSpaceDN w:val="0"/>
        <w:adjustRightInd w:val="0"/>
        <w:jc w:val="right"/>
        <w:rPr>
          <w:szCs w:val="28"/>
        </w:rPr>
      </w:pPr>
    </w:p>
    <w:p w:rsidR="008024DC" w:rsidRPr="00E92593" w:rsidRDefault="008024DC" w:rsidP="008024D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024DC" w:rsidRPr="00E92593" w:rsidRDefault="008024DC" w:rsidP="008024DC">
      <w:pPr>
        <w:autoSpaceDE w:val="0"/>
        <w:autoSpaceDN w:val="0"/>
        <w:adjustRightInd w:val="0"/>
        <w:jc w:val="right"/>
        <w:rPr>
          <w:szCs w:val="28"/>
        </w:rPr>
      </w:pPr>
    </w:p>
    <w:p w:rsidR="008024DC" w:rsidRPr="00E92593" w:rsidRDefault="008024DC" w:rsidP="008024D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024DC" w:rsidRPr="00E92593" w:rsidRDefault="008024DC" w:rsidP="008024DC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024DC" w:rsidRPr="00E92593" w:rsidTr="00DE739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24DC" w:rsidRPr="00E92593" w:rsidRDefault="008024DC" w:rsidP="008024D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муниципального образования </w:t>
            </w:r>
            <w:r>
              <w:rPr>
                <w:szCs w:val="28"/>
              </w:rPr>
              <w:t>Тимашевский</w:t>
            </w:r>
            <w:r w:rsidRPr="00E92593">
              <w:rPr>
                <w:szCs w:val="28"/>
              </w:rPr>
              <w:t xml:space="preserve"> район</w:t>
            </w:r>
          </w:p>
        </w:tc>
      </w:tr>
      <w:tr w:rsidR="008024DC" w:rsidRPr="00E92593" w:rsidTr="00DE739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024DC" w:rsidRPr="00E92593" w:rsidRDefault="008024DC" w:rsidP="00DE739D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024DC" w:rsidRDefault="008024DC" w:rsidP="008024DC">
      <w:pPr>
        <w:jc w:val="center"/>
        <w:rPr>
          <w:sz w:val="28"/>
          <w:szCs w:val="28"/>
        </w:rPr>
      </w:pPr>
    </w:p>
    <w:tbl>
      <w:tblPr>
        <w:tblStyle w:val="a3"/>
        <w:tblW w:w="4955" w:type="pct"/>
        <w:tblInd w:w="137" w:type="dxa"/>
        <w:tblLook w:val="04A0" w:firstRow="1" w:lastRow="0" w:firstColumn="1" w:lastColumn="0" w:noHBand="0" w:noVBand="1"/>
      </w:tblPr>
      <w:tblGrid>
        <w:gridCol w:w="4678"/>
        <w:gridCol w:w="113"/>
        <w:gridCol w:w="4706"/>
        <w:gridCol w:w="44"/>
      </w:tblGrid>
      <w:tr w:rsidR="008024DC" w:rsidRPr="00956300" w:rsidTr="00A709B0">
        <w:trPr>
          <w:gridAfter w:val="1"/>
          <w:wAfter w:w="23" w:type="pct"/>
        </w:trPr>
        <w:tc>
          <w:tcPr>
            <w:tcW w:w="4977" w:type="pct"/>
            <w:gridSpan w:val="3"/>
            <w:vAlign w:val="center"/>
          </w:tcPr>
          <w:p w:rsidR="008024DC" w:rsidRPr="00956300" w:rsidRDefault="008024DC" w:rsidP="003546DD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Сведения о заявителе</w:t>
            </w: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3546DD">
            <w:pPr>
              <w:pStyle w:val="a4"/>
              <w:numPr>
                <w:ilvl w:val="1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</w:pPr>
            <w:r>
              <w:t>Ф</w:t>
            </w:r>
            <w:r w:rsidRPr="00956300">
              <w:t>изическом лице: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Фамилия, имя, отчество (при наличии)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309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Реквизиты документа, удостоверяющего личность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наименование документа, удостоверяющего личность</w:t>
            </w:r>
          </w:p>
          <w:p w:rsidR="008024DC" w:rsidRPr="00956300" w:rsidRDefault="008024DC" w:rsidP="00DE739D">
            <w:r w:rsidRPr="00956300">
              <w:t xml:space="preserve"> </w:t>
            </w:r>
          </w:p>
        </w:tc>
      </w:tr>
      <w:tr w:rsidR="008024DC" w:rsidRPr="00956300" w:rsidTr="00A709B0">
        <w:trPr>
          <w:gridAfter w:val="1"/>
          <w:wAfter w:w="23" w:type="pct"/>
          <w:trHeight w:val="309"/>
        </w:trPr>
        <w:tc>
          <w:tcPr>
            <w:tcW w:w="2452" w:type="pct"/>
            <w:vMerge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серия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309"/>
        </w:trPr>
        <w:tc>
          <w:tcPr>
            <w:tcW w:w="2452" w:type="pct"/>
            <w:vMerge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номер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232"/>
        </w:trPr>
        <w:tc>
          <w:tcPr>
            <w:tcW w:w="2452" w:type="pct"/>
            <w:vMerge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дата выдачи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231"/>
        </w:trPr>
        <w:tc>
          <w:tcPr>
            <w:tcW w:w="2452" w:type="pct"/>
            <w:vMerge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Default="008024DC" w:rsidP="00DE739D">
            <w:r w:rsidRPr="00956300">
              <w:t>кем выдан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231"/>
        </w:trPr>
        <w:tc>
          <w:tcPr>
            <w:tcW w:w="2452" w:type="pct"/>
            <w:vMerge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Default="008024DC" w:rsidP="00DE739D">
            <w:r>
              <w:t>к</w:t>
            </w:r>
            <w:r w:rsidRPr="008024DC">
              <w:t>од подразделения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643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spacing w:line="360" w:lineRule="auto"/>
            </w:pPr>
            <w:r w:rsidRPr="00956300">
              <w:t xml:space="preserve">Адрес </w:t>
            </w:r>
          </w:p>
        </w:tc>
        <w:tc>
          <w:tcPr>
            <w:tcW w:w="2525" w:type="pct"/>
            <w:gridSpan w:val="2"/>
          </w:tcPr>
          <w:p w:rsidR="008024DC" w:rsidRDefault="008024DC" w:rsidP="00DE739D">
            <w:r w:rsidRPr="00956300">
              <w:t>регистрации заявителя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  <w:trHeight w:val="539"/>
        </w:trPr>
        <w:tc>
          <w:tcPr>
            <w:tcW w:w="2452" w:type="pct"/>
            <w:vMerge/>
          </w:tcPr>
          <w:p w:rsidR="008024DC" w:rsidRPr="00956300" w:rsidRDefault="008024DC" w:rsidP="00DE739D">
            <w:pPr>
              <w:spacing w:line="360" w:lineRule="auto"/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фактич</w:t>
            </w:r>
            <w:r>
              <w:t>еский адрес проживания заявителя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Контактные данные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телефон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r w:rsidRPr="00956300">
              <w:t>адрес электронной почты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3546DD">
            <w:pPr>
              <w:pStyle w:val="a4"/>
              <w:numPr>
                <w:ilvl w:val="1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22" w:hanging="22"/>
            </w:pPr>
            <w:r>
              <w:t>И</w:t>
            </w:r>
            <w:r w:rsidRPr="00956300">
              <w:t>ндивидуальном предпринимателе: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lastRenderedPageBreak/>
              <w:t>Полное наименование организации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t>ОГРНИП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ИНН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t>Фамилия имя отчество (при наличии)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tabs>
                <w:tab w:val="left" w:pos="1134"/>
              </w:tabs>
              <w:spacing w:line="360" w:lineRule="auto"/>
            </w:pPr>
            <w:r w:rsidRPr="00956300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телефон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адрес электронной почты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tabs>
                <w:tab w:val="left" w:pos="993"/>
              </w:tabs>
            </w:pPr>
            <w:r w:rsidRPr="00956300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наименование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серия</w:t>
            </w:r>
          </w:p>
          <w:p w:rsidR="008024DC" w:rsidRPr="00956300" w:rsidRDefault="008024DC" w:rsidP="00DE739D">
            <w:pPr>
              <w:rPr>
                <w:color w:val="000000" w:themeColor="text1"/>
              </w:rPr>
            </w:pP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номер</w:t>
            </w:r>
          </w:p>
          <w:p w:rsidR="008024DC" w:rsidRPr="00956300" w:rsidRDefault="008024DC" w:rsidP="00DE739D">
            <w:pPr>
              <w:jc w:val="center"/>
              <w:rPr>
                <w:color w:val="000000" w:themeColor="text1"/>
              </w:rPr>
            </w:pP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дата выдачи</w:t>
            </w:r>
          </w:p>
          <w:p w:rsidR="008024DC" w:rsidRPr="00956300" w:rsidRDefault="008024DC" w:rsidP="00DE739D">
            <w:pPr>
              <w:rPr>
                <w:color w:val="000000" w:themeColor="text1"/>
              </w:rPr>
            </w:pP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кем выдан</w:t>
            </w:r>
          </w:p>
          <w:p w:rsidR="008024DC" w:rsidRPr="00956300" w:rsidRDefault="008024DC" w:rsidP="00DE739D">
            <w:pPr>
              <w:rPr>
                <w:color w:val="000000" w:themeColor="text1"/>
              </w:rPr>
            </w:pP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/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8024DC">
              <w:rPr>
                <w:color w:val="000000" w:themeColor="text1"/>
              </w:rPr>
              <w:t>код подразделения</w:t>
            </w: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3546DD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>
              <w:t>Ю</w:t>
            </w:r>
            <w:r w:rsidRPr="00956300">
              <w:t>ридическом лице: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t>Полное наименование организации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t>Место нахождения</w:t>
            </w:r>
          </w:p>
        </w:tc>
        <w:tc>
          <w:tcPr>
            <w:tcW w:w="2525" w:type="pct"/>
            <w:gridSpan w:val="2"/>
          </w:tcPr>
          <w:p w:rsidR="008024DC" w:rsidRDefault="008024DC" w:rsidP="00DE739D"/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ОРГН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>ИНН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4977" w:type="pct"/>
            <w:gridSpan w:val="3"/>
            <w:vAlign w:val="center"/>
          </w:tcPr>
          <w:p w:rsidR="008024DC" w:rsidRPr="00956300" w:rsidRDefault="008024DC" w:rsidP="003546DD">
            <w:pPr>
              <w:pStyle w:val="a4"/>
              <w:numPr>
                <w:ilvl w:val="1"/>
                <w:numId w:val="1"/>
              </w:numPr>
            </w:pPr>
            <w:r w:rsidRPr="00956300">
              <w:t>Сведения о представителе</w:t>
            </w:r>
            <w:r w:rsidR="003546DD">
              <w:t xml:space="preserve"> заявителя</w:t>
            </w: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r w:rsidRPr="00956300">
              <w:t>Фамилия имя отчество (при наличии)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 w:val="restart"/>
          </w:tcPr>
          <w:p w:rsidR="008024DC" w:rsidRPr="00956300" w:rsidRDefault="008024DC" w:rsidP="00DE739D">
            <w:pPr>
              <w:tabs>
                <w:tab w:val="left" w:pos="1134"/>
              </w:tabs>
            </w:pPr>
            <w:r w:rsidRPr="00956300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телефон</w:t>
            </w:r>
          </w:p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8024DC" w:rsidRPr="00956300" w:rsidRDefault="008024DC" w:rsidP="00DE739D">
            <w:pPr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8024DC" w:rsidRPr="00956300" w:rsidRDefault="008024DC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адрес электронной почты</w:t>
            </w:r>
          </w:p>
          <w:p w:rsidR="008024DC" w:rsidRPr="00956300" w:rsidRDefault="008024DC" w:rsidP="00DE739D"/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 w:val="restart"/>
          </w:tcPr>
          <w:p w:rsidR="003546DD" w:rsidRPr="00956300" w:rsidRDefault="003546DD" w:rsidP="00DE739D">
            <w:pPr>
              <w:tabs>
                <w:tab w:val="left" w:pos="1134"/>
              </w:tabs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525" w:type="pct"/>
            <w:gridSpan w:val="2"/>
          </w:tcPr>
          <w:p w:rsidR="003546DD" w:rsidRPr="00956300" w:rsidRDefault="003546DD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наименование</w:t>
            </w:r>
          </w:p>
          <w:p w:rsidR="003546DD" w:rsidRPr="00956300" w:rsidRDefault="003546DD" w:rsidP="00DE739D"/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3546DD" w:rsidRPr="00956300" w:rsidRDefault="003546DD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3546DD" w:rsidRPr="00956300" w:rsidRDefault="003546DD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серия</w:t>
            </w:r>
          </w:p>
          <w:p w:rsidR="003546DD" w:rsidRPr="00956300" w:rsidRDefault="003546DD" w:rsidP="00DE739D">
            <w:pPr>
              <w:rPr>
                <w:color w:val="000000" w:themeColor="text1"/>
              </w:rPr>
            </w:pPr>
          </w:p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3546DD" w:rsidRPr="00956300" w:rsidRDefault="003546DD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3546DD" w:rsidRPr="00956300" w:rsidRDefault="003546DD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номер</w:t>
            </w:r>
          </w:p>
          <w:p w:rsidR="003546DD" w:rsidRPr="00956300" w:rsidRDefault="003546DD" w:rsidP="00DE739D">
            <w:pPr>
              <w:jc w:val="center"/>
              <w:rPr>
                <w:color w:val="000000" w:themeColor="text1"/>
              </w:rPr>
            </w:pPr>
          </w:p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3546DD" w:rsidRPr="00956300" w:rsidRDefault="003546DD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3546DD" w:rsidRPr="00956300" w:rsidRDefault="003546DD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дата выдачи</w:t>
            </w:r>
          </w:p>
          <w:p w:rsidR="003546DD" w:rsidRPr="00956300" w:rsidRDefault="003546DD" w:rsidP="00DE739D">
            <w:pPr>
              <w:rPr>
                <w:color w:val="000000" w:themeColor="text1"/>
              </w:rPr>
            </w:pPr>
          </w:p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3546DD" w:rsidRPr="00956300" w:rsidRDefault="003546DD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3546DD" w:rsidRPr="00956300" w:rsidRDefault="003546DD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кем выдан</w:t>
            </w:r>
          </w:p>
          <w:p w:rsidR="003546DD" w:rsidRPr="00956300" w:rsidRDefault="003546DD" w:rsidP="00DE739D">
            <w:pPr>
              <w:rPr>
                <w:color w:val="000000" w:themeColor="text1"/>
              </w:rPr>
            </w:pPr>
          </w:p>
        </w:tc>
      </w:tr>
      <w:tr w:rsidR="003546DD" w:rsidRPr="00956300" w:rsidTr="00A709B0">
        <w:trPr>
          <w:gridAfter w:val="1"/>
          <w:wAfter w:w="23" w:type="pct"/>
        </w:trPr>
        <w:tc>
          <w:tcPr>
            <w:tcW w:w="2452" w:type="pct"/>
            <w:vMerge/>
          </w:tcPr>
          <w:p w:rsidR="003546DD" w:rsidRPr="00956300" w:rsidRDefault="003546DD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525" w:type="pct"/>
            <w:gridSpan w:val="2"/>
          </w:tcPr>
          <w:p w:rsidR="003546DD" w:rsidRDefault="003546DD" w:rsidP="00DE739D">
            <w:pPr>
              <w:rPr>
                <w:color w:val="000000" w:themeColor="text1"/>
              </w:rPr>
            </w:pPr>
            <w:r w:rsidRPr="008024DC">
              <w:rPr>
                <w:color w:val="000000" w:themeColor="text1"/>
              </w:rPr>
              <w:t>код подразделения</w:t>
            </w:r>
          </w:p>
          <w:p w:rsidR="003546DD" w:rsidRPr="00956300" w:rsidRDefault="003546DD" w:rsidP="00DE739D">
            <w:pPr>
              <w:rPr>
                <w:color w:val="000000" w:themeColor="text1"/>
              </w:rPr>
            </w:pPr>
          </w:p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</w:tcPr>
          <w:p w:rsidR="008024DC" w:rsidRPr="00956300" w:rsidRDefault="008024DC" w:rsidP="00DE739D">
            <w:pPr>
              <w:tabs>
                <w:tab w:val="left" w:pos="993"/>
              </w:tabs>
            </w:pPr>
            <w:r w:rsidRPr="00956300">
              <w:t xml:space="preserve">адрес регистрации 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t xml:space="preserve">фактический адрес проживания 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  <w:p w:rsidR="008024DC" w:rsidRPr="00956300" w:rsidRDefault="008024DC" w:rsidP="00DE739D"/>
        </w:tc>
      </w:tr>
      <w:tr w:rsidR="008024DC" w:rsidRPr="00956300" w:rsidTr="00A709B0">
        <w:trPr>
          <w:gridAfter w:val="1"/>
          <w:wAfter w:w="23" w:type="pct"/>
        </w:trPr>
        <w:tc>
          <w:tcPr>
            <w:tcW w:w="2452" w:type="pct"/>
            <w:vAlign w:val="center"/>
          </w:tcPr>
          <w:p w:rsidR="008024DC" w:rsidRPr="00956300" w:rsidRDefault="008024DC" w:rsidP="00DE739D">
            <w:pPr>
              <w:autoSpaceDE w:val="0"/>
              <w:autoSpaceDN w:val="0"/>
              <w:adjustRightInd w:val="0"/>
            </w:pPr>
            <w:r w:rsidRPr="00956300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525" w:type="pct"/>
            <w:gridSpan w:val="2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</w:tcPr>
          <w:p w:rsidR="008024DC" w:rsidRPr="00956300" w:rsidRDefault="008024DC" w:rsidP="003546DD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Сведения о земельном участке</w:t>
            </w:r>
          </w:p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Кадастровый номер земельного участка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lastRenderedPageBreak/>
              <w:t>Цель использования испрашиваемого земельного участка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</w:tcPr>
          <w:p w:rsidR="008024DC" w:rsidRPr="00956300" w:rsidRDefault="008024DC" w:rsidP="00A709B0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Сведения о здании или сооружении (при наличии)</w:t>
            </w:r>
          </w:p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Кадастровый номер здания или сооружения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</w:tcPr>
          <w:p w:rsidR="008024DC" w:rsidRPr="00956300" w:rsidRDefault="008024DC" w:rsidP="00A709B0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Реквизиты утверждённого проекта планировки территории</w:t>
            </w:r>
          </w:p>
          <w:p w:rsidR="008024DC" w:rsidRPr="00956300" w:rsidRDefault="008024DC" w:rsidP="00DE739D">
            <w:pPr>
              <w:jc w:val="center"/>
            </w:pPr>
            <w:r w:rsidRPr="00956300">
              <w:t>и (или) межевания территории (если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Номер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Дата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Сведения об испрашиваемом земельном участке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</w:tcPr>
          <w:p w:rsidR="008024DC" w:rsidRPr="00956300" w:rsidRDefault="008024DC" w:rsidP="00A709B0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Реквизиты решения по предварительному согласованию</w:t>
            </w:r>
          </w:p>
          <w:p w:rsidR="008024DC" w:rsidRPr="00956300" w:rsidRDefault="008024DC" w:rsidP="00DE739D">
            <w:pPr>
              <w:jc w:val="center"/>
            </w:pPr>
            <w:r w:rsidRPr="00956300">
              <w:t>предоставления земельного участка (если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Номер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Дата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</w:tcPr>
          <w:p w:rsidR="008024DC" w:rsidRPr="00956300" w:rsidRDefault="008024DC" w:rsidP="00A709B0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Номер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r w:rsidRPr="00956300">
              <w:t>Дата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</w:tcPr>
          <w:p w:rsidR="008024DC" w:rsidRPr="00956300" w:rsidRDefault="008024DC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/>
        </w:tc>
      </w:tr>
      <w:tr w:rsidR="008024DC" w:rsidRPr="00956300" w:rsidTr="00A709B0">
        <w:tc>
          <w:tcPr>
            <w:tcW w:w="5000" w:type="pct"/>
            <w:gridSpan w:val="4"/>
            <w:vAlign w:val="center"/>
          </w:tcPr>
          <w:p w:rsidR="008024DC" w:rsidRPr="00956300" w:rsidRDefault="008024DC" w:rsidP="00A709B0">
            <w:pPr>
              <w:pStyle w:val="a4"/>
              <w:numPr>
                <w:ilvl w:val="0"/>
                <w:numId w:val="1"/>
              </w:numPr>
              <w:jc w:val="center"/>
            </w:pPr>
            <w:r w:rsidRPr="00956300">
              <w:t>Параметры определения варианта предоставления (подчеркнуть нужное)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 w:val="restart"/>
          </w:tcPr>
          <w:p w:rsidR="008024DC" w:rsidRPr="00956300" w:rsidRDefault="008024DC" w:rsidP="00DE739D">
            <w:r w:rsidRPr="00956300">
              <w:t>К какой категории относится заявитель?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Гражданин, которому участок предоставлен</w:t>
            </w:r>
            <w:r w:rsidR="00FD08BD">
              <w:t xml:space="preserve"> </w:t>
            </w:r>
            <w:r w:rsidRPr="00956300">
              <w:t>в безвозмездное пользование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Граждане, имеющие трех и более детей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Лицо, уполномоченное садовым или огородническим товариществом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Работник по установленной законодательством специальности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Иные категории (указать)</w:t>
            </w:r>
          </w:p>
          <w:p w:rsidR="008024DC" w:rsidRPr="00956300" w:rsidRDefault="008024DC" w:rsidP="00DE739D"/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Лицо, испрашивающее участок в порядке федерального законодательства о содействии развитию жилищного строительства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Религиозная организация-собственник здания или сооружения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Лицо, уполномоченное садовым или огородническим товариществом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Некоммерческая организация, созданная гражданами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Религиозная организация-землепользователь участка для сельскохозяйственного производства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Научно-технологический центр (фонд)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 w:val="restart"/>
          </w:tcPr>
          <w:p w:rsidR="008024DC" w:rsidRPr="00956300" w:rsidRDefault="008024DC" w:rsidP="00DE739D">
            <w:r w:rsidRPr="00956300">
              <w:t>Право на земельный участок зарегистрировано в ЕГРН?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право зарегистрировано в ЕГРН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право не зарегистрировано в ЕГРН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 w:val="restart"/>
          </w:tcPr>
          <w:p w:rsidR="008024DC" w:rsidRPr="00956300" w:rsidRDefault="008024DC" w:rsidP="00DE739D">
            <w:r w:rsidRPr="00956300">
              <w:t>Право на здание или сооружение зарегистрировано в ЕГРН?</w:t>
            </w:r>
          </w:p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право зарегистрировано в ЕГРН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  <w:vAlign w:val="center"/>
          </w:tcPr>
          <w:p w:rsidR="008024DC" w:rsidRPr="00956300" w:rsidRDefault="008024DC" w:rsidP="00DE739D">
            <w:r w:rsidRPr="00956300">
              <w:t>право не зарегистрировано в ЕГРН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 w:val="restart"/>
          </w:tcPr>
          <w:p w:rsidR="008024DC" w:rsidRPr="00956300" w:rsidRDefault="008024DC" w:rsidP="00DE739D">
            <w:r w:rsidRPr="00956300">
              <w:t>Есть ли решение о предварительном согласовании предоставления участка заявителю?</w:t>
            </w:r>
          </w:p>
        </w:tc>
        <w:tc>
          <w:tcPr>
            <w:tcW w:w="2489" w:type="pct"/>
            <w:gridSpan w:val="2"/>
          </w:tcPr>
          <w:p w:rsidR="008024DC" w:rsidRPr="00956300" w:rsidRDefault="008024DC" w:rsidP="00DE739D">
            <w:r w:rsidRPr="00956300">
              <w:t>решение отсутствует</w:t>
            </w:r>
          </w:p>
        </w:tc>
      </w:tr>
      <w:tr w:rsidR="008024DC" w:rsidRPr="00956300" w:rsidTr="00A709B0">
        <w:tc>
          <w:tcPr>
            <w:tcW w:w="2511" w:type="pct"/>
            <w:gridSpan w:val="2"/>
            <w:vMerge/>
          </w:tcPr>
          <w:p w:rsidR="008024DC" w:rsidRPr="00956300" w:rsidRDefault="008024DC" w:rsidP="00DE739D"/>
        </w:tc>
        <w:tc>
          <w:tcPr>
            <w:tcW w:w="2489" w:type="pct"/>
            <w:gridSpan w:val="2"/>
          </w:tcPr>
          <w:p w:rsidR="008024DC" w:rsidRPr="00956300" w:rsidRDefault="008024DC" w:rsidP="00DE739D">
            <w:r w:rsidRPr="00956300">
              <w:t>решение получено</w:t>
            </w:r>
          </w:p>
        </w:tc>
      </w:tr>
    </w:tbl>
    <w:p w:rsidR="00A709B0" w:rsidRPr="00A709B0" w:rsidRDefault="00A709B0" w:rsidP="00A709B0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28"/>
        <w:jc w:val="both"/>
        <w:rPr>
          <w:lang w:eastAsia="en-US"/>
        </w:rPr>
      </w:pPr>
      <w:r w:rsidRPr="00A709B0">
        <w:rPr>
          <w:lang w:eastAsia="en-US"/>
        </w:rPr>
        <w:t>Приложение:</w:t>
      </w:r>
      <w:r>
        <w:rPr>
          <w:lang w:eastAsia="en-US"/>
        </w:rPr>
        <w:t xml:space="preserve"> _____________________.</w:t>
      </w:r>
    </w:p>
    <w:p w:rsidR="00A709B0" w:rsidRPr="00A709B0" w:rsidRDefault="00A709B0" w:rsidP="00A709B0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28"/>
        <w:jc w:val="both"/>
        <w:rPr>
          <w:u w:val="single"/>
          <w:lang w:eastAsia="en-US"/>
        </w:rPr>
      </w:pPr>
    </w:p>
    <w:p w:rsidR="00A709B0" w:rsidRPr="00A709B0" w:rsidRDefault="00A709B0" w:rsidP="00A709B0">
      <w:pPr>
        <w:widowControl w:val="0"/>
        <w:tabs>
          <w:tab w:val="left" w:pos="9823"/>
          <w:tab w:val="left" w:pos="9877"/>
        </w:tabs>
        <w:autoSpaceDE w:val="0"/>
        <w:autoSpaceDN w:val="0"/>
        <w:spacing w:after="20"/>
        <w:ind w:left="170" w:right="545" w:hanging="28"/>
        <w:jc w:val="both"/>
        <w:rPr>
          <w:u w:val="single"/>
          <w:lang w:eastAsia="en-US"/>
        </w:rPr>
      </w:pPr>
      <w:r w:rsidRPr="00A709B0">
        <w:rPr>
          <w:lang w:eastAsia="en-US"/>
        </w:rPr>
        <w:t>Результат предоставления услуги прошу:</w:t>
      </w:r>
    </w:p>
    <w:tbl>
      <w:tblPr>
        <w:tblStyle w:val="a3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  <w:gridCol w:w="222"/>
      </w:tblGrid>
      <w:tr w:rsidR="00A709B0" w:rsidRPr="00E92593" w:rsidTr="00A709B0">
        <w:trPr>
          <w:trHeight w:val="231"/>
        </w:trPr>
        <w:tc>
          <w:tcPr>
            <w:tcW w:w="4884" w:type="pct"/>
          </w:tcPr>
          <w:tbl>
            <w:tblPr>
              <w:tblW w:w="8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20"/>
              <w:gridCol w:w="1275"/>
            </w:tblGrid>
            <w:tr w:rsidR="00A709B0" w:rsidRPr="00A709B0" w:rsidTr="00A709B0">
              <w:tc>
                <w:tcPr>
                  <w:tcW w:w="7120" w:type="dxa"/>
                </w:tcPr>
                <w:p w:rsidR="00A709B0" w:rsidRPr="00A709B0" w:rsidRDefault="00A709B0" w:rsidP="00A709B0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 xml:space="preserve">направить в форме электронного документа в </w:t>
                  </w:r>
                </w:p>
                <w:p w:rsidR="00A709B0" w:rsidRPr="00A709B0" w:rsidRDefault="00A709B0" w:rsidP="00A709B0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 xml:space="preserve">личный кабинет на Едином портале государственных и муниципальных услуг (функций)/Портале государственных и муниципальных услуг (функций) Краснодарского края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709B0" w:rsidRPr="00A709B0" w:rsidTr="00A709B0">
              <w:tc>
                <w:tcPr>
                  <w:tcW w:w="7120" w:type="dxa"/>
                </w:tcPr>
                <w:p w:rsidR="00A709B0" w:rsidRPr="00A709B0" w:rsidRDefault="00A709B0" w:rsidP="00A709B0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709B0" w:rsidRPr="00A709B0" w:rsidTr="00A709B0">
              <w:tc>
                <w:tcPr>
                  <w:tcW w:w="7120" w:type="dxa"/>
                  <w:shd w:val="clear" w:color="auto" w:fill="auto"/>
                </w:tcPr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  <w:r w:rsidRPr="00A709B0">
                    <w:rPr>
                      <w:rFonts w:eastAsia="Calibri"/>
                      <w:lang w:eastAsia="en-US"/>
                    </w:rPr>
                    <w:t>направить на бумажном носителе на почтовый адрес: _________________________________________________</w:t>
                  </w:r>
                </w:p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709B0" w:rsidRPr="00A709B0" w:rsidTr="00A709B0">
              <w:tc>
                <w:tcPr>
                  <w:tcW w:w="8395" w:type="dxa"/>
                  <w:gridSpan w:val="2"/>
                  <w:shd w:val="clear" w:color="auto" w:fill="auto"/>
                </w:tcPr>
                <w:p w:rsidR="00A709B0" w:rsidRPr="00A709B0" w:rsidRDefault="00A709B0" w:rsidP="00A709B0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709B0">
                    <w:rPr>
                      <w:rFonts w:eastAsia="Calibri"/>
                      <w:lang w:eastAsia="en-US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A709B0" w:rsidRPr="00A709B0" w:rsidRDefault="00A709B0" w:rsidP="00A709B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6" w:type="pct"/>
          </w:tcPr>
          <w:p w:rsidR="00A709B0" w:rsidRPr="00964F43" w:rsidRDefault="00A709B0" w:rsidP="00A709B0">
            <w:pPr>
              <w:widowControl w:val="0"/>
              <w:autoSpaceDE w:val="0"/>
              <w:autoSpaceDN w:val="0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</w:tbl>
    <w:p w:rsidR="008024DC" w:rsidRPr="00E92593" w:rsidRDefault="008024DC" w:rsidP="008024D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8024DC" w:rsidRPr="00E92593" w:rsidTr="00DE739D">
        <w:tc>
          <w:tcPr>
            <w:tcW w:w="2130" w:type="pct"/>
            <w:tcBorders>
              <w:bottom w:val="single" w:sz="4" w:space="0" w:color="auto"/>
            </w:tcBorders>
          </w:tcPr>
          <w:p w:rsidR="008024DC" w:rsidRPr="00E92593" w:rsidRDefault="008024DC" w:rsidP="00DE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024DC" w:rsidRPr="00E92593" w:rsidRDefault="008024DC" w:rsidP="00DE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024DC" w:rsidRPr="00E92593" w:rsidRDefault="008024DC" w:rsidP="00DE739D">
            <w:pPr>
              <w:jc w:val="center"/>
              <w:rPr>
                <w:sz w:val="28"/>
                <w:szCs w:val="28"/>
              </w:rPr>
            </w:pPr>
          </w:p>
        </w:tc>
      </w:tr>
      <w:tr w:rsidR="008024DC" w:rsidRPr="00E92593" w:rsidTr="00DE739D">
        <w:tc>
          <w:tcPr>
            <w:tcW w:w="2130" w:type="pct"/>
            <w:tcBorders>
              <w:top w:val="single" w:sz="4" w:space="0" w:color="auto"/>
            </w:tcBorders>
          </w:tcPr>
          <w:p w:rsidR="008024DC" w:rsidRPr="00E92593" w:rsidRDefault="008024DC" w:rsidP="00DE739D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024DC" w:rsidRPr="00E92593" w:rsidRDefault="008024DC" w:rsidP="00DE739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024DC" w:rsidRPr="00E92593" w:rsidRDefault="008024DC" w:rsidP="00DE739D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D54741" w:rsidRDefault="00D54741"/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B45"/>
    <w:multiLevelType w:val="multilevel"/>
    <w:tmpl w:val="B0A4F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40"/>
    <w:rsid w:val="000F3A40"/>
    <w:rsid w:val="0021125F"/>
    <w:rsid w:val="003546DD"/>
    <w:rsid w:val="008024DC"/>
    <w:rsid w:val="00A709B0"/>
    <w:rsid w:val="00CE4243"/>
    <w:rsid w:val="00D54741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8254"/>
  <w15:chartTrackingRefBased/>
  <w15:docId w15:val="{0C77D98C-3DB8-44DE-93F8-40D3BD0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2023-05-16T08:41:00Z</dcterms:created>
  <dcterms:modified xsi:type="dcterms:W3CDTF">2023-05-16T09:22:00Z</dcterms:modified>
</cp:coreProperties>
</file>