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20528B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20528B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20528B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20528B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20528B" w:rsidRDefault="00340EBA" w:rsidP="0020528B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528B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Тимашевский район от 21 сентября 2018 г. № 1072 «Об утверждении Порядка взаимодействия органов местного самоуправления муниципального образования Тимашевский район, подведомственных им муниципальных учреждений с организаторами добровольческой (волонтерской) деятельности, добровольческими </w:t>
      </w:r>
      <w:r w:rsidR="0020528B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(волонтерскими) организациями</w:t>
      </w:r>
      <w:r w:rsidR="00586A33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E3971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20528B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делам молодежи </w:t>
      </w:r>
      <w:r w:rsidR="00F6508B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</w:t>
      </w: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20528B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2D0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20528B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20528B" w:rsidRDefault="00A84F44" w:rsidP="00AE3971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20528B">
        <w:rPr>
          <w:rFonts w:ascii="Times New Roman" w:hAnsi="Times New Roman" w:cs="Times New Roman"/>
          <w:sz w:val="28"/>
          <w:szCs w:val="28"/>
        </w:rPr>
        <w:t xml:space="preserve"> </w:t>
      </w:r>
      <w:r w:rsidR="0020528B" w:rsidRPr="0020528B">
        <w:rPr>
          <w:rFonts w:ascii="Times New Roman" w:hAnsi="Times New Roman" w:cs="Times New Roman"/>
          <w:sz w:val="28"/>
          <w:szCs w:val="28"/>
        </w:rPr>
        <w:t>Федеральный закон от 11 августа 199</w:t>
      </w:r>
      <w:r w:rsidR="0020528B">
        <w:rPr>
          <w:rFonts w:ascii="Times New Roman" w:hAnsi="Times New Roman" w:cs="Times New Roman"/>
          <w:sz w:val="28"/>
          <w:szCs w:val="28"/>
        </w:rPr>
        <w:t xml:space="preserve">5 г. № 135-ФЗ </w:t>
      </w:r>
      <w:bookmarkStart w:id="0" w:name="_GoBack"/>
      <w:bookmarkEnd w:id="0"/>
      <w:r w:rsidR="0020528B" w:rsidRPr="0020528B">
        <w:rPr>
          <w:rFonts w:ascii="Times New Roman" w:hAnsi="Times New Roman" w:cs="Times New Roman"/>
          <w:sz w:val="28"/>
          <w:szCs w:val="28"/>
        </w:rPr>
        <w:t>«О благотворительной деятельности и добровольчестве (волонтерстве)», постановление Правительства Российской Федерации от 28 ноября 2018 г.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организациями».</w:t>
      </w:r>
    </w:p>
    <w:p w:rsidR="00633E62" w:rsidRPr="0020528B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ходе антикоррупционной экспертизы коррупциогенные факторы в проекте нормативного правового акта не обнаружены, положение проекта </w:t>
      </w: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20528B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E00211" w:rsidRDefault="0074254C" w:rsidP="0074254C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528B" w:rsidRPr="0020528B" w:rsidRDefault="0020528B" w:rsidP="0074254C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564" w:rsidRPr="0020528B" w:rsidRDefault="00EF156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20528B" w:rsidRDefault="00EF156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20528B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0E168B" w:rsidRPr="0020528B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</w:t>
      </w:r>
      <w:r w:rsidR="0074254C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                </w:t>
      </w:r>
      <w:r w:rsid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74254C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F1564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 Харланов</w:t>
      </w:r>
    </w:p>
    <w:p w:rsidR="00F6508B" w:rsidRPr="0020528B" w:rsidRDefault="00E0021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4254C" w:rsidRPr="0020528B" w:rsidRDefault="0074254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20528B" w:rsidRDefault="0020528B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19.07</w:t>
      </w:r>
      <w:r w:rsidR="00CB42E5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6A33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D0DD7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20528B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5D1" w:rsidRDefault="00C855D1" w:rsidP="00577DCA">
      <w:pPr>
        <w:spacing w:after="0" w:line="240" w:lineRule="auto"/>
      </w:pPr>
      <w:r>
        <w:separator/>
      </w:r>
    </w:p>
  </w:endnote>
  <w:endnote w:type="continuationSeparator" w:id="0">
    <w:p w:rsidR="00C855D1" w:rsidRDefault="00C855D1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5D1" w:rsidRDefault="00C855D1" w:rsidP="00577DCA">
      <w:pPr>
        <w:spacing w:after="0" w:line="240" w:lineRule="auto"/>
      </w:pPr>
      <w:r>
        <w:separator/>
      </w:r>
    </w:p>
  </w:footnote>
  <w:footnote w:type="continuationSeparator" w:id="0">
    <w:p w:rsidR="00C855D1" w:rsidRDefault="00C855D1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37656"/>
    <w:rsid w:val="000416A8"/>
    <w:rsid w:val="00056A6C"/>
    <w:rsid w:val="00060654"/>
    <w:rsid w:val="00065E29"/>
    <w:rsid w:val="00083D81"/>
    <w:rsid w:val="000A3455"/>
    <w:rsid w:val="000A54B4"/>
    <w:rsid w:val="000A5F7C"/>
    <w:rsid w:val="000D58B6"/>
    <w:rsid w:val="000E0D23"/>
    <w:rsid w:val="000E168B"/>
    <w:rsid w:val="000E4DED"/>
    <w:rsid w:val="00114300"/>
    <w:rsid w:val="001337E2"/>
    <w:rsid w:val="00156B3D"/>
    <w:rsid w:val="00170F16"/>
    <w:rsid w:val="00194AE1"/>
    <w:rsid w:val="0019775D"/>
    <w:rsid w:val="001A0478"/>
    <w:rsid w:val="001B43E0"/>
    <w:rsid w:val="0020528B"/>
    <w:rsid w:val="00272A0E"/>
    <w:rsid w:val="00276990"/>
    <w:rsid w:val="00280899"/>
    <w:rsid w:val="002B54D9"/>
    <w:rsid w:val="002F11E4"/>
    <w:rsid w:val="003049A8"/>
    <w:rsid w:val="00305AA1"/>
    <w:rsid w:val="003107C0"/>
    <w:rsid w:val="003253CA"/>
    <w:rsid w:val="00330F2D"/>
    <w:rsid w:val="00340EBA"/>
    <w:rsid w:val="00344BFE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C5663"/>
    <w:rsid w:val="009D6853"/>
    <w:rsid w:val="009E4F13"/>
    <w:rsid w:val="009F3224"/>
    <w:rsid w:val="009F6DCC"/>
    <w:rsid w:val="00A15ADE"/>
    <w:rsid w:val="00A3031F"/>
    <w:rsid w:val="00A54D24"/>
    <w:rsid w:val="00A616D7"/>
    <w:rsid w:val="00A84F44"/>
    <w:rsid w:val="00A87A06"/>
    <w:rsid w:val="00AC3527"/>
    <w:rsid w:val="00AD58C2"/>
    <w:rsid w:val="00AE3971"/>
    <w:rsid w:val="00AE7B5B"/>
    <w:rsid w:val="00B0022A"/>
    <w:rsid w:val="00B02A59"/>
    <w:rsid w:val="00B21142"/>
    <w:rsid w:val="00B226FF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C2B8C"/>
    <w:rsid w:val="00DD67F6"/>
    <w:rsid w:val="00DE0153"/>
    <w:rsid w:val="00E00211"/>
    <w:rsid w:val="00E159D4"/>
    <w:rsid w:val="00E24521"/>
    <w:rsid w:val="00E30CED"/>
    <w:rsid w:val="00E514DD"/>
    <w:rsid w:val="00E7326E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A4731-42C4-439D-931D-8A5A7430A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138</cp:revision>
  <cp:lastPrinted>2023-08-16T09:30:00Z</cp:lastPrinted>
  <dcterms:created xsi:type="dcterms:W3CDTF">2016-02-16T12:51:00Z</dcterms:created>
  <dcterms:modified xsi:type="dcterms:W3CDTF">2023-08-16T09:32:00Z</dcterms:modified>
</cp:coreProperties>
</file>