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EF068E">
        <w:rPr>
          <w:rFonts w:ascii="Times New Roman" w:eastAsia="Times New Roman" w:hAnsi="Times New Roman" w:cs="Times New Roman"/>
          <w:b/>
          <w:sz w:val="24"/>
          <w:szCs w:val="24"/>
        </w:rPr>
        <w:t>О наличии потребности сотрудников у организаций, осуществляющих деятельность на горнолыжных курортах Краснодарского края, в персонале на период проведения зимнего курортного сезона 2024/2025 года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68E" w:rsidRPr="00EF068E" w:rsidRDefault="00EF068E" w:rsidP="00EF068E">
      <w:pPr>
        <w:widowControl w:val="0"/>
        <w:autoSpaceDE w:val="0"/>
        <w:autoSpaceDN w:val="0"/>
        <w:spacing w:before="1"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>Министерство курортов,</w:t>
      </w:r>
      <w:r w:rsidRPr="00EF06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туризма</w:t>
      </w:r>
      <w:r w:rsidRPr="00EF06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06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олимпийского</w:t>
      </w:r>
      <w:r w:rsidRPr="00EF06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наследия</w:t>
      </w:r>
      <w:r w:rsidRPr="00EF06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Краснодарского</w:t>
      </w:r>
      <w:r w:rsidRPr="00EF06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EF06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 xml:space="preserve">информирует граждан о наличии потребности у организаций, осуществляющих деятельность на горнолыжных курортах Краснодарского края, в персонале на период проведения зимнего курортного сезона 2024/25 года, в том числе новогодних </w:t>
      </w:r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>праздников.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1" w:right="138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работы на горнолыжном курорте «Газпром Поляна» требуются </w:t>
      </w:r>
      <w:r w:rsidRPr="00EF068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работники: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 w:right="6472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горничная;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подсобный</w:t>
      </w:r>
      <w:r w:rsidRPr="00EF068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рабочий;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 w:right="5491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>оператор</w:t>
      </w:r>
      <w:r w:rsidRPr="00EF068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стиральных</w:t>
      </w:r>
      <w:r w:rsidRPr="00EF068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машин; машинист канатных дорог; работник склонов;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>водитель</w:t>
      </w:r>
      <w:r w:rsidRPr="00EF068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спец.</w:t>
      </w:r>
      <w:r w:rsidRPr="00EF06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>техники.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1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EF068E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EF068E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EF068E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b/>
          <w:sz w:val="24"/>
          <w:szCs w:val="24"/>
        </w:rPr>
        <w:t>горнолыжном</w:t>
      </w:r>
      <w:r w:rsidRPr="00EF068E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b/>
          <w:sz w:val="24"/>
          <w:szCs w:val="24"/>
        </w:rPr>
        <w:t>курорте</w:t>
      </w:r>
      <w:r w:rsidRPr="00EF068E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b/>
          <w:sz w:val="24"/>
          <w:szCs w:val="24"/>
        </w:rPr>
        <w:t>«Красная</w:t>
      </w:r>
      <w:r w:rsidRPr="00EF068E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b/>
          <w:sz w:val="24"/>
          <w:szCs w:val="24"/>
        </w:rPr>
        <w:t>Поляна»</w:t>
      </w:r>
      <w:r w:rsidRPr="00EF068E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b/>
          <w:sz w:val="24"/>
          <w:szCs w:val="24"/>
        </w:rPr>
        <w:t>требуются</w:t>
      </w:r>
      <w:r w:rsidRPr="00EF068E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работники: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>официант;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 w:right="5491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>официант</w:t>
      </w:r>
      <w:r w:rsidRPr="00EF068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шведской</w:t>
      </w:r>
      <w:r w:rsidRPr="00EF068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 xml:space="preserve">линии; </w:t>
      </w:r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>бармен;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>хостес</w:t>
      </w:r>
      <w:proofErr w:type="spellEnd"/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 w:right="698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 xml:space="preserve">врач педиатр; </w:t>
      </w:r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повар-универсал;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 xml:space="preserve">старший повар; </w:t>
      </w:r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>су-шеф; кондитер;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технолог;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 w:right="4167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>администратор детского клуба; менеджер</w:t>
      </w:r>
      <w:r w:rsidRPr="00EF06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F06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EF06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F06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гостями;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 w:right="1191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EF06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F06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EF06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косметических</w:t>
      </w:r>
      <w:r w:rsidRPr="00EF06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 xml:space="preserve">услуг; </w:t>
      </w:r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>супервайзер;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 w:right="5491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>подносчик багажа; специалист</w:t>
      </w:r>
      <w:r w:rsidRPr="00EF068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F068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регистрации; дежурный менеджер;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 w:right="5271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>старший</w:t>
      </w:r>
      <w:r w:rsidRPr="00EF068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EF068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оператор; телефонный оператор; администратор СПИР;</w:t>
      </w:r>
      <w:r w:rsidRPr="00EF068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старший</w:t>
      </w:r>
      <w:r w:rsidRPr="00EF068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администратор</w:t>
      </w:r>
      <w:r w:rsidRPr="00EF068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СПИР;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 w:right="4167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>агент</w:t>
      </w:r>
      <w:r w:rsidRPr="00EF06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F06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EF06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F06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 xml:space="preserve">гостями; заместитель руководителя СПИР; </w:t>
      </w:r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>горничная;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>разнорабочий;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 w:right="56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>уборщик</w:t>
      </w:r>
      <w:r w:rsidRPr="00EF06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EF06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зон; специалист</w:t>
      </w:r>
      <w:r w:rsidRPr="00EF068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F068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EF068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белья; оператор прачечной;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 w:right="6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 xml:space="preserve">кассир в ресторан; </w:t>
      </w:r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>кассир-</w:t>
      </w:r>
      <w:proofErr w:type="spellStart"/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>операционист</w:t>
      </w:r>
      <w:proofErr w:type="spellEnd"/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>Всем работникам предоставляется бесплатное проживание, питание, трансфер до работы и система лояльности.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EF068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EF068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EF068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F068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EF068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трудоустройства</w:t>
      </w:r>
      <w:r w:rsidRPr="00EF068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F068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F068E">
        <w:rPr>
          <w:rFonts w:ascii="Times New Roman" w:eastAsia="Times New Roman" w:hAnsi="Times New Roman" w:cs="Times New Roman"/>
          <w:spacing w:val="-2"/>
          <w:sz w:val="24"/>
          <w:szCs w:val="24"/>
        </w:rPr>
        <w:t>курорта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1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 xml:space="preserve">«Газпром Поляна» +7 (958) 438-15-50 Леонидова Алла, от курорта «Красная Поляна» </w:t>
      </w:r>
    </w:p>
    <w:p w:rsidR="00EF068E" w:rsidRPr="00EF068E" w:rsidRDefault="00EF068E" w:rsidP="00EF068E">
      <w:pPr>
        <w:widowControl w:val="0"/>
        <w:autoSpaceDE w:val="0"/>
        <w:autoSpaceDN w:val="0"/>
        <w:spacing w:after="0" w:line="240" w:lineRule="auto"/>
        <w:ind w:left="1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8E">
        <w:rPr>
          <w:rFonts w:ascii="Times New Roman" w:eastAsia="Times New Roman" w:hAnsi="Times New Roman" w:cs="Times New Roman"/>
          <w:sz w:val="24"/>
          <w:szCs w:val="24"/>
        </w:rPr>
        <w:t>+7 (938) 456-75-36 Долгих Никита.</w:t>
      </w:r>
    </w:p>
    <w:bookmarkEnd w:id="0"/>
    <w:p w:rsidR="00CB4F0B" w:rsidRPr="00EF068E" w:rsidRDefault="00CB4F0B">
      <w:pPr>
        <w:rPr>
          <w:sz w:val="24"/>
          <w:szCs w:val="24"/>
        </w:rPr>
      </w:pPr>
    </w:p>
    <w:sectPr w:rsidR="00CB4F0B" w:rsidRPr="00EF068E" w:rsidSect="00EF06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8E"/>
    <w:rsid w:val="00CB4F0B"/>
    <w:rsid w:val="00E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F4F4C-EBA5-43DE-A497-18AB45FD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2024-12-19T13:29:00Z</dcterms:created>
  <dcterms:modified xsi:type="dcterms:W3CDTF">2024-12-19T13:29:00Z</dcterms:modified>
</cp:coreProperties>
</file>