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DE" w:rsidRPr="004F24DE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F24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F24DE">
        <w:rPr>
          <w:rFonts w:ascii="Times New Roman" w:hAnsi="Times New Roman" w:cs="Times New Roman"/>
          <w:sz w:val="28"/>
          <w:szCs w:val="28"/>
        </w:rPr>
        <w:t xml:space="preserve"> </w:t>
      </w:r>
      <w:r w:rsidR="00645673">
        <w:rPr>
          <w:rFonts w:ascii="Times New Roman" w:hAnsi="Times New Roman" w:cs="Times New Roman"/>
          <w:sz w:val="28"/>
          <w:szCs w:val="28"/>
        </w:rPr>
        <w:t>№ 1</w:t>
      </w:r>
    </w:p>
    <w:p w:rsidR="000C018D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>к</w:t>
      </w:r>
      <w:r w:rsidR="00645673" w:rsidRPr="000C018D">
        <w:rPr>
          <w:rFonts w:ascii="Times New Roman" w:hAnsi="Times New Roman" w:cs="Times New Roman"/>
          <w:sz w:val="28"/>
          <w:szCs w:val="28"/>
        </w:rPr>
        <w:t xml:space="preserve"> </w:t>
      </w:r>
      <w:r w:rsidR="000C018D" w:rsidRPr="000C018D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0C018D">
        <w:rPr>
          <w:rFonts w:ascii="Times New Roman" w:hAnsi="Times New Roman" w:cs="Times New Roman"/>
          <w:sz w:val="28"/>
          <w:szCs w:val="28"/>
        </w:rPr>
        <w:t>е</w:t>
      </w:r>
      <w:r w:rsidR="000C018D" w:rsidRPr="000C01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C018D" w:rsidRP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</w:p>
    <w:p w:rsid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малого </w:t>
      </w:r>
    </w:p>
    <w:p w:rsid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>и среднего предпринимательства Тимашевского района»</w:t>
      </w:r>
    </w:p>
    <w:p w:rsidR="008E79DE" w:rsidRPr="004F24DE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31C4C" w:rsidRDefault="00C31C4C" w:rsidP="00C31C4C"/>
    <w:p w:rsidR="00753008" w:rsidRPr="00846CA7" w:rsidRDefault="00753008" w:rsidP="00C31C4C"/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46CA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 </w:t>
      </w:r>
    </w:p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«Создание условий для развития малого и среднего предпринимательства Тимашевского района»</w:t>
      </w:r>
    </w:p>
    <w:p w:rsidR="00AD251C" w:rsidRDefault="00AD251C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5799"/>
        <w:gridCol w:w="1276"/>
        <w:gridCol w:w="1134"/>
        <w:gridCol w:w="1134"/>
        <w:gridCol w:w="1275"/>
        <w:gridCol w:w="1134"/>
        <w:gridCol w:w="1134"/>
        <w:gridCol w:w="1134"/>
      </w:tblGrid>
      <w:tr w:rsidR="00C37048" w:rsidRPr="00EB5A82" w:rsidTr="00BD246A">
        <w:trPr>
          <w:cantSplit/>
          <w:trHeight w:val="382"/>
          <w:tblHeader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2716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7048" w:rsidRPr="00527160" w:rsidRDefault="00C3704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1D4CE8" w:rsidRPr="00616D90" w:rsidTr="00C37048">
        <w:trPr>
          <w:cantSplit/>
          <w:trHeight w:val="642"/>
          <w:tblHeader/>
        </w:trPr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</w:t>
            </w:r>
            <w:r w:rsidR="003827BB">
              <w:rPr>
                <w:sz w:val="28"/>
                <w:szCs w:val="28"/>
              </w:rPr>
              <w:t>25</w:t>
            </w:r>
            <w:r w:rsidRPr="00C37048">
              <w:rPr>
                <w:sz w:val="28"/>
                <w:szCs w:val="28"/>
              </w:rPr>
              <w:t xml:space="preserve"> г</w:t>
            </w:r>
            <w:r w:rsidR="00027F2D">
              <w:rPr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202</w:t>
            </w:r>
            <w:r w:rsidR="003827BB">
              <w:rPr>
                <w:sz w:val="28"/>
                <w:szCs w:val="28"/>
              </w:rPr>
              <w:t>6</w:t>
            </w:r>
            <w:r w:rsidRPr="00C37048">
              <w:rPr>
                <w:sz w:val="28"/>
                <w:szCs w:val="28"/>
              </w:rPr>
              <w:t xml:space="preserve"> г</w:t>
            </w:r>
            <w:r w:rsidR="00027F2D">
              <w:rPr>
                <w:sz w:val="28"/>
                <w:szCs w:val="28"/>
              </w:rPr>
              <w:t>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27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027F2D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27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027F2D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202</w:t>
            </w:r>
            <w:r w:rsidR="003827BB">
              <w:rPr>
                <w:sz w:val="28"/>
                <w:szCs w:val="28"/>
              </w:rPr>
              <w:t>9</w:t>
            </w:r>
            <w:r w:rsidRPr="00C37048">
              <w:rPr>
                <w:sz w:val="28"/>
                <w:szCs w:val="28"/>
              </w:rPr>
              <w:t xml:space="preserve"> г</w:t>
            </w:r>
            <w:r w:rsidR="00027F2D">
              <w:rPr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027F2D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</w:t>
            </w:r>
            <w:r w:rsidR="003827BB">
              <w:rPr>
                <w:sz w:val="28"/>
                <w:szCs w:val="28"/>
              </w:rPr>
              <w:t>030</w:t>
            </w:r>
            <w:r w:rsidRPr="00C37048">
              <w:rPr>
                <w:sz w:val="28"/>
                <w:szCs w:val="28"/>
              </w:rPr>
              <w:t xml:space="preserve"> г</w:t>
            </w:r>
            <w:r w:rsidR="00027F2D">
              <w:rPr>
                <w:sz w:val="28"/>
                <w:szCs w:val="28"/>
              </w:rPr>
              <w:t>од</w:t>
            </w:r>
          </w:p>
        </w:tc>
      </w:tr>
      <w:tr w:rsidR="001D4CE8" w:rsidRPr="00EB5A82" w:rsidTr="00C37048">
        <w:trPr>
          <w:cantSplit/>
          <w:trHeight w:val="257"/>
          <w:tblHeader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Default="002852C7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Default="002852C7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4CE8" w:rsidRPr="00EB5A82" w:rsidTr="008E79DE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A87389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CE5F79" w:rsidRDefault="001D4CE8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F79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CE5F79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7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1D4CE8" w:rsidP="00F613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13A2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26474A" w:rsidP="00F613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613A2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26474A" w:rsidP="00F613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613A2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F613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13A2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1F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5F16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1F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5F16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393D74" w:rsidRPr="00EB5A82" w:rsidTr="00393D74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D74" w:rsidRPr="00A87389" w:rsidRDefault="00027F2D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393D74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3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</w:t>
            </w:r>
            <w:r w:rsidRPr="00A87389">
              <w:rPr>
                <w:rFonts w:ascii="Times New Roman" w:hAnsi="Times New Roman" w:cs="Times New Roman"/>
                <w:sz w:val="28"/>
                <w:szCs w:val="28"/>
              </w:rPr>
              <w:t>услуг в области предпринимательства, оказанных субъе</w:t>
            </w:r>
            <w:r w:rsidR="00194A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7389">
              <w:rPr>
                <w:rFonts w:ascii="Times New Roman" w:hAnsi="Times New Roman" w:cs="Times New Roman"/>
                <w:sz w:val="28"/>
                <w:szCs w:val="28"/>
              </w:rPr>
              <w:t>там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A87389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827BB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r w:rsidRPr="00393D74">
              <w:rPr>
                <w:sz w:val="28"/>
                <w:szCs w:val="28"/>
              </w:rPr>
              <w:t>415</w:t>
            </w:r>
          </w:p>
        </w:tc>
      </w:tr>
      <w:tr w:rsidR="00AD251C" w:rsidRPr="00EB5A82" w:rsidTr="007C53EB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публикаций в СМИ по вопросам развития малого и среднего предпринимательства</w:t>
            </w:r>
          </w:p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251C" w:rsidRPr="00EB5A82" w:rsidTr="001B56D4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251C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размещенных информационных материалов по вопросам развития малого и среднего предпринимательства на официальном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Тимашевский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251C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роцент охвата консультациями обратившихся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D251C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C6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распространенных </w:t>
            </w:r>
            <w:r w:rsidRPr="00332122">
              <w:rPr>
                <w:rFonts w:ascii="Times New Roman" w:hAnsi="Times New Roman" w:cs="Times New Roman"/>
                <w:sz w:val="28"/>
                <w:szCs w:val="28"/>
              </w:rPr>
              <w:t>информационных материалов</w:t>
            </w:r>
            <w:r w:rsidRPr="00332122">
              <w:t xml:space="preserve"> </w:t>
            </w:r>
            <w:r w:rsidRPr="00332122">
              <w:rPr>
                <w:rFonts w:ascii="Times New Roman" w:hAnsi="Times New Roman" w:cs="Times New Roman"/>
                <w:sz w:val="28"/>
                <w:szCs w:val="28"/>
              </w:rPr>
              <w:t>(баннеров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скроллеров</w:t>
            </w:r>
            <w:r w:rsidRPr="003321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51C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462">
              <w:rPr>
                <w:rFonts w:ascii="Times New Roman" w:hAnsi="Times New Roman" w:cs="Times New Roman"/>
                <w:sz w:val="28"/>
                <w:szCs w:val="28"/>
              </w:rPr>
              <w:t>Количество распространенных информационных материалов (листовок, флаеров) о социальном предпринимательстве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D251C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обучающих мероприятий </w:t>
            </w: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>для субъектов малого и среднего предпринимательства (семинаров, тренингов, деловых игр, лекций и т.п.)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51C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заседаний Совета по предпринимательству муниципального образования Тимашевский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51C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олимпиад, конкурсов, деловых игр, лекториев и т.д. для школьников (студентов) по основам предпринимательства</w:t>
            </w:r>
          </w:p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51C" w:rsidRPr="00EB5A82" w:rsidTr="00B05EB5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527160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251C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751FBD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</w:t>
            </w: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конференций, совещаний, круглых столов, рабочих встреч </w:t>
            </w:r>
          </w:p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проблемам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51C" w:rsidRPr="00EB5A82" w:rsidTr="007B0F9B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F9B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и распространённых каталогов товаров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7B0F9B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7B0F9B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7B0F9B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7B0F9B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D251C" w:rsidRPr="00EB5A82" w:rsidTr="00665AB8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субъектов малого и среднего предпринимательства участвующих в выставочно-ярмарочной деятельности (в том числе участие в сельскохозяйственных ярмарках)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A87389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503751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503751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503751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1C" w:rsidRPr="00503751" w:rsidRDefault="00AD251C" w:rsidP="00AD2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C31C4C" w:rsidRDefault="00230373" w:rsidP="00C31C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87182" w:rsidRDefault="00C87182" w:rsidP="00C31C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D94384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</w:p>
    <w:p w:rsidR="00D94384" w:rsidRDefault="00D94384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384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EA7CB0" w:rsidRDefault="00D94384" w:rsidP="00EA7CB0">
      <w:pPr>
        <w:pStyle w:val="ConsPlusNormal"/>
        <w:keepNext/>
        <w:keepLines/>
        <w:ind w:firstLine="0"/>
        <w:jc w:val="both"/>
        <w:rPr>
          <w:sz w:val="28"/>
          <w:szCs w:val="28"/>
        </w:rPr>
      </w:pPr>
      <w:r w:rsidRPr="00D9438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A7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7CB0">
        <w:rPr>
          <w:rFonts w:ascii="Times New Roman" w:hAnsi="Times New Roman" w:cs="Times New Roman"/>
          <w:sz w:val="28"/>
          <w:szCs w:val="28"/>
        </w:rPr>
        <w:t xml:space="preserve">         Д.Ю. Гусев</w:t>
      </w:r>
    </w:p>
    <w:p w:rsidR="0028085D" w:rsidRDefault="0028085D" w:rsidP="00EA7CB0">
      <w:pPr>
        <w:tabs>
          <w:tab w:val="left" w:pos="7920"/>
        </w:tabs>
        <w:jc w:val="both"/>
      </w:pPr>
    </w:p>
    <w:sectPr w:rsidR="0028085D" w:rsidSect="00C31C4C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CD" w:rsidRDefault="00C82ACD" w:rsidP="00C31C4C">
      <w:r>
        <w:separator/>
      </w:r>
    </w:p>
  </w:endnote>
  <w:endnote w:type="continuationSeparator" w:id="0">
    <w:p w:rsidR="00C82ACD" w:rsidRDefault="00C82ACD" w:rsidP="00C3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CD" w:rsidRDefault="00C82ACD" w:rsidP="00C31C4C">
      <w:r>
        <w:separator/>
      </w:r>
    </w:p>
  </w:footnote>
  <w:footnote w:type="continuationSeparator" w:id="0">
    <w:p w:rsidR="00C82ACD" w:rsidRDefault="00C82ACD" w:rsidP="00C3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951744"/>
      <w:docPartObj>
        <w:docPartGallery w:val="Page Numbers (Margins)"/>
        <w:docPartUnique/>
      </w:docPartObj>
    </w:sdtPr>
    <w:sdtEndPr/>
    <w:sdtContent>
      <w:p w:rsidR="00C31C4C" w:rsidRDefault="00C31C4C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31F7FF" wp14:editId="7503A3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94803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803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C4C" w:rsidRPr="00B52620" w:rsidRDefault="00C31C4C" w:rsidP="00C31C4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31C4C" w:rsidRPr="00B52620" w:rsidRDefault="00C31C4C" w:rsidP="00C31C4C">
                              <w:pPr>
                                <w:rPr>
                                  <w:sz w:val="28"/>
                                </w:rPr>
                              </w:pPr>
                              <w:r w:rsidRPr="00B52620">
                                <w:rPr>
                                  <w:sz w:val="28"/>
                                </w:rPr>
                                <w:fldChar w:fldCharType="begin"/>
                              </w:r>
                              <w:r w:rsidRPr="00B52620">
                                <w:rPr>
                                  <w:sz w:val="28"/>
                                </w:rPr>
                                <w:instrText>PAGE   \* MERGEFORMAT</w:instrText>
                              </w:r>
                              <w:r w:rsidRPr="00B52620">
                                <w:rPr>
                                  <w:sz w:val="28"/>
                                </w:rPr>
                                <w:fldChar w:fldCharType="separate"/>
                              </w:r>
                              <w:r w:rsidR="001F5F16">
                                <w:rPr>
                                  <w:noProof/>
                                  <w:sz w:val="28"/>
                                </w:rPr>
                                <w:t>2</w:t>
                              </w:r>
                              <w:r w:rsidRPr="00B52620">
                                <w:rPr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31F7FF" id="Прямоугольник 4" o:spid="_x0000_s1026" style="position:absolute;margin-left:-4.35pt;margin-top:0;width:46.8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" o:allowincell="f" stroked="f">
                  <v:textbox style="layout-flow:vertical">
                    <w:txbxContent>
                      <w:p w:rsidR="00C31C4C" w:rsidRPr="00B52620" w:rsidRDefault="00C31C4C" w:rsidP="00C31C4C">
                        <w:pPr>
                          <w:rPr>
                            <w:sz w:val="28"/>
                          </w:rPr>
                        </w:pPr>
                      </w:p>
                      <w:p w:rsidR="00C31C4C" w:rsidRPr="00B52620" w:rsidRDefault="00C31C4C" w:rsidP="00C31C4C">
                        <w:pPr>
                          <w:rPr>
                            <w:sz w:val="28"/>
                          </w:rPr>
                        </w:pPr>
                        <w:r w:rsidRPr="00B52620">
                          <w:rPr>
                            <w:sz w:val="28"/>
                          </w:rPr>
                          <w:fldChar w:fldCharType="begin"/>
                        </w:r>
                        <w:r w:rsidRPr="00B52620">
                          <w:rPr>
                            <w:sz w:val="28"/>
                          </w:rPr>
                          <w:instrText>PAGE   \* MERGEFORMAT</w:instrText>
                        </w:r>
                        <w:r w:rsidRPr="00B52620">
                          <w:rPr>
                            <w:sz w:val="28"/>
                          </w:rPr>
                          <w:fldChar w:fldCharType="separate"/>
                        </w:r>
                        <w:r w:rsidR="001F5F16">
                          <w:rPr>
                            <w:noProof/>
                            <w:sz w:val="28"/>
                          </w:rPr>
                          <w:t>2</w:t>
                        </w:r>
                        <w:r w:rsidRPr="00B52620">
                          <w:rPr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4C"/>
    <w:rsid w:val="00027F2D"/>
    <w:rsid w:val="000C018D"/>
    <w:rsid w:val="0015638E"/>
    <w:rsid w:val="00171E8D"/>
    <w:rsid w:val="0017511A"/>
    <w:rsid w:val="00194A7F"/>
    <w:rsid w:val="001D4CE8"/>
    <w:rsid w:val="001D67E6"/>
    <w:rsid w:val="001E565A"/>
    <w:rsid w:val="001F5F16"/>
    <w:rsid w:val="001F6292"/>
    <w:rsid w:val="00230373"/>
    <w:rsid w:val="002421A9"/>
    <w:rsid w:val="00255DB9"/>
    <w:rsid w:val="0026474A"/>
    <w:rsid w:val="0028085D"/>
    <w:rsid w:val="002852C7"/>
    <w:rsid w:val="0031097C"/>
    <w:rsid w:val="00332122"/>
    <w:rsid w:val="00342E76"/>
    <w:rsid w:val="003827BB"/>
    <w:rsid w:val="00393D74"/>
    <w:rsid w:val="003A4126"/>
    <w:rsid w:val="003E2AD1"/>
    <w:rsid w:val="003E4F19"/>
    <w:rsid w:val="00404E44"/>
    <w:rsid w:val="004113D3"/>
    <w:rsid w:val="004642EE"/>
    <w:rsid w:val="004C11F1"/>
    <w:rsid w:val="004D1D1C"/>
    <w:rsid w:val="00503751"/>
    <w:rsid w:val="00531DFC"/>
    <w:rsid w:val="0053457A"/>
    <w:rsid w:val="00542C39"/>
    <w:rsid w:val="00546C37"/>
    <w:rsid w:val="00553F15"/>
    <w:rsid w:val="0055675A"/>
    <w:rsid w:val="005B6ED4"/>
    <w:rsid w:val="005C28CB"/>
    <w:rsid w:val="006149B9"/>
    <w:rsid w:val="00645673"/>
    <w:rsid w:val="0064631F"/>
    <w:rsid w:val="00655A7B"/>
    <w:rsid w:val="00655C2E"/>
    <w:rsid w:val="00665AB8"/>
    <w:rsid w:val="0068522B"/>
    <w:rsid w:val="006F617A"/>
    <w:rsid w:val="007417E3"/>
    <w:rsid w:val="007449DD"/>
    <w:rsid w:val="00753008"/>
    <w:rsid w:val="00772EC5"/>
    <w:rsid w:val="007B0F9B"/>
    <w:rsid w:val="007F75BC"/>
    <w:rsid w:val="008279F1"/>
    <w:rsid w:val="00840CEE"/>
    <w:rsid w:val="00846CA7"/>
    <w:rsid w:val="00887AC2"/>
    <w:rsid w:val="008A379E"/>
    <w:rsid w:val="008C60C6"/>
    <w:rsid w:val="008D41AC"/>
    <w:rsid w:val="008E26C1"/>
    <w:rsid w:val="008E79DE"/>
    <w:rsid w:val="00955632"/>
    <w:rsid w:val="009D6476"/>
    <w:rsid w:val="009D7462"/>
    <w:rsid w:val="009E5B6E"/>
    <w:rsid w:val="00A27A5E"/>
    <w:rsid w:val="00A46C6E"/>
    <w:rsid w:val="00A7593D"/>
    <w:rsid w:val="00AA047F"/>
    <w:rsid w:val="00AA0EEC"/>
    <w:rsid w:val="00AA564B"/>
    <w:rsid w:val="00AC3D9A"/>
    <w:rsid w:val="00AD251C"/>
    <w:rsid w:val="00AD6C73"/>
    <w:rsid w:val="00B32EDD"/>
    <w:rsid w:val="00B52620"/>
    <w:rsid w:val="00B91B44"/>
    <w:rsid w:val="00B926B6"/>
    <w:rsid w:val="00C17E1E"/>
    <w:rsid w:val="00C31C4C"/>
    <w:rsid w:val="00C37048"/>
    <w:rsid w:val="00C40667"/>
    <w:rsid w:val="00C762CB"/>
    <w:rsid w:val="00C76523"/>
    <w:rsid w:val="00C82ACD"/>
    <w:rsid w:val="00C87182"/>
    <w:rsid w:val="00CB0273"/>
    <w:rsid w:val="00CE5F79"/>
    <w:rsid w:val="00D03BBB"/>
    <w:rsid w:val="00D45E1D"/>
    <w:rsid w:val="00D635F1"/>
    <w:rsid w:val="00D755DA"/>
    <w:rsid w:val="00D84B28"/>
    <w:rsid w:val="00D94384"/>
    <w:rsid w:val="00DA4E67"/>
    <w:rsid w:val="00DA5DC6"/>
    <w:rsid w:val="00DC2913"/>
    <w:rsid w:val="00DE1A14"/>
    <w:rsid w:val="00E84ED8"/>
    <w:rsid w:val="00EA7CB0"/>
    <w:rsid w:val="00EB7A3E"/>
    <w:rsid w:val="00EC3EA4"/>
    <w:rsid w:val="00ED6077"/>
    <w:rsid w:val="00F30452"/>
    <w:rsid w:val="00F613A2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E7239"/>
  <w15:docId w15:val="{960B1CC1-05AC-43F5-8638-3979732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C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1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1C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1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4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4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E79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C28C-74FB-43C6-84D0-75A48479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Елена</dc:creator>
  <cp:lastModifiedBy>User</cp:lastModifiedBy>
  <cp:revision>67</cp:revision>
  <cp:lastPrinted>2025-03-20T08:51:00Z</cp:lastPrinted>
  <dcterms:created xsi:type="dcterms:W3CDTF">2019-05-16T09:29:00Z</dcterms:created>
  <dcterms:modified xsi:type="dcterms:W3CDTF">2025-11-11T12:20:00Z</dcterms:modified>
</cp:coreProperties>
</file>