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3311F1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3311F1">
        <w:rPr>
          <w:rFonts w:ascii="Times New Roman" w:hAnsi="Times New Roman"/>
          <w:sz w:val="28"/>
          <w:szCs w:val="28"/>
        </w:rPr>
        <w:t xml:space="preserve">Незаймановского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3311F1">
        <w:rPr>
          <w:rFonts w:ascii="Times New Roman" w:hAnsi="Times New Roman"/>
          <w:sz w:val="28"/>
          <w:szCs w:val="28"/>
        </w:rPr>
        <w:t xml:space="preserve">Незаймановского </w:t>
      </w:r>
      <w:r w:rsidR="00394B33"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3311F1">
        <w:rPr>
          <w:rFonts w:ascii="Times New Roman" w:hAnsi="Times New Roman"/>
          <w:sz w:val="28"/>
          <w:szCs w:val="28"/>
        </w:rPr>
        <w:t xml:space="preserve">Незаймановского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</w:t>
      </w:r>
      <w:r w:rsidRPr="005A3F11">
        <w:rPr>
          <w:rFonts w:ascii="Times New Roman" w:hAnsi="Times New Roman"/>
          <w:sz w:val="28"/>
          <w:szCs w:val="28"/>
        </w:rPr>
        <w:lastRenderedPageBreak/>
        <w:t>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BE2459">
        <w:rPr>
          <w:rFonts w:ascii="Times New Roman" w:hAnsi="Times New Roman"/>
          <w:sz w:val="28"/>
          <w:szCs w:val="28"/>
        </w:rPr>
        <w:t>Незаймановского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 Запрещено переводить индивидуальные жилые дома в объекты предусматривающие массовое пребывание людей (более 50 человек). 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3311F1">
        <w:rPr>
          <w:rFonts w:ascii="Times New Roman" w:hAnsi="Times New Roman"/>
          <w:sz w:val="28"/>
          <w:szCs w:val="28"/>
        </w:rPr>
        <w:t xml:space="preserve">Незаймановского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3311F1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7E2BCE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7E2BCE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A467BA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7E2BCE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7E2BCE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 xml:space="preserve">осуществлена в целях реализации полномочий в области градостроительной деятельности на территории </w:t>
      </w:r>
      <w:r w:rsidR="007E2BCE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Pr="00CC2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Тимашевского района Краснодар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ского 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7E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овершенствование градостроительного законодательства путем внесения изменений в правила землепользования и застройки </w:t>
            </w:r>
            <w:r w:rsidR="007E2BCE">
              <w:rPr>
                <w:rFonts w:ascii="Times New Roman" w:hAnsi="Times New Roman"/>
                <w:sz w:val="24"/>
                <w:szCs w:val="24"/>
              </w:rPr>
              <w:t xml:space="preserve">Незаймановского </w:t>
            </w:r>
            <w:r w:rsidR="00770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lastRenderedPageBreak/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F01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градостроительного законодательства путем внесения изменений в правила землепользования и застройки </w:t>
            </w:r>
            <w:r w:rsidR="007E2BCE">
              <w:rPr>
                <w:rFonts w:ascii="Times New Roman" w:hAnsi="Times New Roman"/>
                <w:sz w:val="24"/>
                <w:szCs w:val="24"/>
              </w:rPr>
              <w:t>Незайм</w:t>
            </w:r>
            <w:r w:rsidR="007D628F">
              <w:rPr>
                <w:rFonts w:ascii="Times New Roman" w:hAnsi="Times New Roman"/>
                <w:sz w:val="24"/>
                <w:szCs w:val="24"/>
              </w:rPr>
              <w:t>а</w:t>
            </w:r>
            <w:r w:rsidR="007E2BCE">
              <w:rPr>
                <w:rFonts w:ascii="Times New Roman" w:hAnsi="Times New Roman"/>
                <w:sz w:val="24"/>
                <w:szCs w:val="24"/>
              </w:rPr>
              <w:t xml:space="preserve">новского 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F012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</w:t>
            </w:r>
            <w:r w:rsidR="00F01266">
              <w:rPr>
                <w:rFonts w:ascii="Times New Roman" w:hAnsi="Times New Roman" w:cs="Times New Roman"/>
                <w:sz w:val="24"/>
                <w:szCs w:val="24"/>
              </w:rPr>
              <w:t xml:space="preserve">Незаймановского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7E2BCE">
        <w:rPr>
          <w:rFonts w:ascii="Times New Roman" w:hAnsi="Times New Roman" w:cs="Times New Roman"/>
          <w:sz w:val="28"/>
          <w:szCs w:val="28"/>
        </w:rPr>
        <w:t>Незайм</w:t>
      </w:r>
      <w:r w:rsidR="007D628F">
        <w:rPr>
          <w:rFonts w:ascii="Times New Roman" w:hAnsi="Times New Roman" w:cs="Times New Roman"/>
          <w:sz w:val="28"/>
          <w:szCs w:val="28"/>
        </w:rPr>
        <w:t>а</w:t>
      </w:r>
      <w:r w:rsidR="007E2BCE"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="00DD74F0" w:rsidRPr="00CC20C1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7D62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7D628F">
              <w:rPr>
                <w:rFonts w:ascii="Times New Roman" w:hAnsi="Times New Roman" w:cs="Times New Roman"/>
                <w:sz w:val="24"/>
                <w:szCs w:val="24"/>
              </w:rPr>
              <w:t>Незаймановского с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ельского поселения 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7D628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7D628F">
              <w:rPr>
                <w:rFonts w:ascii="Times New Roman" w:hAnsi="Times New Roman" w:cs="Times New Roman"/>
                <w:sz w:val="24"/>
                <w:szCs w:val="24"/>
              </w:rPr>
              <w:t xml:space="preserve">Незаймановского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7D628F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772B2F" w:rsidRPr="00FF429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81" w:rsidRDefault="00D04081" w:rsidP="00C71F8A">
      <w:pPr>
        <w:spacing w:after="0" w:line="240" w:lineRule="auto"/>
      </w:pPr>
      <w:r>
        <w:separator/>
      </w:r>
    </w:p>
  </w:endnote>
  <w:endnote w:type="continuationSeparator" w:id="0">
    <w:p w:rsidR="00D04081" w:rsidRDefault="00D0408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81" w:rsidRDefault="00D04081" w:rsidP="00C71F8A">
      <w:pPr>
        <w:spacing w:after="0" w:line="240" w:lineRule="auto"/>
      </w:pPr>
      <w:r>
        <w:separator/>
      </w:r>
    </w:p>
  </w:footnote>
  <w:footnote w:type="continuationSeparator" w:id="0">
    <w:p w:rsidR="00D04081" w:rsidRDefault="00D0408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24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04F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265D5"/>
    <w:rsid w:val="003307FA"/>
    <w:rsid w:val="003311F1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9D9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1994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94A76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4DE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0722"/>
    <w:rsid w:val="0077153A"/>
    <w:rsid w:val="00771D89"/>
    <w:rsid w:val="00772B2F"/>
    <w:rsid w:val="00772F6D"/>
    <w:rsid w:val="00777FAB"/>
    <w:rsid w:val="00780208"/>
    <w:rsid w:val="00784764"/>
    <w:rsid w:val="00784D8D"/>
    <w:rsid w:val="00786263"/>
    <w:rsid w:val="00786E89"/>
    <w:rsid w:val="00787BAD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28F"/>
    <w:rsid w:val="007D6682"/>
    <w:rsid w:val="007E014E"/>
    <w:rsid w:val="007E1C48"/>
    <w:rsid w:val="007E21F5"/>
    <w:rsid w:val="007E2BCE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2FFD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380B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67BA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0594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2459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276D"/>
    <w:rsid w:val="00CF36AF"/>
    <w:rsid w:val="00CF706D"/>
    <w:rsid w:val="00D01BBA"/>
    <w:rsid w:val="00D01D1E"/>
    <w:rsid w:val="00D021F3"/>
    <w:rsid w:val="00D02B61"/>
    <w:rsid w:val="00D03CC7"/>
    <w:rsid w:val="00D0408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400"/>
    <w:rsid w:val="00EF6699"/>
    <w:rsid w:val="00EF761A"/>
    <w:rsid w:val="00EF79F2"/>
    <w:rsid w:val="00F01266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40A8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3E5A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1C3E-E2FC-4C5F-833E-289963C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10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2043</cp:revision>
  <cp:lastPrinted>2016-04-26T06:56:00Z</cp:lastPrinted>
  <dcterms:created xsi:type="dcterms:W3CDTF">2016-01-27T07:24:00Z</dcterms:created>
  <dcterms:modified xsi:type="dcterms:W3CDTF">2024-04-23T05:33:00Z</dcterms:modified>
</cp:coreProperties>
</file>