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C84" w:rsidRPr="00880028" w:rsidRDefault="00554C84" w:rsidP="00554C84">
      <w:pPr>
        <w:tabs>
          <w:tab w:val="left" w:pos="9781"/>
          <w:tab w:val="left" w:pos="15026"/>
        </w:tabs>
        <w:ind w:left="10206"/>
        <w:rPr>
          <w:sz w:val="28"/>
          <w:szCs w:val="28"/>
        </w:rPr>
      </w:pPr>
      <w:r w:rsidRPr="00880028">
        <w:rPr>
          <w:sz w:val="28"/>
          <w:szCs w:val="28"/>
        </w:rPr>
        <w:t xml:space="preserve">Приложение № </w:t>
      </w:r>
      <w:r w:rsidR="004C35AE" w:rsidRPr="00880028">
        <w:rPr>
          <w:sz w:val="28"/>
          <w:szCs w:val="28"/>
        </w:rPr>
        <w:t>1</w:t>
      </w:r>
    </w:p>
    <w:p w:rsidR="00554C84" w:rsidRPr="00880028" w:rsidRDefault="00554C84" w:rsidP="00554C84">
      <w:pPr>
        <w:tabs>
          <w:tab w:val="left" w:pos="9781"/>
          <w:tab w:val="left" w:pos="15026"/>
        </w:tabs>
        <w:ind w:left="10206"/>
        <w:rPr>
          <w:sz w:val="28"/>
          <w:szCs w:val="28"/>
        </w:rPr>
      </w:pPr>
      <w:r w:rsidRPr="00880028">
        <w:rPr>
          <w:sz w:val="28"/>
          <w:szCs w:val="28"/>
        </w:rPr>
        <w:t xml:space="preserve">к постановлению администрации </w:t>
      </w:r>
    </w:p>
    <w:p w:rsidR="00554C84" w:rsidRPr="00880028" w:rsidRDefault="00554C84" w:rsidP="00554C84">
      <w:pPr>
        <w:tabs>
          <w:tab w:val="left" w:pos="9781"/>
          <w:tab w:val="left" w:pos="15026"/>
        </w:tabs>
        <w:ind w:left="10206"/>
        <w:rPr>
          <w:sz w:val="28"/>
          <w:szCs w:val="28"/>
        </w:rPr>
      </w:pPr>
      <w:r w:rsidRPr="00880028">
        <w:rPr>
          <w:sz w:val="28"/>
          <w:szCs w:val="28"/>
        </w:rPr>
        <w:t xml:space="preserve">муниципального образования </w:t>
      </w:r>
    </w:p>
    <w:p w:rsidR="004C35AE" w:rsidRPr="00880028" w:rsidRDefault="00554C84" w:rsidP="00554C84">
      <w:pPr>
        <w:tabs>
          <w:tab w:val="left" w:pos="9781"/>
          <w:tab w:val="left" w:pos="15026"/>
        </w:tabs>
        <w:ind w:left="10206"/>
        <w:rPr>
          <w:sz w:val="28"/>
          <w:szCs w:val="28"/>
        </w:rPr>
      </w:pPr>
      <w:r w:rsidRPr="00880028">
        <w:rPr>
          <w:sz w:val="28"/>
          <w:szCs w:val="28"/>
        </w:rPr>
        <w:t>Тимашевский</w:t>
      </w:r>
      <w:r w:rsidR="004C35AE" w:rsidRPr="00880028">
        <w:rPr>
          <w:sz w:val="28"/>
          <w:szCs w:val="28"/>
        </w:rPr>
        <w:t xml:space="preserve"> муниципальный</w:t>
      </w:r>
      <w:r w:rsidRPr="00880028">
        <w:rPr>
          <w:sz w:val="28"/>
          <w:szCs w:val="28"/>
        </w:rPr>
        <w:t xml:space="preserve"> район</w:t>
      </w:r>
      <w:r w:rsidR="00880028">
        <w:rPr>
          <w:sz w:val="28"/>
          <w:szCs w:val="28"/>
        </w:rPr>
        <w:t xml:space="preserve"> </w:t>
      </w:r>
      <w:r w:rsidR="004C35AE" w:rsidRPr="00880028">
        <w:rPr>
          <w:sz w:val="28"/>
          <w:szCs w:val="28"/>
        </w:rPr>
        <w:t>Краснодарского края</w:t>
      </w:r>
    </w:p>
    <w:p w:rsidR="00554C84" w:rsidRPr="00880028" w:rsidRDefault="00554C84" w:rsidP="00554C84">
      <w:pPr>
        <w:tabs>
          <w:tab w:val="left" w:pos="9781"/>
          <w:tab w:val="left" w:pos="15026"/>
        </w:tabs>
        <w:ind w:left="10206"/>
        <w:rPr>
          <w:sz w:val="28"/>
          <w:szCs w:val="28"/>
        </w:rPr>
      </w:pPr>
      <w:r w:rsidRPr="00880028">
        <w:rPr>
          <w:sz w:val="28"/>
          <w:szCs w:val="28"/>
        </w:rPr>
        <w:t>от _______________№_______</w:t>
      </w:r>
    </w:p>
    <w:p w:rsidR="00554C84" w:rsidRPr="00880028" w:rsidRDefault="00554C84" w:rsidP="00554C84">
      <w:pPr>
        <w:tabs>
          <w:tab w:val="left" w:pos="9781"/>
          <w:tab w:val="left" w:pos="15026"/>
        </w:tabs>
        <w:ind w:left="10206"/>
        <w:rPr>
          <w:sz w:val="28"/>
          <w:szCs w:val="28"/>
        </w:rPr>
      </w:pPr>
    </w:p>
    <w:p w:rsidR="00554C84" w:rsidRPr="00880028" w:rsidRDefault="00554C84" w:rsidP="00554C84">
      <w:pPr>
        <w:tabs>
          <w:tab w:val="left" w:pos="9781"/>
          <w:tab w:val="left" w:pos="15026"/>
        </w:tabs>
        <w:ind w:left="10206"/>
        <w:rPr>
          <w:sz w:val="28"/>
          <w:szCs w:val="28"/>
        </w:rPr>
      </w:pPr>
      <w:r w:rsidRPr="00880028">
        <w:rPr>
          <w:sz w:val="28"/>
          <w:szCs w:val="28"/>
        </w:rPr>
        <w:t xml:space="preserve">«Приложение № </w:t>
      </w:r>
      <w:r w:rsidR="004C35AE" w:rsidRPr="00880028">
        <w:rPr>
          <w:sz w:val="28"/>
          <w:szCs w:val="28"/>
        </w:rPr>
        <w:t>1</w:t>
      </w:r>
      <w:r w:rsidRPr="00880028">
        <w:rPr>
          <w:sz w:val="28"/>
          <w:szCs w:val="28"/>
        </w:rPr>
        <w:t xml:space="preserve"> </w:t>
      </w:r>
    </w:p>
    <w:p w:rsidR="00554C84" w:rsidRPr="00880028" w:rsidRDefault="00554C84" w:rsidP="00554C84">
      <w:pPr>
        <w:tabs>
          <w:tab w:val="left" w:pos="9781"/>
          <w:tab w:val="left" w:pos="15026"/>
        </w:tabs>
        <w:ind w:left="10206"/>
        <w:rPr>
          <w:sz w:val="28"/>
          <w:szCs w:val="28"/>
        </w:rPr>
      </w:pPr>
      <w:r w:rsidRPr="00880028">
        <w:rPr>
          <w:sz w:val="28"/>
          <w:szCs w:val="28"/>
        </w:rPr>
        <w:t>к муниципальной программе</w:t>
      </w:r>
    </w:p>
    <w:p w:rsidR="00554C84" w:rsidRPr="00880028" w:rsidRDefault="00554C84" w:rsidP="00554C84">
      <w:pPr>
        <w:tabs>
          <w:tab w:val="left" w:pos="9781"/>
          <w:tab w:val="left" w:pos="15026"/>
        </w:tabs>
        <w:ind w:left="10206"/>
        <w:rPr>
          <w:sz w:val="28"/>
          <w:szCs w:val="28"/>
        </w:rPr>
      </w:pPr>
      <w:r w:rsidRPr="00880028">
        <w:rPr>
          <w:sz w:val="28"/>
          <w:szCs w:val="28"/>
        </w:rPr>
        <w:t>муниципального образования</w:t>
      </w:r>
    </w:p>
    <w:p w:rsidR="00554C84" w:rsidRPr="00880028" w:rsidRDefault="00554C84" w:rsidP="00554C84">
      <w:pPr>
        <w:tabs>
          <w:tab w:val="left" w:pos="9781"/>
          <w:tab w:val="left" w:pos="15026"/>
        </w:tabs>
        <w:ind w:left="10206"/>
        <w:rPr>
          <w:sz w:val="28"/>
          <w:szCs w:val="28"/>
        </w:rPr>
      </w:pPr>
      <w:r w:rsidRPr="00880028">
        <w:rPr>
          <w:sz w:val="28"/>
          <w:szCs w:val="28"/>
        </w:rPr>
        <w:t xml:space="preserve">Тимашевский район «Управление </w:t>
      </w:r>
    </w:p>
    <w:p w:rsidR="00554C84" w:rsidRPr="00880028" w:rsidRDefault="00554C84" w:rsidP="00554C84">
      <w:pPr>
        <w:tabs>
          <w:tab w:val="left" w:pos="9781"/>
          <w:tab w:val="left" w:pos="15026"/>
        </w:tabs>
        <w:ind w:left="10206"/>
        <w:rPr>
          <w:sz w:val="28"/>
          <w:szCs w:val="28"/>
        </w:rPr>
      </w:pPr>
      <w:r w:rsidRPr="00880028">
        <w:rPr>
          <w:sz w:val="28"/>
          <w:szCs w:val="28"/>
        </w:rPr>
        <w:t>муниципальным имуществом»</w:t>
      </w:r>
    </w:p>
    <w:p w:rsidR="00554C84" w:rsidRPr="00880028" w:rsidRDefault="00554C84" w:rsidP="00554C84">
      <w:pPr>
        <w:tabs>
          <w:tab w:val="left" w:pos="9781"/>
          <w:tab w:val="left" w:pos="15026"/>
        </w:tabs>
        <w:ind w:left="10206"/>
        <w:rPr>
          <w:sz w:val="28"/>
          <w:szCs w:val="28"/>
        </w:rPr>
      </w:pPr>
      <w:r w:rsidRPr="00880028">
        <w:rPr>
          <w:sz w:val="28"/>
          <w:szCs w:val="28"/>
        </w:rPr>
        <w:t xml:space="preserve">(в редакции постановления </w:t>
      </w:r>
    </w:p>
    <w:p w:rsidR="00554C84" w:rsidRPr="00880028" w:rsidRDefault="00554C84" w:rsidP="00554C84">
      <w:pPr>
        <w:tabs>
          <w:tab w:val="left" w:pos="9781"/>
          <w:tab w:val="left" w:pos="15026"/>
        </w:tabs>
        <w:ind w:left="10206"/>
        <w:rPr>
          <w:sz w:val="28"/>
          <w:szCs w:val="28"/>
        </w:rPr>
      </w:pPr>
      <w:r w:rsidRPr="00880028">
        <w:rPr>
          <w:sz w:val="28"/>
          <w:szCs w:val="28"/>
        </w:rPr>
        <w:t>администрации муниципального</w:t>
      </w:r>
    </w:p>
    <w:p w:rsidR="00554C84" w:rsidRPr="00880028" w:rsidRDefault="00554C84" w:rsidP="00554C84">
      <w:pPr>
        <w:tabs>
          <w:tab w:val="left" w:pos="9781"/>
          <w:tab w:val="left" w:pos="15026"/>
        </w:tabs>
        <w:ind w:left="10206"/>
        <w:rPr>
          <w:sz w:val="28"/>
          <w:szCs w:val="28"/>
        </w:rPr>
      </w:pPr>
      <w:r w:rsidRPr="00880028">
        <w:rPr>
          <w:sz w:val="28"/>
          <w:szCs w:val="28"/>
        </w:rPr>
        <w:t>образования Тимашевский</w:t>
      </w:r>
      <w:r w:rsidR="004C35AE" w:rsidRPr="00880028">
        <w:rPr>
          <w:sz w:val="28"/>
          <w:szCs w:val="28"/>
        </w:rPr>
        <w:t xml:space="preserve"> муниципальный</w:t>
      </w:r>
      <w:r w:rsidRPr="00880028">
        <w:rPr>
          <w:sz w:val="28"/>
          <w:szCs w:val="28"/>
        </w:rPr>
        <w:t xml:space="preserve"> район</w:t>
      </w:r>
    </w:p>
    <w:p w:rsidR="004C35AE" w:rsidRPr="00880028" w:rsidRDefault="004C35AE" w:rsidP="00554C84">
      <w:pPr>
        <w:tabs>
          <w:tab w:val="left" w:pos="9781"/>
          <w:tab w:val="left" w:pos="15026"/>
        </w:tabs>
        <w:ind w:left="10206"/>
        <w:rPr>
          <w:sz w:val="28"/>
          <w:szCs w:val="28"/>
        </w:rPr>
      </w:pPr>
      <w:r w:rsidRPr="00880028">
        <w:rPr>
          <w:sz w:val="28"/>
          <w:szCs w:val="28"/>
        </w:rPr>
        <w:t>Краснодарского края</w:t>
      </w:r>
    </w:p>
    <w:p w:rsidR="001F6D55" w:rsidRDefault="00554C84" w:rsidP="00554C84">
      <w:pPr>
        <w:ind w:left="10206"/>
        <w:jc w:val="both"/>
        <w:rPr>
          <w:sz w:val="28"/>
          <w:szCs w:val="28"/>
        </w:rPr>
      </w:pPr>
      <w:r w:rsidRPr="00880028">
        <w:rPr>
          <w:sz w:val="28"/>
          <w:szCs w:val="28"/>
        </w:rPr>
        <w:t xml:space="preserve">от </w:t>
      </w:r>
      <w:r w:rsidR="009D6187" w:rsidRPr="00880028">
        <w:rPr>
          <w:sz w:val="28"/>
          <w:szCs w:val="28"/>
        </w:rPr>
        <w:t>__________________</w:t>
      </w:r>
      <w:r w:rsidRPr="00880028">
        <w:rPr>
          <w:sz w:val="28"/>
          <w:szCs w:val="28"/>
        </w:rPr>
        <w:t xml:space="preserve"> № </w:t>
      </w:r>
      <w:r w:rsidR="009D6187" w:rsidRPr="00880028">
        <w:rPr>
          <w:sz w:val="28"/>
          <w:szCs w:val="28"/>
        </w:rPr>
        <w:t>______</w:t>
      </w:r>
      <w:r w:rsidR="00C33E2D" w:rsidRPr="00880028">
        <w:rPr>
          <w:sz w:val="28"/>
          <w:szCs w:val="28"/>
        </w:rPr>
        <w:t>)</w:t>
      </w:r>
    </w:p>
    <w:p w:rsidR="004C35AE" w:rsidRDefault="004C35AE" w:rsidP="004C35AE">
      <w:pPr>
        <w:jc w:val="center"/>
        <w:rPr>
          <w:caps/>
          <w:sz w:val="28"/>
          <w:szCs w:val="28"/>
        </w:rPr>
      </w:pPr>
    </w:p>
    <w:p w:rsidR="004C35AE" w:rsidRPr="008D7D45" w:rsidRDefault="004C35AE" w:rsidP="004C35AE">
      <w:pPr>
        <w:jc w:val="center"/>
        <w:rPr>
          <w:caps/>
          <w:sz w:val="28"/>
          <w:szCs w:val="28"/>
        </w:rPr>
      </w:pPr>
      <w:r w:rsidRPr="008D7D45">
        <w:rPr>
          <w:caps/>
          <w:sz w:val="28"/>
          <w:szCs w:val="28"/>
        </w:rPr>
        <w:t>Целевые показатели</w:t>
      </w:r>
    </w:p>
    <w:p w:rsidR="004C35AE" w:rsidRDefault="004C35AE" w:rsidP="004C35AE">
      <w:pPr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муниципальной </w:t>
      </w:r>
      <w:r w:rsidRPr="00E81530">
        <w:rPr>
          <w:sz w:val="28"/>
          <w:szCs w:val="28"/>
        </w:rPr>
        <w:t>программы</w:t>
      </w:r>
      <w:r>
        <w:rPr>
          <w:sz w:val="28"/>
          <w:szCs w:val="28"/>
        </w:rPr>
        <w:t xml:space="preserve"> </w:t>
      </w:r>
      <w:r w:rsidRPr="003D6196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Управление муниципальным имуществом» </w:t>
      </w:r>
    </w:p>
    <w:p w:rsidR="004C35AE" w:rsidRDefault="004C35AE" w:rsidP="004C35AE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427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7"/>
        <w:gridCol w:w="4025"/>
        <w:gridCol w:w="1471"/>
        <w:gridCol w:w="1401"/>
        <w:gridCol w:w="1418"/>
        <w:gridCol w:w="1275"/>
        <w:gridCol w:w="1276"/>
        <w:gridCol w:w="1276"/>
        <w:gridCol w:w="1417"/>
      </w:tblGrid>
      <w:tr w:rsidR="004C35AE" w:rsidRPr="00584C2F" w:rsidTr="00FA115E">
        <w:trPr>
          <w:trHeight w:val="415"/>
        </w:trPr>
        <w:tc>
          <w:tcPr>
            <w:tcW w:w="717" w:type="dxa"/>
            <w:vMerge w:val="restart"/>
          </w:tcPr>
          <w:p w:rsidR="004C35AE" w:rsidRPr="00584C2F" w:rsidRDefault="004C35AE" w:rsidP="00585972">
            <w:pPr>
              <w:jc w:val="center"/>
              <w:rPr>
                <w:sz w:val="28"/>
                <w:szCs w:val="28"/>
              </w:rPr>
            </w:pPr>
            <w:r w:rsidRPr="00584C2F">
              <w:rPr>
                <w:sz w:val="28"/>
                <w:szCs w:val="28"/>
              </w:rPr>
              <w:t>№ п/п</w:t>
            </w:r>
          </w:p>
        </w:tc>
        <w:tc>
          <w:tcPr>
            <w:tcW w:w="4025" w:type="dxa"/>
            <w:vMerge w:val="restart"/>
          </w:tcPr>
          <w:p w:rsidR="004C35AE" w:rsidRPr="00584C2F" w:rsidRDefault="004C35AE" w:rsidP="00585972">
            <w:pPr>
              <w:jc w:val="center"/>
              <w:rPr>
                <w:sz w:val="28"/>
                <w:szCs w:val="28"/>
              </w:rPr>
            </w:pPr>
            <w:r w:rsidRPr="00584C2F">
              <w:rPr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71" w:type="dxa"/>
            <w:vMerge w:val="restart"/>
          </w:tcPr>
          <w:p w:rsidR="004C35AE" w:rsidRPr="00584C2F" w:rsidRDefault="004C35AE" w:rsidP="00585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  <w:r w:rsidRPr="00584C2F">
              <w:rPr>
                <w:sz w:val="28"/>
                <w:szCs w:val="28"/>
              </w:rPr>
              <w:t>диницы измерения</w:t>
            </w:r>
          </w:p>
        </w:tc>
        <w:tc>
          <w:tcPr>
            <w:tcW w:w="8063" w:type="dxa"/>
            <w:gridSpan w:val="6"/>
          </w:tcPr>
          <w:p w:rsidR="004C35AE" w:rsidRDefault="004C35AE" w:rsidP="00585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584C2F">
              <w:rPr>
                <w:sz w:val="28"/>
                <w:szCs w:val="28"/>
              </w:rPr>
              <w:t>начение показателей</w:t>
            </w:r>
          </w:p>
        </w:tc>
      </w:tr>
      <w:tr w:rsidR="004C35AE" w:rsidRPr="00584C2F" w:rsidTr="00FA115E">
        <w:tc>
          <w:tcPr>
            <w:tcW w:w="717" w:type="dxa"/>
            <w:vMerge/>
          </w:tcPr>
          <w:p w:rsidR="004C35AE" w:rsidRPr="00584C2F" w:rsidRDefault="004C35AE" w:rsidP="005859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25" w:type="dxa"/>
            <w:vMerge/>
          </w:tcPr>
          <w:p w:rsidR="004C35AE" w:rsidRPr="00584C2F" w:rsidRDefault="004C35AE" w:rsidP="005859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1" w:type="dxa"/>
            <w:vMerge/>
          </w:tcPr>
          <w:p w:rsidR="004C35AE" w:rsidRPr="00584C2F" w:rsidRDefault="004C35AE" w:rsidP="005859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1" w:type="dxa"/>
          </w:tcPr>
          <w:p w:rsidR="004C35AE" w:rsidRPr="00584C2F" w:rsidRDefault="004C35AE" w:rsidP="00585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  <w:r w:rsidRPr="00584C2F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418" w:type="dxa"/>
          </w:tcPr>
          <w:p w:rsidR="004C35AE" w:rsidRPr="00584C2F" w:rsidRDefault="004C35AE" w:rsidP="00585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  <w:r w:rsidRPr="00584C2F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275" w:type="dxa"/>
          </w:tcPr>
          <w:p w:rsidR="004C35AE" w:rsidRPr="00584C2F" w:rsidRDefault="004C35AE" w:rsidP="00585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  <w:r w:rsidRPr="00584C2F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</w:tcPr>
          <w:p w:rsidR="004C35AE" w:rsidRDefault="004C35AE" w:rsidP="00585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 год</w:t>
            </w:r>
          </w:p>
        </w:tc>
        <w:tc>
          <w:tcPr>
            <w:tcW w:w="1276" w:type="dxa"/>
          </w:tcPr>
          <w:p w:rsidR="004C35AE" w:rsidRDefault="004C35AE" w:rsidP="00585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2029 год</w:t>
            </w:r>
          </w:p>
        </w:tc>
        <w:tc>
          <w:tcPr>
            <w:tcW w:w="1417" w:type="dxa"/>
          </w:tcPr>
          <w:p w:rsidR="004C35AE" w:rsidRDefault="004C35AE" w:rsidP="00585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2030 год</w:t>
            </w:r>
          </w:p>
        </w:tc>
      </w:tr>
    </w:tbl>
    <w:p w:rsidR="004C35AE" w:rsidRPr="007147A0" w:rsidRDefault="004C35AE" w:rsidP="004C35AE">
      <w:pPr>
        <w:rPr>
          <w:sz w:val="2"/>
          <w:szCs w:val="2"/>
        </w:rPr>
      </w:pPr>
    </w:p>
    <w:tbl>
      <w:tblPr>
        <w:tblW w:w="1427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3"/>
        <w:gridCol w:w="4061"/>
        <w:gridCol w:w="1433"/>
        <w:gridCol w:w="1417"/>
        <w:gridCol w:w="1418"/>
        <w:gridCol w:w="1275"/>
        <w:gridCol w:w="1276"/>
        <w:gridCol w:w="1276"/>
        <w:gridCol w:w="1417"/>
      </w:tblGrid>
      <w:tr w:rsidR="004C35AE" w:rsidRPr="00584C2F" w:rsidTr="004C35AE">
        <w:trPr>
          <w:trHeight w:val="355"/>
          <w:tblHeader/>
        </w:trPr>
        <w:tc>
          <w:tcPr>
            <w:tcW w:w="703" w:type="dxa"/>
          </w:tcPr>
          <w:p w:rsidR="004C35AE" w:rsidRPr="00584C2F" w:rsidRDefault="004C35AE" w:rsidP="00585972">
            <w:pPr>
              <w:jc w:val="center"/>
              <w:rPr>
                <w:sz w:val="28"/>
                <w:szCs w:val="28"/>
              </w:rPr>
            </w:pPr>
            <w:r w:rsidRPr="00584C2F">
              <w:rPr>
                <w:sz w:val="28"/>
                <w:szCs w:val="28"/>
              </w:rPr>
              <w:t>1</w:t>
            </w:r>
          </w:p>
        </w:tc>
        <w:tc>
          <w:tcPr>
            <w:tcW w:w="4061" w:type="dxa"/>
          </w:tcPr>
          <w:p w:rsidR="004C35AE" w:rsidRPr="00584C2F" w:rsidRDefault="004C35AE" w:rsidP="00585972">
            <w:pPr>
              <w:jc w:val="center"/>
              <w:rPr>
                <w:sz w:val="28"/>
                <w:szCs w:val="28"/>
              </w:rPr>
            </w:pPr>
            <w:r w:rsidRPr="00584C2F">
              <w:rPr>
                <w:sz w:val="28"/>
                <w:szCs w:val="28"/>
              </w:rPr>
              <w:t>2</w:t>
            </w:r>
          </w:p>
        </w:tc>
        <w:tc>
          <w:tcPr>
            <w:tcW w:w="1433" w:type="dxa"/>
          </w:tcPr>
          <w:p w:rsidR="004C35AE" w:rsidRPr="00584C2F" w:rsidRDefault="004C35AE" w:rsidP="00585972">
            <w:pPr>
              <w:jc w:val="center"/>
              <w:rPr>
                <w:sz w:val="28"/>
                <w:szCs w:val="28"/>
              </w:rPr>
            </w:pPr>
            <w:r w:rsidRPr="00584C2F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4C35AE" w:rsidRPr="00584C2F" w:rsidRDefault="004C35AE" w:rsidP="00585972">
            <w:pPr>
              <w:jc w:val="center"/>
              <w:rPr>
                <w:sz w:val="28"/>
                <w:szCs w:val="28"/>
              </w:rPr>
            </w:pPr>
            <w:r w:rsidRPr="00584C2F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4C35AE" w:rsidRPr="00584C2F" w:rsidRDefault="004C35AE" w:rsidP="00585972">
            <w:pPr>
              <w:jc w:val="center"/>
              <w:rPr>
                <w:sz w:val="28"/>
                <w:szCs w:val="28"/>
              </w:rPr>
            </w:pPr>
            <w:r w:rsidRPr="00584C2F">
              <w:rPr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4C35AE" w:rsidRPr="00584C2F" w:rsidRDefault="004C35AE" w:rsidP="00585972">
            <w:pPr>
              <w:jc w:val="center"/>
              <w:rPr>
                <w:sz w:val="28"/>
                <w:szCs w:val="28"/>
              </w:rPr>
            </w:pPr>
            <w:r w:rsidRPr="00584C2F"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4C35AE" w:rsidRPr="00584C2F" w:rsidRDefault="004C35AE" w:rsidP="00585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4C35AE" w:rsidRDefault="004C35AE" w:rsidP="00585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4C35AE" w:rsidRDefault="004C35AE" w:rsidP="00585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4C35AE" w:rsidRPr="00584C2F" w:rsidTr="004C35AE">
        <w:tc>
          <w:tcPr>
            <w:tcW w:w="703" w:type="dxa"/>
          </w:tcPr>
          <w:p w:rsidR="004C35AE" w:rsidRPr="00584C2F" w:rsidRDefault="004C35AE" w:rsidP="00585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061" w:type="dxa"/>
          </w:tcPr>
          <w:p w:rsidR="004C35AE" w:rsidRPr="001042A3" w:rsidRDefault="004C35AE" w:rsidP="005859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отчетов о рыночной оценке объектов недвижимости</w:t>
            </w:r>
          </w:p>
        </w:tc>
        <w:tc>
          <w:tcPr>
            <w:tcW w:w="1433" w:type="dxa"/>
          </w:tcPr>
          <w:p w:rsidR="004C35AE" w:rsidRPr="001042A3" w:rsidRDefault="004C35AE" w:rsidP="00585972">
            <w:r w:rsidRPr="001042A3">
              <w:rPr>
                <w:sz w:val="28"/>
                <w:szCs w:val="28"/>
              </w:rPr>
              <w:t>штук</w:t>
            </w:r>
          </w:p>
        </w:tc>
        <w:tc>
          <w:tcPr>
            <w:tcW w:w="1417" w:type="dxa"/>
          </w:tcPr>
          <w:p w:rsidR="004C35AE" w:rsidRPr="001042A3" w:rsidRDefault="004C35AE" w:rsidP="004C35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</w:tcPr>
          <w:p w:rsidR="004C35AE" w:rsidRPr="00F40A27" w:rsidRDefault="004C35AE" w:rsidP="00585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5" w:type="dxa"/>
          </w:tcPr>
          <w:p w:rsidR="004C35AE" w:rsidRPr="00F40A27" w:rsidRDefault="004C35AE" w:rsidP="00585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4C35AE" w:rsidRDefault="004C35AE" w:rsidP="00585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4C35AE" w:rsidRDefault="004C35AE" w:rsidP="00585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4C35AE" w:rsidRDefault="004C35AE" w:rsidP="00585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4C35AE" w:rsidRPr="00584C2F" w:rsidTr="004C35AE">
        <w:tc>
          <w:tcPr>
            <w:tcW w:w="703" w:type="dxa"/>
          </w:tcPr>
          <w:p w:rsidR="004C35AE" w:rsidRDefault="004C35AE" w:rsidP="00585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4061" w:type="dxa"/>
          </w:tcPr>
          <w:p w:rsidR="004C35AE" w:rsidRPr="00A74F56" w:rsidRDefault="004C35AE" w:rsidP="00585972">
            <w:pPr>
              <w:rPr>
                <w:sz w:val="28"/>
                <w:szCs w:val="28"/>
              </w:rPr>
            </w:pPr>
            <w:r w:rsidRPr="00A74F56">
              <w:rPr>
                <w:sz w:val="28"/>
                <w:szCs w:val="28"/>
              </w:rPr>
              <w:t>Количество объектов, включенных в Перечень, муниципального имущества муниципального образования Тимашевский район, свободного от прав третьих лиц</w:t>
            </w:r>
          </w:p>
        </w:tc>
        <w:tc>
          <w:tcPr>
            <w:tcW w:w="1433" w:type="dxa"/>
          </w:tcPr>
          <w:p w:rsidR="004C35AE" w:rsidRPr="00361A9C" w:rsidRDefault="004C35AE" w:rsidP="00585972">
            <w:pPr>
              <w:rPr>
                <w:sz w:val="28"/>
                <w:szCs w:val="28"/>
              </w:rPr>
            </w:pPr>
            <w:r w:rsidRPr="00361A9C">
              <w:rPr>
                <w:sz w:val="28"/>
                <w:szCs w:val="28"/>
              </w:rPr>
              <w:t>штук</w:t>
            </w:r>
          </w:p>
        </w:tc>
        <w:tc>
          <w:tcPr>
            <w:tcW w:w="1417" w:type="dxa"/>
          </w:tcPr>
          <w:p w:rsidR="004C35AE" w:rsidRPr="00A82A87" w:rsidRDefault="004C35AE" w:rsidP="00585972">
            <w:pPr>
              <w:jc w:val="center"/>
              <w:rPr>
                <w:sz w:val="28"/>
                <w:szCs w:val="28"/>
              </w:rPr>
            </w:pPr>
            <w:r w:rsidRPr="00A82A87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4C35AE" w:rsidRPr="00A82A87" w:rsidRDefault="004C35AE" w:rsidP="00585972">
            <w:pPr>
              <w:jc w:val="center"/>
              <w:rPr>
                <w:sz w:val="28"/>
                <w:szCs w:val="28"/>
              </w:rPr>
            </w:pPr>
            <w:r w:rsidRPr="00A82A87"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4C35AE" w:rsidRPr="00A82A87" w:rsidRDefault="004C35AE" w:rsidP="00585972">
            <w:pPr>
              <w:jc w:val="center"/>
              <w:rPr>
                <w:sz w:val="28"/>
                <w:szCs w:val="28"/>
              </w:rPr>
            </w:pPr>
            <w:r w:rsidRPr="00A82A8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C35AE" w:rsidRPr="00A82A87" w:rsidRDefault="004C35AE" w:rsidP="00585972">
            <w:pPr>
              <w:jc w:val="center"/>
              <w:rPr>
                <w:sz w:val="28"/>
                <w:szCs w:val="28"/>
              </w:rPr>
            </w:pPr>
            <w:r w:rsidRPr="00A82A8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C35AE" w:rsidRPr="00A82A87" w:rsidRDefault="004C35AE" w:rsidP="00585972">
            <w:pPr>
              <w:jc w:val="center"/>
              <w:rPr>
                <w:sz w:val="28"/>
                <w:szCs w:val="28"/>
              </w:rPr>
            </w:pPr>
            <w:r w:rsidRPr="00A82A87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4C35AE" w:rsidRPr="00A82A87" w:rsidRDefault="004C35AE" w:rsidP="00585972">
            <w:pPr>
              <w:jc w:val="center"/>
              <w:rPr>
                <w:sz w:val="28"/>
                <w:szCs w:val="28"/>
              </w:rPr>
            </w:pPr>
            <w:r w:rsidRPr="00A82A87">
              <w:rPr>
                <w:sz w:val="28"/>
                <w:szCs w:val="28"/>
              </w:rPr>
              <w:t>1</w:t>
            </w:r>
          </w:p>
        </w:tc>
      </w:tr>
      <w:tr w:rsidR="004C35AE" w:rsidRPr="00584C2F" w:rsidTr="004C35AE">
        <w:tc>
          <w:tcPr>
            <w:tcW w:w="703" w:type="dxa"/>
          </w:tcPr>
          <w:p w:rsidR="004C35AE" w:rsidRDefault="004C35AE" w:rsidP="00585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061" w:type="dxa"/>
          </w:tcPr>
          <w:p w:rsidR="004C35AE" w:rsidRDefault="004C35AE" w:rsidP="005859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жилых помещений, приобретенных в муниципальную собственность для предоставления детям-сиротам и детям, оставшимся без попечения родителей, и лицам из их числа</w:t>
            </w:r>
          </w:p>
        </w:tc>
        <w:tc>
          <w:tcPr>
            <w:tcW w:w="1433" w:type="dxa"/>
          </w:tcPr>
          <w:p w:rsidR="004C35AE" w:rsidRPr="00361A9C" w:rsidRDefault="004C35AE" w:rsidP="00585972">
            <w:pPr>
              <w:rPr>
                <w:sz w:val="28"/>
                <w:szCs w:val="28"/>
              </w:rPr>
            </w:pPr>
            <w:r w:rsidRPr="00361A9C">
              <w:rPr>
                <w:sz w:val="28"/>
                <w:szCs w:val="28"/>
              </w:rPr>
              <w:t>штук</w:t>
            </w:r>
          </w:p>
        </w:tc>
        <w:tc>
          <w:tcPr>
            <w:tcW w:w="1417" w:type="dxa"/>
          </w:tcPr>
          <w:p w:rsidR="004C35AE" w:rsidRPr="00A93AD8" w:rsidRDefault="00A93AD8" w:rsidP="00585972">
            <w:pPr>
              <w:jc w:val="center"/>
              <w:rPr>
                <w:sz w:val="28"/>
                <w:szCs w:val="28"/>
                <w:highlight w:val="yellow"/>
              </w:rPr>
            </w:pPr>
            <w:r w:rsidRPr="005B4148">
              <w:rPr>
                <w:sz w:val="28"/>
                <w:szCs w:val="28"/>
              </w:rPr>
              <w:t>40</w:t>
            </w:r>
          </w:p>
        </w:tc>
        <w:tc>
          <w:tcPr>
            <w:tcW w:w="1418" w:type="dxa"/>
          </w:tcPr>
          <w:p w:rsidR="004C35AE" w:rsidRPr="005B4148" w:rsidRDefault="001D71D1" w:rsidP="00585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275" w:type="dxa"/>
          </w:tcPr>
          <w:p w:rsidR="004C35AE" w:rsidRPr="005B4148" w:rsidRDefault="00F619EA" w:rsidP="00585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276" w:type="dxa"/>
          </w:tcPr>
          <w:p w:rsidR="004C35AE" w:rsidRPr="005B4148" w:rsidRDefault="00F619EA" w:rsidP="00585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276" w:type="dxa"/>
          </w:tcPr>
          <w:p w:rsidR="004C35AE" w:rsidRPr="005B4148" w:rsidRDefault="004C35AE" w:rsidP="00585972">
            <w:pPr>
              <w:jc w:val="center"/>
              <w:rPr>
                <w:sz w:val="28"/>
                <w:szCs w:val="28"/>
              </w:rPr>
            </w:pPr>
            <w:r w:rsidRPr="005B4148"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4C35AE" w:rsidRPr="005B4148" w:rsidRDefault="004C35AE" w:rsidP="00585972">
            <w:pPr>
              <w:jc w:val="center"/>
              <w:rPr>
                <w:sz w:val="28"/>
                <w:szCs w:val="28"/>
              </w:rPr>
            </w:pPr>
            <w:r w:rsidRPr="005B4148">
              <w:rPr>
                <w:sz w:val="28"/>
                <w:szCs w:val="28"/>
              </w:rPr>
              <w:t>0</w:t>
            </w:r>
          </w:p>
        </w:tc>
      </w:tr>
      <w:tr w:rsidR="004C35AE" w:rsidRPr="00584C2F" w:rsidTr="004C35AE">
        <w:tc>
          <w:tcPr>
            <w:tcW w:w="703" w:type="dxa"/>
          </w:tcPr>
          <w:p w:rsidR="004C35AE" w:rsidRDefault="004C35AE" w:rsidP="00585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061" w:type="dxa"/>
          </w:tcPr>
          <w:p w:rsidR="004C35AE" w:rsidRDefault="004C35AE" w:rsidP="0058597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7236">
              <w:rPr>
                <w:rFonts w:ascii="Times New Roman" w:hAnsi="Times New Roman" w:cs="Times New Roman"/>
                <w:sz w:val="28"/>
                <w:szCs w:val="28"/>
              </w:rPr>
              <w:t xml:space="preserve">Процент выполнения заявок </w:t>
            </w:r>
          </w:p>
          <w:p w:rsidR="004C35AE" w:rsidRPr="00CB7236" w:rsidRDefault="004C35AE" w:rsidP="0058597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7236">
              <w:rPr>
                <w:rFonts w:ascii="Times New Roman" w:hAnsi="Times New Roman" w:cs="Times New Roman"/>
                <w:sz w:val="28"/>
                <w:szCs w:val="28"/>
              </w:rPr>
              <w:t>по предоставлению транспортных услуг</w:t>
            </w:r>
          </w:p>
        </w:tc>
        <w:tc>
          <w:tcPr>
            <w:tcW w:w="1433" w:type="dxa"/>
          </w:tcPr>
          <w:p w:rsidR="004C35AE" w:rsidRPr="00450B51" w:rsidRDefault="004C35AE" w:rsidP="00585972">
            <w:pPr>
              <w:rPr>
                <w:sz w:val="28"/>
                <w:szCs w:val="28"/>
              </w:rPr>
            </w:pPr>
            <w:r w:rsidRPr="00450B51">
              <w:rPr>
                <w:sz w:val="28"/>
                <w:szCs w:val="28"/>
              </w:rPr>
              <w:t>%</w:t>
            </w:r>
          </w:p>
        </w:tc>
        <w:tc>
          <w:tcPr>
            <w:tcW w:w="1417" w:type="dxa"/>
          </w:tcPr>
          <w:p w:rsidR="004C35AE" w:rsidRDefault="004C35AE" w:rsidP="00585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4C35AE" w:rsidRPr="00F40A27" w:rsidRDefault="004C35AE" w:rsidP="00585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5" w:type="dxa"/>
          </w:tcPr>
          <w:p w:rsidR="004C35AE" w:rsidRPr="00F40A27" w:rsidRDefault="004C35AE" w:rsidP="00585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4C35AE" w:rsidRPr="00EB3444" w:rsidRDefault="004C35AE" w:rsidP="00585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4C35AE" w:rsidRPr="00385DE2" w:rsidRDefault="004C35AE" w:rsidP="00585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4C35AE" w:rsidRPr="00EB3444" w:rsidRDefault="004C35AE" w:rsidP="00585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4C35AE" w:rsidRPr="00584C2F" w:rsidTr="004C35AE">
        <w:tc>
          <w:tcPr>
            <w:tcW w:w="703" w:type="dxa"/>
          </w:tcPr>
          <w:p w:rsidR="004C35AE" w:rsidRPr="00584C2F" w:rsidRDefault="004C35AE" w:rsidP="00585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061" w:type="dxa"/>
          </w:tcPr>
          <w:p w:rsidR="004C35AE" w:rsidRPr="00CB7236" w:rsidRDefault="004C35AE" w:rsidP="0058597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7236">
              <w:rPr>
                <w:rFonts w:ascii="Times New Roman" w:hAnsi="Times New Roman" w:cs="Times New Roman"/>
                <w:sz w:val="28"/>
                <w:szCs w:val="28"/>
              </w:rPr>
              <w:t xml:space="preserve">Процент выполнения заявок по обеспечению канцелярскими товарами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МБП</w:t>
            </w:r>
          </w:p>
        </w:tc>
        <w:tc>
          <w:tcPr>
            <w:tcW w:w="1433" w:type="dxa"/>
          </w:tcPr>
          <w:p w:rsidR="004C35AE" w:rsidRPr="00450B51" w:rsidRDefault="004C35AE" w:rsidP="00585972">
            <w:pPr>
              <w:rPr>
                <w:sz w:val="28"/>
                <w:szCs w:val="28"/>
              </w:rPr>
            </w:pPr>
            <w:r w:rsidRPr="00450B51">
              <w:rPr>
                <w:sz w:val="28"/>
                <w:szCs w:val="28"/>
              </w:rPr>
              <w:t>%</w:t>
            </w:r>
          </w:p>
        </w:tc>
        <w:tc>
          <w:tcPr>
            <w:tcW w:w="1417" w:type="dxa"/>
          </w:tcPr>
          <w:p w:rsidR="004C35AE" w:rsidRPr="002950E8" w:rsidRDefault="004C35AE" w:rsidP="00585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4C35AE" w:rsidRPr="00F40A27" w:rsidRDefault="004C35AE" w:rsidP="00585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5" w:type="dxa"/>
          </w:tcPr>
          <w:p w:rsidR="004C35AE" w:rsidRPr="00F40A27" w:rsidRDefault="004C35AE" w:rsidP="00585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4C35AE" w:rsidRPr="002950E8" w:rsidRDefault="004C35AE" w:rsidP="00585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4C35AE" w:rsidRPr="002950E8" w:rsidRDefault="004C35AE" w:rsidP="00585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4C35AE" w:rsidRPr="002950E8" w:rsidRDefault="004C35AE" w:rsidP="00585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4C35AE" w:rsidRPr="00584C2F" w:rsidTr="004C35AE">
        <w:tc>
          <w:tcPr>
            <w:tcW w:w="703" w:type="dxa"/>
          </w:tcPr>
          <w:p w:rsidR="004C35AE" w:rsidRPr="007A3BD7" w:rsidRDefault="004C35AE" w:rsidP="00585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061" w:type="dxa"/>
          </w:tcPr>
          <w:p w:rsidR="004C35AE" w:rsidRPr="00CB7236" w:rsidRDefault="004C35AE" w:rsidP="0058597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7236">
              <w:rPr>
                <w:rFonts w:ascii="Times New Roman" w:hAnsi="Times New Roman" w:cs="Times New Roman"/>
                <w:sz w:val="28"/>
                <w:szCs w:val="28"/>
              </w:rPr>
              <w:t>Процент заключенных договоров у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1433" w:type="dxa"/>
          </w:tcPr>
          <w:p w:rsidR="004C35AE" w:rsidRPr="00450B51" w:rsidRDefault="004C35AE" w:rsidP="00585972">
            <w:pPr>
              <w:rPr>
                <w:sz w:val="28"/>
                <w:szCs w:val="28"/>
              </w:rPr>
            </w:pPr>
            <w:r w:rsidRPr="00450B51">
              <w:rPr>
                <w:sz w:val="28"/>
                <w:szCs w:val="28"/>
              </w:rPr>
              <w:t>%</w:t>
            </w:r>
          </w:p>
        </w:tc>
        <w:tc>
          <w:tcPr>
            <w:tcW w:w="1417" w:type="dxa"/>
          </w:tcPr>
          <w:p w:rsidR="004C35AE" w:rsidRPr="007A3BD7" w:rsidRDefault="004C35AE" w:rsidP="00585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418" w:type="dxa"/>
          </w:tcPr>
          <w:p w:rsidR="004C35AE" w:rsidRPr="00F40A27" w:rsidRDefault="004C35AE" w:rsidP="00585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275" w:type="dxa"/>
          </w:tcPr>
          <w:p w:rsidR="004C35AE" w:rsidRPr="00F40A27" w:rsidRDefault="004C35AE" w:rsidP="00585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276" w:type="dxa"/>
          </w:tcPr>
          <w:p w:rsidR="004C35AE" w:rsidRPr="007A3BD7" w:rsidRDefault="004C35AE" w:rsidP="00585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276" w:type="dxa"/>
          </w:tcPr>
          <w:p w:rsidR="004C35AE" w:rsidRPr="007A3BD7" w:rsidRDefault="004C35AE" w:rsidP="00585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417" w:type="dxa"/>
          </w:tcPr>
          <w:p w:rsidR="004C35AE" w:rsidRPr="007A3BD7" w:rsidRDefault="004C35AE" w:rsidP="00585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4C35AE" w:rsidRPr="00584C2F" w:rsidTr="004C35AE">
        <w:tc>
          <w:tcPr>
            <w:tcW w:w="703" w:type="dxa"/>
          </w:tcPr>
          <w:p w:rsidR="004C35AE" w:rsidRPr="007A3BD7" w:rsidRDefault="004C35AE" w:rsidP="00585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061" w:type="dxa"/>
          </w:tcPr>
          <w:p w:rsidR="004C35AE" w:rsidRPr="00CB7236" w:rsidRDefault="004C35AE" w:rsidP="00EB1A23">
            <w:pPr>
              <w:pStyle w:val="a5"/>
              <w:shd w:val="clear" w:color="auto" w:fill="FFFFFF"/>
              <w:spacing w:after="0"/>
              <w:rPr>
                <w:sz w:val="28"/>
                <w:szCs w:val="28"/>
              </w:rPr>
            </w:pPr>
            <w:r w:rsidRPr="00CB7236">
              <w:rPr>
                <w:sz w:val="28"/>
                <w:szCs w:val="28"/>
              </w:rPr>
              <w:t>Процент обоснованных жалоб на действия уполномоченного органа</w:t>
            </w:r>
            <w:r w:rsidRPr="00914519">
              <w:rPr>
                <w:sz w:val="28"/>
                <w:szCs w:val="28"/>
              </w:rPr>
              <w:t xml:space="preserve"> на размещение заказов </w:t>
            </w:r>
            <w:r w:rsidRPr="00914519">
              <w:rPr>
                <w:sz w:val="28"/>
                <w:szCs w:val="28"/>
              </w:rPr>
              <w:lastRenderedPageBreak/>
              <w:t>на товары, работы, услуги для нужд муниципальных заказчиков</w:t>
            </w:r>
          </w:p>
        </w:tc>
        <w:tc>
          <w:tcPr>
            <w:tcW w:w="1433" w:type="dxa"/>
          </w:tcPr>
          <w:p w:rsidR="004C35AE" w:rsidRPr="00450B51" w:rsidRDefault="004C35AE" w:rsidP="00585972">
            <w:pPr>
              <w:rPr>
                <w:sz w:val="28"/>
                <w:szCs w:val="28"/>
              </w:rPr>
            </w:pPr>
            <w:r w:rsidRPr="00450B51">
              <w:rPr>
                <w:sz w:val="28"/>
                <w:szCs w:val="28"/>
              </w:rPr>
              <w:lastRenderedPageBreak/>
              <w:t>%</w:t>
            </w:r>
          </w:p>
        </w:tc>
        <w:tc>
          <w:tcPr>
            <w:tcW w:w="1417" w:type="dxa"/>
          </w:tcPr>
          <w:p w:rsidR="004C35AE" w:rsidRPr="007A3BD7" w:rsidRDefault="004C35AE" w:rsidP="00585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4C35AE" w:rsidRPr="007A3BD7" w:rsidRDefault="004C35AE" w:rsidP="00585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4C35AE" w:rsidRPr="007A3BD7" w:rsidRDefault="004C35AE" w:rsidP="00585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4C35AE" w:rsidRPr="001E79A5" w:rsidRDefault="004C35AE" w:rsidP="00585972">
            <w:pPr>
              <w:jc w:val="center"/>
              <w:rPr>
                <w:sz w:val="28"/>
                <w:szCs w:val="28"/>
              </w:rPr>
            </w:pPr>
            <w:r w:rsidRPr="001E79A5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4C35AE" w:rsidRPr="001E79A5" w:rsidRDefault="004C35AE" w:rsidP="00585972">
            <w:pPr>
              <w:jc w:val="center"/>
              <w:rPr>
                <w:sz w:val="28"/>
                <w:szCs w:val="28"/>
              </w:rPr>
            </w:pPr>
            <w:r w:rsidRPr="001E79A5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4C35AE" w:rsidRPr="001E79A5" w:rsidRDefault="004C35AE" w:rsidP="00585972">
            <w:pPr>
              <w:jc w:val="center"/>
              <w:rPr>
                <w:sz w:val="28"/>
                <w:szCs w:val="28"/>
              </w:rPr>
            </w:pPr>
            <w:r w:rsidRPr="001E79A5">
              <w:rPr>
                <w:sz w:val="28"/>
                <w:szCs w:val="28"/>
              </w:rPr>
              <w:t>3</w:t>
            </w:r>
          </w:p>
        </w:tc>
      </w:tr>
      <w:tr w:rsidR="005E1F37" w:rsidRPr="00584C2F" w:rsidTr="004C35AE">
        <w:tc>
          <w:tcPr>
            <w:tcW w:w="703" w:type="dxa"/>
          </w:tcPr>
          <w:p w:rsidR="005E1F37" w:rsidRDefault="005E1F37" w:rsidP="005E1F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4061" w:type="dxa"/>
          </w:tcPr>
          <w:p w:rsidR="005E1F37" w:rsidRPr="005E1F37" w:rsidRDefault="005E1F37" w:rsidP="005E1F37">
            <w:pPr>
              <w:pStyle w:val="a5"/>
              <w:shd w:val="clear" w:color="auto" w:fill="FFFFFF"/>
              <w:spacing w:after="0"/>
              <w:rPr>
                <w:sz w:val="28"/>
                <w:szCs w:val="28"/>
              </w:rPr>
            </w:pPr>
            <w:r w:rsidRPr="005E1F37">
              <w:rPr>
                <w:sz w:val="28"/>
                <w:szCs w:val="28"/>
              </w:rPr>
              <w:t>Выполнение бюджетной сме</w:t>
            </w:r>
            <w:r w:rsidRPr="005E1F37">
              <w:rPr>
                <w:sz w:val="28"/>
                <w:szCs w:val="28"/>
              </w:rPr>
              <w:t>ты в сфере земельных отношений</w:t>
            </w:r>
          </w:p>
        </w:tc>
        <w:tc>
          <w:tcPr>
            <w:tcW w:w="1433" w:type="dxa"/>
          </w:tcPr>
          <w:p w:rsidR="005E1F37" w:rsidRPr="005E1F37" w:rsidRDefault="005E1F37" w:rsidP="005E1F37">
            <w:pPr>
              <w:rPr>
                <w:sz w:val="28"/>
                <w:szCs w:val="28"/>
              </w:rPr>
            </w:pPr>
            <w:r w:rsidRPr="005E1F37">
              <w:rPr>
                <w:sz w:val="28"/>
                <w:szCs w:val="28"/>
              </w:rPr>
              <w:t>%</w:t>
            </w:r>
          </w:p>
        </w:tc>
        <w:tc>
          <w:tcPr>
            <w:tcW w:w="1417" w:type="dxa"/>
          </w:tcPr>
          <w:p w:rsidR="005E1F37" w:rsidRPr="005E1F37" w:rsidRDefault="005E1F37" w:rsidP="005E1F37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418" w:type="dxa"/>
          </w:tcPr>
          <w:p w:rsidR="005E1F37" w:rsidRPr="005E1F37" w:rsidRDefault="005E1F37" w:rsidP="005E1F37">
            <w:pPr>
              <w:jc w:val="center"/>
              <w:rPr>
                <w:sz w:val="28"/>
                <w:szCs w:val="28"/>
              </w:rPr>
            </w:pPr>
            <w:r w:rsidRPr="005E1F37">
              <w:rPr>
                <w:sz w:val="28"/>
                <w:szCs w:val="28"/>
              </w:rPr>
              <w:t>100</w:t>
            </w:r>
          </w:p>
        </w:tc>
        <w:tc>
          <w:tcPr>
            <w:tcW w:w="1275" w:type="dxa"/>
          </w:tcPr>
          <w:p w:rsidR="005E1F37" w:rsidRPr="005E1F37" w:rsidRDefault="005E1F37" w:rsidP="005E1F37">
            <w:pPr>
              <w:jc w:val="center"/>
              <w:rPr>
                <w:sz w:val="28"/>
                <w:szCs w:val="28"/>
              </w:rPr>
            </w:pPr>
            <w:r w:rsidRPr="005E1F37"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5E1F37" w:rsidRPr="005E1F37" w:rsidRDefault="005E1F37" w:rsidP="005E1F37">
            <w:pPr>
              <w:jc w:val="center"/>
              <w:rPr>
                <w:sz w:val="28"/>
                <w:szCs w:val="28"/>
              </w:rPr>
            </w:pPr>
            <w:r w:rsidRPr="005E1F37"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5E1F37" w:rsidRPr="005E1F37" w:rsidRDefault="005E1F37" w:rsidP="005E1F37">
            <w:pPr>
              <w:jc w:val="center"/>
              <w:rPr>
                <w:sz w:val="28"/>
                <w:szCs w:val="28"/>
              </w:rPr>
            </w:pPr>
            <w:r w:rsidRPr="005E1F37">
              <w:rPr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5E1F37" w:rsidRPr="005E1F37" w:rsidRDefault="005E1F37" w:rsidP="005E1F37">
            <w:pPr>
              <w:jc w:val="center"/>
              <w:rPr>
                <w:sz w:val="28"/>
                <w:szCs w:val="28"/>
              </w:rPr>
            </w:pPr>
            <w:r w:rsidRPr="005E1F37">
              <w:rPr>
                <w:sz w:val="28"/>
                <w:szCs w:val="28"/>
              </w:rPr>
              <w:t>100</w:t>
            </w:r>
          </w:p>
        </w:tc>
      </w:tr>
    </w:tbl>
    <w:p w:rsidR="004C35AE" w:rsidRDefault="0043475F" w:rsidP="0043475F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».</w:t>
      </w:r>
    </w:p>
    <w:p w:rsidR="004C35AE" w:rsidRDefault="004C35AE" w:rsidP="004C35AE">
      <w:pPr>
        <w:rPr>
          <w:sz w:val="28"/>
          <w:szCs w:val="28"/>
        </w:rPr>
      </w:pPr>
    </w:p>
    <w:p w:rsidR="0043475F" w:rsidRDefault="0043475F" w:rsidP="004C35AE">
      <w:pPr>
        <w:rPr>
          <w:sz w:val="28"/>
          <w:szCs w:val="28"/>
        </w:rPr>
      </w:pPr>
    </w:p>
    <w:p w:rsidR="004C35AE" w:rsidRDefault="004C35AE" w:rsidP="004C35AE">
      <w:pPr>
        <w:rPr>
          <w:sz w:val="28"/>
          <w:szCs w:val="28"/>
        </w:rPr>
      </w:pPr>
    </w:p>
    <w:p w:rsidR="004C35AE" w:rsidRDefault="004C35AE" w:rsidP="004C35AE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муниципального </w:t>
      </w:r>
    </w:p>
    <w:p w:rsidR="0043475F" w:rsidRDefault="004C35AE" w:rsidP="004C35AE">
      <w:pPr>
        <w:rPr>
          <w:sz w:val="28"/>
          <w:szCs w:val="28"/>
        </w:rPr>
      </w:pPr>
      <w:r>
        <w:rPr>
          <w:sz w:val="28"/>
          <w:szCs w:val="28"/>
        </w:rPr>
        <w:t>образования Тимашевский</w:t>
      </w:r>
      <w:r w:rsidR="0043475F">
        <w:rPr>
          <w:sz w:val="28"/>
          <w:szCs w:val="28"/>
        </w:rPr>
        <w:t xml:space="preserve"> </w:t>
      </w:r>
    </w:p>
    <w:p w:rsidR="0043475F" w:rsidRDefault="0043475F" w:rsidP="004C35AE">
      <w:pPr>
        <w:rPr>
          <w:sz w:val="28"/>
          <w:szCs w:val="28"/>
        </w:rPr>
      </w:pPr>
      <w:r>
        <w:rPr>
          <w:sz w:val="28"/>
          <w:szCs w:val="28"/>
        </w:rPr>
        <w:t>муниципальный</w:t>
      </w:r>
      <w:r w:rsidR="004C35AE">
        <w:rPr>
          <w:sz w:val="28"/>
          <w:szCs w:val="28"/>
        </w:rPr>
        <w:t xml:space="preserve"> район</w:t>
      </w:r>
    </w:p>
    <w:p w:rsidR="004C35AE" w:rsidRPr="006E00E9" w:rsidRDefault="0043475F" w:rsidP="004C35AE">
      <w:pPr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                   </w:t>
      </w:r>
      <w:r w:rsidR="004C35AE">
        <w:rPr>
          <w:sz w:val="28"/>
          <w:szCs w:val="28"/>
        </w:rPr>
        <w:t xml:space="preserve">                                                                                             </w:t>
      </w:r>
      <w:r>
        <w:rPr>
          <w:sz w:val="28"/>
          <w:szCs w:val="28"/>
        </w:rPr>
        <w:t xml:space="preserve">                            </w:t>
      </w:r>
      <w:r w:rsidR="004C35AE">
        <w:rPr>
          <w:sz w:val="28"/>
          <w:szCs w:val="28"/>
        </w:rPr>
        <w:t>А.Н. Стешенко</w:t>
      </w:r>
    </w:p>
    <w:p w:rsidR="003F4042" w:rsidRDefault="003F4042" w:rsidP="004C35AE">
      <w:pPr>
        <w:jc w:val="center"/>
      </w:pPr>
    </w:p>
    <w:sectPr w:rsidR="003F4042" w:rsidSect="00086F59">
      <w:headerReference w:type="default" r:id="rId6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36B9" w:rsidRDefault="00E436B9" w:rsidP="00450B51">
      <w:r>
        <w:separator/>
      </w:r>
    </w:p>
  </w:endnote>
  <w:endnote w:type="continuationSeparator" w:id="0">
    <w:p w:rsidR="00E436B9" w:rsidRDefault="00E436B9" w:rsidP="00450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36B9" w:rsidRDefault="00E436B9" w:rsidP="00450B51">
      <w:r>
        <w:separator/>
      </w:r>
    </w:p>
  </w:footnote>
  <w:footnote w:type="continuationSeparator" w:id="0">
    <w:p w:rsidR="00E436B9" w:rsidRDefault="00E436B9" w:rsidP="00450B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585" w:rsidRDefault="00086F5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40492C74" wp14:editId="523B397A">
              <wp:simplePos x="0" y="0"/>
              <wp:positionH relativeFrom="rightMargin">
                <wp:posOffset>124460</wp:posOffset>
              </wp:positionH>
              <wp:positionV relativeFrom="page">
                <wp:posOffset>3657600</wp:posOffset>
              </wp:positionV>
              <wp:extent cx="342900" cy="466725"/>
              <wp:effectExtent l="0" t="0" r="0" b="9525"/>
              <wp:wrapNone/>
              <wp:docPr id="2" name="Прямоугольник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466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eastAsiaTheme="majorEastAsia"/>
                              <w:sz w:val="24"/>
                              <w:szCs w:val="24"/>
                            </w:rPr>
                            <w:id w:val="-1807150379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:rsidR="00086F59" w:rsidRPr="00337E90" w:rsidRDefault="00086F59">
                              <w:pPr>
                                <w:jc w:val="center"/>
                                <w:rPr>
                                  <w:rFonts w:eastAsiaTheme="majorEastAsia"/>
                                  <w:sz w:val="24"/>
                                  <w:szCs w:val="24"/>
                                </w:rPr>
                              </w:pPr>
                              <w:r w:rsidRPr="00337E90">
                                <w:rPr>
                                  <w:rFonts w:eastAsiaTheme="minorEastAsia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 w:rsidRPr="00337E90">
                                <w:rPr>
                                  <w:sz w:val="24"/>
                                  <w:szCs w:val="24"/>
                                </w:rPr>
                                <w:instrText>PAGE  \* MERGEFORMAT</w:instrText>
                              </w:r>
                              <w:r w:rsidRPr="00337E90">
                                <w:rPr>
                                  <w:rFonts w:eastAsiaTheme="minorEastAsia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 w:rsidR="005E1F37" w:rsidRPr="005E1F37">
                                <w:rPr>
                                  <w:rFonts w:eastAsiaTheme="majorEastAsia"/>
                                  <w:noProof/>
                                  <w:sz w:val="24"/>
                                  <w:szCs w:val="24"/>
                                </w:rPr>
                                <w:t>3</w:t>
                              </w:r>
                              <w:r w:rsidRPr="00337E90">
                                <w:rPr>
                                  <w:rFonts w:eastAsiaTheme="majorEastAsia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492C74" id="Прямоугольник 2" o:spid="_x0000_s1026" style="position:absolute;margin-left:9.8pt;margin-top:4in;width:27pt;height:36.75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" o:allowincell="f" stroked="f">
              <v:textbox style="layout-flow:vertical">
                <w:txbxContent>
                  <w:sdt>
                    <w:sdtPr>
                      <w:rPr>
                        <w:rFonts w:eastAsiaTheme="majorEastAsia"/>
                        <w:sz w:val="24"/>
                        <w:szCs w:val="24"/>
                      </w:rPr>
                      <w:id w:val="-1807150379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:rsidR="00086F59" w:rsidRPr="00337E90" w:rsidRDefault="00086F59">
                        <w:pPr>
                          <w:jc w:val="center"/>
                          <w:rPr>
                            <w:rFonts w:eastAsiaTheme="majorEastAsia"/>
                            <w:sz w:val="24"/>
                            <w:szCs w:val="24"/>
                          </w:rPr>
                        </w:pPr>
                        <w:r w:rsidRPr="00337E90">
                          <w:rPr>
                            <w:rFonts w:eastAsiaTheme="minorEastAsia"/>
                            <w:sz w:val="24"/>
                            <w:szCs w:val="24"/>
                          </w:rPr>
                          <w:fldChar w:fldCharType="begin"/>
                        </w:r>
                        <w:r w:rsidRPr="00337E90">
                          <w:rPr>
                            <w:sz w:val="24"/>
                            <w:szCs w:val="24"/>
                          </w:rPr>
                          <w:instrText>PAGE  \* MERGEFORMAT</w:instrText>
                        </w:r>
                        <w:r w:rsidRPr="00337E90">
                          <w:rPr>
                            <w:rFonts w:eastAsiaTheme="minorEastAsia"/>
                            <w:sz w:val="24"/>
                            <w:szCs w:val="24"/>
                          </w:rPr>
                          <w:fldChar w:fldCharType="separate"/>
                        </w:r>
                        <w:r w:rsidR="005E1F37" w:rsidRPr="005E1F37">
                          <w:rPr>
                            <w:rFonts w:eastAsiaTheme="majorEastAsia"/>
                            <w:noProof/>
                            <w:sz w:val="24"/>
                            <w:szCs w:val="24"/>
                          </w:rPr>
                          <w:t>3</w:t>
                        </w:r>
                        <w:r w:rsidRPr="00337E90">
                          <w:rPr>
                            <w:rFonts w:eastAsiaTheme="majorEastAsia"/>
                            <w:sz w:val="24"/>
                            <w:szCs w:val="24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D55"/>
    <w:rsid w:val="00037DEB"/>
    <w:rsid w:val="000476C5"/>
    <w:rsid w:val="00086F59"/>
    <w:rsid w:val="000916FC"/>
    <w:rsid w:val="0013115A"/>
    <w:rsid w:val="001D71D1"/>
    <w:rsid w:val="001F2B07"/>
    <w:rsid w:val="001F6D55"/>
    <w:rsid w:val="002878BB"/>
    <w:rsid w:val="00295BFC"/>
    <w:rsid w:val="00337E90"/>
    <w:rsid w:val="0037591E"/>
    <w:rsid w:val="003E627E"/>
    <w:rsid w:val="003F4042"/>
    <w:rsid w:val="00407ADE"/>
    <w:rsid w:val="00432080"/>
    <w:rsid w:val="0043475F"/>
    <w:rsid w:val="00450B51"/>
    <w:rsid w:val="004C35AE"/>
    <w:rsid w:val="00524425"/>
    <w:rsid w:val="00554C84"/>
    <w:rsid w:val="005B4148"/>
    <w:rsid w:val="005E1F37"/>
    <w:rsid w:val="005F2776"/>
    <w:rsid w:val="00702D61"/>
    <w:rsid w:val="00713810"/>
    <w:rsid w:val="00755BA8"/>
    <w:rsid w:val="00880028"/>
    <w:rsid w:val="008E6E33"/>
    <w:rsid w:val="0090290E"/>
    <w:rsid w:val="00936F83"/>
    <w:rsid w:val="00962293"/>
    <w:rsid w:val="0096231F"/>
    <w:rsid w:val="009D6187"/>
    <w:rsid w:val="00A4486B"/>
    <w:rsid w:val="00A82A87"/>
    <w:rsid w:val="00A93AD8"/>
    <w:rsid w:val="00C33E2D"/>
    <w:rsid w:val="00C716B2"/>
    <w:rsid w:val="00CF4447"/>
    <w:rsid w:val="00D672BF"/>
    <w:rsid w:val="00D70945"/>
    <w:rsid w:val="00DE4609"/>
    <w:rsid w:val="00DE6193"/>
    <w:rsid w:val="00DF70F5"/>
    <w:rsid w:val="00E27F01"/>
    <w:rsid w:val="00E37B33"/>
    <w:rsid w:val="00E436B9"/>
    <w:rsid w:val="00E86710"/>
    <w:rsid w:val="00EB1A23"/>
    <w:rsid w:val="00EB3828"/>
    <w:rsid w:val="00F10EA9"/>
    <w:rsid w:val="00F16717"/>
    <w:rsid w:val="00F619EA"/>
    <w:rsid w:val="00F85C02"/>
    <w:rsid w:val="00FA115E"/>
    <w:rsid w:val="00FA1A5F"/>
    <w:rsid w:val="00FC083E"/>
    <w:rsid w:val="00FE1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4DA9DA8"/>
  <w15:chartTrackingRefBased/>
  <w15:docId w15:val="{BF5AF104-D1A1-4D47-937F-00AB3564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D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F6D5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F6D5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rsid w:val="001F6D55"/>
    <w:pPr>
      <w:spacing w:after="192"/>
    </w:pPr>
    <w:rPr>
      <w:sz w:val="18"/>
      <w:szCs w:val="18"/>
    </w:rPr>
  </w:style>
  <w:style w:type="paragraph" w:customStyle="1" w:styleId="ConsPlusNormal">
    <w:name w:val="ConsPlusNormal"/>
    <w:link w:val="ConsPlusNormal0"/>
    <w:rsid w:val="001F6D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F6D55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450B5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50B5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link w:val="a9"/>
    <w:uiPriority w:val="1"/>
    <w:qFormat/>
    <w:rsid w:val="00450B51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450B51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50B5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50B5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58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Марышева</dc:creator>
  <cp:keywords/>
  <dc:description/>
  <cp:lastModifiedBy>User</cp:lastModifiedBy>
  <cp:revision>2</cp:revision>
  <cp:lastPrinted>2025-09-22T06:24:00Z</cp:lastPrinted>
  <dcterms:created xsi:type="dcterms:W3CDTF">2026-07-15T08:30:00Z</dcterms:created>
  <dcterms:modified xsi:type="dcterms:W3CDTF">2026-07-15T08:30:00Z</dcterms:modified>
</cp:coreProperties>
</file>