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0D" w:rsidRPr="00945BC6" w:rsidRDefault="00B13A0D" w:rsidP="00B13A0D">
      <w:pPr>
        <w:widowControl w:val="0"/>
        <w:autoSpaceDE w:val="0"/>
        <w:autoSpaceDN w:val="0"/>
        <w:adjustRightInd w:val="0"/>
        <w:ind w:left="5387"/>
        <w:jc w:val="both"/>
      </w:pPr>
      <w:r>
        <w:t>Приложение</w:t>
      </w:r>
    </w:p>
    <w:p w:rsidR="00B13A0D" w:rsidRPr="00945BC6" w:rsidRDefault="00B13A0D" w:rsidP="00B13A0D">
      <w:pPr>
        <w:widowControl w:val="0"/>
        <w:autoSpaceDE w:val="0"/>
        <w:autoSpaceDN w:val="0"/>
        <w:adjustRightInd w:val="0"/>
        <w:ind w:left="5387"/>
        <w:jc w:val="both"/>
      </w:pPr>
      <w:r w:rsidRPr="00945BC6">
        <w:t>к постановлению администрации</w:t>
      </w:r>
    </w:p>
    <w:p w:rsidR="00B13A0D" w:rsidRPr="00945BC6" w:rsidRDefault="00B13A0D" w:rsidP="00B13A0D">
      <w:pPr>
        <w:widowControl w:val="0"/>
        <w:autoSpaceDE w:val="0"/>
        <w:autoSpaceDN w:val="0"/>
        <w:adjustRightInd w:val="0"/>
        <w:ind w:left="5387"/>
        <w:jc w:val="both"/>
      </w:pPr>
      <w:r w:rsidRPr="00945BC6">
        <w:t>муниципального образования</w:t>
      </w:r>
    </w:p>
    <w:p w:rsidR="00B13A0D" w:rsidRPr="00945BC6" w:rsidRDefault="00B13A0D" w:rsidP="00B13A0D">
      <w:pPr>
        <w:widowControl w:val="0"/>
        <w:autoSpaceDE w:val="0"/>
        <w:autoSpaceDN w:val="0"/>
        <w:adjustRightInd w:val="0"/>
        <w:ind w:left="5387"/>
        <w:jc w:val="both"/>
      </w:pPr>
      <w:r w:rsidRPr="00945BC6">
        <w:t>Тимашевский район</w:t>
      </w:r>
    </w:p>
    <w:p w:rsidR="00B13A0D" w:rsidRPr="00945BC6" w:rsidRDefault="00064D17" w:rsidP="00B13A0D">
      <w:pPr>
        <w:widowControl w:val="0"/>
        <w:autoSpaceDE w:val="0"/>
        <w:autoSpaceDN w:val="0"/>
        <w:adjustRightInd w:val="0"/>
        <w:ind w:left="5387"/>
        <w:jc w:val="both"/>
      </w:pPr>
      <w:r>
        <w:t>о</w:t>
      </w:r>
      <w:r w:rsidR="00B13A0D">
        <w:t>т</w:t>
      </w:r>
      <w:r>
        <w:t xml:space="preserve"> 29.12.2023</w:t>
      </w:r>
      <w:r w:rsidR="00B13A0D">
        <w:t xml:space="preserve"> </w:t>
      </w:r>
      <w:r w:rsidR="00B13A0D" w:rsidRPr="00945BC6">
        <w:t xml:space="preserve">№ </w:t>
      </w:r>
      <w:r>
        <w:t>2289</w:t>
      </w:r>
    </w:p>
    <w:p w:rsidR="00B13A0D" w:rsidRPr="00945BC6" w:rsidRDefault="00B13A0D" w:rsidP="00B13A0D">
      <w:pPr>
        <w:widowControl w:val="0"/>
        <w:autoSpaceDE w:val="0"/>
        <w:autoSpaceDN w:val="0"/>
        <w:adjustRightInd w:val="0"/>
        <w:ind w:left="5387" w:hanging="5670"/>
      </w:pPr>
    </w:p>
    <w:p w:rsidR="00B13A0D" w:rsidRPr="00945BC6" w:rsidRDefault="00B13A0D" w:rsidP="00B13A0D">
      <w:pPr>
        <w:widowControl w:val="0"/>
        <w:autoSpaceDE w:val="0"/>
        <w:autoSpaceDN w:val="0"/>
        <w:adjustRightInd w:val="0"/>
        <w:ind w:left="5387"/>
      </w:pPr>
      <w:r>
        <w:t>«Приложение</w:t>
      </w:r>
      <w:r w:rsidRPr="00945BC6">
        <w:t xml:space="preserve"> </w:t>
      </w:r>
    </w:p>
    <w:p w:rsidR="00B13A0D" w:rsidRDefault="00B13A0D" w:rsidP="00B13A0D">
      <w:pPr>
        <w:pStyle w:val="a3"/>
        <w:ind w:left="5387"/>
      </w:pPr>
    </w:p>
    <w:p w:rsidR="00B13A0D" w:rsidRDefault="00B13A0D" w:rsidP="00B13A0D">
      <w:pPr>
        <w:pStyle w:val="a3"/>
        <w:ind w:left="5387"/>
        <w:rPr>
          <w:rFonts w:ascii="Times New Roman" w:hAnsi="Times New Roman"/>
          <w:sz w:val="28"/>
        </w:rPr>
      </w:pPr>
      <w:r w:rsidRPr="00945BC6">
        <w:rPr>
          <w:rFonts w:ascii="Times New Roman" w:hAnsi="Times New Roman"/>
          <w:sz w:val="28"/>
        </w:rPr>
        <w:t xml:space="preserve">УТВЕРЖДЕНА </w:t>
      </w:r>
    </w:p>
    <w:p w:rsidR="00B13A0D" w:rsidRDefault="00B13A0D" w:rsidP="00B13A0D">
      <w:pPr>
        <w:pStyle w:val="a3"/>
        <w:ind w:left="5387"/>
        <w:rPr>
          <w:rFonts w:ascii="Times New Roman" w:hAnsi="Times New Roman"/>
          <w:sz w:val="28"/>
        </w:rPr>
      </w:pPr>
      <w:r w:rsidRPr="00945BC6">
        <w:rPr>
          <w:rFonts w:ascii="Times New Roman" w:hAnsi="Times New Roman"/>
          <w:sz w:val="28"/>
        </w:rPr>
        <w:t xml:space="preserve">постановлением администрации муниципального образования Тимашевский район </w:t>
      </w:r>
    </w:p>
    <w:p w:rsidR="00B13A0D" w:rsidRPr="00945BC6" w:rsidRDefault="00B13A0D" w:rsidP="00B13A0D">
      <w:pPr>
        <w:pStyle w:val="a3"/>
        <w:ind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31 августа 2018 г. </w:t>
      </w:r>
      <w:r w:rsidRPr="00945BC6">
        <w:rPr>
          <w:rFonts w:ascii="Times New Roman" w:hAnsi="Times New Roman"/>
          <w:sz w:val="28"/>
        </w:rPr>
        <w:t>№ 99</w:t>
      </w:r>
      <w:r>
        <w:rPr>
          <w:rFonts w:ascii="Times New Roman" w:hAnsi="Times New Roman"/>
          <w:sz w:val="28"/>
        </w:rPr>
        <w:t>6</w:t>
      </w:r>
    </w:p>
    <w:p w:rsidR="00B13A0D" w:rsidRDefault="00B13A0D" w:rsidP="00B13A0D">
      <w:pPr>
        <w:ind w:left="5387"/>
      </w:pPr>
      <w:r w:rsidRPr="00945BC6">
        <w:t>(в редакции постановления</w:t>
      </w:r>
      <w:r>
        <w:t xml:space="preserve">      </w:t>
      </w:r>
      <w:r w:rsidRPr="00945BC6">
        <w:t xml:space="preserve"> администрации муниципального образования Тимашевский район от</w:t>
      </w:r>
      <w:r>
        <w:t xml:space="preserve"> </w:t>
      </w:r>
      <w:r w:rsidR="00064D17">
        <w:t>29.12.2023</w:t>
      </w:r>
      <w:r>
        <w:t xml:space="preserve"> № </w:t>
      </w:r>
      <w:r w:rsidR="00064D17">
        <w:t>2289</w:t>
      </w:r>
      <w:bookmarkStart w:id="0" w:name="_GoBack"/>
      <w:bookmarkEnd w:id="0"/>
      <w:r>
        <w:t>)</w:t>
      </w:r>
    </w:p>
    <w:p w:rsidR="00B13A0D" w:rsidRDefault="00B13A0D" w:rsidP="00B13A0D">
      <w:pPr>
        <w:ind w:left="5387"/>
      </w:pPr>
    </w:p>
    <w:p w:rsidR="00B13A0D" w:rsidRDefault="00B13A0D" w:rsidP="00B13A0D">
      <w:pPr>
        <w:ind w:left="0"/>
      </w:pPr>
    </w:p>
    <w:p w:rsidR="00B13A0D" w:rsidRDefault="00B13A0D" w:rsidP="00B13A0D">
      <w:pPr>
        <w:ind w:left="0"/>
      </w:pPr>
    </w:p>
    <w:p w:rsidR="00B13A0D" w:rsidRPr="00306100" w:rsidRDefault="00B13A0D" w:rsidP="00B13A0D">
      <w:pPr>
        <w:ind w:left="0"/>
        <w:jc w:val="center"/>
        <w:rPr>
          <w:b/>
        </w:rPr>
      </w:pPr>
      <w:r w:rsidRPr="00306100">
        <w:rPr>
          <w:b/>
        </w:rPr>
        <w:t>МУНИЦИПАЛЬНАЯ ПРОГРАММА</w:t>
      </w:r>
    </w:p>
    <w:p w:rsidR="00B13A0D" w:rsidRPr="00306100" w:rsidRDefault="00B13A0D" w:rsidP="00B13A0D">
      <w:pPr>
        <w:ind w:left="0"/>
        <w:jc w:val="center"/>
        <w:rPr>
          <w:b/>
        </w:rPr>
      </w:pPr>
      <w:r w:rsidRPr="00306100">
        <w:rPr>
          <w:b/>
        </w:rPr>
        <w:t>муниципального образования Тимашевский район</w:t>
      </w:r>
    </w:p>
    <w:p w:rsidR="00B13A0D" w:rsidRPr="00A934A8" w:rsidRDefault="00B13A0D" w:rsidP="00B13A0D">
      <w:pPr>
        <w:ind w:left="0"/>
        <w:jc w:val="center"/>
        <w:rPr>
          <w:sz w:val="27"/>
          <w:szCs w:val="27"/>
        </w:rPr>
      </w:pPr>
      <w:r w:rsidRPr="00306100">
        <w:rPr>
          <w:b/>
        </w:rPr>
        <w:t xml:space="preserve">«Обеспечение безопасности населения и территорий Тимашевского района»  </w:t>
      </w:r>
    </w:p>
    <w:p w:rsidR="00B13A0D" w:rsidRPr="00A934A8" w:rsidRDefault="00B13A0D" w:rsidP="00B13A0D">
      <w:pPr>
        <w:ind w:left="0"/>
        <w:rPr>
          <w:sz w:val="27"/>
          <w:szCs w:val="27"/>
        </w:rPr>
      </w:pPr>
    </w:p>
    <w:p w:rsidR="00B13A0D" w:rsidRPr="00306100" w:rsidRDefault="00B13A0D" w:rsidP="00B13A0D">
      <w:pPr>
        <w:ind w:left="0"/>
        <w:jc w:val="center"/>
        <w:rPr>
          <w:b/>
        </w:rPr>
      </w:pPr>
      <w:r w:rsidRPr="00306100">
        <w:rPr>
          <w:b/>
        </w:rPr>
        <w:t>ПАСПОРТ</w:t>
      </w:r>
    </w:p>
    <w:p w:rsidR="00B13A0D" w:rsidRPr="00306100" w:rsidRDefault="00B13A0D" w:rsidP="00B13A0D">
      <w:pPr>
        <w:ind w:left="0"/>
        <w:jc w:val="center"/>
        <w:rPr>
          <w:b/>
        </w:rPr>
      </w:pPr>
      <w:r w:rsidRPr="00306100">
        <w:rPr>
          <w:b/>
        </w:rPr>
        <w:t xml:space="preserve">муниципальной программы </w:t>
      </w:r>
    </w:p>
    <w:p w:rsidR="00B13A0D" w:rsidRPr="00306100" w:rsidRDefault="00B13A0D" w:rsidP="00B13A0D">
      <w:pPr>
        <w:ind w:left="0"/>
        <w:jc w:val="center"/>
        <w:rPr>
          <w:b/>
        </w:rPr>
      </w:pPr>
      <w:r w:rsidRPr="00306100">
        <w:rPr>
          <w:b/>
        </w:rPr>
        <w:t xml:space="preserve">«Обеспечение безопасности населения и территорий Тимашевского района» </w:t>
      </w:r>
    </w:p>
    <w:p w:rsidR="00B13A0D" w:rsidRDefault="00B13A0D" w:rsidP="00B13A0D">
      <w:pPr>
        <w:ind w:left="0"/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2830"/>
        <w:gridCol w:w="1276"/>
        <w:gridCol w:w="992"/>
        <w:gridCol w:w="1134"/>
        <w:gridCol w:w="1277"/>
        <w:gridCol w:w="994"/>
        <w:gridCol w:w="1125"/>
      </w:tblGrid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Координатор 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муниципальной </w:t>
            </w:r>
          </w:p>
          <w:p w:rsidR="00B13A0D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программы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3530" w:type="pct"/>
            <w:gridSpan w:val="6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Отдел по делам ГО и ЧС, вопросам казачества администрации муниципального образования Тимашевский район (далее – отдел ГО и ЧС)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3530" w:type="pct"/>
            <w:gridSpan w:val="6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отдел по делам ГО и ЧС;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отдел по взаимодействию с правоохранительными органами администрации муниципального образования Тимашевский район (далее – отдел по взаимодействию с правоохранительными органами);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юридический отдел администрации муниципального образования Тимашевский район (далее – юридический отдел); </w:t>
            </w:r>
          </w:p>
          <w:p w:rsidR="00B13A0D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МКУ «Ситуационный центр» муниципального образования Тимашевский район.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Участники 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муниципально</w:t>
            </w:r>
            <w:r>
              <w:rPr>
                <w:sz w:val="24"/>
                <w:szCs w:val="24"/>
              </w:rPr>
              <w:t>го</w:t>
            </w:r>
            <w:r w:rsidRPr="00FE464C">
              <w:rPr>
                <w:sz w:val="24"/>
                <w:szCs w:val="24"/>
              </w:rPr>
              <w:t xml:space="preserve"> 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программы</w:t>
            </w:r>
          </w:p>
        </w:tc>
        <w:tc>
          <w:tcPr>
            <w:tcW w:w="3530" w:type="pct"/>
            <w:gridSpan w:val="6"/>
          </w:tcPr>
          <w:p w:rsidR="00B13A0D" w:rsidRPr="00FE464C" w:rsidRDefault="00B13A0D" w:rsidP="00B13A0D">
            <w:pPr>
              <w:pStyle w:val="a5"/>
              <w:tabs>
                <w:tab w:val="left" w:pos="317"/>
              </w:tabs>
              <w:spacing w:before="0"/>
              <w:ind w:left="0" w:firstLine="0"/>
              <w:jc w:val="left"/>
            </w:pPr>
            <w:r w:rsidRPr="00FE464C">
              <w:t>отдел по делам ГО и ЧС;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spacing w:before="0"/>
              <w:ind w:left="0" w:firstLine="0"/>
              <w:jc w:val="left"/>
            </w:pPr>
            <w:r w:rsidRPr="00FE464C">
              <w:t>администрация муниципального образования Тимашевский район (далее – администрация МО Тимашевский район);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lastRenderedPageBreak/>
              <w:t>управление образования администрации муниципального образования Тимашевский район (далее – управление образования);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t>муниципальные бюджетные и автономные учреждения образования муниципального образования Тимашевский район;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t>отдел культуры администрации муниципального образования Тимашевский район;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t xml:space="preserve">МБУК «МРДК им. В.М. Толстых», 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t xml:space="preserve">МБУК «ТМЦБ», 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t xml:space="preserve">МБУДО ДМШ г. Тимашевска, 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t>МБУДО ДШИ ст. Роговской;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spacing w:before="0"/>
              <w:ind w:left="0" w:firstLine="0"/>
              <w:jc w:val="left"/>
            </w:pPr>
            <w:r w:rsidRPr="00FE464C">
              <w:t>МУ «Центр транспортно-хозяйственного обеспечения» муниципального образования Тимашевский район (далее – МУ «ЦТХО»);</w:t>
            </w:r>
          </w:p>
          <w:p w:rsidR="00B13A0D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t>отдел по взаимодействию с правоохранительными органами;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>
              <w:t>отдел по делам несовершеннолетних администрации муниципального образования Тимашевский район (далее - отдел по делам несовершеннолетних);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  <w:rPr>
                <w:bCs/>
              </w:rPr>
            </w:pPr>
            <w:r w:rsidRPr="00FE464C">
              <w:rPr>
                <w:bCs/>
              </w:rPr>
              <w:t>юридический отдел;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rPr>
                <w:bCs/>
              </w:rPr>
              <w:t>отдел муниципальной службы и кадров администрации муниципального образования Тимашевский район (далее – отдел муниципальной службы и кадров);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t>МКУ «Ситуационный центр» муниципального образования Тимашевский район (далее – МКУ «Ситуационный центр»);</w:t>
            </w:r>
          </w:p>
          <w:p w:rsidR="00B13A0D" w:rsidRPr="00FE464C" w:rsidRDefault="00B13A0D" w:rsidP="00B13A0D">
            <w:pPr>
              <w:pStyle w:val="a5"/>
              <w:tabs>
                <w:tab w:val="left" w:pos="459"/>
              </w:tabs>
              <w:ind w:left="0" w:firstLine="0"/>
              <w:jc w:val="left"/>
            </w:pPr>
            <w:r w:rsidRPr="00FE464C">
              <w:t xml:space="preserve">13 ПСО ФПС ГПС ГУ МЧС России по Краснодарскому </w:t>
            </w:r>
            <w:proofErr w:type="gramStart"/>
            <w:r w:rsidRPr="00FE464C">
              <w:t>краю  (</w:t>
            </w:r>
            <w:proofErr w:type="gramEnd"/>
            <w:r w:rsidRPr="00FE464C">
              <w:t>по согласованию);</w:t>
            </w:r>
          </w:p>
          <w:p w:rsidR="00B13A0D" w:rsidRPr="00FE464C" w:rsidRDefault="00B13A0D" w:rsidP="00B13A0D">
            <w:pPr>
              <w:pStyle w:val="a5"/>
              <w:shd w:val="clear" w:color="auto" w:fill="FFFFFF"/>
              <w:tabs>
                <w:tab w:val="left" w:pos="0"/>
                <w:tab w:val="left" w:pos="459"/>
              </w:tabs>
              <w:ind w:left="0" w:firstLine="0"/>
              <w:jc w:val="left"/>
            </w:pPr>
            <w:r w:rsidRPr="00FE464C">
              <w:t>ОМВД России по Тимашевскому району (по согласованию);</w:t>
            </w:r>
          </w:p>
          <w:p w:rsidR="00B13A0D" w:rsidRPr="00FE464C" w:rsidRDefault="00B13A0D" w:rsidP="00B13A0D">
            <w:pPr>
              <w:pStyle w:val="a5"/>
              <w:shd w:val="clear" w:color="auto" w:fill="FFFFFF"/>
              <w:tabs>
                <w:tab w:val="left" w:pos="0"/>
                <w:tab w:val="left" w:pos="459"/>
              </w:tabs>
              <w:ind w:left="0" w:firstLine="0"/>
              <w:jc w:val="left"/>
            </w:pPr>
            <w:r w:rsidRPr="00FE464C">
              <w:t>ГБУЗ «Тимашевская ЦРБ» министерства здравоохранения Краснодарского края (по согласованию);</w:t>
            </w:r>
          </w:p>
          <w:p w:rsidR="00B13A0D" w:rsidRPr="00FE464C" w:rsidRDefault="00B13A0D" w:rsidP="00B13A0D">
            <w:pPr>
              <w:pStyle w:val="a5"/>
              <w:shd w:val="clear" w:color="auto" w:fill="FFFFFF"/>
              <w:tabs>
                <w:tab w:val="left" w:pos="0"/>
                <w:tab w:val="left" w:pos="459"/>
              </w:tabs>
              <w:ind w:left="0" w:firstLine="0"/>
              <w:jc w:val="left"/>
            </w:pPr>
            <w:r w:rsidRPr="00FE464C">
              <w:t>Филиал № 17 АО «Газпром газораспределение Краснодар» (по согласованию);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ind w:left="0" w:firstLine="0"/>
              <w:jc w:val="left"/>
            </w:pPr>
            <w:r w:rsidRPr="00FE464C">
              <w:t>отдел ЖКХ, транспорта, связи администрации муниципального образования Тимашевский район (далее – отдел ЖКХ);</w:t>
            </w:r>
          </w:p>
          <w:p w:rsidR="00B13A0D" w:rsidRPr="00FE464C" w:rsidRDefault="00B13A0D" w:rsidP="00B13A0D">
            <w:pPr>
              <w:pStyle w:val="a5"/>
              <w:tabs>
                <w:tab w:val="left" w:pos="459"/>
              </w:tabs>
              <w:ind w:left="0" w:firstLine="0"/>
              <w:jc w:val="left"/>
            </w:pPr>
            <w:r w:rsidRPr="00FE464C">
              <w:t>администрация Тимашевского городского поселения Тимашевского района (по согласованию);</w:t>
            </w:r>
          </w:p>
          <w:p w:rsidR="00B13A0D" w:rsidRPr="00FE464C" w:rsidRDefault="00B13A0D" w:rsidP="00B13A0D">
            <w:pPr>
              <w:pStyle w:val="a5"/>
              <w:tabs>
                <w:tab w:val="left" w:pos="459"/>
              </w:tabs>
              <w:ind w:left="0" w:firstLine="0"/>
              <w:jc w:val="left"/>
            </w:pPr>
            <w:r w:rsidRPr="00FE464C">
              <w:t>МКУ «Центр муниципальных закупок» муниципального образования Тимашевский район.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3530" w:type="pct"/>
            <w:gridSpan w:val="6"/>
          </w:tcPr>
          <w:p w:rsidR="00B13A0D" w:rsidRPr="00FE464C" w:rsidRDefault="00B13A0D" w:rsidP="00B13A0D">
            <w:pPr>
              <w:pStyle w:val="a5"/>
              <w:tabs>
                <w:tab w:val="left" w:pos="317"/>
              </w:tabs>
              <w:spacing w:before="0"/>
              <w:ind w:left="0" w:firstLine="0"/>
              <w:jc w:val="left"/>
            </w:pPr>
            <w:r w:rsidRPr="00FE464C">
              <w:t>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</w:t>
            </w:r>
            <w:r>
              <w:t xml:space="preserve"> образовании Тимашевский район» (подпрограмма № 1)</w:t>
            </w:r>
            <w:r w:rsidRPr="00FE464C">
              <w:t>;</w:t>
            </w:r>
          </w:p>
          <w:p w:rsidR="00B13A0D" w:rsidRPr="0077236A" w:rsidRDefault="00B13A0D" w:rsidP="00B13A0D">
            <w:pPr>
              <w:tabs>
                <w:tab w:val="left" w:pos="317"/>
              </w:tabs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«Пожарная безопасность» (подпрограмма № 2);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spacing w:before="0"/>
              <w:ind w:left="0" w:firstLine="0"/>
              <w:jc w:val="left"/>
            </w:pPr>
            <w:r w:rsidRPr="00FE464C">
              <w:t>«Укрепление правопорядка, профилактика правонарушений и усиление борьбы с преступностью в муниципальном образовании Тимашевский район»</w:t>
            </w:r>
            <w:r>
              <w:t xml:space="preserve"> (подпрограмма № 3)</w:t>
            </w:r>
            <w:r w:rsidRPr="00FE464C">
              <w:t>;</w:t>
            </w:r>
          </w:p>
          <w:p w:rsidR="00B13A0D" w:rsidRPr="0077236A" w:rsidRDefault="00B13A0D" w:rsidP="00B13A0D">
            <w:pPr>
              <w:tabs>
                <w:tab w:val="left" w:pos="317"/>
              </w:tabs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«Профилактика терроризма и экстремизма в муниципальном образовании Тимашевский район» (подпрограмма № 4);</w:t>
            </w:r>
          </w:p>
          <w:p w:rsidR="00B13A0D" w:rsidRPr="0077236A" w:rsidRDefault="00B13A0D" w:rsidP="00B13A0D">
            <w:pPr>
              <w:tabs>
                <w:tab w:val="left" w:pos="317"/>
              </w:tabs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«Противодействие коррупции в муниципальном образовании Тимашевский район» (подпрограмма № 5);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spacing w:before="0"/>
              <w:ind w:left="0" w:firstLine="0"/>
              <w:jc w:val="left"/>
            </w:pPr>
            <w:r w:rsidRPr="0077236A">
              <w:lastRenderedPageBreak/>
              <w:t xml:space="preserve">«Построение и развитие аппаратно-программного комплекса «Безопасный город» на территории муниципального образования Тимашевский район» </w:t>
            </w:r>
            <w:r>
              <w:t>(подпрограмма № 6)</w:t>
            </w:r>
            <w:r w:rsidRPr="0077236A">
              <w:t>;</w:t>
            </w:r>
          </w:p>
          <w:p w:rsidR="00B13A0D" w:rsidRPr="00FE464C" w:rsidRDefault="00B13A0D" w:rsidP="00B13A0D">
            <w:pPr>
              <w:pStyle w:val="a5"/>
              <w:tabs>
                <w:tab w:val="left" w:pos="317"/>
              </w:tabs>
              <w:spacing w:before="0"/>
              <w:ind w:left="0" w:firstLine="0"/>
              <w:jc w:val="left"/>
            </w:pPr>
            <w:r w:rsidRPr="00FE464C">
              <w:t>«Обеспечение экологической безопасности в муниципальном образовании Тимашевский район»</w:t>
            </w:r>
            <w:r>
              <w:t xml:space="preserve"> (подпрограмма № 7)</w:t>
            </w:r>
            <w:r w:rsidRPr="00FE464C">
              <w:t>.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Ведомственные целевые программы</w:t>
            </w:r>
          </w:p>
        </w:tc>
        <w:tc>
          <w:tcPr>
            <w:tcW w:w="3530" w:type="pct"/>
            <w:gridSpan w:val="6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не предусмотрены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530" w:type="pct"/>
            <w:gridSpan w:val="6"/>
          </w:tcPr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предупреждение чрезвычайных ситуаций муниципального характера, стихийных бедствий, эпидемий и ликвидации их последствий;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снижение размера ущерба и потерь от чрезвычайных ситуаций муниципального характера;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совершенствование системы обеспечения пожарной безопасности в муниципальном образовании Тимашевский район в период с 2019 года по 202</w:t>
            </w:r>
            <w:r>
              <w:t>4</w:t>
            </w:r>
            <w:r w:rsidRPr="00FE464C">
              <w:t xml:space="preserve"> год;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предупреждение (профилактика) террористических и экстремистских проявлений на территории Тимашевского района в рамках реализации государственной политики в области противодействия терроризму и экстремизму;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 xml:space="preserve">формирование антитеррористического и </w:t>
            </w:r>
            <w:proofErr w:type="spellStart"/>
            <w:r w:rsidRPr="00FE464C">
              <w:t>антиэкстремистского</w:t>
            </w:r>
            <w:proofErr w:type="spellEnd"/>
            <w:r w:rsidRPr="00FE464C">
              <w:t xml:space="preserve"> воспитания в молодежной среде;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обеспечение антитеррористической защиты и безопасности учащихся в образовательных организациях;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создание эффективной системы противодействия коррупции в муниципальном образовании Тимашевский район, снижение влияния коррупциогенных факторов на деятельность органов местного самоуправления в муниципальном образовании Тимашевский район;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создание комплексной системы безопасности на территории Тимашевского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обеспечение конституционных прав граждан на благоприятную окружающую среду;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lastRenderedPageBreak/>
              <w:t xml:space="preserve">сохранение устойчивого экологического равновесия; </w:t>
            </w:r>
          </w:p>
          <w:p w:rsidR="00B13A0D" w:rsidRPr="00FE464C" w:rsidRDefault="00B13A0D" w:rsidP="00B13A0D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 xml:space="preserve">формирование экологической культуры населения (в том числе несовершеннолетних). 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3530" w:type="pct"/>
            <w:gridSpan w:val="6"/>
          </w:tcPr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создание, хранение, восполнение и освежение резерва материальных ресурсов муниципального образования Тимашевский район для ликвидации чрезвычайных ситуаций природного и техногенного характера;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населения района необходимыми средствами</w:t>
            </w:r>
            <w:r>
              <w:rPr>
                <w:sz w:val="24"/>
                <w:szCs w:val="24"/>
              </w:rPr>
              <w:t xml:space="preserve"> первой помощи, средствами</w:t>
            </w:r>
            <w:r w:rsidRPr="00FE464C">
              <w:rPr>
                <w:sz w:val="24"/>
                <w:szCs w:val="24"/>
              </w:rPr>
              <w:t xml:space="preserve"> оповещения об угрозе или возникновении чрезвычайных ситуаций природного и техногенного характера и в особый период;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организация и проведение аварийно-восстановительных работ при чрезвычайных ситуациях и ликвидации их последствий;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дополнительных мер по защите населения от чрезвычайных ситуаций;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Тимашевский район.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совершенствование организации охраны общественного порядка на территории муниципального образования Тимашевский район через СМИ;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работы; 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информирование населения о мерах предосторожности о террористических и экстремистских проявлениях; 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освещение в СМИ материалов о способах и методах предостережения от террористических и экстремистских угроз; 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 организация профилактических мероприятий по </w:t>
            </w:r>
            <w:r w:rsidRPr="00FE464C">
              <w:rPr>
                <w:sz w:val="24"/>
                <w:szCs w:val="24"/>
              </w:rPr>
              <w:lastRenderedPageBreak/>
              <w:t xml:space="preserve">антитеррористической направленности с участием несовершеннолетних; </w:t>
            </w:r>
            <w:bookmarkStart w:id="1" w:name="OLE_LINK3"/>
            <w:bookmarkStart w:id="2" w:name="OLE_LINK4"/>
            <w:bookmarkStart w:id="3" w:name="OLE_LINK5"/>
            <w:bookmarkStart w:id="4" w:name="OLE_LINK11"/>
            <w:bookmarkStart w:id="5" w:name="OLE_LINK12"/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материально-техническое укрепление антитеррористической защищенности образовательных организаций</w:t>
            </w:r>
            <w:bookmarkEnd w:id="1"/>
            <w:bookmarkEnd w:id="2"/>
            <w:bookmarkEnd w:id="3"/>
            <w:bookmarkEnd w:id="4"/>
            <w:bookmarkEnd w:id="5"/>
            <w:r w:rsidRPr="00FE464C">
              <w:rPr>
                <w:sz w:val="24"/>
                <w:szCs w:val="24"/>
              </w:rPr>
              <w:t>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информирование иностранных граждан, прибывающих на территорию Тимашевского района об ответственности за распространение идей экстремистского толка;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повышение качества нормативных правовых актов органов местного самоуправления Тимашевского района за счет проведения антикоррупционной экспертизы;</w:t>
            </w:r>
          </w:p>
          <w:p w:rsidR="00B13A0D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устранение причин и условий, способствующих совершению коррупционных правонарушений муниципальными служащими;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профессионального уровня муниципальных служащих;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функционирования органа повседневного управления реагирования ТП РСЧС;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жизнеобеспечения;</w:t>
            </w:r>
          </w:p>
          <w:p w:rsidR="00B13A0D" w:rsidRPr="00FE464C" w:rsidRDefault="00B13A0D" w:rsidP="00B13A0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проведение мероприятий по обеспечению экологической безопасности населения (в том числе и несовершеннолетних);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повышение уровня экологической культуры и просвещения населения (в том числе и несовершеннолетних) муниципального образования Тимашевский район.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 xml:space="preserve">Увязка со стратегическими направлениями Стратегии социально-экономического развития муниципального образования </w:t>
            </w:r>
            <w:r w:rsidRPr="00FE464C">
              <w:rPr>
                <w:sz w:val="24"/>
                <w:szCs w:val="24"/>
              </w:rPr>
              <w:lastRenderedPageBreak/>
              <w:t>Тимашевский район</w:t>
            </w:r>
          </w:p>
        </w:tc>
        <w:tc>
          <w:tcPr>
            <w:tcW w:w="3530" w:type="pct"/>
            <w:gridSpan w:val="6"/>
          </w:tcPr>
          <w:p w:rsidR="00B13A0D" w:rsidRPr="00A30D3F" w:rsidRDefault="00B13A0D" w:rsidP="00B13A0D">
            <w:pPr>
              <w:ind w:left="0"/>
              <w:rPr>
                <w:sz w:val="24"/>
                <w:szCs w:val="24"/>
              </w:rPr>
            </w:pPr>
            <w:r w:rsidRPr="00A30D3F">
              <w:rPr>
                <w:sz w:val="24"/>
                <w:szCs w:val="24"/>
              </w:rPr>
              <w:lastRenderedPageBreak/>
              <w:t>2.2.4. Приоритетное направление «Безопасность жизнедеятельности и экологическая безопасность»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3530" w:type="pct"/>
            <w:gridSpan w:val="6"/>
          </w:tcPr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количество приобретённых </w:t>
            </w:r>
            <w:proofErr w:type="spellStart"/>
            <w:r w:rsidRPr="00842D2A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842D2A">
              <w:rPr>
                <w:rFonts w:ascii="Times New Roman" w:hAnsi="Times New Roman" w:cs="Times New Roman"/>
              </w:rPr>
              <w:t>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>количество приобретённых дизельных электростанций для бесперебойного электроснабжения здания администрации муниципального образования Тимашевский район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приобретенной методической литературы, наглядной агитации (листовок, плакаты, памятки);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>количество изготовленных баннеров;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>количество приобретенных мотопомп;</w:t>
            </w:r>
          </w:p>
          <w:p w:rsidR="00B13A0D" w:rsidRPr="00AA35F3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AA35F3">
              <w:t>количество приобретенных раскладных кроватей (раскладушек);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>количество приобретенных аптечек первой помощи;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населения, проинформированного о мерах защиты в случае угрозы и возникновения ЧС;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% обеспечения материальными запасами;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обеспечение деятельности спасателей;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>количество приобретенных масок лицевых для индивидуального использования, одноразовых;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>количество приобретенных одноразовых перчаток;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 xml:space="preserve">количество приобретенных </w:t>
            </w:r>
            <w:proofErr w:type="spellStart"/>
            <w:r w:rsidRPr="00842D2A">
              <w:t>рециркуляторов</w:t>
            </w:r>
            <w:proofErr w:type="spellEnd"/>
            <w:r w:rsidRPr="00842D2A">
              <w:t xml:space="preserve"> бактерицидных для обеззараживания воздуха в помещении (закрытого типа, настенные);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разработанных Планов гражданской обороны и защиты населения муниципального образования Тимашевский район;</w:t>
            </w:r>
          </w:p>
          <w:p w:rsidR="00B13A0D" w:rsidRPr="00AA35F3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AA35F3">
              <w:t>количество откорректированных Планов гражданской обороны и защиты населения муниципального образования Тимашевский район;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>
              <w:t>к</w:t>
            </w:r>
            <w:r w:rsidRPr="00842D2A">
              <w:t>оличество разработанных Планов действий по предупреждению и ликвидации ЧС природного и техногенного характера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объём утилизированных лекарственных средств и медицинских изделий с истекшим сроком годности;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>
              <w:t>количество разработанных паспортов безопасности муниципального образования Тимашевский район;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>
              <w:t>к</w:t>
            </w:r>
            <w:r w:rsidRPr="00842D2A">
              <w:t>оличество учреждений, в которых произведен капитальный ремонт, текущий ремонт и монтаж АПС</w:t>
            </w:r>
            <w:r>
              <w:t xml:space="preserve"> </w:t>
            </w:r>
            <w:r w:rsidRPr="00670B61">
              <w:t>и СОУЭ</w:t>
            </w:r>
            <w:r w:rsidRPr="00842D2A">
              <w:t>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>
              <w:t>к</w:t>
            </w:r>
            <w:r w:rsidRPr="00842D2A">
              <w:t>оличество учреждений, для которых произведен расчет по оценке пожарного риска;</w:t>
            </w:r>
          </w:p>
          <w:p w:rsidR="00B13A0D" w:rsidRPr="00AA35F3" w:rsidRDefault="00B13A0D" w:rsidP="00B13A0D">
            <w:pPr>
              <w:pStyle w:val="a3"/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3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учреждений, в которых произведена огнезащитная обработка деревянных конструкций кровли;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>
              <w:t>к</w:t>
            </w:r>
            <w:r w:rsidRPr="00842D2A">
              <w:t xml:space="preserve">оличество учреждений, в которых произведена огнезащитная обработка одежды сцены (занавес, кулисы, задник); </w:t>
            </w:r>
          </w:p>
          <w:p w:rsidR="00B13A0D" w:rsidRPr="00670B61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670B61">
              <w:t>количество учреждений, в которых проведена проверка работоспособности систем АПС и СОУЭ (испытание систем противопожарной защиты зданий);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670B61">
              <w:lastRenderedPageBreak/>
              <w:t>количество учреждений, в которых выполнен комплекс работ по определению категории помещений по взрывопожарной и пожарной опасности и классов зон ПУЭ;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AA35F3">
              <w:t>количество учреждений, для которых приобретено оборудование системы обеспечения управления эвакуацией (СОУЭ)</w:t>
            </w:r>
            <w:r>
              <w:t>;</w:t>
            </w:r>
          </w:p>
          <w:p w:rsidR="00B13A0D" w:rsidRPr="009323B3" w:rsidRDefault="00B13A0D" w:rsidP="00B13A0D">
            <w:pPr>
              <w:pStyle w:val="ConsPlusNormal"/>
              <w:widowControl/>
              <w:numPr>
                <w:ilvl w:val="0"/>
                <w:numId w:val="3"/>
              </w:numPr>
              <w:ind w:left="0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23B3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для которых приобретены двери противопожарные;</w:t>
            </w:r>
          </w:p>
          <w:p w:rsidR="00B13A0D" w:rsidRPr="009323B3" w:rsidRDefault="00B13A0D" w:rsidP="00B13A0D">
            <w:pPr>
              <w:pStyle w:val="ConsPlusNormal"/>
              <w:widowControl/>
              <w:numPr>
                <w:ilvl w:val="0"/>
                <w:numId w:val="3"/>
              </w:numPr>
              <w:ind w:left="0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23B3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для которых приобретен и установлен источник бесперебойного питания (бесперебойник);</w:t>
            </w:r>
          </w:p>
          <w:p w:rsidR="00B13A0D" w:rsidRPr="009323B3" w:rsidRDefault="00B13A0D" w:rsidP="00B13A0D">
            <w:pPr>
              <w:pStyle w:val="ConsPlusNormal"/>
              <w:widowControl/>
              <w:numPr>
                <w:ilvl w:val="0"/>
                <w:numId w:val="3"/>
              </w:numPr>
              <w:ind w:left="0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23B3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для которых приобретен и установлен блок питания;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9323B3">
              <w:t>количество учреждений, для которых оказана услуга по устройству передачи сигнала на пульт 01</w:t>
            </w:r>
            <w:r>
              <w:t>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проинформированного населения;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проведенных мероприятий;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приобретенных порошковых огнетушителей;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>количество приобретенных креплений настенных к огнетушителю;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>количество размещенных баннеров на территории поселений на тему профилактики правонарушений;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 xml:space="preserve">количество размещенных баннеров на тему профилактики безнадзорности и правонарушении несовершеннолетних; 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 xml:space="preserve">количество распространённых листовок на тему профилактики правонарушений; 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 xml:space="preserve">количество распространённых листовок на тему профилактики безнадзорности и правонарушении несовершеннолетних; 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 xml:space="preserve">количество проинформированного населения профилактической информацией (листовки и баннеры); 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 xml:space="preserve">количество публикаций в сети интернет профилактической направленности; 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>количество проинформированного населения профилактической информацией (публикации);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размещенных баннеров;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распространённых листовок;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проинформированных граждан района;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проинформированных иностранных граждан, прибывших в Тимашевский район;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опубликованных материалов в газетах антитеррористической направленности;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мониторингов антитеррористической укрепленности и инженерно-технической защищенности образовательных организаций Тимашевского района;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учреждений, в которых произведен монтаж охранной сигнализации;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проведенных конкурсов, фотовыставок, выставок рисунков (информационных стендов) по профилактике экстремизма и терроризма;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 xml:space="preserve">количество несовершеннолетней молодежи, </w:t>
            </w:r>
            <w:r w:rsidRPr="00842D2A">
              <w:lastRenderedPageBreak/>
              <w:t>участвующей в мероприятиях по профилактике терроризма и экстремизма;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 w:rsidRPr="00842D2A">
              <w:t>количество учреждений, в которых произведен ремонт ограждения;</w:t>
            </w:r>
          </w:p>
          <w:p w:rsidR="00B13A0D" w:rsidRPr="00842D2A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>
              <w:t>к</w:t>
            </w:r>
            <w:r w:rsidRPr="00842D2A">
              <w:t>оличество учреждений, в которых произведена замена ограждения;</w:t>
            </w:r>
          </w:p>
          <w:p w:rsidR="00B13A0D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AA35F3">
              <w:rPr>
                <w:rFonts w:ascii="Times New Roman" w:hAnsi="Times New Roman" w:cs="Times New Roman"/>
              </w:rPr>
              <w:t>количество учреждений, для которых произведено изготовление поста охраны;</w:t>
            </w:r>
          </w:p>
          <w:p w:rsidR="00B13A0D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AA35F3">
              <w:t>количество учреждений, для которых приобретен комплект видеорегистратора для оборудования проста охраны</w:t>
            </w:r>
            <w:r>
              <w:t>;</w:t>
            </w:r>
          </w:p>
          <w:p w:rsidR="00B13A0D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9323B3">
              <w:t>количество учреждений, на территории которых установлены видеокамеры с подключением HDTVI-видеонаблюдения</w:t>
            </w:r>
            <w:r>
              <w:t>;</w:t>
            </w:r>
          </w:p>
          <w:p w:rsidR="00B13A0D" w:rsidRPr="00FE7DA6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>
              <w:t>к</w:t>
            </w:r>
            <w:r w:rsidRPr="00FE7DA6">
              <w:t>оличество учреждений, для которых приобретены видеокамеры, коммутатор, расходные материалы для монтажа оборудования системы уличного видеонаблюдения</w:t>
            </w:r>
            <w:r>
              <w:t>;</w:t>
            </w:r>
            <w:r w:rsidRPr="00FE7DA6">
              <w:t xml:space="preserve"> </w:t>
            </w:r>
          </w:p>
          <w:p w:rsidR="00B13A0D" w:rsidRPr="00FE7DA6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>
              <w:t>к</w:t>
            </w:r>
            <w:r w:rsidRPr="00FE7DA6">
              <w:t>оличество учреждений, в которых произведен капитальный, текущий ремонт и монтаж системы видеонаблюдения</w:t>
            </w:r>
            <w:r>
              <w:t>;</w:t>
            </w:r>
          </w:p>
          <w:p w:rsidR="00B13A0D" w:rsidRPr="00FE7DA6" w:rsidRDefault="00B13A0D" w:rsidP="00B13A0D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</w:pPr>
            <w:r>
              <w:t>к</w:t>
            </w:r>
            <w:r w:rsidRPr="00FE7DA6">
              <w:t xml:space="preserve">оличество учреждений, в которых установлен удаленный просмотр системы видеонаблюдения на посту охраны </w:t>
            </w:r>
          </w:p>
          <w:p w:rsidR="00B13A0D" w:rsidRPr="00AA35F3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>
              <w:t>к</w:t>
            </w:r>
            <w:r w:rsidRPr="00FE7DA6">
              <w:t>оличество учреждений, в которых произведена замена прибора тревожной сигнализации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ежегодных отчетов независимой организации с результатами проведения социологических исследований;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докладов с оценкой результативности и эффективности мер и программ противодействия коррупции;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отчетов о мониторинге коррупционных рисков в органах местного самоуправления Тимашевского района;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реестров наиболее коррупциогенных сфер деятельности органов местного самоуправления Тимашевского района;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количество муниципальных правовых актов охваченных антикоррупционной экспертизой; 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размещенных на официальном сайте муниципального образования Тимашевский район проектов муниципальных правовых актов;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направленных проектов муниципальных нормативных правовых актов в прокуратуру Тимашевского района на антикоррупционную экспертизу;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рассмотренных и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Тимашевский район;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муниципальных служащих администрации муниципального образования Тимашевский район прошедших обучение по программам противодействия коррупции;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количество муниципальных служащих администрации муниципального образования Тимашевский район, </w:t>
            </w:r>
            <w:r w:rsidRPr="00842D2A">
              <w:rPr>
                <w:rFonts w:ascii="Times New Roman" w:hAnsi="Times New Roman" w:cs="Times New Roman"/>
              </w:rPr>
              <w:lastRenderedPageBreak/>
              <w:t>предоставивших сведения о доходах, расходах, об имуществе и обязательствах имущественного характера;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заседаний Совета по противодействию коррупции в муниципальном образовании Тимашевский район;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рассмотренных сообщений о фактах коррупции среди муниципальных служащих администрации муниципального образования Тимашевский район;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комплектов мебели и единиц оргтехники для оснащения Системы-112 и создания необходимых условий труда;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источников бесперебойного автономного электропитания учреждения ЕДДС МКУ «Ситуационный центр» муниципального образования Тимашевский район и здания администрации муниципального образования Тимашевский район;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100 % исполнение бюджетной сметы;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количество приобретенных и установленных </w:t>
            </w:r>
            <w:proofErr w:type="spellStart"/>
            <w:r w:rsidRPr="00842D2A">
              <w:rPr>
                <w:rFonts w:ascii="Times New Roman" w:hAnsi="Times New Roman" w:cs="Times New Roman"/>
              </w:rPr>
              <w:t>видеостен</w:t>
            </w:r>
            <w:proofErr w:type="spellEnd"/>
            <w:r w:rsidRPr="00842D2A">
              <w:rPr>
                <w:rFonts w:ascii="Times New Roman" w:hAnsi="Times New Roman" w:cs="Times New Roman"/>
              </w:rPr>
              <w:t xml:space="preserve"> для наглядного отображения информации и потока видеонаблюдения с видеокамер на стене ЕДДС МКУ «Ситуационный центр» муниципального образования Тимашевский район;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обеспечение деятельности ЕДДС по мониторингу обстановки и координации 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сметы); 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результат оценки по табелю срочных донесений – не ниже 3,25 – ежегодно (по оценке ОДС ЦУКС ГУ МЧС России по Краснодарскому краю);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выданных видеоматериалов с видеокамер АПК «Безопасный город» правоохранительным органам;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выданных видеоматериалов с видеокамер АПК «Безопасный город» физическим лицам;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высаженных саженцев деревьев;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утилизированных отходов, в результате перечисления межбюджетных трансфертов;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 w:rsidRPr="00842D2A">
              <w:t>количество приобретенных мусорных контейнеров;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проинформированного населения (в том числе несовершеннолетних);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проведенных экологических мероприятий;</w:t>
            </w:r>
          </w:p>
          <w:p w:rsidR="00B13A0D" w:rsidRPr="00842D2A" w:rsidRDefault="00B13A0D" w:rsidP="00B13A0D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 количество населения, принявшего участие в экологических мероприятиях;</w:t>
            </w:r>
          </w:p>
          <w:p w:rsidR="00B13A0D" w:rsidRDefault="00B13A0D" w:rsidP="00B13A0D">
            <w:pPr>
              <w:pStyle w:val="a5"/>
              <w:numPr>
                <w:ilvl w:val="0"/>
                <w:numId w:val="3"/>
              </w:numPr>
              <w:spacing w:before="0"/>
              <w:ind w:left="0" w:firstLine="0"/>
              <w:jc w:val="left"/>
            </w:pPr>
            <w:r>
              <w:t>к</w:t>
            </w:r>
            <w:r w:rsidRPr="00842D2A">
              <w:t xml:space="preserve">оличество </w:t>
            </w:r>
            <w:r>
              <w:t>муниципальных учреждений</w:t>
            </w:r>
            <w:r w:rsidRPr="00842D2A">
              <w:t>, в которых произведено озеленение</w:t>
            </w:r>
            <w:r>
              <w:t>.</w:t>
            </w:r>
          </w:p>
          <w:p w:rsidR="00B13A0D" w:rsidRPr="00842D2A" w:rsidRDefault="00B13A0D" w:rsidP="00B13A0D">
            <w:pPr>
              <w:pStyle w:val="a5"/>
              <w:spacing w:before="0"/>
              <w:ind w:left="0" w:firstLine="0"/>
              <w:jc w:val="left"/>
            </w:pP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 xml:space="preserve">Этапы и сроки  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реализации 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муниципальной </w:t>
            </w:r>
          </w:p>
          <w:p w:rsidR="00B13A0D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программы</w:t>
            </w:r>
          </w:p>
          <w:p w:rsidR="00B13A0D" w:rsidRDefault="00B13A0D" w:rsidP="00B13A0D">
            <w:pPr>
              <w:ind w:left="0"/>
              <w:rPr>
                <w:sz w:val="24"/>
                <w:szCs w:val="24"/>
              </w:rPr>
            </w:pPr>
          </w:p>
          <w:p w:rsidR="00B13A0D" w:rsidRDefault="00B13A0D" w:rsidP="00B13A0D">
            <w:pPr>
              <w:ind w:left="0"/>
              <w:rPr>
                <w:sz w:val="24"/>
                <w:szCs w:val="24"/>
              </w:rPr>
            </w:pPr>
          </w:p>
          <w:p w:rsidR="00B13A0D" w:rsidRDefault="00B13A0D" w:rsidP="00B13A0D">
            <w:pPr>
              <w:ind w:left="0"/>
              <w:rPr>
                <w:sz w:val="24"/>
                <w:szCs w:val="24"/>
              </w:rPr>
            </w:pP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3530" w:type="pct"/>
            <w:gridSpan w:val="6"/>
          </w:tcPr>
          <w:p w:rsidR="00B13A0D" w:rsidRPr="00FE464C" w:rsidRDefault="00B13A0D" w:rsidP="00B13A0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lastRenderedPageBreak/>
              <w:t>Этапы не предусмотрены</w:t>
            </w:r>
          </w:p>
          <w:p w:rsidR="00B13A0D" w:rsidRPr="00FE464C" w:rsidRDefault="00B13A0D" w:rsidP="00B13A0D">
            <w:pPr>
              <w:ind w:left="0"/>
              <w:rPr>
                <w:sz w:val="24"/>
                <w:szCs w:val="24"/>
                <w:lang w:eastAsia="ru-RU"/>
              </w:rPr>
            </w:pPr>
            <w:r w:rsidRPr="00FE464C">
              <w:rPr>
                <w:sz w:val="24"/>
                <w:szCs w:val="24"/>
                <w:lang w:eastAsia="ru-RU"/>
              </w:rPr>
              <w:t>Срок реализации муниципальной программы 2019-202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FE464C">
              <w:rPr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13A0D" w:rsidRPr="00FE464C" w:rsidTr="00B13A0D">
        <w:trPr>
          <w:trHeight w:val="390"/>
        </w:trPr>
        <w:tc>
          <w:tcPr>
            <w:tcW w:w="1470" w:type="pct"/>
            <w:vMerge w:val="restar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 xml:space="preserve">Объем финансирования муниципальной программы, </w:t>
            </w:r>
            <w:proofErr w:type="spellStart"/>
            <w:r w:rsidRPr="00FE464C">
              <w:rPr>
                <w:sz w:val="24"/>
                <w:szCs w:val="24"/>
              </w:rPr>
              <w:t>тыс.руб</w:t>
            </w:r>
            <w:proofErr w:type="spellEnd"/>
            <w:r w:rsidRPr="00FE464C">
              <w:rPr>
                <w:sz w:val="24"/>
                <w:szCs w:val="24"/>
              </w:rPr>
              <w:t>.</w:t>
            </w:r>
          </w:p>
        </w:tc>
        <w:tc>
          <w:tcPr>
            <w:tcW w:w="663" w:type="pct"/>
            <w:vMerge w:val="restart"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68" w:type="pct"/>
            <w:gridSpan w:val="5"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в  разрезе источников финансирования</w:t>
            </w:r>
          </w:p>
        </w:tc>
      </w:tr>
      <w:tr w:rsidR="00B13A0D" w:rsidRPr="00FE464C" w:rsidTr="00B13A0D">
        <w:trPr>
          <w:trHeight w:val="570"/>
        </w:trPr>
        <w:tc>
          <w:tcPr>
            <w:tcW w:w="1470" w:type="pct"/>
            <w:vMerge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63" w:type="pct"/>
            <w:vMerge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  <w:textDirection w:val="btLr"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589" w:type="pct"/>
            <w:vMerge w:val="restart"/>
            <w:textDirection w:val="btLr"/>
            <w:vAlign w:val="center"/>
          </w:tcPr>
          <w:p w:rsidR="00B13A0D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</w:p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Краснодарского края</w:t>
            </w:r>
          </w:p>
        </w:tc>
        <w:tc>
          <w:tcPr>
            <w:tcW w:w="663" w:type="pct"/>
            <w:vMerge w:val="restart"/>
            <w:textDirection w:val="btLr"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516" w:type="pct"/>
            <w:vMerge w:val="restart"/>
            <w:textDirection w:val="btLr"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584" w:type="pct"/>
            <w:vMerge w:val="restart"/>
            <w:textDirection w:val="btLr"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</w:t>
            </w:r>
          </w:p>
        </w:tc>
      </w:tr>
      <w:tr w:rsidR="00B13A0D" w:rsidRPr="00FE464C" w:rsidTr="00B13A0D">
        <w:trPr>
          <w:trHeight w:val="1567"/>
        </w:trPr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663" w:type="pct"/>
            <w:vMerge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vMerge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Merge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2019 год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14 140,30</w:t>
            </w:r>
          </w:p>
        </w:tc>
        <w:tc>
          <w:tcPr>
            <w:tcW w:w="515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9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14 033,90</w:t>
            </w:r>
          </w:p>
        </w:tc>
        <w:tc>
          <w:tcPr>
            <w:tcW w:w="516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106,40</w:t>
            </w:r>
          </w:p>
        </w:tc>
        <w:tc>
          <w:tcPr>
            <w:tcW w:w="584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2020 год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19 329,80</w:t>
            </w:r>
          </w:p>
        </w:tc>
        <w:tc>
          <w:tcPr>
            <w:tcW w:w="515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9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19 219,30</w:t>
            </w:r>
          </w:p>
        </w:tc>
        <w:tc>
          <w:tcPr>
            <w:tcW w:w="516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110,50</w:t>
            </w:r>
          </w:p>
        </w:tc>
        <w:tc>
          <w:tcPr>
            <w:tcW w:w="584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2021 год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28 795,70</w:t>
            </w:r>
          </w:p>
        </w:tc>
        <w:tc>
          <w:tcPr>
            <w:tcW w:w="515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9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28 685,20</w:t>
            </w:r>
          </w:p>
        </w:tc>
        <w:tc>
          <w:tcPr>
            <w:tcW w:w="516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110,50</w:t>
            </w:r>
          </w:p>
        </w:tc>
        <w:tc>
          <w:tcPr>
            <w:tcW w:w="584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2022 год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33 425,80</w:t>
            </w:r>
          </w:p>
        </w:tc>
        <w:tc>
          <w:tcPr>
            <w:tcW w:w="515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9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33 278,10</w:t>
            </w:r>
          </w:p>
        </w:tc>
        <w:tc>
          <w:tcPr>
            <w:tcW w:w="516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147,70</w:t>
            </w:r>
          </w:p>
        </w:tc>
        <w:tc>
          <w:tcPr>
            <w:tcW w:w="584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663" w:type="pct"/>
          </w:tcPr>
          <w:p w:rsidR="00B13A0D" w:rsidRPr="00486B88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62 928,50</w:t>
            </w:r>
          </w:p>
        </w:tc>
        <w:tc>
          <w:tcPr>
            <w:tcW w:w="515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9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62 782,30</w:t>
            </w:r>
          </w:p>
        </w:tc>
        <w:tc>
          <w:tcPr>
            <w:tcW w:w="516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146,20</w:t>
            </w:r>
          </w:p>
        </w:tc>
        <w:tc>
          <w:tcPr>
            <w:tcW w:w="584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FE464C" w:rsidTr="00B13A0D">
        <w:tc>
          <w:tcPr>
            <w:tcW w:w="1470" w:type="pct"/>
          </w:tcPr>
          <w:p w:rsidR="00B13A0D" w:rsidRPr="00FE464C" w:rsidRDefault="00B13A0D" w:rsidP="00B13A0D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38 025,20</w:t>
            </w:r>
          </w:p>
        </w:tc>
        <w:tc>
          <w:tcPr>
            <w:tcW w:w="515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9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37 873,20</w:t>
            </w:r>
          </w:p>
        </w:tc>
        <w:tc>
          <w:tcPr>
            <w:tcW w:w="516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152,00</w:t>
            </w:r>
          </w:p>
        </w:tc>
        <w:tc>
          <w:tcPr>
            <w:tcW w:w="584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88352F" w:rsidTr="00B13A0D">
        <w:tc>
          <w:tcPr>
            <w:tcW w:w="1470" w:type="pct"/>
          </w:tcPr>
          <w:p w:rsidR="00B13A0D" w:rsidRPr="0088352F" w:rsidRDefault="00B13A0D" w:rsidP="00B13A0D">
            <w:pPr>
              <w:ind w:left="0"/>
              <w:rPr>
                <w:b/>
                <w:sz w:val="24"/>
                <w:szCs w:val="24"/>
              </w:rPr>
            </w:pPr>
            <w:r w:rsidRPr="0088352F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196 645,30</w:t>
            </w:r>
          </w:p>
        </w:tc>
        <w:tc>
          <w:tcPr>
            <w:tcW w:w="515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89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63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195 872,00</w:t>
            </w:r>
          </w:p>
        </w:tc>
        <w:tc>
          <w:tcPr>
            <w:tcW w:w="516" w:type="pct"/>
          </w:tcPr>
          <w:p w:rsidR="00B13A0D" w:rsidRPr="00B37E35" w:rsidRDefault="00B13A0D" w:rsidP="00B13A0D">
            <w:pPr>
              <w:pStyle w:val="a6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773,30</w:t>
            </w:r>
          </w:p>
        </w:tc>
        <w:tc>
          <w:tcPr>
            <w:tcW w:w="584" w:type="pct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 w:rsidRPr="00945BC6">
        <w:rPr>
          <w:b/>
        </w:rPr>
        <w:t xml:space="preserve">1. </w:t>
      </w:r>
      <w:r w:rsidRPr="00CF394E">
        <w:rPr>
          <w:b/>
        </w:rPr>
        <w:t>Целевые показатели муниципальной Программы</w:t>
      </w: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 w:firstLine="708"/>
        <w:jc w:val="both"/>
      </w:pPr>
      <w:r w:rsidRPr="00CF394E">
        <w:t>Информация о целевых показателях муниципальной программы муниципального образования Тимашевский район «Обеспечение безопасности населения и территорий Тимашевского района»</w:t>
      </w:r>
      <w:r w:rsidRPr="00CF394E">
        <w:rPr>
          <w:bCs/>
        </w:rPr>
        <w:t xml:space="preserve"> (далее – муниципальная Программа)</w:t>
      </w:r>
      <w:r w:rsidRPr="00CF394E">
        <w:t xml:space="preserve"> приведены в приложении № 1 к муниципальной Программе.</w:t>
      </w:r>
    </w:p>
    <w:p w:rsidR="00B13A0D" w:rsidRPr="00CF394E" w:rsidRDefault="00B13A0D" w:rsidP="00B13A0D">
      <w:pPr>
        <w:autoSpaceDE w:val="0"/>
        <w:autoSpaceDN w:val="0"/>
        <w:adjustRightInd w:val="0"/>
        <w:ind w:left="0" w:firstLine="743"/>
      </w:pPr>
      <w:r w:rsidRPr="00CF394E">
        <w:t>Реализация Программы рассчитана на 2019-2024 годы.</w:t>
      </w:r>
    </w:p>
    <w:p w:rsidR="00B13A0D" w:rsidRPr="00CF394E" w:rsidRDefault="00B13A0D" w:rsidP="00B13A0D">
      <w:pPr>
        <w:ind w:left="0"/>
      </w:pPr>
    </w:p>
    <w:p w:rsidR="00B13A0D" w:rsidRPr="00CF394E" w:rsidRDefault="00B13A0D" w:rsidP="00B13A0D">
      <w:pPr>
        <w:ind w:left="0"/>
      </w:pP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 w:rsidRPr="00CF394E">
        <w:rPr>
          <w:b/>
        </w:rPr>
        <w:t>2. Перечень основных мероприятий муниципальной Программы</w:t>
      </w: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</w:pPr>
      <w:r w:rsidRPr="00CF394E">
        <w:t>Перечень основных мероприятий муниципальной Программы представлен в приложении № 2 к муниципальной Программе.</w:t>
      </w:r>
    </w:p>
    <w:p w:rsidR="00B13A0D" w:rsidRPr="00CF394E" w:rsidRDefault="00B13A0D" w:rsidP="00B13A0D">
      <w:pPr>
        <w:ind w:left="0"/>
      </w:pPr>
    </w:p>
    <w:p w:rsidR="00B13A0D" w:rsidRPr="00CF394E" w:rsidRDefault="00B13A0D" w:rsidP="00B13A0D">
      <w:pPr>
        <w:pStyle w:val="a3"/>
        <w:ind w:left="0" w:firstLine="709"/>
        <w:jc w:val="center"/>
        <w:rPr>
          <w:rFonts w:ascii="Times New Roman" w:hAnsi="Times New Roman"/>
          <w:b/>
          <w:sz w:val="28"/>
        </w:rPr>
      </w:pPr>
      <w:r w:rsidRPr="00CF394E">
        <w:rPr>
          <w:rFonts w:ascii="Times New Roman" w:hAnsi="Times New Roman"/>
          <w:b/>
          <w:sz w:val="28"/>
        </w:rPr>
        <w:t xml:space="preserve">3. Методика оценки эффективности реализации </w:t>
      </w:r>
    </w:p>
    <w:p w:rsidR="00B13A0D" w:rsidRPr="00CF394E" w:rsidRDefault="00B13A0D" w:rsidP="00B13A0D">
      <w:pPr>
        <w:pStyle w:val="a3"/>
        <w:ind w:left="0" w:firstLine="709"/>
        <w:jc w:val="center"/>
        <w:rPr>
          <w:rFonts w:ascii="Times New Roman" w:hAnsi="Times New Roman"/>
          <w:b/>
          <w:sz w:val="28"/>
        </w:rPr>
      </w:pPr>
      <w:r w:rsidRPr="00CF394E">
        <w:rPr>
          <w:rFonts w:ascii="Times New Roman" w:hAnsi="Times New Roman"/>
          <w:b/>
          <w:sz w:val="28"/>
        </w:rPr>
        <w:t>муниципальной Программы</w:t>
      </w:r>
    </w:p>
    <w:p w:rsidR="00B13A0D" w:rsidRPr="00CF394E" w:rsidRDefault="00B13A0D" w:rsidP="00B13A0D">
      <w:pPr>
        <w:pStyle w:val="a3"/>
        <w:ind w:left="0"/>
        <w:jc w:val="center"/>
        <w:rPr>
          <w:rFonts w:ascii="Times New Roman" w:hAnsi="Times New Roman"/>
          <w:b/>
          <w:sz w:val="28"/>
        </w:rPr>
      </w:pPr>
    </w:p>
    <w:p w:rsidR="00B13A0D" w:rsidRPr="00CF394E" w:rsidRDefault="00B13A0D" w:rsidP="00B13A0D">
      <w:pPr>
        <w:pStyle w:val="a7"/>
        <w:spacing w:after="0"/>
        <w:ind w:firstLine="851"/>
        <w:jc w:val="both"/>
        <w:rPr>
          <w:sz w:val="28"/>
          <w:szCs w:val="28"/>
        </w:rPr>
      </w:pPr>
      <w:r w:rsidRPr="00CF394E">
        <w:rPr>
          <w:sz w:val="28"/>
          <w:szCs w:val="28"/>
        </w:rPr>
        <w:t>3.1. Оценка эффективности реализации муниципальной Программы</w:t>
      </w:r>
      <w:r w:rsidRPr="00CF394E">
        <w:rPr>
          <w:color w:val="000000"/>
          <w:sz w:val="28"/>
          <w:szCs w:val="28"/>
        </w:rPr>
        <w:t xml:space="preserve"> (далее – Оценка эффективности)</w:t>
      </w:r>
      <w:r w:rsidRPr="00CF394E">
        <w:rPr>
          <w:sz w:val="28"/>
          <w:szCs w:val="28"/>
        </w:rPr>
        <w:t xml:space="preserve"> проводится отделом по делам ГО и ЧС -координатором муниципальной Программы ежегодно в срок до 1 февраля года, следующего за отчетным.</w:t>
      </w:r>
    </w:p>
    <w:p w:rsidR="00B13A0D" w:rsidRPr="00CF394E" w:rsidRDefault="00B13A0D" w:rsidP="00B13A0D">
      <w:pPr>
        <w:pStyle w:val="a7"/>
        <w:spacing w:after="0"/>
        <w:ind w:firstLine="851"/>
        <w:jc w:val="both"/>
        <w:rPr>
          <w:color w:val="000000"/>
          <w:sz w:val="28"/>
          <w:szCs w:val="28"/>
        </w:rPr>
      </w:pPr>
      <w:r w:rsidRPr="00CF394E">
        <w:rPr>
          <w:sz w:val="28"/>
          <w:szCs w:val="28"/>
        </w:rPr>
        <w:t xml:space="preserve">Оценка эффективности </w:t>
      </w:r>
      <w:r w:rsidRPr="00CF394E">
        <w:rPr>
          <w:color w:val="000000"/>
          <w:sz w:val="28"/>
          <w:szCs w:val="28"/>
        </w:rPr>
        <w:t>осуществляется в два этапа.</w:t>
      </w:r>
    </w:p>
    <w:p w:rsidR="00B13A0D" w:rsidRPr="00CF394E" w:rsidRDefault="00B13A0D" w:rsidP="00B13A0D">
      <w:pPr>
        <w:pStyle w:val="a7"/>
        <w:spacing w:after="0"/>
        <w:ind w:firstLine="709"/>
        <w:jc w:val="both"/>
        <w:rPr>
          <w:sz w:val="28"/>
          <w:szCs w:val="28"/>
          <w:highlight w:val="yellow"/>
        </w:rPr>
      </w:pPr>
      <w:r w:rsidRPr="00CF394E">
        <w:rPr>
          <w:sz w:val="28"/>
          <w:szCs w:val="28"/>
        </w:rPr>
        <w:t>Первый этап оценки эффективности реализации муниципальной Программы</w:t>
      </w:r>
      <w:r w:rsidRPr="00CF394E">
        <w:rPr>
          <w:color w:val="000000"/>
          <w:sz w:val="28"/>
          <w:szCs w:val="28"/>
        </w:rPr>
        <w:t xml:space="preserve"> (далее</w:t>
      </w:r>
      <w:r w:rsidRPr="00CF394E">
        <w:rPr>
          <w:sz w:val="28"/>
          <w:szCs w:val="28"/>
        </w:rPr>
        <w:t xml:space="preserve"> – Первый этап) проводится по каждой подпрограмме координатором подпрограммы. Результаты Первого этапа оценки эффективности анализируются, подготавливаются предложения по корректировке программных мероприятий на последующие годы и согласовываются с курирующим заместителем главы, после чего направляются </w:t>
      </w:r>
      <w:r w:rsidRPr="00CF394E">
        <w:rPr>
          <w:sz w:val="28"/>
          <w:szCs w:val="28"/>
        </w:rPr>
        <w:lastRenderedPageBreak/>
        <w:t>координатору муниципальной программы для проведения второго этапа оценки эффективности реализации Программы (далее – Второй этап оценки эффективности).</w:t>
      </w:r>
      <w:r w:rsidRPr="00CF394E">
        <w:rPr>
          <w:sz w:val="28"/>
          <w:szCs w:val="28"/>
          <w:highlight w:val="yellow"/>
        </w:rPr>
        <w:t xml:space="preserve"> </w:t>
      </w:r>
    </w:p>
    <w:p w:rsidR="00B13A0D" w:rsidRPr="00CF394E" w:rsidRDefault="00B13A0D" w:rsidP="00B13A0D">
      <w:pPr>
        <w:pStyle w:val="a7"/>
        <w:spacing w:after="0"/>
        <w:ind w:firstLine="851"/>
        <w:jc w:val="both"/>
        <w:rPr>
          <w:sz w:val="28"/>
          <w:szCs w:val="28"/>
        </w:rPr>
      </w:pPr>
      <w:r w:rsidRPr="00CF394E">
        <w:rPr>
          <w:sz w:val="28"/>
          <w:szCs w:val="28"/>
        </w:rPr>
        <w:t xml:space="preserve">На втором этапе координатором программы осуществляется Оценка эффективности в целом, включая оценку степени достижения целей и решения задач Программы, при этом учитываются результаты Первого этапа оценки эффективности.  </w:t>
      </w:r>
    </w:p>
    <w:p w:rsidR="00B13A0D" w:rsidRPr="00CF394E" w:rsidRDefault="00B13A0D" w:rsidP="00B13A0D">
      <w:pPr>
        <w:pStyle w:val="a7"/>
        <w:spacing w:after="0"/>
        <w:ind w:firstLine="851"/>
        <w:jc w:val="both"/>
        <w:rPr>
          <w:sz w:val="28"/>
          <w:szCs w:val="28"/>
        </w:rPr>
      </w:pPr>
      <w:r w:rsidRPr="00CF394E">
        <w:rPr>
          <w:sz w:val="28"/>
          <w:szCs w:val="28"/>
        </w:rPr>
        <w:t>После обобщения всех предложений подготавливается сводная информация об Оценке эффективности и предложениях о дальнейшей реализации мероприятий Программы. Данная информация согласовывается с заместителем главы муниципального образования Тимашевский район, курирующим Программу, и до 15 февраля года, следующего за отчетным, направляется в отдел финансового контроля администрации муниципального образования Тимашевский район.</w:t>
      </w:r>
    </w:p>
    <w:p w:rsidR="00B13A0D" w:rsidRPr="00CF394E" w:rsidRDefault="00B13A0D" w:rsidP="00B13A0D">
      <w:pPr>
        <w:pStyle w:val="a7"/>
        <w:spacing w:after="0"/>
        <w:ind w:firstLine="851"/>
        <w:jc w:val="both"/>
        <w:rPr>
          <w:sz w:val="28"/>
          <w:szCs w:val="28"/>
        </w:rPr>
      </w:pPr>
      <w:r w:rsidRPr="00CF394E">
        <w:rPr>
          <w:sz w:val="28"/>
          <w:szCs w:val="28"/>
        </w:rPr>
        <w:t>3.2. Оценка степени реализации мероприятий подпрограмм.</w:t>
      </w:r>
    </w:p>
    <w:p w:rsidR="00B13A0D" w:rsidRPr="00CF394E" w:rsidRDefault="00B13A0D" w:rsidP="00B13A0D">
      <w:pPr>
        <w:ind w:left="0" w:firstLine="709"/>
        <w:jc w:val="both"/>
      </w:pPr>
      <w:r w:rsidRPr="00CF394E">
        <w:t xml:space="preserve">3.2.1. Степень реализации мероприятий оценивается для каждой подпрограммы как доля мероприятий, выполненных в полном объеме, по следующей формуле: </w:t>
      </w:r>
    </w:p>
    <w:p w:rsidR="00B13A0D" w:rsidRPr="00CF394E" w:rsidRDefault="00B13A0D" w:rsidP="00B13A0D">
      <w:pPr>
        <w:ind w:left="0" w:firstLine="709"/>
        <w:jc w:val="center"/>
      </w:pPr>
      <w:proofErr w:type="spellStart"/>
      <w:r w:rsidRPr="00CF394E">
        <w:t>СРм</w:t>
      </w:r>
      <w:proofErr w:type="spellEnd"/>
      <w:r w:rsidRPr="00CF394E">
        <w:t>=</w:t>
      </w:r>
      <w:proofErr w:type="spellStart"/>
      <w:r w:rsidRPr="00CF394E">
        <w:t>Мв</w:t>
      </w:r>
      <w:proofErr w:type="spellEnd"/>
      <w:r w:rsidRPr="00CF394E">
        <w:t xml:space="preserve"> / М * 100, где: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СРм</w:t>
      </w:r>
      <w:proofErr w:type="spellEnd"/>
      <w:r w:rsidRPr="00CF394E">
        <w:t xml:space="preserve"> – степень реализации мероприятий;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Мв</w:t>
      </w:r>
      <w:proofErr w:type="spellEnd"/>
      <w:r w:rsidRPr="00CF394E"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B13A0D" w:rsidRPr="00CF394E" w:rsidRDefault="00B13A0D" w:rsidP="00B13A0D">
      <w:pPr>
        <w:ind w:left="0" w:firstLine="709"/>
        <w:jc w:val="both"/>
      </w:pPr>
      <w:r w:rsidRPr="00CF394E">
        <w:t>М – общее количество мероприятий, запланированных к реализации в отчетном году.</w:t>
      </w:r>
    </w:p>
    <w:p w:rsidR="00B13A0D" w:rsidRPr="00CF394E" w:rsidRDefault="00B13A0D" w:rsidP="00B13A0D">
      <w:pPr>
        <w:ind w:left="0" w:firstLine="709"/>
        <w:jc w:val="both"/>
      </w:pPr>
      <w:r w:rsidRPr="00CF394E">
        <w:t>3.2.2. Мероприятие может считаться выполненным в полном объеме при достижении следующих результатов:</w:t>
      </w:r>
    </w:p>
    <w:p w:rsidR="00B13A0D" w:rsidRPr="00CF394E" w:rsidRDefault="00B13A0D" w:rsidP="00B13A0D">
      <w:pPr>
        <w:pStyle w:val="a7"/>
        <w:spacing w:after="0"/>
        <w:ind w:firstLine="851"/>
        <w:jc w:val="both"/>
        <w:rPr>
          <w:sz w:val="28"/>
          <w:szCs w:val="28"/>
        </w:rPr>
      </w:pPr>
      <w:r w:rsidRPr="00CF394E">
        <w:rPr>
          <w:sz w:val="28"/>
          <w:szCs w:val="28"/>
        </w:rPr>
        <w:t xml:space="preserve">1)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(далее-Результат),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B13A0D" w:rsidRPr="00CF394E" w:rsidRDefault="00B13A0D" w:rsidP="00B13A0D">
      <w:pPr>
        <w:pStyle w:val="a7"/>
        <w:spacing w:after="0"/>
        <w:ind w:firstLine="851"/>
        <w:jc w:val="both"/>
        <w:rPr>
          <w:sz w:val="28"/>
          <w:szCs w:val="28"/>
        </w:rPr>
      </w:pPr>
      <w:r w:rsidRPr="00CF394E">
        <w:rPr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</w:t>
      </w:r>
      <w:r w:rsidRPr="00CF394E">
        <w:rPr>
          <w:sz w:val="28"/>
          <w:szCs w:val="28"/>
        </w:rPr>
        <w:lastRenderedPageBreak/>
        <w:t>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:rsidR="00B13A0D" w:rsidRPr="00CF394E" w:rsidRDefault="00B13A0D" w:rsidP="00B13A0D">
      <w:pPr>
        <w:pStyle w:val="a7"/>
        <w:spacing w:after="0"/>
        <w:ind w:firstLine="851"/>
        <w:jc w:val="both"/>
        <w:rPr>
          <w:sz w:val="28"/>
          <w:szCs w:val="28"/>
        </w:rPr>
      </w:pPr>
      <w:r w:rsidRPr="00CF394E">
        <w:rPr>
          <w:sz w:val="28"/>
          <w:szCs w:val="28"/>
        </w:rPr>
        <w:t xml:space="preserve">В том случае, когда для описания Результатов используется </w:t>
      </w:r>
      <w:proofErr w:type="gramStart"/>
      <w:r w:rsidRPr="00CF394E">
        <w:rPr>
          <w:sz w:val="28"/>
          <w:szCs w:val="28"/>
        </w:rPr>
        <w:t>несколько  показателей</w:t>
      </w:r>
      <w:proofErr w:type="gramEnd"/>
      <w:r w:rsidRPr="00CF394E">
        <w:rPr>
          <w:sz w:val="28"/>
          <w:szCs w:val="28"/>
        </w:rPr>
        <w:t>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B13A0D" w:rsidRPr="00CF394E" w:rsidRDefault="00B13A0D" w:rsidP="00B13A0D">
      <w:pPr>
        <w:pStyle w:val="a7"/>
        <w:spacing w:after="0"/>
        <w:ind w:firstLine="851"/>
        <w:jc w:val="both"/>
        <w:rPr>
          <w:sz w:val="28"/>
          <w:szCs w:val="28"/>
        </w:rPr>
      </w:pPr>
      <w:r w:rsidRPr="00CF394E">
        <w:rPr>
          <w:sz w:val="28"/>
          <w:szCs w:val="28"/>
        </w:rPr>
        <w:t>2)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B13A0D" w:rsidRPr="00CF394E" w:rsidRDefault="00B13A0D" w:rsidP="00B13A0D">
      <w:pPr>
        <w:ind w:left="0" w:firstLine="709"/>
        <w:jc w:val="both"/>
      </w:pPr>
      <w:r w:rsidRPr="00CF394E"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B13A0D" w:rsidRPr="00CF394E" w:rsidRDefault="00B13A0D" w:rsidP="00B13A0D">
      <w:pPr>
        <w:ind w:left="0" w:firstLine="709"/>
        <w:jc w:val="both"/>
      </w:pPr>
      <w:r w:rsidRPr="00CF394E">
        <w:t>показателями бюджетной сметы муниципального казенного учреждения муниципального образования Тимашевский район.</w:t>
      </w:r>
    </w:p>
    <w:p w:rsidR="00B13A0D" w:rsidRPr="00CF394E" w:rsidRDefault="00B13A0D" w:rsidP="00B13A0D">
      <w:pPr>
        <w:ind w:left="0" w:firstLine="709"/>
        <w:jc w:val="both"/>
      </w:pPr>
      <w:r w:rsidRPr="00CF394E">
        <w:t>3) 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B13A0D" w:rsidRPr="00CF394E" w:rsidRDefault="00B13A0D" w:rsidP="00B13A0D">
      <w:pPr>
        <w:ind w:left="0" w:firstLine="709"/>
        <w:jc w:val="both"/>
      </w:pPr>
      <w:r w:rsidRPr="00CF394E">
        <w:t>3.3. Оценка степени соответствия запланированному уровню расходов</w:t>
      </w:r>
    </w:p>
    <w:p w:rsidR="00B13A0D" w:rsidRPr="00CF394E" w:rsidRDefault="00B13A0D" w:rsidP="00B13A0D">
      <w:pPr>
        <w:ind w:left="0" w:firstLine="709"/>
        <w:jc w:val="both"/>
      </w:pPr>
      <w:r w:rsidRPr="00CF394E">
        <w:t>3.3.1. Степень соответствия запланированному уровню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B13A0D" w:rsidRPr="00CF394E" w:rsidRDefault="00B13A0D" w:rsidP="00B13A0D">
      <w:pPr>
        <w:ind w:left="0" w:firstLine="709"/>
        <w:jc w:val="center"/>
      </w:pPr>
      <w:proofErr w:type="spellStart"/>
      <w:r w:rsidRPr="00CF394E">
        <w:t>ССуз</w:t>
      </w:r>
      <w:proofErr w:type="spellEnd"/>
      <w:r w:rsidRPr="00CF394E">
        <w:t xml:space="preserve"> = </w:t>
      </w:r>
      <w:proofErr w:type="spellStart"/>
      <w:r w:rsidRPr="00CF394E">
        <w:t>Зф</w:t>
      </w:r>
      <w:proofErr w:type="spellEnd"/>
      <w:r w:rsidRPr="00CF394E">
        <w:t>/</w:t>
      </w:r>
      <w:proofErr w:type="spellStart"/>
      <w:r w:rsidRPr="00CF394E">
        <w:t>Зп</w:t>
      </w:r>
      <w:proofErr w:type="spellEnd"/>
      <w:r w:rsidRPr="00CF394E">
        <w:t>, где: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ССуз</w:t>
      </w:r>
      <w:proofErr w:type="spellEnd"/>
      <w:r w:rsidRPr="00CF394E">
        <w:t xml:space="preserve"> – степень соответствия запланированному уровню расходов;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Зф</w:t>
      </w:r>
      <w:proofErr w:type="spellEnd"/>
      <w:r w:rsidRPr="00CF394E">
        <w:t xml:space="preserve"> – фактические расходы на реализацию подпрограммы в отчётном году;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Зп</w:t>
      </w:r>
      <w:proofErr w:type="spellEnd"/>
      <w:r w:rsidRPr="00CF394E">
        <w:t xml:space="preserve"> – объемы бюджетных ассигнований, предусмотренные на реализацию соответствующей подпрограммы в районном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B13A0D" w:rsidRPr="00CF394E" w:rsidRDefault="00B13A0D" w:rsidP="00B13A0D">
      <w:pPr>
        <w:ind w:left="0" w:firstLine="709"/>
        <w:jc w:val="both"/>
      </w:pPr>
      <w:r w:rsidRPr="00CF394E">
        <w:t>3.4. Оценка эффективности использования бюджетных средств.</w:t>
      </w:r>
    </w:p>
    <w:p w:rsidR="00B13A0D" w:rsidRPr="00CF394E" w:rsidRDefault="00B13A0D" w:rsidP="00B13A0D">
      <w:pPr>
        <w:ind w:left="0" w:firstLine="709"/>
        <w:jc w:val="both"/>
      </w:pPr>
      <w:r w:rsidRPr="00CF394E">
        <w:t>Эффективность использования бюджетных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из бюджета по следующей формуле:</w:t>
      </w:r>
    </w:p>
    <w:p w:rsidR="00B13A0D" w:rsidRPr="00CF394E" w:rsidRDefault="00B13A0D" w:rsidP="00B13A0D">
      <w:pPr>
        <w:ind w:left="0" w:firstLine="709"/>
        <w:jc w:val="center"/>
      </w:pPr>
      <w:proofErr w:type="spellStart"/>
      <w:r w:rsidRPr="00CF394E">
        <w:t>Эис</w:t>
      </w:r>
      <w:proofErr w:type="spellEnd"/>
      <w:r w:rsidRPr="00CF394E">
        <w:t xml:space="preserve"> = </w:t>
      </w:r>
      <w:proofErr w:type="spellStart"/>
      <w:r w:rsidRPr="00CF394E">
        <w:t>СРм</w:t>
      </w:r>
      <w:proofErr w:type="spellEnd"/>
      <w:r w:rsidRPr="00CF394E">
        <w:t>/</w:t>
      </w:r>
      <w:proofErr w:type="spellStart"/>
      <w:r w:rsidRPr="00CF394E">
        <w:t>ССуз</w:t>
      </w:r>
      <w:proofErr w:type="spellEnd"/>
      <w:r w:rsidRPr="00CF394E">
        <w:t>, где: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Эис</w:t>
      </w:r>
      <w:proofErr w:type="spellEnd"/>
      <w:r w:rsidRPr="00CF394E">
        <w:t xml:space="preserve"> – эффективность использования бюджетных средств;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СРм</w:t>
      </w:r>
      <w:proofErr w:type="spellEnd"/>
      <w:r w:rsidRPr="00CF394E">
        <w:t xml:space="preserve"> – степень реализации мероприятий, полностью или частично финансируемых из бюджета;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lastRenderedPageBreak/>
        <w:t>ССуз</w:t>
      </w:r>
      <w:proofErr w:type="spellEnd"/>
      <w:r w:rsidRPr="00CF394E">
        <w:t xml:space="preserve"> – степень соответствия запланированному уровню расходов из всех источников.</w:t>
      </w:r>
    </w:p>
    <w:p w:rsidR="00B13A0D" w:rsidRPr="00CF394E" w:rsidRDefault="00B13A0D" w:rsidP="00B13A0D">
      <w:pPr>
        <w:ind w:left="0" w:firstLine="709"/>
        <w:jc w:val="both"/>
      </w:pPr>
      <w:r w:rsidRPr="00CF394E">
        <w:t xml:space="preserve">3.5. Оценка степени достижения целей и решения задач подпрограммы </w:t>
      </w:r>
    </w:p>
    <w:p w:rsidR="00B13A0D" w:rsidRPr="00CF394E" w:rsidRDefault="00B13A0D" w:rsidP="00B13A0D">
      <w:pPr>
        <w:ind w:left="0" w:firstLine="709"/>
        <w:jc w:val="both"/>
      </w:pPr>
      <w:r w:rsidRPr="00CF394E">
        <w:t>3.5.1.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B13A0D" w:rsidRPr="00CF394E" w:rsidRDefault="00B13A0D" w:rsidP="00B13A0D">
      <w:pPr>
        <w:ind w:left="0" w:firstLine="709"/>
        <w:jc w:val="both"/>
      </w:pPr>
      <w:r w:rsidRPr="00CF394E">
        <w:t>3.5.2. Степень достижения планового значения целевого показателя рассчитывается по следующим формулам:</w:t>
      </w:r>
    </w:p>
    <w:p w:rsidR="00B13A0D" w:rsidRPr="00CF394E" w:rsidRDefault="00B13A0D" w:rsidP="00B13A0D">
      <w:pPr>
        <w:ind w:left="0" w:firstLine="709"/>
        <w:jc w:val="both"/>
      </w:pPr>
      <w:r w:rsidRPr="00CF394E">
        <w:t xml:space="preserve">для целевых показателей, желаемой тенденцией развития которых является увеличение значений: </w:t>
      </w:r>
    </w:p>
    <w:p w:rsidR="00B13A0D" w:rsidRPr="00CF394E" w:rsidRDefault="00B13A0D" w:rsidP="00B13A0D">
      <w:pPr>
        <w:ind w:left="0" w:firstLine="709"/>
        <w:jc w:val="center"/>
      </w:pPr>
      <w:proofErr w:type="spellStart"/>
      <w:r w:rsidRPr="00CF394E">
        <w:t>СДп</w:t>
      </w:r>
      <w:proofErr w:type="spellEnd"/>
      <w:r w:rsidRPr="00CF394E">
        <w:t>/</w:t>
      </w:r>
      <w:proofErr w:type="spellStart"/>
      <w:r w:rsidRPr="00CF394E">
        <w:t>ппз</w:t>
      </w:r>
      <w:proofErr w:type="spellEnd"/>
      <w:r w:rsidRPr="00CF394E">
        <w:t xml:space="preserve"> = </w:t>
      </w:r>
      <w:proofErr w:type="spellStart"/>
      <w:r w:rsidRPr="00CF394E">
        <w:t>ЗПп</w:t>
      </w:r>
      <w:proofErr w:type="spellEnd"/>
      <w:r w:rsidRPr="00CF394E">
        <w:t>/</w:t>
      </w:r>
      <w:proofErr w:type="spellStart"/>
      <w:r w:rsidRPr="00CF394E">
        <w:t>пф</w:t>
      </w:r>
      <w:proofErr w:type="spellEnd"/>
      <w:r w:rsidRPr="00CF394E">
        <w:t>/</w:t>
      </w:r>
      <w:proofErr w:type="spellStart"/>
      <w:r w:rsidRPr="00CF394E">
        <w:t>ЗПп</w:t>
      </w:r>
      <w:proofErr w:type="spellEnd"/>
      <w:r w:rsidRPr="00CF394E">
        <w:t>/</w:t>
      </w:r>
      <w:proofErr w:type="spellStart"/>
      <w:r w:rsidRPr="00CF394E">
        <w:t>пп</w:t>
      </w:r>
      <w:proofErr w:type="spellEnd"/>
      <w:r w:rsidRPr="00CF394E">
        <w:t>;</w:t>
      </w:r>
    </w:p>
    <w:p w:rsidR="00B13A0D" w:rsidRPr="00CF394E" w:rsidRDefault="00B13A0D" w:rsidP="00B13A0D">
      <w:pPr>
        <w:ind w:left="0" w:firstLine="709"/>
        <w:jc w:val="both"/>
      </w:pPr>
      <w:r w:rsidRPr="00CF394E">
        <w:t>для целевых показателей, желаемой тенденцией развития которых является снижение значений:</w:t>
      </w:r>
    </w:p>
    <w:p w:rsidR="00B13A0D" w:rsidRPr="00CF394E" w:rsidRDefault="00B13A0D" w:rsidP="00B13A0D">
      <w:pPr>
        <w:ind w:left="0" w:firstLine="709"/>
        <w:jc w:val="center"/>
      </w:pPr>
      <w:proofErr w:type="spellStart"/>
      <w:r w:rsidRPr="00CF394E">
        <w:t>СДп</w:t>
      </w:r>
      <w:proofErr w:type="spellEnd"/>
      <w:r w:rsidRPr="00CF394E">
        <w:t>/</w:t>
      </w:r>
      <w:proofErr w:type="spellStart"/>
      <w:r w:rsidRPr="00CF394E">
        <w:t>ппз</w:t>
      </w:r>
      <w:proofErr w:type="spellEnd"/>
      <w:r w:rsidRPr="00CF394E">
        <w:t xml:space="preserve"> = </w:t>
      </w:r>
      <w:proofErr w:type="spellStart"/>
      <w:r w:rsidRPr="00CF394E">
        <w:t>ЗПп</w:t>
      </w:r>
      <w:proofErr w:type="spellEnd"/>
      <w:r w:rsidRPr="00CF394E">
        <w:t>/</w:t>
      </w:r>
      <w:proofErr w:type="spellStart"/>
      <w:r w:rsidRPr="00CF394E">
        <w:t>пп</w:t>
      </w:r>
      <w:proofErr w:type="spellEnd"/>
      <w:r w:rsidRPr="00CF394E">
        <w:t>/</w:t>
      </w:r>
      <w:proofErr w:type="spellStart"/>
      <w:r w:rsidRPr="00CF394E">
        <w:t>ЗПп</w:t>
      </w:r>
      <w:proofErr w:type="spellEnd"/>
      <w:r w:rsidRPr="00CF394E">
        <w:t>/</w:t>
      </w:r>
      <w:proofErr w:type="spellStart"/>
      <w:r w:rsidRPr="00CF394E">
        <w:t>пф</w:t>
      </w:r>
      <w:proofErr w:type="spellEnd"/>
      <w:r w:rsidRPr="00CF394E">
        <w:t>, где: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СДп</w:t>
      </w:r>
      <w:proofErr w:type="spellEnd"/>
      <w:r w:rsidRPr="00CF394E">
        <w:t>/</w:t>
      </w:r>
      <w:proofErr w:type="spellStart"/>
      <w:r w:rsidRPr="00CF394E">
        <w:t>ппз</w:t>
      </w:r>
      <w:proofErr w:type="spellEnd"/>
      <w:r w:rsidRPr="00CF394E">
        <w:t xml:space="preserve"> – степень достижения планового значения целевого показателя подпрограммы;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ЗПп</w:t>
      </w:r>
      <w:proofErr w:type="spellEnd"/>
      <w:r w:rsidRPr="00CF394E">
        <w:t>/</w:t>
      </w:r>
      <w:proofErr w:type="spellStart"/>
      <w:r w:rsidRPr="00CF394E">
        <w:t>пф</w:t>
      </w:r>
      <w:proofErr w:type="spellEnd"/>
      <w:r w:rsidRPr="00CF394E">
        <w:t xml:space="preserve"> – значение целевого показателя подпрограммы, фактически достигнутое на конец отчетного периода;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ЗПп</w:t>
      </w:r>
      <w:proofErr w:type="spellEnd"/>
      <w:r w:rsidRPr="00CF394E">
        <w:t>/</w:t>
      </w:r>
      <w:proofErr w:type="spellStart"/>
      <w:r w:rsidRPr="00CF394E">
        <w:t>пп</w:t>
      </w:r>
      <w:proofErr w:type="spellEnd"/>
      <w:r w:rsidRPr="00CF394E">
        <w:t xml:space="preserve"> – плановое значение целевого показателя подпрограммы.</w:t>
      </w:r>
    </w:p>
    <w:p w:rsidR="00B13A0D" w:rsidRPr="00CF394E" w:rsidRDefault="00B13A0D" w:rsidP="00B13A0D">
      <w:pPr>
        <w:ind w:left="0" w:firstLine="709"/>
        <w:jc w:val="both"/>
      </w:pPr>
      <w:r w:rsidRPr="00CF394E">
        <w:t>3.5.3. Степень реализации подпрограммы рассчитывается по формуле:</w:t>
      </w:r>
    </w:p>
    <w:p w:rsidR="00B13A0D" w:rsidRPr="00CF394E" w:rsidRDefault="00B13A0D" w:rsidP="00B13A0D">
      <w:pPr>
        <w:ind w:left="0" w:firstLine="709"/>
        <w:jc w:val="both"/>
      </w:pPr>
    </w:p>
    <w:p w:rsidR="00B13A0D" w:rsidRPr="00CF394E" w:rsidRDefault="00B13A0D" w:rsidP="00B13A0D">
      <w:pPr>
        <w:ind w:left="0" w:firstLine="709"/>
        <w:jc w:val="center"/>
      </w:pPr>
      <w:r w:rsidRPr="00CF394E">
        <w:rPr>
          <w:lang w:val="en-US"/>
        </w:rPr>
        <w:t>N</w:t>
      </w:r>
    </w:p>
    <w:p w:rsidR="00B13A0D" w:rsidRPr="00CF394E" w:rsidRDefault="00B13A0D" w:rsidP="00B13A0D">
      <w:pPr>
        <w:ind w:left="0" w:firstLine="709"/>
        <w:jc w:val="center"/>
      </w:pPr>
      <w:proofErr w:type="spellStart"/>
      <w:r w:rsidRPr="00CF394E">
        <w:t>СРп</w:t>
      </w:r>
      <w:proofErr w:type="spellEnd"/>
      <w:r w:rsidRPr="00CF394E">
        <w:t xml:space="preserve">/п = ∑ </w:t>
      </w:r>
      <w:proofErr w:type="spellStart"/>
      <w:r w:rsidRPr="00CF394E">
        <w:t>СДп</w:t>
      </w:r>
      <w:proofErr w:type="spellEnd"/>
      <w:r w:rsidRPr="00CF394E">
        <w:t>/</w:t>
      </w:r>
      <w:proofErr w:type="spellStart"/>
      <w:r w:rsidRPr="00CF394E">
        <w:t>ппз</w:t>
      </w:r>
      <w:proofErr w:type="spellEnd"/>
      <w:r w:rsidRPr="00CF394E">
        <w:t>/</w:t>
      </w:r>
      <w:r w:rsidRPr="00CF394E">
        <w:rPr>
          <w:lang w:val="en-US"/>
        </w:rPr>
        <w:t>N</w:t>
      </w:r>
      <w:r w:rsidRPr="00CF394E">
        <w:t>, где:</w:t>
      </w:r>
    </w:p>
    <w:p w:rsidR="00B13A0D" w:rsidRPr="00CF394E" w:rsidRDefault="00B13A0D" w:rsidP="00B13A0D">
      <w:pPr>
        <w:ind w:left="0" w:firstLine="709"/>
        <w:jc w:val="center"/>
      </w:pPr>
      <w:r w:rsidRPr="00CF394E">
        <w:t>1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СРп</w:t>
      </w:r>
      <w:proofErr w:type="spellEnd"/>
      <w:r w:rsidRPr="00CF394E">
        <w:t>/п – степень реализации подпрограммы;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СДп</w:t>
      </w:r>
      <w:proofErr w:type="spellEnd"/>
      <w:r w:rsidRPr="00CF394E">
        <w:t>/</w:t>
      </w:r>
      <w:proofErr w:type="spellStart"/>
      <w:r w:rsidRPr="00CF394E">
        <w:t>ппз</w:t>
      </w:r>
      <w:proofErr w:type="spellEnd"/>
      <w:r w:rsidRPr="00CF394E">
        <w:t xml:space="preserve"> – степень достижения планового значения целевого показателя подпрограммы;</w:t>
      </w:r>
    </w:p>
    <w:p w:rsidR="00B13A0D" w:rsidRPr="00CF394E" w:rsidRDefault="00B13A0D" w:rsidP="00B13A0D">
      <w:pPr>
        <w:ind w:left="0" w:firstLine="709"/>
        <w:jc w:val="both"/>
      </w:pPr>
      <w:r w:rsidRPr="00CF394E">
        <w:rPr>
          <w:lang w:val="en-US"/>
        </w:rPr>
        <w:t>N</w:t>
      </w:r>
      <w:r w:rsidRPr="00CF394E">
        <w:t xml:space="preserve"> – число целевых показателей подпрограммы.</w:t>
      </w:r>
    </w:p>
    <w:p w:rsidR="00B13A0D" w:rsidRPr="00CF394E" w:rsidRDefault="00B13A0D" w:rsidP="00B13A0D">
      <w:pPr>
        <w:ind w:left="0" w:firstLine="709"/>
        <w:jc w:val="both"/>
      </w:pPr>
      <w:r w:rsidRPr="00CF394E">
        <w:t xml:space="preserve">При использовании данной формулы в случаях, если </w:t>
      </w:r>
      <w:proofErr w:type="spellStart"/>
      <w:r w:rsidRPr="00CF394E">
        <w:t>СДп</w:t>
      </w:r>
      <w:proofErr w:type="spellEnd"/>
      <w:r w:rsidRPr="00CF394E">
        <w:t>/</w:t>
      </w:r>
      <w:proofErr w:type="spellStart"/>
      <w:r w:rsidRPr="00CF394E">
        <w:t>ппз</w:t>
      </w:r>
      <w:proofErr w:type="spellEnd"/>
      <w:r w:rsidRPr="00CF394E">
        <w:t xml:space="preserve">&gt;1, значение </w:t>
      </w:r>
      <w:proofErr w:type="spellStart"/>
      <w:r w:rsidRPr="00CF394E">
        <w:t>СДп</w:t>
      </w:r>
      <w:proofErr w:type="spellEnd"/>
      <w:r w:rsidRPr="00CF394E">
        <w:t>/</w:t>
      </w:r>
      <w:proofErr w:type="spellStart"/>
      <w:r w:rsidRPr="00CF394E">
        <w:t>ппз</w:t>
      </w:r>
      <w:proofErr w:type="spellEnd"/>
      <w:r w:rsidRPr="00CF394E">
        <w:t xml:space="preserve"> принимается равным 1.</w:t>
      </w:r>
    </w:p>
    <w:p w:rsidR="00B13A0D" w:rsidRPr="00CF394E" w:rsidRDefault="00B13A0D" w:rsidP="00B13A0D">
      <w:pPr>
        <w:ind w:left="0" w:firstLine="709"/>
        <w:jc w:val="both"/>
      </w:pPr>
      <w:r w:rsidRPr="00CF394E">
        <w:t>При оценке степени реализации подпрограммы координатором подпрограммы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B13A0D" w:rsidRPr="00CF394E" w:rsidRDefault="00B13A0D" w:rsidP="00B13A0D">
      <w:pPr>
        <w:ind w:left="0" w:firstLine="709"/>
        <w:jc w:val="center"/>
      </w:pPr>
      <w:r w:rsidRPr="00CF394E">
        <w:rPr>
          <w:lang w:val="en-US"/>
        </w:rPr>
        <w:t>N</w:t>
      </w:r>
    </w:p>
    <w:p w:rsidR="00B13A0D" w:rsidRPr="00CF394E" w:rsidRDefault="00B13A0D" w:rsidP="00B13A0D">
      <w:pPr>
        <w:ind w:left="0" w:firstLine="709"/>
        <w:jc w:val="center"/>
      </w:pPr>
      <w:proofErr w:type="spellStart"/>
      <w:r w:rsidRPr="00CF394E">
        <w:t>СРп</w:t>
      </w:r>
      <w:proofErr w:type="spellEnd"/>
      <w:r w:rsidRPr="00CF394E">
        <w:t xml:space="preserve">/п = ∑ </w:t>
      </w:r>
      <w:proofErr w:type="spellStart"/>
      <w:r w:rsidRPr="00CF394E">
        <w:t>СДп</w:t>
      </w:r>
      <w:proofErr w:type="spellEnd"/>
      <w:r w:rsidRPr="00CF394E">
        <w:t>/</w:t>
      </w:r>
      <w:proofErr w:type="spellStart"/>
      <w:r w:rsidRPr="00CF394E">
        <w:t>ппз</w:t>
      </w:r>
      <w:proofErr w:type="spellEnd"/>
      <w:r w:rsidRPr="00CF394E">
        <w:t>*</w:t>
      </w:r>
      <w:proofErr w:type="spellStart"/>
      <w:r w:rsidRPr="00CF394E">
        <w:rPr>
          <w:lang w:val="en-US"/>
        </w:rPr>
        <w:t>ki</w:t>
      </w:r>
      <w:proofErr w:type="spellEnd"/>
      <w:r w:rsidRPr="00CF394E">
        <w:t>, где:</w:t>
      </w:r>
    </w:p>
    <w:p w:rsidR="00B13A0D" w:rsidRPr="00CF394E" w:rsidRDefault="00B13A0D" w:rsidP="00B13A0D">
      <w:pPr>
        <w:ind w:left="0" w:firstLine="709"/>
        <w:jc w:val="center"/>
      </w:pPr>
      <w:r w:rsidRPr="00CF394E">
        <w:t>1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rPr>
          <w:lang w:val="en-US"/>
        </w:rPr>
        <w:t>ki</w:t>
      </w:r>
      <w:proofErr w:type="spellEnd"/>
      <w:r w:rsidRPr="00CF394E">
        <w:t xml:space="preserve"> – удельный вес, отражающий значимость целевого </w:t>
      </w:r>
      <w:proofErr w:type="gramStart"/>
      <w:r w:rsidRPr="00CF394E">
        <w:t xml:space="preserve">показателя,   </w:t>
      </w:r>
      <w:proofErr w:type="gramEnd"/>
      <w:r w:rsidRPr="00CF394E">
        <w:t xml:space="preserve">              ∑</w:t>
      </w:r>
      <w:proofErr w:type="spellStart"/>
      <w:r w:rsidRPr="00CF394E">
        <w:rPr>
          <w:lang w:val="en-US"/>
        </w:rPr>
        <w:t>ki</w:t>
      </w:r>
      <w:proofErr w:type="spellEnd"/>
      <w:r w:rsidRPr="00CF394E">
        <w:t>= 1.</w:t>
      </w:r>
    </w:p>
    <w:p w:rsidR="00B13A0D" w:rsidRPr="00CF394E" w:rsidRDefault="00B13A0D" w:rsidP="00B13A0D">
      <w:pPr>
        <w:ind w:left="0" w:firstLine="709"/>
        <w:jc w:val="both"/>
      </w:pPr>
      <w:r w:rsidRPr="00CF394E">
        <w:t>3.6. Оценка эффективности реализации подпрограммы</w:t>
      </w:r>
    </w:p>
    <w:p w:rsidR="00B13A0D" w:rsidRPr="00CF394E" w:rsidRDefault="00B13A0D" w:rsidP="00B13A0D">
      <w:pPr>
        <w:ind w:left="0" w:firstLine="709"/>
        <w:jc w:val="both"/>
      </w:pPr>
      <w:r w:rsidRPr="00CF394E">
        <w:t>3.6.1.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ЭРп</w:t>
      </w:r>
      <w:proofErr w:type="spellEnd"/>
      <w:r w:rsidRPr="00CF394E">
        <w:t xml:space="preserve">/п = </w:t>
      </w:r>
      <w:proofErr w:type="spellStart"/>
      <w:r w:rsidRPr="00CF394E">
        <w:t>СРп</w:t>
      </w:r>
      <w:proofErr w:type="spellEnd"/>
      <w:r w:rsidRPr="00CF394E">
        <w:t>/п*</w:t>
      </w:r>
      <w:proofErr w:type="spellStart"/>
      <w:r w:rsidRPr="00CF394E">
        <w:t>Эис</w:t>
      </w:r>
      <w:proofErr w:type="spellEnd"/>
      <w:r w:rsidRPr="00CF394E">
        <w:t>, где: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lastRenderedPageBreak/>
        <w:t>ЭРп</w:t>
      </w:r>
      <w:proofErr w:type="spellEnd"/>
      <w:r w:rsidRPr="00CF394E">
        <w:t>/п – эффективность реализации подпрограммы;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СРп</w:t>
      </w:r>
      <w:proofErr w:type="spellEnd"/>
      <w:r w:rsidRPr="00CF394E">
        <w:t>/п – степень реализации подпрограммы;</w:t>
      </w:r>
    </w:p>
    <w:p w:rsidR="00B13A0D" w:rsidRPr="00CF394E" w:rsidRDefault="00B13A0D" w:rsidP="00B13A0D">
      <w:pPr>
        <w:ind w:left="0" w:firstLine="709"/>
        <w:jc w:val="both"/>
      </w:pPr>
      <w:proofErr w:type="spellStart"/>
      <w:r w:rsidRPr="00CF394E">
        <w:t>Эис</w:t>
      </w:r>
      <w:proofErr w:type="spellEnd"/>
      <w:r w:rsidRPr="00CF394E">
        <w:t xml:space="preserve"> –эффективность использования финансовых ресурсов на </w:t>
      </w:r>
      <w:proofErr w:type="spellStart"/>
      <w:proofErr w:type="gramStart"/>
      <w:r w:rsidRPr="00CF394E">
        <w:t>реализа-цию</w:t>
      </w:r>
      <w:proofErr w:type="spellEnd"/>
      <w:proofErr w:type="gramEnd"/>
      <w:r w:rsidRPr="00CF394E">
        <w:t xml:space="preserve"> подпрограммы согласно п.5.4</w:t>
      </w:r>
    </w:p>
    <w:p w:rsidR="00B13A0D" w:rsidRPr="00CF394E" w:rsidRDefault="00B13A0D" w:rsidP="00B13A0D">
      <w:pPr>
        <w:ind w:left="0" w:firstLine="709"/>
        <w:jc w:val="both"/>
      </w:pPr>
      <w:r w:rsidRPr="00CF394E">
        <w:t xml:space="preserve">3.6.2. Эффективность реализации подпрограммы признается высокой в случае, если значение </w:t>
      </w:r>
      <w:proofErr w:type="spellStart"/>
      <w:r w:rsidRPr="00CF394E">
        <w:t>ЭРп</w:t>
      </w:r>
      <w:proofErr w:type="spellEnd"/>
      <w:r w:rsidRPr="00CF394E">
        <w:t>/п составляет не менее 0,9.</w:t>
      </w:r>
    </w:p>
    <w:p w:rsidR="00B13A0D" w:rsidRPr="00CF394E" w:rsidRDefault="00B13A0D" w:rsidP="00B13A0D">
      <w:pPr>
        <w:ind w:left="0" w:firstLine="709"/>
        <w:jc w:val="both"/>
      </w:pPr>
      <w:r w:rsidRPr="00CF394E">
        <w:t xml:space="preserve">Эффективность реализации подпрограммы признается средней в случае, если значение </w:t>
      </w:r>
      <w:proofErr w:type="spellStart"/>
      <w:r w:rsidRPr="00CF394E">
        <w:t>ЭРп</w:t>
      </w:r>
      <w:proofErr w:type="spellEnd"/>
      <w:r w:rsidRPr="00CF394E">
        <w:t>/п составляет не менее 0,8.</w:t>
      </w:r>
    </w:p>
    <w:p w:rsidR="00B13A0D" w:rsidRPr="00CF394E" w:rsidRDefault="00B13A0D" w:rsidP="00B13A0D">
      <w:pPr>
        <w:ind w:left="0" w:firstLine="709"/>
        <w:jc w:val="both"/>
      </w:pPr>
      <w:r w:rsidRPr="00CF394E">
        <w:t xml:space="preserve">Эффективность реализации подпрограммы признается </w:t>
      </w:r>
      <w:proofErr w:type="gramStart"/>
      <w:r w:rsidRPr="00CF394E">
        <w:t>удовлетвори-тельной</w:t>
      </w:r>
      <w:proofErr w:type="gramEnd"/>
      <w:r w:rsidRPr="00CF394E">
        <w:t xml:space="preserve"> в случае, если значение </w:t>
      </w:r>
      <w:proofErr w:type="spellStart"/>
      <w:r w:rsidRPr="00CF394E">
        <w:t>ЭРп</w:t>
      </w:r>
      <w:proofErr w:type="spellEnd"/>
      <w:r w:rsidRPr="00CF394E">
        <w:t>/п составляет не менее 0,7.</w:t>
      </w:r>
    </w:p>
    <w:p w:rsidR="00B13A0D" w:rsidRPr="00CF394E" w:rsidRDefault="00B13A0D" w:rsidP="00B13A0D">
      <w:pPr>
        <w:ind w:left="0" w:firstLine="709"/>
        <w:jc w:val="both"/>
      </w:pPr>
      <w:r w:rsidRPr="00CF394E">
        <w:t>В остальных случаях эффективность реализации подпрограммы признается неудовлетворительной.</w:t>
      </w:r>
    </w:p>
    <w:p w:rsidR="00B13A0D" w:rsidRPr="00CF394E" w:rsidRDefault="00B13A0D" w:rsidP="00B13A0D">
      <w:pPr>
        <w:ind w:left="0" w:firstLine="709"/>
        <w:jc w:val="both"/>
      </w:pPr>
      <w:r w:rsidRPr="00CF394E">
        <w:t>Итоги Первого этапа оценки эффективности формируются в форме таблицы:</w:t>
      </w:r>
    </w:p>
    <w:p w:rsidR="00B13A0D" w:rsidRPr="00CF394E" w:rsidRDefault="00B13A0D" w:rsidP="00B13A0D">
      <w:pPr>
        <w:ind w:left="0" w:firstLine="734"/>
        <w:jc w:val="center"/>
      </w:pPr>
      <w:r w:rsidRPr="00CF394E">
        <w:t>Итоги Первого этапа оценки эффективности</w:t>
      </w:r>
    </w:p>
    <w:p w:rsidR="00B13A0D" w:rsidRPr="00CF394E" w:rsidRDefault="00B13A0D" w:rsidP="00B13A0D">
      <w:pPr>
        <w:ind w:left="0" w:firstLine="734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2410"/>
        <w:gridCol w:w="1275"/>
      </w:tblGrid>
      <w:tr w:rsidR="00B13A0D" w:rsidRPr="00CF394E" w:rsidTr="00B13A0D"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  <w:r w:rsidRPr="00CF394E">
              <w:t>№     п/п</w:t>
            </w:r>
          </w:p>
        </w:tc>
        <w:tc>
          <w:tcPr>
            <w:tcW w:w="5387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  <w:r w:rsidRPr="00CF394E">
              <w:t>Формулировка критерия</w:t>
            </w:r>
          </w:p>
        </w:tc>
        <w:tc>
          <w:tcPr>
            <w:tcW w:w="2410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  <w:r w:rsidRPr="00CF394E">
              <w:t>Условное обозначение показателя</w:t>
            </w:r>
          </w:p>
        </w:tc>
        <w:tc>
          <w:tcPr>
            <w:tcW w:w="1275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  <w:r w:rsidRPr="00CF394E">
              <w:t>Результат</w:t>
            </w:r>
          </w:p>
        </w:tc>
      </w:tr>
      <w:tr w:rsidR="00B13A0D" w:rsidRPr="00CF394E" w:rsidTr="00B13A0D">
        <w:trPr>
          <w:trHeight w:val="439"/>
          <w:tblHeader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</w:pPr>
            <w:r w:rsidRPr="00CF394E">
              <w:rPr>
                <w:color w:val="000000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</w:pPr>
            <w:r w:rsidRPr="00CF394E">
              <w:rPr>
                <w:color w:val="000000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2410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  <w:proofErr w:type="spellStart"/>
            <w:r w:rsidRPr="00CF394E">
              <w:t>СРм</w:t>
            </w:r>
            <w:proofErr w:type="spellEnd"/>
          </w:p>
        </w:tc>
        <w:tc>
          <w:tcPr>
            <w:tcW w:w="1275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</w:p>
        </w:tc>
      </w:tr>
      <w:tr w:rsidR="00B13A0D" w:rsidRPr="00CF394E" w:rsidTr="00B13A0D">
        <w:trPr>
          <w:trHeight w:val="795"/>
          <w:tblHeader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</w:pPr>
            <w:r w:rsidRPr="00CF394E">
              <w:t>Степень соответствия запланированному уровню расходов (соотношение фактически произведенных расходов к плановым значениям)</w:t>
            </w:r>
          </w:p>
          <w:p w:rsidR="00B13A0D" w:rsidRPr="00CF394E" w:rsidRDefault="00B13A0D" w:rsidP="00B13A0D">
            <w:pPr>
              <w:tabs>
                <w:tab w:val="left" w:pos="7920"/>
              </w:tabs>
              <w:ind w:left="0"/>
            </w:pPr>
          </w:p>
        </w:tc>
        <w:tc>
          <w:tcPr>
            <w:tcW w:w="2410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  <w:proofErr w:type="spellStart"/>
            <w:r w:rsidRPr="00CF394E">
              <w:t>ССуз</w:t>
            </w:r>
            <w:proofErr w:type="spellEnd"/>
          </w:p>
        </w:tc>
        <w:tc>
          <w:tcPr>
            <w:tcW w:w="1275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</w:p>
        </w:tc>
      </w:tr>
      <w:tr w:rsidR="00B13A0D" w:rsidRPr="00CF394E" w:rsidTr="00B13A0D">
        <w:trPr>
          <w:trHeight w:val="471"/>
          <w:tblHeader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</w:pPr>
            <w:r w:rsidRPr="00CF394E">
              <w:t>3</w:t>
            </w:r>
          </w:p>
        </w:tc>
        <w:tc>
          <w:tcPr>
            <w:tcW w:w="5387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</w:pPr>
            <w:r w:rsidRPr="00CF394E">
              <w:rPr>
                <w:color w:val="000000"/>
              </w:rPr>
              <w:t xml:space="preserve">Эффективность использования  средств </w:t>
            </w:r>
            <w:r w:rsidRPr="00CF394E">
              <w:rPr>
                <w:color w:val="000000"/>
              </w:rPr>
              <w:br/>
              <w:t>бюджета, %</w:t>
            </w:r>
          </w:p>
        </w:tc>
        <w:tc>
          <w:tcPr>
            <w:tcW w:w="2410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  <w:rPr>
                <w:color w:val="000000"/>
              </w:rPr>
            </w:pPr>
            <w:proofErr w:type="spellStart"/>
            <w:r w:rsidRPr="00CF394E">
              <w:rPr>
                <w:color w:val="000000"/>
              </w:rPr>
              <w:t>Эис</w:t>
            </w:r>
            <w:proofErr w:type="spellEnd"/>
          </w:p>
        </w:tc>
        <w:tc>
          <w:tcPr>
            <w:tcW w:w="1275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  <w:rPr>
                <w:color w:val="000000"/>
              </w:rPr>
            </w:pPr>
          </w:p>
        </w:tc>
      </w:tr>
      <w:tr w:rsidR="00B13A0D" w:rsidRPr="00CF394E" w:rsidTr="00B13A0D">
        <w:trPr>
          <w:trHeight w:val="421"/>
          <w:tblHeader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</w:pPr>
            <w:r w:rsidRPr="00CF394E">
              <w:t>4</w:t>
            </w:r>
          </w:p>
        </w:tc>
        <w:tc>
          <w:tcPr>
            <w:tcW w:w="5387" w:type="dxa"/>
            <w:shd w:val="clear" w:color="auto" w:fill="auto"/>
          </w:tcPr>
          <w:p w:rsidR="00B13A0D" w:rsidRPr="00CF394E" w:rsidRDefault="00B13A0D" w:rsidP="00B13A0D">
            <w:pPr>
              <w:ind w:left="0"/>
            </w:pPr>
            <w:r w:rsidRPr="00CF394E">
              <w:rPr>
                <w:color w:val="000000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2410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  <w:proofErr w:type="spellStart"/>
            <w:r w:rsidRPr="00CF394E">
              <w:rPr>
                <w:color w:val="000000"/>
              </w:rPr>
              <w:t>СДп</w:t>
            </w:r>
            <w:proofErr w:type="spellEnd"/>
            <w:r w:rsidRPr="00CF394E">
              <w:rPr>
                <w:color w:val="000000"/>
              </w:rPr>
              <w:t>/</w:t>
            </w:r>
            <w:proofErr w:type="spellStart"/>
            <w:r w:rsidRPr="00CF394E">
              <w:rPr>
                <w:color w:val="000000"/>
              </w:rPr>
              <w:t>ппз</w:t>
            </w:r>
            <w:proofErr w:type="spellEnd"/>
          </w:p>
        </w:tc>
        <w:tc>
          <w:tcPr>
            <w:tcW w:w="1275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</w:p>
        </w:tc>
      </w:tr>
      <w:tr w:rsidR="00B13A0D" w:rsidRPr="00CF394E" w:rsidTr="00B13A0D">
        <w:trPr>
          <w:trHeight w:val="315"/>
          <w:tblHeader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</w:pPr>
            <w:r w:rsidRPr="00CF394E">
              <w:t>5</w:t>
            </w:r>
          </w:p>
        </w:tc>
        <w:tc>
          <w:tcPr>
            <w:tcW w:w="5387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</w:pPr>
            <w:r w:rsidRPr="00CF394E">
              <w:t>Степень реализации подпрограммы</w:t>
            </w:r>
          </w:p>
        </w:tc>
        <w:tc>
          <w:tcPr>
            <w:tcW w:w="2410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  <w:rPr>
                <w:color w:val="000000"/>
              </w:rPr>
            </w:pPr>
            <w:r w:rsidRPr="00CF394E">
              <w:rPr>
                <w:color w:val="000000"/>
              </w:rPr>
              <w:t>СР п/п</w:t>
            </w:r>
          </w:p>
        </w:tc>
        <w:tc>
          <w:tcPr>
            <w:tcW w:w="1275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  <w:rPr>
                <w:color w:val="000000"/>
              </w:rPr>
            </w:pPr>
          </w:p>
        </w:tc>
      </w:tr>
      <w:tr w:rsidR="00B13A0D" w:rsidRPr="00CF394E" w:rsidTr="00B13A0D">
        <w:trPr>
          <w:trHeight w:val="417"/>
          <w:tblHeader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 xml:space="preserve">Эффективность реализации подпрограммы </w:t>
            </w:r>
          </w:p>
        </w:tc>
        <w:tc>
          <w:tcPr>
            <w:tcW w:w="2410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  <w:proofErr w:type="spellStart"/>
            <w:r w:rsidRPr="00CF394E">
              <w:rPr>
                <w:color w:val="000000"/>
              </w:rPr>
              <w:t>ЭРп</w:t>
            </w:r>
            <w:proofErr w:type="spellEnd"/>
            <w:r w:rsidRPr="00CF394E">
              <w:rPr>
                <w:color w:val="000000"/>
              </w:rPr>
              <w:t>/п</w:t>
            </w:r>
          </w:p>
        </w:tc>
        <w:tc>
          <w:tcPr>
            <w:tcW w:w="1275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</w:p>
        </w:tc>
      </w:tr>
      <w:tr w:rsidR="00B13A0D" w:rsidRPr="00CF394E" w:rsidTr="00B13A0D">
        <w:trPr>
          <w:trHeight w:val="407"/>
          <w:tblHeader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Коэффициент значимости подпрограммы</w:t>
            </w:r>
          </w:p>
        </w:tc>
        <w:tc>
          <w:tcPr>
            <w:tcW w:w="2410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  <w:lang w:val="en-US"/>
              </w:rPr>
            </w:pPr>
            <w:r w:rsidRPr="00CF394E">
              <w:rPr>
                <w:color w:val="000000"/>
              </w:rPr>
              <w:t>К</w:t>
            </w:r>
            <w:r w:rsidRPr="00CF394E">
              <w:rPr>
                <w:color w:val="000000"/>
                <w:lang w:val="en-US"/>
              </w:rPr>
              <w:t>j</w:t>
            </w:r>
          </w:p>
        </w:tc>
        <w:tc>
          <w:tcPr>
            <w:tcW w:w="1275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</w:p>
        </w:tc>
      </w:tr>
      <w:tr w:rsidR="00B13A0D" w:rsidRPr="00CF394E" w:rsidTr="00B13A0D">
        <w:trPr>
          <w:trHeight w:val="407"/>
          <w:tblHeader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ВЫВОДЫ и ПРЕДЛОЖЕНИЯ</w:t>
            </w:r>
          </w:p>
        </w:tc>
      </w:tr>
    </w:tbl>
    <w:p w:rsidR="00B13A0D" w:rsidRPr="00CF394E" w:rsidRDefault="00B13A0D" w:rsidP="00B13A0D">
      <w:pPr>
        <w:ind w:left="0" w:firstLine="851"/>
        <w:jc w:val="both"/>
      </w:pPr>
    </w:p>
    <w:p w:rsidR="00B13A0D" w:rsidRPr="00CF394E" w:rsidRDefault="00B13A0D" w:rsidP="00B13A0D">
      <w:pPr>
        <w:ind w:left="0" w:firstLine="851"/>
        <w:jc w:val="both"/>
      </w:pPr>
    </w:p>
    <w:p w:rsidR="00B13A0D" w:rsidRPr="00CF394E" w:rsidRDefault="00B13A0D" w:rsidP="00B13A0D">
      <w:pPr>
        <w:ind w:left="0" w:firstLine="851"/>
        <w:jc w:val="both"/>
      </w:pPr>
      <w:r w:rsidRPr="00CF394E">
        <w:t>3.7. Оценка степени достижения целей и решения задач Программы</w:t>
      </w:r>
    </w:p>
    <w:p w:rsidR="00B13A0D" w:rsidRPr="00CF394E" w:rsidRDefault="00B13A0D" w:rsidP="00B13A0D">
      <w:pPr>
        <w:ind w:left="0" w:firstLine="851"/>
        <w:jc w:val="both"/>
      </w:pPr>
      <w:r w:rsidRPr="00CF394E">
        <w:t>3.7.1. Для оценки степени достижения целей и решения задач (далее – степень реализации) Программы определяется степень достижения плановых значений каждого целевого показателя, характеризующего цели и задачи Программы.</w:t>
      </w:r>
    </w:p>
    <w:p w:rsidR="00B13A0D" w:rsidRPr="00CF394E" w:rsidRDefault="00B13A0D" w:rsidP="00B13A0D">
      <w:pPr>
        <w:ind w:left="0" w:firstLine="851"/>
        <w:jc w:val="both"/>
      </w:pPr>
      <w:r w:rsidRPr="00CF394E">
        <w:lastRenderedPageBreak/>
        <w:t xml:space="preserve">3.7.2. Степень достижения планового значения целевого показателя, характеризующего цели и задачи Программы, рассчитывается по следующим формулам: </w:t>
      </w:r>
    </w:p>
    <w:p w:rsidR="00B13A0D" w:rsidRPr="00CF394E" w:rsidRDefault="00B13A0D" w:rsidP="00B13A0D">
      <w:pPr>
        <w:ind w:left="0" w:firstLine="851"/>
        <w:jc w:val="both"/>
      </w:pPr>
      <w:r w:rsidRPr="00CF394E">
        <w:t>для целевых показателей, желаемой тенденцией развития которых является увеличение значений:</w:t>
      </w:r>
    </w:p>
    <w:p w:rsidR="00B13A0D" w:rsidRPr="00CF394E" w:rsidRDefault="00B13A0D" w:rsidP="00B13A0D">
      <w:pPr>
        <w:ind w:left="0" w:firstLine="851"/>
        <w:jc w:val="center"/>
      </w:pPr>
      <w:proofErr w:type="spellStart"/>
      <w:r w:rsidRPr="00CF394E">
        <w:t>СДппз</w:t>
      </w:r>
      <w:proofErr w:type="spellEnd"/>
      <w:r w:rsidRPr="00CF394E">
        <w:t xml:space="preserve"> = </w:t>
      </w:r>
      <w:proofErr w:type="spellStart"/>
      <w:r w:rsidRPr="00CF394E">
        <w:t>ЗПпф</w:t>
      </w:r>
      <w:proofErr w:type="spellEnd"/>
      <w:r w:rsidRPr="00CF394E">
        <w:t>/</w:t>
      </w:r>
      <w:proofErr w:type="spellStart"/>
      <w:r w:rsidRPr="00CF394E">
        <w:t>ЗПпп</w:t>
      </w:r>
      <w:proofErr w:type="spellEnd"/>
      <w:r w:rsidRPr="00CF394E">
        <w:t>;</w:t>
      </w:r>
    </w:p>
    <w:p w:rsidR="00B13A0D" w:rsidRPr="00CF394E" w:rsidRDefault="00B13A0D" w:rsidP="00B13A0D">
      <w:pPr>
        <w:ind w:left="0" w:firstLine="851"/>
        <w:jc w:val="both"/>
      </w:pPr>
      <w:r w:rsidRPr="00CF394E">
        <w:t xml:space="preserve">для целевых показателей, желаемой тенденцией развития которых является снижение значений: </w:t>
      </w:r>
    </w:p>
    <w:p w:rsidR="00B13A0D" w:rsidRPr="00CF394E" w:rsidRDefault="00B13A0D" w:rsidP="00B13A0D">
      <w:pPr>
        <w:ind w:left="0" w:firstLine="851"/>
        <w:jc w:val="center"/>
      </w:pPr>
      <w:proofErr w:type="spellStart"/>
      <w:r w:rsidRPr="00CF394E">
        <w:t>СДппз</w:t>
      </w:r>
      <w:proofErr w:type="spellEnd"/>
      <w:r w:rsidRPr="00CF394E">
        <w:t xml:space="preserve"> = </w:t>
      </w:r>
      <w:proofErr w:type="spellStart"/>
      <w:r w:rsidRPr="00CF394E">
        <w:t>ЗПпп</w:t>
      </w:r>
      <w:proofErr w:type="spellEnd"/>
      <w:r w:rsidRPr="00CF394E">
        <w:t>/</w:t>
      </w:r>
      <w:proofErr w:type="spellStart"/>
      <w:r w:rsidRPr="00CF394E">
        <w:t>ЗПпф</w:t>
      </w:r>
      <w:proofErr w:type="spellEnd"/>
      <w:r w:rsidRPr="00CF394E">
        <w:t>, где:</w:t>
      </w:r>
    </w:p>
    <w:p w:rsidR="00B13A0D" w:rsidRPr="00CF394E" w:rsidRDefault="00B13A0D" w:rsidP="00B13A0D">
      <w:pPr>
        <w:ind w:left="0" w:firstLine="851"/>
        <w:jc w:val="both"/>
      </w:pPr>
      <w:proofErr w:type="spellStart"/>
      <w:r w:rsidRPr="00CF394E">
        <w:t>СДппз</w:t>
      </w:r>
      <w:proofErr w:type="spellEnd"/>
      <w:r w:rsidRPr="00CF394E">
        <w:t xml:space="preserve"> – степень достижения планового значения целевого показателя, характеризующего цели и задачи Программы;</w:t>
      </w:r>
    </w:p>
    <w:p w:rsidR="00B13A0D" w:rsidRPr="00CF394E" w:rsidRDefault="00B13A0D" w:rsidP="00B13A0D">
      <w:pPr>
        <w:ind w:left="0" w:firstLine="851"/>
        <w:jc w:val="both"/>
      </w:pPr>
      <w:proofErr w:type="spellStart"/>
      <w:r w:rsidRPr="00CF394E">
        <w:t>ЗПпф</w:t>
      </w:r>
      <w:proofErr w:type="spellEnd"/>
      <w:r w:rsidRPr="00CF394E">
        <w:t xml:space="preserve"> – значение целевого показателя, характеризующего цели и задачи Программы, фактически достигнутое на конец отчетного периода;</w:t>
      </w:r>
    </w:p>
    <w:p w:rsidR="00B13A0D" w:rsidRPr="00CF394E" w:rsidRDefault="00B13A0D" w:rsidP="00B13A0D">
      <w:pPr>
        <w:ind w:left="0" w:firstLine="851"/>
        <w:jc w:val="both"/>
      </w:pPr>
      <w:proofErr w:type="spellStart"/>
      <w:r w:rsidRPr="00CF394E">
        <w:t>ЗПпп</w:t>
      </w:r>
      <w:proofErr w:type="spellEnd"/>
      <w:r w:rsidRPr="00CF394E">
        <w:t xml:space="preserve"> – плановое значение целевого показателя, характеризующего цели и задачи Программы.</w:t>
      </w:r>
    </w:p>
    <w:p w:rsidR="00B13A0D" w:rsidRPr="00CF394E" w:rsidRDefault="00B13A0D" w:rsidP="00B13A0D">
      <w:pPr>
        <w:ind w:left="0" w:firstLine="851"/>
        <w:jc w:val="both"/>
      </w:pPr>
      <w:r w:rsidRPr="00CF394E">
        <w:t>3.7.3. Степень реализации Программы рассчитывается по формуле:</w:t>
      </w:r>
    </w:p>
    <w:p w:rsidR="00B13A0D" w:rsidRPr="00CF394E" w:rsidRDefault="00B13A0D" w:rsidP="00B13A0D">
      <w:pPr>
        <w:ind w:left="0" w:firstLine="851"/>
        <w:jc w:val="both"/>
      </w:pPr>
    </w:p>
    <w:p w:rsidR="00B13A0D" w:rsidRPr="00CF394E" w:rsidRDefault="00B13A0D" w:rsidP="00B13A0D">
      <w:pPr>
        <w:ind w:left="0" w:firstLine="851"/>
      </w:pPr>
      <w:r w:rsidRPr="00CF394E">
        <w:t xml:space="preserve">                                                       М</w:t>
      </w:r>
    </w:p>
    <w:p w:rsidR="00B13A0D" w:rsidRPr="00CF394E" w:rsidRDefault="00B13A0D" w:rsidP="00B13A0D">
      <w:pPr>
        <w:ind w:left="0" w:firstLine="851"/>
        <w:jc w:val="center"/>
      </w:pPr>
      <w:proofErr w:type="spellStart"/>
      <w:r w:rsidRPr="00CF394E">
        <w:t>СРп</w:t>
      </w:r>
      <w:proofErr w:type="spellEnd"/>
      <w:r w:rsidRPr="00CF394E">
        <w:t xml:space="preserve"> = ∑ </w:t>
      </w:r>
      <w:proofErr w:type="spellStart"/>
      <w:r w:rsidRPr="00CF394E">
        <w:t>СДппз</w:t>
      </w:r>
      <w:proofErr w:type="spellEnd"/>
      <w:r w:rsidRPr="00CF394E">
        <w:t xml:space="preserve">/М, где:    </w:t>
      </w:r>
    </w:p>
    <w:p w:rsidR="00B13A0D" w:rsidRPr="00CF394E" w:rsidRDefault="00B13A0D" w:rsidP="00B13A0D">
      <w:pPr>
        <w:ind w:left="0" w:firstLine="851"/>
        <w:jc w:val="center"/>
      </w:pPr>
      <w:r w:rsidRPr="00CF394E">
        <w:t xml:space="preserve"> 1</w:t>
      </w:r>
    </w:p>
    <w:p w:rsidR="00B13A0D" w:rsidRPr="00CF394E" w:rsidRDefault="00B13A0D" w:rsidP="00B13A0D">
      <w:pPr>
        <w:ind w:left="0"/>
        <w:jc w:val="center"/>
      </w:pPr>
      <w:proofErr w:type="spellStart"/>
      <w:r w:rsidRPr="00CF394E">
        <w:t>СРп</w:t>
      </w:r>
      <w:proofErr w:type="spellEnd"/>
      <w:r w:rsidRPr="00CF394E">
        <w:t xml:space="preserve"> – степень реализации Программы;</w:t>
      </w:r>
    </w:p>
    <w:p w:rsidR="00B13A0D" w:rsidRPr="00CF394E" w:rsidRDefault="00B13A0D" w:rsidP="00B13A0D">
      <w:pPr>
        <w:tabs>
          <w:tab w:val="left" w:pos="1662"/>
        </w:tabs>
        <w:ind w:left="0" w:firstLine="851"/>
        <w:jc w:val="both"/>
      </w:pPr>
      <w:proofErr w:type="spellStart"/>
      <w:r w:rsidRPr="00CF394E">
        <w:t>СДппз</w:t>
      </w:r>
      <w:proofErr w:type="spellEnd"/>
      <w:r w:rsidRPr="00CF394E">
        <w:t xml:space="preserve"> – степень достижения планового значения целевого показателя (индикатора), характеризующего цели и задачи Программы;</w:t>
      </w:r>
    </w:p>
    <w:p w:rsidR="00B13A0D" w:rsidRPr="00CF394E" w:rsidRDefault="00B13A0D" w:rsidP="00B13A0D">
      <w:pPr>
        <w:tabs>
          <w:tab w:val="left" w:pos="1662"/>
        </w:tabs>
        <w:ind w:left="0" w:firstLine="851"/>
        <w:jc w:val="both"/>
      </w:pPr>
      <w:r w:rsidRPr="00CF394E">
        <w:t>М – число целевых показателей, характеризующих цели и задачи Программы.</w:t>
      </w:r>
    </w:p>
    <w:p w:rsidR="00B13A0D" w:rsidRPr="00CF394E" w:rsidRDefault="00B13A0D" w:rsidP="00B13A0D">
      <w:pPr>
        <w:tabs>
          <w:tab w:val="left" w:pos="1662"/>
        </w:tabs>
        <w:ind w:left="0" w:firstLine="851"/>
        <w:jc w:val="both"/>
      </w:pPr>
      <w:r w:rsidRPr="00CF394E">
        <w:t xml:space="preserve">При использовании данной формулы в случаях, если </w:t>
      </w:r>
      <w:proofErr w:type="spellStart"/>
      <w:r w:rsidRPr="00CF394E">
        <w:t>СДппз</w:t>
      </w:r>
      <w:proofErr w:type="spellEnd"/>
      <w:r w:rsidRPr="00CF394E">
        <w:t xml:space="preserve">&gt;1, значение </w:t>
      </w:r>
      <w:proofErr w:type="spellStart"/>
      <w:r w:rsidRPr="00CF394E">
        <w:t>СДппз</w:t>
      </w:r>
      <w:proofErr w:type="spellEnd"/>
      <w:r w:rsidRPr="00CF394E">
        <w:t xml:space="preserve"> принимается равным 1.</w:t>
      </w:r>
    </w:p>
    <w:p w:rsidR="00B13A0D" w:rsidRPr="00CF394E" w:rsidRDefault="00B13A0D" w:rsidP="00B13A0D">
      <w:pPr>
        <w:tabs>
          <w:tab w:val="left" w:pos="1662"/>
        </w:tabs>
        <w:ind w:left="0" w:firstLine="851"/>
        <w:jc w:val="both"/>
      </w:pPr>
      <w:r w:rsidRPr="00CF394E">
        <w:t>При оценке степени реализации Программы отделом по физической культуре и спорту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B13A0D" w:rsidRPr="00CF394E" w:rsidRDefault="00B13A0D" w:rsidP="00B13A0D">
      <w:pPr>
        <w:ind w:left="0" w:firstLine="851"/>
      </w:pPr>
      <w:r w:rsidRPr="00CF394E">
        <w:t xml:space="preserve">                                                       М</w:t>
      </w:r>
    </w:p>
    <w:p w:rsidR="00B13A0D" w:rsidRPr="00CF394E" w:rsidRDefault="00B13A0D" w:rsidP="00B13A0D">
      <w:pPr>
        <w:ind w:left="0" w:firstLine="851"/>
        <w:jc w:val="center"/>
      </w:pPr>
      <w:proofErr w:type="spellStart"/>
      <w:r w:rsidRPr="00CF394E">
        <w:t>СРгп</w:t>
      </w:r>
      <w:proofErr w:type="spellEnd"/>
      <w:r w:rsidRPr="00CF394E">
        <w:t xml:space="preserve"> = ∑ </w:t>
      </w:r>
      <w:proofErr w:type="spellStart"/>
      <w:r w:rsidRPr="00CF394E">
        <w:t>СДппз</w:t>
      </w:r>
      <w:proofErr w:type="spellEnd"/>
      <w:r w:rsidRPr="00CF394E">
        <w:t>*</w:t>
      </w:r>
      <w:proofErr w:type="spellStart"/>
      <w:r w:rsidRPr="00CF394E">
        <w:rPr>
          <w:lang w:val="en-US"/>
        </w:rPr>
        <w:t>ki</w:t>
      </w:r>
      <w:proofErr w:type="spellEnd"/>
      <w:r w:rsidRPr="00CF394E">
        <w:t>, где:</w:t>
      </w:r>
    </w:p>
    <w:p w:rsidR="00B13A0D" w:rsidRPr="00CF394E" w:rsidRDefault="00B13A0D" w:rsidP="00B13A0D">
      <w:pPr>
        <w:tabs>
          <w:tab w:val="left" w:pos="1662"/>
        </w:tabs>
        <w:ind w:left="0" w:firstLine="851"/>
      </w:pPr>
      <w:r w:rsidRPr="00CF394E">
        <w:t xml:space="preserve">                                                        1</w:t>
      </w:r>
    </w:p>
    <w:p w:rsidR="00B13A0D" w:rsidRPr="00CF394E" w:rsidRDefault="00B13A0D" w:rsidP="00B13A0D">
      <w:pPr>
        <w:tabs>
          <w:tab w:val="left" w:pos="1662"/>
        </w:tabs>
        <w:ind w:left="0" w:firstLine="851"/>
        <w:jc w:val="both"/>
      </w:pPr>
      <w:proofErr w:type="spellStart"/>
      <w:r w:rsidRPr="00CF394E">
        <w:rPr>
          <w:lang w:val="en-US"/>
        </w:rPr>
        <w:t>ki</w:t>
      </w:r>
      <w:proofErr w:type="spellEnd"/>
      <w:r w:rsidRPr="00CF394E">
        <w:t xml:space="preserve"> – удельный вес, отражающий значимость показателя, ∑ </w:t>
      </w:r>
      <w:proofErr w:type="spellStart"/>
      <w:r w:rsidRPr="00CF394E">
        <w:rPr>
          <w:lang w:val="en-US"/>
        </w:rPr>
        <w:t>ki</w:t>
      </w:r>
      <w:proofErr w:type="spellEnd"/>
      <w:r w:rsidRPr="00CF394E">
        <w:t>=1.</w:t>
      </w:r>
    </w:p>
    <w:p w:rsidR="00B13A0D" w:rsidRPr="00CF394E" w:rsidRDefault="00B13A0D" w:rsidP="00B13A0D">
      <w:pPr>
        <w:tabs>
          <w:tab w:val="left" w:pos="1662"/>
        </w:tabs>
        <w:ind w:left="0" w:firstLine="851"/>
        <w:jc w:val="both"/>
      </w:pPr>
    </w:p>
    <w:p w:rsidR="00B13A0D" w:rsidRPr="00CF394E" w:rsidRDefault="00B13A0D" w:rsidP="00B13A0D">
      <w:pPr>
        <w:tabs>
          <w:tab w:val="left" w:pos="1662"/>
        </w:tabs>
        <w:ind w:left="0" w:firstLine="851"/>
        <w:jc w:val="both"/>
      </w:pPr>
      <w:r w:rsidRPr="00CF394E">
        <w:t>3.8. Оценка эффективности реализации Программы</w:t>
      </w:r>
    </w:p>
    <w:p w:rsidR="00B13A0D" w:rsidRPr="00CF394E" w:rsidRDefault="00B13A0D" w:rsidP="00B13A0D">
      <w:pPr>
        <w:tabs>
          <w:tab w:val="left" w:pos="1662"/>
        </w:tabs>
        <w:ind w:left="0" w:firstLine="851"/>
        <w:jc w:val="both"/>
      </w:pPr>
      <w:r w:rsidRPr="00CF394E">
        <w:t>3.8.1. Эффективность реализации Программы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формуле:</w:t>
      </w:r>
    </w:p>
    <w:p w:rsidR="00B13A0D" w:rsidRPr="00CF394E" w:rsidRDefault="00B13A0D" w:rsidP="00B13A0D">
      <w:pPr>
        <w:tabs>
          <w:tab w:val="left" w:pos="1662"/>
        </w:tabs>
        <w:ind w:left="0" w:firstLine="851"/>
        <w:jc w:val="center"/>
      </w:pPr>
      <w:r w:rsidRPr="00CF394E">
        <w:t xml:space="preserve">          </w:t>
      </w:r>
      <w:r w:rsidRPr="00CF394E">
        <w:rPr>
          <w:lang w:val="en-US"/>
        </w:rPr>
        <w:t>j</w:t>
      </w:r>
    </w:p>
    <w:p w:rsidR="00B13A0D" w:rsidRPr="00CF394E" w:rsidRDefault="00B13A0D" w:rsidP="00B13A0D">
      <w:pPr>
        <w:tabs>
          <w:tab w:val="left" w:pos="1662"/>
        </w:tabs>
        <w:ind w:left="0" w:firstLine="851"/>
        <w:jc w:val="center"/>
      </w:pPr>
      <w:proofErr w:type="spellStart"/>
      <w:r w:rsidRPr="00CF394E">
        <w:t>ЭРп</w:t>
      </w:r>
      <w:proofErr w:type="spellEnd"/>
      <w:r w:rsidRPr="00CF394E">
        <w:t xml:space="preserve"> = 0,5*</w:t>
      </w:r>
      <w:proofErr w:type="spellStart"/>
      <w:r w:rsidRPr="00CF394E">
        <w:t>СРп</w:t>
      </w:r>
      <w:proofErr w:type="spellEnd"/>
      <w:r w:rsidRPr="00CF394E">
        <w:t xml:space="preserve"> + 0,5*∑</w:t>
      </w:r>
      <w:proofErr w:type="spellStart"/>
      <w:r w:rsidRPr="00CF394E">
        <w:t>ЭРп</w:t>
      </w:r>
      <w:proofErr w:type="spellEnd"/>
      <w:r w:rsidRPr="00CF394E">
        <w:t>/п*</w:t>
      </w:r>
      <w:proofErr w:type="spellStart"/>
      <w:r w:rsidRPr="00CF394E">
        <w:rPr>
          <w:lang w:val="en-US"/>
        </w:rPr>
        <w:t>kj</w:t>
      </w:r>
      <w:proofErr w:type="spellEnd"/>
      <w:r w:rsidRPr="00CF394E">
        <w:t>/</w:t>
      </w:r>
      <w:r w:rsidRPr="00CF394E">
        <w:rPr>
          <w:lang w:val="en-US"/>
        </w:rPr>
        <w:t>j</w:t>
      </w:r>
      <w:r w:rsidRPr="00CF394E">
        <w:t>, где:</w:t>
      </w:r>
    </w:p>
    <w:p w:rsidR="00B13A0D" w:rsidRPr="00CF394E" w:rsidRDefault="00B13A0D" w:rsidP="00B13A0D">
      <w:pPr>
        <w:ind w:left="0" w:firstLine="851"/>
        <w:jc w:val="center"/>
      </w:pPr>
      <w:r w:rsidRPr="00CF394E">
        <w:t xml:space="preserve">                       1</w:t>
      </w:r>
    </w:p>
    <w:p w:rsidR="00B13A0D" w:rsidRPr="00CF394E" w:rsidRDefault="00B13A0D" w:rsidP="00B13A0D">
      <w:pPr>
        <w:ind w:left="0" w:firstLine="851"/>
        <w:jc w:val="both"/>
      </w:pPr>
      <w:proofErr w:type="spellStart"/>
      <w:r w:rsidRPr="00CF394E">
        <w:t>ЭРп</w:t>
      </w:r>
      <w:proofErr w:type="spellEnd"/>
      <w:r w:rsidRPr="00CF394E">
        <w:t xml:space="preserve"> – эффективность реализации Программы;</w:t>
      </w:r>
    </w:p>
    <w:p w:rsidR="00B13A0D" w:rsidRPr="00CF394E" w:rsidRDefault="00B13A0D" w:rsidP="00B13A0D">
      <w:pPr>
        <w:ind w:left="0" w:firstLine="851"/>
        <w:jc w:val="both"/>
      </w:pPr>
      <w:proofErr w:type="spellStart"/>
      <w:r w:rsidRPr="00CF394E">
        <w:t>СРп</w:t>
      </w:r>
      <w:proofErr w:type="spellEnd"/>
      <w:r w:rsidRPr="00CF394E">
        <w:t xml:space="preserve"> – степень реализации Программы;</w:t>
      </w:r>
    </w:p>
    <w:p w:rsidR="00B13A0D" w:rsidRPr="00CF394E" w:rsidRDefault="00B13A0D" w:rsidP="00B13A0D">
      <w:pPr>
        <w:ind w:left="0" w:firstLine="851"/>
        <w:jc w:val="both"/>
      </w:pPr>
      <w:proofErr w:type="spellStart"/>
      <w:r w:rsidRPr="00CF394E">
        <w:lastRenderedPageBreak/>
        <w:t>ЭРп</w:t>
      </w:r>
      <w:proofErr w:type="spellEnd"/>
      <w:r w:rsidRPr="00CF394E">
        <w:t>/п – эффективность реализации подпрограммы;</w:t>
      </w:r>
    </w:p>
    <w:p w:rsidR="00B13A0D" w:rsidRPr="00CF394E" w:rsidRDefault="00B13A0D" w:rsidP="00B13A0D">
      <w:pPr>
        <w:ind w:left="0" w:firstLine="851"/>
        <w:jc w:val="both"/>
      </w:pPr>
      <w:proofErr w:type="spellStart"/>
      <w:r w:rsidRPr="00CF394E">
        <w:rPr>
          <w:lang w:val="en-US"/>
        </w:rPr>
        <w:t>kj</w:t>
      </w:r>
      <w:proofErr w:type="spellEnd"/>
      <w:r w:rsidRPr="00CF394E">
        <w:t xml:space="preserve"> – коэффициент значимости подпрограммы для достижения целей Программы определяется по формуле:</w:t>
      </w:r>
    </w:p>
    <w:p w:rsidR="00B13A0D" w:rsidRPr="00CF394E" w:rsidRDefault="00B13A0D" w:rsidP="00B13A0D">
      <w:pPr>
        <w:ind w:left="0" w:firstLine="851"/>
        <w:jc w:val="both"/>
      </w:pPr>
    </w:p>
    <w:p w:rsidR="00B13A0D" w:rsidRPr="00CF394E" w:rsidRDefault="00B13A0D" w:rsidP="00B13A0D">
      <w:pPr>
        <w:ind w:left="0"/>
        <w:jc w:val="center"/>
      </w:pPr>
      <w:proofErr w:type="spellStart"/>
      <w:r w:rsidRPr="00CF394E">
        <w:rPr>
          <w:lang w:val="en-US"/>
        </w:rPr>
        <w:t>kj</w:t>
      </w:r>
      <w:proofErr w:type="spellEnd"/>
      <w:r w:rsidRPr="00CF394E">
        <w:t xml:space="preserve"> = Ф</w:t>
      </w:r>
      <w:r w:rsidRPr="00CF394E">
        <w:rPr>
          <w:lang w:val="en-US"/>
        </w:rPr>
        <w:t>j</w:t>
      </w:r>
      <w:r w:rsidRPr="00CF394E">
        <w:t>/Ф, где:</w:t>
      </w:r>
    </w:p>
    <w:p w:rsidR="00B13A0D" w:rsidRPr="00CF394E" w:rsidRDefault="00B13A0D" w:rsidP="00B13A0D">
      <w:pPr>
        <w:ind w:left="0" w:firstLine="851"/>
        <w:jc w:val="both"/>
      </w:pPr>
      <w:r w:rsidRPr="00CF394E">
        <w:t>Ф</w:t>
      </w:r>
      <w:r w:rsidRPr="00CF394E">
        <w:rPr>
          <w:lang w:val="en-US"/>
        </w:rPr>
        <w:t>j</w:t>
      </w:r>
      <w:r w:rsidRPr="00CF394E">
        <w:t xml:space="preserve">– объем фактических расходов из бюджета (кассового исполнения) на реализацию </w:t>
      </w:r>
      <w:r w:rsidRPr="00CF394E">
        <w:rPr>
          <w:lang w:val="en-US"/>
        </w:rPr>
        <w:t>j</w:t>
      </w:r>
      <w:r w:rsidRPr="00CF394E">
        <w:t xml:space="preserve">-той </w:t>
      </w:r>
      <w:proofErr w:type="gramStart"/>
      <w:r w:rsidRPr="00CF394E">
        <w:t>подпрограммы  в</w:t>
      </w:r>
      <w:proofErr w:type="gramEnd"/>
      <w:r w:rsidRPr="00CF394E">
        <w:t xml:space="preserve"> отчетном году;</w:t>
      </w:r>
    </w:p>
    <w:p w:rsidR="00B13A0D" w:rsidRPr="00CF394E" w:rsidRDefault="00B13A0D" w:rsidP="00B13A0D">
      <w:pPr>
        <w:ind w:left="0" w:firstLine="851"/>
        <w:jc w:val="both"/>
      </w:pPr>
      <w:r w:rsidRPr="00CF394E">
        <w:t>Ф – объем фактических расходов из бюджета (кассового исполнения) на реализацию Программы;</w:t>
      </w:r>
    </w:p>
    <w:p w:rsidR="00B13A0D" w:rsidRPr="00CF394E" w:rsidRDefault="00B13A0D" w:rsidP="00B13A0D">
      <w:pPr>
        <w:ind w:left="0" w:firstLine="851"/>
        <w:jc w:val="both"/>
      </w:pPr>
      <w:r w:rsidRPr="00CF394E">
        <w:rPr>
          <w:lang w:val="en-US"/>
        </w:rPr>
        <w:t>J</w:t>
      </w:r>
      <w:r w:rsidRPr="00CF394E">
        <w:t xml:space="preserve"> – количество подпрограмм.</w:t>
      </w:r>
    </w:p>
    <w:p w:rsidR="00B13A0D" w:rsidRPr="00CF394E" w:rsidRDefault="00B13A0D" w:rsidP="00B13A0D">
      <w:pPr>
        <w:ind w:left="0" w:firstLine="851"/>
        <w:jc w:val="both"/>
      </w:pPr>
      <w:r w:rsidRPr="00CF394E">
        <w:t xml:space="preserve">3.8.2. Эффективность реализации Программы признается высокой в случае, если значение </w:t>
      </w:r>
      <w:proofErr w:type="spellStart"/>
      <w:r w:rsidRPr="00CF394E">
        <w:t>ЭРп</w:t>
      </w:r>
      <w:proofErr w:type="spellEnd"/>
      <w:r w:rsidRPr="00CF394E">
        <w:t xml:space="preserve"> составляет не менее 0,90.</w:t>
      </w:r>
    </w:p>
    <w:p w:rsidR="00B13A0D" w:rsidRPr="00CF394E" w:rsidRDefault="00B13A0D" w:rsidP="00B13A0D">
      <w:pPr>
        <w:ind w:left="0" w:firstLine="851"/>
        <w:jc w:val="both"/>
      </w:pPr>
      <w:r w:rsidRPr="00CF394E">
        <w:t xml:space="preserve">Эффективность реализации Программы признается средней в случае, если значение </w:t>
      </w:r>
      <w:proofErr w:type="spellStart"/>
      <w:r w:rsidRPr="00CF394E">
        <w:t>ЭРп</w:t>
      </w:r>
      <w:proofErr w:type="spellEnd"/>
      <w:r w:rsidRPr="00CF394E">
        <w:t xml:space="preserve"> составляет не менее 0,80.</w:t>
      </w:r>
    </w:p>
    <w:p w:rsidR="00B13A0D" w:rsidRPr="00CF394E" w:rsidRDefault="00B13A0D" w:rsidP="00B13A0D">
      <w:pPr>
        <w:ind w:left="0" w:firstLine="851"/>
        <w:jc w:val="both"/>
      </w:pPr>
      <w:r w:rsidRPr="00CF394E">
        <w:t xml:space="preserve">Эффективность реализации Программы признается удовлетворительной в случае, если значение </w:t>
      </w:r>
      <w:proofErr w:type="spellStart"/>
      <w:r w:rsidRPr="00CF394E">
        <w:t>ЭРп</w:t>
      </w:r>
      <w:proofErr w:type="spellEnd"/>
      <w:r w:rsidRPr="00CF394E">
        <w:t xml:space="preserve"> составляет не менее 0,70.</w:t>
      </w:r>
    </w:p>
    <w:p w:rsidR="00B13A0D" w:rsidRPr="00CF394E" w:rsidRDefault="00B13A0D" w:rsidP="00B13A0D">
      <w:pPr>
        <w:ind w:left="0" w:firstLine="851"/>
        <w:jc w:val="both"/>
      </w:pPr>
      <w:r w:rsidRPr="00CF394E">
        <w:t>В остальных случаях эффективность реализации Программы признается неудовлетворительной.</w:t>
      </w:r>
    </w:p>
    <w:p w:rsidR="00B13A0D" w:rsidRPr="00CF394E" w:rsidRDefault="00B13A0D" w:rsidP="00B13A0D">
      <w:pPr>
        <w:ind w:left="0" w:firstLine="851"/>
      </w:pPr>
      <w:r w:rsidRPr="00CF394E">
        <w:t>Результаты оценки эффективности оформляются в форме таблицы:</w:t>
      </w:r>
    </w:p>
    <w:p w:rsidR="00B13A0D" w:rsidRPr="00CF394E" w:rsidRDefault="00B13A0D" w:rsidP="00B13A0D">
      <w:pPr>
        <w:pStyle w:val="a7"/>
        <w:spacing w:after="0"/>
        <w:jc w:val="center"/>
        <w:rPr>
          <w:rFonts w:eastAsia="Calibri"/>
          <w:sz w:val="28"/>
          <w:szCs w:val="28"/>
          <w:lang w:eastAsia="en-US"/>
        </w:rPr>
      </w:pPr>
    </w:p>
    <w:p w:rsidR="00B13A0D" w:rsidRPr="00CF394E" w:rsidRDefault="00B13A0D" w:rsidP="00B13A0D">
      <w:pPr>
        <w:pStyle w:val="a7"/>
        <w:spacing w:after="0"/>
        <w:jc w:val="center"/>
        <w:rPr>
          <w:sz w:val="28"/>
          <w:szCs w:val="28"/>
        </w:rPr>
      </w:pPr>
      <w:r w:rsidRPr="00CF394E">
        <w:rPr>
          <w:sz w:val="28"/>
          <w:szCs w:val="28"/>
        </w:rPr>
        <w:t xml:space="preserve">Система критериев, применяемая для оценки эффективности </w:t>
      </w:r>
    </w:p>
    <w:p w:rsidR="00B13A0D" w:rsidRPr="00CF394E" w:rsidRDefault="00B13A0D" w:rsidP="00B13A0D">
      <w:pPr>
        <w:pStyle w:val="a7"/>
        <w:spacing w:after="0"/>
        <w:jc w:val="center"/>
        <w:rPr>
          <w:sz w:val="28"/>
          <w:szCs w:val="28"/>
        </w:rPr>
      </w:pPr>
      <w:r w:rsidRPr="00CF394E">
        <w:rPr>
          <w:sz w:val="28"/>
          <w:szCs w:val="28"/>
        </w:rPr>
        <w:t>Программы</w:t>
      </w:r>
    </w:p>
    <w:p w:rsidR="00B13A0D" w:rsidRPr="00CF394E" w:rsidRDefault="00B13A0D" w:rsidP="00B13A0D">
      <w:pPr>
        <w:pStyle w:val="a7"/>
        <w:spacing w:after="0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B13A0D" w:rsidRPr="00CF394E" w:rsidTr="00B13A0D"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  <w:r w:rsidRPr="00CF394E"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  <w:r w:rsidRPr="00CF394E">
              <w:t>Формулировка критерия</w:t>
            </w:r>
          </w:p>
        </w:tc>
        <w:tc>
          <w:tcPr>
            <w:tcW w:w="1701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  <w:r w:rsidRPr="00CF394E">
              <w:t>Условное обозначение показателя</w:t>
            </w:r>
          </w:p>
        </w:tc>
        <w:tc>
          <w:tcPr>
            <w:tcW w:w="2126" w:type="dxa"/>
          </w:tcPr>
          <w:p w:rsidR="00B13A0D" w:rsidRPr="00CF394E" w:rsidRDefault="00B13A0D" w:rsidP="00B13A0D">
            <w:pPr>
              <w:tabs>
                <w:tab w:val="left" w:pos="7920"/>
              </w:tabs>
              <w:ind w:left="0"/>
              <w:jc w:val="center"/>
            </w:pPr>
            <w:r w:rsidRPr="00CF394E">
              <w:t>Результат</w:t>
            </w:r>
          </w:p>
        </w:tc>
      </w:tr>
      <w:tr w:rsidR="00B13A0D" w:rsidRPr="00CF394E" w:rsidTr="00B13A0D">
        <w:trPr>
          <w:trHeight w:val="389"/>
        </w:trPr>
        <w:tc>
          <w:tcPr>
            <w:tcW w:w="9747" w:type="dxa"/>
            <w:gridSpan w:val="4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Оценка степени достижения целей и решения задач Программы____________________________</w:t>
            </w:r>
          </w:p>
        </w:tc>
      </w:tr>
      <w:tr w:rsidR="00B13A0D" w:rsidRPr="00CF394E" w:rsidTr="00B13A0D">
        <w:trPr>
          <w:trHeight w:val="267"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Степень достижения планового целевого показателя</w:t>
            </w:r>
          </w:p>
        </w:tc>
        <w:tc>
          <w:tcPr>
            <w:tcW w:w="1701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  <w:proofErr w:type="spellStart"/>
            <w:r w:rsidRPr="00CF394E">
              <w:rPr>
                <w:color w:val="000000"/>
              </w:rPr>
              <w:t>СДппз</w:t>
            </w:r>
            <w:proofErr w:type="spellEnd"/>
          </w:p>
        </w:tc>
        <w:tc>
          <w:tcPr>
            <w:tcW w:w="2126" w:type="dxa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</w:p>
        </w:tc>
      </w:tr>
      <w:tr w:rsidR="00B13A0D" w:rsidRPr="00CF394E" w:rsidTr="00B13A0D">
        <w:trPr>
          <w:trHeight w:val="274"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  <w:proofErr w:type="spellStart"/>
            <w:r w:rsidRPr="00CF394E">
              <w:rPr>
                <w:color w:val="000000"/>
              </w:rPr>
              <w:t>СРп</w:t>
            </w:r>
            <w:proofErr w:type="spellEnd"/>
          </w:p>
        </w:tc>
        <w:tc>
          <w:tcPr>
            <w:tcW w:w="2126" w:type="dxa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</w:p>
        </w:tc>
      </w:tr>
      <w:tr w:rsidR="00B13A0D" w:rsidRPr="00CF394E" w:rsidTr="00B13A0D">
        <w:trPr>
          <w:trHeight w:val="274"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  <w:lang w:val="en-US"/>
              </w:rPr>
            </w:pPr>
            <w:r w:rsidRPr="00CF394E">
              <w:rPr>
                <w:color w:val="000000"/>
              </w:rPr>
              <w:t>Оценка эффективности реализации Программы:</w:t>
            </w:r>
          </w:p>
        </w:tc>
        <w:tc>
          <w:tcPr>
            <w:tcW w:w="1701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  <w:proofErr w:type="spellStart"/>
            <w:r w:rsidRPr="00CF394E">
              <w:rPr>
                <w:color w:val="000000"/>
              </w:rPr>
              <w:t>ЭРп</w:t>
            </w:r>
            <w:proofErr w:type="spellEnd"/>
          </w:p>
        </w:tc>
        <w:tc>
          <w:tcPr>
            <w:tcW w:w="2126" w:type="dxa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</w:p>
        </w:tc>
      </w:tr>
      <w:tr w:rsidR="00B13A0D" w:rsidRPr="00CF394E" w:rsidTr="00B13A0D">
        <w:trPr>
          <w:trHeight w:val="417"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Высокая эффективность (</w:t>
            </w:r>
            <w:proofErr w:type="gramStart"/>
            <w:r w:rsidRPr="00CF394E">
              <w:rPr>
                <w:color w:val="000000"/>
              </w:rPr>
              <w:t>если &gt;</w:t>
            </w:r>
            <w:proofErr w:type="gramEnd"/>
            <w:r w:rsidRPr="00CF394E">
              <w:rPr>
                <w:color w:val="000000"/>
              </w:rPr>
              <w:t xml:space="preserve"> 0,90)</w:t>
            </w:r>
          </w:p>
          <w:p w:rsidR="00B13A0D" w:rsidRPr="00CF394E" w:rsidRDefault="00B13A0D" w:rsidP="00B13A0D">
            <w:pPr>
              <w:ind w:left="0"/>
              <w:rPr>
                <w:color w:val="000000"/>
              </w:rPr>
            </w:pPr>
          </w:p>
        </w:tc>
        <w:tc>
          <w:tcPr>
            <w:tcW w:w="1701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</w:p>
        </w:tc>
      </w:tr>
      <w:tr w:rsidR="00B13A0D" w:rsidRPr="00CF394E" w:rsidTr="00B13A0D">
        <w:trPr>
          <w:trHeight w:val="409"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Средняя эффективность (если &gt;или</w:t>
            </w:r>
            <w:r w:rsidRPr="00CF394E">
              <w:rPr>
                <w:color w:val="000000"/>
                <w:lang w:val="en-US"/>
              </w:rPr>
              <w:t xml:space="preserve"> =</w:t>
            </w:r>
            <w:r w:rsidRPr="00CF394E">
              <w:rPr>
                <w:color w:val="000000"/>
              </w:rPr>
              <w:t xml:space="preserve"> 0,80)</w:t>
            </w:r>
          </w:p>
        </w:tc>
        <w:tc>
          <w:tcPr>
            <w:tcW w:w="1701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</w:p>
        </w:tc>
      </w:tr>
      <w:tr w:rsidR="00B13A0D" w:rsidRPr="00CF394E" w:rsidTr="00B13A0D">
        <w:trPr>
          <w:trHeight w:val="409"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Удовлетворительная эффективность (</w:t>
            </w:r>
            <w:proofErr w:type="gramStart"/>
            <w:r w:rsidRPr="00CF394E">
              <w:rPr>
                <w:color w:val="000000"/>
              </w:rPr>
              <w:t>если &gt;</w:t>
            </w:r>
            <w:proofErr w:type="gramEnd"/>
            <w:r w:rsidRPr="00CF394E">
              <w:rPr>
                <w:color w:val="000000"/>
              </w:rPr>
              <w:t xml:space="preserve"> или = 0,70)</w:t>
            </w:r>
          </w:p>
          <w:p w:rsidR="00B13A0D" w:rsidRPr="00CF394E" w:rsidRDefault="00B13A0D" w:rsidP="00B13A0D">
            <w:pPr>
              <w:ind w:left="0"/>
              <w:rPr>
                <w:color w:val="000000"/>
              </w:rPr>
            </w:pPr>
          </w:p>
        </w:tc>
        <w:tc>
          <w:tcPr>
            <w:tcW w:w="1701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</w:p>
        </w:tc>
      </w:tr>
      <w:tr w:rsidR="00B13A0D" w:rsidRPr="00CF394E" w:rsidTr="00B13A0D">
        <w:trPr>
          <w:trHeight w:val="409"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 xml:space="preserve">Неудовлетворительная эффективность (если </w:t>
            </w:r>
            <w:r w:rsidRPr="00CF394E">
              <w:rPr>
                <w:color w:val="000000"/>
                <w:lang w:val="en-US"/>
              </w:rPr>
              <w:t>&lt;</w:t>
            </w:r>
            <w:r w:rsidRPr="00CF394E">
              <w:rPr>
                <w:color w:val="000000"/>
              </w:rPr>
              <w:t xml:space="preserve"> 0,</w:t>
            </w:r>
            <w:r w:rsidRPr="00CF394E">
              <w:rPr>
                <w:color w:val="000000"/>
                <w:lang w:val="en-US"/>
              </w:rPr>
              <w:t>69</w:t>
            </w:r>
            <w:r w:rsidRPr="00CF394E">
              <w:rPr>
                <w:color w:val="000000"/>
              </w:rPr>
              <w:t>)</w:t>
            </w:r>
          </w:p>
        </w:tc>
        <w:tc>
          <w:tcPr>
            <w:tcW w:w="1701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</w:p>
        </w:tc>
      </w:tr>
      <w:tr w:rsidR="00B13A0D" w:rsidRPr="00CF394E" w:rsidTr="00B13A0D">
        <w:trPr>
          <w:trHeight w:val="409"/>
        </w:trPr>
        <w:tc>
          <w:tcPr>
            <w:tcW w:w="67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  <w:r w:rsidRPr="00CF394E">
              <w:rPr>
                <w:color w:val="000000"/>
              </w:rPr>
              <w:t xml:space="preserve">ВЫВОДЫ и ПРЕДЛОЖЕНИЯ </w:t>
            </w:r>
          </w:p>
        </w:tc>
        <w:tc>
          <w:tcPr>
            <w:tcW w:w="1701" w:type="dxa"/>
          </w:tcPr>
          <w:p w:rsidR="00B13A0D" w:rsidRPr="00CF394E" w:rsidRDefault="00B13A0D" w:rsidP="00B13A0D">
            <w:pPr>
              <w:ind w:left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B13A0D" w:rsidRPr="00CF394E" w:rsidRDefault="00B13A0D" w:rsidP="00B13A0D">
            <w:pPr>
              <w:ind w:left="0"/>
              <w:rPr>
                <w:color w:val="000000"/>
              </w:rPr>
            </w:pPr>
          </w:p>
        </w:tc>
      </w:tr>
    </w:tbl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 w:rsidRPr="00CF394E">
        <w:rPr>
          <w:b/>
        </w:rPr>
        <w:t>4. Механизм реализации муниципальной Программы</w:t>
      </w: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 w:rsidRPr="00CF394E">
        <w:rPr>
          <w:b/>
        </w:rPr>
        <w:t xml:space="preserve"> и контроль за ее выполнением</w:t>
      </w: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B13A0D" w:rsidRPr="00CF394E" w:rsidRDefault="00B13A0D" w:rsidP="00B13A0D">
      <w:pPr>
        <w:ind w:left="0" w:firstLine="709"/>
        <w:jc w:val="both"/>
      </w:pPr>
      <w:r w:rsidRPr="00CF394E">
        <w:t>Финансовое обеспечение программы, осуществляется в пределах выделенных средств бюджета муниципального образования Тимашевский район. Механизм реализации муниципальной программы базируется на принципах четкого разграничения полномочий и ответственности всех участников программы.</w:t>
      </w:r>
    </w:p>
    <w:p w:rsidR="00B13A0D" w:rsidRPr="00CF394E" w:rsidRDefault="00B13A0D" w:rsidP="00B13A0D">
      <w:pPr>
        <w:ind w:left="0" w:firstLine="709"/>
        <w:jc w:val="both"/>
      </w:pPr>
      <w:r w:rsidRPr="00CF394E">
        <w:t>Реализация мероприятий, по которым предусмотрено финансирование, осуществляется в соответствии с Федеральным законом от 5 апреля 2013 г.                      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B13A0D" w:rsidRPr="00CF394E" w:rsidRDefault="00B13A0D" w:rsidP="00B13A0D">
      <w:pPr>
        <w:ind w:left="0" w:firstLine="709"/>
        <w:jc w:val="both"/>
      </w:pPr>
      <w:r w:rsidRPr="00CF394E">
        <w:t xml:space="preserve">Содержание и объемы финансирования мероприятий, реализуемых муниципальной программой, после проведения оценки их эффективности могут уточняться. </w:t>
      </w:r>
    </w:p>
    <w:p w:rsidR="00B13A0D" w:rsidRPr="00CF394E" w:rsidRDefault="00B13A0D" w:rsidP="00B13A0D">
      <w:pPr>
        <w:ind w:left="0" w:firstLine="709"/>
        <w:jc w:val="both"/>
      </w:pPr>
      <w:r w:rsidRPr="00CF394E">
        <w:t>Контроль за ходом выполнения муниципальной программы осуществляется отделом по делам ГО и ЧС, вопросам казачества муниципального образования Тимашевский район.</w:t>
      </w:r>
    </w:p>
    <w:p w:rsidR="00B13A0D" w:rsidRPr="00CF394E" w:rsidRDefault="00B13A0D" w:rsidP="00B13A0D">
      <w:pPr>
        <w:ind w:left="0" w:firstLine="709"/>
        <w:jc w:val="both"/>
      </w:pPr>
      <w:r w:rsidRPr="00CF394E">
        <w:t>Координатор программы:</w:t>
      </w:r>
    </w:p>
    <w:p w:rsidR="00B13A0D" w:rsidRPr="00CF394E" w:rsidRDefault="00B13A0D" w:rsidP="00B13A0D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>проводит оценку эффективности программы;</w:t>
      </w:r>
    </w:p>
    <w:p w:rsidR="00B13A0D" w:rsidRPr="00CF394E" w:rsidRDefault="00B13A0D" w:rsidP="00B13A0D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>организует реализацию программы, координацию деятельности муниципальных заказчиков и исполнителей мероприятий программы;</w:t>
      </w:r>
    </w:p>
    <w:p w:rsidR="00B13A0D" w:rsidRPr="00CF394E" w:rsidRDefault="00B13A0D" w:rsidP="00B13A0D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>осуществляет нормативно-правовое и методическое обеспечение реализации программы;</w:t>
      </w:r>
    </w:p>
    <w:p w:rsidR="00B13A0D" w:rsidRPr="00CF394E" w:rsidRDefault="00B13A0D" w:rsidP="00B13A0D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>осуществляет подготовку предложений по объемам, направленных на реализацию мероприятий программы;</w:t>
      </w:r>
    </w:p>
    <w:p w:rsidR="00B13A0D" w:rsidRPr="00CF394E" w:rsidRDefault="00B13A0D" w:rsidP="00B13A0D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>осуществляет информационную и разъяснительную работу, направленную на освещение целей и задач программы;</w:t>
      </w:r>
    </w:p>
    <w:p w:rsidR="00B13A0D" w:rsidRPr="00CF394E" w:rsidRDefault="00B13A0D" w:rsidP="00B13A0D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>осуществляет оценку эффективности, а также оценку целевых показателей и критериев реализации программы в целом;</w:t>
      </w:r>
    </w:p>
    <w:p w:rsidR="00B13A0D" w:rsidRPr="00CF394E" w:rsidRDefault="00B13A0D" w:rsidP="00B13A0D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 xml:space="preserve">осуществляет корректировку 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B13A0D" w:rsidRPr="00CF394E" w:rsidRDefault="00B13A0D" w:rsidP="00B13A0D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>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B13A0D" w:rsidRPr="00CF394E" w:rsidRDefault="00B13A0D" w:rsidP="00B13A0D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>осуществляет меры по устранению недостатков и приостановке реализации отдельных мероприятий программы;</w:t>
      </w:r>
    </w:p>
    <w:p w:rsidR="00B13A0D" w:rsidRPr="00CF394E" w:rsidRDefault="00B13A0D" w:rsidP="00B13A0D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>организует взаимодействие с отделами (управлениями) администрации муниципального образования Тимашевский район по подготовке и реализации программных мероприятий, а также по анализу и рациональному использованию средств муниципального бюджета.</w:t>
      </w:r>
    </w:p>
    <w:p w:rsidR="00B13A0D" w:rsidRPr="00CF394E" w:rsidRDefault="00B13A0D" w:rsidP="00B13A0D">
      <w:pPr>
        <w:ind w:left="0" w:firstLine="709"/>
        <w:jc w:val="both"/>
      </w:pPr>
      <w:r w:rsidRPr="00CF394E">
        <w:lastRenderedPageBreak/>
        <w:t xml:space="preserve">В целях обеспечения мониторинга и анализа хода реализации программы участники муниципальной программы до 20 января года, следующего за отчетным, представляет отчет о ходе реализации программы координатору программы. </w:t>
      </w:r>
    </w:p>
    <w:p w:rsidR="00B13A0D" w:rsidRPr="00CF394E" w:rsidRDefault="00B13A0D" w:rsidP="00B13A0D">
      <w:pPr>
        <w:ind w:left="0" w:firstLine="709"/>
        <w:jc w:val="both"/>
      </w:pPr>
      <w:r w:rsidRPr="00CF394E">
        <w:t>Оценка эффективности реализации муниципальной программы муниципального образования Тимашевский район (далее – оценка программы) проводится координатором программы ежегодно в срок до 25 января года, следующего за отчетным.</w:t>
      </w:r>
    </w:p>
    <w:p w:rsidR="00B13A0D" w:rsidRPr="00CF394E" w:rsidRDefault="00B13A0D" w:rsidP="00B1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4E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программы координатор программы ежеквартально до 25 числа месяца, следующего за отчетным кварталом, направляет в отдел финансового контроля администрации муниципального образования Тимашевский район сводный отчет, который содержит:</w:t>
      </w:r>
    </w:p>
    <w:p w:rsidR="00B13A0D" w:rsidRPr="00CF394E" w:rsidRDefault="00B13A0D" w:rsidP="00B13A0D">
      <w:pPr>
        <w:pStyle w:val="a5"/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B13A0D" w:rsidRPr="00CF394E" w:rsidRDefault="00B13A0D" w:rsidP="00B13A0D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CF394E">
        <w:rPr>
          <w:sz w:val="28"/>
          <w:szCs w:val="28"/>
        </w:rPr>
        <w:t xml:space="preserve">аналитическую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B13A0D" w:rsidRPr="00CF394E" w:rsidRDefault="00B13A0D" w:rsidP="00B13A0D">
      <w:pPr>
        <w:ind w:left="0" w:firstLine="709"/>
        <w:jc w:val="both"/>
      </w:pPr>
      <w:r w:rsidRPr="00CF394E">
        <w:t xml:space="preserve"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администрации муниципального образования Тимашевский район до 15 февраля года, следующего за отчетным годом. </w:t>
      </w:r>
    </w:p>
    <w:p w:rsidR="00B13A0D" w:rsidRPr="00CF394E" w:rsidRDefault="00B13A0D" w:rsidP="00B13A0D">
      <w:pPr>
        <w:ind w:left="0" w:firstLine="709"/>
        <w:jc w:val="both"/>
        <w:rPr>
          <w:bCs/>
        </w:rPr>
      </w:pPr>
      <w:r w:rsidRPr="00CF394E">
        <w:rPr>
          <w:bCs/>
        </w:rPr>
        <w:t>Контроль за ходом выполнения муниципальной программы осуществляет заместитель главы муниципального образования Тимашевский район, курирующим вопросы ГО и ЧС, казачества.</w:t>
      </w: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B13A0D" w:rsidRPr="00CF394E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1598"/>
        <w:gridCol w:w="3210"/>
      </w:tblGrid>
      <w:tr w:rsidR="00B13A0D" w:rsidRPr="00CF394E" w:rsidTr="00B13A0D">
        <w:tc>
          <w:tcPr>
            <w:tcW w:w="4820" w:type="dxa"/>
          </w:tcPr>
          <w:p w:rsidR="00B13A0D" w:rsidRPr="00CF394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>Заместитель</w:t>
            </w:r>
            <w:r w:rsidRPr="00CF394E">
              <w:t xml:space="preserve"> главы </w:t>
            </w:r>
          </w:p>
          <w:p w:rsidR="00B13A0D" w:rsidRPr="00CF394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CF394E">
              <w:t>муниципального образования Тимашевский район</w:t>
            </w:r>
          </w:p>
        </w:tc>
        <w:tc>
          <w:tcPr>
            <w:tcW w:w="1598" w:type="dxa"/>
          </w:tcPr>
          <w:p w:rsidR="00B13A0D" w:rsidRPr="00CF394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3210" w:type="dxa"/>
          </w:tcPr>
          <w:p w:rsidR="00B13A0D" w:rsidRPr="00CF394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Pr="00CF394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</w:p>
          <w:p w:rsidR="00B13A0D" w:rsidRPr="00CF394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А.В. Мелихов</w:t>
            </w:r>
          </w:p>
        </w:tc>
      </w:tr>
    </w:tbl>
    <w:p w:rsidR="00B13A0D" w:rsidRPr="00E809A6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  <w:rPr>
          <w:sz w:val="27"/>
          <w:szCs w:val="27"/>
        </w:rPr>
      </w:pPr>
    </w:p>
    <w:p w:rsidR="00B13A0D" w:rsidRDefault="00B13A0D" w:rsidP="00B13A0D">
      <w:pPr>
        <w:ind w:left="0"/>
      </w:pPr>
      <w:r>
        <w:br w:type="page"/>
      </w:r>
    </w:p>
    <w:p w:rsidR="00B13A0D" w:rsidRDefault="00B13A0D" w:rsidP="00B13A0D">
      <w:pPr>
        <w:ind w:left="0"/>
        <w:sectPr w:rsidR="00B13A0D" w:rsidSect="00B13A0D">
          <w:headerReference w:type="default" r:id="rId7"/>
          <w:pgSz w:w="11906" w:h="16838"/>
          <w:pgMar w:top="851" w:right="567" w:bottom="851" w:left="1701" w:header="709" w:footer="709" w:gutter="0"/>
          <w:cols w:space="708"/>
          <w:titlePg/>
          <w:docGrid w:linePitch="381"/>
        </w:sectPr>
      </w:pPr>
    </w:p>
    <w:p w:rsidR="00B13A0D" w:rsidRPr="00F17F78" w:rsidRDefault="00B13A0D" w:rsidP="00B13A0D">
      <w:pPr>
        <w:ind w:left="11482"/>
      </w:pPr>
      <w:r w:rsidRPr="00F17F78">
        <w:lastRenderedPageBreak/>
        <w:t>Приложение № 1</w:t>
      </w:r>
    </w:p>
    <w:p w:rsidR="00B13A0D" w:rsidRPr="00F17F78" w:rsidRDefault="00B13A0D" w:rsidP="00B13A0D">
      <w:pPr>
        <w:ind w:left="11482"/>
      </w:pPr>
      <w:r w:rsidRPr="00F17F78">
        <w:t>к программе «Обеспечение безопасности населения и территорий»</w:t>
      </w:r>
    </w:p>
    <w:p w:rsidR="00B13A0D" w:rsidRPr="00F17F78" w:rsidRDefault="00B13A0D" w:rsidP="00B13A0D">
      <w:pPr>
        <w:ind w:left="11482"/>
        <w:jc w:val="center"/>
      </w:pPr>
    </w:p>
    <w:p w:rsidR="00B13A0D" w:rsidRPr="00F17F78" w:rsidRDefault="00B13A0D" w:rsidP="00B13A0D">
      <w:pPr>
        <w:ind w:left="0"/>
        <w:jc w:val="center"/>
      </w:pPr>
    </w:p>
    <w:p w:rsidR="00B13A0D" w:rsidRPr="00F17F78" w:rsidRDefault="00B13A0D" w:rsidP="00B13A0D">
      <w:pPr>
        <w:ind w:left="0"/>
        <w:jc w:val="center"/>
        <w:rPr>
          <w:b/>
        </w:rPr>
      </w:pPr>
      <w:r w:rsidRPr="00F17F78">
        <w:rPr>
          <w:b/>
        </w:rPr>
        <w:t>ЦЕЛЕВЫЕ ПОКАЗАТЕЛИ</w:t>
      </w:r>
    </w:p>
    <w:p w:rsidR="00B13A0D" w:rsidRPr="00F17F78" w:rsidRDefault="00B13A0D" w:rsidP="00B13A0D">
      <w:pPr>
        <w:ind w:left="0"/>
        <w:jc w:val="center"/>
        <w:rPr>
          <w:bCs/>
        </w:rPr>
      </w:pPr>
      <w:r w:rsidRPr="00F17F78">
        <w:t>муниципальной программы «Обеспечение безопасности населения и территорий»</w:t>
      </w:r>
    </w:p>
    <w:p w:rsidR="00B13A0D" w:rsidRPr="00F17F78" w:rsidRDefault="00B13A0D" w:rsidP="00B13A0D">
      <w:pPr>
        <w:ind w:left="0"/>
        <w:rPr>
          <w:bCs/>
        </w:rPr>
      </w:pPr>
    </w:p>
    <w:tbl>
      <w:tblPr>
        <w:tblStyle w:val="a4"/>
        <w:tblW w:w="5154" w:type="pct"/>
        <w:tblInd w:w="-292" w:type="dxa"/>
        <w:tblLayout w:type="fixed"/>
        <w:tblLook w:val="04A0" w:firstRow="1" w:lastRow="0" w:firstColumn="1" w:lastColumn="0" w:noHBand="0" w:noVBand="1"/>
      </w:tblPr>
      <w:tblGrid>
        <w:gridCol w:w="724"/>
        <w:gridCol w:w="4875"/>
        <w:gridCol w:w="1833"/>
        <w:gridCol w:w="1434"/>
        <w:gridCol w:w="1294"/>
        <w:gridCol w:w="1337"/>
        <w:gridCol w:w="1375"/>
        <w:gridCol w:w="1365"/>
        <w:gridCol w:w="1340"/>
        <w:gridCol w:w="9"/>
      </w:tblGrid>
      <w:tr w:rsidR="00B13A0D" w:rsidRPr="0062780B" w:rsidTr="00B13A0D">
        <w:trPr>
          <w:gridAfter w:val="1"/>
          <w:wAfter w:w="3" w:type="pct"/>
          <w:tblHeader/>
        </w:trPr>
        <w:tc>
          <w:tcPr>
            <w:tcW w:w="23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№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п/п</w:t>
            </w:r>
          </w:p>
        </w:tc>
        <w:tc>
          <w:tcPr>
            <w:tcW w:w="15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Наименование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целевого показателя</w:t>
            </w:r>
          </w:p>
        </w:tc>
        <w:tc>
          <w:tcPr>
            <w:tcW w:w="58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1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Значение показателей</w:t>
            </w:r>
          </w:p>
        </w:tc>
      </w:tr>
      <w:tr w:rsidR="00B13A0D" w:rsidRPr="0062780B" w:rsidTr="00B13A0D">
        <w:trPr>
          <w:gridAfter w:val="1"/>
          <w:wAfter w:w="3" w:type="pct"/>
          <w:tblHeader/>
        </w:trPr>
        <w:tc>
          <w:tcPr>
            <w:tcW w:w="23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2019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2020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2021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2022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2023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2024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</w:tr>
      <w:tr w:rsidR="00B13A0D" w:rsidRPr="0062780B" w:rsidTr="00B13A0D">
        <w:tc>
          <w:tcPr>
            <w:tcW w:w="5000" w:type="pct"/>
            <w:gridSpan w:val="10"/>
          </w:tcPr>
          <w:p w:rsidR="00B13A0D" w:rsidRPr="0062780B" w:rsidRDefault="00B13A0D" w:rsidP="00B13A0D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2780B">
              <w:rPr>
                <w:b/>
                <w:bCs/>
                <w:sz w:val="20"/>
                <w:szCs w:val="20"/>
              </w:rPr>
              <w:t xml:space="preserve">Подпрограмма № 1  </w:t>
            </w:r>
            <w:r w:rsidRPr="0062780B">
              <w:rPr>
                <w:b/>
                <w:sz w:val="20"/>
                <w:szCs w:val="20"/>
              </w:rPr>
              <w:t>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район»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приобретённых дизельных электростанций для бесперебойного электроснабжения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приобретенных </w:t>
            </w:r>
            <w:proofErr w:type="spellStart"/>
            <w:r w:rsidRPr="0062780B">
              <w:rPr>
                <w:sz w:val="20"/>
                <w:szCs w:val="20"/>
              </w:rPr>
              <w:t>электросирен</w:t>
            </w:r>
            <w:proofErr w:type="spellEnd"/>
            <w:r w:rsidRPr="006278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  <w:trHeight w:val="587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приобретенной методической литературы, наглядной агитации (листовки, плакаты, памятки)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2000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9500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9500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не менее 9500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населения, проинформированного о мерах защиты в случае угрозы и возникновения ЧС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Процент обеспечения материальными запасами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Обеспечение деятельности спасателей</w:t>
            </w:r>
          </w:p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приобретенных масок лицевых для индивидуального использования, одноразовых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                 13 000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  <w:trHeight w:val="70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1.9.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приобретенных одноразовых перчаток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пары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2000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приобретенных </w:t>
            </w:r>
            <w:proofErr w:type="spellStart"/>
            <w:r w:rsidRPr="0062780B">
              <w:rPr>
                <w:sz w:val="20"/>
                <w:szCs w:val="20"/>
              </w:rPr>
              <w:t>рециркуляторов</w:t>
            </w:r>
            <w:proofErr w:type="spellEnd"/>
            <w:r w:rsidRPr="0062780B">
              <w:rPr>
                <w:sz w:val="20"/>
                <w:szCs w:val="20"/>
              </w:rPr>
              <w:t xml:space="preserve"> бактерицидных для обеззараживания воздуха в помещении (закрытого типа, настенные)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1.11.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разработанных Планов гражданской обороны и защиты населения муниципального образования Тимашевский район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1.12.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Объём утилизированных лекарственных средств и медицинских изделий с истекшим сроком годности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кг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69,130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  <w:trHeight w:val="517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52C9A">
              <w:rPr>
                <w:sz w:val="20"/>
                <w:szCs w:val="20"/>
              </w:rPr>
              <w:t xml:space="preserve">оличество приобретённых </w:t>
            </w:r>
            <w:r>
              <w:rPr>
                <w:sz w:val="20"/>
                <w:szCs w:val="20"/>
              </w:rPr>
              <w:t>мотопомп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52C9A">
              <w:rPr>
                <w:sz w:val="20"/>
                <w:szCs w:val="20"/>
              </w:rPr>
              <w:t>оличество приобретенных аптечек первой помощи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5F64C7" w:rsidRDefault="00B13A0D" w:rsidP="00B13A0D">
            <w:pPr>
              <w:ind w:left="0"/>
              <w:jc w:val="center"/>
              <w:rPr>
                <w:b/>
              </w:rPr>
            </w:pPr>
            <w:r w:rsidRPr="005F64C7">
              <w:rPr>
                <w:b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52C9A">
              <w:rPr>
                <w:sz w:val="20"/>
                <w:szCs w:val="20"/>
              </w:rPr>
              <w:t>оличество изготовленных баннеров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не менее 16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не менее 16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D52C9A">
              <w:rPr>
                <w:sz w:val="20"/>
                <w:szCs w:val="20"/>
              </w:rPr>
              <w:t>Количество разработанных Планов действий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EF19B9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EF19B9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D52C9A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B55A8">
              <w:rPr>
                <w:sz w:val="20"/>
                <w:szCs w:val="20"/>
              </w:rPr>
              <w:t>оличество приобретенных раскладных кроватей (раскладушек)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430C85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430C85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430C85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EF19B9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EF19B9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pStyle w:val="a5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К</w:t>
            </w:r>
            <w:r w:rsidRPr="006A29AA">
              <w:rPr>
                <w:rFonts w:eastAsiaTheme="minorHAnsi" w:cstheme="minorBidi"/>
                <w:sz w:val="20"/>
                <w:szCs w:val="20"/>
                <w:lang w:eastAsia="en-US"/>
              </w:rPr>
              <w:t>оличество откорректированных Планов гражданской обороны и защиты населения муниципального образования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pStyle w:val="a5"/>
              <w:ind w:left="0" w:firstLine="0"/>
              <w:jc w:val="left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</w:rPr>
              <w:t>Количество разработанных паспортов</w:t>
            </w:r>
            <w:r w:rsidRPr="00BF1C7D">
              <w:rPr>
                <w:color w:val="000000" w:themeColor="text1"/>
                <w:sz w:val="18"/>
                <w:szCs w:val="18"/>
              </w:rPr>
              <w:t xml:space="preserve"> безопасности муниципального образования Тимашевский район</w:t>
            </w:r>
            <w:r>
              <w:rPr>
                <w:color w:val="000000" w:themeColor="text1"/>
                <w:sz w:val="18"/>
                <w:szCs w:val="18"/>
              </w:rPr>
              <w:t xml:space="preserve"> 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13A0D" w:rsidRPr="0062780B" w:rsidTr="00B13A0D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№ 2 </w:t>
            </w:r>
            <w:r w:rsidRPr="0062780B">
              <w:rPr>
                <w:b/>
                <w:sz w:val="20"/>
                <w:szCs w:val="20"/>
              </w:rPr>
              <w:t>«Пожарная безопасность»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0E12FB">
              <w:rPr>
                <w:sz w:val="20"/>
                <w:szCs w:val="20"/>
              </w:rPr>
              <w:t xml:space="preserve">Количество учреждений, в которых произведен капитальный </w:t>
            </w:r>
            <w:r>
              <w:rPr>
                <w:sz w:val="20"/>
                <w:szCs w:val="20"/>
              </w:rPr>
              <w:t>ремонт,</w:t>
            </w:r>
            <w:r w:rsidRPr="000E12FB">
              <w:rPr>
                <w:sz w:val="20"/>
                <w:szCs w:val="20"/>
              </w:rPr>
              <w:t xml:space="preserve"> текущий ремонт </w:t>
            </w:r>
            <w:r>
              <w:rPr>
                <w:sz w:val="20"/>
                <w:szCs w:val="20"/>
              </w:rPr>
              <w:t>и монтаж АПС и СОУЭ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294313" w:rsidRDefault="00B13A0D" w:rsidP="00B13A0D">
            <w:pPr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3A0D" w:rsidRPr="000E12F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учреждения, для которых произведен расчёт по оценке пожарного риска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проинформированного населения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мероприятия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приобретенных порошковых огнетушителей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штук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приобретенных креплений настенных к огнетушителю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штук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tabs>
                <w:tab w:val="left" w:pos="1020"/>
              </w:tabs>
              <w:ind w:left="0"/>
              <w:rPr>
                <w:sz w:val="20"/>
                <w:szCs w:val="20"/>
              </w:rPr>
            </w:pPr>
            <w:r w:rsidRPr="00D1181D">
              <w:rPr>
                <w:sz w:val="20"/>
                <w:szCs w:val="20"/>
              </w:rPr>
              <w:t>Количество учреждений, в которых произведена огнезащитная обработка деревянных конструкций кровли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D1181D">
              <w:rPr>
                <w:sz w:val="20"/>
                <w:szCs w:val="20"/>
              </w:rPr>
              <w:t>Количество учреждений, в которых произведена огнезащитная обработка одежды сцены (занавес, кулисы, задник)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D1181D" w:rsidRDefault="00B13A0D" w:rsidP="00B13A0D">
            <w:pPr>
              <w:ind w:left="0"/>
              <w:rPr>
                <w:sz w:val="20"/>
                <w:szCs w:val="20"/>
              </w:rPr>
            </w:pPr>
            <w:r w:rsidRPr="00240125">
              <w:rPr>
                <w:sz w:val="20"/>
                <w:szCs w:val="20"/>
              </w:rPr>
              <w:t>Количество учреждений, в которых проведена проверка работоспособности систем АПС и СОУЭ (испытание систем противопожарной защиты зданий)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D1181D" w:rsidRDefault="00B13A0D" w:rsidP="00B13A0D">
            <w:pPr>
              <w:ind w:left="0"/>
              <w:rPr>
                <w:sz w:val="20"/>
                <w:szCs w:val="20"/>
              </w:rPr>
            </w:pPr>
            <w:r w:rsidRPr="00240125">
              <w:rPr>
                <w:sz w:val="20"/>
                <w:szCs w:val="20"/>
              </w:rPr>
              <w:t>Количество учреждений, в которых выполнен комплекс работ по определению категории помещений по взрывопожарной и пожарной опасности и классов зон ПУЭ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240125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</w:rPr>
              <w:t>Количество учреждений, для которых приобретено оборудование системы обеспечения управления эвакуацией (СОУЭ)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</w:rPr>
            </w:pPr>
            <w:r>
              <w:rPr>
                <w:sz w:val="20"/>
              </w:rPr>
              <w:t>Количество учреждений, для которых приобретены двери противопожарные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846AF3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CC01ED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</w:rPr>
            </w:pPr>
            <w:r>
              <w:rPr>
                <w:sz w:val="20"/>
              </w:rPr>
              <w:t>Количество учреждений, для которых приобретен и установлен источник бесперебойного питания (бесперебойник)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846AF3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CC01ED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</w:rPr>
            </w:pPr>
            <w:r>
              <w:rPr>
                <w:sz w:val="20"/>
              </w:rPr>
              <w:t>Количество учреждений, для которых приобретен и установлен блок питания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846AF3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CC01ED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</w:rPr>
            </w:pPr>
            <w:r>
              <w:rPr>
                <w:sz w:val="20"/>
              </w:rPr>
              <w:t>Количество учреждений, для которых оказана услуга по устройству передачи сигнала на пульт 01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846AF3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CC01ED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№ 3 </w:t>
            </w:r>
            <w:r w:rsidRPr="0062780B">
              <w:rPr>
                <w:b/>
                <w:sz w:val="20"/>
                <w:szCs w:val="20"/>
              </w:rPr>
              <w:t>«Укрепление правопорядка, профилактика правонарушений и усиление борьбы с преступностью в муниципальном образовании Тимашевский район»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размещенных баннеров на территории поселений на тему профилактики правонарушений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размещенных баннеров на тему профилактики безнадзорности и правонарушении несовершеннолетних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распространённых листовок на тему профилактики правонарушений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6505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6505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</w:t>
            </w:r>
            <w:r w:rsidRPr="0062780B"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распространённых листовок на тему профилактики безнадзорности и правонарушении несовершеннолетних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</w:t>
            </w:r>
            <w:r w:rsidRPr="0062780B">
              <w:rPr>
                <w:sz w:val="20"/>
                <w:szCs w:val="20"/>
              </w:rPr>
              <w:t>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проинформированного населения профилактической информацией (листовки и баннеры)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публикаций в сети «Интернет» профилактической направленности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проинформированного населения профилактической информацией (публикации)</w:t>
            </w:r>
          </w:p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</w:tr>
      <w:tr w:rsidR="00B13A0D" w:rsidRPr="0062780B" w:rsidTr="00B13A0D">
        <w:trPr>
          <w:trHeight w:val="27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2780B">
              <w:rPr>
                <w:b/>
                <w:bCs/>
                <w:sz w:val="20"/>
                <w:szCs w:val="20"/>
              </w:rPr>
              <w:t xml:space="preserve">Подпрограмма № 4 </w:t>
            </w:r>
            <w:r w:rsidRPr="0062780B">
              <w:rPr>
                <w:b/>
                <w:sz w:val="20"/>
                <w:szCs w:val="20"/>
              </w:rPr>
              <w:t>«Профилактика терроризма и экстремизма в муниципальном образовании Тимашевский район»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размещенных баннеров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распространённых листовок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6500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проинформированных граждан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2780B">
              <w:rPr>
                <w:sz w:val="20"/>
                <w:szCs w:val="20"/>
              </w:rPr>
              <w:t>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2780B">
              <w:rPr>
                <w:sz w:val="20"/>
                <w:szCs w:val="20"/>
              </w:rPr>
              <w:t>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2780B">
              <w:rPr>
                <w:sz w:val="20"/>
                <w:szCs w:val="20"/>
              </w:rPr>
              <w:t>0 000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опубликованных материалов в газетах антитеррористической направленности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статья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62780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проинформированных иностранных граждан, прибывших в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мониторингов антитеррористической укрепленности и инженерно-технической защищенности образовательных организаций Тимашевского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выезд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проведенных конкурсов, фотовыставок, выставок рисунков по профилактике экстремизма и терроризма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мероприятие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несовершеннолетней молодежи, участвующей в мероприятиях по профилактике терроризма и экстремизма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4.9.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учреждений, в которых произведен ремонт ограждения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учреждений</w:t>
            </w:r>
            <w:r>
              <w:rPr>
                <w:sz w:val="20"/>
                <w:szCs w:val="20"/>
              </w:rPr>
              <w:t>, в которых произведен монтаж охранной сигнализации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учреждений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286C73">
              <w:rPr>
                <w:sz w:val="20"/>
                <w:szCs w:val="20"/>
              </w:rPr>
              <w:t>оличество учреждений, в которых произведена замена ограждения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 w:rsidRPr="0096545C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 w:rsidRPr="0096545C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 w:rsidRPr="0096545C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 w:rsidRPr="0096545C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tabs>
                <w:tab w:val="left" w:pos="138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286C73">
              <w:rPr>
                <w:sz w:val="20"/>
                <w:szCs w:val="20"/>
              </w:rPr>
              <w:t>оличество учреждений, для которых произведено изготовление поста охраны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 w:rsidRPr="00F468F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 w:rsidRPr="00F468F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 w:rsidRPr="00F468F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</w:pPr>
            <w:r w:rsidRPr="00F468F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286C73" w:rsidRDefault="00B13A0D" w:rsidP="00B13A0D">
            <w:pPr>
              <w:tabs>
                <w:tab w:val="left" w:pos="138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учреждений, для которых приобретен комплект видеорегистратора для оборудования проста охраны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4.14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tabs>
                <w:tab w:val="left" w:pos="1380"/>
              </w:tabs>
              <w:ind w:left="0"/>
              <w:rPr>
                <w:sz w:val="20"/>
                <w:szCs w:val="20"/>
              </w:rPr>
            </w:pPr>
            <w:r w:rsidRPr="00146448">
              <w:rPr>
                <w:sz w:val="20"/>
                <w:szCs w:val="20"/>
              </w:rPr>
              <w:t>Количество учреждений, на территории которых установлены видеокамеры с подключением HDTVI-видеонаблюдения</w:t>
            </w:r>
            <w:r>
              <w:rPr>
                <w:sz w:val="20"/>
                <w:szCs w:val="20"/>
              </w:rPr>
              <w:t xml:space="preserve"> – 1 учреждение в 2023 году.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4.15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146448" w:rsidRDefault="00B13A0D" w:rsidP="00B13A0D">
            <w:pPr>
              <w:tabs>
                <w:tab w:val="left" w:pos="1380"/>
              </w:tabs>
              <w:ind w:left="0"/>
              <w:rPr>
                <w:sz w:val="20"/>
                <w:szCs w:val="20"/>
              </w:rPr>
            </w:pPr>
            <w:r w:rsidRPr="00095AF7">
              <w:rPr>
                <w:sz w:val="20"/>
                <w:szCs w:val="20"/>
              </w:rPr>
              <w:t>Количество учреждений, для которых приобретены видеокамеры, коммутатор, расходные материалы для монтажа оборудования системы уличного видеонаблюдения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CA4034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4.16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146448" w:rsidRDefault="00B13A0D" w:rsidP="00B13A0D">
            <w:pPr>
              <w:tabs>
                <w:tab w:val="left" w:pos="1380"/>
              </w:tabs>
              <w:ind w:left="0"/>
              <w:rPr>
                <w:sz w:val="20"/>
                <w:szCs w:val="20"/>
              </w:rPr>
            </w:pPr>
            <w:r w:rsidRPr="00095AF7">
              <w:rPr>
                <w:sz w:val="20"/>
                <w:szCs w:val="20"/>
              </w:rPr>
              <w:t>Количество учреждений, в которых произведен капитальный, текущий ремонт и монтаж системы видеонаблюдения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CA4034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146448" w:rsidRDefault="00B13A0D" w:rsidP="00B13A0D">
            <w:pPr>
              <w:pStyle w:val="a5"/>
              <w:ind w:left="0" w:firstLine="0"/>
              <w:jc w:val="left"/>
              <w:rPr>
                <w:sz w:val="20"/>
                <w:szCs w:val="20"/>
              </w:rPr>
            </w:pPr>
            <w:r w:rsidRPr="00095AF7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Количество учреждений, в которых установлен удаленный просмотр системы видеонаблюдения на посту охраны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CA4034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4.18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146448" w:rsidRDefault="00B13A0D" w:rsidP="00B13A0D">
            <w:pPr>
              <w:pStyle w:val="a5"/>
              <w:ind w:left="0" w:firstLine="0"/>
              <w:jc w:val="left"/>
              <w:rPr>
                <w:sz w:val="20"/>
                <w:szCs w:val="20"/>
              </w:rPr>
            </w:pPr>
            <w:r w:rsidRPr="00095AF7">
              <w:rPr>
                <w:rFonts w:eastAsiaTheme="minorHAnsi" w:cstheme="minorBidi"/>
                <w:sz w:val="20"/>
                <w:szCs w:val="20"/>
                <w:lang w:eastAsia="en-US"/>
              </w:rPr>
              <w:t>Количество учреждений, в которых произведена замена прибора тревожной сигнализации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Default="00B13A0D" w:rsidP="00B13A0D">
            <w:pPr>
              <w:ind w:left="0"/>
              <w:jc w:val="center"/>
            </w:pPr>
            <w:r w:rsidRPr="00CA4034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F468FE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trHeight w:val="3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2780B">
              <w:rPr>
                <w:b/>
                <w:bCs/>
                <w:sz w:val="20"/>
                <w:szCs w:val="20"/>
              </w:rPr>
              <w:t xml:space="preserve">Подпрограмма № 5 </w:t>
            </w:r>
            <w:r w:rsidRPr="0062780B">
              <w:rPr>
                <w:b/>
                <w:sz w:val="20"/>
                <w:szCs w:val="20"/>
              </w:rPr>
              <w:t>«Противодействие коррупции в муниципальном образовании Тимашевский район»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ежегодных отчетов независимой организации с результатами проведения социологических исследований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докладов с оценкой результативности и эффективности мер и программ противодействия коррупции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отчетов о мониторинге коррупционных рисков в органах местного самоуправления Тимашевского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реестров наиболее коррупциогенных сфер деятельности органов местного самоуправления Тимашевского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муниципальных правовых актов, охваченных антикоррупционной экспертизой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размещенных на официальном сайте муниципального образования Тимашевский район проектов муниципальных правовых актов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направленных проектов муниципальных нормативных правовых актов в прокуратуру </w:t>
            </w:r>
            <w:r w:rsidRPr="0062780B">
              <w:rPr>
                <w:sz w:val="20"/>
                <w:szCs w:val="20"/>
              </w:rPr>
              <w:lastRenderedPageBreak/>
              <w:t>Тимашевского района на антикоррупционную экспертизу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lastRenderedPageBreak/>
              <w:t>5.8.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рассмотренных 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5.9.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муниципальных служащих администрации муниципального образования Тимашевский район, прошедших обучение по программам противодействия коррупции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5.10.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муниципальных служащих администрации муниципального образования Тимашевский район, предоставивших сведения о доходах, расходах, об имуществе и обязательствах имущественного характера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 от фактической численности муниципальных служащих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B13A0D" w:rsidRPr="0062780B" w:rsidTr="00B13A0D">
        <w:trPr>
          <w:gridAfter w:val="1"/>
          <w:wAfter w:w="3" w:type="pct"/>
          <w:trHeight w:val="263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5.11.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заседаний Совета по противодействию коррупции в муниципальном образовании Тимашевский район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5.12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рассмотренных сообщений о фактах коррупции среди муниципальных служащих администрации муниципального образования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B13A0D" w:rsidRPr="0062780B" w:rsidTr="00B13A0D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2780B">
              <w:rPr>
                <w:b/>
                <w:bCs/>
                <w:sz w:val="20"/>
                <w:szCs w:val="20"/>
              </w:rPr>
              <w:t>Подпрограмма № 6 «Построение и развитие аппаратно-программного комплекса «Безопасный город» на территории муниципального образования Тимашевский район»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комплектов мебели и единиц оргтехники для оснащения Системы-112 и создания необходимых условий труда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единиц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источников бесперебойного автономного электропитания учреждения ЕДДС МКУ «Ситуационный центр» и здания администрации муниципального образования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Исполнение бюджетной сметы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приобретенных и установленных </w:t>
            </w:r>
            <w:proofErr w:type="spellStart"/>
            <w:r w:rsidRPr="0062780B">
              <w:rPr>
                <w:sz w:val="20"/>
                <w:szCs w:val="20"/>
              </w:rPr>
              <w:t>видеостен</w:t>
            </w:r>
            <w:proofErr w:type="spellEnd"/>
            <w:r w:rsidRPr="0062780B">
              <w:rPr>
                <w:sz w:val="20"/>
                <w:szCs w:val="20"/>
              </w:rPr>
              <w:t xml:space="preserve"> для наглядного отображения информации и потока видеонаблюдения с видеокамер на стене </w:t>
            </w:r>
            <w:r w:rsidRPr="0062780B">
              <w:rPr>
                <w:sz w:val="20"/>
                <w:szCs w:val="20"/>
              </w:rPr>
              <w:lastRenderedPageBreak/>
              <w:t>ЕДДС МКУ «Ситуационный центр» муниципального образования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Обеспечение деятельности ЕДДС по мониторингу обстановки и координации 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дополни-тельной нагрузки (исполнение бюджетной сметы)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Результат оценки по табелю срочных донесений – не ниже 3,25 – ежегодно (по оценке ОДС ЦУКС ГУ МЧС России по Краснодарскому краю)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балл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выданных видеоматериалов с видеокамер АПК «Безопасный город» правоохранительным органам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выданных видеоматериалов с видеокамер АПК «Безопасный город» физическим лицам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B13A0D" w:rsidRPr="0062780B" w:rsidTr="00B13A0D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2780B">
              <w:rPr>
                <w:b/>
                <w:bCs/>
                <w:sz w:val="20"/>
                <w:szCs w:val="20"/>
              </w:rPr>
              <w:t xml:space="preserve">Подпрограмма № 7 </w:t>
            </w:r>
            <w:r w:rsidRPr="0062780B">
              <w:rPr>
                <w:b/>
                <w:sz w:val="20"/>
                <w:szCs w:val="20"/>
              </w:rPr>
              <w:t>подпрограмма «Обеспечение экологической безопасности в муниципальном образовании Тимашевский район»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высаженных саженцев деревьев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20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16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16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утилизированных отходов, в результате перечисления межбюджетных трансфертов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м</w:t>
            </w:r>
            <w:r w:rsidRPr="0062780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1150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1150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1150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приобретенных мусорных контейнеров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4</w:t>
            </w:r>
            <w:r w:rsidRPr="0062780B">
              <w:rPr>
                <w:sz w:val="20"/>
                <w:szCs w:val="20"/>
              </w:rPr>
              <w:t>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проинформированного населения (в том числе несовершеннолетних)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5</w:t>
            </w:r>
            <w:r w:rsidRPr="0062780B">
              <w:rPr>
                <w:sz w:val="20"/>
                <w:szCs w:val="20"/>
              </w:rPr>
              <w:t>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проведенных экологических мероприятий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мероприятия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6</w:t>
            </w:r>
            <w:r w:rsidRPr="0062780B">
              <w:rPr>
                <w:sz w:val="20"/>
                <w:szCs w:val="20"/>
              </w:rPr>
              <w:t>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населения, принявшего участие в  экологических мероприятиях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</w:tr>
      <w:tr w:rsidR="00B13A0D" w:rsidRPr="0062780B" w:rsidTr="00B13A0D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A0D" w:rsidRPr="0062780B" w:rsidRDefault="00B13A0D" w:rsidP="00B13A0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97CFB">
              <w:rPr>
                <w:sz w:val="20"/>
                <w:szCs w:val="20"/>
              </w:rPr>
              <w:t xml:space="preserve">оличество </w:t>
            </w:r>
            <w:r>
              <w:rPr>
                <w:sz w:val="20"/>
                <w:szCs w:val="20"/>
              </w:rPr>
              <w:t>муниципальных учреждений</w:t>
            </w:r>
            <w:r w:rsidRPr="00797CFB">
              <w:rPr>
                <w:sz w:val="20"/>
                <w:szCs w:val="20"/>
              </w:rPr>
              <w:t>, в которых произведено озеленение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A0D" w:rsidRPr="0062780B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</w:t>
            </w:r>
          </w:p>
        </w:tc>
      </w:tr>
    </w:tbl>
    <w:p w:rsidR="00B13A0D" w:rsidRDefault="00B13A0D" w:rsidP="00B13A0D">
      <w:pPr>
        <w:ind w:left="0"/>
        <w:rPr>
          <w:bCs/>
        </w:rPr>
      </w:pPr>
    </w:p>
    <w:p w:rsidR="00B13A0D" w:rsidRPr="00F17F78" w:rsidRDefault="00B13A0D" w:rsidP="00B13A0D">
      <w:pPr>
        <w:ind w:left="0"/>
        <w:rPr>
          <w:bCs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7"/>
        <w:gridCol w:w="2513"/>
        <w:gridCol w:w="5046"/>
      </w:tblGrid>
      <w:tr w:rsidR="00B13A0D" w:rsidRPr="00E809A6" w:rsidTr="00B13A0D">
        <w:tc>
          <w:tcPr>
            <w:tcW w:w="2503" w:type="pct"/>
          </w:tcPr>
          <w:p w:rsidR="00B13A0D" w:rsidRPr="00E809A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</w:t>
            </w:r>
            <w:r w:rsidRPr="00E809A6">
              <w:rPr>
                <w:sz w:val="27"/>
                <w:szCs w:val="27"/>
              </w:rPr>
              <w:t xml:space="preserve"> главы 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7"/>
                <w:szCs w:val="27"/>
              </w:rPr>
            </w:pPr>
            <w:r w:rsidRPr="00E809A6">
              <w:rPr>
                <w:sz w:val="27"/>
                <w:szCs w:val="27"/>
              </w:rPr>
              <w:t xml:space="preserve">муниципального образования </w:t>
            </w:r>
          </w:p>
          <w:p w:rsidR="00B13A0D" w:rsidRPr="00E809A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7"/>
                <w:szCs w:val="27"/>
              </w:rPr>
            </w:pPr>
            <w:r w:rsidRPr="00E809A6">
              <w:rPr>
                <w:sz w:val="27"/>
                <w:szCs w:val="27"/>
              </w:rPr>
              <w:t>Тимашевский район</w:t>
            </w:r>
          </w:p>
        </w:tc>
        <w:tc>
          <w:tcPr>
            <w:tcW w:w="830" w:type="pct"/>
          </w:tcPr>
          <w:p w:rsidR="00B13A0D" w:rsidRPr="00E809A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7"/>
                <w:szCs w:val="27"/>
              </w:rPr>
            </w:pPr>
          </w:p>
        </w:tc>
        <w:tc>
          <w:tcPr>
            <w:tcW w:w="1667" w:type="pct"/>
          </w:tcPr>
          <w:p w:rsidR="00B13A0D" w:rsidRPr="00E809A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7"/>
                <w:szCs w:val="27"/>
              </w:rPr>
            </w:pPr>
          </w:p>
          <w:p w:rsidR="00B13A0D" w:rsidRPr="00E809A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7"/>
                <w:szCs w:val="27"/>
              </w:rPr>
            </w:pPr>
          </w:p>
          <w:p w:rsidR="00B13A0D" w:rsidRPr="00E809A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А.В. Мелихов</w:t>
            </w:r>
          </w:p>
        </w:tc>
      </w:tr>
    </w:tbl>
    <w:p w:rsidR="00B13A0D" w:rsidRDefault="00B13A0D" w:rsidP="00B13A0D">
      <w:pPr>
        <w:ind w:left="0"/>
      </w:pPr>
    </w:p>
    <w:p w:rsidR="00B13A0D" w:rsidRPr="00F3299A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11199"/>
        <w:contextualSpacing/>
        <w:rPr>
          <w:bCs/>
        </w:rPr>
      </w:pPr>
      <w:r w:rsidRPr="00F3299A">
        <w:rPr>
          <w:bCs/>
        </w:rPr>
        <w:lastRenderedPageBreak/>
        <w:t>Приложение № 2</w:t>
      </w:r>
    </w:p>
    <w:p w:rsidR="00B13A0D" w:rsidRPr="00F3299A" w:rsidRDefault="00B13A0D" w:rsidP="00B13A0D">
      <w:pPr>
        <w:tabs>
          <w:tab w:val="left" w:pos="9781"/>
          <w:tab w:val="left" w:pos="15026"/>
        </w:tabs>
        <w:ind w:left="11199"/>
      </w:pPr>
      <w:r w:rsidRPr="00F3299A">
        <w:rPr>
          <w:bCs/>
        </w:rPr>
        <w:t>к программе «Обеспечение безопасности населения и территорий»</w:t>
      </w:r>
    </w:p>
    <w:p w:rsidR="00B13A0D" w:rsidRDefault="00B13A0D" w:rsidP="00B13A0D">
      <w:pPr>
        <w:tabs>
          <w:tab w:val="left" w:pos="9214"/>
          <w:tab w:val="left" w:pos="9900"/>
        </w:tabs>
        <w:ind w:left="11199" w:hanging="4500"/>
        <w:jc w:val="center"/>
      </w:pPr>
    </w:p>
    <w:p w:rsidR="00B13A0D" w:rsidRPr="00F3299A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F3299A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F3299A">
        <w:rPr>
          <w:b/>
          <w:bCs/>
        </w:rPr>
        <w:t>ПЕРЕЧЕНЬ</w:t>
      </w:r>
    </w:p>
    <w:p w:rsidR="00B13A0D" w:rsidRPr="00F3299A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F3299A">
        <w:rPr>
          <w:b/>
          <w:bCs/>
        </w:rPr>
        <w:t>основных мероприятий программы</w:t>
      </w:r>
    </w:p>
    <w:p w:rsidR="00B13A0D" w:rsidRPr="00F3299A" w:rsidRDefault="00B13A0D" w:rsidP="00B13A0D">
      <w:pPr>
        <w:tabs>
          <w:tab w:val="left" w:pos="5387"/>
        </w:tabs>
        <w:ind w:left="0"/>
        <w:jc w:val="center"/>
      </w:pPr>
      <w:r w:rsidRPr="00F3299A">
        <w:rPr>
          <w:b/>
          <w:bCs/>
        </w:rPr>
        <w:t>«Обеспечение безопасности населения и территорий»</w:t>
      </w:r>
    </w:p>
    <w:p w:rsidR="00B13A0D" w:rsidRPr="00FB469A" w:rsidRDefault="00B13A0D" w:rsidP="00B13A0D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329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3299A">
        <w:rPr>
          <w:rFonts w:ascii="Times New Roman" w:hAnsi="Times New Roman" w:cs="Times New Roman"/>
          <w:sz w:val="28"/>
          <w:szCs w:val="28"/>
        </w:rPr>
        <w:t xml:space="preserve"> </w:t>
      </w:r>
      <w:r w:rsidRPr="00FB469A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a4"/>
        <w:tblW w:w="15021" w:type="dxa"/>
        <w:tblLayout w:type="fixed"/>
        <w:tblLook w:val="04A0" w:firstRow="1" w:lastRow="0" w:firstColumn="1" w:lastColumn="0" w:noHBand="0" w:noVBand="1"/>
      </w:tblPr>
      <w:tblGrid>
        <w:gridCol w:w="716"/>
        <w:gridCol w:w="2155"/>
        <w:gridCol w:w="1190"/>
        <w:gridCol w:w="1116"/>
        <w:gridCol w:w="1197"/>
        <w:gridCol w:w="1341"/>
        <w:gridCol w:w="1116"/>
        <w:gridCol w:w="1096"/>
        <w:gridCol w:w="1119"/>
        <w:gridCol w:w="2180"/>
        <w:gridCol w:w="1795"/>
      </w:tblGrid>
      <w:tr w:rsidR="00B13A0D" w:rsidRPr="00806019" w:rsidTr="00B13A0D">
        <w:trPr>
          <w:tblHeader/>
        </w:trPr>
        <w:tc>
          <w:tcPr>
            <w:tcW w:w="716" w:type="dxa"/>
            <w:vMerge w:val="restart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155" w:type="dxa"/>
            <w:vMerge w:val="restart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190" w:type="dxa"/>
            <w:vMerge w:val="restart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Годы реализации</w:t>
            </w:r>
          </w:p>
        </w:tc>
        <w:tc>
          <w:tcPr>
            <w:tcW w:w="6985" w:type="dxa"/>
            <w:gridSpan w:val="6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Объем финансирования, тыс. рублей</w:t>
            </w:r>
          </w:p>
        </w:tc>
        <w:tc>
          <w:tcPr>
            <w:tcW w:w="2180" w:type="dxa"/>
            <w:vMerge w:val="restart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795" w:type="dxa"/>
            <w:vMerge w:val="restart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5869" w:type="dxa"/>
            <w:gridSpan w:val="5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в разрезе источников финансирования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7" w:type="dxa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06019">
              <w:rPr>
                <w:rFonts w:ascii="Times New Roman" w:hAnsi="Times New Roman" w:cs="Times New Roman"/>
                <w:sz w:val="20"/>
              </w:rPr>
              <w:t>феде</w:t>
            </w:r>
            <w:proofErr w:type="spellEnd"/>
            <w:r w:rsidRPr="00806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806019">
              <w:rPr>
                <w:rFonts w:ascii="Times New Roman" w:hAnsi="Times New Roman" w:cs="Times New Roman"/>
                <w:sz w:val="20"/>
              </w:rPr>
              <w:t>ральный</w:t>
            </w:r>
            <w:proofErr w:type="spellEnd"/>
            <w:r w:rsidRPr="00806019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1341" w:type="dxa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бюджет Краснодарского края</w:t>
            </w:r>
          </w:p>
        </w:tc>
        <w:tc>
          <w:tcPr>
            <w:tcW w:w="1116" w:type="dxa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1096" w:type="dxa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бюджет поселения</w:t>
            </w:r>
          </w:p>
        </w:tc>
        <w:tc>
          <w:tcPr>
            <w:tcW w:w="1119" w:type="dxa"/>
            <w:vAlign w:val="center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06019">
              <w:rPr>
                <w:rFonts w:ascii="Times New Roman" w:hAnsi="Times New Roman" w:cs="Times New Roman"/>
                <w:sz w:val="20"/>
              </w:rPr>
              <w:t>внебюд</w:t>
            </w:r>
            <w:proofErr w:type="spellEnd"/>
            <w:r w:rsidRPr="0080601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806019">
              <w:rPr>
                <w:rFonts w:ascii="Times New Roman" w:hAnsi="Times New Roman" w:cs="Times New Roman"/>
                <w:sz w:val="20"/>
              </w:rPr>
              <w:t>жетные</w:t>
            </w:r>
            <w:proofErr w:type="spellEnd"/>
            <w:r w:rsidRPr="00806019">
              <w:rPr>
                <w:rFonts w:ascii="Times New Roman" w:hAnsi="Times New Roman" w:cs="Times New Roman"/>
                <w:sz w:val="20"/>
              </w:rPr>
              <w:t xml:space="preserve"> источники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Цель: предупреждение чрезвычайных ситуаций муниципального характера, стихийных бедствий, эпидемий и ликвидации их последствий; 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создание, хранение, восполнение и освежение резерва материальных ресурсов муниципального образования Тимашевский район для ликвидации чрезвычайных ситуаций природного и техногенного характер;, обеспечение дополнительных мер по защите населения от чрезвычайных ситуаций;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B13A0D" w:rsidRPr="00806019" w:rsidTr="00B13A0D">
        <w:trPr>
          <w:trHeight w:val="419"/>
        </w:trPr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 xml:space="preserve">создание, хранение, восполнение и освежение резерва материальных ресурсов муниципального образования Тимашевский район для ликвидации чрезвычайных ситуаций природного и техногенного </w:t>
            </w: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характера, обеспечение дополнительных мер защиты населения от чрезвычайных ситуаций,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180,00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180,00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 xml:space="preserve">Количество приобретенных товаров для доукомплектования резерва материально-технических средств не менее 400 шт. – 2019 г.; Количество приобретенных </w:t>
            </w:r>
            <w:proofErr w:type="spellStart"/>
            <w:r w:rsidRPr="00806019">
              <w:rPr>
                <w:rFonts w:ascii="Times New Roman" w:hAnsi="Times New Roman"/>
                <w:sz w:val="20"/>
                <w:szCs w:val="20"/>
              </w:rPr>
              <w:t>электросирен</w:t>
            </w:r>
            <w:proofErr w:type="spellEnd"/>
            <w:r w:rsidRPr="00806019">
              <w:rPr>
                <w:rFonts w:ascii="Times New Roman" w:hAnsi="Times New Roman"/>
                <w:sz w:val="20"/>
                <w:szCs w:val="20"/>
              </w:rPr>
              <w:t xml:space="preserve">: не менее 7 шт.                  в 2020 году, не менее 5 шт. в 2021-2024 гг.; Количество </w:t>
            </w:r>
            <w:r w:rsidRPr="0080601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приобретенных мотопомп – 1 в 2022 г. </w:t>
            </w:r>
          </w:p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 xml:space="preserve">Объём утилизированных лекарственных средств и медицинских изделий с истекшим сроком годности: 69,130 кг в 2021 году., Количество приобретённых одноразовых перчаток – не менее 2000 пар; масок лицевых для индивидуального использования, одноразовых не менее 13000 шт.; </w:t>
            </w:r>
            <w:proofErr w:type="spellStart"/>
            <w:r w:rsidRPr="00806019">
              <w:rPr>
                <w:rFonts w:ascii="Times New Roman" w:hAnsi="Times New Roman"/>
                <w:sz w:val="20"/>
                <w:szCs w:val="20"/>
              </w:rPr>
              <w:t>рециркуляторов</w:t>
            </w:r>
            <w:proofErr w:type="spellEnd"/>
            <w:r w:rsidRPr="00806019">
              <w:rPr>
                <w:rFonts w:ascii="Times New Roman" w:hAnsi="Times New Roman"/>
                <w:sz w:val="20"/>
                <w:szCs w:val="20"/>
              </w:rPr>
              <w:t xml:space="preserve"> бактерицидных для обеззараживания воздуха в помещении (закрытого типа, настенные) – 2 шт. в 2020 г., Количество приобретённых дизельных электростанций для бесперебойного электроснабжения здания администрации муниципального образования </w:t>
            </w:r>
            <w:r w:rsidRPr="00806019">
              <w:rPr>
                <w:rFonts w:ascii="Times New Roman" w:hAnsi="Times New Roman"/>
                <w:sz w:val="20"/>
                <w:szCs w:val="20"/>
              </w:rPr>
              <w:lastRenderedPageBreak/>
              <w:t>Тимашевский район - 1 шт. в 2020 г.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Количество приобретенных раскладных кроватей (раскладушек) – не менее 20 шт. в 2023-2024 гг.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Отдел ГО и ЧС</w:t>
            </w:r>
          </w:p>
        </w:tc>
      </w:tr>
      <w:tr w:rsidR="00B13A0D" w:rsidRPr="00806019" w:rsidTr="00B13A0D">
        <w:trPr>
          <w:trHeight w:val="411"/>
        </w:trPr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946,00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946,00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rPr>
          <w:trHeight w:val="399"/>
        </w:trPr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139,6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139,6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rPr>
          <w:trHeight w:val="419"/>
        </w:trPr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34,60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34,60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rPr>
          <w:trHeight w:val="411"/>
        </w:trPr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79,60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79,60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rPr>
          <w:trHeight w:val="544"/>
        </w:trPr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806019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80,00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</w:rPr>
              <w:t> 459,8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</w:rPr>
              <w:t> 459,80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Цель: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обеспечение населения района необходимыми средствами первой помощи, средствами оповещения об угрозе или возникновении чрезвычайных ситуаций природного и техногенного характера и в особый период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2.1.1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обеспечение населения района необходимыми средствами первой помощи, средствами оповещения об угрозе или возникновении чрезвычайных ситуаций природного и техногенного характера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50,00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50,00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ind w:left="0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 xml:space="preserve">Количество приобретенных </w:t>
            </w:r>
            <w:proofErr w:type="spellStart"/>
            <w:r w:rsidRPr="00806019">
              <w:rPr>
                <w:sz w:val="20"/>
                <w:szCs w:val="20"/>
              </w:rPr>
              <w:t>электросирен</w:t>
            </w:r>
            <w:proofErr w:type="spellEnd"/>
            <w:r w:rsidRPr="00806019">
              <w:rPr>
                <w:sz w:val="20"/>
                <w:szCs w:val="20"/>
              </w:rPr>
              <w:t>: не менее 2 шт. 2019-2020 гг. ежегодно, не менее 1 шт. 2021 г.</w:t>
            </w:r>
          </w:p>
          <w:p w:rsidR="00B13A0D" w:rsidRPr="00806019" w:rsidRDefault="00B13A0D" w:rsidP="00B13A0D">
            <w:pPr>
              <w:pStyle w:val="a5"/>
              <w:ind w:left="0" w:firstLine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806019">
              <w:rPr>
                <w:rFonts w:eastAsiaTheme="minorHAnsi"/>
                <w:sz w:val="20"/>
                <w:szCs w:val="20"/>
                <w:lang w:eastAsia="en-US"/>
              </w:rPr>
              <w:t xml:space="preserve">Количество разработанных Планов гражданской обороны и защиты населения муниципального образования Тимашевский район в 2020 г.  – 1 шт. 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806019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Количество приобретенных аптечек первой помощи – не менее 7 шт. в 2022</w:t>
            </w: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 г.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Отдел ГО и ЧС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202,00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202,00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26,30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26,30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40,00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40,00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  <w:r w:rsidRPr="00806019">
              <w:rPr>
                <w:rFonts w:ascii="Times New Roman" w:hAnsi="Times New Roman" w:cs="Times New Roman"/>
                <w:b/>
                <w:sz w:val="20"/>
              </w:rPr>
              <w:t>8,30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</w:rPr>
              <w:t>18</w:t>
            </w:r>
            <w:r w:rsidRPr="00806019">
              <w:rPr>
                <w:rFonts w:ascii="Times New Roman" w:hAnsi="Times New Roman" w:cs="Times New Roman"/>
                <w:b/>
                <w:sz w:val="20"/>
              </w:rPr>
              <w:t>,30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2.2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2.2.1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обеспечение населения района необходимыми средствами первой помощи, средствами оповещения об угрозе или возникновении чрезвычайных ситуаций природного и техногенного характера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10,00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10,00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ind w:left="0"/>
              <w:rPr>
                <w:rFonts w:eastAsia="Calibri"/>
                <w:sz w:val="20"/>
                <w:szCs w:val="20"/>
              </w:rPr>
            </w:pPr>
            <w:r w:rsidRPr="00806019">
              <w:rPr>
                <w:rFonts w:eastAsia="Calibri"/>
                <w:sz w:val="20"/>
                <w:szCs w:val="20"/>
              </w:rPr>
              <w:t>Количество приобретенной методической литературы, наглядной агитации не менее 4000 шт. (листовки, плакаты, памятки) в 2019 году, не менее 2000 шт. в 2020-2021 гг. 2023-2024 гг.; не менее 9500 в 2022-2024 году.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06019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Количество изготовленных баннеров – не менее 20 шт. в 2022 г., не менее 16 шт. в 2023-2024 гг. Количество населения, проинформированного о мерах защиты в случае угрозы и возникновения ЧС -  не менее 10000 чел. ежегодно.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Отдел ГО и ЧС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10,00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10,00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120,00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120,00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</w:t>
            </w:r>
            <w:r w:rsidRPr="0080601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120,40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Pr="00806019"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2</w:t>
            </w: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39</w:t>
            </w:r>
            <w:r w:rsidRPr="00806019">
              <w:rPr>
                <w:rFonts w:ascii="Times New Roman" w:hAnsi="Times New Roman" w:cs="Times New Roman"/>
                <w:b/>
                <w:sz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</w:rPr>
              <w:t>2</w:t>
            </w: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Тимашевский район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2.3.1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Тимашевский район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 xml:space="preserve">Количество разработанных Планов действий по </w:t>
            </w:r>
            <w:r w:rsidRPr="00806019">
              <w:rPr>
                <w:rFonts w:ascii="Times New Roman" w:hAnsi="Times New Roman"/>
                <w:sz w:val="20"/>
                <w:szCs w:val="20"/>
              </w:rPr>
              <w:lastRenderedPageBreak/>
              <w:t>предупреждению и ликвидации чрезвычайных ситуаций природного и техногенного характера в 2022 г.  – 1 шт.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Количество приобретенных раскладных кроватей (раскладушек) – не менее 10 шт. в 2023</w:t>
            </w:r>
            <w:r>
              <w:rPr>
                <w:rFonts w:ascii="Times New Roman" w:hAnsi="Times New Roman" w:cs="Times New Roman"/>
                <w:sz w:val="20"/>
              </w:rPr>
              <w:t>-2024</w:t>
            </w:r>
            <w:r w:rsidRPr="00806019">
              <w:rPr>
                <w:rFonts w:ascii="Times New Roman" w:hAnsi="Times New Roman" w:cs="Times New Roman"/>
                <w:sz w:val="20"/>
              </w:rPr>
              <w:t xml:space="preserve"> г.</w:t>
            </w:r>
            <w:r w:rsidRPr="00806019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 Количество откорректированных Планов гражданской обороны и защиты населения муниципального образования Тимашевский район в 2023 году – 1 шт.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Отдел ГО и ЧС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370,00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370,00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209,80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209,80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619,80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619,80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Цель: снижение размера ущерба и потерь от чрезвычайных ситуаций муниципального характера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обеспечение проведения мероприятий в области защиты населения и территорий от чрезвычайных ситуаций муниципального характера; организация и проведение аварийно-восстановительных работ при чрезвычайных ситуациях и ликвидации их последствий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3.1.1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 xml:space="preserve">Обеспечение проведения мероприятий в области защиты населения и территорий от </w:t>
            </w: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чрезвычайных ситуаций муниципального характера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6 135,00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6 135,00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BE4C7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BE4C70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Процент обеспечения материальными запасами в 2019-2024 гг. - на 70 %; обеспечение деятельности спасателей не менее 19 чел.  2019-2020, не </w:t>
            </w:r>
            <w:r w:rsidRPr="00BE4C70">
              <w:rPr>
                <w:rFonts w:ascii="Times New Roman" w:eastAsia="Calibri" w:hAnsi="Times New Roman" w:cs="Times New Roman"/>
                <w:sz w:val="20"/>
                <w:lang w:eastAsia="en-US"/>
              </w:rPr>
              <w:lastRenderedPageBreak/>
              <w:t xml:space="preserve">менее 25 чел. в 2022 -2024 гг.  </w:t>
            </w:r>
          </w:p>
          <w:p w:rsidR="00B13A0D" w:rsidRPr="00BE4C7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BE4C70">
              <w:rPr>
                <w:rFonts w:ascii="Times New Roman" w:eastAsia="Calibri" w:hAnsi="Times New Roman" w:cs="Times New Roman"/>
                <w:sz w:val="20"/>
                <w:lang w:eastAsia="en-US"/>
              </w:rPr>
              <w:t>Количество разработанных Паспортов безопасности муниципального образования Тимашевский район в 2024 г. – 1 шт.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Отдел ГО и ЧС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6 135,00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6 135,00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6 386,70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6 386,70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7 510,10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7 510,10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806019">
              <w:rPr>
                <w:sz w:val="20"/>
                <w:szCs w:val="20"/>
              </w:rPr>
              <w:t>826,50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806019">
              <w:rPr>
                <w:sz w:val="20"/>
                <w:szCs w:val="20"/>
              </w:rPr>
              <w:t>826,50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10 780,60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10 780,60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756A2F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56A2F">
              <w:rPr>
                <w:rFonts w:ascii="Times New Roman" w:hAnsi="Times New Roman"/>
                <w:b/>
                <w:sz w:val="20"/>
              </w:rPr>
              <w:t>47 773,90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756A2F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56A2F">
              <w:rPr>
                <w:rFonts w:ascii="Times New Roman" w:hAnsi="Times New Roman"/>
                <w:b/>
                <w:sz w:val="20"/>
              </w:rPr>
              <w:t>47 773,90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8060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</w:t>
            </w:r>
            <w:r w:rsidRPr="00806019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806019">
              <w:rPr>
                <w:rFonts w:ascii="Times New Roman" w:hAnsi="Times New Roman" w:cs="Times New Roman"/>
                <w:sz w:val="20"/>
              </w:rPr>
              <w:t>совершенствование системы обеспечения пожарной безопасности в муниципальном образовании Тимашевский район в период с 2019 года по 2024 год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Задача: 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4.1.1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 xml:space="preserve">Основное мероприятие: Мероприятия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безопасности, разработка и реализация мероприятий по </w:t>
            </w: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 xml:space="preserve">Количество приобретенных порошковых огнетушителей – не менее 50 шт. 2020 г., количество приобретенных креплений настенных к огнетушителю – не менее 50 шт. в 2020 г. </w:t>
            </w:r>
            <w:r w:rsidRPr="0055486D">
              <w:rPr>
                <w:rFonts w:ascii="Times New Roman" w:hAnsi="Times New Roman"/>
                <w:sz w:val="20"/>
                <w:szCs w:val="20"/>
              </w:rPr>
              <w:t>Количество учреждений, в которых произведен капитальный ремонт, текущий ремонт и монтаж АПС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СОУЭ</w:t>
            </w:r>
            <w:r w:rsidRPr="0055486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lastRenderedPageBreak/>
              <w:t>-в 2021 году 15 учреждений;</w:t>
            </w:r>
          </w:p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t>- в 2022 году 8 учреждений;</w:t>
            </w:r>
          </w:p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t xml:space="preserve">- в 2023 году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14 </w:t>
            </w:r>
            <w:r w:rsidRPr="0055486D">
              <w:rPr>
                <w:rFonts w:ascii="Times New Roman" w:hAnsi="Times New Roman"/>
                <w:sz w:val="20"/>
                <w:szCs w:val="20"/>
              </w:rPr>
              <w:t>учреждений.</w:t>
            </w:r>
          </w:p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t>Количество учреждений, для которых произведен расчет по оценке пожарного риска – 1 в 2022 году.</w:t>
            </w:r>
          </w:p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t xml:space="preserve">Количество учреждений, в которых произведена огнезащитная обработка деревянных конструкций кровли –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5486D">
              <w:rPr>
                <w:rFonts w:ascii="Times New Roman" w:hAnsi="Times New Roman"/>
                <w:sz w:val="20"/>
                <w:szCs w:val="20"/>
              </w:rPr>
              <w:t xml:space="preserve"> в 2023 году.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 xml:space="preserve">Количество учреждений, в которых произведена огнезащитная обработка одежды сцены (занавес, кулисы, задник) – 1 в 2023 году.  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Количество учреждений, в которых проведена проверка работоспособности систем АПС и СОУЭ (испытание систем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противопожарной защиты зданий) – 1 учреждение в 2023 году. Количество учреждений, для которых приобретено оборудование системы обеспечения управления эвакуацией (СОУЭ) – 1 учреждение в 2023 г. Количество учреждений, в которых выполнен комплекс работ по определению категории помещений по взрывопожарной и пожарной опасности и классов зон ПУЭ – 1 учреждение в 2023 году.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учреждений, для которых приобретены двери противопожарные – 1 учреждение в 2023 г.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Количество учреждений, для которых приобретен и установлен источник бесперебойного питания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(бесперебойник) - 1 учреждение в 2023 г.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учреждений, для которых приобретен и установлен блок питания - 1 учреждение в 2023 г.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учреждений, для которых оказана услуга по устройству передачи сигнала на пульт 01 - 1 учреждение в 2023 г.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lastRenderedPageBreak/>
              <w:t>Управление образования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AC6345">
              <w:rPr>
                <w:rFonts w:ascii="Times New Roman" w:hAnsi="Times New Roman" w:cs="Times New Roman"/>
                <w:sz w:val="20"/>
              </w:rPr>
              <w:t>муниципальные бюджетные и автономные учреждения образования МО Тимашевский район</w:t>
            </w:r>
            <w:r>
              <w:rPr>
                <w:rFonts w:ascii="Times New Roman" w:hAnsi="Times New Roman" w:cs="Times New Roman"/>
                <w:sz w:val="20"/>
              </w:rPr>
              <w:t>, учреждения культуры МО Тимашевский район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8 108,80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8 108,80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4 085,90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4 085,90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15 975,20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15 975,20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28 219,90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28 219,90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Цель:  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усовершенствование организации охраны общественного порядка на территории муниципального образования Тимашевский район через СМИ,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5.1.1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 xml:space="preserve">Усовершенствование организации охраны общественного порядка на территории муниципального образования Тимашевский район через СМИ, повышение эффективности совместной работы </w:t>
            </w: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 xml:space="preserve">Количество размещенных баннеров на территории поселений не менее 6 в 2019-2020 гг. не менее 4 в 2021 г. Количество размещенных баннеров на тему профилактики безнадзорности и правонарушении несовершеннолетних не менее 2 в 2021 г. </w:t>
            </w: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Количество распространённых листовок на тему профилактики правонарушений не менее 6 505 листовок в 2019-2020 гг., не менее 4500 шт. в 2021 году, количество распространённых листовок на тему профилактики безнадзорности и правонарушении несовершеннолетних – не менее 2000 шт. в 2021 году.  Охват населения профилактической информацией не менее 10 000 человек (листовки и баннеры), не менее 10 000 человек (публикации) ежегодно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Отдел по взаимодействию с право-охранительными органами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97,20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97,20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Цель:  предупреждение (профилактика) террористических и экстремистских проявлений на территории Тимашевского района в рамках реализации государственной политики в области противодействия терроризму и экстремизму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информирование населения о мерах предосторожности о террористических и экстремистских проявлениях, информирование иностранных граждан, прибывающих на территорию Тимашевского района об ответственности за распространение идей экстремистского толка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6.1.1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о мерах </w:t>
            </w:r>
            <w:r w:rsidRPr="00806019">
              <w:rPr>
                <w:rFonts w:ascii="Times New Roman" w:hAnsi="Times New Roman"/>
                <w:sz w:val="20"/>
                <w:szCs w:val="20"/>
              </w:rPr>
              <w:lastRenderedPageBreak/>
              <w:t>предосторожности о террористических и экстремистских проявлениях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 xml:space="preserve">Количество размещенных баннеров не менее 10 в 2019 году; не менее </w:t>
            </w:r>
            <w:r w:rsidRPr="00806019">
              <w:rPr>
                <w:rFonts w:ascii="Times New Roman" w:hAnsi="Times New Roman"/>
                <w:sz w:val="20"/>
                <w:szCs w:val="20"/>
              </w:rPr>
              <w:lastRenderedPageBreak/>
              <w:t>9 баннеров 2020-2021 гг., не менее 6 в 2022-2024 гг.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 xml:space="preserve">количество распространённых листовок не менее 6500 в 2019 </w:t>
            </w:r>
            <w:proofErr w:type="gramStart"/>
            <w:r w:rsidRPr="00806019">
              <w:rPr>
                <w:rFonts w:ascii="Times New Roman" w:hAnsi="Times New Roman" w:cs="Times New Roman"/>
                <w:sz w:val="20"/>
              </w:rPr>
              <w:t>году;  не</w:t>
            </w:r>
            <w:proofErr w:type="gramEnd"/>
            <w:r w:rsidRPr="00806019">
              <w:rPr>
                <w:rFonts w:ascii="Times New Roman" w:hAnsi="Times New Roman" w:cs="Times New Roman"/>
                <w:sz w:val="20"/>
              </w:rPr>
              <w:t xml:space="preserve"> менее 2500 листовок в 2020-2024 гг. Количество проинформированных граждан района не менее 10 000 ежегодно. Количество проинформированных иностранных граждан, прибывших в Тимашевский район не менее 2000 в 2021-2024 гг.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Отдел по взаимодействию с правоохранительн</w:t>
            </w: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ыми органами</w:t>
            </w:r>
            <w:r>
              <w:rPr>
                <w:rFonts w:ascii="Times New Roman" w:hAnsi="Times New Roman" w:cs="Times New Roman"/>
                <w:sz w:val="20"/>
              </w:rPr>
              <w:t>, отдел молодежи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40,00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40,00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40,00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40,00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347,20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347,20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Цель:  формирование антитеррористического и анти экстремистского воспитания в молодежной среде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7.1.1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ind w:left="0"/>
              <w:jc w:val="both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ind w:left="0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Количество опубликованных материалов антитеррористической направленности - не менее 15 статей в 2019 г., не менее 7 статей в 2020-2021 гг. 2 статьи 2022-2024 гг.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Отдел по взаимодействию с правоохранительными органами</w:t>
            </w:r>
            <w:r>
              <w:rPr>
                <w:rFonts w:ascii="Times New Roman" w:hAnsi="Times New Roman" w:cs="Times New Roman"/>
                <w:sz w:val="20"/>
              </w:rPr>
              <w:t>, отдел молодежи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150,00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150,00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Цель:  формирование антитеррористического и анти экстремистского воспитания в молодежной среде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8.1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освещение в СМИ материалов о способах и методах предостережения от террористических и экстремистских угроз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8.1.1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Материально-техническое укрепление антитеррористической защищенности образовательных организаций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BA2616">
              <w:rPr>
                <w:sz w:val="20"/>
                <w:szCs w:val="20"/>
              </w:rPr>
              <w:t xml:space="preserve">Количество учреждений, в которых произведен ремонт ограждения – 1 в 2021 году; 2 в 2022 году, </w:t>
            </w:r>
            <w:r>
              <w:rPr>
                <w:sz w:val="20"/>
                <w:szCs w:val="20"/>
              </w:rPr>
              <w:t>4</w:t>
            </w:r>
            <w:r w:rsidRPr="00BA2616">
              <w:rPr>
                <w:sz w:val="20"/>
                <w:szCs w:val="20"/>
              </w:rPr>
              <w:t xml:space="preserve"> в 2023 году.</w:t>
            </w:r>
          </w:p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BA2616">
              <w:rPr>
                <w:sz w:val="20"/>
                <w:szCs w:val="20"/>
              </w:rPr>
              <w:t>Количество учреждений, в которых произведена замена ограждения – 1 в 2023 году. Количество учреждений, в которых произведен монтаж охранной сигнализации – 1 в 2022 году.</w:t>
            </w:r>
          </w:p>
          <w:p w:rsidR="00B13A0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A2616">
              <w:rPr>
                <w:rFonts w:ascii="Times New Roman" w:hAnsi="Times New Roman"/>
                <w:sz w:val="20"/>
                <w:szCs w:val="20"/>
              </w:rPr>
              <w:t>Количество учреждений, для которых произведено изготовление поста охраны – 1 в 2023 году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учреждений, для которых приобретен комплект видеорегистратора для оборудования проста охраны – 1 учреждение в 2023 году.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/>
                <w:sz w:val="20"/>
              </w:rPr>
            </w:pPr>
            <w:r w:rsidRPr="00146448">
              <w:rPr>
                <w:rFonts w:ascii="Times New Roman" w:hAnsi="Times New Roman"/>
                <w:sz w:val="20"/>
              </w:rPr>
              <w:lastRenderedPageBreak/>
              <w:t>Количество учреждений, на территории которых установлены видеокамеры с подключением HDTVI-видеонаблюдения</w:t>
            </w:r>
            <w:r>
              <w:rPr>
                <w:rFonts w:ascii="Times New Roman" w:hAnsi="Times New Roman"/>
                <w:sz w:val="20"/>
              </w:rPr>
              <w:t xml:space="preserve"> – 1 учреждение в 2023 году.</w:t>
            </w:r>
          </w:p>
          <w:p w:rsidR="00B13A0D" w:rsidRPr="00F32935" w:rsidRDefault="00B13A0D" w:rsidP="00B13A0D">
            <w:pPr>
              <w:pStyle w:val="a5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  <w:r w:rsidRPr="00F32935">
              <w:rPr>
                <w:rFonts w:eastAsia="Calibri"/>
                <w:sz w:val="20"/>
                <w:szCs w:val="20"/>
              </w:rPr>
              <w:t xml:space="preserve">Количество учреждений, для которых приобретены видеокамеры, коммутатор, расходные материалы для монтажа оборудования системы уличного видеонаблюдения </w:t>
            </w:r>
            <w:r>
              <w:rPr>
                <w:rFonts w:eastAsia="Calibri"/>
                <w:sz w:val="20"/>
                <w:szCs w:val="20"/>
              </w:rPr>
              <w:t>– 1 учреждение в 2023 году.</w:t>
            </w:r>
          </w:p>
          <w:p w:rsidR="00B13A0D" w:rsidRPr="00F32935" w:rsidRDefault="00B13A0D" w:rsidP="00B13A0D">
            <w:pPr>
              <w:pStyle w:val="a5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  <w:r w:rsidRPr="00F32935">
              <w:rPr>
                <w:rFonts w:eastAsia="Calibri"/>
                <w:sz w:val="20"/>
                <w:szCs w:val="20"/>
              </w:rPr>
              <w:t>Количество учреждений, в которых произведен капитальный, текущий ремонт и монтаж системы видеонаблюдения</w:t>
            </w:r>
            <w:r>
              <w:rPr>
                <w:rFonts w:eastAsia="Calibri"/>
                <w:sz w:val="20"/>
                <w:szCs w:val="20"/>
              </w:rPr>
              <w:t xml:space="preserve"> – 1 учреждение в 2023 году.</w:t>
            </w:r>
          </w:p>
          <w:p w:rsidR="00B13A0D" w:rsidRPr="00F32935" w:rsidRDefault="00B13A0D" w:rsidP="00B13A0D">
            <w:pPr>
              <w:pStyle w:val="a5"/>
              <w:ind w:left="0" w:firstLine="0"/>
              <w:jc w:val="left"/>
              <w:rPr>
                <w:rFonts w:eastAsia="Calibri"/>
                <w:sz w:val="20"/>
                <w:szCs w:val="20"/>
              </w:rPr>
            </w:pPr>
            <w:r w:rsidRPr="00F32935">
              <w:rPr>
                <w:rFonts w:eastAsia="Calibri"/>
                <w:sz w:val="20"/>
                <w:szCs w:val="20"/>
              </w:rPr>
              <w:t xml:space="preserve">Количество учреждений, в которых установлен </w:t>
            </w:r>
            <w:r w:rsidRPr="00F32935">
              <w:rPr>
                <w:rFonts w:eastAsia="Calibri"/>
                <w:sz w:val="20"/>
                <w:szCs w:val="20"/>
              </w:rPr>
              <w:lastRenderedPageBreak/>
              <w:t xml:space="preserve">удаленный просмотр системы видеонаблюдения на посту охраны </w:t>
            </w:r>
            <w:r>
              <w:rPr>
                <w:rFonts w:eastAsia="Calibri"/>
                <w:sz w:val="20"/>
                <w:szCs w:val="20"/>
              </w:rPr>
              <w:t>– 1 учреждение в 2023 году.</w:t>
            </w:r>
          </w:p>
          <w:p w:rsidR="00B13A0D" w:rsidRPr="002C3FA4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/>
                <w:sz w:val="20"/>
              </w:rPr>
            </w:pPr>
            <w:r w:rsidRPr="00F32935">
              <w:rPr>
                <w:rFonts w:ascii="Times New Roman" w:eastAsia="Calibri" w:hAnsi="Times New Roman" w:cs="Times New Roman"/>
                <w:sz w:val="20"/>
              </w:rPr>
              <w:t>Количество учреждений, в которых произведена замена прибора тревожной сигнализации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– 1 учреждение в 2023 году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Управление образования, муниципальные бюджетные и автономные учреждения образования муниципального образования Тимашевский район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3153,30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3153,30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4 645,30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4 645,30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7 948,60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7 948,60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Цель:  создание эффективной системы противодействия коррупции в  муниципальном образовании Тимашевский район, снижение влияния коррупциогенных факторов на деятельность органов местного самоуправления в муниципальном образовании Тимашевский район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9.1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повышение качества нормативных правовых актов органов местного самоуправления Тимашевского района за счет проведения антикоррупционной экспертизы; устранение причин и условий, способствующих совершению коррупционных правонарушений муниципальными служащими, повышение профессионального уровня муниципальных служащих; 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9.1.1.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 xml:space="preserve">Совершенствование системы профилактики мер антикоррупционной направленности, выявление сфер муниципального управления, в наибольшей степени </w:t>
            </w:r>
            <w:r w:rsidRPr="00806019">
              <w:rPr>
                <w:rFonts w:ascii="Times New Roman" w:hAnsi="Times New Roman"/>
                <w:sz w:val="20"/>
                <w:szCs w:val="20"/>
              </w:rPr>
              <w:lastRenderedPageBreak/>
              <w:t>подверженных риску коррупции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Количество отчетов независимой организации с результатами проведения социологических исследований – 1 ежегодно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Юридический отдел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120,00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120,00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10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Цель:  создание комплексной системы безопасности на территории Тимашевского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10.1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обеспечение функционирования инфраструктуры видеонаблюдения, сбора и отображения видеоинформации от всех муниципальных видеокамер; - обеспечение функционирования органа повседневного управления реагирования ТП РСЧС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10.1.1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Обеспечение функционирования органа повседневного управления реагирования ТП РСЧС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7 462,90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7 356,50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106,40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 xml:space="preserve">100 </w:t>
            </w:r>
            <w:proofErr w:type="gramStart"/>
            <w:r w:rsidRPr="00806019">
              <w:rPr>
                <w:rFonts w:ascii="Times New Roman" w:hAnsi="Times New Roman"/>
                <w:sz w:val="20"/>
                <w:szCs w:val="20"/>
              </w:rPr>
              <w:t>%  исполнение</w:t>
            </w:r>
            <w:proofErr w:type="gramEnd"/>
            <w:r w:rsidRPr="00806019">
              <w:rPr>
                <w:rFonts w:ascii="Times New Roman" w:hAnsi="Times New Roman"/>
                <w:sz w:val="20"/>
                <w:szCs w:val="20"/>
              </w:rPr>
              <w:t xml:space="preserve"> бюджетной сметы ежегодно. Количество комплектов мебели и единиц оргтехники для оснащения Системы-112 и создания необходимых условий труда. 2019 год - 25 единиц, Количество источников бесперебойного автономного электропитания Учреждения ЕДДС МКУ «Ситуационный центр» и здания администрации муниципального образования Тимашевский  район 2019 год - 1 шт., обеспечение деятельности ЕДДС по мониторингу обстановки и </w:t>
            </w:r>
            <w:r w:rsidRPr="00806019">
              <w:rPr>
                <w:rFonts w:ascii="Times New Roman" w:hAnsi="Times New Roman"/>
                <w:sz w:val="20"/>
                <w:szCs w:val="20"/>
              </w:rPr>
              <w:lastRenderedPageBreak/>
              <w:t>координации 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 2019 - 2022 годы -              100 %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lastRenderedPageBreak/>
              <w:t>МКУ «Ситуационный центр»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11 724,40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11 613,90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110,50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13 711,90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13 601,40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110,50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17 801,90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17 654,20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147,70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25 441,50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25 295,30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146,20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19 605,80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19 453,80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152,00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95 748,40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94 975,10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773,30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Цель:  обеспечение конституционных прав граждан на благоприятную окружающую среду, сохранение устойчивого экологического равновесия</w:t>
            </w:r>
          </w:p>
        </w:tc>
      </w:tr>
      <w:tr w:rsidR="00B13A0D" w:rsidRPr="00806019" w:rsidTr="00B13A0D">
        <w:tc>
          <w:tcPr>
            <w:tcW w:w="716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806019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4305" w:type="dxa"/>
            <w:gridSpan w:val="10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Задача: проведение мероприятий по обеспечению экологической безопасности населения</w:t>
            </w: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806019"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0601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Проведение мероприятий по обеспечению экологической безопасности населения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ind w:left="0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Количество высаженных саженцев деревьев - не менее 30 в 2019 году; не менее 20 в 2020-2021, не менее 16 в 2022</w:t>
            </w:r>
            <w:r>
              <w:rPr>
                <w:sz w:val="20"/>
                <w:szCs w:val="20"/>
              </w:rPr>
              <w:t>-2023</w:t>
            </w:r>
            <w:r w:rsidRPr="008060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</w:t>
            </w:r>
            <w:r w:rsidRPr="00806019">
              <w:rPr>
                <w:sz w:val="20"/>
                <w:szCs w:val="20"/>
              </w:rPr>
              <w:t>г.</w:t>
            </w:r>
          </w:p>
          <w:p w:rsidR="00B13A0D" w:rsidRPr="00806019" w:rsidRDefault="00B13A0D" w:rsidP="00B13A0D">
            <w:pPr>
              <w:ind w:left="0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 xml:space="preserve">Количество утилизированных отходов, в результате перечисления межбюджетных трансфертов – не менее 1150 м3 в 2019-2021 гг., количество </w:t>
            </w:r>
            <w:r w:rsidRPr="00806019">
              <w:rPr>
                <w:sz w:val="20"/>
                <w:szCs w:val="20"/>
              </w:rPr>
              <w:lastRenderedPageBreak/>
              <w:t>приобретенных мусорных контейнеров – не менее 7 в 2022-202</w:t>
            </w:r>
            <w:r>
              <w:rPr>
                <w:sz w:val="20"/>
                <w:szCs w:val="20"/>
              </w:rPr>
              <w:t>4</w:t>
            </w:r>
            <w:r w:rsidRPr="00806019">
              <w:rPr>
                <w:sz w:val="20"/>
                <w:szCs w:val="20"/>
              </w:rPr>
              <w:t xml:space="preserve"> гг.</w:t>
            </w:r>
          </w:p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</w:rPr>
              <w:t>муниципальных учреждений</w:t>
            </w:r>
            <w:r w:rsidRPr="00806019">
              <w:rPr>
                <w:rFonts w:ascii="Times New Roman" w:hAnsi="Times New Roman" w:cs="Times New Roman"/>
                <w:sz w:val="20"/>
              </w:rPr>
              <w:t xml:space="preserve">, в которых произведено озеленение – </w:t>
            </w:r>
            <w:r>
              <w:rPr>
                <w:rFonts w:ascii="Times New Roman" w:hAnsi="Times New Roman" w:cs="Times New Roman"/>
                <w:sz w:val="20"/>
              </w:rPr>
              <w:t>не менее 2 в 2023-2024 гг.</w:t>
            </w:r>
            <w:r w:rsidRPr="0080601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Отдел ГО и ЧС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197,60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197,60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> 518,40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> 518,40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7 286,00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7 286,00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11 484,30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</w:rPr>
              <w:t> 484,30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 xml:space="preserve">Итого </w:t>
            </w: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140140,30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14 033,90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106,40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795" w:type="dxa"/>
            <w:vMerge w:val="restart"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19 329,80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 xml:space="preserve">19 219,30 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110,50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28 795,70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28 685,20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110,50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33 425,80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33 278,10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147,70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62 928,50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62 782,30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146,20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38 025,20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37 873,20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152,00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806019" w:rsidTr="00B13A0D">
        <w:tc>
          <w:tcPr>
            <w:tcW w:w="716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80601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01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196 645,30</w:t>
            </w:r>
          </w:p>
        </w:tc>
        <w:tc>
          <w:tcPr>
            <w:tcW w:w="1197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195 782,00</w:t>
            </w:r>
          </w:p>
        </w:tc>
        <w:tc>
          <w:tcPr>
            <w:tcW w:w="1096" w:type="dxa"/>
          </w:tcPr>
          <w:p w:rsidR="00B13A0D" w:rsidRPr="0080601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773,30</w:t>
            </w:r>
          </w:p>
        </w:tc>
        <w:tc>
          <w:tcPr>
            <w:tcW w:w="1119" w:type="dxa"/>
          </w:tcPr>
          <w:p w:rsidR="00B13A0D" w:rsidRPr="0080601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806019">
              <w:rPr>
                <w:sz w:val="20"/>
                <w:szCs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5" w:type="dxa"/>
            <w:vMerge/>
          </w:tcPr>
          <w:p w:rsidR="00B13A0D" w:rsidRPr="0080601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A0D" w:rsidRPr="00F3299A" w:rsidRDefault="00B13A0D" w:rsidP="00B13A0D">
      <w:pPr>
        <w:ind w:left="0"/>
      </w:pPr>
    </w:p>
    <w:p w:rsidR="00B13A0D" w:rsidRPr="00F3299A" w:rsidRDefault="00B13A0D" w:rsidP="00B13A0D">
      <w:pPr>
        <w:ind w:left="0"/>
      </w:pPr>
    </w:p>
    <w:p w:rsidR="00B13A0D" w:rsidRPr="00F3299A" w:rsidRDefault="00B13A0D" w:rsidP="00B13A0D">
      <w:pPr>
        <w:ind w:left="0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7"/>
        <w:gridCol w:w="2513"/>
        <w:gridCol w:w="5046"/>
      </w:tblGrid>
      <w:tr w:rsidR="00B13A0D" w:rsidRPr="00CA24B0" w:rsidTr="00B13A0D">
        <w:tc>
          <w:tcPr>
            <w:tcW w:w="2503" w:type="pct"/>
          </w:tcPr>
          <w:p w:rsidR="00B13A0D" w:rsidRPr="00CA24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>Заместитель</w:t>
            </w:r>
            <w:r w:rsidRPr="00CA24B0">
              <w:t xml:space="preserve"> главы </w:t>
            </w:r>
          </w:p>
          <w:p w:rsidR="00B13A0D" w:rsidRPr="00CA24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CA24B0">
              <w:t xml:space="preserve">муниципального образования </w:t>
            </w:r>
          </w:p>
          <w:p w:rsidR="00B13A0D" w:rsidRPr="00CA24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CA24B0">
              <w:t>Тимашевский район</w:t>
            </w:r>
          </w:p>
        </w:tc>
        <w:tc>
          <w:tcPr>
            <w:tcW w:w="830" w:type="pct"/>
          </w:tcPr>
          <w:p w:rsidR="00B13A0D" w:rsidRPr="00CA24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1667" w:type="pct"/>
          </w:tcPr>
          <w:p w:rsidR="00B13A0D" w:rsidRPr="00CA24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Pr="00CA24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</w:p>
          <w:p w:rsidR="00B13A0D" w:rsidRPr="00CA24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А.В. Мелихов</w:t>
            </w:r>
          </w:p>
        </w:tc>
      </w:tr>
    </w:tbl>
    <w:p w:rsidR="00B13A0D" w:rsidRPr="00F3299A" w:rsidRDefault="00B13A0D" w:rsidP="00B13A0D">
      <w:pPr>
        <w:ind w:left="0"/>
      </w:pPr>
    </w:p>
    <w:p w:rsidR="00B13A0D" w:rsidRDefault="00B13A0D" w:rsidP="00B13A0D">
      <w:pPr>
        <w:ind w:left="0"/>
        <w:sectPr w:rsidR="00B13A0D" w:rsidSect="00B13A0D">
          <w:pgSz w:w="16838" w:h="11906" w:orient="landscape"/>
          <w:pgMar w:top="1701" w:right="851" w:bottom="567" w:left="851" w:header="709" w:footer="709" w:gutter="0"/>
          <w:cols w:space="708"/>
          <w:titlePg/>
          <w:docGrid w:linePitch="381"/>
        </w:sectPr>
      </w:pPr>
    </w:p>
    <w:p w:rsidR="00B13A0D" w:rsidRDefault="00B13A0D" w:rsidP="00B13A0D">
      <w:pPr>
        <w:ind w:left="0"/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B13A0D" w:rsidTr="00B13A0D">
        <w:tc>
          <w:tcPr>
            <w:tcW w:w="4892" w:type="dxa"/>
            <w:shd w:val="clear" w:color="auto" w:fill="auto"/>
          </w:tcPr>
          <w:p w:rsidR="00B13A0D" w:rsidRPr="00EE30C9" w:rsidRDefault="00B13A0D" w:rsidP="00B13A0D">
            <w:pPr>
              <w:ind w:left="0"/>
            </w:pPr>
            <w:r>
              <w:t>Приложение № 3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</w:pPr>
    </w:p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Тимашевский район» муниципальной программы </w:t>
      </w:r>
      <w:r>
        <w:rPr>
          <w:b/>
        </w:rPr>
        <w:t xml:space="preserve">муниципального образования 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Тимашевский район</w:t>
      </w:r>
      <w:r>
        <w:rPr>
          <w:b/>
        </w:rPr>
        <w:t xml:space="preserve"> </w:t>
      </w:r>
      <w:r w:rsidRPr="00340A33">
        <w:rPr>
          <w:b/>
        </w:rPr>
        <w:t xml:space="preserve">«Обеспечение безопасности населения и территорий </w:t>
      </w:r>
    </w:p>
    <w:p w:rsidR="00B13A0D" w:rsidRPr="0088758F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B13A0D" w:rsidRPr="00444824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</w:pPr>
      <w:bookmarkStart w:id="6" w:name="Par1010"/>
      <w:bookmarkEnd w:id="6"/>
      <w:r>
        <w:t>ПАСПОРТ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>
        <w:t>«</w:t>
      </w:r>
      <w:r w:rsidRPr="00F901E5">
        <w:rPr>
          <w:sz w:val="27"/>
          <w:szCs w:val="27"/>
        </w:rPr>
        <w:t>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Тимашевский район</w:t>
      </w:r>
      <w:r>
        <w:t xml:space="preserve">» (далее – Подпрограмма) 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both"/>
        <w:rPr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067"/>
        <w:gridCol w:w="992"/>
        <w:gridCol w:w="993"/>
        <w:gridCol w:w="995"/>
        <w:gridCol w:w="772"/>
      </w:tblGrid>
      <w:tr w:rsidR="00B13A0D" w:rsidRPr="00075BB0" w:rsidTr="00B13A0D">
        <w:trPr>
          <w:trHeight w:val="511"/>
          <w:jc w:val="center"/>
        </w:trPr>
        <w:tc>
          <w:tcPr>
            <w:tcW w:w="3410" w:type="dxa"/>
            <w:hideMark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отдел по делам ГО и ЧС</w:t>
            </w:r>
          </w:p>
        </w:tc>
      </w:tr>
      <w:tr w:rsidR="00B13A0D" w:rsidRPr="00075BB0" w:rsidTr="00B13A0D">
        <w:trPr>
          <w:trHeight w:val="1006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75BB0"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  <w:p w:rsidR="00B13A0D" w:rsidRPr="00075BB0" w:rsidRDefault="00B13A0D" w:rsidP="00B13A0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75BB0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Тимашевский район</w:t>
            </w: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1) предупреждение чрезвычайных ситуаций муниципального характера, стихийных бедствий, эпидемий и ликвидации их последствий;</w:t>
            </w:r>
          </w:p>
          <w:p w:rsidR="00B13A0D" w:rsidRPr="00075BB0" w:rsidRDefault="00B13A0D" w:rsidP="00B13A0D">
            <w:pPr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2) 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      </w:r>
          </w:p>
          <w:p w:rsidR="00B13A0D" w:rsidRPr="00075BB0" w:rsidRDefault="00B13A0D" w:rsidP="00B13A0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3) снижение размера ущерба и потерь от чрезвычайных ситуаций муниципального характера;</w:t>
            </w:r>
          </w:p>
          <w:p w:rsidR="00B13A0D" w:rsidRPr="00075BB0" w:rsidRDefault="00B13A0D" w:rsidP="00B13A0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4)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</w:t>
            </w:r>
            <w:r>
              <w:rPr>
                <w:rFonts w:ascii="Times New Roman" w:hAnsi="Times New Roman" w:cs="Times New Roman"/>
              </w:rPr>
              <w:t>ого характера и в особый период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1) обеспечение проведения мероприятий в области защиты населения и территорий от чрезвычайных ситуаций муниципального характера;</w:t>
            </w:r>
          </w:p>
          <w:p w:rsidR="00B13A0D" w:rsidRPr="00075BB0" w:rsidRDefault="00B13A0D" w:rsidP="00B13A0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lastRenderedPageBreak/>
              <w:t>2) 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      </w:r>
          </w:p>
          <w:p w:rsidR="00B13A0D" w:rsidRPr="00075BB0" w:rsidRDefault="00B13A0D" w:rsidP="00B13A0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3) создание, хранение, восполнение и освежение резерва материальных ресурсов муниципального образования Тимашевский район для ликвидации чрезвычайных ситуаций природного и техногенного характера;</w:t>
            </w:r>
          </w:p>
          <w:p w:rsidR="00B13A0D" w:rsidRPr="00075BB0" w:rsidRDefault="00B13A0D" w:rsidP="00B13A0D">
            <w:pPr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4) обеспечение населения района необходимыми средствами оповещения об угрозе или возникновении чрезвычайных ситуаций природного и техногенного характера и в особый период;</w:t>
            </w:r>
          </w:p>
          <w:p w:rsidR="00B13A0D" w:rsidRPr="00075BB0" w:rsidRDefault="00B13A0D" w:rsidP="00B13A0D">
            <w:pPr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5) организация и проведение аварийно-восстановительных работ при чрезвычайных ситуациях и ликвидации их последствий;</w:t>
            </w:r>
          </w:p>
          <w:p w:rsidR="00B13A0D" w:rsidRPr="00075BB0" w:rsidRDefault="00B13A0D" w:rsidP="00B13A0D">
            <w:pPr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6) обеспечение дополнительных мер по защите населения от чрезвычайных ситуаций;</w:t>
            </w:r>
          </w:p>
          <w:p w:rsidR="00B13A0D" w:rsidRPr="00075BB0" w:rsidRDefault="00B13A0D" w:rsidP="00B13A0D">
            <w:pPr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7) 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</w:t>
            </w:r>
            <w:r>
              <w:rPr>
                <w:sz w:val="24"/>
                <w:szCs w:val="24"/>
              </w:rPr>
              <w:t>о образования Тимашевский район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B13A0D" w:rsidRPr="00075BB0" w:rsidTr="00B13A0D">
        <w:trPr>
          <w:trHeight w:val="714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 xml:space="preserve">количество приобретенных </w:t>
            </w:r>
            <w:proofErr w:type="spellStart"/>
            <w:r w:rsidRPr="00075BB0">
              <w:rPr>
                <w:color w:val="000000" w:themeColor="text1"/>
              </w:rPr>
              <w:t>электросирен</w:t>
            </w:r>
            <w:proofErr w:type="spellEnd"/>
            <w:r w:rsidRPr="00075BB0">
              <w:rPr>
                <w:color w:val="000000" w:themeColor="text1"/>
              </w:rPr>
              <w:t>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F44359">
              <w:rPr>
                <w:color w:val="000000" w:themeColor="text1"/>
              </w:rPr>
              <w:t xml:space="preserve">количество приобретённых </w:t>
            </w:r>
            <w:r>
              <w:rPr>
                <w:color w:val="000000" w:themeColor="text1"/>
              </w:rPr>
              <w:t>мотопомп</w:t>
            </w:r>
            <w:r w:rsidRPr="00F44359">
              <w:rPr>
                <w:color w:val="000000" w:themeColor="text1"/>
              </w:rPr>
              <w:t>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приобретенных раскладных кроватей (раскладушек);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E123C1">
              <w:rPr>
                <w:color w:val="000000" w:themeColor="text1"/>
              </w:rPr>
              <w:t>количество приобретенных аптечек первой помощи;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приобретенной методической литературы, наглядной агитации (листовки, плакаты, памятки);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E123C1">
              <w:rPr>
                <w:color w:val="000000" w:themeColor="text1"/>
              </w:rPr>
              <w:t>количество изготовленных баннеров;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населения, проинформированного о мерах защиты в случае угрозы и возникновения ЧС;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процент </w:t>
            </w:r>
            <w:r w:rsidRPr="00075BB0">
              <w:rPr>
                <w:color w:val="000000" w:themeColor="text1"/>
              </w:rPr>
              <w:t>обеспечения материальными запасами;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обеспечение деятельности спасателей;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приобретенных масок лицевых для индивидуального использования, одноразовых;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приобретенных одноразовых перчаток;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 xml:space="preserve">количество приобретенных </w:t>
            </w:r>
            <w:proofErr w:type="spellStart"/>
            <w:r w:rsidRPr="00075BB0">
              <w:rPr>
                <w:color w:val="000000" w:themeColor="text1"/>
              </w:rPr>
              <w:t>рециркуляторов</w:t>
            </w:r>
            <w:proofErr w:type="spellEnd"/>
            <w:r w:rsidRPr="00075BB0">
              <w:rPr>
                <w:color w:val="000000" w:themeColor="text1"/>
              </w:rPr>
              <w:t xml:space="preserve"> бактерицидных для обеззараживания воздуха в помещении (закрытого типа, настенные);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разработанных Планов гражданской обороны и защиты населения муниципального образов</w:t>
            </w:r>
            <w:r>
              <w:rPr>
                <w:color w:val="000000" w:themeColor="text1"/>
              </w:rPr>
              <w:t>ания Тимашевский район;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847124">
              <w:rPr>
                <w:color w:val="000000" w:themeColor="text1"/>
              </w:rPr>
              <w:t xml:space="preserve">количество откорректированных Планов </w:t>
            </w:r>
            <w:r w:rsidRPr="00847124">
              <w:rPr>
                <w:color w:val="000000" w:themeColor="text1"/>
              </w:rPr>
              <w:lastRenderedPageBreak/>
              <w:t>гражданской обороны и защиты населения муниципального образования Тимашевский район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Pr="00E123C1">
              <w:rPr>
                <w:color w:val="000000" w:themeColor="text1"/>
              </w:rPr>
              <w:t>оличество разработанных Планов действий по предупреждению и ликвидации чрезвычайных ситуаций природного и техногенного характера;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разработанных </w:t>
            </w:r>
            <w:r w:rsidRPr="00E6628F">
              <w:rPr>
                <w:color w:val="000000" w:themeColor="text1"/>
              </w:rPr>
              <w:t>Паспортов безопасности муниципального образования Тимашевский район</w:t>
            </w:r>
            <w:r>
              <w:rPr>
                <w:color w:val="000000" w:themeColor="text1"/>
              </w:rPr>
              <w:t>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приобретённых дизельных электростанций для бесперебойного электроснабжения здания администрации муниципального образования Тимашевский район;</w:t>
            </w:r>
          </w:p>
          <w:p w:rsidR="00B13A0D" w:rsidRPr="00075BB0" w:rsidRDefault="00B13A0D" w:rsidP="00B13A0D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объём утилизированных лекарственных средств и медицинских изд</w:t>
            </w:r>
            <w:r>
              <w:rPr>
                <w:color w:val="000000" w:themeColor="text1"/>
              </w:rPr>
              <w:t>елий с истекшим сроком годности.</w:t>
            </w:r>
          </w:p>
        </w:tc>
      </w:tr>
      <w:tr w:rsidR="00B13A0D" w:rsidRPr="00075BB0" w:rsidTr="00B13A0D">
        <w:trPr>
          <w:trHeight w:val="693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B13A0D" w:rsidRPr="00075BB0" w:rsidRDefault="00B13A0D" w:rsidP="00B13A0D">
            <w:pPr>
              <w:pStyle w:val="a6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75BB0">
              <w:rPr>
                <w:rFonts w:ascii="Times New Roman" w:hAnsi="Times New Roman"/>
              </w:rPr>
              <w:t xml:space="preserve">Сроки реализации подпрограммы - </w:t>
            </w:r>
            <w:r w:rsidRPr="00075BB0">
              <w:rPr>
                <w:rFonts w:ascii="Times New Roman" w:hAnsi="Times New Roman" w:cs="Times New Roman"/>
                <w:color w:val="000000" w:themeColor="text1"/>
              </w:rPr>
              <w:t>2019-202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  <w:r w:rsidRPr="00075BB0">
              <w:rPr>
                <w:rFonts w:ascii="Times New Roman" w:hAnsi="Times New Roman" w:cs="Times New Roman"/>
                <w:color w:val="000000" w:themeColor="text1"/>
              </w:rPr>
              <w:t>годы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5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13A0D" w:rsidRPr="00075BB0" w:rsidTr="00B13A0D">
        <w:trPr>
          <w:cantSplit/>
          <w:trHeight w:val="1653"/>
          <w:jc w:val="center"/>
        </w:trPr>
        <w:tc>
          <w:tcPr>
            <w:tcW w:w="3410" w:type="dxa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1067" w:type="dxa"/>
            <w:textDirection w:val="btL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4"/>
                <w:szCs w:val="24"/>
              </w:rPr>
            </w:pPr>
            <w:r w:rsidRPr="00B37E3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extDirection w:val="btLr"/>
          </w:tcPr>
          <w:p w:rsidR="00B13A0D" w:rsidRDefault="00B13A0D" w:rsidP="00B13A0D">
            <w:pPr>
              <w:pStyle w:val="a6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4"/>
                <w:szCs w:val="24"/>
              </w:rPr>
            </w:pPr>
            <w:r w:rsidRPr="00B37E35">
              <w:rPr>
                <w:sz w:val="20"/>
                <w:szCs w:val="20"/>
              </w:rPr>
              <w:t>Краснодарского края</w:t>
            </w:r>
          </w:p>
        </w:tc>
        <w:tc>
          <w:tcPr>
            <w:tcW w:w="993" w:type="dxa"/>
            <w:textDirection w:val="btLr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4"/>
                <w:szCs w:val="24"/>
              </w:rPr>
            </w:pPr>
            <w:r w:rsidRPr="00B37E35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995" w:type="dxa"/>
            <w:textDirection w:val="btLr"/>
          </w:tcPr>
          <w:p w:rsidR="00B13A0D" w:rsidRPr="00167A9F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4"/>
                <w:szCs w:val="24"/>
              </w:rPr>
            </w:pPr>
            <w:r w:rsidRPr="00B37E3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772" w:type="dxa"/>
            <w:textDirection w:val="btL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</w:t>
            </w:r>
            <w:r w:rsidRPr="00B37E35">
              <w:rPr>
                <w:sz w:val="20"/>
                <w:szCs w:val="20"/>
              </w:rPr>
              <w:t>небюджетные источники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6375,00</w:t>
            </w:r>
          </w:p>
        </w:tc>
        <w:tc>
          <w:tcPr>
            <w:tcW w:w="1067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6375,00</w:t>
            </w:r>
          </w:p>
        </w:tc>
        <w:tc>
          <w:tcPr>
            <w:tcW w:w="995" w:type="dxa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2" w:type="dxa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50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7293,00</w:t>
            </w:r>
          </w:p>
        </w:tc>
        <w:tc>
          <w:tcPr>
            <w:tcW w:w="1067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7293,00</w:t>
            </w:r>
          </w:p>
        </w:tc>
        <w:tc>
          <w:tcPr>
            <w:tcW w:w="995" w:type="dxa"/>
          </w:tcPr>
          <w:p w:rsidR="00B13A0D" w:rsidRPr="00B37E35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B37E35"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6562,60</w:t>
            </w:r>
          </w:p>
        </w:tc>
        <w:tc>
          <w:tcPr>
            <w:tcW w:w="1067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6562,60</w:t>
            </w:r>
          </w:p>
        </w:tc>
        <w:tc>
          <w:tcPr>
            <w:tcW w:w="995" w:type="dxa"/>
          </w:tcPr>
          <w:p w:rsidR="00B13A0D" w:rsidRPr="00B37E35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B37E35"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8 074,70</w:t>
            </w:r>
          </w:p>
        </w:tc>
        <w:tc>
          <w:tcPr>
            <w:tcW w:w="1067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8 074,70</w:t>
            </w:r>
          </w:p>
        </w:tc>
        <w:tc>
          <w:tcPr>
            <w:tcW w:w="995" w:type="dxa"/>
          </w:tcPr>
          <w:p w:rsidR="00B13A0D" w:rsidRPr="00B37E35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B37E35"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075B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 235,70</w:t>
            </w:r>
          </w:p>
        </w:tc>
        <w:tc>
          <w:tcPr>
            <w:tcW w:w="1067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11 235,70</w:t>
            </w:r>
          </w:p>
        </w:tc>
        <w:tc>
          <w:tcPr>
            <w:tcW w:w="995" w:type="dxa"/>
          </w:tcPr>
          <w:p w:rsidR="00B13A0D" w:rsidRPr="00B37E35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B37E35"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075B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11 021,00</w:t>
            </w:r>
          </w:p>
        </w:tc>
        <w:tc>
          <w:tcPr>
            <w:tcW w:w="1067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11 021,00</w:t>
            </w:r>
          </w:p>
        </w:tc>
        <w:tc>
          <w:tcPr>
            <w:tcW w:w="995" w:type="dxa"/>
          </w:tcPr>
          <w:p w:rsidR="00B13A0D" w:rsidRPr="00B37E35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B37E35"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33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50 562,00</w:t>
            </w:r>
          </w:p>
        </w:tc>
        <w:tc>
          <w:tcPr>
            <w:tcW w:w="1067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E220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6E220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50 562,00</w:t>
            </w:r>
          </w:p>
        </w:tc>
        <w:tc>
          <w:tcPr>
            <w:tcW w:w="995" w:type="dxa"/>
          </w:tcPr>
          <w:p w:rsidR="00B13A0D" w:rsidRPr="00B37E35" w:rsidRDefault="00B13A0D" w:rsidP="00B13A0D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B37E3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72" w:type="dxa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B13A0D" w:rsidRDefault="00B13A0D" w:rsidP="00B13A0D">
      <w:pPr>
        <w:widowControl w:val="0"/>
        <w:autoSpaceDE w:val="0"/>
        <w:autoSpaceDN w:val="0"/>
        <w:adjustRightInd w:val="0"/>
        <w:ind w:left="0"/>
        <w:outlineLvl w:val="2"/>
        <w:rPr>
          <w:b/>
        </w:rPr>
      </w:pPr>
      <w:bookmarkStart w:id="7" w:name="Par1068"/>
      <w:bookmarkEnd w:id="7"/>
    </w:p>
    <w:p w:rsidR="00B13A0D" w:rsidRPr="00BC3597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bookmarkStart w:id="8" w:name="Par1078"/>
      <w:bookmarkEnd w:id="8"/>
      <w:r>
        <w:rPr>
          <w:b/>
        </w:rPr>
        <w:t>1. Перечень мероприятий П</w:t>
      </w:r>
      <w:r w:rsidRPr="00BC3597">
        <w:rPr>
          <w:b/>
        </w:rPr>
        <w:t>одпрограммы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bookmarkStart w:id="9" w:name="Par1083"/>
      <w:bookmarkEnd w:id="9"/>
      <w:r>
        <w:t>Перечень реализуемых мероприятий Подпрограммы представлен в приложении к Подпрограмме.</w:t>
      </w:r>
    </w:p>
    <w:p w:rsidR="00B13A0D" w:rsidRDefault="00B13A0D" w:rsidP="00B13A0D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B13A0D" w:rsidRDefault="00B13A0D" w:rsidP="00B13A0D">
      <w:pPr>
        <w:ind w:left="0"/>
        <w:jc w:val="center"/>
        <w:rPr>
          <w:sz w:val="27"/>
          <w:szCs w:val="27"/>
        </w:rPr>
      </w:pPr>
      <w:r w:rsidRPr="002A20C6">
        <w:rPr>
          <w:b/>
          <w:sz w:val="27"/>
          <w:szCs w:val="27"/>
        </w:rPr>
        <w:t xml:space="preserve">2. </w:t>
      </w:r>
      <w:r w:rsidRPr="00F901E5">
        <w:rPr>
          <w:b/>
          <w:sz w:val="27"/>
          <w:szCs w:val="27"/>
        </w:rPr>
        <w:t>Механизм реализации подпрограммы и контроль за ее выполнением</w:t>
      </w:r>
      <w:r w:rsidRPr="00F901E5">
        <w:rPr>
          <w:sz w:val="27"/>
          <w:szCs w:val="27"/>
        </w:rPr>
        <w:t xml:space="preserve"> </w:t>
      </w:r>
    </w:p>
    <w:p w:rsidR="00B13A0D" w:rsidRDefault="00B13A0D" w:rsidP="00B13A0D">
      <w:pPr>
        <w:ind w:left="0" w:firstLine="709"/>
        <w:rPr>
          <w:sz w:val="27"/>
          <w:szCs w:val="27"/>
        </w:rPr>
      </w:pPr>
    </w:p>
    <w:p w:rsidR="00B13A0D" w:rsidRPr="00F901E5" w:rsidRDefault="00B13A0D" w:rsidP="00B13A0D">
      <w:pPr>
        <w:ind w:left="0" w:firstLine="709"/>
        <w:jc w:val="both"/>
        <w:rPr>
          <w:sz w:val="27"/>
          <w:szCs w:val="27"/>
        </w:rPr>
      </w:pPr>
      <w:r w:rsidRPr="00F901E5">
        <w:rPr>
          <w:sz w:val="27"/>
          <w:szCs w:val="27"/>
        </w:rPr>
        <w:t xml:space="preserve">Реализация мероприятий </w:t>
      </w:r>
      <w:r>
        <w:t>Подпрограммы</w:t>
      </w:r>
      <w:r w:rsidRPr="00F901E5">
        <w:rPr>
          <w:sz w:val="27"/>
          <w:szCs w:val="27"/>
        </w:rPr>
        <w:t xml:space="preserve">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B13A0D" w:rsidRPr="00F901E5" w:rsidRDefault="00B13A0D" w:rsidP="00B13A0D">
      <w:pPr>
        <w:ind w:left="0" w:firstLine="708"/>
        <w:jc w:val="both"/>
        <w:outlineLvl w:val="0"/>
        <w:rPr>
          <w:bCs/>
          <w:sz w:val="27"/>
          <w:szCs w:val="27"/>
        </w:rPr>
      </w:pPr>
      <w:r w:rsidRPr="00F901E5">
        <w:rPr>
          <w:bCs/>
          <w:sz w:val="27"/>
          <w:szCs w:val="27"/>
        </w:rPr>
        <w:t xml:space="preserve">Текущее управление </w:t>
      </w:r>
      <w:r>
        <w:t>Подпрограммы</w:t>
      </w:r>
      <w:r w:rsidRPr="00F901E5">
        <w:rPr>
          <w:bCs/>
          <w:sz w:val="27"/>
          <w:szCs w:val="27"/>
        </w:rPr>
        <w:t xml:space="preserve"> осуществляет координатор </w:t>
      </w:r>
      <w:r>
        <w:t>Подпрограммы</w:t>
      </w:r>
      <w:r w:rsidRPr="00F901E5">
        <w:rPr>
          <w:bCs/>
          <w:sz w:val="27"/>
          <w:szCs w:val="27"/>
        </w:rPr>
        <w:t xml:space="preserve"> – отдел </w:t>
      </w:r>
      <w:r>
        <w:rPr>
          <w:bCs/>
          <w:sz w:val="27"/>
          <w:szCs w:val="27"/>
        </w:rPr>
        <w:t>по делам ГО и ЧС</w:t>
      </w:r>
      <w:r w:rsidRPr="00F901E5">
        <w:rPr>
          <w:bCs/>
          <w:sz w:val="27"/>
          <w:szCs w:val="27"/>
        </w:rPr>
        <w:t>.</w:t>
      </w:r>
    </w:p>
    <w:p w:rsidR="00B13A0D" w:rsidRPr="00F901E5" w:rsidRDefault="00B13A0D" w:rsidP="00B13A0D">
      <w:pPr>
        <w:ind w:left="0" w:firstLine="708"/>
        <w:jc w:val="both"/>
        <w:outlineLvl w:val="0"/>
        <w:rPr>
          <w:bCs/>
          <w:sz w:val="27"/>
          <w:szCs w:val="27"/>
        </w:rPr>
      </w:pPr>
      <w:r>
        <w:rPr>
          <w:bCs/>
          <w:sz w:val="27"/>
          <w:szCs w:val="27"/>
        </w:rPr>
        <w:t>Координатор П</w:t>
      </w:r>
      <w:r w:rsidRPr="00F901E5">
        <w:rPr>
          <w:bCs/>
          <w:sz w:val="27"/>
          <w:szCs w:val="27"/>
        </w:rPr>
        <w:t xml:space="preserve">одпрограммы в процессе реализации </w:t>
      </w:r>
      <w:r>
        <w:t>Подпрограммы</w:t>
      </w:r>
      <w:r w:rsidRPr="00F901E5">
        <w:rPr>
          <w:bCs/>
          <w:sz w:val="27"/>
          <w:szCs w:val="27"/>
        </w:rPr>
        <w:t>:</w:t>
      </w:r>
    </w:p>
    <w:p w:rsidR="00B13A0D" w:rsidRPr="00F901E5" w:rsidRDefault="00B13A0D" w:rsidP="00B13A0D">
      <w:pPr>
        <w:pStyle w:val="a5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>осуществляет координацию деятельности зака</w:t>
      </w:r>
      <w:r>
        <w:rPr>
          <w:sz w:val="27"/>
          <w:szCs w:val="27"/>
        </w:rPr>
        <w:t>зчиков и участников мероприятий П</w:t>
      </w:r>
      <w:r w:rsidRPr="00F901E5">
        <w:rPr>
          <w:sz w:val="27"/>
          <w:szCs w:val="27"/>
        </w:rPr>
        <w:t>одпрограммы;</w:t>
      </w:r>
    </w:p>
    <w:p w:rsidR="00B13A0D" w:rsidRPr="00A82FCD" w:rsidRDefault="00B13A0D" w:rsidP="00B13A0D">
      <w:pPr>
        <w:pStyle w:val="a5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 xml:space="preserve">осуществляет подготовку предложений по объемам и источникам средств, </w:t>
      </w:r>
      <w:r w:rsidRPr="00F901E5">
        <w:rPr>
          <w:sz w:val="27"/>
          <w:szCs w:val="27"/>
        </w:rPr>
        <w:lastRenderedPageBreak/>
        <w:t>направле</w:t>
      </w:r>
      <w:r>
        <w:rPr>
          <w:sz w:val="27"/>
          <w:szCs w:val="27"/>
        </w:rPr>
        <w:t>нных на реализацию мероприятий П</w:t>
      </w:r>
      <w:r w:rsidRPr="00F901E5">
        <w:rPr>
          <w:sz w:val="27"/>
          <w:szCs w:val="27"/>
        </w:rPr>
        <w:t>одпрограммы;</w:t>
      </w:r>
    </w:p>
    <w:p w:rsidR="00B13A0D" w:rsidRPr="00F901E5" w:rsidRDefault="00B13A0D" w:rsidP="00B13A0D">
      <w:pPr>
        <w:pStyle w:val="a5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 xml:space="preserve">осуществляет подготовку ежегодного доклада о ходе реализации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>одпрограммы;</w:t>
      </w:r>
    </w:p>
    <w:p w:rsidR="00B13A0D" w:rsidRPr="00F901E5" w:rsidRDefault="00B13A0D" w:rsidP="00B13A0D">
      <w:pPr>
        <w:pStyle w:val="a5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 xml:space="preserve">осуществляет оценку эффективности, а также оценку целевых показателей и критериев реализации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>одпрограммы в целом;</w:t>
      </w:r>
    </w:p>
    <w:p w:rsidR="00B13A0D" w:rsidRPr="00F901E5" w:rsidRDefault="00B13A0D" w:rsidP="00B13A0D">
      <w:pPr>
        <w:pStyle w:val="a5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 xml:space="preserve">осуществляет корректировку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 xml:space="preserve">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B13A0D" w:rsidRPr="00F901E5" w:rsidRDefault="00B13A0D" w:rsidP="00B13A0D">
      <w:pPr>
        <w:pStyle w:val="a5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 xml:space="preserve">осуществляет меры по устранению недостатков и приостановке реализации отдельных мероприятий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>одпрограммы.</w:t>
      </w:r>
    </w:p>
    <w:p w:rsidR="00B13A0D" w:rsidRPr="00F901E5" w:rsidRDefault="00B13A0D" w:rsidP="00B13A0D">
      <w:pPr>
        <w:ind w:left="0" w:firstLine="709"/>
        <w:jc w:val="both"/>
        <w:rPr>
          <w:sz w:val="27"/>
          <w:szCs w:val="27"/>
        </w:rPr>
      </w:pPr>
      <w:r w:rsidRPr="00F901E5">
        <w:rPr>
          <w:bCs/>
          <w:sz w:val="27"/>
          <w:szCs w:val="27"/>
        </w:rPr>
        <w:t xml:space="preserve">Координатор </w:t>
      </w:r>
      <w:r>
        <w:rPr>
          <w:bCs/>
          <w:sz w:val="27"/>
          <w:szCs w:val="27"/>
        </w:rPr>
        <w:t>П</w:t>
      </w:r>
      <w:r w:rsidRPr="00F901E5">
        <w:rPr>
          <w:bCs/>
          <w:sz w:val="27"/>
          <w:szCs w:val="27"/>
        </w:rPr>
        <w:t>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B13A0D" w:rsidRPr="00F901E5" w:rsidRDefault="00B13A0D" w:rsidP="00B13A0D">
      <w:pPr>
        <w:ind w:left="0" w:firstLine="708"/>
        <w:jc w:val="both"/>
        <w:rPr>
          <w:sz w:val="27"/>
          <w:szCs w:val="27"/>
        </w:rPr>
      </w:pPr>
      <w:r w:rsidRPr="00F901E5">
        <w:rPr>
          <w:sz w:val="27"/>
          <w:szCs w:val="27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 </w:t>
      </w:r>
    </w:p>
    <w:p w:rsidR="00B13A0D" w:rsidRPr="00F901E5" w:rsidRDefault="00B13A0D" w:rsidP="00B13A0D">
      <w:pPr>
        <w:ind w:left="0" w:firstLine="709"/>
        <w:jc w:val="both"/>
        <w:rPr>
          <w:sz w:val="27"/>
          <w:szCs w:val="27"/>
          <w:shd w:val="clear" w:color="auto" w:fill="FFFFFF"/>
        </w:rPr>
      </w:pPr>
      <w:r w:rsidRPr="00F901E5">
        <w:rPr>
          <w:sz w:val="27"/>
          <w:szCs w:val="27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B13A0D" w:rsidRPr="00F901E5" w:rsidRDefault="00B13A0D" w:rsidP="00B13A0D">
      <w:pPr>
        <w:ind w:left="0" w:firstLine="709"/>
        <w:jc w:val="both"/>
        <w:rPr>
          <w:sz w:val="27"/>
          <w:szCs w:val="27"/>
        </w:rPr>
      </w:pPr>
      <w:r w:rsidRPr="00F901E5">
        <w:rPr>
          <w:sz w:val="27"/>
          <w:szCs w:val="27"/>
        </w:rPr>
        <w:t xml:space="preserve">Координатор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 xml:space="preserve">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B13A0D" w:rsidRPr="00F901E5" w:rsidRDefault="00B13A0D" w:rsidP="00B13A0D">
      <w:pPr>
        <w:ind w:left="0" w:firstLine="709"/>
        <w:jc w:val="both"/>
        <w:outlineLvl w:val="1"/>
        <w:rPr>
          <w:sz w:val="27"/>
          <w:szCs w:val="27"/>
        </w:rPr>
      </w:pPr>
      <w:r w:rsidRPr="00F901E5">
        <w:rPr>
          <w:sz w:val="27"/>
          <w:szCs w:val="27"/>
        </w:rPr>
        <w:t xml:space="preserve">Мониторинг выполнения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>одпрог</w:t>
      </w:r>
      <w:r>
        <w:rPr>
          <w:sz w:val="27"/>
          <w:szCs w:val="27"/>
        </w:rPr>
        <w:t>раммы проводится координатором П</w:t>
      </w:r>
      <w:r w:rsidRPr="00F901E5">
        <w:rPr>
          <w:sz w:val="27"/>
          <w:szCs w:val="27"/>
        </w:rPr>
        <w:t>одпрограммы ежеквартально до 20 числа следующего за отчетным кварталом и передается координатору муниципальной программы</w:t>
      </w:r>
      <w:r>
        <w:rPr>
          <w:sz w:val="27"/>
          <w:szCs w:val="27"/>
        </w:rPr>
        <w:t xml:space="preserve"> «Обеспечение безопасности населения и территорий Тимашевского района»</w:t>
      </w:r>
      <w:r w:rsidRPr="00F901E5">
        <w:rPr>
          <w:sz w:val="27"/>
          <w:szCs w:val="27"/>
        </w:rPr>
        <w:t>.</w:t>
      </w:r>
    </w:p>
    <w:p w:rsidR="00B13A0D" w:rsidRPr="00F901E5" w:rsidRDefault="00B13A0D" w:rsidP="00B13A0D">
      <w:pPr>
        <w:ind w:left="0" w:firstLine="709"/>
        <w:jc w:val="both"/>
        <w:rPr>
          <w:sz w:val="27"/>
          <w:szCs w:val="27"/>
        </w:rPr>
      </w:pPr>
      <w:r w:rsidRPr="00F901E5">
        <w:rPr>
          <w:sz w:val="27"/>
          <w:szCs w:val="27"/>
        </w:rPr>
        <w:t xml:space="preserve">Оценка эффективности реализации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 xml:space="preserve">одпрограммы проводится в соответствии с разделом </w:t>
      </w:r>
      <w:r>
        <w:rPr>
          <w:sz w:val="27"/>
          <w:szCs w:val="27"/>
        </w:rPr>
        <w:t>3</w:t>
      </w:r>
      <w:r w:rsidRPr="00F901E5">
        <w:rPr>
          <w:sz w:val="27"/>
          <w:szCs w:val="27"/>
        </w:rPr>
        <w:t xml:space="preserve"> муниципальной программы </w:t>
      </w:r>
      <w:r>
        <w:rPr>
          <w:sz w:val="27"/>
          <w:szCs w:val="27"/>
        </w:rPr>
        <w:t xml:space="preserve">«Обеспечение безопасности населения и территорий Тимашевского района» </w:t>
      </w:r>
      <w:r w:rsidRPr="00F901E5">
        <w:rPr>
          <w:sz w:val="27"/>
          <w:szCs w:val="27"/>
        </w:rPr>
        <w:t>и представляется координатору муниципальной программы в срок до 1 февраля года, следующего за отчетным.</w:t>
      </w:r>
    </w:p>
    <w:p w:rsidR="00B13A0D" w:rsidRPr="00F901E5" w:rsidRDefault="00B13A0D" w:rsidP="00B13A0D">
      <w:pPr>
        <w:ind w:left="0" w:firstLine="709"/>
        <w:jc w:val="both"/>
        <w:rPr>
          <w:sz w:val="27"/>
          <w:szCs w:val="27"/>
        </w:rPr>
      </w:pPr>
      <w:r w:rsidRPr="00F901E5">
        <w:rPr>
          <w:sz w:val="27"/>
          <w:szCs w:val="27"/>
        </w:rPr>
        <w:t xml:space="preserve">Контроль за реализацией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 xml:space="preserve">одпрограммы осуществляется </w:t>
      </w:r>
      <w:r>
        <w:rPr>
          <w:sz w:val="27"/>
          <w:szCs w:val="27"/>
        </w:rPr>
        <w:t>начальником отдела по делам ГО и ЧС, вопросам казачества администрации муниципального образования Тимашевский район.</w:t>
      </w:r>
    </w:p>
    <w:p w:rsidR="00B13A0D" w:rsidRPr="00F901E5" w:rsidRDefault="00B13A0D" w:rsidP="00B13A0D">
      <w:pPr>
        <w:ind w:left="0" w:firstLine="709"/>
        <w:rPr>
          <w:sz w:val="27"/>
          <w:szCs w:val="27"/>
        </w:rPr>
      </w:pPr>
    </w:p>
    <w:p w:rsidR="00B13A0D" w:rsidRPr="00F901E5" w:rsidRDefault="00B13A0D" w:rsidP="00B13A0D">
      <w:pPr>
        <w:ind w:left="0" w:firstLine="709"/>
        <w:rPr>
          <w:sz w:val="27"/>
          <w:szCs w:val="27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1598"/>
        <w:gridCol w:w="3210"/>
      </w:tblGrid>
      <w:tr w:rsidR="00B13A0D" w:rsidRPr="00F003AC" w:rsidTr="00B13A0D">
        <w:tc>
          <w:tcPr>
            <w:tcW w:w="4820" w:type="dxa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>Начальник отдела по делам ГО и ЧС, вопросам казачества администрации</w:t>
            </w: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F003AC">
              <w:t>муниципального образования Тимашевский район</w:t>
            </w:r>
          </w:p>
        </w:tc>
        <w:tc>
          <w:tcPr>
            <w:tcW w:w="1598" w:type="dxa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3210" w:type="dxa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Д.С. Денисенко</w:t>
            </w:r>
          </w:p>
        </w:tc>
      </w:tr>
    </w:tbl>
    <w:p w:rsidR="00B13A0D" w:rsidRDefault="00B13A0D" w:rsidP="00B13A0D">
      <w:pPr>
        <w:ind w:left="0"/>
      </w:pPr>
    </w:p>
    <w:p w:rsidR="00B13A0D" w:rsidRDefault="00B13A0D" w:rsidP="00B13A0D">
      <w:pPr>
        <w:ind w:left="0"/>
      </w:pPr>
      <w:r>
        <w:br w:type="page"/>
      </w:r>
    </w:p>
    <w:p w:rsidR="000D2CB0" w:rsidRDefault="000D2CB0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0D2CB0" w:rsidSect="00B13A0D">
          <w:pgSz w:w="11906" w:h="16838"/>
          <w:pgMar w:top="851" w:right="567" w:bottom="851" w:left="1701" w:header="709" w:footer="709" w:gutter="0"/>
          <w:cols w:space="708"/>
          <w:titlePg/>
          <w:docGrid w:linePitch="381"/>
        </w:sectPr>
      </w:pPr>
    </w:p>
    <w:p w:rsidR="00B13A0D" w:rsidRPr="00912117" w:rsidRDefault="00B13A0D" w:rsidP="000D2CB0">
      <w:pPr>
        <w:widowControl w:val="0"/>
        <w:tabs>
          <w:tab w:val="left" w:pos="330"/>
        </w:tabs>
        <w:autoSpaceDE w:val="0"/>
        <w:autoSpaceDN w:val="0"/>
        <w:adjustRightInd w:val="0"/>
        <w:ind w:left="8931"/>
        <w:contextualSpacing/>
        <w:rPr>
          <w:bCs/>
        </w:rPr>
      </w:pPr>
      <w:r w:rsidRPr="00912117">
        <w:rPr>
          <w:bCs/>
        </w:rPr>
        <w:lastRenderedPageBreak/>
        <w:t xml:space="preserve">Приложение </w:t>
      </w:r>
    </w:p>
    <w:p w:rsidR="00B13A0D" w:rsidRPr="00912117" w:rsidRDefault="00B13A0D" w:rsidP="000D2CB0">
      <w:pPr>
        <w:widowControl w:val="0"/>
        <w:tabs>
          <w:tab w:val="left" w:pos="330"/>
        </w:tabs>
        <w:autoSpaceDE w:val="0"/>
        <w:autoSpaceDN w:val="0"/>
        <w:adjustRightInd w:val="0"/>
        <w:ind w:left="8931"/>
        <w:contextualSpacing/>
        <w:rPr>
          <w:bCs/>
        </w:rPr>
      </w:pPr>
      <w:r w:rsidRPr="00912117">
        <w:rPr>
          <w:bCs/>
        </w:rPr>
        <w:t>к подпрограмме «</w:t>
      </w:r>
      <w:r w:rsidRPr="00912117">
        <w:t>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Тимашевский район</w:t>
      </w:r>
      <w:r w:rsidRPr="00912117">
        <w:rPr>
          <w:bCs/>
        </w:rPr>
        <w:t>»</w:t>
      </w:r>
    </w:p>
    <w:p w:rsidR="00B13A0D" w:rsidRPr="00912117" w:rsidRDefault="00B13A0D" w:rsidP="00B13A0D">
      <w:pPr>
        <w:tabs>
          <w:tab w:val="left" w:pos="9781"/>
          <w:tab w:val="left" w:pos="15026"/>
        </w:tabs>
        <w:ind w:left="0"/>
      </w:pPr>
    </w:p>
    <w:p w:rsidR="00B13A0D" w:rsidRPr="00912117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912117">
        <w:rPr>
          <w:b/>
          <w:bCs/>
        </w:rPr>
        <w:t>ПЕРЕЧЕНЬ</w:t>
      </w:r>
    </w:p>
    <w:p w:rsidR="00B13A0D" w:rsidRPr="00912117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912117">
        <w:rPr>
          <w:b/>
          <w:bCs/>
        </w:rPr>
        <w:t xml:space="preserve">мероприятий подпрограммы </w:t>
      </w:r>
    </w:p>
    <w:p w:rsidR="00B13A0D" w:rsidRPr="00912117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912117">
        <w:rPr>
          <w:b/>
          <w:bCs/>
        </w:rPr>
        <w:t>«</w:t>
      </w:r>
      <w:r w:rsidRPr="00912117">
        <w:rPr>
          <w:b/>
        </w:rPr>
        <w:t>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Тимашевский район</w:t>
      </w:r>
      <w:r w:rsidRPr="00912117">
        <w:rPr>
          <w:b/>
          <w:bCs/>
        </w:rPr>
        <w:t>»</w:t>
      </w:r>
    </w:p>
    <w:p w:rsidR="00B13A0D" w:rsidRPr="00912117" w:rsidRDefault="00B13A0D" w:rsidP="00B13A0D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121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тыс. рублей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2052"/>
        <w:gridCol w:w="1190"/>
        <w:gridCol w:w="1016"/>
        <w:gridCol w:w="1111"/>
        <w:gridCol w:w="1593"/>
        <w:gridCol w:w="1185"/>
        <w:gridCol w:w="1201"/>
        <w:gridCol w:w="1214"/>
        <w:gridCol w:w="2180"/>
        <w:gridCol w:w="1658"/>
      </w:tblGrid>
      <w:tr w:rsidR="00B13A0D" w:rsidRPr="00912117" w:rsidTr="00B13A0D">
        <w:trPr>
          <w:tblHeader/>
        </w:trPr>
        <w:tc>
          <w:tcPr>
            <w:tcW w:w="616" w:type="dxa"/>
            <w:vMerge w:val="restart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052" w:type="dxa"/>
            <w:vMerge w:val="restart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190" w:type="dxa"/>
            <w:vMerge w:val="restart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Годы реализации</w:t>
            </w:r>
          </w:p>
        </w:tc>
        <w:tc>
          <w:tcPr>
            <w:tcW w:w="7320" w:type="dxa"/>
            <w:gridSpan w:val="6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Объем финансирования, тыс. рублей</w:t>
            </w:r>
          </w:p>
        </w:tc>
        <w:tc>
          <w:tcPr>
            <w:tcW w:w="2180" w:type="dxa"/>
            <w:vMerge w:val="restart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58" w:type="dxa"/>
            <w:vMerge w:val="restart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 w:val="restart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6304" w:type="dxa"/>
            <w:gridSpan w:val="5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в разрезе источников финансирования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2117">
              <w:rPr>
                <w:rFonts w:ascii="Times New Roman" w:hAnsi="Times New Roman" w:cs="Times New Roman"/>
                <w:sz w:val="20"/>
              </w:rPr>
              <w:t>феде</w:t>
            </w:r>
            <w:proofErr w:type="spellEnd"/>
            <w:r w:rsidRPr="009121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12117">
              <w:rPr>
                <w:rFonts w:ascii="Times New Roman" w:hAnsi="Times New Roman" w:cs="Times New Roman"/>
                <w:sz w:val="20"/>
              </w:rPr>
              <w:t>ральный</w:t>
            </w:r>
            <w:proofErr w:type="spellEnd"/>
            <w:r w:rsidRPr="00912117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1593" w:type="dxa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бюджет Краснодарского края</w:t>
            </w:r>
          </w:p>
        </w:tc>
        <w:tc>
          <w:tcPr>
            <w:tcW w:w="1185" w:type="dxa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1201" w:type="dxa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бюджет поселения</w:t>
            </w:r>
          </w:p>
        </w:tc>
        <w:tc>
          <w:tcPr>
            <w:tcW w:w="1214" w:type="dxa"/>
            <w:vAlign w:val="center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2117">
              <w:rPr>
                <w:rFonts w:ascii="Times New Roman" w:hAnsi="Times New Roman" w:cs="Times New Roman"/>
                <w:sz w:val="20"/>
              </w:rPr>
              <w:t>внебюд</w:t>
            </w:r>
            <w:proofErr w:type="spellEnd"/>
            <w:r w:rsidRPr="009121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12117">
              <w:rPr>
                <w:rFonts w:ascii="Times New Roman" w:hAnsi="Times New Roman" w:cs="Times New Roman"/>
                <w:sz w:val="20"/>
              </w:rPr>
              <w:t>жетные</w:t>
            </w:r>
            <w:proofErr w:type="spellEnd"/>
            <w:r w:rsidRPr="00912117">
              <w:rPr>
                <w:rFonts w:ascii="Times New Roman" w:hAnsi="Times New Roman" w:cs="Times New Roman"/>
                <w:sz w:val="20"/>
              </w:rPr>
              <w:t xml:space="preserve"> источники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400" w:type="dxa"/>
            <w:gridSpan w:val="10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Цель: предупреждение чрезвычайных ситуаций муниципального характера, стихийных бедствий, эпидемий и ликвидации их последствий; 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</w:t>
            </w:r>
          </w:p>
        </w:tc>
      </w:tr>
      <w:tr w:rsidR="00B13A0D" w:rsidRPr="00912117" w:rsidTr="00B13A0D">
        <w:tc>
          <w:tcPr>
            <w:tcW w:w="616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4400" w:type="dxa"/>
            <w:gridSpan w:val="10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Задача: создание, хранение, восполнение и освежение резерва материальных ресурсов муниципального образования Тимашевский район для ликвидации чрезвычайных ситуаций при</w:t>
            </w:r>
            <w:r>
              <w:rPr>
                <w:rFonts w:ascii="Times New Roman" w:hAnsi="Times New Roman" w:cs="Times New Roman"/>
                <w:sz w:val="20"/>
              </w:rPr>
              <w:t>родного и техногенного характер</w:t>
            </w:r>
            <w:r w:rsidRPr="00912117">
              <w:rPr>
                <w:rFonts w:ascii="Times New Roman" w:hAnsi="Times New Roman" w:cs="Times New Roman"/>
                <w:sz w:val="20"/>
              </w:rPr>
              <w:t>, обеспечение дополнительных мер по защите населения от чрезвычайных ситуаций;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B13A0D" w:rsidRPr="00912117" w:rsidTr="00B13A0D">
        <w:trPr>
          <w:trHeight w:val="419"/>
        </w:trPr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12117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r w:rsidRPr="00912117">
              <w:rPr>
                <w:rFonts w:ascii="Times New Roman" w:hAnsi="Times New Roman" w:cs="Times New Roman"/>
                <w:sz w:val="20"/>
              </w:rPr>
              <w:lastRenderedPageBreak/>
              <w:t>Тимашевский район для ликвидации чрезвычайных ситуаций природного и техногенного характера, обеспечение дополнительных мер защиты населения от чрезвычайных ситуаций,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180,00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180,00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912117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12117">
              <w:rPr>
                <w:rFonts w:ascii="Times New Roman" w:hAnsi="Times New Roman"/>
                <w:sz w:val="20"/>
                <w:szCs w:val="20"/>
              </w:rPr>
              <w:t xml:space="preserve">Количество приобретенных товаров для доукомплектования резерва материально-технических средств не менее 400 шт. в 2019 г.; Количество приобретенных </w:t>
            </w:r>
            <w:proofErr w:type="spellStart"/>
            <w:r w:rsidRPr="00912117">
              <w:rPr>
                <w:rFonts w:ascii="Times New Roman" w:hAnsi="Times New Roman"/>
                <w:sz w:val="20"/>
                <w:szCs w:val="20"/>
              </w:rPr>
              <w:lastRenderedPageBreak/>
              <w:t>электросирен</w:t>
            </w:r>
            <w:proofErr w:type="spellEnd"/>
            <w:r w:rsidRPr="00912117">
              <w:rPr>
                <w:rFonts w:ascii="Times New Roman" w:hAnsi="Times New Roman"/>
                <w:sz w:val="20"/>
                <w:szCs w:val="20"/>
              </w:rPr>
              <w:t xml:space="preserve">: не менее 7 шт. в 2020 году, не менее 5 шт. в </w:t>
            </w:r>
            <w:r w:rsidRPr="009121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2021 г.</w:t>
            </w:r>
          </w:p>
          <w:p w:rsidR="00B13A0D" w:rsidRPr="00912117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1211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количество приобретённых мотопомп – 1 шт. в 2022 г.</w:t>
            </w:r>
          </w:p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Количество приобретенных раскладных кроватей (раскладушек) – не менее 20 шт. в 2023-2024 гг.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lastRenderedPageBreak/>
              <w:t>Отдел ГО и ЧС</w:t>
            </w:r>
          </w:p>
        </w:tc>
      </w:tr>
      <w:tr w:rsidR="00B13A0D" w:rsidRPr="00912117" w:rsidTr="00B13A0D">
        <w:trPr>
          <w:trHeight w:val="411"/>
        </w:trPr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147,00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147,00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rPr>
          <w:trHeight w:val="399"/>
        </w:trPr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131,30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131,30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rPr>
          <w:trHeight w:val="419"/>
        </w:trPr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34,60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34,60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rPr>
          <w:trHeight w:val="411"/>
        </w:trPr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79,60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79,60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rPr>
          <w:trHeight w:val="544"/>
        </w:trPr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80,00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80,00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652,50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652,50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rPr>
          <w:trHeight w:val="224"/>
        </w:trPr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1.1.2</w:t>
            </w: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9121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коронавирусной</w:t>
            </w:r>
            <w:proofErr w:type="spellEnd"/>
            <w:r w:rsidRPr="00912117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 (</w:t>
            </w:r>
            <w:proofErr w:type="spellStart"/>
            <w:r w:rsidRPr="0091211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Covid</w:t>
            </w:r>
            <w:proofErr w:type="spellEnd"/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-2019)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A6286">
              <w:rPr>
                <w:rFonts w:ascii="Times New Roman" w:hAnsi="Times New Roman" w:cs="Times New Roman"/>
                <w:sz w:val="20"/>
              </w:rPr>
              <w:t xml:space="preserve">Количество приобретённых одноразовых перчаток – не менее 2000 пар; масок лицевых для </w:t>
            </w:r>
            <w:r w:rsidRPr="005A6286">
              <w:rPr>
                <w:rFonts w:ascii="Times New Roman" w:hAnsi="Times New Roman" w:cs="Times New Roman"/>
                <w:sz w:val="20"/>
              </w:rPr>
              <w:lastRenderedPageBreak/>
              <w:t xml:space="preserve">индивидуального использования, одноразовых не менее 13000 шт.; </w:t>
            </w:r>
            <w:proofErr w:type="spellStart"/>
            <w:r w:rsidRPr="005A6286">
              <w:rPr>
                <w:rFonts w:ascii="Times New Roman" w:hAnsi="Times New Roman" w:cs="Times New Roman"/>
                <w:sz w:val="20"/>
              </w:rPr>
              <w:t>рециркуляторов</w:t>
            </w:r>
            <w:proofErr w:type="spellEnd"/>
            <w:r w:rsidRPr="005A6286">
              <w:rPr>
                <w:rFonts w:ascii="Times New Roman" w:hAnsi="Times New Roman" w:cs="Times New Roman"/>
                <w:sz w:val="20"/>
              </w:rPr>
              <w:t xml:space="preserve"> бактерицидных для обеззараживания воздуха в помещении (закрытого типа, настенные) – 2 шт. в 2020 году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ГО и ЧС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500,00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500,00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rPr>
          <w:trHeight w:val="1910"/>
        </w:trPr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500,00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500,00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1.1.3</w:t>
            </w: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Количество приобретённых дизельных электростанций для бесперебойного электроснабжения здания администрации муниципального образования Тимашевский район - 1 шт. в 2020 году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Тимашевский район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299,00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299,00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299,00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299,00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1.1.4</w:t>
            </w: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Мероприятия по утилизации медицинского резерва муниципального образования Тимашевский район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Объём утилизированных лекарственных средств и медицинских изделий с истекшим сроком годности: 69,130 кг в 2021 году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Отдел ГО и ЧС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8,3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8,3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8,3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8,3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400" w:type="dxa"/>
            <w:gridSpan w:val="10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Цель: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</w:t>
            </w:r>
          </w:p>
        </w:tc>
      </w:tr>
      <w:tr w:rsidR="00B13A0D" w:rsidRPr="00912117" w:rsidTr="00B13A0D">
        <w:tc>
          <w:tcPr>
            <w:tcW w:w="616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lastRenderedPageBreak/>
              <w:t>2.1</w:t>
            </w:r>
          </w:p>
        </w:tc>
        <w:tc>
          <w:tcPr>
            <w:tcW w:w="14400" w:type="dxa"/>
            <w:gridSpan w:val="10"/>
          </w:tcPr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Задача: обеспечение населения района необходимыми средствами первой помощи, средствами оповещения об угрозе или возникновении чрезвычайных ситуаций природного и техногенного характера и в особый период</w:t>
            </w:r>
          </w:p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2.1.1</w:t>
            </w: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2117">
              <w:rPr>
                <w:rFonts w:ascii="Times New Roman" w:hAnsi="Times New Roman"/>
                <w:sz w:val="18"/>
                <w:szCs w:val="18"/>
              </w:rPr>
              <w:t>Основное мероприятие:</w:t>
            </w:r>
          </w:p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обеспечение населения района необходимыми средствами первой помощи, средствами оповещения об угрозе или возникновении чрезвычайных ситуаций природного и техногенного характера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50,00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50,00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912117" w:rsidRDefault="00B13A0D" w:rsidP="00B13A0D">
            <w:pPr>
              <w:ind w:left="0"/>
              <w:rPr>
                <w:sz w:val="20"/>
                <w:szCs w:val="20"/>
              </w:rPr>
            </w:pPr>
            <w:r w:rsidRPr="00912117">
              <w:rPr>
                <w:sz w:val="20"/>
                <w:szCs w:val="20"/>
              </w:rPr>
              <w:t xml:space="preserve">Количество приобретенных </w:t>
            </w:r>
            <w:proofErr w:type="spellStart"/>
            <w:r w:rsidRPr="00912117">
              <w:rPr>
                <w:sz w:val="20"/>
                <w:szCs w:val="20"/>
              </w:rPr>
              <w:t>электросирен</w:t>
            </w:r>
            <w:proofErr w:type="spellEnd"/>
            <w:r w:rsidRPr="00912117">
              <w:rPr>
                <w:sz w:val="20"/>
                <w:szCs w:val="20"/>
              </w:rPr>
              <w:t xml:space="preserve">: не менее 2 шт. </w:t>
            </w:r>
          </w:p>
          <w:p w:rsidR="00B13A0D" w:rsidRPr="00912117" w:rsidRDefault="00B13A0D" w:rsidP="00B13A0D">
            <w:pPr>
              <w:ind w:left="0"/>
              <w:rPr>
                <w:sz w:val="20"/>
                <w:szCs w:val="20"/>
              </w:rPr>
            </w:pPr>
            <w:r w:rsidRPr="00912117">
              <w:rPr>
                <w:sz w:val="20"/>
                <w:szCs w:val="20"/>
              </w:rPr>
              <w:t>2019-2020 гг. ежегодно., не менее 1 шт. 2021 г.</w:t>
            </w:r>
          </w:p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 xml:space="preserve"> количество приобретенных аптечек первой помощи – не менее       7 шт. в 2022 году.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Отдел ГО и ЧС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42,00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42,00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26,30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26,30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40,00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40,00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>
              <w:rPr>
                <w:b/>
                <w:sz w:val="20"/>
              </w:rPr>
              <w:t>15</w:t>
            </w:r>
            <w:r w:rsidRPr="00912117">
              <w:rPr>
                <w:b/>
                <w:sz w:val="20"/>
              </w:rPr>
              <w:t>8,30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15</w:t>
            </w:r>
            <w:r w:rsidRPr="00912117">
              <w:rPr>
                <w:rFonts w:ascii="Times New Roman" w:hAnsi="Times New Roman" w:cs="Times New Roman"/>
                <w:b/>
                <w:sz w:val="20"/>
              </w:rPr>
              <w:t>8,30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14400" w:type="dxa"/>
            <w:gridSpan w:val="10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 xml:space="preserve">Задача: </w:t>
            </w:r>
            <w:r w:rsidRPr="00912117">
              <w:rPr>
                <w:rFonts w:ascii="Times New Roman" w:hAnsi="Times New Roman" w:cs="Times New Roman"/>
                <w:sz w:val="20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</w:t>
            </w:r>
          </w:p>
        </w:tc>
      </w:tr>
      <w:tr w:rsidR="00B13A0D" w:rsidRPr="00912117" w:rsidTr="00B13A0D"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2.2.1</w:t>
            </w: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2117">
              <w:rPr>
                <w:rFonts w:ascii="Times New Roman" w:hAnsi="Times New Roman"/>
                <w:sz w:val="18"/>
                <w:szCs w:val="18"/>
              </w:rPr>
              <w:t>Основное мероприятие:</w:t>
            </w:r>
          </w:p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10,00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10,00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EC5037" w:rsidRDefault="00B13A0D" w:rsidP="00B13A0D">
            <w:pPr>
              <w:ind w:left="0"/>
              <w:rPr>
                <w:sz w:val="18"/>
                <w:szCs w:val="18"/>
              </w:rPr>
            </w:pPr>
            <w:r w:rsidRPr="00EC5037">
              <w:rPr>
                <w:sz w:val="18"/>
                <w:szCs w:val="18"/>
              </w:rPr>
              <w:t>Количество приобретенной методической литературы, наглядной агитации не менее 4000 шт. (листовки, плакаты, памятки) в 2019 году, не менее 2000 шт. в 2020-2021 гг. 2024 гг.; не менее 9500 в 2022-202</w:t>
            </w:r>
            <w:r>
              <w:rPr>
                <w:sz w:val="18"/>
                <w:szCs w:val="18"/>
              </w:rPr>
              <w:t>4</w:t>
            </w:r>
            <w:r w:rsidRPr="00EC5037">
              <w:rPr>
                <w:sz w:val="18"/>
                <w:szCs w:val="18"/>
              </w:rPr>
              <w:t xml:space="preserve"> году.</w:t>
            </w:r>
          </w:p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EC5037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изготовленных баннеров – не менее 20 шт. в 2022 г</w:t>
            </w:r>
            <w:r w:rsidRPr="00EC503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., не менее 16 шт. в 2023-2024 гг. Количество </w:t>
            </w:r>
            <w:r w:rsidRPr="00EC5037">
              <w:rPr>
                <w:rFonts w:ascii="Times New Roman" w:hAnsi="Times New Roman" w:cs="Times New Roman"/>
                <w:sz w:val="18"/>
                <w:szCs w:val="18"/>
              </w:rPr>
              <w:t xml:space="preserve">населения, </w:t>
            </w:r>
            <w:r w:rsidRPr="00EC503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проинформированного о мерах защиты в случае угрозы и возникновения ЧС -  не менее 10000 чел. ежегодно.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ГО и ЧС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10,00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10,00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10,00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120,00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120,00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119,80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119,80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120,40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120</w:t>
            </w:r>
            <w:r w:rsidRPr="00912117">
              <w:rPr>
                <w:sz w:val="20"/>
              </w:rPr>
              <w:t>,4</w:t>
            </w:r>
            <w:r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>
              <w:rPr>
                <w:b/>
                <w:sz w:val="20"/>
              </w:rPr>
              <w:t>390,20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390,20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14400" w:type="dxa"/>
            <w:gridSpan w:val="10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Задача: 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Тимашевский район</w:t>
            </w:r>
          </w:p>
        </w:tc>
      </w:tr>
      <w:tr w:rsidR="00B13A0D" w:rsidRPr="00912117" w:rsidTr="00B13A0D"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2.3.1</w:t>
            </w: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2117">
              <w:rPr>
                <w:rFonts w:ascii="Times New Roman" w:hAnsi="Times New Roman"/>
                <w:sz w:val="18"/>
                <w:szCs w:val="18"/>
              </w:rPr>
              <w:t>Основное мероприятие:</w:t>
            </w:r>
          </w:p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Тимашевский район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EC5037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2117">
              <w:rPr>
                <w:rFonts w:ascii="Times New Roman" w:hAnsi="Times New Roman"/>
                <w:sz w:val="18"/>
                <w:szCs w:val="18"/>
              </w:rPr>
              <w:t>Количество разработанных Планов действий по предупреждению и ликвидации чрезвычайных ситуаций природного и техногенного характера в 2022 г.  – 1 шт.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Отдел ГО и ЧС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370,00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370,00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11200" w:rsidRDefault="00B13A0D" w:rsidP="00B13A0D">
            <w:pPr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209,80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209,80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40,0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40,0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>
              <w:rPr>
                <w:b/>
                <w:sz w:val="20"/>
              </w:rPr>
              <w:t>619,80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619,80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2.3.2</w:t>
            </w: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Разработка Плана гражданской обороны и защиты населения муниципального образования Тимашевский район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EC503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разработанных Планов гражданской обороны и защиты населения муниципального образования Тимашевский район в 2020 году  – 1 шт., Количество откорректированных Планов гражданской обороны и защиты населения муниципального образования </w:t>
            </w:r>
            <w:r w:rsidRPr="00EC503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Тимашевский район в 2023 году – 1 шт.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ГО и ЧС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160,00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160,00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170,00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170,00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в</w:t>
            </w:r>
            <w:r w:rsidRPr="00912117">
              <w:rPr>
                <w:rFonts w:ascii="Times New Roman" w:hAnsi="Times New Roman" w:cs="Times New Roman"/>
                <w:b/>
                <w:sz w:val="20"/>
              </w:rPr>
              <w:t>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>
              <w:rPr>
                <w:b/>
                <w:sz w:val="20"/>
              </w:rPr>
              <w:t>330</w:t>
            </w:r>
            <w:r w:rsidRPr="00912117">
              <w:rPr>
                <w:b/>
                <w:sz w:val="20"/>
              </w:rPr>
              <w:t>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330</w:t>
            </w:r>
            <w:r w:rsidRPr="00912117">
              <w:rPr>
                <w:rFonts w:ascii="Times New Roman" w:hAnsi="Times New Roman" w:cs="Times New Roman"/>
                <w:b/>
                <w:sz w:val="20"/>
              </w:rPr>
              <w:t>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2.3.3</w:t>
            </w: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Создание, содержание и использование запасов материально-технических, продовольственных, медицинских и иных средств для обеспечения мероприятий по гражданской обороне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BF1C7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F1C7D">
              <w:rPr>
                <w:rFonts w:ascii="Times New Roman" w:hAnsi="Times New Roman" w:cs="Times New Roman"/>
                <w:sz w:val="18"/>
                <w:szCs w:val="18"/>
              </w:rPr>
              <w:t>Количество приобретенных раскладных кроватей (раскладушек) – не менее 10 шт. в 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F1C7D">
              <w:rPr>
                <w:rFonts w:ascii="Times New Roman" w:hAnsi="Times New Roman" w:cs="Times New Roman"/>
                <w:sz w:val="18"/>
                <w:szCs w:val="18"/>
              </w:rPr>
              <w:t xml:space="preserve">2024 гг. 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Отдел ГО и ЧС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39,8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39,8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50,0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50,0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>
              <w:rPr>
                <w:b/>
                <w:sz w:val="20"/>
              </w:rPr>
              <w:t>89,80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89,80</w:t>
            </w:r>
          </w:p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400" w:type="dxa"/>
            <w:gridSpan w:val="10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Цель: снижение размера ущерба и потерь от чрезвычайных ситуаций муниципального характера</w:t>
            </w:r>
          </w:p>
        </w:tc>
      </w:tr>
      <w:tr w:rsidR="00B13A0D" w:rsidRPr="00912117" w:rsidTr="00B13A0D">
        <w:tc>
          <w:tcPr>
            <w:tcW w:w="616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14400" w:type="dxa"/>
            <w:gridSpan w:val="10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Задача: обеспечение проведения мероприятий в области защиты населения и территорий от чрезвычайных ситуаций муниципального характера; организация и проведение аварийно-восстановительных работ при чрезвычайных ситуациях и ликвидации их последствий</w:t>
            </w:r>
          </w:p>
        </w:tc>
      </w:tr>
      <w:tr w:rsidR="00B13A0D" w:rsidRPr="00912117" w:rsidTr="00B13A0D"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3.1.1</w:t>
            </w: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2117">
              <w:rPr>
                <w:rFonts w:ascii="Times New Roman" w:hAnsi="Times New Roman"/>
                <w:sz w:val="18"/>
                <w:szCs w:val="18"/>
              </w:rPr>
              <w:t>Основное мероприятие:</w:t>
            </w:r>
          </w:p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6 135,00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6 135,00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BF1C7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1C7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 обеспечения материальными запасами в 2019-202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BF1C7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гг. - на 70 %; обеспечение деятельности спасателей не менее 19 чел.  2019-2020, не менее 25 чел. в </w:t>
            </w:r>
            <w:r w:rsidRPr="009121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2022 -2023 гг.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количество разработанных </w:t>
            </w:r>
            <w:r w:rsidRPr="00BF1C7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Паспорт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ов </w:t>
            </w:r>
            <w:r w:rsidRPr="00BF1C7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безопасности муниципального образования Тимашевский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в 2024 г. – 1 шт.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>Отдел ГО и ЧС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6 135,00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6 135,00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6 386,70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6 386,70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7 510,10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7 510,10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912117">
              <w:rPr>
                <w:sz w:val="20"/>
              </w:rPr>
              <w:t>826,50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912117">
              <w:rPr>
                <w:sz w:val="20"/>
              </w:rPr>
              <w:t>826,50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10 780,60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ind w:left="0"/>
              <w:jc w:val="right"/>
            </w:pPr>
            <w:r>
              <w:rPr>
                <w:sz w:val="20"/>
              </w:rPr>
              <w:t>10 780,60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47 773,9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47 773,9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  <w:rPr>
                <w:b/>
              </w:rPr>
            </w:pPr>
            <w:r w:rsidRPr="00912117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12117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6 375,00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6 375,00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 w:val="restart"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7 293,00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7 293,00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6 562,60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6 562,60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8074,70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8074,70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11 235,70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11 235,70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91211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11 021,00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11 021,00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912117" w:rsidTr="00B13A0D">
        <w:tc>
          <w:tcPr>
            <w:tcW w:w="616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91211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211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50 562,00</w:t>
            </w:r>
          </w:p>
        </w:tc>
        <w:tc>
          <w:tcPr>
            <w:tcW w:w="111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912117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50 562,00</w:t>
            </w:r>
          </w:p>
        </w:tc>
        <w:tc>
          <w:tcPr>
            <w:tcW w:w="1201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912117" w:rsidRDefault="00B13A0D" w:rsidP="00B13A0D">
            <w:pPr>
              <w:ind w:left="0"/>
              <w:jc w:val="right"/>
            </w:pPr>
            <w:r w:rsidRPr="0091211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91211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A0D" w:rsidRDefault="00B13A0D" w:rsidP="00B13A0D">
      <w:pPr>
        <w:ind w:left="0"/>
      </w:pPr>
    </w:p>
    <w:p w:rsidR="00B13A0D" w:rsidRPr="00912117" w:rsidRDefault="00B13A0D" w:rsidP="00B13A0D">
      <w:pPr>
        <w:ind w:left="0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7"/>
        <w:gridCol w:w="2513"/>
        <w:gridCol w:w="5046"/>
      </w:tblGrid>
      <w:tr w:rsidR="00B13A0D" w:rsidRPr="00F003AC" w:rsidTr="00B13A0D">
        <w:tc>
          <w:tcPr>
            <w:tcW w:w="2503" w:type="pct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 xml:space="preserve">Начальник отдела по делам ГО и ЧС, 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>вопросам казачества администрации</w:t>
            </w: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F003AC">
              <w:t>муниципального образования Тимашевский район</w:t>
            </w:r>
          </w:p>
        </w:tc>
        <w:tc>
          <w:tcPr>
            <w:tcW w:w="830" w:type="pct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1667" w:type="pct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Д.С. Денисенко</w:t>
            </w:r>
          </w:p>
        </w:tc>
      </w:tr>
    </w:tbl>
    <w:p w:rsidR="000D2CB0" w:rsidRDefault="000D2CB0" w:rsidP="00B13A0D">
      <w:pPr>
        <w:tabs>
          <w:tab w:val="left" w:pos="3535"/>
        </w:tabs>
        <w:ind w:left="0"/>
        <w:sectPr w:rsidR="000D2CB0" w:rsidSect="000D2CB0">
          <w:pgSz w:w="16838" w:h="11906" w:orient="landscape"/>
          <w:pgMar w:top="1701" w:right="851" w:bottom="567" w:left="85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B13A0D" w:rsidTr="00B13A0D">
        <w:tc>
          <w:tcPr>
            <w:tcW w:w="4892" w:type="dxa"/>
            <w:shd w:val="clear" w:color="auto" w:fill="auto"/>
          </w:tcPr>
          <w:p w:rsidR="00B13A0D" w:rsidRPr="00EE30C9" w:rsidRDefault="00B13A0D" w:rsidP="00B13A0D">
            <w:pPr>
              <w:ind w:left="0"/>
            </w:pPr>
            <w:r>
              <w:lastRenderedPageBreak/>
              <w:t>Приложение № 4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DD604F">
        <w:rPr>
          <w:b/>
        </w:rPr>
        <w:t>Пожарная безопасность</w:t>
      </w:r>
      <w:r w:rsidRPr="00340A33">
        <w:rPr>
          <w:b/>
        </w:rPr>
        <w:t xml:space="preserve">» муниципальной программы 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«Обеспечение безопасности населения и территорий </w:t>
      </w:r>
    </w:p>
    <w:p w:rsidR="00B13A0D" w:rsidRPr="0088758F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B13A0D" w:rsidRPr="00444824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B13A0D" w:rsidRPr="00DD604F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 w:rsidRPr="00DD604F">
        <w:t xml:space="preserve">«Пожарная безопасность» 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both"/>
        <w:rPr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067"/>
        <w:gridCol w:w="851"/>
        <w:gridCol w:w="1134"/>
        <w:gridCol w:w="850"/>
        <w:gridCol w:w="917"/>
      </w:tblGrid>
      <w:tr w:rsidR="00B13A0D" w:rsidRPr="00075BB0" w:rsidTr="00B13A0D">
        <w:trPr>
          <w:trHeight w:val="511"/>
          <w:jc w:val="center"/>
        </w:trPr>
        <w:tc>
          <w:tcPr>
            <w:tcW w:w="3410" w:type="dxa"/>
            <w:hideMark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отдел по делам ГО и ЧС</w:t>
            </w:r>
          </w:p>
        </w:tc>
      </w:tr>
      <w:tr w:rsidR="00B13A0D" w:rsidRPr="00075BB0" w:rsidTr="00B13A0D">
        <w:trPr>
          <w:trHeight w:val="1006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6"/>
          </w:tcPr>
          <w:p w:rsidR="00B13A0D" w:rsidRPr="00001EF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отдел по делам ГО и ЧС</w:t>
            </w:r>
            <w:r w:rsidRPr="00001EF6">
              <w:rPr>
                <w:sz w:val="24"/>
                <w:szCs w:val="24"/>
              </w:rPr>
              <w:t>;</w:t>
            </w:r>
          </w:p>
          <w:p w:rsidR="00B13A0D" w:rsidRPr="00001EF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управление образования;</w:t>
            </w:r>
          </w:p>
          <w:p w:rsidR="00B13A0D" w:rsidRPr="00001EF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отдел культу</w:t>
            </w:r>
            <w:r>
              <w:rPr>
                <w:sz w:val="24"/>
                <w:szCs w:val="24"/>
              </w:rPr>
              <w:t>ры</w:t>
            </w:r>
            <w:r w:rsidRPr="00001EF6">
              <w:rPr>
                <w:sz w:val="24"/>
                <w:szCs w:val="24"/>
              </w:rPr>
              <w:t>;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муниципальные бюджетные и автономные учреждения образования МО Тимашевский район</w:t>
            </w:r>
            <w:r>
              <w:rPr>
                <w:sz w:val="24"/>
                <w:szCs w:val="24"/>
              </w:rPr>
              <w:t>;</w:t>
            </w:r>
            <w:r w:rsidRPr="00001EF6">
              <w:rPr>
                <w:sz w:val="24"/>
                <w:szCs w:val="24"/>
              </w:rPr>
              <w:t xml:space="preserve"> 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МБУК «МРДК</w:t>
            </w:r>
            <w:r>
              <w:rPr>
                <w:sz w:val="24"/>
                <w:szCs w:val="24"/>
              </w:rPr>
              <w:t xml:space="preserve"> им. В.М. Толстых»;</w:t>
            </w:r>
            <w:r w:rsidRPr="00001EF6">
              <w:rPr>
                <w:sz w:val="24"/>
                <w:szCs w:val="24"/>
              </w:rPr>
              <w:t xml:space="preserve"> 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«ТМЦБ»;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МБУДО ДМШ г. Ти</w:t>
            </w:r>
            <w:r>
              <w:rPr>
                <w:sz w:val="24"/>
                <w:szCs w:val="24"/>
              </w:rPr>
              <w:t>машевска;</w:t>
            </w:r>
          </w:p>
          <w:p w:rsidR="00B13A0D" w:rsidRPr="00001EF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МБУДО ДШИ ст. Роговской;</w:t>
            </w:r>
          </w:p>
          <w:p w:rsidR="00B13A0D" w:rsidRPr="00001EF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МКУ «Центр муниципальных закупок» муниципального образования Тимашевский район;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МУ «ЦТХО»</w:t>
            </w: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DD7D3E">
              <w:rPr>
                <w:sz w:val="24"/>
                <w:szCs w:val="24"/>
              </w:rPr>
              <w:t>совершенствование системы обеспечения пожарной безопасности в муниципальном образовании Тимашевский район в период с 2019 года по 202</w:t>
            </w:r>
            <w:r>
              <w:rPr>
                <w:sz w:val="24"/>
                <w:szCs w:val="24"/>
              </w:rPr>
              <w:t>4</w:t>
            </w:r>
            <w:r w:rsidRPr="00DD7D3E">
              <w:rPr>
                <w:sz w:val="24"/>
                <w:szCs w:val="24"/>
              </w:rPr>
              <w:t xml:space="preserve"> год</w:t>
            </w:r>
            <w:r w:rsidRPr="00075BB0">
              <w:rPr>
                <w:sz w:val="24"/>
                <w:szCs w:val="24"/>
              </w:rPr>
              <w:t xml:space="preserve"> </w:t>
            </w: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6"/>
          </w:tcPr>
          <w:p w:rsidR="00B13A0D" w:rsidRPr="0048136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81363">
              <w:rPr>
                <w:sz w:val="24"/>
                <w:szCs w:val="24"/>
              </w:rPr>
              <w:t>1) 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81363">
              <w:rPr>
                <w:sz w:val="24"/>
                <w:szCs w:val="24"/>
              </w:rPr>
              <w:t>2) 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</w:t>
            </w:r>
          </w:p>
        </w:tc>
      </w:tr>
      <w:tr w:rsidR="00B13A0D" w:rsidRPr="00075BB0" w:rsidTr="00B13A0D">
        <w:trPr>
          <w:trHeight w:val="714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Перечень целевых показателей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6"/>
          </w:tcPr>
          <w:p w:rsidR="00B13A0D" w:rsidRPr="00D854F0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>
              <w:t>к</w:t>
            </w:r>
            <w:r w:rsidRPr="00D854F0">
              <w:t>оличество учреждений, в которых произведен капитальный ремонт, текущий ремонт и монтаж АПС</w:t>
            </w:r>
            <w:r>
              <w:t xml:space="preserve"> и СОУЭ</w:t>
            </w:r>
            <w:r w:rsidRPr="00D854F0">
              <w:t>;</w:t>
            </w:r>
          </w:p>
          <w:p w:rsidR="00B13A0D" w:rsidRPr="00D854F0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 xml:space="preserve">количество учреждений, для которых произведен </w:t>
            </w:r>
            <w:r w:rsidRPr="00D854F0">
              <w:lastRenderedPageBreak/>
              <w:t>расчет по оценке пожарного риска;</w:t>
            </w:r>
          </w:p>
          <w:p w:rsidR="00B13A0D" w:rsidRPr="00A87FC4" w:rsidRDefault="00B13A0D" w:rsidP="00B13A0D">
            <w:pPr>
              <w:pStyle w:val="a3"/>
              <w:numPr>
                <w:ilvl w:val="0"/>
                <w:numId w:val="10"/>
              </w:numPr>
              <w:ind w:left="0" w:firstLine="39"/>
              <w:contextualSpacing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87FC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количество учреждений, в которых произведена огнезащитная обработка деревянных конструкций кровли;</w:t>
            </w:r>
          </w:p>
          <w:p w:rsidR="00B13A0D" w:rsidRPr="00D854F0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>
              <w:t>к</w:t>
            </w:r>
            <w:r w:rsidRPr="00D854F0">
              <w:t xml:space="preserve">оличество учреждений, в которых произведена огнезащитная обработка одежды сцены (занавес, кулисы, задник);  </w:t>
            </w:r>
          </w:p>
          <w:p w:rsidR="00B13A0D" w:rsidRPr="00D854F0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>количество проинформированного населения;</w:t>
            </w:r>
          </w:p>
          <w:p w:rsidR="00B13A0D" w:rsidRPr="00D854F0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>количество проведенных мероприятий;</w:t>
            </w:r>
          </w:p>
          <w:p w:rsidR="00B13A0D" w:rsidRPr="00D854F0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>количество приобретенных порошковых огнетушителей;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>количество приобретенных кре</w:t>
            </w:r>
            <w:r>
              <w:t>плений настенных к огнетушителю;</w:t>
            </w:r>
          </w:p>
          <w:p w:rsidR="00B13A0D" w:rsidRPr="00DD35FC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D35FC">
              <w:t>количество учреждений, в которых проведена проверка работоспособности систем АПС и СОУЭ (испытание систем противопожарной защиты зданий);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D35FC">
              <w:t>количество учреждений, в которых выполнен комплекс работ по определению категории помещений по взрывопожарной и пожар</w:t>
            </w:r>
            <w:r>
              <w:t>ной опасности и классов зон ПУЭ;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A87FC4">
              <w:t>количество учреждений, для которых приобретено оборудование системы обеспечения управления эвакуацией (СОУЭ)</w:t>
            </w:r>
            <w:r>
              <w:t>;</w:t>
            </w:r>
          </w:p>
          <w:p w:rsidR="00B13A0D" w:rsidRPr="000635D9" w:rsidRDefault="00B13A0D" w:rsidP="00B13A0D">
            <w:pPr>
              <w:pStyle w:val="ConsPlusNormal"/>
              <w:widowControl/>
              <w:numPr>
                <w:ilvl w:val="0"/>
                <w:numId w:val="10"/>
              </w:numPr>
              <w:ind w:left="0" w:firstLine="0"/>
              <w:outlineLvl w:val="2"/>
              <w:rPr>
                <w:rFonts w:ascii="Times New Roman" w:hAnsi="Times New Roman" w:cs="Arial"/>
                <w:sz w:val="24"/>
                <w:szCs w:val="24"/>
              </w:rPr>
            </w:pPr>
            <w:r w:rsidRPr="000635D9">
              <w:rPr>
                <w:rFonts w:ascii="Times New Roman" w:hAnsi="Times New Roman" w:cs="Arial"/>
                <w:sz w:val="24"/>
                <w:szCs w:val="24"/>
              </w:rPr>
              <w:t>количество учреждений, для которых приобретены двери противопожарные</w:t>
            </w:r>
            <w:r>
              <w:rPr>
                <w:rFonts w:ascii="Times New Roman" w:hAnsi="Times New Roman" w:cs="Arial"/>
                <w:sz w:val="24"/>
                <w:szCs w:val="24"/>
              </w:rPr>
              <w:t>;</w:t>
            </w:r>
          </w:p>
          <w:p w:rsidR="00B13A0D" w:rsidRPr="000635D9" w:rsidRDefault="00B13A0D" w:rsidP="00B13A0D">
            <w:pPr>
              <w:pStyle w:val="ConsPlusNormal"/>
              <w:widowControl/>
              <w:numPr>
                <w:ilvl w:val="0"/>
                <w:numId w:val="10"/>
              </w:numPr>
              <w:ind w:left="0" w:firstLine="0"/>
              <w:outlineLvl w:val="2"/>
              <w:rPr>
                <w:rFonts w:ascii="Times New Roman" w:hAnsi="Times New Roman" w:cs="Arial"/>
                <w:sz w:val="24"/>
                <w:szCs w:val="24"/>
              </w:rPr>
            </w:pPr>
            <w:r w:rsidRPr="000635D9">
              <w:rPr>
                <w:rFonts w:ascii="Times New Roman" w:hAnsi="Times New Roman" w:cs="Arial"/>
                <w:sz w:val="24"/>
                <w:szCs w:val="24"/>
              </w:rPr>
              <w:t>количество учреждений, для которых приобретен и установлен источник бесперебойного питания (бесперебойник)</w:t>
            </w:r>
            <w:r>
              <w:rPr>
                <w:rFonts w:ascii="Times New Roman" w:hAnsi="Times New Roman" w:cs="Arial"/>
                <w:sz w:val="24"/>
                <w:szCs w:val="24"/>
              </w:rPr>
              <w:t>;</w:t>
            </w:r>
          </w:p>
          <w:p w:rsidR="00B13A0D" w:rsidRPr="000635D9" w:rsidRDefault="00B13A0D" w:rsidP="00B13A0D">
            <w:pPr>
              <w:pStyle w:val="ConsPlusNormal"/>
              <w:widowControl/>
              <w:numPr>
                <w:ilvl w:val="0"/>
                <w:numId w:val="10"/>
              </w:numPr>
              <w:ind w:left="0" w:firstLine="0"/>
              <w:outlineLvl w:val="2"/>
              <w:rPr>
                <w:rFonts w:ascii="Times New Roman" w:hAnsi="Times New Roman" w:cs="Arial"/>
                <w:sz w:val="24"/>
                <w:szCs w:val="24"/>
              </w:rPr>
            </w:pPr>
            <w:r w:rsidRPr="000635D9">
              <w:rPr>
                <w:rFonts w:ascii="Times New Roman" w:hAnsi="Times New Roman" w:cs="Arial"/>
                <w:sz w:val="24"/>
                <w:szCs w:val="24"/>
              </w:rPr>
              <w:t>количество учреждений, для которых приобретен и установлен блок питания</w:t>
            </w:r>
            <w:r>
              <w:rPr>
                <w:rFonts w:ascii="Times New Roman" w:hAnsi="Times New Roman" w:cs="Arial"/>
                <w:sz w:val="24"/>
                <w:szCs w:val="24"/>
              </w:rPr>
              <w:t>;</w:t>
            </w:r>
          </w:p>
          <w:p w:rsidR="00B13A0D" w:rsidRPr="00D854F0" w:rsidRDefault="00B13A0D" w:rsidP="00B13A0D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0"/>
            </w:pPr>
            <w:r w:rsidRPr="000635D9">
              <w:t>количество учреждений, для которых оказана услуга по устройству передачи сигнала на пульт 01</w:t>
            </w:r>
            <w:r>
              <w:t>.</w:t>
            </w:r>
          </w:p>
        </w:tc>
      </w:tr>
      <w:tr w:rsidR="00B13A0D" w:rsidRPr="00075BB0" w:rsidTr="00B13A0D">
        <w:trPr>
          <w:trHeight w:val="693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B13A0D" w:rsidRPr="00075BB0" w:rsidRDefault="00B13A0D" w:rsidP="00B13A0D">
            <w:pPr>
              <w:pStyle w:val="a6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75BB0">
              <w:rPr>
                <w:rFonts w:ascii="Times New Roman" w:hAnsi="Times New Roman"/>
              </w:rPr>
              <w:t xml:space="preserve">Сроки реализации подпрограммы - </w:t>
            </w:r>
            <w:r w:rsidRPr="00075BB0">
              <w:rPr>
                <w:rFonts w:ascii="Times New Roman" w:hAnsi="Times New Roman" w:cs="Times New Roman"/>
                <w:color w:val="000000" w:themeColor="text1"/>
              </w:rPr>
              <w:t>2019-202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075BB0">
              <w:rPr>
                <w:rFonts w:ascii="Times New Roman" w:hAnsi="Times New Roman" w:cs="Times New Roman"/>
                <w:color w:val="000000" w:themeColor="text1"/>
              </w:rPr>
              <w:t xml:space="preserve"> годы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5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13A0D" w:rsidRPr="00075BB0" w:rsidTr="00B13A0D">
        <w:trPr>
          <w:trHeight w:val="1807"/>
          <w:jc w:val="center"/>
        </w:trPr>
        <w:tc>
          <w:tcPr>
            <w:tcW w:w="3410" w:type="dxa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1067" w:type="dxa"/>
            <w:textDirection w:val="btLr"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extDirection w:val="btLr"/>
            <w:vAlign w:val="center"/>
          </w:tcPr>
          <w:p w:rsidR="00B13A0D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</w:p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Краснодарского края</w:t>
            </w:r>
          </w:p>
        </w:tc>
        <w:tc>
          <w:tcPr>
            <w:tcW w:w="1134" w:type="dxa"/>
            <w:textDirection w:val="btLr"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850" w:type="dxa"/>
            <w:textDirection w:val="btLr"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917" w:type="dxa"/>
            <w:textDirection w:val="btLr"/>
            <w:vAlign w:val="center"/>
          </w:tcPr>
          <w:p w:rsidR="00B13A0D" w:rsidRPr="00B37E35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1067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917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50,00</w:t>
            </w:r>
          </w:p>
        </w:tc>
        <w:tc>
          <w:tcPr>
            <w:tcW w:w="1067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50,00</w:t>
            </w:r>
          </w:p>
        </w:tc>
        <w:tc>
          <w:tcPr>
            <w:tcW w:w="850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917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8 108,80</w:t>
            </w:r>
          </w:p>
        </w:tc>
        <w:tc>
          <w:tcPr>
            <w:tcW w:w="1067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8 108,8</w:t>
            </w:r>
          </w:p>
        </w:tc>
        <w:tc>
          <w:tcPr>
            <w:tcW w:w="850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917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47571D">
              <w:rPr>
                <w:sz w:val="24"/>
                <w:szCs w:val="24"/>
              </w:rPr>
              <w:t>085,9</w:t>
            </w:r>
          </w:p>
        </w:tc>
        <w:tc>
          <w:tcPr>
            <w:tcW w:w="1067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4 085,9</w:t>
            </w:r>
          </w:p>
        </w:tc>
        <w:tc>
          <w:tcPr>
            <w:tcW w:w="850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917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075B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15 975,20</w:t>
            </w:r>
          </w:p>
        </w:tc>
        <w:tc>
          <w:tcPr>
            <w:tcW w:w="1067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15 975,20</w:t>
            </w:r>
          </w:p>
        </w:tc>
        <w:tc>
          <w:tcPr>
            <w:tcW w:w="850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917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075B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1067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3A0D" w:rsidRPr="004757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  <w:tc>
          <w:tcPr>
            <w:tcW w:w="917" w:type="dxa"/>
          </w:tcPr>
          <w:p w:rsidR="00B13A0D" w:rsidRPr="0047571D" w:rsidRDefault="00B13A0D" w:rsidP="00B13A0D">
            <w:pPr>
              <w:ind w:left="0"/>
              <w:jc w:val="center"/>
              <w:rPr>
                <w:sz w:val="24"/>
                <w:szCs w:val="24"/>
              </w:rPr>
            </w:pPr>
            <w:r w:rsidRPr="0047571D">
              <w:rPr>
                <w:sz w:val="24"/>
                <w:szCs w:val="24"/>
              </w:rPr>
              <w:t>-</w:t>
            </w:r>
          </w:p>
        </w:tc>
      </w:tr>
      <w:tr w:rsidR="00B13A0D" w:rsidRPr="00C57B12" w:rsidTr="00B13A0D">
        <w:trPr>
          <w:trHeight w:val="291"/>
          <w:jc w:val="center"/>
        </w:trPr>
        <w:tc>
          <w:tcPr>
            <w:tcW w:w="3410" w:type="dxa"/>
          </w:tcPr>
          <w:p w:rsidR="00B13A0D" w:rsidRPr="00C57B1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b/>
                <w:sz w:val="24"/>
                <w:szCs w:val="24"/>
              </w:rPr>
            </w:pPr>
            <w:r w:rsidRPr="00C57B12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B13A0D" w:rsidRPr="00C57B1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28 219,90</w:t>
            </w:r>
          </w:p>
        </w:tc>
        <w:tc>
          <w:tcPr>
            <w:tcW w:w="1067" w:type="dxa"/>
          </w:tcPr>
          <w:p w:rsidR="00B13A0D" w:rsidRPr="00C57B1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  <w:szCs w:val="24"/>
              </w:rPr>
            </w:pPr>
            <w:r w:rsidRPr="00C57B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3A0D" w:rsidRPr="00C57B1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  <w:szCs w:val="24"/>
              </w:rPr>
            </w:pPr>
            <w:r w:rsidRPr="00C57B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3A0D" w:rsidRPr="00C57B1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28 219,90</w:t>
            </w:r>
          </w:p>
        </w:tc>
        <w:tc>
          <w:tcPr>
            <w:tcW w:w="850" w:type="dxa"/>
          </w:tcPr>
          <w:p w:rsidR="00B13A0D" w:rsidRPr="00C57B12" w:rsidRDefault="00B13A0D" w:rsidP="00B13A0D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C57B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17" w:type="dxa"/>
          </w:tcPr>
          <w:p w:rsidR="00B13A0D" w:rsidRPr="00C57B12" w:rsidRDefault="00B13A0D" w:rsidP="00B13A0D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C57B12">
              <w:rPr>
                <w:b/>
                <w:sz w:val="24"/>
                <w:szCs w:val="24"/>
              </w:rPr>
              <w:t>-</w:t>
            </w:r>
          </w:p>
        </w:tc>
      </w:tr>
    </w:tbl>
    <w:p w:rsidR="00B13A0D" w:rsidRDefault="00B13A0D" w:rsidP="00B13A0D">
      <w:pPr>
        <w:widowControl w:val="0"/>
        <w:autoSpaceDE w:val="0"/>
        <w:autoSpaceDN w:val="0"/>
        <w:adjustRightInd w:val="0"/>
        <w:ind w:left="0"/>
        <w:outlineLvl w:val="2"/>
        <w:rPr>
          <w:b/>
        </w:rPr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outlineLvl w:val="2"/>
        <w:rPr>
          <w:b/>
        </w:rPr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outlineLvl w:val="2"/>
        <w:rPr>
          <w:b/>
        </w:rPr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outlineLvl w:val="2"/>
        <w:rPr>
          <w:b/>
        </w:rPr>
      </w:pPr>
    </w:p>
    <w:p w:rsidR="00B13A0D" w:rsidRPr="000F2D97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>
        <w:rPr>
          <w:b/>
        </w:rPr>
        <w:t xml:space="preserve">1. </w:t>
      </w:r>
      <w:r w:rsidRPr="000F2D97">
        <w:rPr>
          <w:b/>
        </w:rPr>
        <w:t>Перечень мероприятий Подпрограммы</w:t>
      </w:r>
    </w:p>
    <w:p w:rsidR="00B13A0D" w:rsidRPr="000F2D97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B13A0D" w:rsidRPr="000F2D97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0F2D97">
        <w:t>Перечень реализуемых мероприятий Подпрограммы № 2 представлен в приложении к Подпрограмме.</w:t>
      </w:r>
    </w:p>
    <w:p w:rsidR="00B13A0D" w:rsidRPr="000F2D97" w:rsidRDefault="00B13A0D" w:rsidP="00B13A0D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B13A0D" w:rsidRPr="000F2D97" w:rsidRDefault="00B13A0D" w:rsidP="00B13A0D">
      <w:pPr>
        <w:ind w:left="0"/>
        <w:jc w:val="center"/>
        <w:rPr>
          <w:b/>
        </w:rPr>
      </w:pPr>
      <w:r w:rsidRPr="000F2D97">
        <w:rPr>
          <w:b/>
        </w:rPr>
        <w:t xml:space="preserve">2. Механизм реализации подпрограммы и контроль за ее выполнением </w:t>
      </w:r>
    </w:p>
    <w:p w:rsidR="00B13A0D" w:rsidRPr="000F2D97" w:rsidRDefault="00B13A0D" w:rsidP="00B13A0D">
      <w:pPr>
        <w:ind w:left="0" w:firstLine="709"/>
      </w:pP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outlineLvl w:val="0"/>
      </w:pPr>
      <w:r w:rsidRPr="000F2D97">
        <w:t>Текущее управление подпрограммой осуществляет координатор муниципальной подпрограммы – отдел по делам ГО и ЧС.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outlineLvl w:val="0"/>
      </w:pPr>
      <w:r w:rsidRPr="000F2D97">
        <w:t>Координатор подпрограммы в процессе реализации подпрограммы: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>1) осуществляет координацию деятельности заказчиков и участников мероприятий подпрограммы;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>3) осуществляет подготовку ежегодного доклада о ходе реализации подпрограммы;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>4) осуществляет оценку эффективности, а также оценку целевых показателей и критериев реализации подпрограммы в целом;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 xml:space="preserve">5)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>6) осуществляет меры по устранению недостатков и приостановке реализации отдельных мероприятий подпрограммы.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B13A0D" w:rsidRPr="000F2D97" w:rsidRDefault="00B13A0D" w:rsidP="00B13A0D">
      <w:pPr>
        <w:widowControl w:val="0"/>
        <w:suppressAutoHyphens/>
        <w:ind w:left="0" w:firstLine="709"/>
        <w:jc w:val="both"/>
      </w:pPr>
      <w:r w:rsidRPr="000F2D97"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outlineLvl w:val="1"/>
      </w:pPr>
      <w:r w:rsidRPr="000F2D97">
        <w:lastRenderedPageBreak/>
        <w:t>Мониторинг выполнения подпрограммы проводится координатором подпрограммы ежеквартально до 20 числа следующего за отчетным кварталом и передается координатору муниципальной программы.</w:t>
      </w:r>
    </w:p>
    <w:p w:rsidR="00B13A0D" w:rsidRPr="000F2D97" w:rsidRDefault="00B13A0D" w:rsidP="00B13A0D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0F2D97">
        <w:t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Тимашевского района» и представляется координатору муниципальной программы в срок до 1 февраля года, следующего за отчетным.</w:t>
      </w:r>
    </w:p>
    <w:p w:rsidR="00B13A0D" w:rsidRPr="000F2D97" w:rsidRDefault="00B13A0D" w:rsidP="00B13A0D">
      <w:pPr>
        <w:suppressAutoHyphens/>
        <w:ind w:left="0" w:firstLine="709"/>
        <w:jc w:val="both"/>
      </w:pPr>
      <w:r w:rsidRPr="000F2D97">
        <w:t>Контроль за реализацией подпрограммы осуществляется начальником отдела по делам ГО и ЧС, вопросам казачества администрации муниципального образования Тимашевский район</w:t>
      </w:r>
    </w:p>
    <w:p w:rsidR="00B13A0D" w:rsidRDefault="00B13A0D" w:rsidP="00B13A0D">
      <w:pPr>
        <w:ind w:left="0" w:firstLine="709"/>
      </w:pPr>
      <w:r w:rsidRPr="000F2D97">
        <w:br/>
      </w:r>
    </w:p>
    <w:p w:rsidR="00B13A0D" w:rsidRPr="000F2D97" w:rsidRDefault="00B13A0D" w:rsidP="00B13A0D">
      <w:pPr>
        <w:ind w:left="0" w:firstLine="709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1598"/>
        <w:gridCol w:w="3210"/>
      </w:tblGrid>
      <w:tr w:rsidR="00B13A0D" w:rsidRPr="000F2D97" w:rsidTr="00B13A0D">
        <w:tc>
          <w:tcPr>
            <w:tcW w:w="4820" w:type="dxa"/>
          </w:tcPr>
          <w:p w:rsidR="00B13A0D" w:rsidRPr="000F2D9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0F2D97">
              <w:t>Начальник отдела по делам ГО и ЧС, вопросам казачества администрации</w:t>
            </w:r>
          </w:p>
          <w:p w:rsidR="00B13A0D" w:rsidRPr="000F2D9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0F2D97">
              <w:t>муниципального образования Тимашевский район</w:t>
            </w:r>
          </w:p>
        </w:tc>
        <w:tc>
          <w:tcPr>
            <w:tcW w:w="1598" w:type="dxa"/>
          </w:tcPr>
          <w:p w:rsidR="00B13A0D" w:rsidRPr="000F2D9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3210" w:type="dxa"/>
          </w:tcPr>
          <w:p w:rsidR="00B13A0D" w:rsidRPr="000F2D9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Pr="000F2D9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Pr="000F2D9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</w:p>
          <w:p w:rsidR="00B13A0D" w:rsidRPr="000F2D9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 w:rsidRPr="000F2D97">
              <w:t>Д.С. Денисенко</w:t>
            </w:r>
          </w:p>
        </w:tc>
      </w:tr>
    </w:tbl>
    <w:p w:rsidR="00B13A0D" w:rsidRDefault="00B13A0D" w:rsidP="00B13A0D">
      <w:pPr>
        <w:ind w:left="0"/>
      </w:pPr>
    </w:p>
    <w:p w:rsidR="00B13A0D" w:rsidRDefault="00B13A0D" w:rsidP="00B13A0D">
      <w:pPr>
        <w:ind w:left="0"/>
      </w:pPr>
      <w:r>
        <w:br w:type="page"/>
      </w:r>
    </w:p>
    <w:p w:rsidR="000D2CB0" w:rsidRDefault="000D2CB0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0D2CB0" w:rsidSect="00B13A0D">
          <w:pgSz w:w="11906" w:h="16838"/>
          <w:pgMar w:top="851" w:right="567" w:bottom="851" w:left="1701" w:header="709" w:footer="709" w:gutter="0"/>
          <w:cols w:space="708"/>
          <w:titlePg/>
          <w:docGrid w:linePitch="381"/>
        </w:sectPr>
      </w:pPr>
    </w:p>
    <w:p w:rsidR="00B13A0D" w:rsidRPr="0055486D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  <w:r w:rsidRPr="0055486D">
        <w:rPr>
          <w:bCs/>
        </w:rPr>
        <w:lastRenderedPageBreak/>
        <w:t xml:space="preserve">Приложение </w:t>
      </w:r>
    </w:p>
    <w:p w:rsidR="00B13A0D" w:rsidRPr="0055486D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</w:pPr>
      <w:r w:rsidRPr="0055486D">
        <w:rPr>
          <w:bCs/>
        </w:rPr>
        <w:t>к подпрограмме «</w:t>
      </w:r>
      <w:r w:rsidRPr="0055486D">
        <w:t xml:space="preserve">Пожарная </w:t>
      </w:r>
    </w:p>
    <w:p w:rsidR="00B13A0D" w:rsidRPr="0055486D" w:rsidRDefault="00B13A0D" w:rsidP="00B13A0D">
      <w:pPr>
        <w:tabs>
          <w:tab w:val="left" w:pos="9781"/>
          <w:tab w:val="left" w:pos="15026"/>
        </w:tabs>
        <w:ind w:left="0"/>
      </w:pPr>
      <w:r w:rsidRPr="0055486D">
        <w:t>безопасность</w:t>
      </w:r>
      <w:r w:rsidRPr="0055486D">
        <w:rPr>
          <w:bCs/>
        </w:rPr>
        <w:t>»</w:t>
      </w:r>
    </w:p>
    <w:p w:rsidR="00B13A0D" w:rsidRPr="0055486D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55486D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55486D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55486D">
        <w:rPr>
          <w:b/>
          <w:bCs/>
        </w:rPr>
        <w:t>ПЕРЕЧЕНЬ</w:t>
      </w:r>
    </w:p>
    <w:p w:rsidR="00B13A0D" w:rsidRPr="0055486D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55486D">
        <w:rPr>
          <w:b/>
          <w:bCs/>
        </w:rPr>
        <w:t xml:space="preserve">мероприятий подпрограммы </w:t>
      </w:r>
    </w:p>
    <w:p w:rsidR="00B13A0D" w:rsidRPr="0055486D" w:rsidRDefault="00B13A0D" w:rsidP="00B13A0D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5486D">
        <w:rPr>
          <w:rFonts w:ascii="Times New Roman" w:hAnsi="Times New Roman" w:cs="Times New Roman"/>
          <w:b/>
          <w:bCs/>
          <w:sz w:val="28"/>
          <w:szCs w:val="28"/>
        </w:rPr>
        <w:t>«Пожарная безопасность»</w:t>
      </w:r>
      <w:r w:rsidRPr="00554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A0D" w:rsidRPr="00A650AA" w:rsidRDefault="00B13A0D" w:rsidP="00B13A0D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548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Pr="00A650AA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6"/>
        <w:gridCol w:w="2052"/>
        <w:gridCol w:w="1190"/>
        <w:gridCol w:w="1016"/>
        <w:gridCol w:w="1111"/>
        <w:gridCol w:w="1593"/>
        <w:gridCol w:w="1185"/>
        <w:gridCol w:w="1201"/>
        <w:gridCol w:w="1214"/>
        <w:gridCol w:w="2180"/>
        <w:gridCol w:w="1658"/>
      </w:tblGrid>
      <w:tr w:rsidR="00B13A0D" w:rsidRPr="0055486D" w:rsidTr="00B13A0D">
        <w:trPr>
          <w:tblHeader/>
        </w:trPr>
        <w:tc>
          <w:tcPr>
            <w:tcW w:w="616" w:type="dxa"/>
            <w:vMerge w:val="restart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052" w:type="dxa"/>
            <w:vMerge w:val="restart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190" w:type="dxa"/>
            <w:vMerge w:val="restart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Годы реализации</w:t>
            </w:r>
          </w:p>
        </w:tc>
        <w:tc>
          <w:tcPr>
            <w:tcW w:w="7320" w:type="dxa"/>
            <w:gridSpan w:val="6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Объем финансирования, тыс. рублей</w:t>
            </w:r>
          </w:p>
        </w:tc>
        <w:tc>
          <w:tcPr>
            <w:tcW w:w="2180" w:type="dxa"/>
            <w:vMerge w:val="restart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58" w:type="dxa"/>
            <w:vMerge w:val="restart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 w:val="restart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6304" w:type="dxa"/>
            <w:gridSpan w:val="5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в разрезе источников финансирования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5486D">
              <w:rPr>
                <w:rFonts w:ascii="Times New Roman" w:hAnsi="Times New Roman" w:cs="Times New Roman"/>
                <w:sz w:val="20"/>
              </w:rPr>
              <w:t>феде</w:t>
            </w:r>
            <w:proofErr w:type="spellEnd"/>
            <w:r w:rsidRPr="0055486D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55486D">
              <w:rPr>
                <w:rFonts w:ascii="Times New Roman" w:hAnsi="Times New Roman" w:cs="Times New Roman"/>
                <w:sz w:val="20"/>
              </w:rPr>
              <w:t>ральный</w:t>
            </w:r>
            <w:proofErr w:type="spellEnd"/>
            <w:r w:rsidRPr="0055486D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1593" w:type="dxa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бюджет Краснодарского края</w:t>
            </w:r>
          </w:p>
        </w:tc>
        <w:tc>
          <w:tcPr>
            <w:tcW w:w="1185" w:type="dxa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1201" w:type="dxa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бюджет поселения</w:t>
            </w:r>
          </w:p>
        </w:tc>
        <w:tc>
          <w:tcPr>
            <w:tcW w:w="1214" w:type="dxa"/>
            <w:vAlign w:val="center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5486D">
              <w:rPr>
                <w:rFonts w:ascii="Times New Roman" w:hAnsi="Times New Roman" w:cs="Times New Roman"/>
                <w:sz w:val="20"/>
              </w:rPr>
              <w:t>внебюд</w:t>
            </w:r>
            <w:proofErr w:type="spellEnd"/>
            <w:r w:rsidRPr="0055486D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55486D">
              <w:rPr>
                <w:rFonts w:ascii="Times New Roman" w:hAnsi="Times New Roman" w:cs="Times New Roman"/>
                <w:sz w:val="20"/>
              </w:rPr>
              <w:t>жетные</w:t>
            </w:r>
            <w:proofErr w:type="spellEnd"/>
            <w:r w:rsidRPr="0055486D">
              <w:rPr>
                <w:rFonts w:ascii="Times New Roman" w:hAnsi="Times New Roman" w:cs="Times New Roman"/>
                <w:sz w:val="20"/>
              </w:rPr>
              <w:t xml:space="preserve"> источники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400" w:type="dxa"/>
            <w:gridSpan w:val="10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Цель: совершенствование системы обеспечения пожарной безопасности в муниципальном образовании Тимашевский район в период с 2019 года по 2024 год</w:t>
            </w:r>
          </w:p>
        </w:tc>
      </w:tr>
      <w:tr w:rsidR="00B13A0D" w:rsidRPr="0055486D" w:rsidTr="00B13A0D">
        <w:tc>
          <w:tcPr>
            <w:tcW w:w="616" w:type="dxa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4400" w:type="dxa"/>
            <w:gridSpan w:val="10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Задача: 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 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</w:t>
            </w:r>
          </w:p>
        </w:tc>
      </w:tr>
      <w:tr w:rsidR="00B13A0D" w:rsidRPr="0055486D" w:rsidTr="00B13A0D">
        <w:trPr>
          <w:trHeight w:val="419"/>
        </w:trPr>
        <w:tc>
          <w:tcPr>
            <w:tcW w:w="616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2052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 xml:space="preserve">Основное мероприятие: Мероприятия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безопасности, разработка и </w:t>
            </w:r>
            <w:r w:rsidRPr="0055486D">
              <w:rPr>
                <w:rFonts w:ascii="Times New Roman" w:hAnsi="Times New Roman" w:cs="Times New Roman"/>
                <w:sz w:val="20"/>
              </w:rPr>
              <w:lastRenderedPageBreak/>
              <w:t>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</w:t>
            </w: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t>Количество учреждений, в которых произведен капитальный ремонт, текущий ремонт и монтаж АПС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СОУЭ</w:t>
            </w:r>
            <w:r w:rsidRPr="0055486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t>-в 2021 году 15 учреждений;</w:t>
            </w:r>
          </w:p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t>- в 2022 году 8 учреждений;</w:t>
            </w:r>
          </w:p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t xml:space="preserve">- в 2023 году 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AC63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486D">
              <w:rPr>
                <w:rFonts w:ascii="Times New Roman" w:hAnsi="Times New Roman"/>
                <w:sz w:val="20"/>
                <w:szCs w:val="20"/>
              </w:rPr>
              <w:t>учреждений.</w:t>
            </w:r>
          </w:p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t xml:space="preserve">Количество учреждений, для которых произведен </w:t>
            </w:r>
            <w:r w:rsidRPr="0055486D">
              <w:rPr>
                <w:rFonts w:ascii="Times New Roman" w:hAnsi="Times New Roman"/>
                <w:sz w:val="20"/>
                <w:szCs w:val="20"/>
              </w:rPr>
              <w:lastRenderedPageBreak/>
              <w:t>расчет по оценке пожарного риска – 1 в 2022 году.</w:t>
            </w:r>
          </w:p>
          <w:p w:rsidR="00B13A0D" w:rsidRPr="0055486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5486D">
              <w:rPr>
                <w:rFonts w:ascii="Times New Roman" w:hAnsi="Times New Roman"/>
                <w:sz w:val="20"/>
                <w:szCs w:val="20"/>
              </w:rPr>
              <w:t xml:space="preserve">Количество учреждений, в которых произведена огнезащитная обработка деревянных конструкций кровли –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5486D">
              <w:rPr>
                <w:rFonts w:ascii="Times New Roman" w:hAnsi="Times New Roman"/>
                <w:sz w:val="20"/>
                <w:szCs w:val="20"/>
              </w:rPr>
              <w:t xml:space="preserve"> в 2023 году.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 xml:space="preserve">Количество учреждений, в которых произведена огнезащитная обработка одежды сцены (занавес, кулисы, задник) – 1 в 2023 году.  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Количество учреждений, в которых проведена проверка работоспособности систем АПС и СОУЭ (испытание систем противопожарной защиты зданий) – 1 учреждение в 2023 году. Количество учреждений, для которых приобретено оборудование системы обеспечения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управления эвакуацией (СОУЭ) – 1 учреждение в 2023 г. Количество учреждений, в которых выполнен комплекс работ по определению категории помещений по взрывопожарной и пожарной опасности и классов зон ПУЭ – 1 учреждение в 2023 году. 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учреждений, для которых приобретены двери противопожарные – 1 учреждение в 2023 г.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учреждений, для которых приобретен и установлен источник бесперебойного питания (бесперебойник) - 1 учреждение в 2023 г.</w:t>
            </w:r>
          </w:p>
          <w:p w:rsidR="00B13A0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Количество учреждений, для которых приобретен и установлен блок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питания - 1 учреждение в 2023 г.</w:t>
            </w:r>
          </w:p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учреждений, для которых оказана услуга по устройству передачи сигнала на пульт 01 - 1 учреждение в 2023 г.</w:t>
            </w:r>
          </w:p>
        </w:tc>
        <w:tc>
          <w:tcPr>
            <w:tcW w:w="1658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lastRenderedPageBreak/>
              <w:t>Управление образования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AC6345">
              <w:rPr>
                <w:rFonts w:ascii="Times New Roman" w:hAnsi="Times New Roman" w:cs="Times New Roman"/>
                <w:sz w:val="20"/>
              </w:rPr>
              <w:t>муниципальные бюджетные и автономные учреждения образования МО Тимашевский район</w:t>
            </w:r>
            <w:r>
              <w:rPr>
                <w:rFonts w:ascii="Times New Roman" w:hAnsi="Times New Roman" w:cs="Times New Roman"/>
                <w:sz w:val="20"/>
              </w:rPr>
              <w:t>, учреждения культуры МО Тимашевский район</w:t>
            </w:r>
          </w:p>
        </w:tc>
      </w:tr>
      <w:tr w:rsidR="00B13A0D" w:rsidRPr="0055486D" w:rsidTr="00B13A0D">
        <w:trPr>
          <w:trHeight w:val="411"/>
        </w:trPr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rPr>
          <w:trHeight w:val="399"/>
        </w:trPr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8 108,80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8 108,80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rPr>
          <w:trHeight w:val="419"/>
        </w:trPr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4 085,90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4 085,90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rPr>
          <w:trHeight w:val="411"/>
        </w:trPr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15 975,20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15 975,20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rPr>
          <w:trHeight w:val="544"/>
        </w:trPr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28 219,90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28 219,90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  <w:p w:rsidR="00B13A0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rPr>
          <w:trHeight w:val="215"/>
        </w:trPr>
        <w:tc>
          <w:tcPr>
            <w:tcW w:w="616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1.1.2</w:t>
            </w:r>
          </w:p>
        </w:tc>
        <w:tc>
          <w:tcPr>
            <w:tcW w:w="2052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Информирование населения о правилах пожарной безопасности</w:t>
            </w: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Количество проинформированного населения, путем размещения информации  о правилах пожарной безопасности на официальном сайте муниципального образования Тимашевский район – не менее 10 000 человек ежегодно</w:t>
            </w:r>
          </w:p>
        </w:tc>
        <w:tc>
          <w:tcPr>
            <w:tcW w:w="1658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Управление образования</w:t>
            </w: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rPr>
          <w:trHeight w:val="229"/>
        </w:trPr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rPr>
          <w:trHeight w:val="1617"/>
        </w:trPr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rPr>
          <w:trHeight w:val="85"/>
        </w:trPr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1.1.3</w:t>
            </w:r>
          </w:p>
        </w:tc>
        <w:tc>
          <w:tcPr>
            <w:tcW w:w="2052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 xml:space="preserve">Проведение учений по предупреждению и ликвидации чрезвычайных ситуаций природного и техногенного </w:t>
            </w:r>
            <w:r w:rsidRPr="0055486D">
              <w:rPr>
                <w:rFonts w:ascii="Times New Roman" w:hAnsi="Times New Roman" w:cs="Times New Roman"/>
                <w:sz w:val="20"/>
              </w:rPr>
              <w:lastRenderedPageBreak/>
              <w:t>характера при отработке тушения природных и техногенных пожаров</w:t>
            </w: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мероприятий не мене 2 ежегодно</w:t>
            </w:r>
          </w:p>
        </w:tc>
        <w:tc>
          <w:tcPr>
            <w:tcW w:w="1658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Управление образования</w:t>
            </w: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rPr>
          <w:trHeight w:val="253"/>
        </w:trPr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lastRenderedPageBreak/>
              <w:t>1.1.4</w:t>
            </w:r>
          </w:p>
        </w:tc>
        <w:tc>
          <w:tcPr>
            <w:tcW w:w="2052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Мероприятия по обеспечению пожарной безопасности муниципальных объектов</w:t>
            </w: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55486D" w:rsidRDefault="00B13A0D" w:rsidP="00B13A0D">
            <w:pPr>
              <w:ind w:left="0"/>
              <w:rPr>
                <w:sz w:val="20"/>
                <w:szCs w:val="20"/>
              </w:rPr>
            </w:pPr>
            <w:r w:rsidRPr="0055486D">
              <w:rPr>
                <w:sz w:val="20"/>
                <w:szCs w:val="20"/>
              </w:rPr>
              <w:t>Количество приобретенных порошковых огнетушителей – не менее 50 шт. 2020 г., количество приобретенных креплений настенных к огнетушителю – не менее 50 шт. в 2020 г.</w:t>
            </w:r>
          </w:p>
        </w:tc>
        <w:tc>
          <w:tcPr>
            <w:tcW w:w="1658" w:type="dxa"/>
            <w:vMerge w:val="restart"/>
          </w:tcPr>
          <w:p w:rsidR="00B13A0D" w:rsidRPr="0055486D" w:rsidRDefault="00B13A0D" w:rsidP="00B13A0D">
            <w:pPr>
              <w:suppressAutoHyphens/>
              <w:ind w:left="0"/>
              <w:rPr>
                <w:sz w:val="20"/>
                <w:szCs w:val="20"/>
              </w:rPr>
            </w:pPr>
            <w:r w:rsidRPr="0055486D">
              <w:rPr>
                <w:sz w:val="20"/>
                <w:szCs w:val="20"/>
              </w:rPr>
              <w:t>МУ «ЦТХО»</w:t>
            </w: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50,00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50,00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rPr>
          <w:trHeight w:val="322"/>
        </w:trPr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50,00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50,00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  <w:rPr>
                <w:b/>
              </w:rPr>
            </w:pPr>
            <w:r w:rsidRPr="0055486D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55486D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 w:val="restart"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8 108,80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8 108,80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4 085,90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4 085,90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15 975,20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15 975,20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55486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55486D" w:rsidTr="00B13A0D">
        <w:tc>
          <w:tcPr>
            <w:tcW w:w="616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55486D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5486D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28 219,90</w:t>
            </w:r>
          </w:p>
        </w:tc>
        <w:tc>
          <w:tcPr>
            <w:tcW w:w="111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55486D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28 219,90</w:t>
            </w:r>
          </w:p>
        </w:tc>
        <w:tc>
          <w:tcPr>
            <w:tcW w:w="1201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55486D" w:rsidRDefault="00B13A0D" w:rsidP="00B13A0D">
            <w:pPr>
              <w:ind w:left="0"/>
              <w:jc w:val="center"/>
            </w:pPr>
            <w:r w:rsidRPr="0055486D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55486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A0D" w:rsidRDefault="00B13A0D" w:rsidP="00B13A0D">
      <w:pPr>
        <w:ind w:left="0"/>
      </w:pPr>
    </w:p>
    <w:p w:rsidR="00B13A0D" w:rsidRPr="0055486D" w:rsidRDefault="00B13A0D" w:rsidP="00B13A0D">
      <w:pPr>
        <w:ind w:left="0"/>
      </w:pPr>
    </w:p>
    <w:p w:rsidR="00B13A0D" w:rsidRPr="0055486D" w:rsidRDefault="00B13A0D" w:rsidP="00B13A0D">
      <w:pPr>
        <w:ind w:left="0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7"/>
        <w:gridCol w:w="2513"/>
        <w:gridCol w:w="5046"/>
      </w:tblGrid>
      <w:tr w:rsidR="00B13A0D" w:rsidRPr="00F003AC" w:rsidTr="00B13A0D">
        <w:tc>
          <w:tcPr>
            <w:tcW w:w="2503" w:type="pct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 xml:space="preserve">Начальник отдела по делам ГО и ЧС, 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>вопросам казачества администрации</w:t>
            </w: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F003AC">
              <w:t>муниципального образования Тимашевский район</w:t>
            </w:r>
          </w:p>
        </w:tc>
        <w:tc>
          <w:tcPr>
            <w:tcW w:w="830" w:type="pct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1667" w:type="pct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Д.С. Денисенко</w:t>
            </w:r>
          </w:p>
        </w:tc>
      </w:tr>
    </w:tbl>
    <w:p w:rsidR="000D2CB0" w:rsidRDefault="000D2CB0" w:rsidP="00B13A0D">
      <w:pPr>
        <w:tabs>
          <w:tab w:val="left" w:pos="3535"/>
        </w:tabs>
        <w:ind w:left="0"/>
        <w:sectPr w:rsidR="000D2CB0" w:rsidSect="000D2CB0">
          <w:pgSz w:w="16838" w:h="11906" w:orient="landscape"/>
          <w:pgMar w:top="1701" w:right="851" w:bottom="567" w:left="85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B13A0D" w:rsidTr="00B13A0D">
        <w:tc>
          <w:tcPr>
            <w:tcW w:w="4892" w:type="dxa"/>
            <w:shd w:val="clear" w:color="auto" w:fill="auto"/>
          </w:tcPr>
          <w:p w:rsidR="00B13A0D" w:rsidRPr="00EE30C9" w:rsidRDefault="00B13A0D" w:rsidP="00B13A0D">
            <w:pPr>
              <w:ind w:left="0"/>
            </w:pPr>
            <w:r>
              <w:lastRenderedPageBreak/>
              <w:t>Приложение № 5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</w:pPr>
    </w:p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7C3786">
        <w:rPr>
          <w:b/>
        </w:rPr>
        <w:t>Укрепление правопорядка, профилактика правонарушений и усиление борьбы с преступностью в муниципальном образовании Тимашевский район</w:t>
      </w:r>
      <w:r w:rsidRPr="00340A33">
        <w:rPr>
          <w:b/>
        </w:rPr>
        <w:t xml:space="preserve">» муниципальной программы </w:t>
      </w:r>
      <w:r>
        <w:rPr>
          <w:b/>
        </w:rPr>
        <w:t xml:space="preserve">муниципального образования Тимашевский район </w:t>
      </w:r>
      <w:r w:rsidRPr="00340A33">
        <w:rPr>
          <w:b/>
        </w:rPr>
        <w:t xml:space="preserve">«Обеспечение безопасности населения и территорий </w:t>
      </w:r>
    </w:p>
    <w:p w:rsidR="00B13A0D" w:rsidRPr="0088758F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B13A0D" w:rsidRPr="00444824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B13A0D" w:rsidRPr="00DD604F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 w:rsidRPr="00DD604F">
        <w:t>«</w:t>
      </w:r>
      <w:r w:rsidRPr="007C3786">
        <w:t>Укрепление правопорядка, профилактика правонарушений и усиление борьбы с преступностью в муниципальном образовании Тимашевский район</w:t>
      </w:r>
      <w:r w:rsidRPr="00DD604F">
        <w:t xml:space="preserve">» 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both"/>
        <w:rPr>
          <w:color w:val="FF000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925"/>
        <w:gridCol w:w="851"/>
        <w:gridCol w:w="992"/>
        <w:gridCol w:w="966"/>
        <w:gridCol w:w="1160"/>
      </w:tblGrid>
      <w:tr w:rsidR="00B13A0D" w:rsidRPr="00075BB0" w:rsidTr="00B13A0D">
        <w:trPr>
          <w:trHeight w:val="511"/>
          <w:jc w:val="center"/>
        </w:trPr>
        <w:tc>
          <w:tcPr>
            <w:tcW w:w="3410" w:type="dxa"/>
            <w:hideMark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224" w:type="dxa"/>
            <w:gridSpan w:val="6"/>
          </w:tcPr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отдел </w:t>
            </w:r>
            <w:r w:rsidRPr="00734D7C">
              <w:rPr>
                <w:sz w:val="24"/>
                <w:szCs w:val="24"/>
              </w:rPr>
              <w:t xml:space="preserve">по взаимодействию с правоохранительными органами 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B13A0D" w:rsidRPr="00075BB0" w:rsidTr="00B13A0D">
        <w:trPr>
          <w:trHeight w:val="1006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224" w:type="dxa"/>
            <w:gridSpan w:val="6"/>
          </w:tcPr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отдел </w:t>
            </w:r>
            <w:r w:rsidRPr="00734D7C">
              <w:rPr>
                <w:sz w:val="24"/>
                <w:szCs w:val="24"/>
              </w:rPr>
              <w:t xml:space="preserve">по взаимодействию с правоохранительными органами; </w:t>
            </w:r>
          </w:p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отдел по делам несовершеннолетних;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МКУ «Центр муниципальных закупок» муниципального образования Тимашевский район</w:t>
            </w: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224" w:type="dxa"/>
            <w:gridSpan w:val="6"/>
          </w:tcPr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224" w:type="dxa"/>
            <w:gridSpan w:val="6"/>
          </w:tcPr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1) совершенствование организации охраны общественного порядка на территории муниципального образования Тимашевский район через СМИ;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2)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B13A0D" w:rsidRPr="00075BB0" w:rsidTr="00B13A0D">
        <w:trPr>
          <w:trHeight w:val="714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Перечень целевых показателей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224" w:type="dxa"/>
            <w:gridSpan w:val="6"/>
          </w:tcPr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1) количество размещенных баннеров на территории поселений на тему профилактики правонарушений;</w:t>
            </w:r>
          </w:p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2) количество размещенных баннеров на тему профилактики безнадзорности и правонарушении несовершеннолетних;</w:t>
            </w:r>
          </w:p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3) количество распространённых листовок на тему профилактики правонарушений;</w:t>
            </w:r>
          </w:p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4) количество распространённых листовок на тему профилактики безнадзорности и правонарушении несовершеннолетних;</w:t>
            </w:r>
          </w:p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5) количество проинформированного населения профилактической информацией (листовки и баннеры);</w:t>
            </w:r>
          </w:p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lastRenderedPageBreak/>
              <w:t xml:space="preserve">6) количество публикаций в сети интернет профилактической направленности; </w:t>
            </w:r>
          </w:p>
          <w:p w:rsidR="00B13A0D" w:rsidRPr="00734D7C" w:rsidRDefault="00B13A0D" w:rsidP="00B13A0D">
            <w:pPr>
              <w:pStyle w:val="a5"/>
              <w:ind w:left="0" w:firstLine="0"/>
              <w:jc w:val="left"/>
              <w:rPr>
                <w:rFonts w:eastAsia="Calibri"/>
                <w:lang w:eastAsia="en-US"/>
              </w:rPr>
            </w:pPr>
            <w:r w:rsidRPr="00734D7C">
              <w:rPr>
                <w:rFonts w:eastAsia="Calibri"/>
                <w:lang w:eastAsia="en-US"/>
              </w:rPr>
              <w:t>7) количество проинформированного населения профилактической информацией (публикации)</w:t>
            </w:r>
          </w:p>
        </w:tc>
      </w:tr>
      <w:tr w:rsidR="00B13A0D" w:rsidRPr="00075BB0" w:rsidTr="00B13A0D">
        <w:trPr>
          <w:trHeight w:val="693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224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B13A0D" w:rsidRPr="00734D7C" w:rsidRDefault="00B13A0D" w:rsidP="00B13A0D">
            <w:pPr>
              <w:pStyle w:val="a6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34D7C">
              <w:rPr>
                <w:rFonts w:ascii="Times New Roman" w:eastAsia="Calibri" w:hAnsi="Times New Roman" w:cs="Times New Roman"/>
                <w:lang w:eastAsia="en-US"/>
              </w:rPr>
              <w:t>Сроки реализации подпрограммы - 2019-202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4 </w:t>
            </w:r>
            <w:r w:rsidRPr="00734D7C">
              <w:rPr>
                <w:rFonts w:ascii="Times New Roman" w:eastAsia="Calibri" w:hAnsi="Times New Roman" w:cs="Times New Roman"/>
                <w:lang w:eastAsia="en-US"/>
              </w:rPr>
              <w:t>годы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94" w:type="dxa"/>
            <w:gridSpan w:val="5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13A0D" w:rsidRPr="00075BB0" w:rsidTr="00B13A0D">
        <w:trPr>
          <w:cantSplit/>
          <w:trHeight w:val="1884"/>
          <w:jc w:val="center"/>
        </w:trPr>
        <w:tc>
          <w:tcPr>
            <w:tcW w:w="3410" w:type="dxa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extDirection w:val="btLr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4"/>
                <w:szCs w:val="24"/>
              </w:rPr>
            </w:pPr>
            <w:r w:rsidRPr="00B37E3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extDirection w:val="btLr"/>
            <w:vAlign w:val="center"/>
          </w:tcPr>
          <w:p w:rsidR="00B13A0D" w:rsidRDefault="00B13A0D" w:rsidP="00B13A0D">
            <w:pPr>
              <w:pStyle w:val="a6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E35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4"/>
                <w:szCs w:val="24"/>
              </w:rPr>
            </w:pPr>
            <w:r w:rsidRPr="00B37E35">
              <w:rPr>
                <w:sz w:val="20"/>
                <w:szCs w:val="20"/>
              </w:rPr>
              <w:t>Краснодарского края</w:t>
            </w:r>
          </w:p>
        </w:tc>
        <w:tc>
          <w:tcPr>
            <w:tcW w:w="992" w:type="dxa"/>
            <w:textDirection w:val="btLr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4"/>
                <w:szCs w:val="24"/>
              </w:rPr>
            </w:pPr>
            <w:r w:rsidRPr="00B37E35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966" w:type="dxa"/>
            <w:textDirection w:val="btLr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4"/>
                <w:szCs w:val="24"/>
              </w:rPr>
            </w:pPr>
            <w:r w:rsidRPr="00B37E3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60" w:type="dxa"/>
            <w:textDirection w:val="btLr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</w:t>
            </w:r>
            <w:r w:rsidRPr="00B37E35">
              <w:rPr>
                <w:sz w:val="20"/>
                <w:szCs w:val="20"/>
              </w:rPr>
              <w:t>небюджетные источники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771C0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771C00">
              <w:rPr>
                <w:sz w:val="20"/>
                <w:szCs w:val="20"/>
              </w:rPr>
              <w:t>2019 год</w:t>
            </w:r>
          </w:p>
        </w:tc>
        <w:tc>
          <w:tcPr>
            <w:tcW w:w="133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32,40</w:t>
            </w:r>
          </w:p>
        </w:tc>
        <w:tc>
          <w:tcPr>
            <w:tcW w:w="925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32,40</w:t>
            </w:r>
          </w:p>
        </w:tc>
        <w:tc>
          <w:tcPr>
            <w:tcW w:w="966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771C0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771C00">
              <w:rPr>
                <w:sz w:val="20"/>
                <w:szCs w:val="20"/>
              </w:rPr>
              <w:t>2020 год</w:t>
            </w:r>
          </w:p>
        </w:tc>
        <w:tc>
          <w:tcPr>
            <w:tcW w:w="133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32,40</w:t>
            </w:r>
          </w:p>
        </w:tc>
        <w:tc>
          <w:tcPr>
            <w:tcW w:w="925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32,40</w:t>
            </w:r>
          </w:p>
        </w:tc>
        <w:tc>
          <w:tcPr>
            <w:tcW w:w="966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771C0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771C00">
              <w:rPr>
                <w:sz w:val="20"/>
                <w:szCs w:val="20"/>
              </w:rPr>
              <w:t>2021 год</w:t>
            </w:r>
          </w:p>
        </w:tc>
        <w:tc>
          <w:tcPr>
            <w:tcW w:w="133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32,40</w:t>
            </w:r>
          </w:p>
        </w:tc>
        <w:tc>
          <w:tcPr>
            <w:tcW w:w="925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32,40</w:t>
            </w:r>
          </w:p>
        </w:tc>
        <w:tc>
          <w:tcPr>
            <w:tcW w:w="966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771C0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771C00">
              <w:rPr>
                <w:sz w:val="20"/>
                <w:szCs w:val="20"/>
              </w:rPr>
              <w:t>2022 год</w:t>
            </w:r>
          </w:p>
        </w:tc>
        <w:tc>
          <w:tcPr>
            <w:tcW w:w="133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66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771C0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771C00">
              <w:rPr>
                <w:sz w:val="20"/>
                <w:szCs w:val="20"/>
              </w:rPr>
              <w:t>2023 год</w:t>
            </w:r>
          </w:p>
        </w:tc>
        <w:tc>
          <w:tcPr>
            <w:tcW w:w="133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66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771C0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771C00">
              <w:rPr>
                <w:sz w:val="20"/>
                <w:szCs w:val="20"/>
              </w:rPr>
              <w:t>2024 год</w:t>
            </w:r>
          </w:p>
        </w:tc>
        <w:tc>
          <w:tcPr>
            <w:tcW w:w="133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66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</w:tr>
      <w:tr w:rsidR="00B13A0D" w:rsidRPr="00130849" w:rsidTr="00B13A0D">
        <w:trPr>
          <w:trHeight w:val="291"/>
          <w:jc w:val="center"/>
        </w:trPr>
        <w:tc>
          <w:tcPr>
            <w:tcW w:w="3410" w:type="dxa"/>
          </w:tcPr>
          <w:p w:rsidR="00B13A0D" w:rsidRPr="00771C0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771C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33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97,20</w:t>
            </w:r>
          </w:p>
        </w:tc>
        <w:tc>
          <w:tcPr>
            <w:tcW w:w="925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97,20</w:t>
            </w:r>
          </w:p>
        </w:tc>
        <w:tc>
          <w:tcPr>
            <w:tcW w:w="966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B13A0D" w:rsidRPr="00B168D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B168D6">
              <w:rPr>
                <w:sz w:val="20"/>
                <w:szCs w:val="20"/>
              </w:rPr>
              <w:t>-</w:t>
            </w:r>
          </w:p>
        </w:tc>
      </w:tr>
    </w:tbl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</w:p>
    <w:p w:rsidR="00B13A0D" w:rsidRPr="00BC3597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>
        <w:rPr>
          <w:b/>
        </w:rPr>
        <w:t>1. Перечень мероприятий П</w:t>
      </w:r>
      <w:r w:rsidRPr="00BC3597">
        <w:rPr>
          <w:b/>
        </w:rPr>
        <w:t>одпрограммы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>
        <w:t>Перечень реализуемых мероприятий Подпрограммы № 3 представлен в приложении к Подпрограмме.</w:t>
      </w:r>
    </w:p>
    <w:p w:rsidR="00B13A0D" w:rsidRDefault="00B13A0D" w:rsidP="00B13A0D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B13A0D" w:rsidRPr="00130849" w:rsidRDefault="00B13A0D" w:rsidP="00B13A0D">
      <w:pPr>
        <w:ind w:left="0"/>
        <w:jc w:val="center"/>
        <w:rPr>
          <w:b/>
        </w:rPr>
      </w:pPr>
      <w:r w:rsidRPr="00130849">
        <w:rPr>
          <w:b/>
        </w:rPr>
        <w:t xml:space="preserve">2. Механизм реализации подпрограммы и контроль за ее выполнением </w:t>
      </w:r>
    </w:p>
    <w:p w:rsidR="00B13A0D" w:rsidRDefault="00B13A0D" w:rsidP="00B13A0D">
      <w:pPr>
        <w:ind w:left="0" w:firstLine="709"/>
        <w:rPr>
          <w:sz w:val="27"/>
          <w:szCs w:val="27"/>
        </w:rPr>
      </w:pP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  <w:outlineLvl w:val="0"/>
      </w:pPr>
      <w:r w:rsidRPr="00F5090F">
        <w:t xml:space="preserve">Текущее управление подпрограммой осуществляет координатор муниципальной подпрограммы – отдел </w:t>
      </w:r>
      <w:r>
        <w:t>по взаимодействию с правоохранительными органами</w:t>
      </w:r>
      <w:r w:rsidRPr="00F5090F">
        <w:t>.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  <w:outlineLvl w:val="0"/>
      </w:pPr>
      <w:r w:rsidRPr="00F5090F">
        <w:t>Координатор подпрограммы в процессе реализации подпрограммы: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>1) осуществляет координацию деятельности заказчиков и участников мероприятий подпрограммы;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>
        <w:t>3</w:t>
      </w:r>
      <w:r w:rsidRPr="00F5090F">
        <w:t>) осуществляет подготовку ежегодного доклада о ходе реализации подпрограммы;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>
        <w:t>4</w:t>
      </w:r>
      <w:r w:rsidRPr="00F5090F">
        <w:t>) осуществляет оценку эффективности, а также оценку целевых показателей и критериев реализации подпрограммы в целом;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>
        <w:t>5</w:t>
      </w:r>
      <w:r w:rsidRPr="00F5090F">
        <w:t xml:space="preserve">) осуществляет корректировку подпрограммы на текущий и последующие годы по источникам, объемам финансирования и перечню реализуемых </w:t>
      </w:r>
      <w:r w:rsidRPr="00F5090F">
        <w:lastRenderedPageBreak/>
        <w:t xml:space="preserve">мероприятий по результатам принятия районного бюджета; 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>
        <w:t>6</w:t>
      </w:r>
      <w:r w:rsidRPr="00F5090F">
        <w:t>) осуществляет меры по устранению недостатков и приостановке реализации отдельных мероприятий подпрограммы.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  <w:outlineLvl w:val="1"/>
      </w:pPr>
      <w:r w:rsidRPr="00F5090F"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 xml:space="preserve">Оценка эффективности реализации подпрограммы проводится в соответствии с разделом </w:t>
      </w:r>
      <w:r>
        <w:t>3</w:t>
      </w:r>
      <w:r w:rsidRPr="00F5090F">
        <w:t xml:space="preserve"> муниципальной программы </w:t>
      </w:r>
      <w:r>
        <w:t xml:space="preserve">«Обеспечение безопасности населения и территорий Тимашевского района» </w:t>
      </w:r>
      <w:r w:rsidRPr="00F5090F">
        <w:t>и представляется координатору муниципальной программы в срок до 1 февраля года, следующего за отчетным.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>Контроль за исполне</w:t>
      </w:r>
      <w:r>
        <w:t>нием подпрограммы осуществляется начальником отдела по взаимодействию с правоохранительными органами администрации муниципального образования Тимашевский район.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1371"/>
        <w:gridCol w:w="3306"/>
      </w:tblGrid>
      <w:tr w:rsidR="00B13A0D" w:rsidTr="00B13A0D">
        <w:tc>
          <w:tcPr>
            <w:tcW w:w="2574" w:type="pct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>
              <w:t>Начальник отдела по взаимодействию с правоохранительными органами администрации муниципального образования Тимашевский район</w:t>
            </w:r>
          </w:p>
        </w:tc>
        <w:tc>
          <w:tcPr>
            <w:tcW w:w="711" w:type="pct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</w:tc>
        <w:tc>
          <w:tcPr>
            <w:tcW w:w="1715" w:type="pct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  <w:r>
              <w:t>А.О. Марченко</w:t>
            </w:r>
          </w:p>
        </w:tc>
      </w:tr>
    </w:tbl>
    <w:p w:rsidR="00B13A0D" w:rsidRPr="00F5090F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B13A0D" w:rsidRDefault="00B13A0D" w:rsidP="00B13A0D">
      <w:pPr>
        <w:ind w:left="0"/>
      </w:pPr>
      <w:r>
        <w:br w:type="page"/>
      </w:r>
    </w:p>
    <w:p w:rsidR="000D2CB0" w:rsidRDefault="000D2CB0">
      <w:pPr>
        <w:ind w:left="0"/>
        <w:rPr>
          <w:bCs/>
        </w:rPr>
      </w:pPr>
      <w:r>
        <w:rPr>
          <w:bCs/>
        </w:rPr>
        <w:lastRenderedPageBreak/>
        <w:br w:type="page"/>
      </w:r>
    </w:p>
    <w:p w:rsidR="000D2CB0" w:rsidRDefault="000D2CB0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0D2CB0" w:rsidSect="00B13A0D">
          <w:pgSz w:w="11906" w:h="16838"/>
          <w:pgMar w:top="851" w:right="567" w:bottom="851" w:left="1701" w:header="709" w:footer="709" w:gutter="0"/>
          <w:cols w:space="708"/>
          <w:titlePg/>
          <w:docGrid w:linePitch="381"/>
        </w:sectPr>
      </w:pPr>
    </w:p>
    <w:p w:rsidR="00B13A0D" w:rsidRPr="002B27D7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  <w:r w:rsidRPr="002B27D7">
        <w:rPr>
          <w:bCs/>
        </w:rPr>
        <w:lastRenderedPageBreak/>
        <w:t xml:space="preserve">Приложение </w:t>
      </w:r>
    </w:p>
    <w:p w:rsidR="00B13A0D" w:rsidRPr="002B27D7" w:rsidRDefault="00B13A0D" w:rsidP="00B13A0D">
      <w:pPr>
        <w:tabs>
          <w:tab w:val="left" w:pos="9781"/>
          <w:tab w:val="left" w:pos="15026"/>
        </w:tabs>
        <w:ind w:left="0"/>
      </w:pPr>
      <w:r w:rsidRPr="002B27D7">
        <w:rPr>
          <w:bCs/>
        </w:rPr>
        <w:t>к подпрограмме «Укрепление правопорядка, профилактика правонарушений и усиление борьбы с преступностью в муниципальном образовании Тимашевский район»</w:t>
      </w:r>
    </w:p>
    <w:p w:rsidR="000D2CB0" w:rsidRDefault="000D2CB0">
      <w:pPr>
        <w:ind w:left="0"/>
        <w:rPr>
          <w:b/>
          <w:bCs/>
        </w:rPr>
      </w:pPr>
    </w:p>
    <w:p w:rsidR="00B13A0D" w:rsidRPr="002B27D7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2B27D7">
        <w:rPr>
          <w:b/>
          <w:bCs/>
        </w:rPr>
        <w:t>ПЕРЕЧЕНЬ</w:t>
      </w:r>
    </w:p>
    <w:p w:rsidR="00B13A0D" w:rsidRPr="002B27D7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2B27D7">
        <w:rPr>
          <w:b/>
          <w:bCs/>
        </w:rPr>
        <w:t xml:space="preserve">мероприятий подпрограммы </w:t>
      </w:r>
    </w:p>
    <w:p w:rsidR="00B13A0D" w:rsidRPr="002B27D7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2B27D7">
        <w:rPr>
          <w:b/>
          <w:bCs/>
        </w:rPr>
        <w:t>«Укрепление правопорядка, профилактика правонарушений и усиление борьбы с преступностью в муниципальном образовании Тимашевский район»</w:t>
      </w:r>
    </w:p>
    <w:p w:rsidR="00B13A0D" w:rsidRPr="002B27D7" w:rsidRDefault="00B13A0D" w:rsidP="00B13A0D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B27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6"/>
        <w:gridCol w:w="2037"/>
        <w:gridCol w:w="1190"/>
        <w:gridCol w:w="1016"/>
        <w:gridCol w:w="946"/>
        <w:gridCol w:w="1593"/>
        <w:gridCol w:w="1069"/>
        <w:gridCol w:w="1097"/>
        <w:gridCol w:w="1120"/>
        <w:gridCol w:w="2180"/>
        <w:gridCol w:w="2152"/>
      </w:tblGrid>
      <w:tr w:rsidR="00B13A0D" w:rsidRPr="002B27D7" w:rsidTr="00B13A0D">
        <w:trPr>
          <w:tblHeader/>
        </w:trPr>
        <w:tc>
          <w:tcPr>
            <w:tcW w:w="616" w:type="dxa"/>
            <w:vMerge w:val="restart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037" w:type="dxa"/>
            <w:vMerge w:val="restart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190" w:type="dxa"/>
            <w:vMerge w:val="restart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Годы реализации</w:t>
            </w:r>
          </w:p>
        </w:tc>
        <w:tc>
          <w:tcPr>
            <w:tcW w:w="6841" w:type="dxa"/>
            <w:gridSpan w:val="6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Объем финансирования, тыс. рублей</w:t>
            </w:r>
          </w:p>
        </w:tc>
        <w:tc>
          <w:tcPr>
            <w:tcW w:w="2180" w:type="dxa"/>
            <w:vMerge w:val="restart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2152" w:type="dxa"/>
            <w:vMerge w:val="restart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 w:val="restart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5825" w:type="dxa"/>
            <w:gridSpan w:val="5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в разрезе источников финансирования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6" w:type="dxa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B27D7">
              <w:rPr>
                <w:rFonts w:ascii="Times New Roman" w:hAnsi="Times New Roman" w:cs="Times New Roman"/>
                <w:sz w:val="20"/>
              </w:rPr>
              <w:t>феде</w:t>
            </w:r>
            <w:proofErr w:type="spellEnd"/>
            <w:r w:rsidRPr="002B27D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B27D7">
              <w:rPr>
                <w:rFonts w:ascii="Times New Roman" w:hAnsi="Times New Roman" w:cs="Times New Roman"/>
                <w:sz w:val="20"/>
              </w:rPr>
              <w:t>ральный</w:t>
            </w:r>
            <w:proofErr w:type="spellEnd"/>
            <w:r w:rsidRPr="002B27D7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1593" w:type="dxa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бюджет Краснодарского края</w:t>
            </w:r>
          </w:p>
        </w:tc>
        <w:tc>
          <w:tcPr>
            <w:tcW w:w="1069" w:type="dxa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1097" w:type="dxa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бюджет поселения</w:t>
            </w:r>
          </w:p>
        </w:tc>
        <w:tc>
          <w:tcPr>
            <w:tcW w:w="1120" w:type="dxa"/>
            <w:vAlign w:val="center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B27D7">
              <w:rPr>
                <w:rFonts w:ascii="Times New Roman" w:hAnsi="Times New Roman" w:cs="Times New Roman"/>
                <w:sz w:val="20"/>
              </w:rPr>
              <w:t>внебюд</w:t>
            </w:r>
            <w:proofErr w:type="spellEnd"/>
            <w:r w:rsidRPr="002B27D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B27D7">
              <w:rPr>
                <w:rFonts w:ascii="Times New Roman" w:hAnsi="Times New Roman" w:cs="Times New Roman"/>
                <w:sz w:val="20"/>
              </w:rPr>
              <w:t>жетные</w:t>
            </w:r>
            <w:proofErr w:type="spellEnd"/>
            <w:r w:rsidRPr="002B27D7">
              <w:rPr>
                <w:rFonts w:ascii="Times New Roman" w:hAnsi="Times New Roman" w:cs="Times New Roman"/>
                <w:sz w:val="20"/>
              </w:rPr>
              <w:t xml:space="preserve"> источники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400" w:type="dxa"/>
            <w:gridSpan w:val="10"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Цель: 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</w:tc>
      </w:tr>
      <w:tr w:rsidR="00B13A0D" w:rsidRPr="002B27D7" w:rsidTr="00B13A0D">
        <w:tc>
          <w:tcPr>
            <w:tcW w:w="616" w:type="dxa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4400" w:type="dxa"/>
            <w:gridSpan w:val="10"/>
          </w:tcPr>
          <w:p w:rsidR="00B13A0D" w:rsidRPr="002B27D7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</w:rPr>
            </w:pPr>
            <w:r w:rsidRPr="002B27D7">
              <w:rPr>
                <w:rFonts w:ascii="Times New Roman" w:hAnsi="Times New Roman"/>
                <w:sz w:val="20"/>
              </w:rPr>
              <w:t xml:space="preserve">Задача: </w:t>
            </w:r>
            <w:r w:rsidRPr="002B27D7">
              <w:rPr>
                <w:rFonts w:ascii="Times New Roman" w:hAnsi="Times New Roman"/>
                <w:sz w:val="20"/>
                <w:szCs w:val="20"/>
              </w:rPr>
              <w:t>усовершенствование организации охраны общественного порядка на территории муниципального образования Тимашевский район через СМИ,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B13A0D" w:rsidRPr="002B27D7" w:rsidTr="00B13A0D">
        <w:trPr>
          <w:trHeight w:val="419"/>
        </w:trPr>
        <w:tc>
          <w:tcPr>
            <w:tcW w:w="616" w:type="dxa"/>
            <w:vMerge w:val="restart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2037" w:type="dxa"/>
            <w:vMerge w:val="restart"/>
          </w:tcPr>
          <w:p w:rsidR="00B13A0D" w:rsidRPr="002B27D7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27D7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 xml:space="preserve">Усовершенствование организации охраны общественного порядка на территории муниципального образования Тимашевский район через СМИ, повышение эффективности совместной работы органов местного самоуправления, правоохранительных и контролирующих органов в борьбе с </w:t>
            </w:r>
            <w:r w:rsidRPr="002B27D7">
              <w:rPr>
                <w:rFonts w:ascii="Times New Roman" w:hAnsi="Times New Roman" w:cs="Times New Roman"/>
                <w:sz w:val="20"/>
              </w:rPr>
              <w:lastRenderedPageBreak/>
              <w:t>преступностью и профилактике правонарушений, путем профилактической работы</w:t>
            </w: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Количество размещенных баннеров на территории поселений не менее 6 в 2019-2020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B27D7">
              <w:rPr>
                <w:rFonts w:ascii="Times New Roman" w:hAnsi="Times New Roman" w:cs="Times New Roman"/>
                <w:sz w:val="20"/>
              </w:rPr>
              <w:t xml:space="preserve">гг. не менее 4 в 2021 г. </w:t>
            </w: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712AC3">
              <w:rPr>
                <w:rFonts w:ascii="Times New Roman" w:hAnsi="Times New Roman" w:cs="Times New Roman"/>
                <w:sz w:val="20"/>
              </w:rPr>
              <w:t>оличество размещенных баннеров на тему профилактики безнадзорности и правонарушении несовершеннолетних</w:t>
            </w:r>
            <w:r w:rsidRPr="002B27D7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не менее 2 в 2021 г. </w:t>
            </w:r>
            <w:r w:rsidRPr="002B27D7">
              <w:rPr>
                <w:rFonts w:ascii="Times New Roman" w:hAnsi="Times New Roman" w:cs="Times New Roman"/>
                <w:sz w:val="20"/>
              </w:rPr>
              <w:t xml:space="preserve">Количество распространённых листовок на тему профилактики правонарушений не </w:t>
            </w:r>
            <w:r w:rsidRPr="002B27D7">
              <w:rPr>
                <w:rFonts w:ascii="Times New Roman" w:hAnsi="Times New Roman" w:cs="Times New Roman"/>
                <w:sz w:val="20"/>
              </w:rPr>
              <w:lastRenderedPageBreak/>
              <w:t xml:space="preserve">менее 6 505 листовок в 2019-2020 гг., не менее 4500 шт. в 2021 году, количество распространённых листовок на тему профилактики безнадзорности и правонарушении несовершеннолетних – не менее 2000 шт. в 2021 году.  </w:t>
            </w:r>
            <w:r>
              <w:rPr>
                <w:rFonts w:ascii="Times New Roman" w:hAnsi="Times New Roman" w:cs="Times New Roman"/>
                <w:sz w:val="20"/>
              </w:rPr>
              <w:t xml:space="preserve">Количество проинформированного населения </w:t>
            </w:r>
            <w:r w:rsidRPr="002B27D7">
              <w:rPr>
                <w:rFonts w:ascii="Times New Roman" w:hAnsi="Times New Roman" w:cs="Times New Roman"/>
                <w:sz w:val="20"/>
              </w:rPr>
              <w:t>профилактической информацией не менее 10 000 человек (листовки и баннеры), не менее 10 000 человек (публикации) ежегодно</w:t>
            </w:r>
          </w:p>
        </w:tc>
        <w:tc>
          <w:tcPr>
            <w:tcW w:w="2152" w:type="dxa"/>
            <w:vMerge w:val="restart"/>
          </w:tcPr>
          <w:p w:rsidR="00B13A0D" w:rsidRPr="002B27D7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2B27D7">
              <w:rPr>
                <w:rFonts w:ascii="Times New Roman" w:hAnsi="Times New Roman"/>
                <w:sz w:val="20"/>
                <w:szCs w:val="20"/>
              </w:rPr>
              <w:lastRenderedPageBreak/>
              <w:t>Отдел по взаимодействию с правоохранительными органами</w:t>
            </w:r>
          </w:p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rPr>
          <w:trHeight w:val="411"/>
        </w:trPr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rPr>
          <w:trHeight w:val="399"/>
        </w:trPr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rPr>
          <w:trHeight w:val="419"/>
        </w:trPr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rPr>
          <w:trHeight w:val="411"/>
        </w:trPr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rPr>
          <w:trHeight w:val="544"/>
        </w:trPr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97,20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97,20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 w:val="restart"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1.1.2</w:t>
            </w:r>
          </w:p>
        </w:tc>
        <w:tc>
          <w:tcPr>
            <w:tcW w:w="2037" w:type="dxa"/>
            <w:vMerge w:val="restart"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Опубликование статей  на тему профилактики правонарушений</w:t>
            </w: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Количество публикаций в сети интернет профилактической направленности - не менее 10 статей в сети «Интернет»  ежегодно</w:t>
            </w:r>
          </w:p>
        </w:tc>
        <w:tc>
          <w:tcPr>
            <w:tcW w:w="2152" w:type="dxa"/>
            <w:vMerge w:val="restart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Отдел по взаимодействию с правоохранительными органами</w:t>
            </w: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rPr>
          <w:trHeight w:val="520"/>
        </w:trPr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 w:val="restart"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 w:val="restart"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2B27D7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2152" w:type="dxa"/>
            <w:vMerge w:val="restart"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32,40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2B27D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B27D7" w:rsidTr="00B13A0D">
        <w:tc>
          <w:tcPr>
            <w:tcW w:w="616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7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B27D7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97,20</w:t>
            </w:r>
          </w:p>
        </w:tc>
        <w:tc>
          <w:tcPr>
            <w:tcW w:w="946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069" w:type="dxa"/>
          </w:tcPr>
          <w:p w:rsidR="00B13A0D" w:rsidRPr="002B27D7" w:rsidRDefault="00B13A0D" w:rsidP="00B13A0D">
            <w:pPr>
              <w:pStyle w:val="ConsPlusNormal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B27D7">
              <w:rPr>
                <w:rFonts w:ascii="Times New Roman" w:hAnsi="Times New Roman" w:cs="Times New Roman"/>
                <w:b/>
                <w:sz w:val="20"/>
              </w:rPr>
              <w:t>97,20</w:t>
            </w:r>
          </w:p>
        </w:tc>
        <w:tc>
          <w:tcPr>
            <w:tcW w:w="1097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1120" w:type="dxa"/>
          </w:tcPr>
          <w:p w:rsidR="00B13A0D" w:rsidRPr="002B27D7" w:rsidRDefault="00B13A0D" w:rsidP="00B13A0D">
            <w:pPr>
              <w:ind w:left="0"/>
              <w:jc w:val="center"/>
            </w:pPr>
            <w:r w:rsidRPr="002B27D7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  <w:vMerge/>
          </w:tcPr>
          <w:p w:rsidR="00B13A0D" w:rsidRPr="002B27D7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A0D" w:rsidRDefault="00B13A0D" w:rsidP="00B13A0D">
      <w:pPr>
        <w:ind w:left="0"/>
      </w:pPr>
    </w:p>
    <w:p w:rsidR="00B13A0D" w:rsidRDefault="00B13A0D" w:rsidP="00B13A0D">
      <w:pPr>
        <w:ind w:left="0"/>
      </w:pPr>
    </w:p>
    <w:p w:rsidR="00B13A0D" w:rsidRPr="002B27D7" w:rsidRDefault="00B13A0D" w:rsidP="00B13A0D">
      <w:pPr>
        <w:ind w:left="0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2152"/>
        <w:gridCol w:w="5192"/>
      </w:tblGrid>
      <w:tr w:rsidR="00B13A0D" w:rsidRPr="002B27D7" w:rsidTr="00B13A0D">
        <w:tc>
          <w:tcPr>
            <w:tcW w:w="2574" w:type="pct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 w:rsidRPr="002B27D7">
              <w:t xml:space="preserve">Начальник отдела по взаимодействию </w:t>
            </w:r>
            <w:r>
              <w:t xml:space="preserve">                                                    </w:t>
            </w:r>
            <w:r w:rsidRPr="002B27D7">
              <w:t xml:space="preserve">с правоохранительными органами 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 w:rsidRPr="002B27D7">
              <w:t xml:space="preserve">администрации муниципального образования </w:t>
            </w:r>
          </w:p>
          <w:p w:rsidR="00B13A0D" w:rsidRPr="002B27D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 w:rsidRPr="002B27D7">
              <w:t>Тимашевский район</w:t>
            </w:r>
          </w:p>
        </w:tc>
        <w:tc>
          <w:tcPr>
            <w:tcW w:w="711" w:type="pct"/>
          </w:tcPr>
          <w:p w:rsidR="00B13A0D" w:rsidRPr="002B27D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</w:tc>
        <w:tc>
          <w:tcPr>
            <w:tcW w:w="1715" w:type="pct"/>
          </w:tcPr>
          <w:p w:rsidR="00B13A0D" w:rsidRPr="002B27D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B13A0D" w:rsidRPr="002B27D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</w:p>
          <w:p w:rsidR="00B13A0D" w:rsidRPr="002B27D7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  <w:r w:rsidRPr="002B27D7">
              <w:t>А.О. Марченко</w:t>
            </w:r>
          </w:p>
        </w:tc>
      </w:tr>
    </w:tbl>
    <w:p w:rsidR="00B13A0D" w:rsidRPr="002B27D7" w:rsidRDefault="00B13A0D" w:rsidP="00B13A0D">
      <w:pPr>
        <w:tabs>
          <w:tab w:val="left" w:pos="3535"/>
        </w:tabs>
        <w:ind w:left="0"/>
      </w:pPr>
    </w:p>
    <w:p w:rsidR="00B13A0D" w:rsidRDefault="00B13A0D" w:rsidP="00B13A0D">
      <w:pPr>
        <w:ind w:left="0"/>
      </w:pPr>
      <w:r>
        <w:br w:type="page"/>
      </w:r>
    </w:p>
    <w:p w:rsidR="000D2CB0" w:rsidRDefault="000D2CB0" w:rsidP="00B13A0D">
      <w:pPr>
        <w:ind w:left="0"/>
        <w:sectPr w:rsidR="000D2CB0" w:rsidSect="000D2CB0">
          <w:pgSz w:w="16838" w:h="11906" w:orient="landscape"/>
          <w:pgMar w:top="1701" w:right="851" w:bottom="567" w:left="85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B13A0D" w:rsidTr="00B13A0D">
        <w:tc>
          <w:tcPr>
            <w:tcW w:w="4892" w:type="dxa"/>
            <w:shd w:val="clear" w:color="auto" w:fill="auto"/>
          </w:tcPr>
          <w:p w:rsidR="00B13A0D" w:rsidRPr="00EE30C9" w:rsidRDefault="00B13A0D" w:rsidP="00B13A0D">
            <w:pPr>
              <w:ind w:left="0"/>
            </w:pPr>
            <w:r>
              <w:lastRenderedPageBreak/>
              <w:t>Приложение № 6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B13A0D" w:rsidRPr="0088758F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34569A">
        <w:rPr>
          <w:b/>
        </w:rPr>
        <w:t>Профилактика терроризма и экстремизма в муниципальном образовании Тимашевский район</w:t>
      </w:r>
      <w:r w:rsidRPr="00340A33">
        <w:rPr>
          <w:b/>
        </w:rPr>
        <w:t xml:space="preserve">» муниципальной программы </w:t>
      </w:r>
      <w:r>
        <w:rPr>
          <w:b/>
        </w:rPr>
        <w:t xml:space="preserve">муниципального образования Тимашевский район </w:t>
      </w:r>
      <w:r w:rsidRPr="00340A33">
        <w:rPr>
          <w:b/>
        </w:rPr>
        <w:t>«Обеспечение безопасности населения и территорий Тимашевского района»</w:t>
      </w:r>
    </w:p>
    <w:p w:rsidR="00B13A0D" w:rsidRPr="00444824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B13A0D" w:rsidRPr="00DD604F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 w:rsidRPr="00DD604F">
        <w:t>«</w:t>
      </w:r>
      <w:r w:rsidRPr="0034569A">
        <w:t>Профилактика терроризма и экстремизма в муниципальном образовании</w:t>
      </w:r>
      <w:r w:rsidRPr="00EE0283">
        <w:rPr>
          <w:color w:val="000000" w:themeColor="text1"/>
          <w:sz w:val="27"/>
          <w:szCs w:val="27"/>
        </w:rPr>
        <w:t xml:space="preserve"> </w:t>
      </w:r>
      <w:r w:rsidRPr="0034569A">
        <w:t>Тимашевский район</w:t>
      </w:r>
      <w:r w:rsidRPr="00DD604F">
        <w:t xml:space="preserve">» </w:t>
      </w: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067"/>
        <w:gridCol w:w="1134"/>
        <w:gridCol w:w="851"/>
        <w:gridCol w:w="850"/>
        <w:gridCol w:w="994"/>
      </w:tblGrid>
      <w:tr w:rsidR="00B13A0D" w:rsidRPr="00075BB0" w:rsidTr="00B13A0D">
        <w:trPr>
          <w:trHeight w:val="511"/>
          <w:jc w:val="center"/>
        </w:trPr>
        <w:tc>
          <w:tcPr>
            <w:tcW w:w="3410" w:type="dxa"/>
            <w:hideMark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226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отдел </w:t>
            </w:r>
            <w:r w:rsidRPr="00734D7C">
              <w:rPr>
                <w:sz w:val="24"/>
                <w:szCs w:val="24"/>
              </w:rPr>
              <w:t xml:space="preserve">по взаимодействию с правоохранительными органами </w:t>
            </w:r>
          </w:p>
        </w:tc>
      </w:tr>
      <w:tr w:rsidR="00B13A0D" w:rsidRPr="00075BB0" w:rsidTr="00B13A0D">
        <w:trPr>
          <w:trHeight w:val="1006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226" w:type="dxa"/>
            <w:gridSpan w:val="6"/>
          </w:tcPr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отдел </w:t>
            </w:r>
            <w:r w:rsidRPr="00734D7C">
              <w:rPr>
                <w:sz w:val="24"/>
                <w:szCs w:val="24"/>
              </w:rPr>
              <w:t xml:space="preserve">по взаимодействию с правоохранительными органами; </w:t>
            </w:r>
          </w:p>
          <w:p w:rsidR="00B13A0D" w:rsidRDefault="00B13A0D" w:rsidP="00B13A0D">
            <w:pPr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управление</w:t>
            </w:r>
            <w:r>
              <w:rPr>
                <w:sz w:val="24"/>
                <w:szCs w:val="24"/>
              </w:rPr>
              <w:t xml:space="preserve"> образования;</w:t>
            </w:r>
          </w:p>
          <w:p w:rsidR="00B13A0D" w:rsidRPr="00F539D3" w:rsidRDefault="00B13A0D" w:rsidP="00B13A0D">
            <w:pPr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молодежи;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МКУ «Центр муниципальных закупок»  муниципального образования Тимашевский район</w:t>
            </w: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226" w:type="dxa"/>
            <w:gridSpan w:val="6"/>
          </w:tcPr>
          <w:p w:rsidR="00B13A0D" w:rsidRPr="00F539D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1) предупреждение (профилактика) террористических и экстремистских проявлений на территории Тимашевского района в рамках реализации государственной политики в области противодействия терроризму и экстремизму;</w:t>
            </w:r>
          </w:p>
          <w:p w:rsidR="00B13A0D" w:rsidRPr="00F539D3" w:rsidRDefault="00B13A0D" w:rsidP="00B13A0D">
            <w:pPr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 xml:space="preserve">2) формирование антитеррористического и </w:t>
            </w:r>
            <w:proofErr w:type="spellStart"/>
            <w:r w:rsidRPr="00F539D3">
              <w:rPr>
                <w:sz w:val="24"/>
                <w:szCs w:val="24"/>
              </w:rPr>
              <w:t>антиэкстремистского</w:t>
            </w:r>
            <w:proofErr w:type="spellEnd"/>
            <w:r w:rsidRPr="00F539D3">
              <w:rPr>
                <w:sz w:val="24"/>
                <w:szCs w:val="24"/>
              </w:rPr>
              <w:t xml:space="preserve"> воспитания в молодежной среде;</w:t>
            </w:r>
          </w:p>
          <w:p w:rsidR="00B13A0D" w:rsidRPr="00734D7C" w:rsidRDefault="00B13A0D" w:rsidP="00B13A0D">
            <w:pPr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bookmarkStart w:id="10" w:name="OLE_LINK1"/>
            <w:bookmarkStart w:id="11" w:name="OLE_LINK2"/>
            <w:bookmarkStart w:id="12" w:name="OLE_LINK9"/>
            <w:bookmarkStart w:id="13" w:name="OLE_LINK10"/>
            <w:r w:rsidRPr="00F539D3">
              <w:rPr>
                <w:sz w:val="24"/>
                <w:szCs w:val="24"/>
              </w:rPr>
              <w:t>3) обеспечение антитеррористической защиты и безопасности учащихся в образовательных организациях</w:t>
            </w:r>
            <w:bookmarkEnd w:id="10"/>
            <w:bookmarkEnd w:id="11"/>
            <w:bookmarkEnd w:id="12"/>
            <w:bookmarkEnd w:id="13"/>
          </w:p>
        </w:tc>
      </w:tr>
      <w:tr w:rsidR="00B13A0D" w:rsidRPr="00075BB0" w:rsidTr="00B13A0D">
        <w:trPr>
          <w:trHeight w:val="43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226" w:type="dxa"/>
            <w:gridSpan w:val="6"/>
          </w:tcPr>
          <w:p w:rsidR="00B13A0D" w:rsidRPr="00F539D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1) информирование населения о мерах предосторожности о террористических и экстремистских проявлениях;</w:t>
            </w:r>
          </w:p>
          <w:p w:rsidR="00B13A0D" w:rsidRPr="00F539D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2) освещение в СМИ материалов о способах и методах предостережения от террористических и экстремистских угроз;</w:t>
            </w:r>
          </w:p>
          <w:p w:rsidR="00B13A0D" w:rsidRPr="00F539D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3) организация профилактических мероприятий по антитеррористической направленности с участием несовершеннолетних;</w:t>
            </w:r>
          </w:p>
          <w:p w:rsidR="00B13A0D" w:rsidRPr="00F539D3" w:rsidRDefault="00B13A0D" w:rsidP="00B13A0D">
            <w:pPr>
              <w:widowControl w:val="0"/>
              <w:tabs>
                <w:tab w:val="left" w:pos="258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4) материально-техническое укрепление антитеррористической защищенности образовательных организаций;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5) информирование иностранных граждан, прибывающих на территорию Тимашевского района об ответственности за распространение идей экстремистского толка</w:t>
            </w:r>
          </w:p>
        </w:tc>
      </w:tr>
      <w:tr w:rsidR="00B13A0D" w:rsidRPr="00075BB0" w:rsidTr="00B13A0D">
        <w:trPr>
          <w:trHeight w:val="714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Перечень целевых показателей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226" w:type="dxa"/>
            <w:gridSpan w:val="6"/>
          </w:tcPr>
          <w:p w:rsidR="00B13A0D" w:rsidRPr="00D03DF7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размещенных баннеров;</w:t>
            </w:r>
          </w:p>
          <w:p w:rsidR="00B13A0D" w:rsidRPr="00D03DF7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распространённых листовок;</w:t>
            </w:r>
          </w:p>
          <w:p w:rsidR="00B13A0D" w:rsidRPr="00D03DF7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проинформированных граждан района;</w:t>
            </w:r>
          </w:p>
          <w:p w:rsidR="00B13A0D" w:rsidRPr="00D03DF7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 xml:space="preserve">количество проинформированных иностранных </w:t>
            </w:r>
            <w:r w:rsidRPr="00D03DF7">
              <w:lastRenderedPageBreak/>
              <w:t>граждан, прибывших в Тимашевский район;</w:t>
            </w:r>
          </w:p>
          <w:p w:rsidR="00B13A0D" w:rsidRPr="00D03DF7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опубликованных материалов в газетах антитеррористической направленности;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мониторингов антитеррористической укрепленности и инженерно-технической защищенности образовательных организаций Тимашевского района;</w:t>
            </w:r>
          </w:p>
          <w:p w:rsidR="00B13A0D" w:rsidRPr="00D03DF7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>
              <w:t>к</w:t>
            </w:r>
            <w:r w:rsidRPr="00DC20CE">
              <w:t>оличество учреждений, в которых произведен монтаж охранной сигнализации</w:t>
            </w:r>
            <w:r>
              <w:t>;</w:t>
            </w:r>
          </w:p>
          <w:p w:rsidR="00B13A0D" w:rsidRPr="00D03DF7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проведенных конкурсов, фотовыставок, выставок рисунков (информационных стендов) по профилактике экстремизма и терроризма;</w:t>
            </w:r>
          </w:p>
          <w:p w:rsidR="00B13A0D" w:rsidRPr="00D03DF7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несовершеннолетней молодежи, участвующей в мероприятиях по профилактике терроризма и экстремизма;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учреждений, в которых произведен ремонт ограждения</w:t>
            </w:r>
            <w:r>
              <w:t>;</w:t>
            </w:r>
          </w:p>
          <w:p w:rsidR="00B13A0D" w:rsidRPr="00436477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>
              <w:t>к</w:t>
            </w:r>
            <w:r w:rsidRPr="00436477">
              <w:t>оличество учреждений, в которых произведена замена ограждения;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>
              <w:t>к</w:t>
            </w:r>
            <w:r w:rsidRPr="00436477">
              <w:t>оличество учреждений, для которых произведено изготовление поста</w:t>
            </w:r>
            <w:r>
              <w:t xml:space="preserve"> охраны;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>
              <w:t>к</w:t>
            </w:r>
            <w:r w:rsidRPr="007366B8">
              <w:t>оличество учреждений, для которых приобретен комплект видео</w:t>
            </w:r>
            <w:r>
              <w:t>регистратора для оборудования поста охраны;</w:t>
            </w:r>
          </w:p>
          <w:p w:rsidR="00B13A0D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>
              <w:t xml:space="preserve">количество учреждений, на территории которых установлены видеокамеры с подключением </w:t>
            </w:r>
            <w:r w:rsidRPr="00FE7DA6">
              <w:t>HDTVI</w:t>
            </w:r>
            <w:r>
              <w:t>-видеонаблюдения;</w:t>
            </w:r>
          </w:p>
          <w:p w:rsidR="00B13A0D" w:rsidRPr="00FE7DA6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  <w:jc w:val="left"/>
            </w:pPr>
            <w:r w:rsidRPr="00FE7DA6">
              <w:t>Количество учреждений, для которых приобретены видеокамеры, коммутатор, расходные материалы для монтажа оборудования системы уличного видеонаблюдения</w:t>
            </w:r>
            <w:r>
              <w:t>;</w:t>
            </w:r>
            <w:r w:rsidRPr="00FE7DA6">
              <w:t xml:space="preserve"> </w:t>
            </w:r>
          </w:p>
          <w:p w:rsidR="00B13A0D" w:rsidRPr="00FE7DA6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  <w:jc w:val="left"/>
            </w:pPr>
            <w:r w:rsidRPr="00FE7DA6">
              <w:t>Количество учреждений, в которых произведен капитальный, текущий ремонт и монтаж системы видеонаблюдения</w:t>
            </w:r>
            <w:r>
              <w:t>;</w:t>
            </w:r>
          </w:p>
          <w:p w:rsidR="00B13A0D" w:rsidRPr="00FE7DA6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  <w:jc w:val="left"/>
            </w:pPr>
            <w:r w:rsidRPr="00FE7DA6">
              <w:t xml:space="preserve">Количество учреждений, в которых установлен удаленный просмотр системы видеонаблюдения на посту охраны </w:t>
            </w:r>
          </w:p>
          <w:p w:rsidR="00B13A0D" w:rsidRPr="00FE7DA6" w:rsidRDefault="00B13A0D" w:rsidP="00B13A0D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  <w:jc w:val="left"/>
            </w:pPr>
            <w:r w:rsidRPr="00FE7DA6">
              <w:t>Количество учреждений, в которых произведена замена прибора тревожной сигнализации</w:t>
            </w:r>
          </w:p>
        </w:tc>
      </w:tr>
      <w:tr w:rsidR="00B13A0D" w:rsidRPr="00075BB0" w:rsidTr="00B13A0D">
        <w:trPr>
          <w:trHeight w:val="693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226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B13A0D" w:rsidRPr="00734D7C" w:rsidRDefault="00B13A0D" w:rsidP="00B13A0D">
            <w:pPr>
              <w:pStyle w:val="a6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34D7C">
              <w:rPr>
                <w:rFonts w:ascii="Times New Roman" w:eastAsia="Calibri" w:hAnsi="Times New Roman" w:cs="Times New Roman"/>
                <w:lang w:eastAsia="en-US"/>
              </w:rPr>
              <w:t>Сроки реализации подпрограммы - 2019-202</w:t>
            </w: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Pr="00734D7C">
              <w:rPr>
                <w:rFonts w:ascii="Times New Roman" w:eastAsia="Calibri" w:hAnsi="Times New Roman" w:cs="Times New Roman"/>
                <w:lang w:eastAsia="en-US"/>
              </w:rPr>
              <w:t xml:space="preserve"> годы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96" w:type="dxa"/>
            <w:gridSpan w:val="5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13A0D" w:rsidRPr="00075BB0" w:rsidTr="00B13A0D">
        <w:trPr>
          <w:cantSplit/>
          <w:trHeight w:val="1725"/>
          <w:jc w:val="center"/>
        </w:trPr>
        <w:tc>
          <w:tcPr>
            <w:tcW w:w="3410" w:type="dxa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extDirection w:val="btLr"/>
            <w:vAlign w:val="center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extDirection w:val="btLr"/>
            <w:vAlign w:val="center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851" w:type="dxa"/>
            <w:textDirection w:val="btLr"/>
            <w:vAlign w:val="center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бюджет</w:t>
            </w:r>
          </w:p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района</w:t>
            </w:r>
          </w:p>
        </w:tc>
        <w:tc>
          <w:tcPr>
            <w:tcW w:w="850" w:type="dxa"/>
            <w:textDirection w:val="btLr"/>
            <w:vAlign w:val="center"/>
          </w:tcPr>
          <w:p w:rsidR="00B13A0D" w:rsidRPr="00167EB0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EB0">
              <w:rPr>
                <w:rFonts w:ascii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994" w:type="dxa"/>
            <w:textDirection w:val="btLr"/>
            <w:vAlign w:val="center"/>
          </w:tcPr>
          <w:p w:rsidR="00B13A0D" w:rsidRPr="00167EB0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EB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185828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185828">
              <w:rPr>
                <w:sz w:val="20"/>
                <w:szCs w:val="20"/>
              </w:rPr>
              <w:t>2019 год</w:t>
            </w:r>
          </w:p>
        </w:tc>
        <w:tc>
          <w:tcPr>
            <w:tcW w:w="133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100,00</w:t>
            </w:r>
          </w:p>
        </w:tc>
        <w:tc>
          <w:tcPr>
            <w:tcW w:w="1067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185828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185828">
              <w:rPr>
                <w:sz w:val="20"/>
                <w:szCs w:val="20"/>
              </w:rPr>
              <w:t>2020 год</w:t>
            </w:r>
          </w:p>
        </w:tc>
        <w:tc>
          <w:tcPr>
            <w:tcW w:w="133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60,00</w:t>
            </w:r>
          </w:p>
        </w:tc>
        <w:tc>
          <w:tcPr>
            <w:tcW w:w="1067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60,00</w:t>
            </w:r>
          </w:p>
        </w:tc>
        <w:tc>
          <w:tcPr>
            <w:tcW w:w="85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185828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185828">
              <w:rPr>
                <w:sz w:val="20"/>
                <w:szCs w:val="20"/>
              </w:rPr>
              <w:t>2021 год</w:t>
            </w:r>
          </w:p>
        </w:tc>
        <w:tc>
          <w:tcPr>
            <w:tcW w:w="133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210,00</w:t>
            </w:r>
          </w:p>
        </w:tc>
        <w:tc>
          <w:tcPr>
            <w:tcW w:w="1067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210,00</w:t>
            </w:r>
          </w:p>
        </w:tc>
        <w:tc>
          <w:tcPr>
            <w:tcW w:w="85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185828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185828">
              <w:rPr>
                <w:sz w:val="20"/>
                <w:szCs w:val="20"/>
              </w:rPr>
              <w:lastRenderedPageBreak/>
              <w:t>2022 год</w:t>
            </w:r>
          </w:p>
        </w:tc>
        <w:tc>
          <w:tcPr>
            <w:tcW w:w="133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167EB0">
              <w:rPr>
                <w:sz w:val="20"/>
                <w:szCs w:val="20"/>
              </w:rPr>
              <w:t>245,7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167EB0">
              <w:rPr>
                <w:sz w:val="20"/>
                <w:szCs w:val="20"/>
              </w:rPr>
              <w:t>245,7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185828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185828">
              <w:rPr>
                <w:sz w:val="20"/>
                <w:szCs w:val="20"/>
              </w:rPr>
              <w:t>2023 год</w:t>
            </w:r>
          </w:p>
        </w:tc>
        <w:tc>
          <w:tcPr>
            <w:tcW w:w="133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4 737,70</w:t>
            </w:r>
          </w:p>
        </w:tc>
        <w:tc>
          <w:tcPr>
            <w:tcW w:w="1067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4 737,70</w:t>
            </w:r>
          </w:p>
        </w:tc>
        <w:tc>
          <w:tcPr>
            <w:tcW w:w="85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185828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185828">
              <w:rPr>
                <w:sz w:val="20"/>
                <w:szCs w:val="20"/>
              </w:rPr>
              <w:t>2024 год</w:t>
            </w:r>
          </w:p>
        </w:tc>
        <w:tc>
          <w:tcPr>
            <w:tcW w:w="133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92,40</w:t>
            </w:r>
          </w:p>
        </w:tc>
        <w:tc>
          <w:tcPr>
            <w:tcW w:w="1067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92,40</w:t>
            </w:r>
          </w:p>
        </w:tc>
        <w:tc>
          <w:tcPr>
            <w:tcW w:w="850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B13A0D" w:rsidRPr="00167E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67EB0">
              <w:rPr>
                <w:sz w:val="20"/>
                <w:szCs w:val="20"/>
              </w:rPr>
              <w:t>-</w:t>
            </w:r>
          </w:p>
        </w:tc>
      </w:tr>
      <w:tr w:rsidR="00B13A0D" w:rsidRPr="00343C6A" w:rsidTr="00B13A0D">
        <w:trPr>
          <w:trHeight w:val="291"/>
          <w:jc w:val="center"/>
        </w:trPr>
        <w:tc>
          <w:tcPr>
            <w:tcW w:w="3410" w:type="dxa"/>
          </w:tcPr>
          <w:p w:rsidR="00B13A0D" w:rsidRPr="00343C6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b/>
                <w:sz w:val="20"/>
                <w:szCs w:val="20"/>
              </w:rPr>
            </w:pPr>
            <w:r w:rsidRPr="00343C6A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330" w:type="dxa"/>
          </w:tcPr>
          <w:p w:rsidR="00B13A0D" w:rsidRPr="00343C6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343C6A">
              <w:rPr>
                <w:b/>
                <w:sz w:val="20"/>
                <w:szCs w:val="20"/>
              </w:rPr>
              <w:t>8 44</w:t>
            </w:r>
            <w:r>
              <w:rPr>
                <w:b/>
                <w:sz w:val="20"/>
                <w:szCs w:val="20"/>
              </w:rPr>
              <w:t>5</w:t>
            </w:r>
            <w:r w:rsidRPr="00343C6A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</w:t>
            </w:r>
            <w:r w:rsidRPr="00343C6A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B13A0D" w:rsidRPr="00343C6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343C6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343C6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343C6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343C6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343C6A">
              <w:rPr>
                <w:b/>
                <w:sz w:val="20"/>
                <w:szCs w:val="20"/>
              </w:rPr>
              <w:t>8 44</w:t>
            </w:r>
            <w:r>
              <w:rPr>
                <w:b/>
                <w:sz w:val="20"/>
                <w:szCs w:val="20"/>
              </w:rPr>
              <w:t>5</w:t>
            </w:r>
            <w:r w:rsidRPr="00343C6A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</w:t>
            </w:r>
            <w:r w:rsidRPr="00343C6A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13A0D" w:rsidRPr="00343C6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343C6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B13A0D" w:rsidRPr="00343C6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343C6A">
              <w:rPr>
                <w:b/>
                <w:sz w:val="20"/>
                <w:szCs w:val="20"/>
              </w:rPr>
              <w:t>-</w:t>
            </w:r>
          </w:p>
        </w:tc>
      </w:tr>
    </w:tbl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</w:p>
    <w:p w:rsidR="00B13A0D" w:rsidRPr="008E7242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954CD1">
        <w:rPr>
          <w:b/>
          <w:sz w:val="27"/>
          <w:szCs w:val="27"/>
        </w:rPr>
        <w:t xml:space="preserve">1. </w:t>
      </w:r>
      <w:r w:rsidRPr="008E7242">
        <w:rPr>
          <w:b/>
        </w:rPr>
        <w:t>Перечень мероприятий Подпрограммы</w:t>
      </w:r>
    </w:p>
    <w:p w:rsidR="00B13A0D" w:rsidRPr="008E7242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B13A0D" w:rsidRPr="008E7242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8E7242">
        <w:t>Перечень реализуемых мероприятий Подпрограммы № 4 представлен в приложении к Подпрограмме.</w:t>
      </w:r>
    </w:p>
    <w:p w:rsidR="00B13A0D" w:rsidRPr="008E7242" w:rsidRDefault="00B13A0D" w:rsidP="00B13A0D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B13A0D" w:rsidRPr="008E7242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8E7242">
        <w:rPr>
          <w:b/>
        </w:rPr>
        <w:t xml:space="preserve">2. Механизм реализации подпрограммы и контроль за ее выполнением </w:t>
      </w:r>
    </w:p>
    <w:p w:rsidR="00B13A0D" w:rsidRPr="008E7242" w:rsidRDefault="00B13A0D" w:rsidP="00B13A0D">
      <w:pPr>
        <w:ind w:left="0" w:firstLine="709"/>
      </w:pPr>
    </w:p>
    <w:p w:rsidR="00B13A0D" w:rsidRPr="008E7242" w:rsidRDefault="00B13A0D" w:rsidP="00B13A0D">
      <w:pPr>
        <w:tabs>
          <w:tab w:val="left" w:pos="1976"/>
        </w:tabs>
        <w:ind w:left="0" w:firstLine="709"/>
        <w:jc w:val="both"/>
      </w:pPr>
      <w:r w:rsidRPr="008E7242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B13A0D" w:rsidRPr="008E7242" w:rsidRDefault="00B13A0D" w:rsidP="00B13A0D">
      <w:pPr>
        <w:ind w:left="0" w:firstLine="708"/>
        <w:jc w:val="both"/>
        <w:outlineLvl w:val="0"/>
      </w:pPr>
      <w:r w:rsidRPr="008E7242">
        <w:t xml:space="preserve">Текущее управление подпрограммой осуществляет координатор </w:t>
      </w:r>
      <w:proofErr w:type="spellStart"/>
      <w:proofErr w:type="gramStart"/>
      <w:r w:rsidRPr="008E7242">
        <w:t>муни-ципальной</w:t>
      </w:r>
      <w:proofErr w:type="spellEnd"/>
      <w:proofErr w:type="gramEnd"/>
      <w:r w:rsidRPr="008E7242">
        <w:t xml:space="preserve"> подпрограммы – отдел по взаимодействию с правоохранительными органами.</w:t>
      </w:r>
    </w:p>
    <w:p w:rsidR="00B13A0D" w:rsidRPr="008E7242" w:rsidRDefault="00B13A0D" w:rsidP="00B13A0D">
      <w:pPr>
        <w:ind w:left="0" w:firstLine="709"/>
        <w:jc w:val="both"/>
        <w:outlineLvl w:val="0"/>
      </w:pPr>
      <w:r w:rsidRPr="008E7242">
        <w:t>Координатор подпрограммы в процессе реализации подпрограммы:</w:t>
      </w:r>
    </w:p>
    <w:p w:rsidR="00B13A0D" w:rsidRPr="008E7242" w:rsidRDefault="00B13A0D" w:rsidP="00B13A0D">
      <w:pPr>
        <w:ind w:left="0" w:firstLine="709"/>
        <w:jc w:val="both"/>
      </w:pPr>
      <w:r w:rsidRPr="008E7242">
        <w:t>1) осуществляет координацию деятельности заказчиков и участников мероприятий подпрограммы;</w:t>
      </w:r>
    </w:p>
    <w:p w:rsidR="00B13A0D" w:rsidRPr="008E7242" w:rsidRDefault="00B13A0D" w:rsidP="00B13A0D">
      <w:pPr>
        <w:ind w:left="0" w:firstLine="709"/>
        <w:jc w:val="both"/>
      </w:pPr>
      <w:r w:rsidRPr="008E7242"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B13A0D" w:rsidRPr="008E7242" w:rsidRDefault="00B13A0D" w:rsidP="00B13A0D">
      <w:pPr>
        <w:ind w:left="0" w:firstLine="709"/>
        <w:jc w:val="both"/>
      </w:pPr>
      <w:r w:rsidRPr="008E7242">
        <w:t>3) осуществляет подготовку ежегодного доклада о ходе реализации подпрограммы;</w:t>
      </w:r>
    </w:p>
    <w:p w:rsidR="00B13A0D" w:rsidRPr="008E7242" w:rsidRDefault="00B13A0D" w:rsidP="00B13A0D">
      <w:pPr>
        <w:ind w:left="0" w:firstLine="709"/>
        <w:jc w:val="both"/>
      </w:pPr>
      <w:r w:rsidRPr="008E7242">
        <w:t>4) осуществляет оценку эффективности, а также оценку целевых показателей и критериев реализации подпрограммы в целом;</w:t>
      </w:r>
    </w:p>
    <w:p w:rsidR="00B13A0D" w:rsidRPr="008E7242" w:rsidRDefault="00B13A0D" w:rsidP="00B13A0D">
      <w:pPr>
        <w:ind w:left="0" w:firstLine="709"/>
        <w:jc w:val="both"/>
      </w:pPr>
      <w:r w:rsidRPr="008E7242">
        <w:t xml:space="preserve">5)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B13A0D" w:rsidRPr="008E7242" w:rsidRDefault="00B13A0D" w:rsidP="00B13A0D">
      <w:pPr>
        <w:ind w:left="0" w:firstLine="709"/>
        <w:jc w:val="both"/>
      </w:pPr>
      <w:r w:rsidRPr="008E7242">
        <w:t>6) осуществляет меры по устранению недостатков и приостановке реализации отдельных мероприятий подпрограммы.</w:t>
      </w:r>
    </w:p>
    <w:p w:rsidR="00B13A0D" w:rsidRPr="008E7242" w:rsidRDefault="00B13A0D" w:rsidP="00B13A0D">
      <w:pPr>
        <w:ind w:left="0" w:firstLine="851"/>
        <w:jc w:val="both"/>
      </w:pPr>
      <w:r w:rsidRPr="008E7242"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B13A0D" w:rsidRPr="008E7242" w:rsidRDefault="00B13A0D" w:rsidP="00B13A0D">
      <w:pPr>
        <w:ind w:left="0" w:firstLine="708"/>
        <w:jc w:val="both"/>
      </w:pPr>
      <w:r w:rsidRPr="008E7242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B13A0D" w:rsidRPr="008E7242" w:rsidRDefault="00B13A0D" w:rsidP="00B13A0D">
      <w:pPr>
        <w:ind w:left="0" w:firstLine="708"/>
        <w:jc w:val="both"/>
      </w:pPr>
      <w:r w:rsidRPr="008E7242"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B13A0D" w:rsidRPr="008E7242" w:rsidRDefault="00B13A0D" w:rsidP="00B13A0D">
      <w:pPr>
        <w:ind w:left="0" w:firstLine="708"/>
        <w:jc w:val="both"/>
      </w:pPr>
      <w:r w:rsidRPr="008E7242">
        <w:lastRenderedPageBreak/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B13A0D" w:rsidRPr="008E7242" w:rsidRDefault="00B13A0D" w:rsidP="00B13A0D">
      <w:pPr>
        <w:ind w:left="0" w:firstLine="708"/>
        <w:jc w:val="both"/>
        <w:outlineLvl w:val="1"/>
      </w:pPr>
      <w:r w:rsidRPr="008E7242"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B13A0D" w:rsidRPr="008E7242" w:rsidRDefault="00B13A0D" w:rsidP="00B13A0D">
      <w:pPr>
        <w:ind w:left="0" w:firstLine="708"/>
        <w:jc w:val="both"/>
      </w:pPr>
      <w:r w:rsidRPr="008E7242">
        <w:t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Тимашевского района» и представляется координатору муниципальной программы в срок до 1 февраля года, следующего за отчетным.</w:t>
      </w:r>
    </w:p>
    <w:p w:rsidR="00B13A0D" w:rsidRPr="008E7242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8E7242">
        <w:t>Контроль за исполнением подпрограммы осуществляет начальник отдела по взаимодействию с правоохранительными органами администрации муниципального образования Тимашевский район.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B13A0D" w:rsidRPr="008E7242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1371"/>
        <w:gridCol w:w="3306"/>
      </w:tblGrid>
      <w:tr w:rsidR="00B13A0D" w:rsidRPr="008E7242" w:rsidTr="00B13A0D">
        <w:tc>
          <w:tcPr>
            <w:tcW w:w="2574" w:type="pct"/>
          </w:tcPr>
          <w:p w:rsidR="00B13A0D" w:rsidRPr="008E724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 w:rsidRPr="008E7242">
              <w:t>Начальник отдела по взаимодействию с правоохранительными органами администрации муниципального образования Тимашевский район</w:t>
            </w:r>
          </w:p>
        </w:tc>
        <w:tc>
          <w:tcPr>
            <w:tcW w:w="711" w:type="pct"/>
          </w:tcPr>
          <w:p w:rsidR="00B13A0D" w:rsidRPr="008E724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</w:tc>
        <w:tc>
          <w:tcPr>
            <w:tcW w:w="1715" w:type="pct"/>
          </w:tcPr>
          <w:p w:rsidR="00B13A0D" w:rsidRPr="008E724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B13A0D" w:rsidRPr="008E724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B13A0D" w:rsidRPr="008E724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</w:p>
          <w:p w:rsidR="00B13A0D" w:rsidRPr="008E7242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  <w:r w:rsidRPr="008E7242">
              <w:t>А.О. Марченко</w:t>
            </w:r>
          </w:p>
        </w:tc>
      </w:tr>
    </w:tbl>
    <w:p w:rsidR="00B13A0D" w:rsidRPr="001C59F8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  <w:rPr>
          <w:sz w:val="2"/>
          <w:szCs w:val="2"/>
        </w:rPr>
      </w:pPr>
    </w:p>
    <w:p w:rsidR="00B13A0D" w:rsidRDefault="00B13A0D" w:rsidP="00B13A0D">
      <w:pPr>
        <w:ind w:left="0"/>
      </w:pPr>
      <w:r>
        <w:br w:type="page"/>
      </w:r>
    </w:p>
    <w:p w:rsidR="000D2CB0" w:rsidRDefault="000D2CB0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0D2CB0" w:rsidSect="00B13A0D">
          <w:pgSz w:w="11906" w:h="16838"/>
          <w:pgMar w:top="851" w:right="567" w:bottom="851" w:left="1701" w:header="709" w:footer="709" w:gutter="0"/>
          <w:cols w:space="708"/>
          <w:titlePg/>
          <w:docGrid w:linePitch="381"/>
        </w:sectPr>
      </w:pPr>
    </w:p>
    <w:p w:rsidR="00B13A0D" w:rsidRPr="00BA2616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  <w:r w:rsidRPr="00BA2616">
        <w:rPr>
          <w:bCs/>
        </w:rPr>
        <w:lastRenderedPageBreak/>
        <w:t xml:space="preserve">Приложение </w:t>
      </w:r>
    </w:p>
    <w:p w:rsidR="00B13A0D" w:rsidRPr="00BA2616" w:rsidRDefault="00B13A0D" w:rsidP="00B13A0D">
      <w:pPr>
        <w:tabs>
          <w:tab w:val="left" w:pos="9781"/>
          <w:tab w:val="left" w:pos="15026"/>
        </w:tabs>
        <w:ind w:left="0"/>
      </w:pPr>
      <w:r w:rsidRPr="00BA2616">
        <w:t>к подпрограмме «Профилактика                   терроризма и экстремизма                                  в муниципальном образовании                   Тимашевский район»</w:t>
      </w:r>
    </w:p>
    <w:p w:rsidR="00B13A0D" w:rsidRPr="00BA2616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BA2616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BA2616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BA2616">
        <w:rPr>
          <w:b/>
          <w:bCs/>
        </w:rPr>
        <w:t>ПЕРЕЧЕНЬ</w:t>
      </w:r>
    </w:p>
    <w:p w:rsidR="00B13A0D" w:rsidRPr="00BA2616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BA2616">
        <w:rPr>
          <w:b/>
          <w:bCs/>
        </w:rPr>
        <w:t xml:space="preserve">мероприятий подпрограммы </w:t>
      </w:r>
    </w:p>
    <w:p w:rsidR="00B13A0D" w:rsidRPr="00BA2616" w:rsidRDefault="00B13A0D" w:rsidP="00B13A0D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A2616">
        <w:rPr>
          <w:rFonts w:ascii="Times New Roman" w:hAnsi="Times New Roman" w:cs="Times New Roman"/>
          <w:b/>
          <w:bCs/>
          <w:sz w:val="28"/>
          <w:szCs w:val="28"/>
        </w:rPr>
        <w:t>«Профилактика терроризма и экстремизма в муниципальном образовании Тимашевский район»</w:t>
      </w:r>
      <w:r w:rsidRPr="00BA26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:rsidR="00B13A0D" w:rsidRPr="00BA2616" w:rsidRDefault="00B13A0D" w:rsidP="00B13A0D">
      <w:pPr>
        <w:pStyle w:val="ConsPlusNormal"/>
        <w:widowControl/>
        <w:ind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A2616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4"/>
        <w:tblW w:w="5019" w:type="pct"/>
        <w:tblLook w:val="04A0" w:firstRow="1" w:lastRow="0" w:firstColumn="1" w:lastColumn="0" w:noHBand="0" w:noVBand="1"/>
      </w:tblPr>
      <w:tblGrid>
        <w:gridCol w:w="616"/>
        <w:gridCol w:w="2155"/>
        <w:gridCol w:w="1190"/>
        <w:gridCol w:w="942"/>
        <w:gridCol w:w="1097"/>
        <w:gridCol w:w="1593"/>
        <w:gridCol w:w="1068"/>
        <w:gridCol w:w="1096"/>
        <w:gridCol w:w="1119"/>
        <w:gridCol w:w="2155"/>
        <w:gridCol w:w="2152"/>
      </w:tblGrid>
      <w:tr w:rsidR="00B13A0D" w:rsidRPr="00BA2616" w:rsidTr="00B13A0D">
        <w:trPr>
          <w:tblHeader/>
        </w:trPr>
        <w:tc>
          <w:tcPr>
            <w:tcW w:w="205" w:type="pct"/>
            <w:vMerge w:val="restar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723" w:type="pct"/>
            <w:vMerge w:val="restar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391" w:type="pct"/>
            <w:vMerge w:val="restar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Годы реализации</w:t>
            </w:r>
          </w:p>
        </w:tc>
        <w:tc>
          <w:tcPr>
            <w:tcW w:w="2247" w:type="pct"/>
            <w:gridSpan w:val="6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Объем финансирования, тыс. рублей</w:t>
            </w:r>
          </w:p>
        </w:tc>
        <w:tc>
          <w:tcPr>
            <w:tcW w:w="718" w:type="pct"/>
            <w:vMerge w:val="restar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716" w:type="pct"/>
            <w:vMerge w:val="restar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1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7" w:type="pct"/>
            <w:vMerge w:val="restar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910" w:type="pct"/>
            <w:gridSpan w:val="5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в разрезе источников финансирования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1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7" w:type="pct"/>
            <w:vMerge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0" w:type="pc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BA2616">
              <w:rPr>
                <w:rFonts w:ascii="Times New Roman" w:hAnsi="Times New Roman" w:cs="Times New Roman"/>
                <w:sz w:val="20"/>
              </w:rPr>
              <w:t>феде</w:t>
            </w:r>
            <w:proofErr w:type="spellEnd"/>
            <w:r w:rsidRPr="00BA2616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A2616">
              <w:rPr>
                <w:rFonts w:ascii="Times New Roman" w:hAnsi="Times New Roman" w:cs="Times New Roman"/>
                <w:sz w:val="20"/>
              </w:rPr>
              <w:t>ральный</w:t>
            </w:r>
            <w:proofErr w:type="spellEnd"/>
            <w:r w:rsidRPr="00BA2616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434" w:type="pc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бюджет Краснодарского края</w:t>
            </w:r>
          </w:p>
        </w:tc>
        <w:tc>
          <w:tcPr>
            <w:tcW w:w="353" w:type="pc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361" w:type="pc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бюджет поселения</w:t>
            </w:r>
          </w:p>
        </w:tc>
        <w:tc>
          <w:tcPr>
            <w:tcW w:w="382" w:type="pct"/>
            <w:vAlign w:val="center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BA2616">
              <w:rPr>
                <w:rFonts w:ascii="Times New Roman" w:hAnsi="Times New Roman" w:cs="Times New Roman"/>
                <w:sz w:val="20"/>
              </w:rPr>
              <w:t>внебюд</w:t>
            </w:r>
            <w:proofErr w:type="spellEnd"/>
            <w:r w:rsidRPr="00BA2616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A2616">
              <w:rPr>
                <w:rFonts w:ascii="Times New Roman" w:hAnsi="Times New Roman" w:cs="Times New Roman"/>
                <w:sz w:val="20"/>
              </w:rPr>
              <w:t>жетные</w:t>
            </w:r>
            <w:proofErr w:type="spellEnd"/>
            <w:r w:rsidRPr="00BA2616">
              <w:rPr>
                <w:rFonts w:ascii="Times New Roman" w:hAnsi="Times New Roman" w:cs="Times New Roman"/>
                <w:sz w:val="20"/>
              </w:rPr>
              <w:t xml:space="preserve"> источники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795" w:type="pct"/>
            <w:gridSpan w:val="10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Цель: предупреждение (профилактика) террористических и экстремистских проявлений на территории Тимашевского района в рамках реализации государственной политики в области противодействия терроризму и экстремизму</w:t>
            </w:r>
          </w:p>
        </w:tc>
      </w:tr>
      <w:tr w:rsidR="00B13A0D" w:rsidRPr="00BA2616" w:rsidTr="00B13A0D">
        <w:tc>
          <w:tcPr>
            <w:tcW w:w="205" w:type="pc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4795" w:type="pct"/>
            <w:gridSpan w:val="10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Задача: информирование населения о мерах предосторожности о террористических и экстремистских проявлениях, информирование иностранных граждан, прибывающих на территорию Тимашевского района об ответственности за распространение идей экстремистского толка</w:t>
            </w:r>
          </w:p>
        </w:tc>
      </w:tr>
      <w:tr w:rsidR="00B13A0D" w:rsidRPr="00BA2616" w:rsidTr="00B13A0D">
        <w:trPr>
          <w:trHeight w:val="185"/>
        </w:trPr>
        <w:tc>
          <w:tcPr>
            <w:tcW w:w="205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723" w:type="pct"/>
            <w:vMerge w:val="restart"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A2616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18" w:type="pct"/>
            <w:vMerge w:val="restart"/>
          </w:tcPr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BA2616">
              <w:rPr>
                <w:sz w:val="20"/>
                <w:szCs w:val="20"/>
              </w:rPr>
              <w:t>Количество размещенных баннеров не менее 10 в 2019 году; не менее 9 баннеров 2020-2021 гг.,</w:t>
            </w:r>
          </w:p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не менее 6 баннеров в 2022-2024 гг., количество распространённых листовок не менее 6500 в 2019 году; не менее 2500 листовок в 2020-2021 гг., не менее 25 000 в 2022-2024 гг. Количество проинформированных граждан района не менее 10 000 в 2019-</w:t>
            </w:r>
            <w:r w:rsidRPr="00BA2616">
              <w:rPr>
                <w:rFonts w:ascii="Times New Roman" w:hAnsi="Times New Roman" w:cs="Times New Roman"/>
                <w:sz w:val="20"/>
              </w:rPr>
              <w:lastRenderedPageBreak/>
              <w:t>2021 гг., не менее 20 000 в 2022-2024 гг. Количество проинформированных иностранных граждан, прибывших в Тимашевский район не менее 2000 в 2021-2024 году.</w:t>
            </w:r>
          </w:p>
        </w:tc>
        <w:tc>
          <w:tcPr>
            <w:tcW w:w="716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lastRenderedPageBreak/>
              <w:t>Отдел по взаимодействию с правоохранительными органами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9C14F0">
              <w:rPr>
                <w:rFonts w:ascii="Times New Roman" w:hAnsi="Times New Roman" w:cs="Times New Roman"/>
                <w:sz w:val="20"/>
              </w:rPr>
              <w:t xml:space="preserve">отдел по делам </w:t>
            </w:r>
            <w:r>
              <w:rPr>
                <w:rFonts w:ascii="Times New Roman" w:hAnsi="Times New Roman" w:cs="Times New Roman"/>
                <w:sz w:val="20"/>
              </w:rPr>
              <w:t xml:space="preserve">        </w:t>
            </w:r>
            <w:r w:rsidRPr="009C14F0">
              <w:rPr>
                <w:rFonts w:ascii="Times New Roman" w:hAnsi="Times New Roman" w:cs="Times New Roman"/>
                <w:sz w:val="20"/>
              </w:rPr>
              <w:t>молодежи</w:t>
            </w:r>
          </w:p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rPr>
          <w:trHeight w:val="261"/>
        </w:trPr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40,00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40,00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rPr>
          <w:trHeight w:val="267"/>
        </w:trPr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40,00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40,00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rPr>
          <w:trHeight w:val="273"/>
        </w:trPr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rPr>
          <w:trHeight w:val="276"/>
        </w:trPr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rPr>
          <w:trHeight w:val="544"/>
        </w:trPr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72,40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rPr>
          <w:trHeight w:val="728"/>
        </w:trPr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347,20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347,20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718" w:type="pc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795" w:type="pct"/>
            <w:gridSpan w:val="10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Цель: формирование антитеррористического и анти экстремистского воспитания в молодежной среде</w:t>
            </w:r>
          </w:p>
        </w:tc>
      </w:tr>
      <w:tr w:rsidR="00B13A0D" w:rsidRPr="00BA2616" w:rsidTr="00B13A0D">
        <w:tc>
          <w:tcPr>
            <w:tcW w:w="205" w:type="pc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4795" w:type="pct"/>
            <w:gridSpan w:val="10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Задача: 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B13A0D" w:rsidRPr="00BA2616" w:rsidTr="00B13A0D">
        <w:tc>
          <w:tcPr>
            <w:tcW w:w="205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2.1.1</w:t>
            </w:r>
          </w:p>
        </w:tc>
        <w:tc>
          <w:tcPr>
            <w:tcW w:w="723" w:type="pct"/>
            <w:vMerge w:val="restart"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A2616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337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E053DE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380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E053DE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361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Количество опубликованных материалов антитеррористической направленности - не менее 15 статей  в 2019 г., не менее 7 статей в 2020-2021 г., 2 статьи в 2022-2024 гг.</w:t>
            </w:r>
          </w:p>
        </w:tc>
        <w:tc>
          <w:tcPr>
            <w:tcW w:w="716" w:type="pct"/>
            <w:vMerge w:val="restart"/>
          </w:tcPr>
          <w:p w:rsidR="00B13A0D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Отдел по взаимодействию с правоохранительными органами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9C14F0">
              <w:rPr>
                <w:rFonts w:ascii="Times New Roman" w:hAnsi="Times New Roman" w:cs="Times New Roman"/>
                <w:sz w:val="20"/>
              </w:rPr>
              <w:t xml:space="preserve">отдел по делам </w:t>
            </w:r>
          </w:p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9C14F0">
              <w:rPr>
                <w:rFonts w:ascii="Times New Roman" w:hAnsi="Times New Roman" w:cs="Times New Roman"/>
                <w:sz w:val="20"/>
              </w:rPr>
              <w:t>молодежи</w:t>
            </w: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337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E053DE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380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E053DE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361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380" w:type="pct"/>
          </w:tcPr>
          <w:p w:rsidR="00B13A0D" w:rsidRPr="00E053DE" w:rsidRDefault="00B13A0D" w:rsidP="00B13A0D">
            <w:pPr>
              <w:ind w:left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E053DE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4" w:type="pct"/>
          </w:tcPr>
          <w:p w:rsidR="00B13A0D" w:rsidRPr="00E053DE" w:rsidRDefault="00B13A0D" w:rsidP="00B13A0D">
            <w:pPr>
              <w:ind w:left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E053DE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361" w:type="pct"/>
          </w:tcPr>
          <w:p w:rsidR="00B13A0D" w:rsidRPr="00E053DE" w:rsidRDefault="00B13A0D" w:rsidP="00B13A0D">
            <w:pPr>
              <w:ind w:left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E053DE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337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E053DE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380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E053DE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361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337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E053DE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380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E053DE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361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337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E053DE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380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E053DE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361" w:type="pct"/>
          </w:tcPr>
          <w:p w:rsidR="00B13A0D" w:rsidRPr="00E053DE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150,00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150,00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718" w:type="pc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4795" w:type="pct"/>
            <w:gridSpan w:val="10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Задача</w:t>
            </w:r>
            <w:r w:rsidRPr="00BA2616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BA2616">
              <w:rPr>
                <w:rFonts w:ascii="Times New Roman" w:hAnsi="Times New Roman" w:cs="Times New Roman"/>
                <w:sz w:val="20"/>
              </w:rPr>
              <w:t>организация профилактических мероприятий по антитеррористической направленности с участием несовершеннолетних</w:t>
            </w:r>
          </w:p>
        </w:tc>
      </w:tr>
      <w:tr w:rsidR="00B13A0D" w:rsidRPr="00BA2616" w:rsidTr="00B13A0D">
        <w:tc>
          <w:tcPr>
            <w:tcW w:w="205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2.2.1</w:t>
            </w:r>
          </w:p>
        </w:tc>
        <w:tc>
          <w:tcPr>
            <w:tcW w:w="723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Проведение конкурсов, фотовыставок, выставок рисунков по профилактике экстремизма и терроризма</w:t>
            </w: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 xml:space="preserve">Количество проведенных конкурсов, фотовыставок, выставок рисунков по профилактике экстремизма и терроризма не менее 3 ежегодно и охват </w:t>
            </w:r>
            <w:r w:rsidRPr="00BA2616">
              <w:rPr>
                <w:rFonts w:ascii="Times New Roman" w:hAnsi="Times New Roman" w:cs="Times New Roman"/>
                <w:sz w:val="20"/>
              </w:rPr>
              <w:lastRenderedPageBreak/>
              <w:t>несовершеннолетней молодежи не менее 300 человек ежегодно</w:t>
            </w:r>
          </w:p>
        </w:tc>
        <w:tc>
          <w:tcPr>
            <w:tcW w:w="716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lastRenderedPageBreak/>
              <w:t>Отдел по взаимодействию с правоохранительными органами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9C14F0">
              <w:rPr>
                <w:rFonts w:ascii="Times New Roman" w:hAnsi="Times New Roman" w:cs="Times New Roman"/>
                <w:sz w:val="20"/>
              </w:rPr>
              <w:t>отдел по делам молодежи</w:t>
            </w: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718" w:type="pc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795" w:type="pct"/>
            <w:gridSpan w:val="10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Цель: обеспечение антитеррористической защиты и безопасности учащихся в образовательных организациях</w:t>
            </w:r>
          </w:p>
        </w:tc>
      </w:tr>
      <w:tr w:rsidR="00B13A0D" w:rsidRPr="00BA2616" w:rsidTr="00B13A0D">
        <w:tc>
          <w:tcPr>
            <w:tcW w:w="205" w:type="pc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4795" w:type="pct"/>
            <w:gridSpan w:val="10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Задача: материально-техническое укрепление антитеррористической защищенности образовательных организаций</w:t>
            </w:r>
          </w:p>
        </w:tc>
      </w:tr>
      <w:tr w:rsidR="00B13A0D" w:rsidRPr="00BA2616" w:rsidTr="00B13A0D">
        <w:tc>
          <w:tcPr>
            <w:tcW w:w="205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3.1.1</w:t>
            </w:r>
          </w:p>
        </w:tc>
        <w:tc>
          <w:tcPr>
            <w:tcW w:w="723" w:type="pct"/>
            <w:vMerge w:val="restart"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A2616">
              <w:rPr>
                <w:rFonts w:ascii="Times New Roman" w:hAnsi="Times New Roman"/>
                <w:sz w:val="20"/>
                <w:szCs w:val="20"/>
              </w:rPr>
              <w:t>Основное мероприятие: Материально-техническое укрепление антитеррористической защищенности образовательных организаций</w:t>
            </w: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 w:val="restart"/>
          </w:tcPr>
          <w:p w:rsidR="00B13A0D" w:rsidRPr="00146448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146448">
              <w:rPr>
                <w:rFonts w:eastAsia="Calibri"/>
                <w:sz w:val="20"/>
                <w:szCs w:val="20"/>
              </w:rPr>
              <w:t xml:space="preserve">Количество учреждений, в которых произведен ремонт ограждения – 1 в 2021 году; 2 в 2022 году, 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146448">
              <w:rPr>
                <w:rFonts w:eastAsia="Calibri"/>
                <w:sz w:val="20"/>
                <w:szCs w:val="20"/>
              </w:rPr>
              <w:t xml:space="preserve"> в 2023 году.</w:t>
            </w:r>
          </w:p>
          <w:p w:rsidR="00B13A0D" w:rsidRPr="00146448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146448">
              <w:rPr>
                <w:rFonts w:eastAsia="Calibri"/>
                <w:sz w:val="20"/>
                <w:szCs w:val="20"/>
              </w:rPr>
              <w:t>Количество учреждений, в которых произведена замена ограждения – 1 в 2023 году. Количество учреждений, в которых произведен монтаж охранной сигнализации – 1 в 2022 году.</w:t>
            </w:r>
          </w:p>
          <w:p w:rsidR="00B13A0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A2616">
              <w:rPr>
                <w:rFonts w:ascii="Times New Roman" w:hAnsi="Times New Roman"/>
                <w:sz w:val="20"/>
                <w:szCs w:val="20"/>
              </w:rPr>
              <w:t>Количество учреждений, для которых произведено изготовление поста охраны – 1 в 2023 году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B13A0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учреждений, для которых приобретен комплект видеорегистратора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для оборудования проста охраны – 1 учреждение в 2023 году.</w:t>
            </w:r>
          </w:p>
          <w:p w:rsidR="00B13A0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46448">
              <w:rPr>
                <w:rFonts w:ascii="Times New Roman" w:hAnsi="Times New Roman"/>
                <w:sz w:val="20"/>
                <w:szCs w:val="20"/>
              </w:rPr>
              <w:t>Количество учреждений, на территории которых установлены видеокамеры с подключением HDTVI-видеонаблюдения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1 учреждение в 2023 году.</w:t>
            </w:r>
          </w:p>
          <w:p w:rsidR="00B13A0D" w:rsidRPr="00F32935" w:rsidRDefault="00B13A0D" w:rsidP="00B13A0D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0"/>
                <w:szCs w:val="20"/>
              </w:rPr>
            </w:pPr>
            <w:r w:rsidRPr="00F32935">
              <w:rPr>
                <w:rFonts w:eastAsia="Calibri"/>
                <w:sz w:val="20"/>
                <w:szCs w:val="20"/>
              </w:rPr>
              <w:t xml:space="preserve">Количество учреждений, для которых приобретены видеокамеры, коммутатор, расходные материалы для монтажа оборудования системы уличного видеонаблюдения </w:t>
            </w:r>
            <w:r>
              <w:rPr>
                <w:rFonts w:eastAsia="Calibri"/>
                <w:sz w:val="20"/>
                <w:szCs w:val="20"/>
              </w:rPr>
              <w:t>– 1 учреждение в 2023 году.</w:t>
            </w:r>
          </w:p>
          <w:p w:rsidR="00B13A0D" w:rsidRPr="00F32935" w:rsidRDefault="00B13A0D" w:rsidP="00B13A0D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0"/>
                <w:szCs w:val="20"/>
              </w:rPr>
            </w:pPr>
            <w:r w:rsidRPr="00F32935">
              <w:rPr>
                <w:rFonts w:eastAsia="Calibri"/>
                <w:sz w:val="20"/>
                <w:szCs w:val="20"/>
              </w:rPr>
              <w:t>Количество учреждений, в которых произведен капитальный, текущий ремонт и монтаж системы видеонаблюдения</w:t>
            </w:r>
            <w:r>
              <w:rPr>
                <w:rFonts w:eastAsia="Calibri"/>
                <w:sz w:val="20"/>
                <w:szCs w:val="20"/>
              </w:rPr>
              <w:t xml:space="preserve"> – 1 учреждение в 2023 году.</w:t>
            </w:r>
          </w:p>
          <w:p w:rsidR="00B13A0D" w:rsidRPr="00F32935" w:rsidRDefault="00B13A0D" w:rsidP="00B13A0D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0"/>
                <w:szCs w:val="20"/>
              </w:rPr>
            </w:pPr>
            <w:r w:rsidRPr="00F32935">
              <w:rPr>
                <w:rFonts w:eastAsia="Calibri"/>
                <w:sz w:val="20"/>
                <w:szCs w:val="20"/>
              </w:rPr>
              <w:lastRenderedPageBreak/>
              <w:t xml:space="preserve">Количество учреждений, в которых установлен удаленный просмотр системы видеонаблюдения на посту охраны </w:t>
            </w:r>
            <w:r>
              <w:rPr>
                <w:rFonts w:eastAsia="Calibri"/>
                <w:sz w:val="20"/>
                <w:szCs w:val="20"/>
              </w:rPr>
              <w:t>– 1 учреждение в 2023 году.</w:t>
            </w:r>
          </w:p>
          <w:p w:rsidR="00B13A0D" w:rsidRPr="00146448" w:rsidRDefault="00B13A0D" w:rsidP="00B13A0D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F32935">
              <w:rPr>
                <w:rFonts w:eastAsia="Calibri"/>
                <w:sz w:val="20"/>
                <w:szCs w:val="20"/>
              </w:rPr>
              <w:t>Количество учреждений, в которых произведена замена прибора тревожной сигнализации</w:t>
            </w:r>
            <w:r>
              <w:rPr>
                <w:rFonts w:eastAsia="Calibri"/>
                <w:sz w:val="20"/>
                <w:szCs w:val="20"/>
              </w:rPr>
              <w:t xml:space="preserve"> – 1 учреждение в 2023 году.</w:t>
            </w:r>
          </w:p>
        </w:tc>
        <w:tc>
          <w:tcPr>
            <w:tcW w:w="716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806019">
              <w:rPr>
                <w:rFonts w:ascii="Times New Roman" w:hAnsi="Times New Roman" w:cs="Times New Roman"/>
                <w:sz w:val="20"/>
              </w:rPr>
              <w:lastRenderedPageBreak/>
              <w:t>Управление образования, муниципальные бюджетные и автономные учреждения образования муниципального образования Тимашевский район</w:t>
            </w: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3 153,30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3 153,30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>
              <w:rPr>
                <w:sz w:val="20"/>
              </w:rPr>
              <w:t>4 645,30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>
              <w:rPr>
                <w:sz w:val="20"/>
              </w:rPr>
              <w:t>4 645,30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center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7 948,60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7 948,60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718" w:type="pct"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A0D" w:rsidRPr="00BA2616" w:rsidTr="00B13A0D">
        <w:tc>
          <w:tcPr>
            <w:tcW w:w="205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3.1.2</w:t>
            </w:r>
          </w:p>
        </w:tc>
        <w:tc>
          <w:tcPr>
            <w:tcW w:w="723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Мониторинг антитеррористической укрепленности и инженерно-технической защищенности образовательных организаций Тимашевского района</w:t>
            </w: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 w:val="restart"/>
          </w:tcPr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BA2616">
              <w:rPr>
                <w:sz w:val="20"/>
                <w:szCs w:val="20"/>
              </w:rPr>
              <w:t xml:space="preserve">Количество мониторингов антитеррористической укрепленности и инженерно-технической защищенности образовательных организаций Тимашевского района не менее 15  ежегодно </w:t>
            </w:r>
          </w:p>
        </w:tc>
        <w:tc>
          <w:tcPr>
            <w:tcW w:w="716" w:type="pct"/>
            <w:vMerge w:val="restart"/>
          </w:tcPr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 w:right="-23"/>
              <w:rPr>
                <w:sz w:val="20"/>
                <w:szCs w:val="20"/>
              </w:rPr>
            </w:pPr>
            <w:r w:rsidRPr="00BA2616">
              <w:rPr>
                <w:sz w:val="20"/>
                <w:szCs w:val="20"/>
              </w:rPr>
              <w:t xml:space="preserve">Управление образования; отдел по взаимодействию с правоохранительными органами </w:t>
            </w: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ind w:left="0"/>
              <w:jc w:val="center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center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center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ind w:left="0"/>
              <w:jc w:val="center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center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center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A0D" w:rsidRPr="00BA2616" w:rsidTr="00B13A0D">
        <w:tc>
          <w:tcPr>
            <w:tcW w:w="205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A261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100,00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100,00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16" w:type="pct"/>
            <w:vMerge w:val="restart"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60,00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60,00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 xml:space="preserve">210,00 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210,00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3 245,70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3 245,70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4 737,70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4 737,70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92,40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BA2616">
              <w:rPr>
                <w:rFonts w:ascii="Times New Roman" w:hAnsi="Times New Roman" w:cs="Times New Roman"/>
                <w:sz w:val="20"/>
              </w:rPr>
              <w:t>92,40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</w:pPr>
            <w:r w:rsidRPr="00BA2616">
              <w:rPr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BA2616" w:rsidTr="00B13A0D">
        <w:trPr>
          <w:trHeight w:val="215"/>
        </w:trPr>
        <w:tc>
          <w:tcPr>
            <w:tcW w:w="205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" w:type="pct"/>
          </w:tcPr>
          <w:p w:rsidR="00B13A0D" w:rsidRPr="00BA2616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337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8 445,80</w:t>
            </w:r>
          </w:p>
        </w:tc>
        <w:tc>
          <w:tcPr>
            <w:tcW w:w="380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434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53" w:type="pct"/>
          </w:tcPr>
          <w:p w:rsidR="00B13A0D" w:rsidRPr="00BA2616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BA2616">
              <w:rPr>
                <w:rFonts w:ascii="Times New Roman" w:hAnsi="Times New Roman" w:cs="Times New Roman"/>
                <w:b/>
                <w:sz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</w:rPr>
              <w:t> 445,80</w:t>
            </w:r>
          </w:p>
        </w:tc>
        <w:tc>
          <w:tcPr>
            <w:tcW w:w="361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382" w:type="pct"/>
          </w:tcPr>
          <w:p w:rsidR="00B13A0D" w:rsidRPr="00BA2616" w:rsidRDefault="00B13A0D" w:rsidP="00B13A0D">
            <w:pPr>
              <w:ind w:left="0"/>
              <w:jc w:val="right"/>
              <w:rPr>
                <w:b/>
              </w:rPr>
            </w:pPr>
            <w:r w:rsidRPr="00BA2616">
              <w:rPr>
                <w:b/>
                <w:sz w:val="20"/>
              </w:rPr>
              <w:t>0</w:t>
            </w:r>
          </w:p>
        </w:tc>
        <w:tc>
          <w:tcPr>
            <w:tcW w:w="718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6" w:type="pct"/>
            <w:vMerge/>
          </w:tcPr>
          <w:p w:rsidR="00B13A0D" w:rsidRPr="00BA2616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A0D" w:rsidRPr="00BA2616" w:rsidRDefault="00B13A0D" w:rsidP="00B13A0D">
      <w:pPr>
        <w:ind w:left="0"/>
      </w:pPr>
    </w:p>
    <w:p w:rsidR="00B13A0D" w:rsidRPr="00BA2616" w:rsidRDefault="00B13A0D" w:rsidP="00B13A0D">
      <w:pPr>
        <w:ind w:left="0"/>
      </w:pPr>
    </w:p>
    <w:p w:rsidR="00B13A0D" w:rsidRPr="00BA2616" w:rsidRDefault="00B13A0D" w:rsidP="00B13A0D">
      <w:pPr>
        <w:ind w:left="0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2152"/>
        <w:gridCol w:w="5192"/>
      </w:tblGrid>
      <w:tr w:rsidR="00B13A0D" w:rsidRPr="00BA2616" w:rsidTr="00B13A0D">
        <w:tc>
          <w:tcPr>
            <w:tcW w:w="2574" w:type="pct"/>
          </w:tcPr>
          <w:p w:rsidR="00B13A0D" w:rsidRPr="00BA261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 w:rsidRPr="00BA2616">
              <w:t xml:space="preserve">Начальник отдела по взаимодействию </w:t>
            </w:r>
          </w:p>
          <w:p w:rsidR="00B13A0D" w:rsidRPr="00BA261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 w:rsidRPr="00BA2616">
              <w:t xml:space="preserve">с правоохранительными органами </w:t>
            </w:r>
          </w:p>
          <w:p w:rsidR="00B13A0D" w:rsidRPr="00BA261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 w:rsidRPr="00BA2616">
              <w:t xml:space="preserve">администрации муниципального образования </w:t>
            </w:r>
          </w:p>
          <w:p w:rsidR="00B13A0D" w:rsidRPr="00BA261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 w:rsidRPr="00BA2616">
              <w:t>Тимашевский район</w:t>
            </w:r>
          </w:p>
        </w:tc>
        <w:tc>
          <w:tcPr>
            <w:tcW w:w="711" w:type="pct"/>
          </w:tcPr>
          <w:p w:rsidR="00B13A0D" w:rsidRPr="00BA261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</w:tc>
        <w:tc>
          <w:tcPr>
            <w:tcW w:w="1715" w:type="pct"/>
          </w:tcPr>
          <w:p w:rsidR="00B13A0D" w:rsidRPr="00BA261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B13A0D" w:rsidRPr="00BA261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</w:p>
          <w:p w:rsidR="00B13A0D" w:rsidRPr="00BA261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</w:p>
          <w:p w:rsidR="00B13A0D" w:rsidRPr="00BA261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  <w:r w:rsidRPr="00BA2616">
              <w:t>А.О. Марченко</w:t>
            </w:r>
          </w:p>
        </w:tc>
      </w:tr>
    </w:tbl>
    <w:p w:rsidR="00B13A0D" w:rsidRPr="00BA2616" w:rsidRDefault="00B13A0D" w:rsidP="00B13A0D">
      <w:pPr>
        <w:tabs>
          <w:tab w:val="left" w:pos="3535"/>
        </w:tabs>
        <w:ind w:left="0"/>
      </w:pPr>
    </w:p>
    <w:p w:rsidR="00B13A0D" w:rsidRDefault="00B13A0D" w:rsidP="00B13A0D">
      <w:pPr>
        <w:ind w:left="0"/>
      </w:pPr>
      <w:r>
        <w:br w:type="page"/>
      </w:r>
    </w:p>
    <w:p w:rsidR="000D2CB0" w:rsidRDefault="000D2CB0" w:rsidP="00B13A0D">
      <w:pPr>
        <w:ind w:left="0"/>
        <w:sectPr w:rsidR="000D2CB0" w:rsidSect="000D2CB0">
          <w:pgSz w:w="16838" w:h="11906" w:orient="landscape"/>
          <w:pgMar w:top="1701" w:right="851" w:bottom="567" w:left="85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B13A0D" w:rsidTr="00B13A0D">
        <w:tc>
          <w:tcPr>
            <w:tcW w:w="4892" w:type="dxa"/>
            <w:shd w:val="clear" w:color="auto" w:fill="auto"/>
          </w:tcPr>
          <w:p w:rsidR="00B13A0D" w:rsidRPr="00EE30C9" w:rsidRDefault="00B13A0D" w:rsidP="00B13A0D">
            <w:pPr>
              <w:ind w:left="0"/>
            </w:pPr>
            <w:r>
              <w:lastRenderedPageBreak/>
              <w:t>Приложение № 7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A50699">
        <w:rPr>
          <w:b/>
          <w:bCs/>
          <w:sz w:val="27"/>
          <w:szCs w:val="27"/>
        </w:rPr>
        <w:t>Противодействие коррупции в муниципальном образовании Тимашевский район</w:t>
      </w:r>
      <w:r w:rsidRPr="00340A33">
        <w:rPr>
          <w:b/>
        </w:rPr>
        <w:t xml:space="preserve">» муниципальной программы </w:t>
      </w:r>
      <w:r>
        <w:rPr>
          <w:b/>
        </w:rPr>
        <w:t xml:space="preserve">муниципального образования Тимашевский район </w:t>
      </w:r>
      <w:r w:rsidRPr="00340A33">
        <w:rPr>
          <w:b/>
        </w:rPr>
        <w:t xml:space="preserve">«Обеспечение безопасности населения и территорий </w:t>
      </w:r>
    </w:p>
    <w:p w:rsidR="00B13A0D" w:rsidRPr="0088758F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B13A0D" w:rsidRPr="00444824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B13A0D" w:rsidRPr="00A50699" w:rsidRDefault="00B13A0D" w:rsidP="00B13A0D">
      <w:pPr>
        <w:widowControl w:val="0"/>
        <w:autoSpaceDE w:val="0"/>
        <w:autoSpaceDN w:val="0"/>
        <w:adjustRightInd w:val="0"/>
        <w:ind w:left="0" w:right="-1"/>
        <w:jc w:val="center"/>
        <w:rPr>
          <w:bCs/>
          <w:sz w:val="27"/>
          <w:szCs w:val="27"/>
        </w:rPr>
      </w:pPr>
      <w:r w:rsidRPr="00DD604F">
        <w:t>«</w:t>
      </w:r>
      <w:r w:rsidRPr="00A50699">
        <w:rPr>
          <w:bCs/>
          <w:sz w:val="27"/>
          <w:szCs w:val="27"/>
        </w:rPr>
        <w:t>Противодействие коррупции в</w:t>
      </w:r>
      <w:r w:rsidRPr="00A50699">
        <w:rPr>
          <w:sz w:val="27"/>
          <w:szCs w:val="27"/>
        </w:rPr>
        <w:t xml:space="preserve"> </w:t>
      </w:r>
      <w:r w:rsidRPr="00A50699">
        <w:rPr>
          <w:bCs/>
          <w:sz w:val="27"/>
          <w:szCs w:val="27"/>
        </w:rPr>
        <w:t>муниципальном образовании</w:t>
      </w:r>
    </w:p>
    <w:p w:rsidR="00B13A0D" w:rsidRPr="00DD604F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 w:rsidRPr="00A50699">
        <w:rPr>
          <w:bCs/>
          <w:sz w:val="27"/>
          <w:szCs w:val="27"/>
        </w:rPr>
        <w:t>Тимашевский район</w:t>
      </w:r>
      <w:r w:rsidRPr="00DD604F">
        <w:t xml:space="preserve">» 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both"/>
        <w:rPr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067"/>
        <w:gridCol w:w="992"/>
        <w:gridCol w:w="851"/>
        <w:gridCol w:w="850"/>
        <w:gridCol w:w="1059"/>
      </w:tblGrid>
      <w:tr w:rsidR="00B13A0D" w:rsidRPr="00075BB0" w:rsidTr="00B13A0D">
        <w:trPr>
          <w:trHeight w:val="511"/>
          <w:jc w:val="center"/>
        </w:trPr>
        <w:tc>
          <w:tcPr>
            <w:tcW w:w="3410" w:type="dxa"/>
            <w:hideMark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 xml:space="preserve">юридический отдел </w:t>
            </w:r>
          </w:p>
        </w:tc>
      </w:tr>
      <w:tr w:rsidR="00B13A0D" w:rsidRPr="00075BB0" w:rsidTr="00B13A0D">
        <w:trPr>
          <w:trHeight w:val="1006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6"/>
          </w:tcPr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юридический отдел</w:t>
            </w:r>
            <w:r w:rsidRPr="00734D7C">
              <w:rPr>
                <w:sz w:val="24"/>
                <w:szCs w:val="24"/>
              </w:rPr>
              <w:t xml:space="preserve">; </w:t>
            </w:r>
          </w:p>
          <w:p w:rsidR="00B13A0D" w:rsidRPr="007E355A" w:rsidRDefault="00B13A0D" w:rsidP="00B13A0D">
            <w:pPr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отдел муниципальной службы и кадров;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МКУ «Центр муниципальных закупок»  муниципального образования Тимашевский район</w:t>
            </w: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6"/>
          </w:tcPr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создание эффективной системы противодействия коррупции в муниципальном образовании Тимашевский район, снижение влияния коррупциогенных факторов на деятельность органов местного самоуправления в муниципальном образовании Тимашевский район</w:t>
            </w: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6"/>
          </w:tcPr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 xml:space="preserve">1) 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2) повышение качества нормативных правовых актов органов местного самоуправления Тимашевского района за счет проведения антикоррупционной экспертизы;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3) устранение причин и условий, способствующих совершению коррупционных правонарушений муниципальными служащими;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повышение профессионального уровня муниципальных служащих;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E355A">
              <w:rPr>
                <w:sz w:val="24"/>
                <w:szCs w:val="24"/>
              </w:rPr>
              <w:t>) 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</w:tr>
      <w:tr w:rsidR="00B13A0D" w:rsidRPr="00075BB0" w:rsidTr="00B13A0D">
        <w:trPr>
          <w:trHeight w:val="714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Перечень целевых показателей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6"/>
          </w:tcPr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1) количество ежегодных отчетов независимой организации с результатами проведения социологических исследований;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 xml:space="preserve">2) количество докладов с оценкой результативности и эффективности мер и программ противодействия </w:t>
            </w:r>
            <w:r w:rsidRPr="007E355A">
              <w:rPr>
                <w:sz w:val="24"/>
                <w:szCs w:val="24"/>
              </w:rPr>
              <w:lastRenderedPageBreak/>
              <w:t>коррупции;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3) количество отчетов о мониторинге коррупционных рисков в органах местного самоуправления Тимашевского района;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4) количество реестров наиболее коррупциогенных сфер деятельности органов местного самоуправления Тимашевского района;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 xml:space="preserve">5) количество муниципальных правовых актов, охваченных антикоррупционной экспертизой; 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6) количество размещенных на официальном сайте муниципального образования Тимашевский район проектов муниципальных правовых актов;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7) количество направленных проектов муниципальных нормативных правовых актов в прокуратуру Тимашевского района на антикоррупционную экспертизу;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8) количество рассмотренных и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Тимашевский район;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9) количество муниципальных служащих администрации муниципального образования Тимашевский район, прошедших обучение по программам противодействия коррупции;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10) количество муниципальных служащих администрации муниципального образования Тимашевский район, предоставивших сведения о доходах, расходах, об имуществе и обязательствах имущественного характера;</w:t>
            </w:r>
          </w:p>
          <w:p w:rsidR="00B13A0D" w:rsidRPr="007E355A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11) количество заседаний Совета по противодействию коррупции в муниципальном образовании Тимашевский район;</w:t>
            </w:r>
          </w:p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7E355A">
              <w:rPr>
                <w:sz w:val="24"/>
                <w:szCs w:val="24"/>
              </w:rPr>
              <w:t>12) количество рассмотренных сообщений о фактах коррупции среди муниципальных служащих администрации муниципального образования Тимашевский район</w:t>
            </w:r>
          </w:p>
        </w:tc>
      </w:tr>
      <w:tr w:rsidR="00B13A0D" w:rsidRPr="00075BB0" w:rsidTr="00B13A0D">
        <w:trPr>
          <w:trHeight w:val="693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B13A0D" w:rsidRPr="00734D7C" w:rsidRDefault="00B13A0D" w:rsidP="00B13A0D">
            <w:pPr>
              <w:pStyle w:val="a6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34D7C">
              <w:rPr>
                <w:rFonts w:ascii="Times New Roman" w:eastAsia="Calibri" w:hAnsi="Times New Roman" w:cs="Times New Roman"/>
                <w:lang w:eastAsia="en-US"/>
              </w:rPr>
              <w:t>Сроки реализации подпрограммы - 2019-202</w:t>
            </w: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Pr="00734D7C">
              <w:rPr>
                <w:rFonts w:ascii="Times New Roman" w:eastAsia="Calibri" w:hAnsi="Times New Roman" w:cs="Times New Roman"/>
                <w:lang w:eastAsia="en-US"/>
              </w:rPr>
              <w:t xml:space="preserve"> годы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всего</w:t>
            </w:r>
          </w:p>
        </w:tc>
        <w:tc>
          <w:tcPr>
            <w:tcW w:w="4819" w:type="dxa"/>
            <w:gridSpan w:val="5"/>
            <w:vAlign w:val="center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в разрезе источников финансирования</w:t>
            </w:r>
          </w:p>
        </w:tc>
      </w:tr>
      <w:tr w:rsidR="00B13A0D" w:rsidRPr="00075BB0" w:rsidTr="00B13A0D">
        <w:trPr>
          <w:cantSplit/>
          <w:trHeight w:val="1707"/>
          <w:jc w:val="center"/>
        </w:trPr>
        <w:tc>
          <w:tcPr>
            <w:tcW w:w="3410" w:type="dxa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  <w:tc>
          <w:tcPr>
            <w:tcW w:w="1067" w:type="dxa"/>
            <w:textDirection w:val="btLr"/>
            <w:vAlign w:val="center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extDirection w:val="btLr"/>
            <w:vAlign w:val="center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851" w:type="dxa"/>
            <w:textDirection w:val="btLr"/>
            <w:vAlign w:val="center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бюджет</w:t>
            </w:r>
          </w:p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района</w:t>
            </w:r>
          </w:p>
        </w:tc>
        <w:tc>
          <w:tcPr>
            <w:tcW w:w="850" w:type="dxa"/>
            <w:textDirection w:val="btLr"/>
            <w:vAlign w:val="center"/>
          </w:tcPr>
          <w:p w:rsidR="00B13A0D" w:rsidRPr="0089481D" w:rsidRDefault="00B13A0D" w:rsidP="00B13A0D">
            <w:pPr>
              <w:pStyle w:val="a6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81D">
              <w:rPr>
                <w:rFonts w:ascii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059" w:type="dxa"/>
            <w:textDirection w:val="btLr"/>
            <w:vAlign w:val="center"/>
          </w:tcPr>
          <w:p w:rsidR="00B13A0D" w:rsidRPr="0089481D" w:rsidRDefault="00B13A0D" w:rsidP="00B13A0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81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300584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00584">
              <w:rPr>
                <w:sz w:val="20"/>
                <w:szCs w:val="20"/>
              </w:rPr>
              <w:t>2019 год</w:t>
            </w:r>
          </w:p>
        </w:tc>
        <w:tc>
          <w:tcPr>
            <w:tcW w:w="133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1067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1059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300584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00584">
              <w:rPr>
                <w:sz w:val="20"/>
                <w:szCs w:val="20"/>
              </w:rPr>
              <w:t>2020 год</w:t>
            </w:r>
          </w:p>
        </w:tc>
        <w:tc>
          <w:tcPr>
            <w:tcW w:w="133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1067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1059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300584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00584">
              <w:rPr>
                <w:sz w:val="20"/>
                <w:szCs w:val="20"/>
              </w:rPr>
              <w:t>2021 год</w:t>
            </w:r>
          </w:p>
        </w:tc>
        <w:tc>
          <w:tcPr>
            <w:tcW w:w="133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1067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1059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300584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00584">
              <w:rPr>
                <w:sz w:val="20"/>
                <w:szCs w:val="20"/>
              </w:rPr>
              <w:lastRenderedPageBreak/>
              <w:t>2022 год</w:t>
            </w:r>
          </w:p>
        </w:tc>
        <w:tc>
          <w:tcPr>
            <w:tcW w:w="133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1067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1059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300584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00584">
              <w:rPr>
                <w:sz w:val="20"/>
                <w:szCs w:val="20"/>
              </w:rPr>
              <w:t>2023 год</w:t>
            </w:r>
          </w:p>
        </w:tc>
        <w:tc>
          <w:tcPr>
            <w:tcW w:w="133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1067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1059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300584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00584">
              <w:rPr>
                <w:sz w:val="20"/>
                <w:szCs w:val="20"/>
              </w:rPr>
              <w:t>2024 год</w:t>
            </w:r>
          </w:p>
        </w:tc>
        <w:tc>
          <w:tcPr>
            <w:tcW w:w="133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1067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1059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300584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300584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33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120,00</w:t>
            </w:r>
          </w:p>
        </w:tc>
        <w:tc>
          <w:tcPr>
            <w:tcW w:w="1067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120,00</w:t>
            </w:r>
          </w:p>
        </w:tc>
        <w:tc>
          <w:tcPr>
            <w:tcW w:w="850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  <w:tc>
          <w:tcPr>
            <w:tcW w:w="1059" w:type="dxa"/>
          </w:tcPr>
          <w:p w:rsidR="00B13A0D" w:rsidRPr="0089481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89481D">
              <w:rPr>
                <w:sz w:val="20"/>
                <w:szCs w:val="20"/>
              </w:rPr>
              <w:t>-</w:t>
            </w:r>
          </w:p>
        </w:tc>
      </w:tr>
    </w:tbl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B222D6">
        <w:rPr>
          <w:b/>
        </w:rPr>
        <w:t>1. Перечень мероприятий Подпрограммы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Перечень реализуемых мероприятий Подпрограммы № 5 представлен в приложении к Подпрограмме.</w:t>
      </w:r>
    </w:p>
    <w:p w:rsidR="00B13A0D" w:rsidRPr="00B222D6" w:rsidRDefault="00B13A0D" w:rsidP="00B13A0D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B13A0D" w:rsidRPr="00B222D6" w:rsidRDefault="00B13A0D" w:rsidP="00B13A0D">
      <w:pPr>
        <w:ind w:left="0"/>
        <w:jc w:val="center"/>
        <w:rPr>
          <w:b/>
        </w:rPr>
      </w:pPr>
      <w:r w:rsidRPr="00B222D6">
        <w:rPr>
          <w:b/>
        </w:rPr>
        <w:t xml:space="preserve">2. Механизм реализации подпрограммы и контроль за ее выполнением </w:t>
      </w:r>
    </w:p>
    <w:p w:rsidR="00B13A0D" w:rsidRPr="00B222D6" w:rsidRDefault="00B13A0D" w:rsidP="00B13A0D">
      <w:pPr>
        <w:ind w:left="0" w:firstLine="709"/>
      </w:pP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851"/>
        <w:jc w:val="both"/>
      </w:pPr>
      <w:r w:rsidRPr="00B222D6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8"/>
        <w:jc w:val="both"/>
        <w:outlineLvl w:val="0"/>
        <w:rPr>
          <w:bCs/>
        </w:rPr>
      </w:pPr>
      <w:r w:rsidRPr="00B222D6">
        <w:rPr>
          <w:bCs/>
        </w:rPr>
        <w:t>Текущее управление подпрограммой осуществляет координатор муниципальной подпрограммы – юридический отдел администрации муниципального образования Тимашевский район.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  <w:outlineLvl w:val="0"/>
        <w:rPr>
          <w:bCs/>
        </w:rPr>
      </w:pPr>
      <w:r w:rsidRPr="00B222D6">
        <w:rPr>
          <w:bCs/>
        </w:rPr>
        <w:t>Координатор подпрограммы в процессе реализации подпрограммы: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1) осуществляет координацию деятельности заказчиков и участников мероприятий подпрограммы;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3) осуществляет информационную и разъяснительную работу, направленную на освещение целей и задач подпрограммы;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4) осуществляет подготовку ежегодного доклада о ходе реализации подпрограммы;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5) осуществляет оценку эффективности, а также оценку целевых показателей и критериев реализации подпрограммы в целом;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 xml:space="preserve">6)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7) осуществляет меры по устранению недостатков и приостановке реализации отдельных мероприятий подпрограммы.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rPr>
          <w:bCs/>
        </w:rPr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8"/>
        <w:jc w:val="both"/>
      </w:pPr>
      <w:r w:rsidRPr="00B222D6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B13A0D" w:rsidRPr="00B222D6" w:rsidRDefault="00B13A0D" w:rsidP="00B13A0D">
      <w:pPr>
        <w:widowControl w:val="0"/>
        <w:ind w:left="0" w:firstLine="709"/>
        <w:jc w:val="both"/>
        <w:rPr>
          <w:shd w:val="clear" w:color="auto" w:fill="FFFFFF"/>
        </w:rPr>
      </w:pPr>
      <w:r w:rsidRPr="00B222D6">
        <w:rPr>
          <w:shd w:val="clear" w:color="auto" w:fill="FFFFFF"/>
        </w:rPr>
        <w:t xml:space="preserve">Уполномоченный орган МКУ «Центр муниципальных закупок» </w:t>
      </w:r>
      <w:r w:rsidRPr="00B222D6">
        <w:rPr>
          <w:shd w:val="clear" w:color="auto" w:fill="FFFFFF"/>
        </w:rPr>
        <w:lastRenderedPageBreak/>
        <w:t xml:space="preserve">осуществляет определение поставщиков (подрядчиков, исполнителей) для муниципальных заказчиков.  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  <w:outlineLvl w:val="1"/>
      </w:pPr>
      <w:r w:rsidRPr="00B222D6"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 xml:space="preserve"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Тимашевского района» и представляется координатору муниципальной </w:t>
      </w:r>
      <w:r>
        <w:t>П</w:t>
      </w:r>
      <w:r w:rsidRPr="00B222D6">
        <w:t>рограммы в срок до 1 февраля года, следующего за отчетным.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Контроль за исполнением подпрограммы осуществляет начальник юридического отдела администрации муниципального образования Тимашевский район.</w:t>
      </w: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B13A0D" w:rsidRPr="00B222D6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165"/>
        <w:gridCol w:w="3210"/>
      </w:tblGrid>
      <w:tr w:rsidR="00B13A0D" w:rsidRPr="00B222D6" w:rsidTr="00B13A0D">
        <w:tc>
          <w:tcPr>
            <w:tcW w:w="4253" w:type="dxa"/>
          </w:tcPr>
          <w:p w:rsidR="00B13A0D" w:rsidRPr="00B222D6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>
              <w:t xml:space="preserve">Начальник </w:t>
            </w:r>
            <w:r w:rsidRPr="00B222D6">
              <w:t>юридического отдела администрации муниципального образования Тимашевский район</w:t>
            </w:r>
          </w:p>
        </w:tc>
        <w:tc>
          <w:tcPr>
            <w:tcW w:w="2165" w:type="dxa"/>
          </w:tcPr>
          <w:p w:rsidR="00B13A0D" w:rsidRPr="00B222D6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3210" w:type="dxa"/>
          </w:tcPr>
          <w:p w:rsidR="00B13A0D" w:rsidRPr="00B222D6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</w:pPr>
          </w:p>
          <w:p w:rsidR="00B13A0D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right"/>
            </w:pPr>
          </w:p>
          <w:p w:rsidR="00B13A0D" w:rsidRPr="00B222D6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right"/>
            </w:pPr>
            <w:r>
              <w:t xml:space="preserve">Д.И. </w:t>
            </w:r>
            <w:proofErr w:type="spellStart"/>
            <w:r>
              <w:t>Харланов</w:t>
            </w:r>
            <w:proofErr w:type="spellEnd"/>
          </w:p>
        </w:tc>
      </w:tr>
    </w:tbl>
    <w:p w:rsidR="00B13A0D" w:rsidRPr="00B222D6" w:rsidRDefault="00B13A0D" w:rsidP="00B13A0D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</w:pPr>
    </w:p>
    <w:p w:rsidR="00B13A0D" w:rsidRDefault="00B13A0D" w:rsidP="00B13A0D">
      <w:pPr>
        <w:ind w:left="0"/>
      </w:pPr>
      <w:r>
        <w:br w:type="page"/>
      </w:r>
    </w:p>
    <w:p w:rsidR="000D2CB0" w:rsidRDefault="000D2CB0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0D2CB0" w:rsidSect="00B13A0D">
          <w:pgSz w:w="11906" w:h="16838"/>
          <w:pgMar w:top="851" w:right="567" w:bottom="851" w:left="1701" w:header="709" w:footer="709" w:gutter="0"/>
          <w:cols w:space="708"/>
          <w:titlePg/>
          <w:docGrid w:linePitch="381"/>
        </w:sectPr>
      </w:pPr>
    </w:p>
    <w:p w:rsidR="00B13A0D" w:rsidRPr="00762090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  <w:r w:rsidRPr="00762090">
        <w:rPr>
          <w:bCs/>
        </w:rPr>
        <w:lastRenderedPageBreak/>
        <w:t xml:space="preserve">Приложение </w:t>
      </w:r>
    </w:p>
    <w:p w:rsidR="00B13A0D" w:rsidRPr="00762090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  <w:r w:rsidRPr="00762090">
        <w:rPr>
          <w:bCs/>
        </w:rPr>
        <w:t>к подпрограмме «Противодействие              коррупции в муниципальном                          образовании Тимашевский район»</w:t>
      </w:r>
    </w:p>
    <w:p w:rsidR="00B13A0D" w:rsidRPr="00762090" w:rsidRDefault="00B13A0D" w:rsidP="00B13A0D">
      <w:pPr>
        <w:tabs>
          <w:tab w:val="left" w:pos="9781"/>
          <w:tab w:val="left" w:pos="15026"/>
        </w:tabs>
        <w:ind w:left="0"/>
      </w:pPr>
    </w:p>
    <w:p w:rsidR="00B13A0D" w:rsidRPr="00762090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762090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762090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762090">
        <w:rPr>
          <w:b/>
          <w:bCs/>
        </w:rPr>
        <w:t>ПЕРЕЧЕНЬ</w:t>
      </w:r>
    </w:p>
    <w:p w:rsidR="00B13A0D" w:rsidRPr="00762090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762090">
        <w:rPr>
          <w:b/>
          <w:bCs/>
        </w:rPr>
        <w:t xml:space="preserve">мероприятий подпрограммы </w:t>
      </w:r>
    </w:p>
    <w:p w:rsidR="00B13A0D" w:rsidRPr="00762090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762090">
        <w:rPr>
          <w:b/>
          <w:bCs/>
        </w:rPr>
        <w:t>«Противодействие коррупции в муниципальном образовании Тимашевский район»</w:t>
      </w:r>
    </w:p>
    <w:p w:rsidR="00B13A0D" w:rsidRPr="00762090" w:rsidRDefault="00B13A0D" w:rsidP="00B13A0D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620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тыс. рублей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17"/>
        <w:gridCol w:w="2210"/>
        <w:gridCol w:w="1190"/>
        <w:gridCol w:w="1016"/>
        <w:gridCol w:w="1008"/>
        <w:gridCol w:w="1593"/>
        <w:gridCol w:w="1112"/>
        <w:gridCol w:w="1135"/>
        <w:gridCol w:w="1155"/>
        <w:gridCol w:w="2034"/>
        <w:gridCol w:w="1946"/>
      </w:tblGrid>
      <w:tr w:rsidR="00B13A0D" w:rsidRPr="00762090" w:rsidTr="00B13A0D">
        <w:trPr>
          <w:tblHeader/>
        </w:trPr>
        <w:tc>
          <w:tcPr>
            <w:tcW w:w="617" w:type="dxa"/>
            <w:vMerge w:val="restart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210" w:type="dxa"/>
            <w:vMerge w:val="restart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190" w:type="dxa"/>
            <w:vMerge w:val="restart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Годы реализации</w:t>
            </w:r>
          </w:p>
        </w:tc>
        <w:tc>
          <w:tcPr>
            <w:tcW w:w="7019" w:type="dxa"/>
            <w:gridSpan w:val="6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Объем финансирования, тыс. рублей</w:t>
            </w:r>
          </w:p>
        </w:tc>
        <w:tc>
          <w:tcPr>
            <w:tcW w:w="2034" w:type="dxa"/>
            <w:vMerge w:val="restart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946" w:type="dxa"/>
            <w:vMerge w:val="restart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 w:val="restart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6003" w:type="dxa"/>
            <w:gridSpan w:val="5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в разрезе источников финансирования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8" w:type="dxa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62090">
              <w:rPr>
                <w:rFonts w:ascii="Times New Roman" w:hAnsi="Times New Roman" w:cs="Times New Roman"/>
                <w:sz w:val="20"/>
              </w:rPr>
              <w:t>феде</w:t>
            </w:r>
            <w:proofErr w:type="spellEnd"/>
            <w:r w:rsidRPr="0076209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62090">
              <w:rPr>
                <w:rFonts w:ascii="Times New Roman" w:hAnsi="Times New Roman" w:cs="Times New Roman"/>
                <w:sz w:val="20"/>
              </w:rPr>
              <w:t>ральный</w:t>
            </w:r>
            <w:proofErr w:type="spellEnd"/>
            <w:r w:rsidRPr="00762090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1593" w:type="dxa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бюджет Краснодарского края</w:t>
            </w:r>
          </w:p>
        </w:tc>
        <w:tc>
          <w:tcPr>
            <w:tcW w:w="1112" w:type="dxa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1135" w:type="dxa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бюджет поселения</w:t>
            </w:r>
          </w:p>
        </w:tc>
        <w:tc>
          <w:tcPr>
            <w:tcW w:w="1155" w:type="dxa"/>
            <w:vAlign w:val="center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62090">
              <w:rPr>
                <w:rFonts w:ascii="Times New Roman" w:hAnsi="Times New Roman" w:cs="Times New Roman"/>
                <w:sz w:val="20"/>
              </w:rPr>
              <w:t>внебюд</w:t>
            </w:r>
            <w:proofErr w:type="spellEnd"/>
            <w:r w:rsidRPr="0076209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62090">
              <w:rPr>
                <w:rFonts w:ascii="Times New Roman" w:hAnsi="Times New Roman" w:cs="Times New Roman"/>
                <w:sz w:val="20"/>
              </w:rPr>
              <w:t>жетные</w:t>
            </w:r>
            <w:proofErr w:type="spellEnd"/>
            <w:r w:rsidRPr="00762090">
              <w:rPr>
                <w:rFonts w:ascii="Times New Roman" w:hAnsi="Times New Roman" w:cs="Times New Roman"/>
                <w:sz w:val="20"/>
              </w:rPr>
              <w:t xml:space="preserve"> источники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399" w:type="dxa"/>
            <w:gridSpan w:val="10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Цель: создание эффективной системы противодействия коррупции в  муниципальном образовании Тимашевский район, снижение влияния коррупциогенных факторов на деятельность органов местного самоуправления в муниципальном образовании Тимашевский район</w:t>
            </w:r>
          </w:p>
        </w:tc>
      </w:tr>
      <w:tr w:rsidR="00B13A0D" w:rsidRPr="00762090" w:rsidTr="00B13A0D">
        <w:trPr>
          <w:trHeight w:val="518"/>
        </w:trPr>
        <w:tc>
          <w:tcPr>
            <w:tcW w:w="617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4399" w:type="dxa"/>
            <w:gridSpan w:val="10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Задача: 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B13A0D" w:rsidRPr="00762090" w:rsidTr="00B13A0D">
        <w:trPr>
          <w:trHeight w:val="257"/>
        </w:trPr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Количество отчетов независимой организации с результатами проведения социологических исследований – 1 ежегодно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Юридический отдел</w:t>
            </w:r>
          </w:p>
        </w:tc>
      </w:tr>
      <w:tr w:rsidR="00B13A0D" w:rsidRPr="00762090" w:rsidTr="00B13A0D">
        <w:trPr>
          <w:trHeight w:val="277"/>
        </w:trPr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rPr>
          <w:trHeight w:val="293"/>
        </w:trPr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rPr>
          <w:trHeight w:val="269"/>
        </w:trPr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rPr>
          <w:trHeight w:val="273"/>
        </w:trPr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rPr>
          <w:trHeight w:val="405"/>
        </w:trPr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120,00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120,00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1.1.2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Осуществление мониторинга </w:t>
            </w:r>
            <w:r w:rsidRPr="007620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восприятия уровня коррупции в органах местного самоуправления Тимашевского района с целью подготовки доклада о восприятии уровня коррупции </w:t>
            </w:r>
          </w:p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в органах местного самоуправления Тимашевского района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Количество докладов с оценкой </w:t>
            </w:r>
            <w:r w:rsidRPr="007620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результативности и эффективности  мер и программ </w:t>
            </w:r>
            <w:proofErr w:type="spellStart"/>
            <w:r w:rsidRPr="00762090">
              <w:rPr>
                <w:rFonts w:ascii="Times New Roman" w:hAnsi="Times New Roman"/>
                <w:sz w:val="20"/>
                <w:szCs w:val="20"/>
              </w:rPr>
              <w:t>проти-водействия</w:t>
            </w:r>
            <w:proofErr w:type="spellEnd"/>
            <w:r w:rsidRPr="00762090">
              <w:rPr>
                <w:rFonts w:ascii="Times New Roman" w:hAnsi="Times New Roman"/>
                <w:sz w:val="20"/>
                <w:szCs w:val="20"/>
              </w:rPr>
              <w:t xml:space="preserve"> коррупции – 1 ежегодно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муниципальной </w:t>
            </w:r>
            <w:r w:rsidRPr="007620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службы и кадров, юридический отдел 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rPr>
          <w:trHeight w:val="620"/>
        </w:trPr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1.1.3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Подготовка отчета о мониторинге коррупционных рисков в органах местного самоуправления Тимашевского района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Количеств отчетов </w:t>
            </w:r>
          </w:p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о мониторинге коррупционных рисков в органах местного самоуправления Тимашевского района – 1 ежегодно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ind w:left="0"/>
            </w:pPr>
            <w:r w:rsidRPr="00762090">
              <w:rPr>
                <w:sz w:val="20"/>
                <w:szCs w:val="20"/>
              </w:rPr>
              <w:t>Отдел муниципальной службы и кадров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1.1.4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Составление по результатам мониторинга коррупционных рисков реестра наиболее коррупциогенных сфер деятельности органов местного самоуправления Тимашевского района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Количество реестров наиболее коррупциогенных сфер деятельности органов местного самоуправления Тимашевского района – 1 ежегодно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ind w:left="0"/>
            </w:pPr>
            <w:r w:rsidRPr="00762090">
              <w:rPr>
                <w:sz w:val="20"/>
                <w:szCs w:val="20"/>
              </w:rPr>
              <w:t>Отдел муниципальной службы и кадров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14399" w:type="dxa"/>
            <w:gridSpan w:val="10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Задача</w:t>
            </w:r>
            <w:r w:rsidRPr="0076209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762090">
              <w:rPr>
                <w:rFonts w:ascii="Times New Roman" w:hAnsi="Times New Roman" w:cs="Times New Roman"/>
                <w:sz w:val="20"/>
              </w:rPr>
              <w:t>повышение качества нормативных правовых актов органов местного самоуправления Тимашевского района за счет проведения антикоррупционной экспертизы</w:t>
            </w: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1.2.1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 xml:space="preserve">Проведение  антикоррупционной экспертизы муниципальных  нормативных правовых актов органов местного самоуправления </w:t>
            </w:r>
            <w:r w:rsidRPr="00762090">
              <w:rPr>
                <w:rFonts w:ascii="Times New Roman" w:hAnsi="Times New Roman" w:cs="Times New Roman"/>
                <w:sz w:val="20"/>
              </w:rPr>
              <w:lastRenderedPageBreak/>
              <w:t>Тимашевского района и их проектов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Количество муниципальных правовых актов, охваченных антикоррупционной экспертизой –</w:t>
            </w:r>
          </w:p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100 % ежегодно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Юридический отдел 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lastRenderedPageBreak/>
              <w:t>1.2.2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 xml:space="preserve">Размещение проектов муниципальных правовых актов на официальном сайте муниципального образования Тимашевский район с целью обеспечения возможности проведения независимой антикоррупционной экспертизы проектов муниципальных правовых актов на </w:t>
            </w:r>
            <w:proofErr w:type="spellStart"/>
            <w:r w:rsidRPr="00762090">
              <w:rPr>
                <w:rFonts w:ascii="Times New Roman" w:hAnsi="Times New Roman" w:cs="Times New Roman"/>
                <w:sz w:val="20"/>
              </w:rPr>
              <w:t>коррупциогенность</w:t>
            </w:r>
            <w:proofErr w:type="spellEnd"/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Количество проектов муниципальных правовых актов, размещенных на официальном сайте муниципального образования Тимашевский район – 100 % ежегодно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Юридический отдел 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1.2.3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Направление проектов муниципальных нормативных правовых актов в прокуратуру для проведения анти-коррупционной экспертизы проектов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Количество проектов муниципальных нормативных правовых актов, направленных в прокуратуру Тимашевского района для проведения антикоррупционной экспертизы проектов – 100 % ежегодно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Юридический отдел, функциональные органы администрации – разработчики проектов нормативных правовых актов, требующих проведения антикоррупционной экспертизы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1.2.4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Рассмотрение вопросов правоприменительной практики по </w:t>
            </w:r>
            <w:r w:rsidRPr="007620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результатам вступивших </w:t>
            </w:r>
          </w:p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Тимашевский район и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Количество рассмотренных вступивших в законную силу решений судов, </w:t>
            </w:r>
            <w:r w:rsidRPr="00762090">
              <w:rPr>
                <w:rFonts w:ascii="Times New Roman" w:hAnsi="Times New Roman"/>
                <w:sz w:val="20"/>
                <w:szCs w:val="20"/>
              </w:rPr>
              <w:lastRenderedPageBreak/>
              <w:t>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Тимашевский район -100% ежегодно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lastRenderedPageBreak/>
              <w:t>Юридический отдел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rPr>
          <w:trHeight w:val="3026"/>
        </w:trPr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14399" w:type="dxa"/>
            <w:gridSpan w:val="10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Задача</w:t>
            </w:r>
            <w:r w:rsidRPr="0076209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762090">
              <w:rPr>
                <w:rFonts w:ascii="Times New Roman" w:hAnsi="Times New Roman" w:cs="Times New Roman"/>
                <w:sz w:val="20"/>
              </w:rPr>
              <w:t>устранение причин и условий, способствующих совершению коррупционных правонарушений муниципальными служащими, повышение профессионального уровня муниципальных служащих</w:t>
            </w: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1.3.1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Содействие организации обучения муниципальных служащих администрации муниципального образования Тимашевский район по программам противодействия коррупции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Количество муниципальных служащих администрации муниципального образования Тимашевский район, прошедших обучение по программам противодействия коррупции – не менее 2-х человек ежегодно</w:t>
            </w:r>
          </w:p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Отдел муниципальной службы и кадров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lastRenderedPageBreak/>
              <w:t>1.3.2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Представление муниципальными служащими администрации муниципального образования Тимашевский район сведений о доходах, расходах, об имуществе и обязательствах имущественного характера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Количество муниципальных служащих администрации муниципального образования Тимашевский район, предоставивших сведения о доходах, расходах, об имуществе и обязательствах имущественного характера – 100% фактической численности муниципальных служащих администрации муниципального образования Тимашевский район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Отдел муниципальной службы и кадров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14399" w:type="dxa"/>
            <w:gridSpan w:val="10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Задача: 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1.4.1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Проведение Совета по противодействию коррупции в муниципальном образовании Тимашевский район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Количество заседаний Совета по противодействию коррупции  </w:t>
            </w:r>
          </w:p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в муниципальном образовании Тимашевский район - не менее </w:t>
            </w:r>
          </w:p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>4-х заседаний в год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Юридический отдел 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1.4.2</w:t>
            </w: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Организация работы «горячей линии» для приема сообщений о фактах коррупции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t xml:space="preserve">Количество рассмотренных поступивших сообщений о фактах коррупции среди муниципальных </w:t>
            </w:r>
            <w:r w:rsidRPr="00762090">
              <w:rPr>
                <w:rFonts w:ascii="Times New Roman" w:hAnsi="Times New Roman"/>
                <w:sz w:val="20"/>
                <w:szCs w:val="20"/>
              </w:rPr>
              <w:lastRenderedPageBreak/>
              <w:t>служащих администрации муниципального образования Тимашевский район – 100 % ежегодно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090">
              <w:rPr>
                <w:rFonts w:ascii="Times New Roman" w:hAnsi="Times New Roman"/>
                <w:sz w:val="20"/>
                <w:szCs w:val="20"/>
              </w:rPr>
              <w:lastRenderedPageBreak/>
              <w:t>Отдел муниципальной службы и кадров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  <w:rPr>
                <w:b/>
              </w:rPr>
            </w:pPr>
            <w:r w:rsidRPr="00762090">
              <w:rPr>
                <w:b/>
                <w:sz w:val="20"/>
              </w:rPr>
              <w:t>0</w:t>
            </w:r>
          </w:p>
        </w:tc>
        <w:tc>
          <w:tcPr>
            <w:tcW w:w="2034" w:type="dxa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 xml:space="preserve">Итого </w:t>
            </w: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946" w:type="dxa"/>
            <w:vMerge w:val="restart"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762090">
              <w:rPr>
                <w:rFonts w:ascii="Times New Roman" w:hAnsi="Times New Roman" w:cs="Times New Roman"/>
                <w:sz w:val="20"/>
              </w:rPr>
              <w:t>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762090" w:rsidTr="00B13A0D">
        <w:tc>
          <w:tcPr>
            <w:tcW w:w="617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10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762090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120,00</w:t>
            </w:r>
          </w:p>
        </w:tc>
        <w:tc>
          <w:tcPr>
            <w:tcW w:w="1008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12" w:type="dxa"/>
          </w:tcPr>
          <w:p w:rsidR="00B13A0D" w:rsidRPr="00762090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62090">
              <w:rPr>
                <w:rFonts w:ascii="Times New Roman" w:hAnsi="Times New Roman" w:cs="Times New Roman"/>
                <w:b/>
                <w:sz w:val="20"/>
              </w:rPr>
              <w:t>120,00</w:t>
            </w:r>
          </w:p>
        </w:tc>
        <w:tc>
          <w:tcPr>
            <w:tcW w:w="113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1155" w:type="dxa"/>
          </w:tcPr>
          <w:p w:rsidR="00B13A0D" w:rsidRPr="00762090" w:rsidRDefault="00B13A0D" w:rsidP="00B13A0D">
            <w:pPr>
              <w:ind w:left="0"/>
              <w:jc w:val="right"/>
            </w:pPr>
            <w:r w:rsidRPr="00762090">
              <w:rPr>
                <w:sz w:val="20"/>
              </w:rPr>
              <w:t>0</w:t>
            </w:r>
          </w:p>
        </w:tc>
        <w:tc>
          <w:tcPr>
            <w:tcW w:w="2034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6" w:type="dxa"/>
            <w:vMerge/>
          </w:tcPr>
          <w:p w:rsidR="00B13A0D" w:rsidRPr="00762090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A0D" w:rsidRDefault="00B13A0D" w:rsidP="00B13A0D">
      <w:pPr>
        <w:ind w:left="0"/>
      </w:pPr>
      <w:r w:rsidRPr="00762090">
        <w:br w:type="textWrapping" w:clear="all"/>
      </w:r>
    </w:p>
    <w:p w:rsidR="00B13A0D" w:rsidRDefault="00B13A0D" w:rsidP="00B13A0D">
      <w:pPr>
        <w:ind w:left="0"/>
      </w:pPr>
    </w:p>
    <w:p w:rsidR="00B13A0D" w:rsidRPr="00762090" w:rsidRDefault="00B13A0D" w:rsidP="00B13A0D">
      <w:pPr>
        <w:ind w:left="0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7"/>
        <w:gridCol w:w="3403"/>
        <w:gridCol w:w="5046"/>
      </w:tblGrid>
      <w:tr w:rsidR="00B13A0D" w:rsidRPr="00762090" w:rsidTr="00B13A0D">
        <w:tc>
          <w:tcPr>
            <w:tcW w:w="2209" w:type="pct"/>
          </w:tcPr>
          <w:p w:rsidR="00B13A0D" w:rsidRPr="00762090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>
              <w:t>Н</w:t>
            </w:r>
            <w:r w:rsidRPr="00762090">
              <w:t xml:space="preserve">ачальник юридического отдела </w:t>
            </w:r>
          </w:p>
          <w:p w:rsidR="00B13A0D" w:rsidRPr="00762090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 w:rsidRPr="00762090">
              <w:t>администрации муниципального образования Тимашевский район</w:t>
            </w:r>
          </w:p>
        </w:tc>
        <w:tc>
          <w:tcPr>
            <w:tcW w:w="1124" w:type="pct"/>
          </w:tcPr>
          <w:p w:rsidR="00B13A0D" w:rsidRPr="00762090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1667" w:type="pct"/>
          </w:tcPr>
          <w:p w:rsidR="00B13A0D" w:rsidRPr="00762090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</w:pPr>
          </w:p>
          <w:p w:rsidR="00B13A0D" w:rsidRPr="00762090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right"/>
            </w:pPr>
          </w:p>
          <w:p w:rsidR="00B13A0D" w:rsidRPr="00762090" w:rsidRDefault="00B13A0D" w:rsidP="00B13A0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right"/>
            </w:pPr>
            <w:r>
              <w:t xml:space="preserve">Д.И. </w:t>
            </w:r>
            <w:proofErr w:type="spellStart"/>
            <w:r>
              <w:t>Харланов</w:t>
            </w:r>
            <w:proofErr w:type="spellEnd"/>
          </w:p>
        </w:tc>
      </w:tr>
    </w:tbl>
    <w:p w:rsidR="00B13A0D" w:rsidRPr="00762090" w:rsidRDefault="00B13A0D" w:rsidP="00B13A0D">
      <w:pPr>
        <w:tabs>
          <w:tab w:val="left" w:pos="3535"/>
        </w:tabs>
        <w:ind w:left="0"/>
      </w:pPr>
    </w:p>
    <w:p w:rsidR="00B13A0D" w:rsidRDefault="00B13A0D" w:rsidP="00B13A0D">
      <w:pPr>
        <w:ind w:left="0"/>
      </w:pPr>
      <w:r>
        <w:br w:type="page"/>
      </w:r>
    </w:p>
    <w:p w:rsidR="000D2CB0" w:rsidRDefault="000D2CB0" w:rsidP="00B13A0D">
      <w:pPr>
        <w:ind w:left="0"/>
        <w:sectPr w:rsidR="000D2CB0" w:rsidSect="000D2CB0">
          <w:pgSz w:w="16838" w:h="11906" w:orient="landscape"/>
          <w:pgMar w:top="1701" w:right="851" w:bottom="567" w:left="85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B13A0D" w:rsidTr="00B13A0D">
        <w:tc>
          <w:tcPr>
            <w:tcW w:w="4892" w:type="dxa"/>
            <w:shd w:val="clear" w:color="auto" w:fill="auto"/>
          </w:tcPr>
          <w:p w:rsidR="00B13A0D" w:rsidRPr="00EE30C9" w:rsidRDefault="00B13A0D" w:rsidP="00B13A0D">
            <w:pPr>
              <w:ind w:left="0"/>
            </w:pPr>
            <w:r>
              <w:lastRenderedPageBreak/>
              <w:t>Приложение № 8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</w:pPr>
    </w:p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B13A0D" w:rsidRPr="0088758F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5C14A1">
        <w:rPr>
          <w:b/>
        </w:rPr>
        <w:t>Построение и развитие аппаратно-программного комплекса «Безопасный город» на территории муниципального образования Тимашевский район</w:t>
      </w:r>
      <w:r w:rsidRPr="00340A33">
        <w:rPr>
          <w:b/>
        </w:rPr>
        <w:t xml:space="preserve">» муниципальной программы </w:t>
      </w:r>
      <w:r>
        <w:rPr>
          <w:b/>
        </w:rPr>
        <w:t xml:space="preserve">муниципального образования Тимашевский район </w:t>
      </w:r>
      <w:r w:rsidRPr="00340A33">
        <w:rPr>
          <w:b/>
        </w:rPr>
        <w:t>«Обеспечение безопасности населения и территорий Тимашевского района»</w:t>
      </w:r>
    </w:p>
    <w:p w:rsidR="00B13A0D" w:rsidRPr="00444824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  <w:r w:rsidRPr="00DD604F">
        <w:t>«</w:t>
      </w:r>
      <w:r w:rsidRPr="005C14A1">
        <w:t xml:space="preserve">Построение и развитие аппаратно-программного комплекса </w:t>
      </w:r>
    </w:p>
    <w:p w:rsidR="00B13A0D" w:rsidRPr="005C14A1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 w:rsidRPr="005C14A1">
        <w:t xml:space="preserve">«Безопасный город» на территории муниципального образования </w:t>
      </w:r>
    </w:p>
    <w:p w:rsidR="00B13A0D" w:rsidRPr="00DD604F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 w:rsidRPr="005C14A1">
        <w:t>Тимашевский район</w:t>
      </w:r>
      <w:r w:rsidRPr="00DD604F">
        <w:t xml:space="preserve">» 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both"/>
        <w:rPr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1"/>
        <w:gridCol w:w="994"/>
        <w:gridCol w:w="982"/>
        <w:gridCol w:w="994"/>
        <w:gridCol w:w="1421"/>
        <w:gridCol w:w="1132"/>
        <w:gridCol w:w="1134"/>
      </w:tblGrid>
      <w:tr w:rsidR="00B13A0D" w:rsidRPr="00075BB0" w:rsidTr="00B13A0D">
        <w:trPr>
          <w:trHeight w:val="511"/>
          <w:jc w:val="center"/>
        </w:trPr>
        <w:tc>
          <w:tcPr>
            <w:tcW w:w="1543" w:type="pct"/>
            <w:hideMark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3457" w:type="pct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«Ситуационный центр»</w:t>
            </w:r>
          </w:p>
        </w:tc>
      </w:tr>
      <w:tr w:rsidR="00B13A0D" w:rsidRPr="00075BB0" w:rsidTr="00B13A0D">
        <w:trPr>
          <w:trHeight w:val="1006"/>
          <w:jc w:val="center"/>
        </w:trPr>
        <w:tc>
          <w:tcPr>
            <w:tcW w:w="1543" w:type="pct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3457" w:type="pct"/>
            <w:gridSpan w:val="6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«Ситуационный центр»;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МКУ</w:t>
            </w:r>
            <w:r>
              <w:rPr>
                <w:sz w:val="24"/>
                <w:szCs w:val="24"/>
              </w:rPr>
              <w:t xml:space="preserve"> «Центр муниципальных закупок» </w:t>
            </w:r>
            <w:r w:rsidRPr="007E355A">
              <w:rPr>
                <w:sz w:val="24"/>
                <w:szCs w:val="24"/>
              </w:rPr>
              <w:t>муниципального образования Тимашевский район</w:t>
            </w:r>
            <w:r>
              <w:rPr>
                <w:sz w:val="24"/>
                <w:szCs w:val="24"/>
              </w:rPr>
              <w:t>;</w:t>
            </w:r>
          </w:p>
          <w:p w:rsidR="00B13A0D" w:rsidRPr="0098257C" w:rsidRDefault="00B13A0D" w:rsidP="00B13A0D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 xml:space="preserve">13 ПСО ФПС ГПС ГУ МЧС России по Краснодарскому краю (по согласованию); </w:t>
            </w:r>
          </w:p>
          <w:p w:rsidR="00B13A0D" w:rsidRPr="0098257C" w:rsidRDefault="00B13A0D" w:rsidP="00B13A0D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ОМВД по Тимашевскому району (по согласованию);</w:t>
            </w:r>
          </w:p>
          <w:p w:rsidR="00B13A0D" w:rsidRPr="0098257C" w:rsidRDefault="00B13A0D" w:rsidP="00B13A0D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ГБУЗ «Тимашевская ЦРБ» МЗ КК (по согласованию);</w:t>
            </w:r>
          </w:p>
          <w:p w:rsidR="00B13A0D" w:rsidRPr="00075BB0" w:rsidRDefault="00B13A0D" w:rsidP="00B13A0D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Филиал № 17 АО «Газпром газораспределения Краснодар</w:t>
            </w:r>
            <w:r>
              <w:rPr>
                <w:sz w:val="24"/>
                <w:szCs w:val="24"/>
              </w:rPr>
              <w:t>»</w:t>
            </w:r>
            <w:r w:rsidRPr="0098257C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1543" w:type="pct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3457" w:type="pct"/>
            <w:gridSpan w:val="6"/>
          </w:tcPr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создание комплексной системы безопасности на территории Тимашевского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</w:t>
            </w:r>
          </w:p>
        </w:tc>
      </w:tr>
      <w:tr w:rsidR="00B13A0D" w:rsidRPr="00075BB0" w:rsidTr="00B13A0D">
        <w:trPr>
          <w:trHeight w:val="430"/>
          <w:jc w:val="center"/>
        </w:trPr>
        <w:tc>
          <w:tcPr>
            <w:tcW w:w="1543" w:type="pct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3457" w:type="pct"/>
            <w:gridSpan w:val="6"/>
          </w:tcPr>
          <w:p w:rsidR="00B13A0D" w:rsidRPr="0098257C" w:rsidRDefault="00B13A0D" w:rsidP="00B13A0D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1) 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возможностей;</w:t>
            </w:r>
          </w:p>
          <w:p w:rsidR="00B13A0D" w:rsidRPr="0098257C" w:rsidRDefault="00B13A0D" w:rsidP="00B13A0D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 xml:space="preserve">2) обеспечение функционирования инфраструктуры </w:t>
            </w:r>
            <w:proofErr w:type="gramStart"/>
            <w:r w:rsidRPr="0098257C">
              <w:rPr>
                <w:sz w:val="24"/>
                <w:szCs w:val="24"/>
              </w:rPr>
              <w:t>видео-наблюдения</w:t>
            </w:r>
            <w:proofErr w:type="gramEnd"/>
            <w:r w:rsidRPr="0098257C">
              <w:rPr>
                <w:sz w:val="24"/>
                <w:szCs w:val="24"/>
              </w:rPr>
              <w:t>, сбора и отображения видеоинформации от всех муниципальных видеокамер;</w:t>
            </w:r>
          </w:p>
          <w:p w:rsidR="00B13A0D" w:rsidRPr="0098257C" w:rsidRDefault="00B13A0D" w:rsidP="00B13A0D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3) обеспечение функционирования органа повседневного управления реагирования ТП РСЧС;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lastRenderedPageBreak/>
              <w:t>4) 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</w:t>
            </w:r>
          </w:p>
        </w:tc>
      </w:tr>
      <w:tr w:rsidR="00B13A0D" w:rsidRPr="00075BB0" w:rsidTr="00B13A0D">
        <w:trPr>
          <w:trHeight w:val="714"/>
          <w:jc w:val="center"/>
        </w:trPr>
        <w:tc>
          <w:tcPr>
            <w:tcW w:w="1543" w:type="pct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  <w:p w:rsidR="00B13A0D" w:rsidRPr="009825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3457" w:type="pct"/>
            <w:gridSpan w:val="6"/>
          </w:tcPr>
          <w:p w:rsidR="00B13A0D" w:rsidRPr="0098257C" w:rsidRDefault="00B13A0D" w:rsidP="00B13A0D">
            <w:pPr>
              <w:pStyle w:val="a5"/>
              <w:numPr>
                <w:ilvl w:val="0"/>
                <w:numId w:val="12"/>
              </w:numPr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количество комплектов мебели и единиц оргтехники для оснащения Системы-112 и создания необходимых условий труда;</w:t>
            </w:r>
          </w:p>
          <w:p w:rsidR="00B13A0D" w:rsidRPr="0098257C" w:rsidRDefault="00B13A0D" w:rsidP="00B13A0D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количество источников бесперебойного автономного электропитания учреждения ЕДДС МКУ «Ситуационный центр» муниципального образования Тимашевский район и здания администрации муниципального образования Тимашевский район;</w:t>
            </w:r>
          </w:p>
          <w:p w:rsidR="00B13A0D" w:rsidRPr="0098257C" w:rsidRDefault="00B13A0D" w:rsidP="00B13A0D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100 % исполнение бюджетной сметы;</w:t>
            </w:r>
          </w:p>
          <w:p w:rsidR="00B13A0D" w:rsidRPr="0098257C" w:rsidRDefault="00B13A0D" w:rsidP="00B13A0D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 xml:space="preserve">количество приобретенных и установленных </w:t>
            </w:r>
            <w:proofErr w:type="spellStart"/>
            <w:r w:rsidRPr="0098257C">
              <w:rPr>
                <w:rFonts w:eastAsia="Calibri"/>
                <w:lang w:eastAsia="en-US"/>
              </w:rPr>
              <w:t>видеостен</w:t>
            </w:r>
            <w:proofErr w:type="spellEnd"/>
            <w:r w:rsidRPr="0098257C">
              <w:rPr>
                <w:rFonts w:eastAsia="Calibri"/>
                <w:lang w:eastAsia="en-US"/>
              </w:rPr>
              <w:t xml:space="preserve"> для наглядного отображения информации и потока видеонаблюдения с видеокамер на стене ЕДДС МКУ «Ситуационный центр» муниципального образования Тимашевский район;</w:t>
            </w:r>
          </w:p>
          <w:p w:rsidR="00B13A0D" w:rsidRPr="0098257C" w:rsidRDefault="00B13A0D" w:rsidP="00B13A0D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 xml:space="preserve">обеспечение деятельности ЕДДС по мониторингу обстановки и координации 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сметы); </w:t>
            </w:r>
          </w:p>
          <w:p w:rsidR="00B13A0D" w:rsidRPr="0098257C" w:rsidRDefault="00B13A0D" w:rsidP="00B13A0D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результат оценки по табелю срочных донесений – не ниже 3,25 – ежегодно (по оценке ОДС ЦУКС ГУ МЧС России по Краснодарскому краю);</w:t>
            </w:r>
          </w:p>
          <w:p w:rsidR="00B13A0D" w:rsidRPr="0098257C" w:rsidRDefault="00B13A0D" w:rsidP="00B13A0D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количество выданных видеоматериалов с видеокамер АПК «Безопасный город» правоохранительным органам;</w:t>
            </w:r>
          </w:p>
          <w:p w:rsidR="00B13A0D" w:rsidRPr="0098257C" w:rsidRDefault="00B13A0D" w:rsidP="00B13A0D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</w:pPr>
            <w:r w:rsidRPr="0098257C">
              <w:rPr>
                <w:rFonts w:eastAsia="Calibri"/>
                <w:lang w:eastAsia="en-US"/>
              </w:rPr>
              <w:t>количество выданных видеоматериалов с видеокамер АПК «Безопасный город» физическим лицам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B13A0D" w:rsidRPr="00075BB0" w:rsidTr="00B13A0D">
        <w:trPr>
          <w:trHeight w:val="693"/>
          <w:jc w:val="center"/>
        </w:trPr>
        <w:tc>
          <w:tcPr>
            <w:tcW w:w="1543" w:type="pct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и сроки реализации    подпрограммы</w:t>
            </w:r>
          </w:p>
        </w:tc>
        <w:tc>
          <w:tcPr>
            <w:tcW w:w="3457" w:type="pct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B13A0D" w:rsidRPr="00734D7C" w:rsidRDefault="00B13A0D" w:rsidP="00B13A0D">
            <w:pPr>
              <w:pStyle w:val="a6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34D7C">
              <w:rPr>
                <w:rFonts w:ascii="Times New Roman" w:eastAsia="Calibri" w:hAnsi="Times New Roman" w:cs="Times New Roman"/>
                <w:lang w:eastAsia="en-US"/>
              </w:rPr>
              <w:t>Сроки реализации подпрограммы - 2019-202</w:t>
            </w: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Pr="00734D7C">
              <w:rPr>
                <w:rFonts w:ascii="Times New Roman" w:eastAsia="Calibri" w:hAnsi="Times New Roman" w:cs="Times New Roman"/>
                <w:lang w:eastAsia="en-US"/>
              </w:rPr>
              <w:t xml:space="preserve"> годы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1543" w:type="pct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516" w:type="pct"/>
            <w:vMerge w:val="restar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всего</w:t>
            </w:r>
          </w:p>
        </w:tc>
        <w:tc>
          <w:tcPr>
            <w:tcW w:w="2941" w:type="pct"/>
            <w:gridSpan w:val="5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13A0D" w:rsidRPr="00075BB0" w:rsidTr="00B13A0D">
        <w:trPr>
          <w:cantSplit/>
          <w:trHeight w:val="1481"/>
          <w:jc w:val="center"/>
        </w:trPr>
        <w:tc>
          <w:tcPr>
            <w:tcW w:w="1543" w:type="pct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516" w:type="pct"/>
            <w:vMerge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extDirection w:val="btLr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516" w:type="pct"/>
            <w:textDirection w:val="btLr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738" w:type="pct"/>
            <w:textDirection w:val="btLr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бюджет</w:t>
            </w:r>
          </w:p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района</w:t>
            </w:r>
          </w:p>
        </w:tc>
        <w:tc>
          <w:tcPr>
            <w:tcW w:w="588" w:type="pct"/>
            <w:textDirection w:val="btLr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589" w:type="pct"/>
            <w:textDirection w:val="btLr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внебюджетные источники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1543" w:type="pct"/>
          </w:tcPr>
          <w:p w:rsidR="00B13A0D" w:rsidRPr="00A40A0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A40A06">
              <w:rPr>
                <w:sz w:val="20"/>
                <w:szCs w:val="20"/>
              </w:rPr>
              <w:t>2019 год</w:t>
            </w:r>
          </w:p>
        </w:tc>
        <w:tc>
          <w:tcPr>
            <w:tcW w:w="516" w:type="pct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7 462,9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10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738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7 356,5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8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106,4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9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1543" w:type="pct"/>
          </w:tcPr>
          <w:p w:rsidR="00B13A0D" w:rsidRPr="00A40A0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A40A06">
              <w:rPr>
                <w:sz w:val="20"/>
                <w:szCs w:val="20"/>
              </w:rPr>
              <w:t>2020 год</w:t>
            </w:r>
          </w:p>
        </w:tc>
        <w:tc>
          <w:tcPr>
            <w:tcW w:w="516" w:type="pct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11 724,4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10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738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11 613,9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8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110,5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9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1543" w:type="pct"/>
          </w:tcPr>
          <w:p w:rsidR="00B13A0D" w:rsidRPr="00A40A0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A40A06">
              <w:rPr>
                <w:sz w:val="20"/>
                <w:szCs w:val="20"/>
              </w:rPr>
              <w:t>2021 год</w:t>
            </w:r>
          </w:p>
        </w:tc>
        <w:tc>
          <w:tcPr>
            <w:tcW w:w="516" w:type="pct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13 711,9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10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738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13 601,4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8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110,5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9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1543" w:type="pct"/>
          </w:tcPr>
          <w:p w:rsidR="00B13A0D" w:rsidRPr="00A40A0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A40A06">
              <w:rPr>
                <w:sz w:val="20"/>
                <w:szCs w:val="20"/>
              </w:rPr>
              <w:t>2022 год</w:t>
            </w:r>
          </w:p>
        </w:tc>
        <w:tc>
          <w:tcPr>
            <w:tcW w:w="516" w:type="pct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17 801,9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10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738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17 654,2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8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147,7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9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1543" w:type="pct"/>
          </w:tcPr>
          <w:p w:rsidR="00B13A0D" w:rsidRPr="00A40A0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A40A06">
              <w:rPr>
                <w:sz w:val="20"/>
                <w:szCs w:val="20"/>
              </w:rPr>
              <w:t>2023 год</w:t>
            </w:r>
          </w:p>
        </w:tc>
        <w:tc>
          <w:tcPr>
            <w:tcW w:w="516" w:type="pct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 760,20</w:t>
            </w:r>
          </w:p>
        </w:tc>
        <w:tc>
          <w:tcPr>
            <w:tcW w:w="510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738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 295,30</w:t>
            </w:r>
          </w:p>
        </w:tc>
        <w:tc>
          <w:tcPr>
            <w:tcW w:w="588" w:type="pct"/>
            <w:vAlign w:val="center"/>
          </w:tcPr>
          <w:p w:rsidR="00B13A0D" w:rsidRPr="00FA0B83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146,2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9" w:type="pct"/>
            <w:vAlign w:val="center"/>
          </w:tcPr>
          <w:p w:rsidR="00B13A0D" w:rsidRPr="00FA0B83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1543" w:type="pct"/>
          </w:tcPr>
          <w:p w:rsidR="00B13A0D" w:rsidRPr="00A40A06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A40A06">
              <w:rPr>
                <w:sz w:val="20"/>
                <w:szCs w:val="20"/>
              </w:rPr>
              <w:t>2024 год</w:t>
            </w:r>
          </w:p>
        </w:tc>
        <w:tc>
          <w:tcPr>
            <w:tcW w:w="516" w:type="pct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 605,80</w:t>
            </w:r>
          </w:p>
        </w:tc>
        <w:tc>
          <w:tcPr>
            <w:tcW w:w="510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A0B83">
              <w:rPr>
                <w:sz w:val="20"/>
                <w:szCs w:val="20"/>
              </w:rPr>
              <w:t>-</w:t>
            </w:r>
          </w:p>
        </w:tc>
        <w:tc>
          <w:tcPr>
            <w:tcW w:w="738" w:type="pct"/>
            <w:vAlign w:val="center"/>
          </w:tcPr>
          <w:p w:rsidR="00B13A0D" w:rsidRPr="00FA0B8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19 453,80</w:t>
            </w:r>
          </w:p>
        </w:tc>
        <w:tc>
          <w:tcPr>
            <w:tcW w:w="588" w:type="pct"/>
            <w:vAlign w:val="center"/>
          </w:tcPr>
          <w:p w:rsidR="00B13A0D" w:rsidRPr="00FA0B83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152,00</w:t>
            </w:r>
          </w:p>
        </w:tc>
        <w:tc>
          <w:tcPr>
            <w:tcW w:w="589" w:type="pct"/>
            <w:vAlign w:val="center"/>
          </w:tcPr>
          <w:p w:rsidR="00B13A0D" w:rsidRPr="00FA0B83" w:rsidRDefault="00B13A0D" w:rsidP="00B13A0D">
            <w:pPr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13A0D" w:rsidRPr="003318AD" w:rsidTr="00B13A0D">
        <w:trPr>
          <w:trHeight w:val="291"/>
          <w:jc w:val="center"/>
        </w:trPr>
        <w:tc>
          <w:tcPr>
            <w:tcW w:w="1543" w:type="pct"/>
          </w:tcPr>
          <w:p w:rsidR="00B13A0D" w:rsidRPr="003318A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b/>
                <w:sz w:val="20"/>
                <w:szCs w:val="20"/>
              </w:rPr>
            </w:pPr>
            <w:r w:rsidRPr="003318AD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516" w:type="pct"/>
          </w:tcPr>
          <w:p w:rsidR="00B13A0D" w:rsidRPr="003318A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95 748,40</w:t>
            </w:r>
          </w:p>
        </w:tc>
        <w:tc>
          <w:tcPr>
            <w:tcW w:w="510" w:type="pct"/>
            <w:vAlign w:val="center"/>
          </w:tcPr>
          <w:p w:rsidR="00B13A0D" w:rsidRPr="003318A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3318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16" w:type="pct"/>
            <w:vAlign w:val="center"/>
          </w:tcPr>
          <w:p w:rsidR="00B13A0D" w:rsidRPr="003318A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3318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38" w:type="pct"/>
            <w:vAlign w:val="center"/>
          </w:tcPr>
          <w:p w:rsidR="00B13A0D" w:rsidRPr="003318A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94 975,10</w:t>
            </w:r>
          </w:p>
        </w:tc>
        <w:tc>
          <w:tcPr>
            <w:tcW w:w="588" w:type="pct"/>
            <w:vAlign w:val="center"/>
          </w:tcPr>
          <w:p w:rsidR="00B13A0D" w:rsidRPr="003318A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773,30</w:t>
            </w:r>
          </w:p>
        </w:tc>
        <w:tc>
          <w:tcPr>
            <w:tcW w:w="589" w:type="pct"/>
            <w:vAlign w:val="center"/>
          </w:tcPr>
          <w:p w:rsidR="00B13A0D" w:rsidRPr="003318A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</w:p>
    <w:p w:rsidR="00B13A0D" w:rsidRPr="00A00461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>
        <w:rPr>
          <w:b/>
        </w:rPr>
        <w:t>1</w:t>
      </w:r>
      <w:r w:rsidRPr="00A00461">
        <w:rPr>
          <w:b/>
          <w:sz w:val="27"/>
          <w:szCs w:val="27"/>
        </w:rPr>
        <w:t xml:space="preserve">. </w:t>
      </w:r>
      <w:r w:rsidRPr="00A00461">
        <w:rPr>
          <w:b/>
        </w:rPr>
        <w:t>Перечень мероприятий Подпрограммы</w:t>
      </w:r>
    </w:p>
    <w:p w:rsidR="00B13A0D" w:rsidRPr="00A00461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B13A0D" w:rsidRPr="00A00461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 w:rsidRPr="00A00461">
        <w:t>Перечень реализуемых мероприятий Подпрограммы № 6 представлен в приложении к Подпрограмме.</w:t>
      </w:r>
    </w:p>
    <w:p w:rsidR="00B13A0D" w:rsidRPr="00A00461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B13A0D" w:rsidRPr="00A00461" w:rsidRDefault="00B13A0D" w:rsidP="00B13A0D">
      <w:pPr>
        <w:ind w:left="0"/>
        <w:jc w:val="center"/>
        <w:rPr>
          <w:b/>
        </w:rPr>
      </w:pPr>
      <w:r w:rsidRPr="00A00461">
        <w:rPr>
          <w:b/>
        </w:rPr>
        <w:t xml:space="preserve">2. Механизм реализации подпрограммы и контроль за ее выполнением </w:t>
      </w:r>
    </w:p>
    <w:p w:rsidR="00B13A0D" w:rsidRPr="00A00461" w:rsidRDefault="00B13A0D" w:rsidP="00B13A0D">
      <w:pPr>
        <w:ind w:left="0" w:firstLine="709"/>
      </w:pPr>
    </w:p>
    <w:p w:rsidR="00B13A0D" w:rsidRPr="00A00461" w:rsidRDefault="00B13A0D" w:rsidP="00B13A0D">
      <w:pPr>
        <w:ind w:left="0" w:firstLine="709"/>
        <w:jc w:val="both"/>
      </w:pPr>
      <w:r w:rsidRPr="00A00461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B13A0D" w:rsidRPr="00A00461" w:rsidRDefault="00B13A0D" w:rsidP="00B13A0D">
      <w:pPr>
        <w:ind w:left="0" w:firstLine="709"/>
        <w:jc w:val="both"/>
        <w:outlineLvl w:val="0"/>
      </w:pPr>
      <w:r w:rsidRPr="00A00461">
        <w:t>Текущее управление подпрограммой осуществляет координатор муниципальной подпрограммы – МКУ «Ситуационный центр».</w:t>
      </w:r>
    </w:p>
    <w:p w:rsidR="00B13A0D" w:rsidRPr="00A00461" w:rsidRDefault="00B13A0D" w:rsidP="00B13A0D">
      <w:pPr>
        <w:ind w:left="0" w:firstLine="709"/>
        <w:jc w:val="both"/>
        <w:outlineLvl w:val="0"/>
      </w:pPr>
      <w:r w:rsidRPr="00A00461">
        <w:t>Координатор подпрограммы в процессе реализации подпрограммы:</w:t>
      </w:r>
    </w:p>
    <w:p w:rsidR="00B13A0D" w:rsidRPr="00A00461" w:rsidRDefault="00B13A0D" w:rsidP="00B13A0D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A00461">
        <w:rPr>
          <w:rFonts w:eastAsia="Calibri"/>
          <w:sz w:val="28"/>
          <w:szCs w:val="28"/>
          <w:lang w:eastAsia="en-US"/>
        </w:rPr>
        <w:t>осуществляет координацию деятельности заказчиков и участников мероприятий подпрограммы;</w:t>
      </w:r>
    </w:p>
    <w:p w:rsidR="00B13A0D" w:rsidRPr="00A00461" w:rsidRDefault="00B13A0D" w:rsidP="00B13A0D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A00461">
        <w:rPr>
          <w:rFonts w:eastAsia="Calibri"/>
          <w:sz w:val="28"/>
          <w:szCs w:val="28"/>
          <w:lang w:eastAsia="en-US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B13A0D" w:rsidRPr="00A00461" w:rsidRDefault="00B13A0D" w:rsidP="00B13A0D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A00461">
        <w:rPr>
          <w:rFonts w:eastAsia="Calibri"/>
          <w:sz w:val="28"/>
          <w:szCs w:val="28"/>
          <w:lang w:eastAsia="en-US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B13A0D" w:rsidRPr="00A00461" w:rsidRDefault="00B13A0D" w:rsidP="00B13A0D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A00461">
        <w:rPr>
          <w:rFonts w:eastAsia="Calibri"/>
          <w:sz w:val="28"/>
          <w:szCs w:val="28"/>
          <w:lang w:eastAsia="en-US"/>
        </w:rPr>
        <w:t>осуществляет подготовку ежегодного доклада о ходе реализации подпрограммы;</w:t>
      </w:r>
    </w:p>
    <w:p w:rsidR="00B13A0D" w:rsidRPr="00A00461" w:rsidRDefault="00B13A0D" w:rsidP="00B13A0D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A00461">
        <w:rPr>
          <w:rFonts w:eastAsia="Calibri"/>
          <w:sz w:val="28"/>
          <w:szCs w:val="28"/>
          <w:lang w:eastAsia="en-US"/>
        </w:rPr>
        <w:t>осуществляет оценку эффективности, а также оценку целевых показателей и критериев реализации подпрограммы в целом;</w:t>
      </w:r>
    </w:p>
    <w:p w:rsidR="00B13A0D" w:rsidRPr="00A00461" w:rsidRDefault="00B13A0D" w:rsidP="00B13A0D">
      <w:pPr>
        <w:pStyle w:val="a5"/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A00461">
        <w:rPr>
          <w:rFonts w:eastAsia="Calibri"/>
          <w:sz w:val="28"/>
          <w:szCs w:val="28"/>
          <w:lang w:eastAsia="en-US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B13A0D" w:rsidRPr="00A00461" w:rsidRDefault="00B13A0D" w:rsidP="00B13A0D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A00461">
        <w:rPr>
          <w:rFonts w:eastAsia="Calibri"/>
          <w:sz w:val="28"/>
          <w:szCs w:val="28"/>
          <w:lang w:eastAsia="en-US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B13A0D" w:rsidRPr="00A00461" w:rsidRDefault="00B13A0D" w:rsidP="00B13A0D">
      <w:pPr>
        <w:ind w:left="0" w:firstLine="709"/>
        <w:jc w:val="both"/>
      </w:pPr>
      <w:r w:rsidRPr="00A00461"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B13A0D" w:rsidRPr="00A00461" w:rsidRDefault="00B13A0D" w:rsidP="00B13A0D">
      <w:pPr>
        <w:ind w:left="0" w:firstLine="709"/>
        <w:jc w:val="both"/>
      </w:pPr>
      <w:r w:rsidRPr="00A00461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B13A0D" w:rsidRPr="00A00461" w:rsidRDefault="00B13A0D" w:rsidP="00B13A0D">
      <w:pPr>
        <w:ind w:left="0" w:firstLine="709"/>
        <w:jc w:val="both"/>
      </w:pPr>
      <w:r w:rsidRPr="00A00461"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B13A0D" w:rsidRPr="00A00461" w:rsidRDefault="00B13A0D" w:rsidP="00B13A0D">
      <w:pPr>
        <w:ind w:left="0" w:firstLine="709"/>
        <w:jc w:val="both"/>
      </w:pPr>
      <w:r w:rsidRPr="00A00461"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B13A0D" w:rsidRPr="00A00461" w:rsidRDefault="00B13A0D" w:rsidP="00B13A0D">
      <w:pPr>
        <w:ind w:left="0" w:firstLine="709"/>
        <w:jc w:val="both"/>
        <w:outlineLvl w:val="1"/>
      </w:pPr>
      <w:r w:rsidRPr="00A00461">
        <w:lastRenderedPageBreak/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B13A0D" w:rsidRPr="00A00461" w:rsidRDefault="00B13A0D" w:rsidP="00B13A0D">
      <w:pPr>
        <w:ind w:left="0" w:firstLine="709"/>
        <w:jc w:val="both"/>
      </w:pPr>
      <w:r w:rsidRPr="00A00461">
        <w:t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Тимашевского района» и представляется координатору муниципальной программы в срок до 1 февраля года, следующего за отчетным.</w:t>
      </w:r>
    </w:p>
    <w:p w:rsidR="00B13A0D" w:rsidRPr="00A00461" w:rsidRDefault="00B13A0D" w:rsidP="00B13A0D">
      <w:pPr>
        <w:ind w:left="0" w:firstLine="709"/>
        <w:jc w:val="both"/>
      </w:pPr>
      <w:r w:rsidRPr="00A00461">
        <w:t>Контроль за реализацией подпрограммы осуществляется руководителем МКУ «Ситуационный центр».</w:t>
      </w:r>
    </w:p>
    <w:p w:rsidR="00B13A0D" w:rsidRPr="00A00461" w:rsidRDefault="00B13A0D" w:rsidP="00B13A0D">
      <w:pPr>
        <w:ind w:left="0" w:firstLine="709"/>
      </w:pPr>
    </w:p>
    <w:p w:rsidR="00B13A0D" w:rsidRPr="00A00461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B13A0D" w:rsidRPr="00A00461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1598"/>
        <w:gridCol w:w="3210"/>
      </w:tblGrid>
      <w:tr w:rsidR="00B13A0D" w:rsidRPr="00A00461" w:rsidTr="00B13A0D">
        <w:tc>
          <w:tcPr>
            <w:tcW w:w="4820" w:type="dxa"/>
          </w:tcPr>
          <w:p w:rsidR="00B13A0D" w:rsidRPr="00A00461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 xml:space="preserve">Заместитель </w:t>
            </w:r>
            <w:r w:rsidRPr="00A00461">
              <w:t xml:space="preserve">главы </w:t>
            </w:r>
          </w:p>
          <w:p w:rsidR="00B13A0D" w:rsidRPr="00A00461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A00461">
              <w:t>муниципального образования Тимашевский район</w:t>
            </w:r>
          </w:p>
        </w:tc>
        <w:tc>
          <w:tcPr>
            <w:tcW w:w="1598" w:type="dxa"/>
          </w:tcPr>
          <w:p w:rsidR="00B13A0D" w:rsidRPr="00A00461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3210" w:type="dxa"/>
          </w:tcPr>
          <w:p w:rsidR="00B13A0D" w:rsidRPr="00A00461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Pr="00A00461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</w:p>
          <w:p w:rsidR="00B13A0D" w:rsidRPr="00A00461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А.В. Мелихов</w:t>
            </w:r>
          </w:p>
        </w:tc>
      </w:tr>
    </w:tbl>
    <w:p w:rsidR="00B13A0D" w:rsidRPr="00A00461" w:rsidRDefault="00B13A0D" w:rsidP="00B13A0D">
      <w:pPr>
        <w:ind w:left="0"/>
      </w:pPr>
    </w:p>
    <w:p w:rsidR="00B13A0D" w:rsidRDefault="00B13A0D" w:rsidP="00B13A0D">
      <w:pPr>
        <w:ind w:left="0"/>
      </w:pPr>
      <w:r>
        <w:br w:type="page"/>
      </w:r>
    </w:p>
    <w:p w:rsidR="00651248" w:rsidRDefault="00651248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651248" w:rsidSect="00B13A0D">
          <w:pgSz w:w="11906" w:h="16838"/>
          <w:pgMar w:top="851" w:right="567" w:bottom="851" w:left="1701" w:header="709" w:footer="709" w:gutter="0"/>
          <w:cols w:space="708"/>
          <w:titlePg/>
          <w:docGrid w:linePitch="381"/>
        </w:sectPr>
      </w:pPr>
    </w:p>
    <w:p w:rsidR="00B13A0D" w:rsidRPr="00335899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  <w:r w:rsidRPr="00335899">
        <w:rPr>
          <w:bCs/>
        </w:rPr>
        <w:lastRenderedPageBreak/>
        <w:t xml:space="preserve">Приложение </w:t>
      </w:r>
    </w:p>
    <w:p w:rsidR="00B13A0D" w:rsidRPr="00335899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  <w:r w:rsidRPr="00335899">
        <w:rPr>
          <w:bCs/>
        </w:rPr>
        <w:t>к подпрограмме «Построение и развитие аппаратно-программного комплекса «Безопасный город» на территории муниципального образования Тимашевский район»</w:t>
      </w:r>
    </w:p>
    <w:p w:rsidR="00B13A0D" w:rsidRPr="00335899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</w:p>
    <w:p w:rsidR="00B13A0D" w:rsidRPr="00335899" w:rsidRDefault="00B13A0D" w:rsidP="00B13A0D">
      <w:pPr>
        <w:tabs>
          <w:tab w:val="left" w:pos="9781"/>
          <w:tab w:val="left" w:pos="15026"/>
        </w:tabs>
        <w:ind w:left="0"/>
      </w:pPr>
    </w:p>
    <w:p w:rsidR="00B13A0D" w:rsidRPr="00335899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335899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335899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335899">
        <w:rPr>
          <w:b/>
          <w:bCs/>
        </w:rPr>
        <w:t>ПЕРЕЧЕНЬ</w:t>
      </w:r>
    </w:p>
    <w:p w:rsidR="00B13A0D" w:rsidRPr="00335899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335899">
        <w:rPr>
          <w:b/>
          <w:bCs/>
        </w:rPr>
        <w:t xml:space="preserve">мероприятий подпрограммы </w:t>
      </w:r>
    </w:p>
    <w:p w:rsidR="00B13A0D" w:rsidRPr="00335899" w:rsidRDefault="00B13A0D" w:rsidP="00B13A0D">
      <w:pPr>
        <w:ind w:left="0"/>
        <w:jc w:val="center"/>
        <w:rPr>
          <w:b/>
          <w:bCs/>
        </w:rPr>
      </w:pPr>
      <w:r w:rsidRPr="00335899">
        <w:rPr>
          <w:b/>
          <w:bCs/>
        </w:rPr>
        <w:t>«Построение и развитие аппаратно-программного комплекса «Безопасный город» на территории</w:t>
      </w:r>
    </w:p>
    <w:p w:rsidR="00B13A0D" w:rsidRPr="00335899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335899">
        <w:rPr>
          <w:b/>
          <w:bCs/>
        </w:rPr>
        <w:t>муниципального образования Тимашевский район»</w:t>
      </w:r>
    </w:p>
    <w:p w:rsidR="00B13A0D" w:rsidRPr="00335899" w:rsidRDefault="00B13A0D" w:rsidP="00B13A0D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358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6"/>
        <w:gridCol w:w="2052"/>
        <w:gridCol w:w="1190"/>
        <w:gridCol w:w="1016"/>
        <w:gridCol w:w="1111"/>
        <w:gridCol w:w="1593"/>
        <w:gridCol w:w="1185"/>
        <w:gridCol w:w="1201"/>
        <w:gridCol w:w="1214"/>
        <w:gridCol w:w="2180"/>
        <w:gridCol w:w="1658"/>
      </w:tblGrid>
      <w:tr w:rsidR="00B13A0D" w:rsidRPr="00335899" w:rsidTr="00B13A0D">
        <w:trPr>
          <w:tblHeader/>
        </w:trPr>
        <w:tc>
          <w:tcPr>
            <w:tcW w:w="616" w:type="dxa"/>
            <w:vMerge w:val="restart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052" w:type="dxa"/>
            <w:vMerge w:val="restart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190" w:type="dxa"/>
            <w:vMerge w:val="restart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Годы реализации</w:t>
            </w:r>
          </w:p>
        </w:tc>
        <w:tc>
          <w:tcPr>
            <w:tcW w:w="7320" w:type="dxa"/>
            <w:gridSpan w:val="6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Объем финансирования, тыс. рублей</w:t>
            </w:r>
          </w:p>
        </w:tc>
        <w:tc>
          <w:tcPr>
            <w:tcW w:w="2180" w:type="dxa"/>
            <w:vMerge w:val="restart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58" w:type="dxa"/>
            <w:vMerge w:val="restart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 w:val="restart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6304" w:type="dxa"/>
            <w:gridSpan w:val="5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в разрезе источников финансирования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5899">
              <w:rPr>
                <w:rFonts w:ascii="Times New Roman" w:hAnsi="Times New Roman" w:cs="Times New Roman"/>
                <w:sz w:val="20"/>
              </w:rPr>
              <w:t>феде</w:t>
            </w:r>
            <w:proofErr w:type="spellEnd"/>
            <w:r w:rsidRPr="003358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35899">
              <w:rPr>
                <w:rFonts w:ascii="Times New Roman" w:hAnsi="Times New Roman" w:cs="Times New Roman"/>
                <w:sz w:val="20"/>
              </w:rPr>
              <w:t>ральный</w:t>
            </w:r>
            <w:proofErr w:type="spellEnd"/>
            <w:r w:rsidRPr="00335899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1593" w:type="dxa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бюджет Краснодарского края</w:t>
            </w:r>
          </w:p>
        </w:tc>
        <w:tc>
          <w:tcPr>
            <w:tcW w:w="1185" w:type="dxa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1201" w:type="dxa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бюджет поселения</w:t>
            </w:r>
          </w:p>
        </w:tc>
        <w:tc>
          <w:tcPr>
            <w:tcW w:w="1214" w:type="dxa"/>
            <w:vAlign w:val="center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5899">
              <w:rPr>
                <w:rFonts w:ascii="Times New Roman" w:hAnsi="Times New Roman" w:cs="Times New Roman"/>
                <w:sz w:val="20"/>
              </w:rPr>
              <w:t>внебюд</w:t>
            </w:r>
            <w:proofErr w:type="spellEnd"/>
            <w:r w:rsidRPr="003358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35899">
              <w:rPr>
                <w:rFonts w:ascii="Times New Roman" w:hAnsi="Times New Roman" w:cs="Times New Roman"/>
                <w:sz w:val="20"/>
              </w:rPr>
              <w:t>жетные</w:t>
            </w:r>
            <w:proofErr w:type="spellEnd"/>
            <w:r w:rsidRPr="00335899">
              <w:rPr>
                <w:rFonts w:ascii="Times New Roman" w:hAnsi="Times New Roman" w:cs="Times New Roman"/>
                <w:sz w:val="20"/>
              </w:rPr>
              <w:t xml:space="preserve"> источники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400" w:type="dxa"/>
            <w:gridSpan w:val="10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</w:rPr>
            </w:pPr>
            <w:r w:rsidRPr="00335899">
              <w:rPr>
                <w:rFonts w:ascii="Times New Roman" w:hAnsi="Times New Roman"/>
                <w:sz w:val="20"/>
              </w:rPr>
              <w:t xml:space="preserve">Цель: </w:t>
            </w:r>
            <w:r w:rsidRPr="00335899">
              <w:rPr>
                <w:rFonts w:ascii="Times New Roman" w:hAnsi="Times New Roman"/>
                <w:sz w:val="20"/>
                <w:szCs w:val="20"/>
              </w:rPr>
              <w:t xml:space="preserve">создание комплексной системы безопасности на территории Тимашевского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 </w:t>
            </w:r>
          </w:p>
        </w:tc>
      </w:tr>
      <w:tr w:rsidR="00B13A0D" w:rsidRPr="00335899" w:rsidTr="00B13A0D">
        <w:tc>
          <w:tcPr>
            <w:tcW w:w="616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4400" w:type="dxa"/>
            <w:gridSpan w:val="10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</w:rPr>
              <w:t xml:space="preserve">Задача: </w:t>
            </w:r>
            <w:r w:rsidRPr="00335899">
              <w:rPr>
                <w:rFonts w:ascii="Times New Roman" w:hAnsi="Times New Roman"/>
                <w:sz w:val="20"/>
                <w:szCs w:val="20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обеспечение функционирования органа повседневного управления реагирования ТП РСЧС</w:t>
            </w:r>
          </w:p>
        </w:tc>
      </w:tr>
      <w:tr w:rsidR="00B13A0D" w:rsidRPr="00335899" w:rsidTr="00B13A0D">
        <w:trPr>
          <w:trHeight w:val="419"/>
        </w:trPr>
        <w:tc>
          <w:tcPr>
            <w:tcW w:w="616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2052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Обеспечение функционирования органа повседневного управления реагирования ТП РСЧС</w:t>
            </w: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6 811,50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6 811,50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 xml:space="preserve">100 </w:t>
            </w:r>
            <w:proofErr w:type="gramStart"/>
            <w:r w:rsidRPr="00335899">
              <w:rPr>
                <w:rFonts w:ascii="Times New Roman" w:hAnsi="Times New Roman"/>
                <w:sz w:val="20"/>
                <w:szCs w:val="20"/>
              </w:rPr>
              <w:t>%  исполнение</w:t>
            </w:r>
            <w:proofErr w:type="gramEnd"/>
            <w:r w:rsidRPr="00335899">
              <w:rPr>
                <w:rFonts w:ascii="Times New Roman" w:hAnsi="Times New Roman"/>
                <w:sz w:val="20"/>
                <w:szCs w:val="20"/>
              </w:rPr>
              <w:t xml:space="preserve"> бюджетной сметы ежегодно. Обеспечение деятельности ЕДДС по мониторингу обстановки и координации Тимашевского городского звена РСЧС на территории </w:t>
            </w:r>
            <w:r w:rsidRPr="0033589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Тимашевского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 </w:t>
            </w:r>
            <w:r w:rsidRPr="003358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ежегодно </w:t>
            </w:r>
            <w:r w:rsidRPr="00335899">
              <w:rPr>
                <w:rFonts w:ascii="Times New Roman" w:hAnsi="Times New Roman"/>
                <w:sz w:val="20"/>
                <w:szCs w:val="20"/>
              </w:rPr>
              <w:t>- 100 %</w:t>
            </w:r>
          </w:p>
        </w:tc>
        <w:tc>
          <w:tcPr>
            <w:tcW w:w="1658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lastRenderedPageBreak/>
              <w:t>МКУ «Ситуационный центр»</w:t>
            </w:r>
          </w:p>
        </w:tc>
      </w:tr>
      <w:tr w:rsidR="00B13A0D" w:rsidRPr="00335899" w:rsidTr="00B13A0D">
        <w:trPr>
          <w:trHeight w:val="411"/>
        </w:trPr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11 613,90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11 613,90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rPr>
          <w:trHeight w:val="399"/>
        </w:trPr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13 601,40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13 601,40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rPr>
          <w:trHeight w:val="419"/>
        </w:trPr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17 654,20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17 654,20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147,70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rPr>
          <w:trHeight w:val="411"/>
        </w:trPr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25</w:t>
            </w:r>
            <w:r>
              <w:rPr>
                <w:rFonts w:ascii="Times New Roman" w:hAnsi="Times New Roman" w:cs="Times New Roman"/>
                <w:sz w:val="20"/>
              </w:rPr>
              <w:t> 441,50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25</w:t>
            </w:r>
            <w:r>
              <w:rPr>
                <w:rFonts w:ascii="Times New Roman" w:hAnsi="Times New Roman" w:cs="Times New Roman"/>
                <w:sz w:val="20"/>
              </w:rPr>
              <w:t> 295,30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146,20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rPr>
          <w:trHeight w:val="544"/>
        </w:trPr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19 605,80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19 453,80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152,00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94 876,00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94 430,10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>
              <w:rPr>
                <w:b/>
                <w:sz w:val="20"/>
              </w:rPr>
              <w:t>445,9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1.1.2</w:t>
            </w:r>
          </w:p>
        </w:tc>
        <w:tc>
          <w:tcPr>
            <w:tcW w:w="2052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 xml:space="preserve">Оснащение мониторингового центра системы видеонаблюдения </w:t>
            </w:r>
            <w:proofErr w:type="spellStart"/>
            <w:r w:rsidRPr="00335899">
              <w:rPr>
                <w:rFonts w:ascii="Times New Roman" w:hAnsi="Times New Roman" w:cs="Times New Roman"/>
                <w:sz w:val="20"/>
              </w:rPr>
              <w:t>видеостеной</w:t>
            </w:r>
            <w:proofErr w:type="spellEnd"/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 xml:space="preserve">Количество приобретенных и установленных </w:t>
            </w:r>
            <w:proofErr w:type="spellStart"/>
            <w:r w:rsidRPr="00335899">
              <w:rPr>
                <w:rFonts w:ascii="Times New Roman" w:hAnsi="Times New Roman"/>
                <w:sz w:val="20"/>
                <w:szCs w:val="20"/>
              </w:rPr>
              <w:t>видеостен</w:t>
            </w:r>
            <w:proofErr w:type="spellEnd"/>
            <w:r w:rsidRPr="00335899">
              <w:rPr>
                <w:rFonts w:ascii="Times New Roman" w:hAnsi="Times New Roman"/>
                <w:sz w:val="20"/>
                <w:szCs w:val="20"/>
              </w:rPr>
              <w:t xml:space="preserve"> для наглядного отображения информации и потока видео-наблюдения с видеокамер на стене ЕДДС МКУ «</w:t>
            </w:r>
            <w:proofErr w:type="spellStart"/>
            <w:r w:rsidRPr="00335899">
              <w:rPr>
                <w:rFonts w:ascii="Times New Roman" w:hAnsi="Times New Roman"/>
                <w:sz w:val="20"/>
                <w:szCs w:val="20"/>
              </w:rPr>
              <w:t>Ситуа-ционный</w:t>
            </w:r>
            <w:proofErr w:type="spellEnd"/>
            <w:r w:rsidRPr="00335899">
              <w:rPr>
                <w:rFonts w:ascii="Times New Roman" w:hAnsi="Times New Roman"/>
                <w:sz w:val="20"/>
                <w:szCs w:val="20"/>
              </w:rPr>
              <w:t xml:space="preserve"> центр»  муниципального образования Тимашевский район – 1 шт. в 2019 г.</w:t>
            </w:r>
          </w:p>
        </w:tc>
        <w:tc>
          <w:tcPr>
            <w:tcW w:w="1658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МКУ «Ситуационный центр»</w:t>
            </w: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rPr>
          <w:trHeight w:val="2339"/>
        </w:trPr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1.1.3</w:t>
            </w:r>
          </w:p>
        </w:tc>
        <w:tc>
          <w:tcPr>
            <w:tcW w:w="2052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 xml:space="preserve">Принятие межбюджетных трансфертов от Тимашевского </w:t>
            </w:r>
            <w:r w:rsidRPr="00335899">
              <w:rPr>
                <w:rFonts w:ascii="Times New Roman" w:hAnsi="Times New Roman" w:cs="Times New Roman"/>
                <w:sz w:val="20"/>
              </w:rPr>
              <w:lastRenderedPageBreak/>
              <w:t>городского поселения Тимашевского района на осуществление части полномочий в части создания и функционирования органа повседневного управления Тимашевского городского звена территориальной подсистемы единой государственной системы предупреждения и ликвидации чрезвычайных ситуаций Красно-</w:t>
            </w:r>
            <w:proofErr w:type="spellStart"/>
            <w:r w:rsidRPr="00335899">
              <w:rPr>
                <w:rFonts w:ascii="Times New Roman" w:hAnsi="Times New Roman" w:cs="Times New Roman"/>
                <w:sz w:val="20"/>
              </w:rPr>
              <w:t>дарского</w:t>
            </w:r>
            <w:proofErr w:type="spellEnd"/>
            <w:r w:rsidRPr="00335899">
              <w:rPr>
                <w:rFonts w:ascii="Times New Roman" w:hAnsi="Times New Roman" w:cs="Times New Roman"/>
                <w:sz w:val="20"/>
              </w:rPr>
              <w:t xml:space="preserve"> края – Единой дежурно-диспетчерской службы </w:t>
            </w:r>
            <w:proofErr w:type="spellStart"/>
            <w:r w:rsidRPr="00335899">
              <w:rPr>
                <w:rFonts w:ascii="Times New Roman" w:hAnsi="Times New Roman" w:cs="Times New Roman"/>
                <w:sz w:val="20"/>
              </w:rPr>
              <w:t>Тимашевс</w:t>
            </w:r>
            <w:proofErr w:type="spellEnd"/>
            <w:r w:rsidRPr="00335899">
              <w:rPr>
                <w:rFonts w:ascii="Times New Roman" w:hAnsi="Times New Roman" w:cs="Times New Roman"/>
                <w:sz w:val="20"/>
              </w:rPr>
              <w:t xml:space="preserve">-кого городского поселения </w:t>
            </w:r>
            <w:proofErr w:type="spellStart"/>
            <w:r w:rsidRPr="00335899">
              <w:rPr>
                <w:rFonts w:ascii="Times New Roman" w:hAnsi="Times New Roman" w:cs="Times New Roman"/>
                <w:sz w:val="20"/>
              </w:rPr>
              <w:t>Тимашевского</w:t>
            </w:r>
            <w:proofErr w:type="spellEnd"/>
            <w:r w:rsidRPr="00335899">
              <w:rPr>
                <w:rFonts w:ascii="Times New Roman" w:hAnsi="Times New Roman" w:cs="Times New Roman"/>
                <w:sz w:val="20"/>
              </w:rPr>
              <w:t xml:space="preserve"> района</w:t>
            </w: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106,40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106,40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ЕДДС по мониторингу обстановки и </w:t>
            </w:r>
            <w:r w:rsidRPr="0033589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координации 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2019-2024</w:t>
            </w:r>
            <w:r w:rsidRPr="003358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годы -              100 %</w:t>
            </w:r>
          </w:p>
        </w:tc>
        <w:tc>
          <w:tcPr>
            <w:tcW w:w="1658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lastRenderedPageBreak/>
              <w:t>МКУ «Ситуационный центр»</w:t>
            </w: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110,50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110,50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110,50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110,50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147,70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147,70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146,20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 w:rsidRPr="00335899">
              <w:rPr>
                <w:sz w:val="20"/>
              </w:rPr>
              <w:t>146,20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152,00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152,00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>
              <w:rPr>
                <w:b/>
                <w:sz w:val="20"/>
              </w:rPr>
              <w:t>773,30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>
              <w:rPr>
                <w:b/>
                <w:sz w:val="20"/>
              </w:rPr>
              <w:t>773,30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14400" w:type="dxa"/>
            <w:gridSpan w:val="10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Задача: 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B13A0D" w:rsidRPr="00335899" w:rsidTr="00B13A0D">
        <w:tc>
          <w:tcPr>
            <w:tcW w:w="616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1.2.1</w:t>
            </w:r>
          </w:p>
        </w:tc>
        <w:tc>
          <w:tcPr>
            <w:tcW w:w="2052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242,50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242,50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Количество комплектов мебели и единиц оргтехники для оснащения Системы-112 и создания необходимых условий труда. 2019 год - 25 единиц</w:t>
            </w:r>
          </w:p>
        </w:tc>
        <w:tc>
          <w:tcPr>
            <w:tcW w:w="1658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 xml:space="preserve">МКУ «Ситуационный центр» </w:t>
            </w: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242,50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242,50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1.2.2</w:t>
            </w:r>
          </w:p>
        </w:tc>
        <w:tc>
          <w:tcPr>
            <w:tcW w:w="2052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 xml:space="preserve">Оснащение </w:t>
            </w:r>
            <w:proofErr w:type="spellStart"/>
            <w:r w:rsidRPr="00335899">
              <w:rPr>
                <w:rFonts w:ascii="Times New Roman" w:hAnsi="Times New Roman" w:cs="Times New Roman"/>
                <w:sz w:val="20"/>
              </w:rPr>
              <w:t>категорийного</w:t>
            </w:r>
            <w:proofErr w:type="spellEnd"/>
            <w:r w:rsidRPr="00335899">
              <w:rPr>
                <w:rFonts w:ascii="Times New Roman" w:hAnsi="Times New Roman" w:cs="Times New Roman"/>
                <w:sz w:val="20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302,50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302,50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  <w:vAlign w:val="center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Количество источников бесперебойного автономного электропитания Учреждения ЕДДС МКУ «Ситуационный центр» и здания администрации муниципального образования Тимашевский  район 2019 год - 1 шт.</w:t>
            </w:r>
          </w:p>
        </w:tc>
        <w:tc>
          <w:tcPr>
            <w:tcW w:w="1658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МКУ «Ситуационный центр»</w:t>
            </w: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  <w:vAlign w:val="center"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302,50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302,50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335899" w:rsidTr="00B13A0D">
        <w:tc>
          <w:tcPr>
            <w:tcW w:w="616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14400" w:type="dxa"/>
            <w:gridSpan w:val="10"/>
          </w:tcPr>
          <w:p w:rsidR="00B13A0D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Pr="00335899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335899">
              <w:rPr>
                <w:rFonts w:ascii="Times New Roman" w:hAnsi="Times New Roman"/>
                <w:sz w:val="20"/>
                <w:szCs w:val="20"/>
              </w:rPr>
              <w:t xml:space="preserve">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 </w:t>
            </w:r>
          </w:p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A0D" w:rsidRPr="00335899" w:rsidTr="00B13A0D">
        <w:tc>
          <w:tcPr>
            <w:tcW w:w="616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1.3.1</w:t>
            </w:r>
          </w:p>
        </w:tc>
        <w:tc>
          <w:tcPr>
            <w:tcW w:w="2052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 xml:space="preserve">Отработка тренировок с ЕДДС муниципального образования Тимашевский район с отработкой </w:t>
            </w:r>
            <w:r w:rsidRPr="00335899">
              <w:rPr>
                <w:rFonts w:ascii="Times New Roman" w:hAnsi="Times New Roman" w:cs="Times New Roman"/>
                <w:sz w:val="20"/>
              </w:rPr>
              <w:lastRenderedPageBreak/>
              <w:t>вопросов информационного обмена. Тренировки спланированы в соответствии с графиками циклически повторяющихся опасных явлений, рисками возможных ЧС и оперативным прогнозам</w:t>
            </w: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 xml:space="preserve">Результат оценки по табелю срочных донесений – не ниже 3,25 балла - ежегодно (по оценке ОДС ЦУКС ГУ МЧС </w:t>
            </w:r>
            <w:r w:rsidRPr="00335899">
              <w:rPr>
                <w:rFonts w:ascii="Times New Roman" w:hAnsi="Times New Roman"/>
                <w:sz w:val="20"/>
                <w:szCs w:val="20"/>
              </w:rPr>
              <w:lastRenderedPageBreak/>
              <w:t>России по Краснодарскому краю)</w:t>
            </w:r>
          </w:p>
        </w:tc>
        <w:tc>
          <w:tcPr>
            <w:tcW w:w="1658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lastRenderedPageBreak/>
              <w:t>МКУ «Ситуационный центр»</w:t>
            </w: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1.3.2</w:t>
            </w:r>
          </w:p>
        </w:tc>
        <w:tc>
          <w:tcPr>
            <w:tcW w:w="2052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Предоставление видеоматериалов в качестве доказательной базы для делопроизводства и до следственной проверки КУСП ОМВД России по Тимашевскому району, иным органам судебной, исполнительной, законодательной власти</w:t>
            </w: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Количество выданных видеоматериалов с видеокамер АПК «Безопасный город» правоохранительным органам – 100 % ежегодно</w:t>
            </w:r>
          </w:p>
        </w:tc>
        <w:tc>
          <w:tcPr>
            <w:tcW w:w="1658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МКУ «Ситуационный центр»</w:t>
            </w: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1.3.3</w:t>
            </w:r>
          </w:p>
        </w:tc>
        <w:tc>
          <w:tcPr>
            <w:tcW w:w="2052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 xml:space="preserve">Предоставление видеоматериалов в качестве доказательной базы для судебных </w:t>
            </w:r>
            <w:r w:rsidRPr="00335899">
              <w:rPr>
                <w:rFonts w:ascii="Times New Roman" w:hAnsi="Times New Roman"/>
                <w:sz w:val="20"/>
                <w:szCs w:val="20"/>
              </w:rPr>
              <w:lastRenderedPageBreak/>
              <w:t>разбирательств, спорных вопросов</w:t>
            </w:r>
          </w:p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Количество выданных видеоматериалов с видеокамер АПК «Безопасный город» физическим лицам – 100 % ежегодно</w:t>
            </w:r>
          </w:p>
        </w:tc>
        <w:tc>
          <w:tcPr>
            <w:tcW w:w="1658" w:type="dxa"/>
            <w:vMerge w:val="restart"/>
          </w:tcPr>
          <w:p w:rsidR="00B13A0D" w:rsidRPr="00335899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35899">
              <w:rPr>
                <w:rFonts w:ascii="Times New Roman" w:hAnsi="Times New Roman"/>
                <w:sz w:val="20"/>
                <w:szCs w:val="20"/>
              </w:rPr>
              <w:t>МКУ «Ситуационный центр»</w:t>
            </w: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 xml:space="preserve">Итого </w:t>
            </w: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7 462,90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7 356,50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335899">
              <w:rPr>
                <w:sz w:val="20"/>
                <w:szCs w:val="20"/>
              </w:rPr>
              <w:t>106,40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 w:val="restart"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11 724,40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11 613,90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335899">
              <w:rPr>
                <w:sz w:val="20"/>
                <w:szCs w:val="20"/>
              </w:rPr>
              <w:t>110,50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13 711,90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13 601,40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335899">
              <w:rPr>
                <w:sz w:val="20"/>
                <w:szCs w:val="20"/>
              </w:rPr>
              <w:t>110,50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17 801,90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17 654,20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335899">
              <w:rPr>
                <w:sz w:val="20"/>
                <w:szCs w:val="20"/>
              </w:rPr>
              <w:t>147,70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25</w:t>
            </w:r>
            <w:r>
              <w:rPr>
                <w:rFonts w:ascii="Times New Roman" w:hAnsi="Times New Roman" w:cs="Times New Roman"/>
                <w:sz w:val="20"/>
              </w:rPr>
              <w:t> 441,50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25 295,30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335899">
              <w:rPr>
                <w:sz w:val="20"/>
                <w:szCs w:val="20"/>
              </w:rPr>
              <w:t>146,20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335899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19 605,80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19 453,80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335899" w:rsidTr="00B13A0D">
        <w:tc>
          <w:tcPr>
            <w:tcW w:w="616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335899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3589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95 748,40</w:t>
            </w:r>
          </w:p>
        </w:tc>
        <w:tc>
          <w:tcPr>
            <w:tcW w:w="1111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335899" w:rsidRDefault="00B13A0D" w:rsidP="00B13A0D">
            <w:pPr>
              <w:ind w:left="0"/>
              <w:jc w:val="right"/>
            </w:pPr>
            <w:r w:rsidRPr="00335899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335899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94 975,10</w:t>
            </w:r>
          </w:p>
        </w:tc>
        <w:tc>
          <w:tcPr>
            <w:tcW w:w="1201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>
              <w:rPr>
                <w:b/>
                <w:sz w:val="20"/>
              </w:rPr>
              <w:t>773,30</w:t>
            </w:r>
          </w:p>
        </w:tc>
        <w:tc>
          <w:tcPr>
            <w:tcW w:w="1214" w:type="dxa"/>
          </w:tcPr>
          <w:p w:rsidR="00B13A0D" w:rsidRPr="00335899" w:rsidRDefault="00B13A0D" w:rsidP="00B13A0D">
            <w:pPr>
              <w:ind w:left="0"/>
              <w:jc w:val="right"/>
              <w:rPr>
                <w:b/>
              </w:rPr>
            </w:pPr>
            <w:r w:rsidRPr="00335899">
              <w:rPr>
                <w:b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335899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A0D" w:rsidRPr="00335899" w:rsidRDefault="00B13A0D" w:rsidP="00B13A0D">
      <w:pPr>
        <w:ind w:left="0"/>
      </w:pPr>
    </w:p>
    <w:p w:rsidR="00B13A0D" w:rsidRPr="00335899" w:rsidRDefault="00B13A0D" w:rsidP="00B13A0D">
      <w:pPr>
        <w:tabs>
          <w:tab w:val="left" w:pos="3535"/>
        </w:tabs>
        <w:ind w:left="0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1598"/>
        <w:gridCol w:w="8608"/>
      </w:tblGrid>
      <w:tr w:rsidR="00B13A0D" w:rsidRPr="00F003AC" w:rsidTr="00B13A0D">
        <w:tc>
          <w:tcPr>
            <w:tcW w:w="4820" w:type="dxa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 xml:space="preserve">Заместитель </w:t>
            </w:r>
            <w:r w:rsidRPr="00F003AC">
              <w:t xml:space="preserve">главы </w:t>
            </w: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F003AC">
              <w:t>муниципального образования Тимашевский район</w:t>
            </w:r>
          </w:p>
        </w:tc>
        <w:tc>
          <w:tcPr>
            <w:tcW w:w="1598" w:type="dxa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8608" w:type="dxa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А.В. Мелихов</w:t>
            </w:r>
          </w:p>
        </w:tc>
      </w:tr>
    </w:tbl>
    <w:p w:rsidR="00B13A0D" w:rsidRPr="00335899" w:rsidRDefault="00B13A0D" w:rsidP="00B13A0D">
      <w:pPr>
        <w:tabs>
          <w:tab w:val="left" w:pos="3535"/>
        </w:tabs>
        <w:ind w:left="0"/>
      </w:pPr>
    </w:p>
    <w:p w:rsidR="00651248" w:rsidRDefault="00651248" w:rsidP="00B13A0D">
      <w:pPr>
        <w:ind w:left="0"/>
        <w:sectPr w:rsidR="00651248" w:rsidSect="00651248">
          <w:pgSz w:w="16838" w:h="11906" w:orient="landscape"/>
          <w:pgMar w:top="1701" w:right="851" w:bottom="567" w:left="851" w:header="709" w:footer="709" w:gutter="0"/>
          <w:cols w:space="708"/>
          <w:titlePg/>
          <w:docGrid w:linePitch="381"/>
        </w:sectPr>
      </w:pPr>
    </w:p>
    <w:p w:rsidR="00B13A0D" w:rsidRDefault="00B13A0D" w:rsidP="00B13A0D">
      <w:pPr>
        <w:ind w:left="0"/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B13A0D" w:rsidTr="00B13A0D">
        <w:tc>
          <w:tcPr>
            <w:tcW w:w="4892" w:type="dxa"/>
            <w:shd w:val="clear" w:color="auto" w:fill="auto"/>
          </w:tcPr>
          <w:p w:rsidR="00B13A0D" w:rsidRPr="00EE30C9" w:rsidRDefault="00B13A0D" w:rsidP="00B13A0D">
            <w:pPr>
              <w:ind w:left="0"/>
            </w:pPr>
            <w:r>
              <w:t>Приложение № 9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</w:pPr>
    </w:p>
    <w:p w:rsidR="00B13A0D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B13A0D" w:rsidRPr="006F3DAE" w:rsidRDefault="00B13A0D" w:rsidP="00B13A0D">
      <w:pPr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6F3DAE">
        <w:rPr>
          <w:b/>
        </w:rPr>
        <w:t>Обеспечение экологической безопасности в муниципальном образовании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6F3DAE">
        <w:rPr>
          <w:b/>
        </w:rPr>
        <w:t>Тимашевский район</w:t>
      </w:r>
      <w:r w:rsidRPr="00340A33">
        <w:rPr>
          <w:b/>
        </w:rPr>
        <w:t xml:space="preserve">» муниципальной программы </w:t>
      </w:r>
      <w:r>
        <w:rPr>
          <w:b/>
        </w:rPr>
        <w:t>муниципального образования Тимашевский район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«Обеспечение безопасности населения и территорий </w:t>
      </w:r>
    </w:p>
    <w:p w:rsidR="00B13A0D" w:rsidRPr="0088758F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B13A0D" w:rsidRPr="00444824" w:rsidRDefault="00B13A0D" w:rsidP="00B13A0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B13A0D" w:rsidRPr="00DD604F" w:rsidRDefault="00B13A0D" w:rsidP="00B13A0D">
      <w:pPr>
        <w:widowControl w:val="0"/>
        <w:autoSpaceDE w:val="0"/>
        <w:autoSpaceDN w:val="0"/>
        <w:adjustRightInd w:val="0"/>
        <w:ind w:left="0"/>
        <w:jc w:val="center"/>
      </w:pPr>
      <w:r w:rsidRPr="00DD604F">
        <w:t>«</w:t>
      </w:r>
      <w:r w:rsidRPr="006F3DAE">
        <w:t>Обеспечение экологической безопасности в муниципальном образовании</w:t>
      </w:r>
      <w:r w:rsidRPr="00624C11">
        <w:rPr>
          <w:sz w:val="27"/>
          <w:szCs w:val="27"/>
        </w:rPr>
        <w:t xml:space="preserve"> </w:t>
      </w:r>
      <w:r w:rsidRPr="006F3DAE">
        <w:t>Тимашевский район</w:t>
      </w:r>
      <w:r w:rsidRPr="00DD604F">
        <w:t xml:space="preserve">» 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both"/>
        <w:rPr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925"/>
        <w:gridCol w:w="993"/>
        <w:gridCol w:w="1134"/>
        <w:gridCol w:w="850"/>
        <w:gridCol w:w="917"/>
      </w:tblGrid>
      <w:tr w:rsidR="00B13A0D" w:rsidRPr="00075BB0" w:rsidTr="00B13A0D">
        <w:trPr>
          <w:trHeight w:val="511"/>
          <w:jc w:val="center"/>
        </w:trPr>
        <w:tc>
          <w:tcPr>
            <w:tcW w:w="3410" w:type="dxa"/>
            <w:hideMark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6"/>
          </w:tcPr>
          <w:p w:rsidR="00B13A0D" w:rsidRPr="00734D7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отдел </w:t>
            </w:r>
            <w:r w:rsidRPr="00734D7C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делам ГО и ЧС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B13A0D" w:rsidRPr="00075BB0" w:rsidTr="00B13A0D">
        <w:trPr>
          <w:trHeight w:val="1006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6"/>
          </w:tcPr>
          <w:p w:rsidR="00B13A0D" w:rsidRPr="00F518DD" w:rsidRDefault="00B13A0D" w:rsidP="00B13A0D">
            <w:pPr>
              <w:suppressAutoHyphens/>
              <w:ind w:left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отдел по делам ГО и ЧС;</w:t>
            </w:r>
          </w:p>
          <w:p w:rsidR="00B13A0D" w:rsidRPr="00F518DD" w:rsidRDefault="00B13A0D" w:rsidP="00B13A0D">
            <w:pPr>
              <w:suppressAutoHyphens/>
              <w:ind w:left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отдел ЖКХ</w:t>
            </w:r>
            <w:r>
              <w:rPr>
                <w:sz w:val="24"/>
                <w:szCs w:val="24"/>
              </w:rPr>
              <w:t>, транспорта и связи</w:t>
            </w:r>
            <w:r w:rsidRPr="00F518DD">
              <w:rPr>
                <w:sz w:val="24"/>
                <w:szCs w:val="24"/>
              </w:rPr>
              <w:t>;</w:t>
            </w:r>
          </w:p>
          <w:p w:rsidR="00B13A0D" w:rsidRPr="00F518DD" w:rsidRDefault="00B13A0D" w:rsidP="00B13A0D">
            <w:pPr>
              <w:suppressAutoHyphens/>
              <w:ind w:left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управление образования;</w:t>
            </w:r>
          </w:p>
          <w:p w:rsidR="00B13A0D" w:rsidRPr="00F518D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администрация Тимашевского городского поселения Тимашевского района;</w:t>
            </w:r>
          </w:p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МКУ «Центр муниципальных закупок»  муниципального образования Тимашевский район</w:t>
            </w:r>
          </w:p>
        </w:tc>
      </w:tr>
      <w:tr w:rsidR="00B13A0D" w:rsidRPr="00075BB0" w:rsidTr="00B13A0D">
        <w:trPr>
          <w:trHeight w:val="825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6149" w:type="dxa"/>
            <w:gridSpan w:val="6"/>
          </w:tcPr>
          <w:p w:rsidR="00B13A0D" w:rsidRPr="00F518DD" w:rsidRDefault="00B13A0D" w:rsidP="00B13A0D">
            <w:pPr>
              <w:numPr>
                <w:ilvl w:val="0"/>
                <w:numId w:val="14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обеспечение конституционных прав граждан на благоприятную окружающую среду;</w:t>
            </w:r>
          </w:p>
          <w:p w:rsidR="00B13A0D" w:rsidRPr="00F518DD" w:rsidRDefault="00B13A0D" w:rsidP="00B13A0D">
            <w:pPr>
              <w:numPr>
                <w:ilvl w:val="0"/>
                <w:numId w:val="14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 xml:space="preserve">сохранение устойчивого экологического равновесия; </w:t>
            </w:r>
          </w:p>
          <w:p w:rsidR="00B13A0D" w:rsidRPr="00734D7C" w:rsidRDefault="00B13A0D" w:rsidP="00B13A0D">
            <w:pPr>
              <w:numPr>
                <w:ilvl w:val="0"/>
                <w:numId w:val="14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формирование экологической культуры населения             (в том числе несовершеннолетних)</w:t>
            </w:r>
          </w:p>
        </w:tc>
      </w:tr>
      <w:tr w:rsidR="00B13A0D" w:rsidRPr="00075BB0" w:rsidTr="00B13A0D">
        <w:trPr>
          <w:trHeight w:val="43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6"/>
          </w:tcPr>
          <w:p w:rsidR="00B13A0D" w:rsidRPr="00F518DD" w:rsidRDefault="00B13A0D" w:rsidP="00B13A0D">
            <w:pPr>
              <w:numPr>
                <w:ilvl w:val="0"/>
                <w:numId w:val="15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проведение мероприятий по обеспечению экологической безопасности населения (в том числе и несовершеннолетних);</w:t>
            </w:r>
          </w:p>
          <w:p w:rsidR="00B13A0D" w:rsidRPr="00075BB0" w:rsidRDefault="00B13A0D" w:rsidP="00B13A0D">
            <w:pPr>
              <w:numPr>
                <w:ilvl w:val="0"/>
                <w:numId w:val="15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повышение уровня экологической культуры и просвещения населения (в том числе и несовершеннолетних) муниципального образования Тимаше</w:t>
            </w:r>
            <w:r>
              <w:rPr>
                <w:sz w:val="24"/>
                <w:szCs w:val="24"/>
              </w:rPr>
              <w:t>вский район</w:t>
            </w:r>
          </w:p>
        </w:tc>
      </w:tr>
      <w:tr w:rsidR="00B13A0D" w:rsidRPr="00075BB0" w:rsidTr="00B13A0D">
        <w:trPr>
          <w:trHeight w:val="714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  <w:r w:rsidRPr="00075BB0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6149" w:type="dxa"/>
            <w:gridSpan w:val="6"/>
          </w:tcPr>
          <w:p w:rsidR="00B13A0D" w:rsidRPr="003126CC" w:rsidRDefault="00B13A0D" w:rsidP="00B13A0D">
            <w:pPr>
              <w:pStyle w:val="a5"/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0"/>
              <w:ind w:left="0" w:firstLine="0"/>
            </w:pPr>
            <w:r w:rsidRPr="003126CC">
              <w:t>количество высаженных саженцев деревьев;</w:t>
            </w:r>
          </w:p>
          <w:p w:rsidR="00B13A0D" w:rsidRPr="003126CC" w:rsidRDefault="00B13A0D" w:rsidP="00B13A0D">
            <w:pPr>
              <w:pStyle w:val="a5"/>
              <w:suppressAutoHyphens/>
              <w:ind w:left="0" w:firstLine="0"/>
            </w:pPr>
            <w:r>
              <w:t xml:space="preserve">2) </w:t>
            </w:r>
            <w:r w:rsidRPr="003126CC">
              <w:t>количество утилизированных отходов, в результате перечисления межбюджетных трансфертов;</w:t>
            </w:r>
          </w:p>
          <w:p w:rsidR="00B13A0D" w:rsidRPr="003126CC" w:rsidRDefault="00B13A0D" w:rsidP="00B13A0D">
            <w:pPr>
              <w:pStyle w:val="a5"/>
              <w:widowControl w:val="0"/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before="0"/>
              <w:ind w:left="0" w:firstLine="0"/>
            </w:pPr>
            <w:r w:rsidRPr="003126CC">
              <w:t>количество приобретенных мусорных контейнеров</w:t>
            </w:r>
            <w:r>
              <w:t>;</w:t>
            </w:r>
          </w:p>
          <w:p w:rsidR="00B13A0D" w:rsidRPr="00F518DD" w:rsidRDefault="00B13A0D" w:rsidP="00B13A0D">
            <w:pPr>
              <w:suppressAutoHyphens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 w:rsidRPr="00F518DD">
              <w:rPr>
                <w:sz w:val="24"/>
                <w:szCs w:val="24"/>
              </w:rPr>
              <w:t>количество проинформированного населения (в том числе несовершеннолетних);</w:t>
            </w:r>
          </w:p>
          <w:p w:rsidR="00B13A0D" w:rsidRPr="00F518DD" w:rsidRDefault="00B13A0D" w:rsidP="00B13A0D">
            <w:pPr>
              <w:suppressAutoHyphens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518DD">
              <w:rPr>
                <w:sz w:val="24"/>
                <w:szCs w:val="24"/>
              </w:rPr>
              <w:t xml:space="preserve">) количество проведенных экологических мероприятий; 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518DD">
              <w:rPr>
                <w:sz w:val="24"/>
                <w:szCs w:val="24"/>
              </w:rPr>
              <w:t>) количество населения, принявшего участие в экологических мероприятиях</w:t>
            </w:r>
            <w:r>
              <w:rPr>
                <w:sz w:val="24"/>
                <w:szCs w:val="24"/>
              </w:rPr>
              <w:t>;</w:t>
            </w:r>
          </w:p>
          <w:p w:rsidR="00B13A0D" w:rsidRPr="00842D2A" w:rsidRDefault="00B13A0D" w:rsidP="00B13A0D">
            <w:pPr>
              <w:pStyle w:val="a5"/>
              <w:numPr>
                <w:ilvl w:val="0"/>
                <w:numId w:val="18"/>
              </w:numPr>
              <w:spacing w:before="0"/>
              <w:ind w:left="0"/>
            </w:pPr>
            <w:r>
              <w:lastRenderedPageBreak/>
              <w:t>к</w:t>
            </w:r>
            <w:r w:rsidRPr="00842D2A">
              <w:t xml:space="preserve">оличество </w:t>
            </w:r>
            <w:r>
              <w:t>муниципальных учреждений</w:t>
            </w:r>
            <w:r w:rsidRPr="00842D2A">
              <w:t>, в которых произведено озеленение</w:t>
            </w:r>
            <w:r>
              <w:t>.</w:t>
            </w:r>
          </w:p>
          <w:p w:rsidR="00B13A0D" w:rsidRPr="00F539D3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B13A0D" w:rsidRPr="00075BB0" w:rsidTr="00B13A0D">
        <w:trPr>
          <w:trHeight w:val="693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6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B13A0D" w:rsidRPr="00734D7C" w:rsidRDefault="00B13A0D" w:rsidP="00B13A0D">
            <w:pPr>
              <w:pStyle w:val="a6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34D7C">
              <w:rPr>
                <w:rFonts w:ascii="Times New Roman" w:eastAsia="Calibri" w:hAnsi="Times New Roman" w:cs="Times New Roman"/>
                <w:lang w:eastAsia="en-US"/>
              </w:rPr>
              <w:t>Сроки реализации подпрограммы - 2019-202</w:t>
            </w: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Pr="00734D7C">
              <w:rPr>
                <w:rFonts w:ascii="Times New Roman" w:eastAsia="Calibri" w:hAnsi="Times New Roman" w:cs="Times New Roman"/>
                <w:lang w:eastAsia="en-US"/>
              </w:rPr>
              <w:t xml:space="preserve"> годы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5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13A0D" w:rsidRPr="00075BB0" w:rsidTr="00B13A0D">
        <w:trPr>
          <w:cantSplit/>
          <w:trHeight w:val="2018"/>
          <w:jc w:val="center"/>
        </w:trPr>
        <w:tc>
          <w:tcPr>
            <w:tcW w:w="3410" w:type="dxa"/>
            <w:vAlign w:val="center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extDirection w:val="btLr"/>
            <w:vAlign w:val="center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extDirection w:val="btLr"/>
            <w:vAlign w:val="center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1134" w:type="dxa"/>
            <w:textDirection w:val="btLr"/>
            <w:vAlign w:val="center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Бюджет района</w:t>
            </w:r>
          </w:p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B13A0D" w:rsidRPr="00BA763E" w:rsidRDefault="00B13A0D" w:rsidP="00B13A0D">
            <w:pPr>
              <w:pStyle w:val="a6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63E">
              <w:rPr>
                <w:rFonts w:ascii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917" w:type="dxa"/>
            <w:textDirection w:val="btLr"/>
            <w:vAlign w:val="center"/>
          </w:tcPr>
          <w:p w:rsidR="00B13A0D" w:rsidRPr="00BA763E" w:rsidRDefault="00B13A0D" w:rsidP="00B13A0D">
            <w:pPr>
              <w:pStyle w:val="a6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63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150,00</w:t>
            </w:r>
          </w:p>
        </w:tc>
        <w:tc>
          <w:tcPr>
            <w:tcW w:w="925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150,00</w:t>
            </w:r>
          </w:p>
        </w:tc>
        <w:tc>
          <w:tcPr>
            <w:tcW w:w="850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150,00</w:t>
            </w:r>
          </w:p>
        </w:tc>
        <w:tc>
          <w:tcPr>
            <w:tcW w:w="925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150,00</w:t>
            </w:r>
          </w:p>
        </w:tc>
        <w:tc>
          <w:tcPr>
            <w:tcW w:w="850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150,00</w:t>
            </w:r>
          </w:p>
        </w:tc>
        <w:tc>
          <w:tcPr>
            <w:tcW w:w="925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150,00</w:t>
            </w:r>
          </w:p>
        </w:tc>
        <w:tc>
          <w:tcPr>
            <w:tcW w:w="850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197,6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25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197,6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B13A0D" w:rsidRPr="00BA763E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330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5 518,40</w:t>
            </w:r>
          </w:p>
        </w:tc>
        <w:tc>
          <w:tcPr>
            <w:tcW w:w="925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5 518,40</w:t>
            </w:r>
          </w:p>
        </w:tc>
        <w:tc>
          <w:tcPr>
            <w:tcW w:w="850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</w:tr>
      <w:tr w:rsidR="00B13A0D" w:rsidRPr="00075BB0" w:rsidTr="00B13A0D">
        <w:trPr>
          <w:trHeight w:val="291"/>
          <w:jc w:val="center"/>
        </w:trPr>
        <w:tc>
          <w:tcPr>
            <w:tcW w:w="3410" w:type="dxa"/>
          </w:tcPr>
          <w:p w:rsidR="00B13A0D" w:rsidRPr="00075BB0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330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7 286,00</w:t>
            </w:r>
          </w:p>
        </w:tc>
        <w:tc>
          <w:tcPr>
            <w:tcW w:w="925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7 286,00</w:t>
            </w:r>
          </w:p>
        </w:tc>
        <w:tc>
          <w:tcPr>
            <w:tcW w:w="850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B13A0D" w:rsidRPr="00BA763E" w:rsidRDefault="00B13A0D" w:rsidP="00B13A0D">
            <w:pPr>
              <w:ind w:left="0"/>
              <w:jc w:val="right"/>
              <w:rPr>
                <w:sz w:val="20"/>
                <w:szCs w:val="20"/>
              </w:rPr>
            </w:pPr>
            <w:r w:rsidRPr="00BA763E">
              <w:rPr>
                <w:sz w:val="20"/>
                <w:szCs w:val="20"/>
              </w:rPr>
              <w:t>-</w:t>
            </w:r>
          </w:p>
        </w:tc>
      </w:tr>
      <w:tr w:rsidR="00B13A0D" w:rsidRPr="00F566EB" w:rsidTr="00B13A0D">
        <w:trPr>
          <w:trHeight w:val="291"/>
          <w:jc w:val="center"/>
        </w:trPr>
        <w:tc>
          <w:tcPr>
            <w:tcW w:w="3410" w:type="dxa"/>
          </w:tcPr>
          <w:p w:rsidR="00B13A0D" w:rsidRPr="00F566EB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rPr>
                <w:b/>
                <w:sz w:val="24"/>
                <w:szCs w:val="24"/>
              </w:rPr>
            </w:pPr>
            <w:r w:rsidRPr="00F566EB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B13A0D" w:rsidRPr="00F566EB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13 452,00</w:t>
            </w:r>
          </w:p>
        </w:tc>
        <w:tc>
          <w:tcPr>
            <w:tcW w:w="925" w:type="dxa"/>
          </w:tcPr>
          <w:p w:rsidR="00B13A0D" w:rsidRPr="00F566EB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b/>
                <w:sz w:val="20"/>
                <w:szCs w:val="20"/>
              </w:rPr>
            </w:pPr>
            <w:r w:rsidRPr="00F566E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3A0D" w:rsidRPr="00F566EB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b/>
                <w:sz w:val="20"/>
                <w:szCs w:val="20"/>
              </w:rPr>
            </w:pPr>
            <w:r w:rsidRPr="00F566E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3A0D" w:rsidRPr="00F566EB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13 452,00</w:t>
            </w:r>
          </w:p>
        </w:tc>
        <w:tc>
          <w:tcPr>
            <w:tcW w:w="850" w:type="dxa"/>
          </w:tcPr>
          <w:p w:rsidR="00B13A0D" w:rsidRPr="00F566EB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b/>
                <w:sz w:val="20"/>
                <w:szCs w:val="20"/>
              </w:rPr>
            </w:pPr>
            <w:r w:rsidRPr="00F566E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B13A0D" w:rsidRPr="00F566EB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b/>
                <w:sz w:val="20"/>
                <w:szCs w:val="20"/>
              </w:rPr>
            </w:pPr>
            <w:r w:rsidRPr="00F566EB">
              <w:rPr>
                <w:b/>
                <w:sz w:val="20"/>
                <w:szCs w:val="20"/>
              </w:rPr>
              <w:t>-</w:t>
            </w:r>
          </w:p>
        </w:tc>
      </w:tr>
    </w:tbl>
    <w:p w:rsidR="00B13A0D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</w:p>
    <w:p w:rsidR="00B13A0D" w:rsidRPr="00BC3597" w:rsidRDefault="00B13A0D" w:rsidP="00B13A0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>
        <w:rPr>
          <w:b/>
        </w:rPr>
        <w:t>1</w:t>
      </w:r>
      <w:r w:rsidRPr="008357C0">
        <w:rPr>
          <w:b/>
        </w:rPr>
        <w:t xml:space="preserve">. </w:t>
      </w:r>
      <w:r>
        <w:rPr>
          <w:b/>
        </w:rPr>
        <w:t>Перечень мероприятий П</w:t>
      </w:r>
      <w:r w:rsidRPr="00BC3597">
        <w:rPr>
          <w:b/>
        </w:rPr>
        <w:t>одпрограммы</w:t>
      </w: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B13A0D" w:rsidRDefault="00B13A0D" w:rsidP="00B13A0D">
      <w:pPr>
        <w:widowControl w:val="0"/>
        <w:autoSpaceDE w:val="0"/>
        <w:autoSpaceDN w:val="0"/>
        <w:adjustRightInd w:val="0"/>
        <w:ind w:left="0" w:firstLine="709"/>
        <w:jc w:val="both"/>
      </w:pPr>
      <w:r>
        <w:t>Перечень реализуемых мероприятий Подпрограммы № 7 представлен в приложении к Подпрограмме.</w:t>
      </w:r>
    </w:p>
    <w:p w:rsidR="00B13A0D" w:rsidRDefault="00B13A0D" w:rsidP="00B13A0D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B13A0D" w:rsidRPr="00251944" w:rsidRDefault="00B13A0D" w:rsidP="00B13A0D">
      <w:pPr>
        <w:ind w:left="0"/>
        <w:jc w:val="center"/>
        <w:rPr>
          <w:b/>
        </w:rPr>
      </w:pPr>
      <w:r>
        <w:rPr>
          <w:b/>
        </w:rPr>
        <w:t>2</w:t>
      </w:r>
      <w:r w:rsidRPr="00251944">
        <w:rPr>
          <w:b/>
        </w:rPr>
        <w:t xml:space="preserve">. Механизм реализации подпрограммы и контроль за ее выполнением </w:t>
      </w:r>
    </w:p>
    <w:p w:rsidR="00B13A0D" w:rsidRDefault="00B13A0D" w:rsidP="00B13A0D">
      <w:pPr>
        <w:ind w:left="0" w:firstLine="709"/>
        <w:rPr>
          <w:sz w:val="27"/>
          <w:szCs w:val="27"/>
        </w:rPr>
      </w:pPr>
    </w:p>
    <w:p w:rsidR="00B13A0D" w:rsidRPr="00742B3D" w:rsidRDefault="00B13A0D" w:rsidP="00B13A0D">
      <w:pPr>
        <w:tabs>
          <w:tab w:val="left" w:pos="1976"/>
        </w:tabs>
        <w:suppressAutoHyphens/>
        <w:ind w:left="0" w:firstLine="709"/>
        <w:jc w:val="both"/>
      </w:pPr>
      <w:r w:rsidRPr="00742B3D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B13A0D" w:rsidRPr="00742B3D" w:rsidRDefault="00B13A0D" w:rsidP="00B13A0D">
      <w:pPr>
        <w:suppressAutoHyphens/>
        <w:ind w:left="0" w:firstLine="709"/>
        <w:jc w:val="both"/>
        <w:outlineLvl w:val="0"/>
      </w:pPr>
      <w:r w:rsidRPr="00742B3D">
        <w:t xml:space="preserve">Текущее управление подпрограммой осуществляет координатор </w:t>
      </w:r>
      <w:proofErr w:type="spellStart"/>
      <w:proofErr w:type="gramStart"/>
      <w:r w:rsidRPr="00742B3D">
        <w:t>муни-ципальной</w:t>
      </w:r>
      <w:proofErr w:type="spellEnd"/>
      <w:proofErr w:type="gramEnd"/>
      <w:r w:rsidRPr="00742B3D">
        <w:t xml:space="preserve"> подпрограммы – отдел по делам ГО и ЧС.</w:t>
      </w:r>
    </w:p>
    <w:p w:rsidR="00B13A0D" w:rsidRPr="00742B3D" w:rsidRDefault="00B13A0D" w:rsidP="00B13A0D">
      <w:pPr>
        <w:suppressAutoHyphens/>
        <w:ind w:left="0" w:firstLine="709"/>
        <w:jc w:val="both"/>
        <w:outlineLvl w:val="0"/>
      </w:pPr>
      <w:r w:rsidRPr="00742B3D">
        <w:t>Координатор подпрограммы в процессе реализации подпрограммы:</w:t>
      </w:r>
    </w:p>
    <w:p w:rsidR="00B13A0D" w:rsidRPr="00742B3D" w:rsidRDefault="00B13A0D" w:rsidP="00B13A0D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>осуществляет координацию деятельности заказчиков и участников мероприятий подпрограммы;</w:t>
      </w:r>
    </w:p>
    <w:p w:rsidR="00B13A0D" w:rsidRPr="00742B3D" w:rsidRDefault="00B13A0D" w:rsidP="00B13A0D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B13A0D" w:rsidRPr="00742B3D" w:rsidRDefault="00B13A0D" w:rsidP="00B13A0D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 xml:space="preserve">осуществляет информационную и разъяснительную работу, </w:t>
      </w:r>
      <w:proofErr w:type="spellStart"/>
      <w:proofErr w:type="gramStart"/>
      <w:r w:rsidRPr="00742B3D">
        <w:t>направ</w:t>
      </w:r>
      <w:proofErr w:type="spellEnd"/>
      <w:r w:rsidRPr="00742B3D">
        <w:t>-ленную</w:t>
      </w:r>
      <w:proofErr w:type="gramEnd"/>
      <w:r w:rsidRPr="00742B3D">
        <w:t xml:space="preserve"> на освещение целей и задач подпрограммы;</w:t>
      </w:r>
    </w:p>
    <w:p w:rsidR="00B13A0D" w:rsidRPr="00742B3D" w:rsidRDefault="00B13A0D" w:rsidP="00B13A0D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 xml:space="preserve">осуществляет подготовку ежегодного доклада о ходе реализации </w:t>
      </w:r>
      <w:proofErr w:type="spellStart"/>
      <w:proofErr w:type="gramStart"/>
      <w:r w:rsidRPr="00742B3D">
        <w:t>подп-рограммы</w:t>
      </w:r>
      <w:proofErr w:type="spellEnd"/>
      <w:proofErr w:type="gramEnd"/>
      <w:r w:rsidRPr="00742B3D">
        <w:t>;</w:t>
      </w:r>
    </w:p>
    <w:p w:rsidR="00B13A0D" w:rsidRPr="00742B3D" w:rsidRDefault="00B13A0D" w:rsidP="00B13A0D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 xml:space="preserve">осуществляет оценку эффективности, а также оценку целевых </w:t>
      </w:r>
      <w:proofErr w:type="gramStart"/>
      <w:r w:rsidRPr="00742B3D">
        <w:t>показа-</w:t>
      </w:r>
      <w:proofErr w:type="spellStart"/>
      <w:r w:rsidRPr="00742B3D">
        <w:t>телей</w:t>
      </w:r>
      <w:proofErr w:type="spellEnd"/>
      <w:proofErr w:type="gramEnd"/>
      <w:r w:rsidRPr="00742B3D">
        <w:t xml:space="preserve"> и критериев реализации подпрограммы в целом;</w:t>
      </w:r>
    </w:p>
    <w:p w:rsidR="00B13A0D" w:rsidRPr="00742B3D" w:rsidRDefault="00B13A0D" w:rsidP="00B13A0D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lastRenderedPageBreak/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B13A0D" w:rsidRPr="00742B3D" w:rsidRDefault="00B13A0D" w:rsidP="00B13A0D">
      <w:pPr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</w:pPr>
      <w:r w:rsidRPr="00742B3D">
        <w:t xml:space="preserve">осуществляет меры по устранению недостатков и приостановке </w:t>
      </w:r>
      <w:proofErr w:type="spellStart"/>
      <w:proofErr w:type="gramStart"/>
      <w:r w:rsidRPr="00742B3D">
        <w:t>реали-зации</w:t>
      </w:r>
      <w:proofErr w:type="spellEnd"/>
      <w:proofErr w:type="gramEnd"/>
      <w:r w:rsidRPr="00742B3D">
        <w:t xml:space="preserve"> отдельных мероприятий подпрограммы.</w:t>
      </w:r>
    </w:p>
    <w:p w:rsidR="00B13A0D" w:rsidRPr="00742B3D" w:rsidRDefault="00B13A0D" w:rsidP="00B13A0D">
      <w:pPr>
        <w:suppressAutoHyphens/>
        <w:ind w:left="0" w:firstLine="709"/>
        <w:jc w:val="both"/>
      </w:pPr>
      <w:r w:rsidRPr="00742B3D"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B13A0D" w:rsidRPr="00742B3D" w:rsidRDefault="00B13A0D" w:rsidP="00B13A0D">
      <w:pPr>
        <w:suppressAutoHyphens/>
        <w:ind w:left="0" w:firstLine="709"/>
        <w:jc w:val="both"/>
      </w:pPr>
      <w:r w:rsidRPr="00742B3D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</w:t>
      </w:r>
      <w:r>
        <w:t xml:space="preserve">                          </w:t>
      </w:r>
      <w:proofErr w:type="gramStart"/>
      <w:r>
        <w:t xml:space="preserve">   </w:t>
      </w:r>
      <w:r w:rsidRPr="00742B3D">
        <w:t>«</w:t>
      </w:r>
      <w:proofErr w:type="gramEnd"/>
      <w:r w:rsidRPr="00742B3D">
        <w:t xml:space="preserve">О контрактной системе в сфере закупок, товаров, работ и услуг для обеспечения государственных и муниципальных нужд». </w:t>
      </w:r>
    </w:p>
    <w:p w:rsidR="00B13A0D" w:rsidRPr="00742B3D" w:rsidRDefault="00B13A0D" w:rsidP="00B13A0D">
      <w:pPr>
        <w:suppressAutoHyphens/>
        <w:ind w:left="0" w:firstLine="709"/>
        <w:jc w:val="both"/>
      </w:pPr>
      <w:r w:rsidRPr="00742B3D">
        <w:t xml:space="preserve">Уполномоченный орган МКУ «Центр муниципальных закупок» осуществляет определение поставщиков (подрядчиков, исполнителей) для муниципальных заказчиков.  </w:t>
      </w:r>
    </w:p>
    <w:p w:rsidR="00B13A0D" w:rsidRPr="00742B3D" w:rsidRDefault="00B13A0D" w:rsidP="00B13A0D">
      <w:pPr>
        <w:suppressAutoHyphens/>
        <w:ind w:left="0" w:firstLine="709"/>
        <w:jc w:val="both"/>
      </w:pPr>
      <w:r w:rsidRPr="00742B3D"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B13A0D" w:rsidRPr="00742B3D" w:rsidRDefault="00B13A0D" w:rsidP="00B13A0D">
      <w:pPr>
        <w:suppressAutoHyphens/>
        <w:ind w:left="0" w:firstLine="709"/>
        <w:jc w:val="both"/>
        <w:outlineLvl w:val="1"/>
      </w:pPr>
      <w:r w:rsidRPr="00742B3D"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B13A0D" w:rsidRPr="00742B3D" w:rsidRDefault="00B13A0D" w:rsidP="00B13A0D">
      <w:pPr>
        <w:suppressAutoHyphens/>
        <w:ind w:left="0" w:firstLine="709"/>
        <w:jc w:val="both"/>
      </w:pPr>
      <w:r w:rsidRPr="00742B3D">
        <w:t xml:space="preserve">Оценка эффективности реализации подпрограммы проводится в соответствии с разделом </w:t>
      </w:r>
      <w:r>
        <w:t>3</w:t>
      </w:r>
      <w:r w:rsidRPr="00742B3D">
        <w:t xml:space="preserve"> муниципальной программы </w:t>
      </w:r>
      <w:r>
        <w:t xml:space="preserve">«Обеспечение безопасности населения и территорий Тимашевского района» </w:t>
      </w:r>
      <w:r w:rsidRPr="00742B3D">
        <w:t>и представляется координатору муниципальной программы в срок до 1 февраля года, следующего за отчетным.</w:t>
      </w:r>
    </w:p>
    <w:p w:rsidR="00B13A0D" w:rsidRPr="00742B3D" w:rsidRDefault="00B13A0D" w:rsidP="00B13A0D">
      <w:pPr>
        <w:suppressAutoHyphens/>
        <w:ind w:left="0" w:firstLine="709"/>
        <w:jc w:val="both"/>
      </w:pPr>
      <w:r w:rsidRPr="00742B3D">
        <w:t xml:space="preserve">Контроль за реализацией подпрограммы осуществляется </w:t>
      </w:r>
      <w:r>
        <w:t>начальником отделам по делам ГО и ЧС, вопросам казачества администрации муниципального образования Тимашевский район</w:t>
      </w:r>
      <w:r w:rsidRPr="00742B3D">
        <w:t>.</w:t>
      </w:r>
    </w:p>
    <w:p w:rsidR="00B13A0D" w:rsidRPr="00742B3D" w:rsidRDefault="00B13A0D" w:rsidP="00B13A0D">
      <w:pPr>
        <w:autoSpaceDE w:val="0"/>
        <w:autoSpaceDN w:val="0"/>
        <w:adjustRightInd w:val="0"/>
        <w:ind w:left="0"/>
      </w:pPr>
    </w:p>
    <w:p w:rsidR="00B13A0D" w:rsidRDefault="00B13A0D" w:rsidP="00B13A0D">
      <w:pPr>
        <w:autoSpaceDE w:val="0"/>
        <w:autoSpaceDN w:val="0"/>
        <w:adjustRightInd w:val="0"/>
        <w:ind w:left="0"/>
      </w:pPr>
    </w:p>
    <w:p w:rsidR="00B13A0D" w:rsidRPr="00742B3D" w:rsidRDefault="00B13A0D" w:rsidP="00B13A0D">
      <w:pPr>
        <w:autoSpaceDE w:val="0"/>
        <w:autoSpaceDN w:val="0"/>
        <w:adjustRightInd w:val="0"/>
        <w:ind w:left="0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1600"/>
        <w:gridCol w:w="3213"/>
      </w:tblGrid>
      <w:tr w:rsidR="00B13A0D" w:rsidRPr="00F003AC" w:rsidTr="00B13A0D">
        <w:tc>
          <w:tcPr>
            <w:tcW w:w="2503" w:type="pct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 xml:space="preserve">Начальник отдела по делам ГО и ЧС, 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>вопросам казачества администрации</w:t>
            </w: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F003AC">
              <w:t>муниципального образования Тимашевский район</w:t>
            </w:r>
          </w:p>
        </w:tc>
        <w:tc>
          <w:tcPr>
            <w:tcW w:w="830" w:type="pct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1667" w:type="pct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Д.С. Денисенко</w:t>
            </w:r>
          </w:p>
        </w:tc>
      </w:tr>
    </w:tbl>
    <w:p w:rsidR="00B13A0D" w:rsidRPr="004645C4" w:rsidRDefault="00B13A0D" w:rsidP="00B13A0D">
      <w:pPr>
        <w:tabs>
          <w:tab w:val="left" w:pos="1976"/>
        </w:tabs>
        <w:ind w:left="0" w:firstLine="709"/>
        <w:jc w:val="both"/>
      </w:pPr>
    </w:p>
    <w:p w:rsidR="00B13A0D" w:rsidRDefault="00B13A0D" w:rsidP="00B13A0D">
      <w:pPr>
        <w:ind w:left="0"/>
      </w:pPr>
      <w:r>
        <w:br w:type="page"/>
      </w:r>
    </w:p>
    <w:p w:rsidR="00D235D3" w:rsidRDefault="00D235D3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D235D3" w:rsidSect="00B13A0D">
          <w:pgSz w:w="11906" w:h="16838"/>
          <w:pgMar w:top="851" w:right="567" w:bottom="851" w:left="1701" w:header="709" w:footer="709" w:gutter="0"/>
          <w:cols w:space="708"/>
          <w:titlePg/>
          <w:docGrid w:linePitch="381"/>
        </w:sectPr>
      </w:pPr>
    </w:p>
    <w:p w:rsidR="00B13A0D" w:rsidRPr="00256218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  <w:r w:rsidRPr="00256218">
        <w:rPr>
          <w:bCs/>
        </w:rPr>
        <w:lastRenderedPageBreak/>
        <w:t xml:space="preserve">Приложение </w:t>
      </w:r>
    </w:p>
    <w:p w:rsidR="00B13A0D" w:rsidRPr="00256218" w:rsidRDefault="00B13A0D" w:rsidP="00B13A0D">
      <w:pPr>
        <w:ind w:left="0"/>
      </w:pPr>
      <w:r w:rsidRPr="00256218">
        <w:rPr>
          <w:bCs/>
        </w:rPr>
        <w:t xml:space="preserve">к подпрограмме </w:t>
      </w:r>
      <w:r w:rsidRPr="00256218">
        <w:t>«Обеспечение                           экологической безопасности</w:t>
      </w:r>
    </w:p>
    <w:p w:rsidR="00B13A0D" w:rsidRPr="00256218" w:rsidRDefault="00B13A0D" w:rsidP="00B13A0D">
      <w:pPr>
        <w:ind w:left="0"/>
      </w:pPr>
      <w:r w:rsidRPr="00256218">
        <w:t>в муниципальном образовании</w:t>
      </w:r>
    </w:p>
    <w:p w:rsidR="00B13A0D" w:rsidRPr="00256218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  <w:r w:rsidRPr="00256218">
        <w:t>Тимашевский район»</w:t>
      </w:r>
    </w:p>
    <w:p w:rsidR="00B13A0D" w:rsidRPr="00256218" w:rsidRDefault="00B13A0D" w:rsidP="00B13A0D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</w:pPr>
    </w:p>
    <w:p w:rsidR="00B13A0D" w:rsidRPr="00256218" w:rsidRDefault="00B13A0D" w:rsidP="00B13A0D">
      <w:pPr>
        <w:tabs>
          <w:tab w:val="left" w:pos="9781"/>
          <w:tab w:val="left" w:pos="15026"/>
        </w:tabs>
        <w:ind w:left="0"/>
      </w:pPr>
    </w:p>
    <w:p w:rsidR="00B13A0D" w:rsidRPr="00256218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256218" w:rsidRDefault="00B13A0D" w:rsidP="00B13A0D">
      <w:pPr>
        <w:tabs>
          <w:tab w:val="left" w:pos="9214"/>
          <w:tab w:val="left" w:pos="9900"/>
        </w:tabs>
        <w:ind w:left="0" w:hanging="4500"/>
        <w:jc w:val="center"/>
      </w:pPr>
    </w:p>
    <w:p w:rsidR="00B13A0D" w:rsidRPr="00256218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256218">
        <w:rPr>
          <w:b/>
          <w:bCs/>
        </w:rPr>
        <w:t>ПЕРЕЧЕНЬ</w:t>
      </w:r>
    </w:p>
    <w:p w:rsidR="00B13A0D" w:rsidRPr="00256218" w:rsidRDefault="00B13A0D" w:rsidP="00B13A0D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256218">
        <w:rPr>
          <w:b/>
          <w:bCs/>
        </w:rPr>
        <w:t xml:space="preserve">мероприятий подпрограммы </w:t>
      </w:r>
    </w:p>
    <w:p w:rsidR="00B13A0D" w:rsidRPr="00256218" w:rsidRDefault="00B13A0D" w:rsidP="00B13A0D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256218">
        <w:rPr>
          <w:rFonts w:eastAsia="Calibri"/>
          <w:b/>
        </w:rPr>
        <w:t>«Обеспечение экологической безопасности в муниципальном образовании</w:t>
      </w:r>
      <w:r w:rsidRPr="00256218">
        <w:rPr>
          <w:rFonts w:eastAsia="Calibri"/>
          <w:b/>
          <w:sz w:val="27"/>
          <w:szCs w:val="27"/>
        </w:rPr>
        <w:t xml:space="preserve"> </w:t>
      </w:r>
      <w:r w:rsidRPr="00256218">
        <w:rPr>
          <w:rFonts w:eastAsia="Calibri"/>
          <w:b/>
        </w:rPr>
        <w:t xml:space="preserve">Тимашевский район» </w:t>
      </w:r>
    </w:p>
    <w:p w:rsidR="00B13A0D" w:rsidRPr="00256218" w:rsidRDefault="00B13A0D" w:rsidP="00B13A0D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562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6"/>
        <w:gridCol w:w="2052"/>
        <w:gridCol w:w="1190"/>
        <w:gridCol w:w="1016"/>
        <w:gridCol w:w="1111"/>
        <w:gridCol w:w="1593"/>
        <w:gridCol w:w="1185"/>
        <w:gridCol w:w="1201"/>
        <w:gridCol w:w="1214"/>
        <w:gridCol w:w="2180"/>
        <w:gridCol w:w="1658"/>
      </w:tblGrid>
      <w:tr w:rsidR="00B13A0D" w:rsidRPr="00256218" w:rsidTr="00B13A0D">
        <w:trPr>
          <w:tblHeader/>
        </w:trPr>
        <w:tc>
          <w:tcPr>
            <w:tcW w:w="616" w:type="dxa"/>
            <w:vMerge w:val="restart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052" w:type="dxa"/>
            <w:vMerge w:val="restart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190" w:type="dxa"/>
            <w:vMerge w:val="restart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Годы реализации</w:t>
            </w:r>
          </w:p>
        </w:tc>
        <w:tc>
          <w:tcPr>
            <w:tcW w:w="7320" w:type="dxa"/>
            <w:gridSpan w:val="6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Объем финансирования, тыс. рублей</w:t>
            </w:r>
          </w:p>
        </w:tc>
        <w:tc>
          <w:tcPr>
            <w:tcW w:w="2180" w:type="dxa"/>
            <w:vMerge w:val="restart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58" w:type="dxa"/>
            <w:vMerge w:val="restart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 w:val="restart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6304" w:type="dxa"/>
            <w:gridSpan w:val="5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в разрезе источников финансирования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vMerge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56218">
              <w:rPr>
                <w:rFonts w:ascii="Times New Roman" w:hAnsi="Times New Roman" w:cs="Times New Roman"/>
                <w:sz w:val="20"/>
              </w:rPr>
              <w:t>феде</w:t>
            </w:r>
            <w:proofErr w:type="spellEnd"/>
            <w:r w:rsidRPr="0025621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56218">
              <w:rPr>
                <w:rFonts w:ascii="Times New Roman" w:hAnsi="Times New Roman" w:cs="Times New Roman"/>
                <w:sz w:val="20"/>
              </w:rPr>
              <w:t>ральный</w:t>
            </w:r>
            <w:proofErr w:type="spellEnd"/>
            <w:r w:rsidRPr="00256218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1593" w:type="dxa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бюджет Краснодарского края</w:t>
            </w:r>
          </w:p>
        </w:tc>
        <w:tc>
          <w:tcPr>
            <w:tcW w:w="1185" w:type="dxa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1201" w:type="dxa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бюджет поселения</w:t>
            </w:r>
          </w:p>
        </w:tc>
        <w:tc>
          <w:tcPr>
            <w:tcW w:w="1214" w:type="dxa"/>
            <w:vAlign w:val="center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56218">
              <w:rPr>
                <w:rFonts w:ascii="Times New Roman" w:hAnsi="Times New Roman" w:cs="Times New Roman"/>
                <w:sz w:val="20"/>
              </w:rPr>
              <w:t>внебюд</w:t>
            </w:r>
            <w:proofErr w:type="spellEnd"/>
            <w:r w:rsidRPr="0025621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56218">
              <w:rPr>
                <w:rFonts w:ascii="Times New Roman" w:hAnsi="Times New Roman" w:cs="Times New Roman"/>
                <w:sz w:val="20"/>
              </w:rPr>
              <w:t>жетные</w:t>
            </w:r>
            <w:proofErr w:type="spellEnd"/>
            <w:r w:rsidRPr="00256218">
              <w:rPr>
                <w:rFonts w:ascii="Times New Roman" w:hAnsi="Times New Roman" w:cs="Times New Roman"/>
                <w:sz w:val="20"/>
              </w:rPr>
              <w:t xml:space="preserve"> источники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400" w:type="dxa"/>
            <w:gridSpan w:val="10"/>
          </w:tcPr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t>Цель: обеспечение конституционных прав граждан на благоприятную окружающую среду, сохранение устойчивого экологического равновесия</w:t>
            </w:r>
          </w:p>
        </w:tc>
      </w:tr>
      <w:tr w:rsidR="00B13A0D" w:rsidRPr="00256218" w:rsidTr="00B13A0D">
        <w:tc>
          <w:tcPr>
            <w:tcW w:w="616" w:type="dxa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4400" w:type="dxa"/>
            <w:gridSpan w:val="10"/>
          </w:tcPr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</w:rPr>
            </w:pPr>
            <w:r w:rsidRPr="00256218">
              <w:rPr>
                <w:rFonts w:ascii="Times New Roman" w:hAnsi="Times New Roman"/>
                <w:sz w:val="20"/>
              </w:rPr>
              <w:t xml:space="preserve">Задача: </w:t>
            </w:r>
            <w:r w:rsidRPr="00256218">
              <w:rPr>
                <w:rFonts w:ascii="Times New Roman" w:hAnsi="Times New Roman"/>
                <w:sz w:val="20"/>
                <w:szCs w:val="20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B13A0D" w:rsidRPr="00256218" w:rsidTr="00B13A0D">
        <w:trPr>
          <w:trHeight w:val="419"/>
        </w:trPr>
        <w:tc>
          <w:tcPr>
            <w:tcW w:w="616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2052" w:type="dxa"/>
            <w:vMerge w:val="restart"/>
          </w:tcPr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Проведение мероприятий по обеспечению экологической безопасности населения</w:t>
            </w: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256218" w:rsidRDefault="00B13A0D" w:rsidP="00B13A0D">
            <w:pPr>
              <w:suppressAutoHyphens/>
              <w:ind w:left="0"/>
              <w:rPr>
                <w:sz w:val="20"/>
                <w:szCs w:val="20"/>
              </w:rPr>
            </w:pPr>
            <w:r w:rsidRPr="00256218">
              <w:rPr>
                <w:sz w:val="20"/>
                <w:szCs w:val="20"/>
              </w:rPr>
              <w:t xml:space="preserve">Количество высаженных саженцев деревьев - не менее 30 в 2019 году; не менее 20 в 2020-2021 гг.,           не менее </w:t>
            </w:r>
            <w:r w:rsidRPr="00256218">
              <w:rPr>
                <w:color w:val="000000" w:themeColor="text1"/>
                <w:sz w:val="20"/>
                <w:szCs w:val="20"/>
              </w:rPr>
              <w:t>16 в 2022</w:t>
            </w:r>
            <w:r>
              <w:rPr>
                <w:color w:val="000000" w:themeColor="text1"/>
                <w:sz w:val="20"/>
                <w:szCs w:val="20"/>
              </w:rPr>
              <w:t>-2023</w:t>
            </w:r>
            <w:r w:rsidRPr="00256218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г</w:t>
            </w:r>
            <w:r w:rsidRPr="00256218">
              <w:rPr>
                <w:sz w:val="20"/>
                <w:szCs w:val="20"/>
              </w:rPr>
              <w:t>г.</w:t>
            </w:r>
          </w:p>
          <w:p w:rsidR="00B13A0D" w:rsidRPr="00256218" w:rsidRDefault="00B13A0D" w:rsidP="00B13A0D">
            <w:pPr>
              <w:suppressAutoHyphens/>
              <w:ind w:left="0"/>
              <w:rPr>
                <w:sz w:val="20"/>
                <w:szCs w:val="20"/>
              </w:rPr>
            </w:pPr>
            <w:r w:rsidRPr="00256218">
              <w:rPr>
                <w:sz w:val="20"/>
                <w:szCs w:val="20"/>
              </w:rPr>
              <w:t>Количество утилизированных отходов, в результате перечисления межбюджетных трансфертов – не менее 1150 м3 в 2019-</w:t>
            </w:r>
            <w:r w:rsidRPr="00256218">
              <w:rPr>
                <w:sz w:val="20"/>
                <w:szCs w:val="20"/>
              </w:rPr>
              <w:lastRenderedPageBreak/>
              <w:t xml:space="preserve">2021, 2024 г. Количество приобретенных </w:t>
            </w:r>
            <w:proofErr w:type="gramStart"/>
            <w:r w:rsidRPr="00256218">
              <w:rPr>
                <w:sz w:val="20"/>
                <w:szCs w:val="20"/>
              </w:rPr>
              <w:t>мусорных  контейнеров</w:t>
            </w:r>
            <w:proofErr w:type="gramEnd"/>
            <w:r w:rsidRPr="00256218">
              <w:rPr>
                <w:sz w:val="20"/>
                <w:szCs w:val="20"/>
              </w:rPr>
              <w:t xml:space="preserve"> – не менее 7 штук в 2022-202</w:t>
            </w:r>
            <w:r>
              <w:rPr>
                <w:sz w:val="20"/>
                <w:szCs w:val="20"/>
              </w:rPr>
              <w:t>4</w:t>
            </w:r>
            <w:r w:rsidRPr="00256218">
              <w:rPr>
                <w:sz w:val="20"/>
                <w:szCs w:val="20"/>
              </w:rPr>
              <w:t xml:space="preserve"> г.</w:t>
            </w:r>
          </w:p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учреждений</w:t>
            </w:r>
            <w:r w:rsidRPr="00256218">
              <w:rPr>
                <w:rFonts w:ascii="Times New Roman" w:hAnsi="Times New Roman"/>
                <w:sz w:val="20"/>
                <w:szCs w:val="20"/>
              </w:rPr>
              <w:t xml:space="preserve">, в которых произведено озеленение – </w:t>
            </w:r>
            <w:r>
              <w:rPr>
                <w:rFonts w:ascii="Times New Roman" w:hAnsi="Times New Roman"/>
                <w:sz w:val="20"/>
                <w:szCs w:val="20"/>
              </w:rPr>
              <w:t>не менее 2</w:t>
            </w:r>
            <w:r w:rsidRPr="002562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56218">
              <w:rPr>
                <w:rFonts w:ascii="Times New Roman" w:hAnsi="Times New Roman"/>
                <w:sz w:val="20"/>
                <w:szCs w:val="20"/>
              </w:rPr>
              <w:t>в 2023, 2024 гг.</w:t>
            </w:r>
          </w:p>
        </w:tc>
        <w:tc>
          <w:tcPr>
            <w:tcW w:w="1658" w:type="dxa"/>
            <w:vMerge w:val="restart"/>
          </w:tcPr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lastRenderedPageBreak/>
              <w:t>Отдел ГО и ЧС</w:t>
            </w:r>
          </w:p>
        </w:tc>
      </w:tr>
      <w:tr w:rsidR="00B13A0D" w:rsidRPr="00256218" w:rsidTr="00B13A0D">
        <w:trPr>
          <w:trHeight w:val="411"/>
        </w:trPr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rPr>
          <w:trHeight w:val="399"/>
        </w:trPr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50,00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rPr>
          <w:trHeight w:val="419"/>
        </w:trPr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197,60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197,60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rPr>
          <w:trHeight w:val="411"/>
        </w:trPr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5 518,40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5 518,40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rPr>
          <w:trHeight w:val="544"/>
        </w:trPr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7 286,00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7 286,00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13 452,00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13 452,00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1.1.2</w:t>
            </w:r>
          </w:p>
        </w:tc>
        <w:tc>
          <w:tcPr>
            <w:tcW w:w="2052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 xml:space="preserve">Иные межбюджетные трансферты по осуществлению полномочий администрации муниципального образования Тимашевский район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</w:t>
            </w:r>
            <w:r w:rsidRPr="00256218">
              <w:rPr>
                <w:rFonts w:ascii="Times New Roman" w:hAnsi="Times New Roman" w:cs="Times New Roman"/>
                <w:sz w:val="20"/>
              </w:rPr>
              <w:lastRenderedPageBreak/>
              <w:t>захоронению твердых коммунальных отходов на территории муниципального образования Тимашевский район</w:t>
            </w: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100,00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100,00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t>Количество утилизированных отходов, в результате перечисления межбюджетных трансфертов – не менее 1150 м3 в 2019-2021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ежегодно.</w:t>
            </w:r>
            <w:r w:rsidRPr="00256218">
              <w:rPr>
                <w:rFonts w:ascii="Times New Roman" w:hAnsi="Times New Roman"/>
                <w:sz w:val="20"/>
                <w:szCs w:val="20"/>
              </w:rPr>
              <w:t xml:space="preserve"> Количество приобретенных мусорных  контейнеров – не менее 7 штук в 2022-202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56218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ежегодно.</w:t>
            </w:r>
          </w:p>
        </w:tc>
        <w:tc>
          <w:tcPr>
            <w:tcW w:w="1658" w:type="dxa"/>
            <w:vMerge w:val="restart"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t>Отдел ЖКХ, транспорта и связи</w:t>
            </w: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100,00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100,00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100,00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100,00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147,60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147,60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147,60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147,60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rPr>
          <w:trHeight w:val="2084"/>
        </w:trPr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147,60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147,60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742,80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742,80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</w:p>
        </w:tc>
        <w:tc>
          <w:tcPr>
            <w:tcW w:w="14400" w:type="dxa"/>
            <w:gridSpan w:val="10"/>
          </w:tcPr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</w:rPr>
            </w:pPr>
            <w:r w:rsidRPr="00256218">
              <w:rPr>
                <w:rFonts w:ascii="Times New Roman" w:hAnsi="Times New Roman"/>
                <w:sz w:val="20"/>
              </w:rPr>
              <w:t xml:space="preserve">Цель: </w:t>
            </w:r>
            <w:r w:rsidRPr="00256218">
              <w:rPr>
                <w:rFonts w:ascii="Times New Roman" w:hAnsi="Times New Roman"/>
                <w:sz w:val="20"/>
                <w:szCs w:val="20"/>
              </w:rPr>
              <w:t>формирование экологической культуры  населения (в том числе  несовершеннолетних)</w:t>
            </w:r>
          </w:p>
        </w:tc>
      </w:tr>
      <w:tr w:rsidR="00B13A0D" w:rsidRPr="00256218" w:rsidTr="00B13A0D">
        <w:trPr>
          <w:trHeight w:val="260"/>
        </w:trPr>
        <w:tc>
          <w:tcPr>
            <w:tcW w:w="616" w:type="dxa"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14400" w:type="dxa"/>
            <w:gridSpan w:val="10"/>
          </w:tcPr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t xml:space="preserve">Задача: повышение уровня экологической культуры и просвещение населения </w:t>
            </w:r>
            <w:r w:rsidRPr="002562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 том числе  несовершеннолетних) МО Тимашевский район</w:t>
            </w:r>
          </w:p>
        </w:tc>
      </w:tr>
      <w:tr w:rsidR="00B13A0D" w:rsidRPr="00256218" w:rsidTr="00B13A0D">
        <w:tc>
          <w:tcPr>
            <w:tcW w:w="616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2.1.1</w:t>
            </w:r>
          </w:p>
        </w:tc>
        <w:tc>
          <w:tcPr>
            <w:tcW w:w="2052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Информирование населения о правилах экологического поведения и охране окружающей среды</w:t>
            </w: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t>Количество проинформированного населения (в том числе несовершеннолетних), не менее 20 000 человек ежегодно.</w:t>
            </w:r>
          </w:p>
        </w:tc>
        <w:tc>
          <w:tcPr>
            <w:tcW w:w="1658" w:type="dxa"/>
            <w:vMerge w:val="restart"/>
          </w:tcPr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t>Отдел ГО и ЧС</w:t>
            </w: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  <w:rPr>
                <w:b/>
              </w:rPr>
            </w:pPr>
            <w:r w:rsidRPr="00256218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  <w:rPr>
                <w:b/>
              </w:rPr>
            </w:pPr>
            <w:r w:rsidRPr="00256218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  <w:rPr>
                <w:b/>
              </w:rPr>
            </w:pPr>
            <w:r w:rsidRPr="00256218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  <w:rPr>
                <w:b/>
              </w:rPr>
            </w:pPr>
            <w:r w:rsidRPr="00256218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2.1.2</w:t>
            </w:r>
          </w:p>
        </w:tc>
        <w:tc>
          <w:tcPr>
            <w:tcW w:w="2052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 xml:space="preserve">Проведение экологических мероприятий, направленных на улучшение </w:t>
            </w:r>
            <w:proofErr w:type="spellStart"/>
            <w:r w:rsidRPr="00256218">
              <w:rPr>
                <w:rFonts w:ascii="Times New Roman" w:hAnsi="Times New Roman" w:cs="Times New Roman"/>
                <w:sz w:val="20"/>
              </w:rPr>
              <w:t>эколо-гического</w:t>
            </w:r>
            <w:proofErr w:type="spellEnd"/>
            <w:r w:rsidRPr="00256218">
              <w:rPr>
                <w:rFonts w:ascii="Times New Roman" w:hAnsi="Times New Roman" w:cs="Times New Roman"/>
                <w:sz w:val="20"/>
              </w:rPr>
              <w:t xml:space="preserve"> воспитания населения (в том числе и </w:t>
            </w:r>
            <w:proofErr w:type="spellStart"/>
            <w:r w:rsidRPr="00256218">
              <w:rPr>
                <w:rFonts w:ascii="Times New Roman" w:hAnsi="Times New Roman" w:cs="Times New Roman"/>
                <w:sz w:val="20"/>
              </w:rPr>
              <w:t>несовершеннолет</w:t>
            </w:r>
            <w:proofErr w:type="spellEnd"/>
            <w:r w:rsidRPr="00256218">
              <w:rPr>
                <w:rFonts w:ascii="Times New Roman" w:hAnsi="Times New Roman" w:cs="Times New Roman"/>
                <w:sz w:val="20"/>
              </w:rPr>
              <w:t>-них), таких как «Чистые берега – чистая вода», «</w:t>
            </w:r>
            <w:proofErr w:type="spellStart"/>
            <w:r w:rsidRPr="00256218">
              <w:rPr>
                <w:rFonts w:ascii="Times New Roman" w:hAnsi="Times New Roman" w:cs="Times New Roman"/>
                <w:sz w:val="20"/>
              </w:rPr>
              <w:t>Эколята</w:t>
            </w:r>
            <w:proofErr w:type="spellEnd"/>
            <w:r w:rsidRPr="00256218">
              <w:rPr>
                <w:rFonts w:ascii="Times New Roman" w:hAnsi="Times New Roman" w:cs="Times New Roman"/>
                <w:sz w:val="20"/>
              </w:rPr>
              <w:t xml:space="preserve">», субботники и </w:t>
            </w:r>
            <w:r w:rsidRPr="00256218">
              <w:rPr>
                <w:rFonts w:ascii="Times New Roman" w:hAnsi="Times New Roman" w:cs="Times New Roman"/>
                <w:sz w:val="20"/>
              </w:rPr>
              <w:lastRenderedPageBreak/>
              <w:t>месячники по благоустройству и наведению санитарного порядка на территории поселений Тимашевского района и т.д.</w:t>
            </w: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lastRenderedPageBreak/>
              <w:t>2019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256218" w:rsidRDefault="00B13A0D" w:rsidP="00B13A0D">
            <w:pPr>
              <w:ind w:left="0"/>
              <w:rPr>
                <w:sz w:val="20"/>
                <w:szCs w:val="20"/>
              </w:rPr>
            </w:pPr>
            <w:r w:rsidRPr="00256218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проведенных мероприятий не менее 10 ежегодно; количество населения, принявшего участие в  экологических мероприятиях, не менее 20 000 человек ежегодно </w:t>
            </w:r>
          </w:p>
        </w:tc>
        <w:tc>
          <w:tcPr>
            <w:tcW w:w="1658" w:type="dxa"/>
            <w:vMerge w:val="restart"/>
          </w:tcPr>
          <w:p w:rsidR="00B13A0D" w:rsidRPr="00256218" w:rsidRDefault="00B13A0D" w:rsidP="00B13A0D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t>Отдел ГО и ЧС</w:t>
            </w: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  <w:vAlign w:val="center"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  <w:rPr>
                <w:b/>
              </w:rPr>
            </w:pPr>
            <w:r w:rsidRPr="00256218">
              <w:rPr>
                <w:b/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  <w:rPr>
                <w:b/>
              </w:rPr>
            </w:pPr>
            <w:r w:rsidRPr="00256218">
              <w:rPr>
                <w:b/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  <w:rPr>
                <w:b/>
              </w:rPr>
            </w:pPr>
            <w:r w:rsidRPr="00256218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  <w:rPr>
                <w:b/>
              </w:rPr>
            </w:pPr>
            <w:r w:rsidRPr="00256218">
              <w:rPr>
                <w:b/>
                <w:sz w:val="20"/>
              </w:rPr>
              <w:t>0</w:t>
            </w:r>
          </w:p>
        </w:tc>
        <w:tc>
          <w:tcPr>
            <w:tcW w:w="2180" w:type="dxa"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621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A0D" w:rsidRPr="00256218" w:rsidTr="00B13A0D">
        <w:tc>
          <w:tcPr>
            <w:tcW w:w="616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 xml:space="preserve">Итого </w:t>
            </w: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  <w:tc>
          <w:tcPr>
            <w:tcW w:w="1658" w:type="dxa"/>
            <w:vMerge w:val="restart"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х</w:t>
            </w: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150,00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197,60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197,60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> 518,40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5 518,40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sz w:val="20"/>
              </w:rPr>
            </w:pPr>
            <w:r w:rsidRPr="00256218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7 286,00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7 286,00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A0D" w:rsidRPr="00256218" w:rsidTr="00B13A0D">
        <w:tc>
          <w:tcPr>
            <w:tcW w:w="616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2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B13A0D" w:rsidRPr="00256218" w:rsidRDefault="00B13A0D" w:rsidP="00B13A0D">
            <w:pPr>
              <w:pStyle w:val="ConsPlusNormal"/>
              <w:ind w:left="0" w:right="-1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56218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016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13 452,00</w:t>
            </w:r>
          </w:p>
        </w:tc>
        <w:tc>
          <w:tcPr>
            <w:tcW w:w="1111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593" w:type="dxa"/>
          </w:tcPr>
          <w:p w:rsidR="00B13A0D" w:rsidRPr="00256218" w:rsidRDefault="00B13A0D" w:rsidP="00B13A0D">
            <w:pPr>
              <w:ind w:left="0"/>
              <w:jc w:val="right"/>
            </w:pPr>
            <w:r w:rsidRPr="00256218">
              <w:rPr>
                <w:sz w:val="20"/>
              </w:rPr>
              <w:t>0</w:t>
            </w:r>
          </w:p>
        </w:tc>
        <w:tc>
          <w:tcPr>
            <w:tcW w:w="1185" w:type="dxa"/>
          </w:tcPr>
          <w:p w:rsidR="00B13A0D" w:rsidRPr="00256218" w:rsidRDefault="00B13A0D" w:rsidP="00B13A0D">
            <w:pPr>
              <w:pStyle w:val="ConsPlusNormal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13 452,00</w:t>
            </w:r>
          </w:p>
        </w:tc>
        <w:tc>
          <w:tcPr>
            <w:tcW w:w="1201" w:type="dxa"/>
          </w:tcPr>
          <w:p w:rsidR="00B13A0D" w:rsidRPr="00256218" w:rsidRDefault="00B13A0D" w:rsidP="00B13A0D">
            <w:pPr>
              <w:ind w:left="0"/>
              <w:jc w:val="right"/>
              <w:rPr>
                <w:b/>
              </w:rPr>
            </w:pPr>
            <w:r w:rsidRPr="00256218">
              <w:rPr>
                <w:b/>
                <w:sz w:val="20"/>
              </w:rPr>
              <w:t>0</w:t>
            </w:r>
          </w:p>
        </w:tc>
        <w:tc>
          <w:tcPr>
            <w:tcW w:w="1214" w:type="dxa"/>
          </w:tcPr>
          <w:p w:rsidR="00B13A0D" w:rsidRPr="00256218" w:rsidRDefault="00B13A0D" w:rsidP="00B13A0D">
            <w:pPr>
              <w:ind w:left="0"/>
              <w:jc w:val="right"/>
              <w:rPr>
                <w:b/>
              </w:rPr>
            </w:pPr>
            <w:r w:rsidRPr="00256218">
              <w:rPr>
                <w:b/>
                <w:sz w:val="20"/>
              </w:rPr>
              <w:t>0</w:t>
            </w:r>
          </w:p>
        </w:tc>
        <w:tc>
          <w:tcPr>
            <w:tcW w:w="2180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vMerge/>
          </w:tcPr>
          <w:p w:rsidR="00B13A0D" w:rsidRPr="00256218" w:rsidRDefault="00B13A0D" w:rsidP="00B13A0D">
            <w:pPr>
              <w:pStyle w:val="ConsPlusNormal"/>
              <w:widowControl/>
              <w:ind w:left="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A0D" w:rsidRPr="00256218" w:rsidRDefault="00B13A0D" w:rsidP="00B13A0D">
      <w:pPr>
        <w:ind w:left="0"/>
      </w:pPr>
    </w:p>
    <w:p w:rsidR="00B13A0D" w:rsidRPr="00256218" w:rsidRDefault="00B13A0D" w:rsidP="00B13A0D">
      <w:pPr>
        <w:tabs>
          <w:tab w:val="left" w:pos="3535"/>
        </w:tabs>
        <w:ind w:left="0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7"/>
        <w:gridCol w:w="2513"/>
        <w:gridCol w:w="5046"/>
      </w:tblGrid>
      <w:tr w:rsidR="00B13A0D" w:rsidRPr="00F003AC" w:rsidTr="00B13A0D">
        <w:tc>
          <w:tcPr>
            <w:tcW w:w="2503" w:type="pct"/>
          </w:tcPr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 xml:space="preserve">Начальник отдела по делам ГО и ЧС, </w:t>
            </w: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>вопросам казачества администрации</w:t>
            </w: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  <w:r w:rsidRPr="00F003AC">
              <w:t>муниципального образования Тимашевский район</w:t>
            </w:r>
          </w:p>
        </w:tc>
        <w:tc>
          <w:tcPr>
            <w:tcW w:w="830" w:type="pct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1667" w:type="pct"/>
          </w:tcPr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B13A0D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</w:pPr>
          </w:p>
          <w:p w:rsidR="00B13A0D" w:rsidRPr="00F003AC" w:rsidRDefault="00B13A0D" w:rsidP="00B13A0D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Д.С. Денисенко</w:t>
            </w:r>
          </w:p>
        </w:tc>
      </w:tr>
    </w:tbl>
    <w:p w:rsidR="00D235D3" w:rsidRDefault="00D235D3" w:rsidP="00B13A0D">
      <w:pPr>
        <w:ind w:left="0"/>
        <w:sectPr w:rsidR="00D235D3" w:rsidSect="00D235D3">
          <w:pgSz w:w="16838" w:h="11906" w:orient="landscape"/>
          <w:pgMar w:top="1701" w:right="851" w:bottom="567" w:left="851" w:header="709" w:footer="709" w:gutter="0"/>
          <w:cols w:space="708"/>
          <w:titlePg/>
          <w:docGrid w:linePitch="381"/>
        </w:sectPr>
      </w:pPr>
    </w:p>
    <w:p w:rsidR="00335570" w:rsidRDefault="00335570" w:rsidP="00B13A0D">
      <w:pPr>
        <w:ind w:left="0"/>
      </w:pPr>
    </w:p>
    <w:sectPr w:rsidR="00335570" w:rsidSect="00B13A0D"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9AC" w:rsidRDefault="008849AC">
      <w:r>
        <w:separator/>
      </w:r>
    </w:p>
  </w:endnote>
  <w:endnote w:type="continuationSeparator" w:id="0">
    <w:p w:rsidR="008849AC" w:rsidRDefault="0088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9AC" w:rsidRDefault="008849AC">
      <w:r>
        <w:separator/>
      </w:r>
    </w:p>
  </w:footnote>
  <w:footnote w:type="continuationSeparator" w:id="0">
    <w:p w:rsidR="008849AC" w:rsidRDefault="00884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2207874"/>
      <w:docPartObj>
        <w:docPartGallery w:val="Page Numbers (Top of Page)"/>
        <w:docPartUnique/>
      </w:docPartObj>
    </w:sdtPr>
    <w:sdtEndPr/>
    <w:sdtContent>
      <w:p w:rsidR="00B13A0D" w:rsidRDefault="00B13A0D" w:rsidP="00B13A0D">
        <w:pPr>
          <w:pStyle w:val="a8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D17">
          <w:rPr>
            <w:noProof/>
          </w:rPr>
          <w:t>89</w:t>
        </w:r>
        <w:r>
          <w:fldChar w:fldCharType="end"/>
        </w:r>
      </w:p>
    </w:sdtContent>
  </w:sdt>
  <w:p w:rsidR="00B13A0D" w:rsidRDefault="00B13A0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075B2"/>
    <w:multiLevelType w:val="hybridMultilevel"/>
    <w:tmpl w:val="F19EEC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E13837"/>
    <w:multiLevelType w:val="hybridMultilevel"/>
    <w:tmpl w:val="C31CBA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3216D"/>
    <w:multiLevelType w:val="multilevel"/>
    <w:tmpl w:val="1714A5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37C00E6"/>
    <w:multiLevelType w:val="hybridMultilevel"/>
    <w:tmpl w:val="5784D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49DD"/>
    <w:multiLevelType w:val="hybridMultilevel"/>
    <w:tmpl w:val="E224311E"/>
    <w:lvl w:ilvl="0" w:tplc="217CFA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90B1F7D"/>
    <w:multiLevelType w:val="hybridMultilevel"/>
    <w:tmpl w:val="74F6A21C"/>
    <w:lvl w:ilvl="0" w:tplc="B7386D5C">
      <w:start w:val="7"/>
      <w:numFmt w:val="decimal"/>
      <w:lvlText w:val="%1)"/>
      <w:lvlJc w:val="left"/>
      <w:pPr>
        <w:ind w:left="38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3A3B2002"/>
    <w:multiLevelType w:val="hybridMultilevel"/>
    <w:tmpl w:val="43081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D6340"/>
    <w:multiLevelType w:val="hybridMultilevel"/>
    <w:tmpl w:val="A3903A5A"/>
    <w:lvl w:ilvl="0" w:tplc="F0E06FB8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D6E69"/>
    <w:multiLevelType w:val="hybridMultilevel"/>
    <w:tmpl w:val="F3CA53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047B1"/>
    <w:multiLevelType w:val="hybridMultilevel"/>
    <w:tmpl w:val="0D909A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92404"/>
    <w:multiLevelType w:val="hybridMultilevel"/>
    <w:tmpl w:val="DF543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F4D60C9"/>
    <w:multiLevelType w:val="hybridMultilevel"/>
    <w:tmpl w:val="5DA29B74"/>
    <w:lvl w:ilvl="0" w:tplc="7A06B0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A4A5D"/>
    <w:multiLevelType w:val="hybridMultilevel"/>
    <w:tmpl w:val="3A5663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05F68"/>
    <w:multiLevelType w:val="hybridMultilevel"/>
    <w:tmpl w:val="B61839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0302127"/>
    <w:multiLevelType w:val="hybridMultilevel"/>
    <w:tmpl w:val="0170A3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342CC"/>
    <w:multiLevelType w:val="hybridMultilevel"/>
    <w:tmpl w:val="420C53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B53"/>
    <w:multiLevelType w:val="hybridMultilevel"/>
    <w:tmpl w:val="97CAA7A6"/>
    <w:lvl w:ilvl="0" w:tplc="06901A4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2703F"/>
    <w:multiLevelType w:val="hybridMultilevel"/>
    <w:tmpl w:val="DA4ADD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2"/>
  </w:num>
  <w:num w:numId="7">
    <w:abstractNumId w:val="8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14"/>
  </w:num>
  <w:num w:numId="13">
    <w:abstractNumId w:val="4"/>
  </w:num>
  <w:num w:numId="14">
    <w:abstractNumId w:val="9"/>
  </w:num>
  <w:num w:numId="15">
    <w:abstractNumId w:val="1"/>
  </w:num>
  <w:num w:numId="16">
    <w:abstractNumId w:val="0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70F"/>
    <w:rsid w:val="00064D17"/>
    <w:rsid w:val="00074EAF"/>
    <w:rsid w:val="000D2CB0"/>
    <w:rsid w:val="00335570"/>
    <w:rsid w:val="00651248"/>
    <w:rsid w:val="008849AC"/>
    <w:rsid w:val="00B13A0D"/>
    <w:rsid w:val="00BC2C95"/>
    <w:rsid w:val="00D235D3"/>
    <w:rsid w:val="00ED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2EF7"/>
  <w15:chartTrackingRefBased/>
  <w15:docId w15:val="{133FCC9A-F2C3-4C90-9D8A-972EB89C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A0D"/>
    <w:pPr>
      <w:ind w:left="5528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13A0D"/>
    <w:pPr>
      <w:ind w:left="5528"/>
    </w:pPr>
    <w:rPr>
      <w:rFonts w:ascii="Calibri" w:eastAsia="Calibri" w:hAnsi="Calibri" w:cs="Times New Roman"/>
      <w:sz w:val="22"/>
      <w:szCs w:val="28"/>
    </w:rPr>
  </w:style>
  <w:style w:type="table" w:styleId="a4">
    <w:name w:val="Table Grid"/>
    <w:basedOn w:val="a1"/>
    <w:uiPriority w:val="39"/>
    <w:rsid w:val="00B13A0D"/>
    <w:pPr>
      <w:ind w:left="5528"/>
    </w:pPr>
    <w:rPr>
      <w:rFonts w:cs="Times New Roman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13A0D"/>
    <w:pPr>
      <w:spacing w:before="120"/>
      <w:ind w:left="720" w:firstLine="709"/>
      <w:contextualSpacing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13A0D"/>
    <w:pPr>
      <w:widowControl w:val="0"/>
      <w:autoSpaceDE w:val="0"/>
      <w:autoSpaceDN w:val="0"/>
      <w:adjustRightInd w:val="0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rmal (Web)"/>
    <w:basedOn w:val="a"/>
    <w:rsid w:val="00B13A0D"/>
    <w:pPr>
      <w:spacing w:after="192"/>
      <w:ind w:left="0"/>
    </w:pPr>
    <w:rPr>
      <w:rFonts w:eastAsia="Times New Roman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B13A0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8">
    <w:name w:val="header"/>
    <w:basedOn w:val="a"/>
    <w:link w:val="a9"/>
    <w:uiPriority w:val="99"/>
    <w:unhideWhenUsed/>
    <w:rsid w:val="00B13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3A0D"/>
    <w:rPr>
      <w:rFonts w:cs="Times New Roman"/>
      <w:szCs w:val="28"/>
    </w:rPr>
  </w:style>
  <w:style w:type="character" w:customStyle="1" w:styleId="ConsPlusNormal0">
    <w:name w:val="ConsPlusNormal Знак"/>
    <w:link w:val="ConsPlusNormal"/>
    <w:rsid w:val="00B13A0D"/>
    <w:rPr>
      <w:rFonts w:ascii="Calibri" w:eastAsia="Times New Roman" w:hAnsi="Calibri" w:cs="Calibri"/>
      <w:sz w:val="22"/>
      <w:lang w:eastAsia="ru-RU"/>
    </w:rPr>
  </w:style>
  <w:style w:type="paragraph" w:styleId="aa">
    <w:name w:val="footer"/>
    <w:basedOn w:val="a"/>
    <w:link w:val="ab"/>
    <w:uiPriority w:val="99"/>
    <w:unhideWhenUsed/>
    <w:rsid w:val="00B13A0D"/>
    <w:pPr>
      <w:tabs>
        <w:tab w:val="center" w:pos="4677"/>
        <w:tab w:val="right" w:pos="9355"/>
      </w:tabs>
      <w:ind w:left="0"/>
    </w:pPr>
    <w:rPr>
      <w:rFonts w:cstheme="minorBidi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B13A0D"/>
  </w:style>
  <w:style w:type="paragraph" w:styleId="ac">
    <w:name w:val="Balloon Text"/>
    <w:basedOn w:val="a"/>
    <w:link w:val="ad"/>
    <w:uiPriority w:val="99"/>
    <w:semiHidden/>
    <w:unhideWhenUsed/>
    <w:rsid w:val="00B13A0D"/>
    <w:pPr>
      <w:ind w:left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13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107</Pages>
  <Words>24742</Words>
  <Characters>141032</Characters>
  <Application>Microsoft Office Word</Application>
  <DocSecurity>0</DocSecurity>
  <Lines>1175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Алевтина Кононцева</cp:lastModifiedBy>
  <cp:revision>4</cp:revision>
  <dcterms:created xsi:type="dcterms:W3CDTF">2024-02-16T08:07:00Z</dcterms:created>
  <dcterms:modified xsi:type="dcterms:W3CDTF">2024-02-16T11:50:00Z</dcterms:modified>
</cp:coreProperties>
</file>