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8F657F" w:rsidRDefault="003300B2" w:rsidP="004E740B">
      <w:pPr>
        <w:ind w:firstLine="567"/>
        <w:rPr>
          <w:b/>
          <w:sz w:val="26"/>
          <w:szCs w:val="26"/>
        </w:rPr>
      </w:pPr>
    </w:p>
    <w:p w:rsidR="00D210A1" w:rsidRPr="008F657F" w:rsidRDefault="00D210A1" w:rsidP="000015F2">
      <w:pPr>
        <w:jc w:val="center"/>
        <w:rPr>
          <w:b/>
          <w:sz w:val="26"/>
          <w:szCs w:val="26"/>
        </w:rPr>
      </w:pPr>
      <w:r w:rsidRPr="008F657F">
        <w:rPr>
          <w:b/>
          <w:sz w:val="26"/>
          <w:szCs w:val="26"/>
        </w:rPr>
        <w:t>ЗАКЛЮЧЕНИЕ</w:t>
      </w:r>
    </w:p>
    <w:p w:rsidR="00D210A1" w:rsidRPr="008F657F" w:rsidRDefault="00D210A1" w:rsidP="000015F2">
      <w:pPr>
        <w:jc w:val="center"/>
        <w:rPr>
          <w:b/>
          <w:sz w:val="26"/>
          <w:szCs w:val="26"/>
        </w:rPr>
      </w:pPr>
      <w:r w:rsidRPr="008F657F">
        <w:rPr>
          <w:b/>
          <w:sz w:val="26"/>
          <w:szCs w:val="26"/>
        </w:rPr>
        <w:t>на проект нормативного правового акта</w:t>
      </w:r>
    </w:p>
    <w:p w:rsidR="00D210A1" w:rsidRPr="008F657F" w:rsidRDefault="00D210A1" w:rsidP="00E71BFF">
      <w:pPr>
        <w:ind w:right="-1" w:firstLine="567"/>
        <w:jc w:val="center"/>
        <w:rPr>
          <w:b/>
          <w:sz w:val="26"/>
          <w:szCs w:val="26"/>
        </w:rPr>
      </w:pPr>
    </w:p>
    <w:p w:rsidR="00D210A1" w:rsidRPr="008F657F" w:rsidRDefault="00767824" w:rsidP="00A87516">
      <w:pPr>
        <w:ind w:firstLine="709"/>
        <w:jc w:val="both"/>
        <w:rPr>
          <w:sz w:val="26"/>
          <w:szCs w:val="26"/>
        </w:rPr>
      </w:pPr>
      <w:r w:rsidRPr="008F657F">
        <w:rPr>
          <w:sz w:val="26"/>
          <w:szCs w:val="26"/>
        </w:rPr>
        <w:t>Юридический отдел администрации муниципального образования Тимашевский район, как уполномочен</w:t>
      </w:r>
      <w:r w:rsidR="00F10948" w:rsidRPr="008F657F">
        <w:rPr>
          <w:sz w:val="26"/>
          <w:szCs w:val="26"/>
        </w:rPr>
        <w:t>ный орган по проведению антикор</w:t>
      </w:r>
      <w:r w:rsidRPr="008F657F">
        <w:rPr>
          <w:sz w:val="26"/>
          <w:szCs w:val="26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8F657F">
        <w:rPr>
          <w:sz w:val="26"/>
          <w:szCs w:val="26"/>
        </w:rPr>
        <w:t>решения Совета</w:t>
      </w:r>
      <w:r w:rsidRPr="008F657F">
        <w:rPr>
          <w:sz w:val="26"/>
          <w:szCs w:val="26"/>
        </w:rPr>
        <w:t xml:space="preserve"> муниципального образования Тимашевский район </w:t>
      </w:r>
      <w:r w:rsidR="00981EE2" w:rsidRPr="008F657F">
        <w:rPr>
          <w:sz w:val="26"/>
          <w:szCs w:val="26"/>
        </w:rPr>
        <w:t>«</w:t>
      </w:r>
      <w:r w:rsidR="00A87516" w:rsidRPr="00A87516">
        <w:rPr>
          <w:sz w:val="26"/>
          <w:szCs w:val="26"/>
        </w:rPr>
        <w:t>Об отмен</w:t>
      </w:r>
      <w:r w:rsidR="00A87516">
        <w:rPr>
          <w:sz w:val="26"/>
          <w:szCs w:val="26"/>
        </w:rPr>
        <w:t xml:space="preserve">е решения Совета муниципального </w:t>
      </w:r>
      <w:r w:rsidR="00A87516" w:rsidRPr="00A87516">
        <w:rPr>
          <w:sz w:val="26"/>
          <w:szCs w:val="26"/>
        </w:rPr>
        <w:t>образования Тимашевский ра</w:t>
      </w:r>
      <w:r w:rsidR="00A87516">
        <w:rPr>
          <w:sz w:val="26"/>
          <w:szCs w:val="26"/>
        </w:rPr>
        <w:t xml:space="preserve">йон от 15 декабря 2021 г. № 138 </w:t>
      </w:r>
      <w:r w:rsidR="00A87516" w:rsidRPr="00A87516">
        <w:rPr>
          <w:sz w:val="26"/>
          <w:szCs w:val="26"/>
        </w:rPr>
        <w:t>«Об утверждении Положения о муни</w:t>
      </w:r>
      <w:r w:rsidR="00A87516">
        <w:rPr>
          <w:sz w:val="26"/>
          <w:szCs w:val="26"/>
        </w:rPr>
        <w:t>ципальном контроле за исполнени</w:t>
      </w:r>
      <w:r w:rsidR="00A87516" w:rsidRPr="00A87516">
        <w:rPr>
          <w:sz w:val="26"/>
          <w:szCs w:val="26"/>
        </w:rPr>
        <w:t>ем единой теплоснабжающей организ</w:t>
      </w:r>
      <w:r w:rsidR="00A87516">
        <w:rPr>
          <w:sz w:val="26"/>
          <w:szCs w:val="26"/>
        </w:rPr>
        <w:t>ацией обязательств по строитель</w:t>
      </w:r>
      <w:r w:rsidR="00A87516" w:rsidRPr="00A87516">
        <w:rPr>
          <w:sz w:val="26"/>
          <w:szCs w:val="26"/>
        </w:rPr>
        <w:t>ству, реконструкции и (или) модер</w:t>
      </w:r>
      <w:r w:rsidR="00A87516">
        <w:rPr>
          <w:sz w:val="26"/>
          <w:szCs w:val="26"/>
        </w:rPr>
        <w:t>низации объектов теплоснабжения</w:t>
      </w:r>
      <w:r w:rsidR="00375666" w:rsidRPr="008F657F">
        <w:rPr>
          <w:sz w:val="26"/>
          <w:szCs w:val="26"/>
        </w:rPr>
        <w:t>»</w:t>
      </w:r>
      <w:r w:rsidR="00E21EB0" w:rsidRPr="008F657F">
        <w:rPr>
          <w:sz w:val="26"/>
          <w:szCs w:val="26"/>
        </w:rPr>
        <w:t xml:space="preserve">, </w:t>
      </w:r>
      <w:r w:rsidR="00B911E0" w:rsidRPr="008F657F">
        <w:rPr>
          <w:sz w:val="26"/>
          <w:szCs w:val="26"/>
        </w:rPr>
        <w:t xml:space="preserve">поступивший </w:t>
      </w:r>
      <w:r w:rsidR="00710130" w:rsidRPr="008F657F">
        <w:rPr>
          <w:sz w:val="26"/>
          <w:szCs w:val="26"/>
        </w:rPr>
        <w:t xml:space="preserve">от </w:t>
      </w:r>
      <w:r w:rsidR="008F657F" w:rsidRPr="008F657F">
        <w:rPr>
          <w:sz w:val="26"/>
          <w:szCs w:val="26"/>
        </w:rPr>
        <w:t xml:space="preserve">отдела </w:t>
      </w:r>
      <w:r w:rsidR="00A87516">
        <w:rPr>
          <w:sz w:val="26"/>
          <w:szCs w:val="26"/>
        </w:rPr>
        <w:t xml:space="preserve">ЖКХ, транспорта, связи, </w:t>
      </w:r>
      <w:r w:rsidR="00E21EB0" w:rsidRPr="008F657F">
        <w:rPr>
          <w:sz w:val="26"/>
          <w:szCs w:val="26"/>
        </w:rPr>
        <w:t xml:space="preserve">администрации муниципального образования Тимашевский район, </w:t>
      </w:r>
      <w:r w:rsidRPr="008F657F">
        <w:rPr>
          <w:sz w:val="26"/>
          <w:szCs w:val="26"/>
        </w:rPr>
        <w:t>установи</w:t>
      </w:r>
      <w:r w:rsidR="00E21EB0" w:rsidRPr="008F657F">
        <w:rPr>
          <w:sz w:val="26"/>
          <w:szCs w:val="26"/>
        </w:rPr>
        <w:t>л</w:t>
      </w:r>
      <w:r w:rsidRPr="008F657F">
        <w:rPr>
          <w:sz w:val="26"/>
          <w:szCs w:val="26"/>
        </w:rPr>
        <w:t xml:space="preserve"> следующее.</w:t>
      </w:r>
    </w:p>
    <w:p w:rsidR="00767824" w:rsidRPr="008F657F" w:rsidRDefault="00E21EB0" w:rsidP="000015F2">
      <w:pPr>
        <w:pStyle w:val="a6"/>
        <w:ind w:left="0" w:right="-1" w:firstLine="709"/>
        <w:jc w:val="both"/>
        <w:rPr>
          <w:sz w:val="26"/>
          <w:szCs w:val="26"/>
        </w:rPr>
      </w:pPr>
      <w:r w:rsidRPr="008F657F">
        <w:rPr>
          <w:sz w:val="26"/>
          <w:szCs w:val="26"/>
        </w:rPr>
        <w:t>1.</w:t>
      </w:r>
      <w:r w:rsidR="000015F2" w:rsidRPr="008F657F">
        <w:rPr>
          <w:sz w:val="26"/>
          <w:szCs w:val="26"/>
        </w:rPr>
        <w:t xml:space="preserve"> </w:t>
      </w:r>
      <w:r w:rsidR="00617081" w:rsidRPr="008F657F">
        <w:rPr>
          <w:sz w:val="26"/>
          <w:szCs w:val="26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8F657F">
        <w:rPr>
          <w:sz w:val="26"/>
          <w:szCs w:val="26"/>
        </w:rPr>
        <w:t>www.timregion.ru.,</w:t>
      </w:r>
      <w:proofErr w:type="gramEnd"/>
      <w:r w:rsidR="00617081" w:rsidRPr="008F657F">
        <w:rPr>
          <w:sz w:val="26"/>
          <w:szCs w:val="26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8F657F">
        <w:rPr>
          <w:sz w:val="26"/>
          <w:szCs w:val="26"/>
        </w:rPr>
        <w:t>Антикоррупция</w:t>
      </w:r>
      <w:proofErr w:type="spellEnd"/>
      <w:r w:rsidR="00617081" w:rsidRPr="008F657F">
        <w:rPr>
          <w:sz w:val="26"/>
          <w:szCs w:val="26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8F657F" w:rsidRDefault="001B7247" w:rsidP="000015F2">
      <w:pPr>
        <w:pStyle w:val="a6"/>
        <w:ind w:left="0" w:right="-1" w:firstLine="709"/>
        <w:jc w:val="both"/>
        <w:rPr>
          <w:sz w:val="26"/>
          <w:szCs w:val="26"/>
        </w:rPr>
      </w:pPr>
      <w:r w:rsidRPr="008F657F">
        <w:rPr>
          <w:sz w:val="26"/>
          <w:szCs w:val="26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8F657F" w:rsidRDefault="00E21EB0" w:rsidP="00E8711C">
      <w:pPr>
        <w:ind w:firstLine="709"/>
        <w:jc w:val="both"/>
        <w:rPr>
          <w:sz w:val="26"/>
          <w:szCs w:val="26"/>
        </w:rPr>
      </w:pPr>
      <w:r w:rsidRPr="008F657F">
        <w:rPr>
          <w:sz w:val="26"/>
          <w:szCs w:val="26"/>
        </w:rPr>
        <w:t>2</w:t>
      </w:r>
      <w:r w:rsidR="00D210A1" w:rsidRPr="008F657F">
        <w:rPr>
          <w:sz w:val="26"/>
          <w:szCs w:val="26"/>
        </w:rPr>
        <w:t>.</w:t>
      </w:r>
      <w:r w:rsidR="003300B2" w:rsidRPr="008F657F">
        <w:rPr>
          <w:sz w:val="26"/>
          <w:szCs w:val="26"/>
        </w:rPr>
        <w:t xml:space="preserve"> </w:t>
      </w:r>
      <w:r w:rsidR="00863E9E" w:rsidRPr="008F657F">
        <w:rPr>
          <w:sz w:val="26"/>
          <w:szCs w:val="26"/>
        </w:rPr>
        <w:t>Основания</w:t>
      </w:r>
      <w:r w:rsidR="00D210A1" w:rsidRPr="008F657F">
        <w:rPr>
          <w:sz w:val="26"/>
          <w:szCs w:val="26"/>
        </w:rPr>
        <w:t xml:space="preserve"> разработки</w:t>
      </w:r>
      <w:r w:rsidR="005A231D" w:rsidRPr="008F657F">
        <w:rPr>
          <w:sz w:val="26"/>
          <w:szCs w:val="26"/>
        </w:rPr>
        <w:t>:</w:t>
      </w:r>
      <w:r w:rsidR="00463864" w:rsidRPr="008F657F">
        <w:rPr>
          <w:sz w:val="26"/>
          <w:szCs w:val="26"/>
        </w:rPr>
        <w:t xml:space="preserve"> </w:t>
      </w:r>
      <w:r w:rsidR="00A87516">
        <w:rPr>
          <w:sz w:val="26"/>
          <w:szCs w:val="26"/>
        </w:rPr>
        <w:t>подпункт</w:t>
      </w:r>
      <w:r w:rsidR="00A87516" w:rsidRPr="00A87516">
        <w:rPr>
          <w:sz w:val="26"/>
          <w:szCs w:val="26"/>
        </w:rPr>
        <w:t xml:space="preserve"> 23.1 статьи 2 Федерального закона                         от 27 июля 2010 г. № 190-ФЗ «О теплоснабжении», с учетом положений части 9 статьи 1 Федерального закона от 31 июля 2020 г. </w:t>
      </w:r>
      <w:r w:rsidR="00A87516">
        <w:rPr>
          <w:sz w:val="26"/>
          <w:szCs w:val="26"/>
        </w:rPr>
        <w:t>№ 248-ФЗ «О государственном кон</w:t>
      </w:r>
      <w:r w:rsidR="00A87516" w:rsidRPr="00A87516">
        <w:rPr>
          <w:sz w:val="26"/>
          <w:szCs w:val="26"/>
        </w:rPr>
        <w:t>троле (надзоре) и муниципальном контроле в Российской Федерации»</w:t>
      </w:r>
      <w:r w:rsidR="00A87516">
        <w:rPr>
          <w:sz w:val="26"/>
          <w:szCs w:val="26"/>
        </w:rPr>
        <w:t>.</w:t>
      </w:r>
      <w:bookmarkStart w:id="0" w:name="_GoBack"/>
      <w:bookmarkEnd w:id="0"/>
    </w:p>
    <w:p w:rsidR="003300B2" w:rsidRPr="008F657F" w:rsidRDefault="00B911E0" w:rsidP="000015F2">
      <w:pPr>
        <w:ind w:right="-1" w:firstLine="709"/>
        <w:jc w:val="both"/>
        <w:rPr>
          <w:sz w:val="26"/>
          <w:szCs w:val="26"/>
        </w:rPr>
      </w:pPr>
      <w:r w:rsidRPr="008F657F">
        <w:rPr>
          <w:sz w:val="26"/>
          <w:szCs w:val="26"/>
        </w:rPr>
        <w:t>3</w:t>
      </w:r>
      <w:r w:rsidR="003300B2" w:rsidRPr="008F657F">
        <w:rPr>
          <w:sz w:val="26"/>
          <w:szCs w:val="26"/>
        </w:rPr>
        <w:t>.</w:t>
      </w:r>
      <w:r w:rsidR="000015F2" w:rsidRPr="008F657F">
        <w:rPr>
          <w:sz w:val="26"/>
          <w:szCs w:val="26"/>
        </w:rPr>
        <w:t xml:space="preserve"> </w:t>
      </w:r>
      <w:r w:rsidR="00E21EB0" w:rsidRPr="008F657F">
        <w:rPr>
          <w:sz w:val="26"/>
          <w:szCs w:val="26"/>
        </w:rPr>
        <w:t xml:space="preserve">В ходе антикоррупционной экспертизы </w:t>
      </w:r>
      <w:proofErr w:type="spellStart"/>
      <w:r w:rsidR="00E21EB0" w:rsidRPr="008F657F">
        <w:rPr>
          <w:sz w:val="26"/>
          <w:szCs w:val="26"/>
        </w:rPr>
        <w:t>коррупциогенные</w:t>
      </w:r>
      <w:proofErr w:type="spellEnd"/>
      <w:r w:rsidR="00E21EB0" w:rsidRPr="008F657F">
        <w:rPr>
          <w:sz w:val="26"/>
          <w:szCs w:val="26"/>
        </w:rPr>
        <w:t xml:space="preserve"> факторы в проек</w:t>
      </w:r>
      <w:r w:rsidR="000015F2" w:rsidRPr="008F657F">
        <w:rPr>
          <w:sz w:val="26"/>
          <w:szCs w:val="26"/>
        </w:rPr>
        <w:t xml:space="preserve">те нормативного правового акта </w:t>
      </w:r>
      <w:r w:rsidR="003300B2" w:rsidRPr="008F657F">
        <w:rPr>
          <w:sz w:val="26"/>
          <w:szCs w:val="26"/>
        </w:rPr>
        <w:t>не обнаружены</w:t>
      </w:r>
      <w:r w:rsidR="00E21EB0" w:rsidRPr="008F657F">
        <w:rPr>
          <w:sz w:val="26"/>
          <w:szCs w:val="26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911E0" w:rsidRPr="008F657F" w:rsidRDefault="00B911E0" w:rsidP="00541F46">
      <w:pPr>
        <w:ind w:right="-1" w:firstLine="709"/>
        <w:jc w:val="both"/>
        <w:rPr>
          <w:sz w:val="26"/>
          <w:szCs w:val="26"/>
        </w:rPr>
      </w:pPr>
      <w:r w:rsidRPr="008F657F">
        <w:rPr>
          <w:sz w:val="26"/>
          <w:szCs w:val="26"/>
        </w:rPr>
        <w:t>4</w:t>
      </w:r>
      <w:r w:rsidR="00E21EB0" w:rsidRPr="008F657F">
        <w:rPr>
          <w:sz w:val="26"/>
          <w:szCs w:val="26"/>
        </w:rPr>
        <w:t>.</w:t>
      </w:r>
      <w:r w:rsidR="003300B2" w:rsidRPr="008F657F">
        <w:rPr>
          <w:sz w:val="26"/>
          <w:szCs w:val="26"/>
        </w:rPr>
        <w:t xml:space="preserve"> </w:t>
      </w:r>
      <w:r w:rsidR="00E21EB0" w:rsidRPr="008F657F">
        <w:rPr>
          <w:sz w:val="26"/>
          <w:szCs w:val="26"/>
        </w:rPr>
        <w:t>Проект нормативного правового акта рекомендуется к принятию без замечаний.</w:t>
      </w:r>
    </w:p>
    <w:p w:rsidR="001B5DF9" w:rsidRPr="008F657F" w:rsidRDefault="001B5DF9" w:rsidP="0076040C">
      <w:pPr>
        <w:ind w:right="-1"/>
        <w:jc w:val="both"/>
        <w:rPr>
          <w:sz w:val="26"/>
          <w:szCs w:val="26"/>
        </w:rPr>
      </w:pPr>
    </w:p>
    <w:p w:rsidR="00F44CD5" w:rsidRPr="008F657F" w:rsidRDefault="00F44CD5" w:rsidP="0076040C">
      <w:pPr>
        <w:ind w:right="-1"/>
        <w:jc w:val="both"/>
        <w:rPr>
          <w:sz w:val="26"/>
          <w:szCs w:val="26"/>
        </w:rPr>
      </w:pPr>
    </w:p>
    <w:p w:rsidR="00D210A1" w:rsidRPr="008F657F" w:rsidRDefault="005A231D" w:rsidP="00E71BFF">
      <w:pPr>
        <w:ind w:right="-1"/>
        <w:jc w:val="both"/>
        <w:rPr>
          <w:sz w:val="26"/>
          <w:szCs w:val="26"/>
        </w:rPr>
      </w:pPr>
      <w:r w:rsidRPr="008F657F">
        <w:rPr>
          <w:sz w:val="26"/>
          <w:szCs w:val="26"/>
        </w:rPr>
        <w:t>Н</w:t>
      </w:r>
      <w:r w:rsidR="00C60BEE" w:rsidRPr="008F657F">
        <w:rPr>
          <w:sz w:val="26"/>
          <w:szCs w:val="26"/>
        </w:rPr>
        <w:t xml:space="preserve">ачальник </w:t>
      </w:r>
      <w:r w:rsidR="00D210A1" w:rsidRPr="008F657F">
        <w:rPr>
          <w:sz w:val="26"/>
          <w:szCs w:val="26"/>
        </w:rPr>
        <w:t>юридического отдела</w:t>
      </w:r>
      <w:r w:rsidR="00C60BEE" w:rsidRPr="008F657F">
        <w:rPr>
          <w:sz w:val="26"/>
          <w:szCs w:val="26"/>
        </w:rPr>
        <w:t xml:space="preserve"> </w:t>
      </w:r>
    </w:p>
    <w:p w:rsidR="00D210A1" w:rsidRPr="008F657F" w:rsidRDefault="00D210A1" w:rsidP="00E71BFF">
      <w:pPr>
        <w:ind w:right="-1"/>
        <w:jc w:val="both"/>
        <w:rPr>
          <w:sz w:val="26"/>
          <w:szCs w:val="26"/>
        </w:rPr>
      </w:pPr>
      <w:r w:rsidRPr="008F657F">
        <w:rPr>
          <w:sz w:val="26"/>
          <w:szCs w:val="26"/>
        </w:rPr>
        <w:t>администрации муниципального</w:t>
      </w:r>
    </w:p>
    <w:p w:rsidR="009D6FD0" w:rsidRPr="008F657F" w:rsidRDefault="00D210A1" w:rsidP="00E71BFF">
      <w:pPr>
        <w:ind w:right="-1"/>
        <w:jc w:val="both"/>
        <w:rPr>
          <w:sz w:val="26"/>
          <w:szCs w:val="26"/>
        </w:rPr>
      </w:pPr>
      <w:r w:rsidRPr="008F657F">
        <w:rPr>
          <w:sz w:val="26"/>
          <w:szCs w:val="26"/>
        </w:rPr>
        <w:t>образования Тимашевский район</w:t>
      </w:r>
      <w:r w:rsidR="00D62B18" w:rsidRPr="008F657F">
        <w:rPr>
          <w:sz w:val="26"/>
          <w:szCs w:val="26"/>
        </w:rPr>
        <w:tab/>
      </w:r>
      <w:r w:rsidR="00D62B18" w:rsidRPr="008F657F">
        <w:rPr>
          <w:sz w:val="26"/>
          <w:szCs w:val="26"/>
        </w:rPr>
        <w:tab/>
      </w:r>
      <w:r w:rsidR="00D62B18" w:rsidRPr="008F657F">
        <w:rPr>
          <w:sz w:val="26"/>
          <w:szCs w:val="26"/>
        </w:rPr>
        <w:tab/>
      </w:r>
      <w:r w:rsidR="00735B3E" w:rsidRPr="008F657F">
        <w:rPr>
          <w:sz w:val="26"/>
          <w:szCs w:val="26"/>
        </w:rPr>
        <w:tab/>
      </w:r>
      <w:r w:rsidR="00BA3441" w:rsidRPr="008F657F">
        <w:rPr>
          <w:sz w:val="26"/>
          <w:szCs w:val="26"/>
        </w:rPr>
        <w:t xml:space="preserve">   </w:t>
      </w:r>
      <w:r w:rsidR="009E2347" w:rsidRPr="008F657F">
        <w:rPr>
          <w:sz w:val="26"/>
          <w:szCs w:val="26"/>
        </w:rPr>
        <w:t xml:space="preserve">    </w:t>
      </w:r>
      <w:r w:rsidR="00BA3441" w:rsidRPr="008F657F">
        <w:rPr>
          <w:sz w:val="26"/>
          <w:szCs w:val="26"/>
        </w:rPr>
        <w:t xml:space="preserve"> </w:t>
      </w:r>
      <w:r w:rsidR="001B5DF9" w:rsidRPr="008F657F">
        <w:rPr>
          <w:sz w:val="26"/>
          <w:szCs w:val="26"/>
        </w:rPr>
        <w:t xml:space="preserve">         </w:t>
      </w:r>
      <w:r w:rsidR="00BC51FF" w:rsidRPr="008F657F">
        <w:rPr>
          <w:sz w:val="26"/>
          <w:szCs w:val="26"/>
        </w:rPr>
        <w:t xml:space="preserve">Д.И. </w:t>
      </w:r>
      <w:proofErr w:type="spellStart"/>
      <w:r w:rsidR="00BC51FF" w:rsidRPr="008F657F">
        <w:rPr>
          <w:sz w:val="26"/>
          <w:szCs w:val="26"/>
        </w:rPr>
        <w:t>Харланов</w:t>
      </w:r>
      <w:proofErr w:type="spellEnd"/>
    </w:p>
    <w:p w:rsidR="00BA3441" w:rsidRPr="008F657F" w:rsidRDefault="00BA3441" w:rsidP="00E71BFF">
      <w:pPr>
        <w:ind w:right="-1"/>
        <w:jc w:val="both"/>
        <w:rPr>
          <w:sz w:val="26"/>
          <w:szCs w:val="26"/>
        </w:rPr>
      </w:pPr>
    </w:p>
    <w:p w:rsidR="00F44CD5" w:rsidRPr="008F657F" w:rsidRDefault="00F44CD5" w:rsidP="00E71BFF">
      <w:pPr>
        <w:ind w:right="-1"/>
        <w:jc w:val="both"/>
        <w:rPr>
          <w:sz w:val="26"/>
          <w:szCs w:val="26"/>
        </w:rPr>
      </w:pPr>
    </w:p>
    <w:p w:rsidR="005A7077" w:rsidRPr="008F657F" w:rsidRDefault="005A7077" w:rsidP="00E71BFF">
      <w:pPr>
        <w:ind w:right="-1"/>
        <w:jc w:val="both"/>
        <w:rPr>
          <w:sz w:val="26"/>
          <w:szCs w:val="26"/>
        </w:rPr>
      </w:pPr>
    </w:p>
    <w:p w:rsidR="005A7077" w:rsidRPr="008F657F" w:rsidRDefault="005042D0" w:rsidP="00E71BFF">
      <w:pPr>
        <w:ind w:right="-1"/>
        <w:jc w:val="both"/>
        <w:rPr>
          <w:sz w:val="26"/>
          <w:szCs w:val="26"/>
        </w:rPr>
      </w:pPr>
      <w:r w:rsidRPr="008F657F">
        <w:rPr>
          <w:sz w:val="26"/>
          <w:szCs w:val="26"/>
        </w:rPr>
        <w:t>14.04</w:t>
      </w:r>
      <w:r w:rsidR="00375666" w:rsidRPr="008F657F">
        <w:rPr>
          <w:sz w:val="26"/>
          <w:szCs w:val="26"/>
        </w:rPr>
        <w:t>.</w:t>
      </w:r>
      <w:r w:rsidR="00BC51FF" w:rsidRPr="008F657F">
        <w:rPr>
          <w:sz w:val="26"/>
          <w:szCs w:val="26"/>
        </w:rPr>
        <w:t>2022</w:t>
      </w:r>
    </w:p>
    <w:sectPr w:rsidR="005A7077" w:rsidRPr="008F657F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57F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516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FA968-6BDB-452D-A9AD-D009298C9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72</cp:revision>
  <cp:lastPrinted>2022-05-13T09:02:00Z</cp:lastPrinted>
  <dcterms:created xsi:type="dcterms:W3CDTF">2016-01-28T10:51:00Z</dcterms:created>
  <dcterms:modified xsi:type="dcterms:W3CDTF">2022-05-13T09:02:00Z</dcterms:modified>
</cp:coreProperties>
</file>