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r>
        <w:rPr>
          <w:color w:val="auto"/>
        </w:rPr>
        <w:t>ПРОЕКТ</w:t>
      </w:r>
    </w:p>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p>
    <w:p w:rsidR="00AA0249" w:rsidRDefault="00AA0249" w:rsidP="00AA0249">
      <w:pPr>
        <w:outlineLvl w:val="0"/>
        <w:rPr>
          <w:rFonts w:ascii="Times New Roman" w:hAnsi="Times New Roman"/>
          <w:b/>
          <w:color w:val="auto"/>
          <w:sz w:val="28"/>
          <w:szCs w:val="28"/>
        </w:rPr>
      </w:pPr>
    </w:p>
    <w:p w:rsidR="00AA0249" w:rsidRDefault="00AA0249" w:rsidP="00AA0249">
      <w:pPr>
        <w:jc w:val="center"/>
        <w:outlineLvl w:val="0"/>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w:t>
      </w:r>
    </w:p>
    <w:p w:rsidR="00AA0249" w:rsidRDefault="00AA0249" w:rsidP="00AA0249">
      <w:pPr>
        <w:jc w:val="center"/>
        <w:outlineLvl w:val="0"/>
        <w:rPr>
          <w:rFonts w:ascii="Times New Roman" w:hAnsi="Times New Roman"/>
          <w:b/>
          <w:bCs/>
          <w:kern w:val="32"/>
          <w:sz w:val="28"/>
          <w:szCs w:val="28"/>
        </w:rPr>
      </w:pPr>
      <w:r>
        <w:rPr>
          <w:rFonts w:ascii="Times New Roman" w:hAnsi="Times New Roman"/>
          <w:b/>
          <w:sz w:val="28"/>
          <w:szCs w:val="28"/>
        </w:rPr>
        <w:t>муниципальной услуги «</w:t>
      </w:r>
      <w:r>
        <w:rPr>
          <w:rFonts w:ascii="Times New Roman" w:hAnsi="Times New Roman"/>
          <w:b/>
          <w:bCs/>
          <w:kern w:val="32"/>
          <w:sz w:val="28"/>
          <w:szCs w:val="28"/>
        </w:rPr>
        <w:t xml:space="preserve">Предоставление разрешения </w:t>
      </w:r>
    </w:p>
    <w:p w:rsidR="00AA0249" w:rsidRDefault="00AA0249" w:rsidP="00AA0249">
      <w:pPr>
        <w:jc w:val="center"/>
        <w:outlineLvl w:val="0"/>
        <w:rPr>
          <w:rFonts w:ascii="Times New Roman" w:hAnsi="Times New Roman"/>
          <w:b/>
          <w:bCs/>
          <w:kern w:val="32"/>
          <w:sz w:val="28"/>
          <w:szCs w:val="28"/>
        </w:rPr>
      </w:pPr>
      <w:r>
        <w:rPr>
          <w:rFonts w:ascii="Times New Roman" w:hAnsi="Times New Roman"/>
          <w:b/>
          <w:bCs/>
          <w:kern w:val="32"/>
          <w:sz w:val="28"/>
          <w:szCs w:val="28"/>
        </w:rPr>
        <w:t xml:space="preserve">на условно разрешенный вид использования земельного </w:t>
      </w:r>
    </w:p>
    <w:p w:rsidR="00AA0249" w:rsidRDefault="00AA0249" w:rsidP="00AA0249">
      <w:pPr>
        <w:jc w:val="center"/>
        <w:outlineLvl w:val="0"/>
        <w:rPr>
          <w:rFonts w:ascii="Times New Roman" w:hAnsi="Times New Roman"/>
          <w:b/>
          <w:bCs/>
          <w:kern w:val="32"/>
          <w:sz w:val="28"/>
          <w:szCs w:val="28"/>
        </w:rPr>
      </w:pPr>
      <w:r>
        <w:rPr>
          <w:rFonts w:ascii="Times New Roman" w:hAnsi="Times New Roman"/>
          <w:b/>
          <w:bCs/>
          <w:kern w:val="32"/>
          <w:sz w:val="28"/>
          <w:szCs w:val="28"/>
        </w:rPr>
        <w:t>участка или объекта капитального строительства</w:t>
      </w:r>
      <w:r>
        <w:rPr>
          <w:rFonts w:ascii="Times New Roman" w:hAnsi="Times New Roman"/>
          <w:b/>
          <w:sz w:val="28"/>
          <w:szCs w:val="28"/>
        </w:rPr>
        <w:t>»</w:t>
      </w:r>
    </w:p>
    <w:p w:rsidR="00AA0249" w:rsidRDefault="00AA0249" w:rsidP="00AA0249">
      <w:pPr>
        <w:rPr>
          <w:rFonts w:ascii="Times New Roman" w:hAnsi="Times New Roman"/>
          <w:sz w:val="28"/>
          <w:szCs w:val="28"/>
        </w:rPr>
      </w:pPr>
    </w:p>
    <w:p w:rsidR="00AA0249" w:rsidRDefault="00AA0249" w:rsidP="00AA0249">
      <w:pPr>
        <w:ind w:right="-143"/>
        <w:rPr>
          <w:rFonts w:ascii="Times New Roman" w:hAnsi="Times New Roman"/>
          <w:sz w:val="28"/>
          <w:szCs w:val="28"/>
        </w:rPr>
      </w:pPr>
    </w:p>
    <w:p w:rsidR="00AA0249" w:rsidRDefault="00AA0249" w:rsidP="00AA0249">
      <w:pPr>
        <w:tabs>
          <w:tab w:val="left" w:pos="1134"/>
          <w:tab w:val="left" w:pos="1276"/>
          <w:tab w:val="left" w:pos="1418"/>
        </w:tabs>
        <w:ind w:right="-143" w:firstLine="709"/>
        <w:jc w:val="both"/>
        <w:outlineLvl w:val="0"/>
        <w:rPr>
          <w:rFonts w:ascii="Times New Roman" w:hAnsi="Times New Roman"/>
          <w:bCs/>
          <w:kern w:val="32"/>
          <w:sz w:val="28"/>
          <w:szCs w:val="28"/>
        </w:rPr>
      </w:pPr>
      <w:r>
        <w:rPr>
          <w:rFonts w:ascii="Times New Roman" w:eastAsia="Times New Roman" w:hAnsi="Times New Roman" w:cs="Times New Roman"/>
          <w:bCs/>
          <w:kern w:val="32"/>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руководствуясь постановлением администрации муниципального образования Тимашевский район                               от 16 сентября 2020 г. № 973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r>
        <w:rPr>
          <w:rFonts w:ascii="Times New Roman" w:hAnsi="Times New Roman"/>
          <w:bCs/>
          <w:kern w:val="32"/>
          <w:sz w:val="28"/>
          <w:szCs w:val="28"/>
        </w:rPr>
        <w:t xml:space="preserve">с учетом типового административного регламента предоставления массовой социально значимой услуги «Предоставление разрешения на условно разрешенный вид использования земельного участка или объекта капитального строительства», утвержденного протоколом Министерства строительства и жилищно-коммунального хозяйства Российской Федерации от 30 ноября 2021 г.                       № 1307-ПРМ-КМ «Об утверждении проектов типовых административных регламентов предоставления услуг», п о с </w:t>
      </w:r>
      <w:proofErr w:type="gramStart"/>
      <w:r>
        <w:rPr>
          <w:rFonts w:ascii="Times New Roman" w:hAnsi="Times New Roman"/>
          <w:bCs/>
          <w:kern w:val="32"/>
          <w:sz w:val="28"/>
          <w:szCs w:val="28"/>
        </w:rPr>
        <w:t>т</w:t>
      </w:r>
      <w:proofErr w:type="gramEnd"/>
      <w:r>
        <w:rPr>
          <w:rFonts w:ascii="Times New Roman" w:hAnsi="Times New Roman"/>
          <w:bCs/>
          <w:kern w:val="32"/>
          <w:sz w:val="28"/>
          <w:szCs w:val="28"/>
        </w:rPr>
        <w:t xml:space="preserve"> а н о в л я ю:</w:t>
      </w:r>
    </w:p>
    <w:p w:rsidR="00AA0249" w:rsidRDefault="00AA0249" w:rsidP="00AA0249">
      <w:pPr>
        <w:numPr>
          <w:ilvl w:val="0"/>
          <w:numId w:val="14"/>
        </w:numPr>
        <w:tabs>
          <w:tab w:val="left" w:pos="993"/>
        </w:tabs>
        <w:ind w:left="0" w:right="-143"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 Утвердить административный регламент предоставления муниципальной услуги «</w:t>
      </w:r>
      <w:r>
        <w:rPr>
          <w:rFonts w:ascii="Times New Roman" w:hAnsi="Times New Roman"/>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Calibri" w:hAnsi="Times New Roman"/>
          <w:sz w:val="28"/>
          <w:szCs w:val="28"/>
        </w:rPr>
        <w:t>» (прилагается).</w:t>
      </w:r>
    </w:p>
    <w:p w:rsidR="00AA0249" w:rsidRDefault="00AA0249" w:rsidP="00AA0249">
      <w:pPr>
        <w:numPr>
          <w:ilvl w:val="0"/>
          <w:numId w:val="14"/>
        </w:numPr>
        <w:tabs>
          <w:tab w:val="left" w:pos="993"/>
          <w:tab w:val="left" w:pos="1134"/>
        </w:tabs>
        <w:ind w:left="0" w:right="-143"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Признать утратившими силу постановления администрации муниципального образования Тимашевский район:</w:t>
      </w:r>
    </w:p>
    <w:p w:rsidR="00AA0249" w:rsidRDefault="00AA0249" w:rsidP="00AA0249">
      <w:pPr>
        <w:numPr>
          <w:ilvl w:val="0"/>
          <w:numId w:val="15"/>
        </w:numPr>
        <w:tabs>
          <w:tab w:val="left" w:pos="1134"/>
        </w:tabs>
        <w:ind w:left="0" w:right="-143" w:firstLine="709"/>
        <w:contextualSpacing/>
        <w:jc w:val="both"/>
        <w:rPr>
          <w:rFonts w:ascii="Times New Roman" w:eastAsia="Calibri" w:hAnsi="Times New Roman"/>
          <w:sz w:val="28"/>
          <w:szCs w:val="28"/>
        </w:rPr>
      </w:pPr>
      <w:r>
        <w:rPr>
          <w:rFonts w:ascii="Times New Roman" w:hAnsi="Times New Roman"/>
          <w:sz w:val="28"/>
          <w:szCs w:val="28"/>
          <w:shd w:val="clear" w:color="auto" w:fill="FFFFFF"/>
        </w:rPr>
        <w:t>от 12 марта 2020 г. № 263 «Об утверждении</w:t>
      </w:r>
      <w:r>
        <w:rPr>
          <w:rFonts w:ascii="Times New Roman" w:hAnsi="Times New Roman"/>
          <w:sz w:val="28"/>
          <w:szCs w:val="28"/>
        </w:rPr>
        <w:t xml:space="preserve"> </w:t>
      </w:r>
      <w:r>
        <w:rPr>
          <w:rFonts w:ascii="Times New Roman" w:hAnsi="Times New Roman"/>
          <w:sz w:val="28"/>
          <w:szCs w:val="28"/>
          <w:shd w:val="clear" w:color="auto" w:fill="FFFFFF"/>
        </w:rPr>
        <w:t>административного регламента предоставления муниципальной услуги «</w:t>
      </w:r>
      <w:r>
        <w:rPr>
          <w:rFonts w:ascii="Times New Roman" w:hAnsi="Times New Roman"/>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shd w:val="clear" w:color="auto" w:fill="FFFFFF"/>
        </w:rPr>
        <w:t>»</w:t>
      </w:r>
      <w:r>
        <w:rPr>
          <w:rFonts w:ascii="Times New Roman" w:eastAsia="Calibri" w:hAnsi="Times New Roman"/>
          <w:sz w:val="28"/>
          <w:szCs w:val="28"/>
        </w:rPr>
        <w:t>;</w:t>
      </w:r>
    </w:p>
    <w:p w:rsidR="00AA0249" w:rsidRDefault="00AA0249" w:rsidP="00AA0249">
      <w:pPr>
        <w:numPr>
          <w:ilvl w:val="0"/>
          <w:numId w:val="15"/>
        </w:numPr>
        <w:tabs>
          <w:tab w:val="left" w:pos="1134"/>
        </w:tabs>
        <w:ind w:left="0" w:right="-143" w:firstLine="709"/>
        <w:contextualSpacing/>
        <w:jc w:val="both"/>
        <w:rPr>
          <w:rFonts w:ascii="Times New Roman" w:eastAsia="Calibri" w:hAnsi="Times New Roman"/>
          <w:color w:val="FF0000"/>
          <w:sz w:val="28"/>
          <w:szCs w:val="28"/>
        </w:rPr>
      </w:pPr>
      <w:r>
        <w:rPr>
          <w:rFonts w:ascii="Times New Roman" w:eastAsia="Calibri" w:hAnsi="Times New Roman"/>
          <w:sz w:val="28"/>
          <w:szCs w:val="28"/>
        </w:rPr>
        <w:t xml:space="preserve">от </w:t>
      </w:r>
      <w:r>
        <w:rPr>
          <w:rFonts w:ascii="Times New Roman" w:hAnsi="Times New Roman"/>
          <w:sz w:val="28"/>
          <w:szCs w:val="28"/>
          <w:shd w:val="clear" w:color="auto" w:fill="FFFFFF"/>
        </w:rPr>
        <w:t>6 октября 2021 г. № 1373 «О внесении изменений в постановление администрации муниципального образования Тимашевский район 12 марта             2020 г. № 263 «Об утверждении</w:t>
      </w:r>
      <w:r>
        <w:rPr>
          <w:rFonts w:ascii="Times New Roman" w:hAnsi="Times New Roman"/>
          <w:sz w:val="28"/>
          <w:szCs w:val="28"/>
        </w:rPr>
        <w:t xml:space="preserve"> </w:t>
      </w:r>
      <w:r>
        <w:rPr>
          <w:rFonts w:ascii="Times New Roman" w:hAnsi="Times New Roman"/>
          <w:sz w:val="28"/>
          <w:szCs w:val="28"/>
          <w:shd w:val="clear" w:color="auto" w:fill="FFFFFF"/>
        </w:rPr>
        <w:t>административного регламента предоставления муниципальной услуги «</w:t>
      </w:r>
      <w:r>
        <w:rPr>
          <w:rFonts w:ascii="Times New Roman" w:hAnsi="Times New Roman"/>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shd w:val="clear" w:color="auto" w:fill="FFFFFF"/>
        </w:rPr>
        <w:t>».</w:t>
      </w:r>
    </w:p>
    <w:p w:rsidR="00AA0249" w:rsidRDefault="00AA0249" w:rsidP="00AA0249">
      <w:pPr>
        <w:numPr>
          <w:ilvl w:val="0"/>
          <w:numId w:val="14"/>
        </w:numPr>
        <w:tabs>
          <w:tab w:val="left" w:pos="1134"/>
        </w:tabs>
        <w:ind w:left="0" w:right="-143" w:firstLine="709"/>
        <w:contextualSpacing/>
        <w:jc w:val="both"/>
        <w:rPr>
          <w:rFonts w:ascii="Times New Roman" w:eastAsia="Calibri" w:hAnsi="Times New Roman"/>
          <w:color w:val="auto"/>
          <w:sz w:val="28"/>
          <w:szCs w:val="28"/>
        </w:rPr>
      </w:pPr>
      <w:r>
        <w:rPr>
          <w:rFonts w:ascii="Times New Roman" w:eastAsia="Calibri" w:hAnsi="Times New Roman"/>
          <w:sz w:val="28"/>
          <w:szCs w:val="28"/>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AA0249" w:rsidRDefault="00AA0249" w:rsidP="00AA0249">
      <w:pPr>
        <w:ind w:right="-143" w:firstLine="709"/>
        <w:jc w:val="both"/>
        <w:rPr>
          <w:rFonts w:ascii="Times New Roman" w:eastAsia="Tahoma" w:hAnsi="Times New Roman"/>
          <w:sz w:val="28"/>
          <w:szCs w:val="28"/>
        </w:rPr>
      </w:pPr>
      <w:r>
        <w:rPr>
          <w:rFonts w:ascii="Times New Roman" w:hAnsi="Times New Roman"/>
          <w:sz w:val="28"/>
          <w:szCs w:val="28"/>
        </w:rPr>
        <w:t>1) размещения на информационных стендах в зданиях МБУК «Тимашев</w:t>
      </w:r>
      <w:r>
        <w:rPr>
          <w:rFonts w:ascii="Times New Roman" w:hAnsi="Times New Roman"/>
          <w:sz w:val="28"/>
          <w:szCs w:val="28"/>
        </w:rPr>
        <w:softHyphen/>
        <w:t xml:space="preserve">ская </w:t>
      </w:r>
      <w:proofErr w:type="spellStart"/>
      <w:r>
        <w:rPr>
          <w:rFonts w:ascii="Times New Roman" w:hAnsi="Times New Roman"/>
          <w:sz w:val="28"/>
          <w:szCs w:val="28"/>
        </w:rPr>
        <w:t>межпоселенческая</w:t>
      </w:r>
      <w:proofErr w:type="spellEnd"/>
      <w:r>
        <w:rPr>
          <w:rFonts w:ascii="Times New Roman" w:hAnsi="Times New Roman"/>
          <w:sz w:val="28"/>
          <w:szCs w:val="28"/>
        </w:rPr>
        <w:t xml:space="preserve"> центральная библиотека муниципального образования Тимашевский район» по адресу: г. Тимашевск, пер. Советский, 5                                             и МБУК «</w:t>
      </w:r>
      <w:proofErr w:type="spellStart"/>
      <w:r>
        <w:rPr>
          <w:rFonts w:ascii="Times New Roman" w:hAnsi="Times New Roman"/>
          <w:sz w:val="28"/>
          <w:szCs w:val="28"/>
        </w:rPr>
        <w:t>Межпоселенческий</w:t>
      </w:r>
      <w:proofErr w:type="spellEnd"/>
      <w:r>
        <w:rPr>
          <w:rFonts w:ascii="Times New Roman" w:hAnsi="Times New Roman"/>
          <w:sz w:val="28"/>
          <w:szCs w:val="28"/>
        </w:rPr>
        <w:t xml:space="preserve"> районный Дом культуры имени В.М. </w:t>
      </w:r>
      <w:proofErr w:type="gramStart"/>
      <w:r>
        <w:rPr>
          <w:rFonts w:ascii="Times New Roman" w:hAnsi="Times New Roman"/>
          <w:sz w:val="28"/>
          <w:szCs w:val="28"/>
        </w:rPr>
        <w:t xml:space="preserve">Толстых»   </w:t>
      </w:r>
      <w:proofErr w:type="gramEnd"/>
      <w:r>
        <w:rPr>
          <w:rFonts w:ascii="Times New Roman" w:hAnsi="Times New Roman"/>
          <w:sz w:val="28"/>
          <w:szCs w:val="28"/>
        </w:rPr>
        <w:t xml:space="preserve">           по адресу: г. Тимашевск, ул. Ленина, д. 120;</w:t>
      </w:r>
    </w:p>
    <w:p w:rsidR="00AA0249" w:rsidRDefault="00AA0249" w:rsidP="00AA0249">
      <w:pPr>
        <w:ind w:right="-143" w:firstLine="709"/>
        <w:jc w:val="both"/>
        <w:rPr>
          <w:rFonts w:ascii="Times New Roman" w:hAnsi="Times New Roman"/>
          <w:sz w:val="28"/>
          <w:szCs w:val="28"/>
        </w:rPr>
      </w:pPr>
      <w:r>
        <w:rPr>
          <w:rFonts w:ascii="Times New Roman" w:hAnsi="Times New Roman"/>
          <w:sz w:val="28"/>
          <w:szCs w:val="28"/>
        </w:rPr>
        <w:t xml:space="preserve">2) обеспечения беспрепятственного доступа жителей, проживающих                  на территории сельских поселений муниципального образования Тимашевский район, к тексту постановления в отделе архитектуры и градостроительства администрации муниципального образования Тимашевский район по </w:t>
      </w:r>
      <w:proofErr w:type="gramStart"/>
      <w:r>
        <w:rPr>
          <w:rFonts w:ascii="Times New Roman" w:hAnsi="Times New Roman"/>
          <w:sz w:val="28"/>
          <w:szCs w:val="28"/>
        </w:rPr>
        <w:t xml:space="preserve">адресу:   </w:t>
      </w:r>
      <w:proofErr w:type="gramEnd"/>
      <w:r>
        <w:rPr>
          <w:rFonts w:ascii="Times New Roman" w:hAnsi="Times New Roman"/>
          <w:sz w:val="28"/>
          <w:szCs w:val="28"/>
        </w:rPr>
        <w:t xml:space="preserve">               г. Тимашевск, ул. Пионерская, д. 90 А, 2 этаж, </w:t>
      </w:r>
      <w:proofErr w:type="spellStart"/>
      <w:r>
        <w:rPr>
          <w:rFonts w:ascii="Times New Roman" w:hAnsi="Times New Roman"/>
          <w:sz w:val="28"/>
          <w:szCs w:val="28"/>
        </w:rPr>
        <w:t>каб</w:t>
      </w:r>
      <w:proofErr w:type="spellEnd"/>
      <w:r>
        <w:rPr>
          <w:rFonts w:ascii="Times New Roman" w:hAnsi="Times New Roman"/>
          <w:sz w:val="28"/>
          <w:szCs w:val="28"/>
        </w:rPr>
        <w:t>. 2.</w:t>
      </w:r>
    </w:p>
    <w:p w:rsidR="00AA0249" w:rsidRDefault="00AA0249" w:rsidP="00AA0249">
      <w:pPr>
        <w:numPr>
          <w:ilvl w:val="0"/>
          <w:numId w:val="14"/>
        </w:numPr>
        <w:tabs>
          <w:tab w:val="left" w:pos="993"/>
          <w:tab w:val="left" w:pos="1134"/>
          <w:tab w:val="left" w:pos="1418"/>
        </w:tabs>
        <w:autoSpaceDE w:val="0"/>
        <w:autoSpaceDN w:val="0"/>
        <w:adjustRightInd w:val="0"/>
        <w:ind w:left="0" w:right="-143" w:firstLine="709"/>
        <w:jc w:val="both"/>
        <w:rPr>
          <w:rFonts w:ascii="Times New Roman" w:hAnsi="Times New Roman"/>
          <w:sz w:val="28"/>
          <w:szCs w:val="28"/>
        </w:rPr>
      </w:pPr>
      <w:r>
        <w:rPr>
          <w:rFonts w:ascii="Times New Roman" w:hAnsi="Times New Roman"/>
          <w:sz w:val="28"/>
          <w:szCs w:val="28"/>
        </w:rPr>
        <w:t>Отделу информационных технологий администрации муниципального образования Тимашевский район (</w:t>
      </w:r>
      <w:proofErr w:type="spellStart"/>
      <w:r>
        <w:rPr>
          <w:rFonts w:ascii="Times New Roman" w:hAnsi="Times New Roman"/>
          <w:sz w:val="28"/>
          <w:szCs w:val="28"/>
        </w:rPr>
        <w:t>Мирончук</w:t>
      </w:r>
      <w:proofErr w:type="spellEnd"/>
      <w:r>
        <w:rPr>
          <w:rFonts w:ascii="Times New Roman" w:hAnsi="Times New Roman"/>
          <w:sz w:val="28"/>
          <w:szCs w:val="28"/>
        </w:rPr>
        <w:t xml:space="preserve">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AA0249" w:rsidRDefault="00AA0249" w:rsidP="00AA0249">
      <w:pPr>
        <w:numPr>
          <w:ilvl w:val="0"/>
          <w:numId w:val="14"/>
        </w:numPr>
        <w:tabs>
          <w:tab w:val="left" w:pos="993"/>
          <w:tab w:val="left" w:pos="1134"/>
        </w:tabs>
        <w:autoSpaceDE w:val="0"/>
        <w:autoSpaceDN w:val="0"/>
        <w:adjustRightInd w:val="0"/>
        <w:ind w:left="0" w:right="-143" w:firstLine="709"/>
        <w:jc w:val="both"/>
        <w:rPr>
          <w:rFonts w:ascii="Times New Roman" w:hAnsi="Times New Roman"/>
          <w:sz w:val="28"/>
          <w:szCs w:val="28"/>
        </w:rPr>
      </w:pPr>
      <w:r>
        <w:rPr>
          <w:rFonts w:ascii="Times New Roman" w:eastAsia="Calibri" w:hAnsi="Times New Roman"/>
          <w:sz w:val="28"/>
          <w:szCs w:val="28"/>
        </w:rPr>
        <w:t xml:space="preserve">Контроль за выполнением постановления возложить на заместителя главы муниципального образования Тимашевский район </w:t>
      </w:r>
      <w:proofErr w:type="spellStart"/>
      <w:r>
        <w:rPr>
          <w:rFonts w:ascii="Times New Roman" w:eastAsia="Calibri" w:hAnsi="Times New Roman"/>
          <w:sz w:val="28"/>
          <w:szCs w:val="28"/>
        </w:rPr>
        <w:t>Сивковича</w:t>
      </w:r>
      <w:proofErr w:type="spellEnd"/>
      <w:r>
        <w:t xml:space="preserve"> </w:t>
      </w:r>
      <w:r>
        <w:rPr>
          <w:rFonts w:ascii="Times New Roman" w:eastAsia="Calibri" w:hAnsi="Times New Roman"/>
          <w:sz w:val="28"/>
          <w:szCs w:val="28"/>
        </w:rPr>
        <w:t>А.А.</w:t>
      </w:r>
    </w:p>
    <w:p w:rsidR="00AA0249" w:rsidRDefault="00AA0249" w:rsidP="00AA0249">
      <w:pPr>
        <w:numPr>
          <w:ilvl w:val="0"/>
          <w:numId w:val="14"/>
        </w:numPr>
        <w:tabs>
          <w:tab w:val="left" w:pos="993"/>
        </w:tabs>
        <w:ind w:left="0" w:right="-143"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 Постановление вступает в силу после его официального обнародования.</w:t>
      </w:r>
    </w:p>
    <w:p w:rsidR="00AA0249" w:rsidRDefault="00AA0249" w:rsidP="00AA0249">
      <w:pPr>
        <w:tabs>
          <w:tab w:val="left" w:pos="1134"/>
        </w:tabs>
        <w:ind w:right="-143"/>
        <w:contextualSpacing/>
        <w:jc w:val="both"/>
        <w:rPr>
          <w:rFonts w:ascii="Times New Roman" w:eastAsia="Calibri" w:hAnsi="Times New Roman"/>
          <w:sz w:val="28"/>
          <w:szCs w:val="28"/>
        </w:rPr>
      </w:pPr>
    </w:p>
    <w:p w:rsidR="00AA0249" w:rsidRDefault="00AA0249" w:rsidP="00AA0249">
      <w:pPr>
        <w:tabs>
          <w:tab w:val="left" w:pos="1134"/>
        </w:tabs>
        <w:ind w:right="-143"/>
        <w:contextualSpacing/>
        <w:jc w:val="both"/>
        <w:rPr>
          <w:rFonts w:ascii="Times New Roman" w:eastAsia="Calibri" w:hAnsi="Times New Roman"/>
          <w:sz w:val="28"/>
          <w:szCs w:val="28"/>
        </w:rPr>
      </w:pPr>
    </w:p>
    <w:p w:rsidR="00AA0249" w:rsidRDefault="00AA0249" w:rsidP="00AA0249">
      <w:pPr>
        <w:tabs>
          <w:tab w:val="left" w:pos="1134"/>
        </w:tabs>
        <w:ind w:right="-143"/>
        <w:contextualSpacing/>
        <w:jc w:val="both"/>
        <w:rPr>
          <w:rFonts w:ascii="Times New Roman" w:eastAsia="Calibri" w:hAnsi="Times New Roman"/>
          <w:sz w:val="28"/>
          <w:szCs w:val="28"/>
        </w:rPr>
      </w:pPr>
      <w:r>
        <w:rPr>
          <w:rFonts w:ascii="Times New Roman" w:eastAsia="Calibri" w:hAnsi="Times New Roman"/>
          <w:sz w:val="28"/>
          <w:szCs w:val="28"/>
        </w:rPr>
        <w:t>Глава муниципального образования</w:t>
      </w:r>
    </w:p>
    <w:p w:rsidR="00AA0249" w:rsidRDefault="00AA0249" w:rsidP="00AA0249">
      <w:pPr>
        <w:tabs>
          <w:tab w:val="left" w:pos="4820"/>
        </w:tabs>
        <w:autoSpaceDE w:val="0"/>
        <w:autoSpaceDN w:val="0"/>
        <w:adjustRightInd w:val="0"/>
        <w:ind w:left="5245" w:right="-143" w:hanging="5245"/>
        <w:jc w:val="both"/>
        <w:outlineLvl w:val="0"/>
        <w:rPr>
          <w:rFonts w:ascii="Times New Roman" w:eastAsia="Calibri" w:hAnsi="Times New Roman"/>
          <w:sz w:val="28"/>
          <w:szCs w:val="28"/>
        </w:rPr>
      </w:pPr>
      <w:r>
        <w:rPr>
          <w:rFonts w:ascii="Times New Roman" w:eastAsia="Calibri" w:hAnsi="Times New Roman"/>
          <w:sz w:val="28"/>
          <w:szCs w:val="28"/>
        </w:rPr>
        <w:t>Тимашевский район                                                                                 А.В. Палий</w:t>
      </w:r>
    </w:p>
    <w:p w:rsidR="00AA0249" w:rsidRDefault="00AA0249" w:rsidP="00AA0249">
      <w:pPr>
        <w:rPr>
          <w:rFonts w:ascii="Times New Roman" w:eastAsia="Calibri" w:hAnsi="Times New Roman"/>
          <w:sz w:val="28"/>
          <w:szCs w:val="28"/>
        </w:rPr>
        <w:sectPr w:rsidR="00AA0249">
          <w:pgSz w:w="11910" w:h="16840"/>
          <w:pgMar w:top="1134" w:right="850" w:bottom="1134" w:left="1701" w:header="720" w:footer="720" w:gutter="0"/>
          <w:pgNumType w:start="2"/>
          <w:cols w:space="720"/>
        </w:sectPr>
      </w:pPr>
    </w:p>
    <w:p w:rsidR="00AA0249" w:rsidRDefault="00AA0249" w:rsidP="00301319">
      <w:pPr>
        <w:pStyle w:val="20"/>
        <w:shd w:val="clear" w:color="auto" w:fill="auto"/>
        <w:spacing w:after="0" w:line="240" w:lineRule="auto"/>
        <w:ind w:left="5670" w:firstLine="0"/>
        <w:jc w:val="left"/>
        <w:rPr>
          <w:color w:val="auto"/>
        </w:rPr>
      </w:pPr>
    </w:p>
    <w:p w:rsidR="00AA0249" w:rsidRDefault="00AA0249" w:rsidP="00301319">
      <w:pPr>
        <w:pStyle w:val="20"/>
        <w:shd w:val="clear" w:color="auto" w:fill="auto"/>
        <w:spacing w:after="0" w:line="240" w:lineRule="auto"/>
        <w:ind w:left="5670" w:firstLine="0"/>
        <w:jc w:val="left"/>
        <w:rPr>
          <w:color w:val="auto"/>
        </w:rPr>
      </w:pPr>
    </w:p>
    <w:p w:rsidR="00F340DB" w:rsidRPr="007110AD" w:rsidRDefault="00DE4253" w:rsidP="00301319">
      <w:pPr>
        <w:pStyle w:val="20"/>
        <w:shd w:val="clear" w:color="auto" w:fill="auto"/>
        <w:spacing w:after="0" w:line="240" w:lineRule="auto"/>
        <w:ind w:left="5670" w:firstLine="0"/>
        <w:jc w:val="left"/>
        <w:rPr>
          <w:color w:val="auto"/>
        </w:rPr>
      </w:pPr>
      <w:r w:rsidRPr="007110AD">
        <w:rPr>
          <w:color w:val="auto"/>
        </w:rPr>
        <w:t>Приложение</w:t>
      </w:r>
    </w:p>
    <w:p w:rsidR="00A561DE" w:rsidRPr="007110AD" w:rsidRDefault="00A561DE" w:rsidP="00301319">
      <w:pPr>
        <w:pStyle w:val="20"/>
        <w:shd w:val="clear" w:color="auto" w:fill="auto"/>
        <w:spacing w:after="0" w:line="240" w:lineRule="auto"/>
        <w:ind w:left="5670" w:firstLine="0"/>
        <w:jc w:val="left"/>
      </w:pPr>
    </w:p>
    <w:p w:rsidR="00F340DB" w:rsidRPr="007110AD" w:rsidRDefault="00924E75" w:rsidP="00301319">
      <w:pPr>
        <w:pStyle w:val="20"/>
        <w:shd w:val="clear" w:color="auto" w:fill="auto"/>
        <w:spacing w:after="0" w:line="240" w:lineRule="auto"/>
        <w:ind w:left="5670" w:firstLine="0"/>
        <w:jc w:val="left"/>
      </w:pPr>
      <w:r w:rsidRPr="007110AD">
        <w:t>УТВЕРЖДЕН</w:t>
      </w:r>
    </w:p>
    <w:p w:rsidR="00C0204C" w:rsidRPr="007110AD" w:rsidRDefault="00301319" w:rsidP="00301319">
      <w:pPr>
        <w:pStyle w:val="20"/>
        <w:shd w:val="clear" w:color="auto" w:fill="auto"/>
        <w:spacing w:after="0" w:line="240" w:lineRule="auto"/>
        <w:ind w:left="5670" w:firstLine="0"/>
        <w:jc w:val="left"/>
      </w:pPr>
      <w:r w:rsidRPr="007110AD">
        <w:t xml:space="preserve">Постановлением </w:t>
      </w:r>
      <w:r w:rsidR="00924E75" w:rsidRPr="007110AD">
        <w:t xml:space="preserve">администрации муниципального образования Тимашевский район </w:t>
      </w:r>
    </w:p>
    <w:p w:rsidR="00F340DB" w:rsidRPr="007110AD" w:rsidRDefault="00924E75" w:rsidP="00301319">
      <w:pPr>
        <w:pStyle w:val="20"/>
        <w:shd w:val="clear" w:color="auto" w:fill="auto"/>
        <w:tabs>
          <w:tab w:val="left" w:pos="8632"/>
        </w:tabs>
        <w:spacing w:after="0" w:line="240" w:lineRule="auto"/>
        <w:ind w:left="5670" w:firstLine="0"/>
        <w:jc w:val="left"/>
      </w:pPr>
      <w:r w:rsidRPr="007110AD">
        <w:t xml:space="preserve">от </w:t>
      </w:r>
      <w:r w:rsidR="00C0204C" w:rsidRPr="007110AD">
        <w:t>_______________ № _</w:t>
      </w:r>
      <w:r w:rsidR="00301319" w:rsidRPr="007110AD">
        <w:t>_______</w:t>
      </w:r>
    </w:p>
    <w:p w:rsidR="00A561DE" w:rsidRPr="007110AD" w:rsidRDefault="00A561DE" w:rsidP="00301319">
      <w:pPr>
        <w:pStyle w:val="20"/>
        <w:shd w:val="clear" w:color="auto" w:fill="auto"/>
        <w:spacing w:after="0" w:line="240" w:lineRule="auto"/>
        <w:ind w:firstLine="0"/>
      </w:pPr>
    </w:p>
    <w:p w:rsidR="00501329" w:rsidRPr="007110AD" w:rsidRDefault="00501329" w:rsidP="0037351F">
      <w:pPr>
        <w:pStyle w:val="20"/>
        <w:shd w:val="clear" w:color="auto" w:fill="auto"/>
        <w:spacing w:after="0" w:line="240" w:lineRule="auto"/>
        <w:ind w:right="20" w:firstLine="0"/>
        <w:jc w:val="left"/>
      </w:pPr>
    </w:p>
    <w:p w:rsidR="00CA7D56" w:rsidRPr="007110AD" w:rsidRDefault="00CA7D56" w:rsidP="0037351F">
      <w:pPr>
        <w:pStyle w:val="20"/>
        <w:shd w:val="clear" w:color="auto" w:fill="auto"/>
        <w:spacing w:after="0" w:line="240" w:lineRule="auto"/>
        <w:ind w:right="20" w:firstLine="0"/>
        <w:jc w:val="left"/>
      </w:pPr>
    </w:p>
    <w:p w:rsidR="007851DF" w:rsidRPr="007110AD" w:rsidRDefault="007851DF" w:rsidP="007851DF">
      <w:pPr>
        <w:jc w:val="center"/>
        <w:rPr>
          <w:rFonts w:ascii="Times New Roman" w:eastAsia="Times New Roman" w:hAnsi="Times New Roman" w:cs="Times New Roman"/>
          <w:b/>
          <w:color w:val="auto"/>
          <w:sz w:val="28"/>
          <w:szCs w:val="28"/>
          <w:lang w:eastAsia="ar-SA" w:bidi="ar-SA"/>
        </w:rPr>
      </w:pPr>
      <w:r w:rsidRPr="007110AD">
        <w:rPr>
          <w:rFonts w:ascii="Times New Roman" w:eastAsia="Times New Roman" w:hAnsi="Times New Roman" w:cs="Times New Roman"/>
          <w:b/>
          <w:color w:val="auto"/>
          <w:sz w:val="28"/>
          <w:szCs w:val="28"/>
          <w:lang w:eastAsia="ar-SA" w:bidi="ar-SA"/>
        </w:rPr>
        <w:t>АДМИНИСТРАТИВНЫЙ РЕГЛАМЕНТ</w:t>
      </w:r>
    </w:p>
    <w:p w:rsidR="007851DF" w:rsidRPr="007110AD" w:rsidRDefault="007851DF" w:rsidP="007851DF">
      <w:pPr>
        <w:jc w:val="center"/>
        <w:rPr>
          <w:rFonts w:ascii="Times New Roman" w:eastAsia="Times New Roman" w:hAnsi="Times New Roman" w:cs="Times New Roman"/>
          <w:b/>
          <w:color w:val="auto"/>
          <w:sz w:val="28"/>
          <w:szCs w:val="28"/>
          <w:lang w:eastAsia="ar-SA" w:bidi="ar-SA"/>
        </w:rPr>
      </w:pPr>
      <w:r w:rsidRPr="007110AD">
        <w:rPr>
          <w:rFonts w:ascii="Times New Roman" w:eastAsia="Times New Roman" w:hAnsi="Times New Roman" w:cs="Times New Roman"/>
          <w:b/>
          <w:color w:val="auto"/>
          <w:sz w:val="28"/>
          <w:szCs w:val="28"/>
          <w:lang w:eastAsia="ar-SA" w:bidi="ar-SA"/>
        </w:rPr>
        <w:t xml:space="preserve">предоставления муниципальной услуги «Предоставление разрешения </w:t>
      </w:r>
    </w:p>
    <w:p w:rsidR="007851DF" w:rsidRPr="007110AD" w:rsidRDefault="007851DF" w:rsidP="007851DF">
      <w:pPr>
        <w:jc w:val="center"/>
        <w:rPr>
          <w:rFonts w:ascii="Times New Roman" w:eastAsia="Times New Roman" w:hAnsi="Times New Roman" w:cs="Times New Roman"/>
          <w:b/>
          <w:color w:val="auto"/>
          <w:sz w:val="28"/>
          <w:szCs w:val="28"/>
          <w:lang w:eastAsia="ar-SA" w:bidi="ar-SA"/>
        </w:rPr>
      </w:pPr>
      <w:r w:rsidRPr="007110AD">
        <w:rPr>
          <w:rFonts w:ascii="Times New Roman" w:eastAsia="Times New Roman" w:hAnsi="Times New Roman" w:cs="Times New Roman"/>
          <w:b/>
          <w:color w:val="auto"/>
          <w:sz w:val="28"/>
          <w:szCs w:val="28"/>
          <w:lang w:eastAsia="ar-SA" w:bidi="ar-SA"/>
        </w:rPr>
        <w:t xml:space="preserve">на условно разрешенный вид использования земельного участка </w:t>
      </w:r>
    </w:p>
    <w:p w:rsidR="007851DF" w:rsidRPr="007110AD" w:rsidRDefault="007851DF" w:rsidP="007851DF">
      <w:pPr>
        <w:jc w:val="center"/>
        <w:rPr>
          <w:rFonts w:ascii="Times New Roman" w:eastAsia="Times New Roman" w:hAnsi="Times New Roman" w:cs="Times New Roman"/>
          <w:b/>
          <w:bCs/>
          <w:color w:val="auto"/>
          <w:kern w:val="2"/>
          <w:sz w:val="28"/>
          <w:szCs w:val="28"/>
          <w:lang w:eastAsia="ar-SA" w:bidi="ar-SA"/>
        </w:rPr>
      </w:pPr>
      <w:r w:rsidRPr="007110AD">
        <w:rPr>
          <w:rFonts w:ascii="Times New Roman" w:eastAsia="Times New Roman" w:hAnsi="Times New Roman" w:cs="Times New Roman"/>
          <w:b/>
          <w:color w:val="auto"/>
          <w:sz w:val="28"/>
          <w:szCs w:val="28"/>
          <w:lang w:eastAsia="ar-SA" w:bidi="ar-SA"/>
        </w:rPr>
        <w:t xml:space="preserve">или объекта капитального строительства» </w:t>
      </w:r>
    </w:p>
    <w:p w:rsidR="00501329" w:rsidRPr="007110AD" w:rsidRDefault="00501329" w:rsidP="0037351F">
      <w:pPr>
        <w:pStyle w:val="20"/>
        <w:shd w:val="clear" w:color="auto" w:fill="auto"/>
        <w:spacing w:after="0" w:line="240" w:lineRule="auto"/>
        <w:ind w:firstLine="0"/>
        <w:jc w:val="left"/>
      </w:pPr>
    </w:p>
    <w:p w:rsidR="009E7A24" w:rsidRPr="007110AD" w:rsidRDefault="009E7A24" w:rsidP="0037351F">
      <w:pPr>
        <w:pStyle w:val="20"/>
        <w:shd w:val="clear" w:color="auto" w:fill="auto"/>
        <w:spacing w:after="0" w:line="240" w:lineRule="auto"/>
        <w:ind w:firstLine="0"/>
        <w:jc w:val="left"/>
      </w:pPr>
    </w:p>
    <w:p w:rsidR="00A561DE" w:rsidRPr="007110AD" w:rsidRDefault="00173124" w:rsidP="0037351F">
      <w:pPr>
        <w:pStyle w:val="20"/>
        <w:shd w:val="clear" w:color="auto" w:fill="auto"/>
        <w:spacing w:after="0" w:line="240" w:lineRule="auto"/>
        <w:ind w:firstLine="0"/>
        <w:rPr>
          <w:b/>
        </w:rPr>
      </w:pPr>
      <w:r w:rsidRPr="007110AD">
        <w:rPr>
          <w:b/>
        </w:rPr>
        <w:t xml:space="preserve">Раздел 1. </w:t>
      </w:r>
      <w:r w:rsidR="00924E75" w:rsidRPr="007110AD">
        <w:rPr>
          <w:b/>
        </w:rPr>
        <w:t>Общие положения</w:t>
      </w:r>
    </w:p>
    <w:p w:rsidR="00173124" w:rsidRPr="007110AD" w:rsidRDefault="00173124" w:rsidP="0037351F">
      <w:pPr>
        <w:pStyle w:val="20"/>
        <w:shd w:val="clear" w:color="auto" w:fill="auto"/>
        <w:spacing w:after="0" w:line="240" w:lineRule="auto"/>
        <w:ind w:firstLine="0"/>
      </w:pPr>
    </w:p>
    <w:p w:rsidR="00F340DB" w:rsidRPr="007110AD" w:rsidRDefault="00A561DE" w:rsidP="0037351F">
      <w:pPr>
        <w:pStyle w:val="20"/>
        <w:shd w:val="clear" w:color="auto" w:fill="auto"/>
        <w:spacing w:after="0" w:line="240" w:lineRule="auto"/>
        <w:ind w:firstLine="0"/>
      </w:pPr>
      <w:r w:rsidRPr="007110AD">
        <w:t>Подраздел 1.1. Предмет р</w:t>
      </w:r>
      <w:r w:rsidR="00924E75" w:rsidRPr="007110AD">
        <w:t>егулирования</w:t>
      </w:r>
    </w:p>
    <w:p w:rsidR="00A561DE" w:rsidRPr="007110AD" w:rsidRDefault="00A561DE" w:rsidP="0037351F">
      <w:pPr>
        <w:pStyle w:val="20"/>
        <w:shd w:val="clear" w:color="auto" w:fill="auto"/>
        <w:spacing w:after="0" w:line="240" w:lineRule="auto"/>
        <w:ind w:firstLine="0"/>
      </w:pPr>
    </w:p>
    <w:p w:rsidR="00BA2F25" w:rsidRPr="007110AD" w:rsidRDefault="007851DF" w:rsidP="0037351F">
      <w:pPr>
        <w:pStyle w:val="20"/>
        <w:numPr>
          <w:ilvl w:val="2"/>
          <w:numId w:val="2"/>
        </w:numPr>
        <w:shd w:val="clear" w:color="auto" w:fill="auto"/>
        <w:spacing w:after="0" w:line="240" w:lineRule="auto"/>
        <w:ind w:left="0" w:firstLine="709"/>
        <w:jc w:val="both"/>
      </w:pPr>
      <w:r w:rsidRPr="007110AD">
        <w:t>Административный регламент предоставления администрацией муниципального образования Тимашевский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предоставления разрешения на условно разрешенный вид использования земельного участка или объекта капитального строительства (далее – муниципальная услуга), расположенных в границах земельных участков, расположенных на территории сельских поселений, входящих в состав муниципального образования Тимашевский район.</w:t>
      </w:r>
    </w:p>
    <w:p w:rsidR="000C0140" w:rsidRPr="007110AD" w:rsidRDefault="000C0140" w:rsidP="000C0140">
      <w:pPr>
        <w:widowControl/>
        <w:autoSpaceDE w:val="0"/>
        <w:autoSpaceDN w:val="0"/>
        <w:adjustRightInd w:val="0"/>
        <w:ind w:firstLine="567"/>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rPr>
        <w:t>1.1.</w:t>
      </w:r>
      <w:r w:rsidR="00DE798E" w:rsidRPr="007110AD">
        <w:rPr>
          <w:rFonts w:ascii="Times New Roman" w:hAnsi="Times New Roman" w:cs="Times New Roman"/>
          <w:color w:val="auto"/>
          <w:sz w:val="28"/>
          <w:szCs w:val="28"/>
        </w:rPr>
        <w:t>2</w:t>
      </w:r>
      <w:r w:rsidRPr="007110AD">
        <w:rPr>
          <w:rFonts w:ascii="Times New Roman" w:hAnsi="Times New Roman" w:cs="Times New Roman"/>
          <w:color w:val="auto"/>
          <w:sz w:val="28"/>
          <w:szCs w:val="28"/>
        </w:rPr>
        <w:t xml:space="preserve">. </w:t>
      </w:r>
      <w:r w:rsidR="007851DF" w:rsidRPr="007110AD">
        <w:rPr>
          <w:rFonts w:ascii="Times New Roman" w:hAnsi="Times New Roman" w:cs="Times New Roman"/>
          <w:color w:val="auto"/>
          <w:sz w:val="28"/>
          <w:szCs w:val="28"/>
        </w:rPr>
        <w:t>Если для получения разрешения на условно разрешенный вид ис</w:t>
      </w:r>
      <w:r w:rsidR="007851DF" w:rsidRPr="007110AD">
        <w:rPr>
          <w:rFonts w:ascii="Times New Roman" w:hAnsi="Times New Roman" w:cs="Times New Roman"/>
          <w:color w:val="auto"/>
          <w:sz w:val="28"/>
          <w:szCs w:val="28"/>
        </w:rPr>
        <w:softHyphen/>
        <w:t>пользования земельного участка или объекта капитального строительства необ</w:t>
      </w:r>
      <w:r w:rsidR="007851DF" w:rsidRPr="007110AD">
        <w:rPr>
          <w:rFonts w:ascii="Times New Roman" w:hAnsi="Times New Roman" w:cs="Times New Roman"/>
          <w:color w:val="auto"/>
          <w:sz w:val="28"/>
          <w:szCs w:val="28"/>
        </w:rPr>
        <w:softHyphen/>
        <w:t>ходимо внесение изменений в правила землепользования и застройки заявитель подает заявление о внесении изменений в правила землепользования и застройки в комиссию по подготовке проекта правил землепользования и застройки муниципального образования Тимашевский район в порядке, установленном статьей 33 Градостроительного кодекса Российской Федерации.</w:t>
      </w:r>
    </w:p>
    <w:p w:rsidR="006F793E" w:rsidRPr="007110AD" w:rsidRDefault="000C0140" w:rsidP="006F793E">
      <w:pPr>
        <w:pStyle w:val="20"/>
        <w:shd w:val="clear" w:color="auto" w:fill="auto"/>
        <w:tabs>
          <w:tab w:val="left" w:pos="0"/>
        </w:tabs>
        <w:spacing w:after="0" w:line="240" w:lineRule="auto"/>
        <w:ind w:firstLine="567"/>
        <w:jc w:val="both"/>
        <w:rPr>
          <w:color w:val="auto"/>
        </w:rPr>
      </w:pPr>
      <w:r w:rsidRPr="007110AD">
        <w:rPr>
          <w:color w:val="auto"/>
        </w:rPr>
        <w:t>1.1.</w:t>
      </w:r>
      <w:r w:rsidR="00DE798E" w:rsidRPr="007110AD">
        <w:rPr>
          <w:color w:val="auto"/>
        </w:rPr>
        <w:t>3</w:t>
      </w:r>
      <w:r w:rsidRPr="007110AD">
        <w:rPr>
          <w:color w:val="auto"/>
        </w:rPr>
        <w:t xml:space="preserve">. </w:t>
      </w:r>
      <w:r w:rsidR="007851DF" w:rsidRPr="007110AD">
        <w:rPr>
          <w:color w:val="auto"/>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w:t>
      </w:r>
      <w:r w:rsidR="00D5753C" w:rsidRPr="007110AD">
        <w:rPr>
          <w:color w:val="auto"/>
        </w:rPr>
        <w:t xml:space="preserve"> </w:t>
      </w:r>
      <w:r w:rsidR="007851DF" w:rsidRPr="007110AD">
        <w:rPr>
          <w:color w:val="auto"/>
        </w:rPr>
        <w:t xml:space="preserve">по инициативе </w:t>
      </w:r>
      <w:r w:rsidR="007851DF" w:rsidRPr="007110AD">
        <w:rPr>
          <w:color w:val="auto"/>
        </w:rPr>
        <w:lastRenderedPageBreak/>
        <w:t>физического или юридического лица, заинтересованного в предоставлении разрешения на условно разрешенный вид использования, решение о предо</w:t>
      </w:r>
      <w:r w:rsidR="007851DF" w:rsidRPr="007110AD">
        <w:rPr>
          <w:color w:val="auto"/>
        </w:rPr>
        <w:softHyphen/>
        <w:t>ставлении разрешения на условно разрешенный вид использования такому лицу принимается без проведения публичных</w:t>
      </w:r>
      <w:r w:rsidR="00575982" w:rsidRPr="007110AD">
        <w:rPr>
          <w:color w:val="auto"/>
        </w:rPr>
        <w:t xml:space="preserve"> слушаний/общественных обсуждений</w:t>
      </w:r>
      <w:r w:rsidR="007851DF" w:rsidRPr="007110AD">
        <w:rPr>
          <w:color w:val="auto"/>
        </w:rPr>
        <w:t>.</w:t>
      </w:r>
    </w:p>
    <w:p w:rsidR="0076137B" w:rsidRPr="007110AD" w:rsidRDefault="0076137B" w:rsidP="006F793E">
      <w:pPr>
        <w:pStyle w:val="20"/>
        <w:shd w:val="clear" w:color="auto" w:fill="auto"/>
        <w:tabs>
          <w:tab w:val="left" w:pos="0"/>
        </w:tabs>
        <w:spacing w:after="0" w:line="240" w:lineRule="auto"/>
        <w:ind w:firstLine="567"/>
        <w:jc w:val="both"/>
        <w:rPr>
          <w:color w:val="auto"/>
        </w:rPr>
      </w:pPr>
      <w:r w:rsidRPr="007110AD">
        <w:rPr>
          <w:color w:val="auto"/>
        </w:rPr>
        <w:t>1.1.</w:t>
      </w:r>
      <w:r w:rsidR="00DE798E" w:rsidRPr="007110AD">
        <w:rPr>
          <w:color w:val="auto"/>
        </w:rPr>
        <w:t>4</w:t>
      </w:r>
      <w:r w:rsidRPr="007110AD">
        <w:rPr>
          <w:color w:val="auto"/>
        </w:rPr>
        <w:t xml:space="preserve">. </w:t>
      </w:r>
      <w:r w:rsidR="006F793E" w:rsidRPr="007110AD">
        <w:rPr>
          <w:color w:val="auto"/>
          <w:lang w:bidi="ar-SA"/>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6137B" w:rsidRPr="007110AD" w:rsidRDefault="00E84A91" w:rsidP="000C0140">
      <w:pPr>
        <w:pStyle w:val="20"/>
        <w:shd w:val="clear" w:color="auto" w:fill="auto"/>
        <w:tabs>
          <w:tab w:val="left" w:pos="0"/>
        </w:tabs>
        <w:spacing w:after="0" w:line="240" w:lineRule="auto"/>
        <w:ind w:firstLine="567"/>
        <w:jc w:val="both"/>
        <w:rPr>
          <w:color w:val="auto"/>
        </w:rPr>
      </w:pPr>
      <w:r w:rsidRPr="007110AD">
        <w:rPr>
          <w:color w:val="auto"/>
        </w:rPr>
        <w:t xml:space="preserve">Размер оплаты расходов, связанных с организацией и проведением публичных слушаний, определяется в соответствии с решением Совета муниципального образования Тимашевский район от 16 июня 2021 г. № 87.  </w:t>
      </w:r>
    </w:p>
    <w:p w:rsidR="00A5544D" w:rsidRPr="007110AD" w:rsidRDefault="00A5544D" w:rsidP="0037351F">
      <w:pPr>
        <w:pStyle w:val="20"/>
        <w:shd w:val="clear" w:color="auto" w:fill="auto"/>
        <w:tabs>
          <w:tab w:val="left" w:pos="0"/>
        </w:tabs>
        <w:spacing w:after="0" w:line="240" w:lineRule="auto"/>
        <w:ind w:left="708" w:firstLine="0"/>
        <w:jc w:val="both"/>
      </w:pPr>
    </w:p>
    <w:p w:rsidR="00F340DB" w:rsidRPr="007110AD" w:rsidRDefault="00924E75" w:rsidP="0037351F">
      <w:pPr>
        <w:pStyle w:val="20"/>
        <w:shd w:val="clear" w:color="auto" w:fill="auto"/>
        <w:spacing w:after="0" w:line="240" w:lineRule="auto"/>
        <w:ind w:firstLine="0"/>
      </w:pPr>
      <w:r w:rsidRPr="007110AD">
        <w:t>Подраздел 1.2. Круг заявителей</w:t>
      </w:r>
    </w:p>
    <w:p w:rsidR="00A561DE" w:rsidRPr="007110AD" w:rsidRDefault="00A561DE" w:rsidP="0037351F">
      <w:pPr>
        <w:pStyle w:val="20"/>
        <w:shd w:val="clear" w:color="auto" w:fill="auto"/>
        <w:spacing w:after="0" w:line="240" w:lineRule="auto"/>
        <w:ind w:firstLine="600"/>
        <w:jc w:val="both"/>
        <w:rPr>
          <w:color w:val="auto"/>
        </w:rPr>
      </w:pPr>
    </w:p>
    <w:p w:rsidR="00DD2900" w:rsidRPr="007110AD" w:rsidRDefault="00550A3A" w:rsidP="00550A3A">
      <w:pPr>
        <w:pStyle w:val="20"/>
        <w:shd w:val="clear" w:color="auto" w:fill="auto"/>
        <w:spacing w:after="0" w:line="240" w:lineRule="auto"/>
        <w:ind w:firstLine="709"/>
        <w:jc w:val="both"/>
        <w:rPr>
          <w:color w:val="auto"/>
        </w:rPr>
      </w:pPr>
      <w:r w:rsidRPr="007110AD">
        <w:rPr>
          <w:color w:val="auto"/>
        </w:rPr>
        <w:t xml:space="preserve">1.2.1. </w:t>
      </w:r>
      <w:r w:rsidR="00B505B0" w:rsidRPr="007110AD">
        <w:rPr>
          <w:color w:val="auto"/>
        </w:rPr>
        <w:t xml:space="preserve">Заявителем в </w:t>
      </w:r>
      <w:r w:rsidR="000459DA" w:rsidRPr="007110AD">
        <w:rPr>
          <w:color w:val="auto"/>
        </w:rPr>
        <w:t>соответствии с регламентом являю</w:t>
      </w:r>
      <w:r w:rsidR="00B505B0" w:rsidRPr="007110AD">
        <w:rPr>
          <w:color w:val="auto"/>
        </w:rPr>
        <w:t xml:space="preserve">тся </w:t>
      </w:r>
      <w:r w:rsidR="000459DA" w:rsidRPr="007110AD">
        <w:rPr>
          <w:color w:val="auto"/>
        </w:rPr>
        <w:t xml:space="preserve">физические, юридические лица и индивидуальные </w:t>
      </w:r>
      <w:r w:rsidR="007851DF" w:rsidRPr="007110AD">
        <w:rPr>
          <w:color w:val="auto"/>
        </w:rPr>
        <w:t>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сельских поселений Тимашевского района.</w:t>
      </w:r>
    </w:p>
    <w:p w:rsidR="00B505B0" w:rsidRPr="007110AD" w:rsidRDefault="00550A3A" w:rsidP="00550A3A">
      <w:pPr>
        <w:pStyle w:val="20"/>
        <w:shd w:val="clear" w:color="auto" w:fill="auto"/>
        <w:spacing w:after="0" w:line="240" w:lineRule="auto"/>
        <w:ind w:firstLine="709"/>
        <w:jc w:val="both"/>
        <w:rPr>
          <w:color w:val="auto"/>
        </w:rPr>
      </w:pPr>
      <w:r w:rsidRPr="007110AD">
        <w:rPr>
          <w:color w:val="auto"/>
        </w:rPr>
        <w:t xml:space="preserve">1.2.2. </w:t>
      </w:r>
      <w:r w:rsidR="00B505B0" w:rsidRPr="007110AD">
        <w:rPr>
          <w:color w:val="auto"/>
        </w:rPr>
        <w:t>От имени заявителя за предоставлением муниципальной услуги может обратиться представитель, наделенный соответствующими полномочиями</w:t>
      </w:r>
      <w:r w:rsidR="00E24565" w:rsidRPr="007110AD">
        <w:rPr>
          <w:color w:val="auto"/>
        </w:rPr>
        <w:t xml:space="preserve"> </w:t>
      </w:r>
      <w:r w:rsidR="00B505B0" w:rsidRPr="007110AD">
        <w:rPr>
          <w:color w:val="auto"/>
        </w:rPr>
        <w:t>в установленном законом порядке.</w:t>
      </w:r>
    </w:p>
    <w:p w:rsidR="00843B3A" w:rsidRPr="007110AD" w:rsidRDefault="00843B3A" w:rsidP="0037351F">
      <w:pPr>
        <w:pStyle w:val="20"/>
        <w:shd w:val="clear" w:color="auto" w:fill="auto"/>
        <w:spacing w:after="0" w:line="240" w:lineRule="auto"/>
        <w:ind w:firstLine="600"/>
        <w:jc w:val="both"/>
      </w:pPr>
    </w:p>
    <w:p w:rsidR="0066411B" w:rsidRPr="007110AD" w:rsidRDefault="0066411B" w:rsidP="0066411B">
      <w:pPr>
        <w:pStyle w:val="20"/>
        <w:shd w:val="clear" w:color="auto" w:fill="auto"/>
        <w:spacing w:after="0" w:line="240" w:lineRule="auto"/>
        <w:ind w:firstLine="0"/>
        <w:rPr>
          <w:color w:val="auto"/>
        </w:rPr>
      </w:pPr>
      <w:r w:rsidRPr="007110AD">
        <w:rPr>
          <w:color w:val="auto"/>
        </w:rPr>
        <w:t>Подраздел 1.3. Требования к порядку информирования</w:t>
      </w:r>
    </w:p>
    <w:p w:rsidR="0066411B" w:rsidRPr="007110AD" w:rsidRDefault="0066411B" w:rsidP="0066411B">
      <w:pPr>
        <w:pStyle w:val="20"/>
        <w:shd w:val="clear" w:color="auto" w:fill="auto"/>
        <w:spacing w:after="0" w:line="240" w:lineRule="auto"/>
        <w:ind w:firstLine="0"/>
        <w:rPr>
          <w:color w:val="auto"/>
        </w:rPr>
      </w:pPr>
      <w:r w:rsidRPr="007110AD">
        <w:rPr>
          <w:color w:val="auto"/>
        </w:rPr>
        <w:t>о предоставлении муниципальной услуги</w:t>
      </w:r>
    </w:p>
    <w:p w:rsidR="0066411B" w:rsidRPr="007110AD" w:rsidRDefault="0066411B" w:rsidP="0066411B">
      <w:pPr>
        <w:pStyle w:val="20"/>
        <w:shd w:val="clear" w:color="auto" w:fill="auto"/>
        <w:spacing w:after="0" w:line="240" w:lineRule="auto"/>
        <w:ind w:firstLine="0"/>
        <w:rPr>
          <w:color w:val="auto"/>
        </w:rPr>
      </w:pP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DD2900" w:rsidRPr="007110AD">
        <w:rPr>
          <w:rFonts w:ascii="Times New Roman" w:eastAsia="Times New Roman" w:hAnsi="Times New Roman" w:cs="Times New Roman"/>
          <w:color w:val="auto"/>
          <w:sz w:val="28"/>
          <w:szCs w:val="28"/>
          <w:lang w:bidi="ar-SA"/>
        </w:rPr>
        <w:t xml:space="preserve">) и на Портале государственных </w:t>
      </w:r>
      <w:r w:rsidRPr="007110AD">
        <w:rPr>
          <w:rFonts w:ascii="Times New Roman" w:eastAsia="Times New Roman" w:hAnsi="Times New Roman" w:cs="Times New Roman"/>
          <w:color w:val="auto"/>
          <w:sz w:val="28"/>
          <w:szCs w:val="28"/>
          <w:lang w:bidi="ar-SA"/>
        </w:rPr>
        <w:t>и муниципальных услуг (функций) Краснодарского края (www.pgu.krasnodar.ru) (далее – Региональный портал).</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1.3.1.1. Информирование заявителей по вопросам предоставления муниципальной услуги и услуг, </w:t>
      </w:r>
      <w:r w:rsidR="00DD2900" w:rsidRPr="007110AD">
        <w:rPr>
          <w:rFonts w:ascii="Times New Roman" w:eastAsia="Times New Roman" w:hAnsi="Times New Roman" w:cs="Times New Roman"/>
          <w:color w:val="auto"/>
          <w:sz w:val="28"/>
          <w:szCs w:val="28"/>
          <w:lang w:bidi="ar-SA"/>
        </w:rPr>
        <w:t xml:space="preserve">которые являются необходимыми </w:t>
      </w:r>
      <w:r w:rsidRPr="007110AD">
        <w:rPr>
          <w:rFonts w:ascii="Times New Roman" w:eastAsia="Times New Roman" w:hAnsi="Times New Roman" w:cs="Times New Roman"/>
          <w:color w:val="auto"/>
          <w:sz w:val="28"/>
          <w:szCs w:val="28"/>
          <w:lang w:bidi="ar-SA"/>
        </w:rPr>
        <w:t>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отделе архитектуры и градостроительства администрации муниципального образования Тимашевский район;</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 https://тимрегион.рф/ (далее – официальный сайт);</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lastRenderedPageBreak/>
        <w:t>посредством Единого портала, Регионального портала.</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1.3.1.2. Информирование о предоставлении муниципальной услуги,</w:t>
      </w:r>
      <w:r w:rsidR="00DD2900"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а также предоставленные заявителям в ходе консультаций формы документов</w:t>
      </w:r>
      <w:r w:rsidR="00DD2900"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и информационно-справочные материалы являются бесплатными.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1.3.1.3. Информирование заявителей организуется следующим образом:</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индивидуальное информирование;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публичное информирование.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Информирование проводится в форме устного или письменного информирования.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1.3.1.4.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официальном сайте заявителю предоставляется возможность:</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 скачать и распечатать форму и образец заполнения заявления на предоставление муниципальной услуги, настоящий регламент;</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ознакомиться с перечнем нормативных правовых актов, регулирующих предоставление муниципальной услуги;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w:t>
      </w:r>
      <w:r w:rsidR="00DD2900" w:rsidRPr="007110AD">
        <w:rPr>
          <w:rFonts w:ascii="Times New Roman" w:eastAsia="Times New Roman" w:hAnsi="Times New Roman" w:cs="Times New Roman"/>
          <w:color w:val="auto"/>
          <w:sz w:val="28"/>
          <w:szCs w:val="28"/>
          <w:lang w:bidi="ar-SA"/>
        </w:rPr>
        <w:t>ания Тимашевский район и муници</w:t>
      </w:r>
      <w:r w:rsidRPr="007110AD">
        <w:rPr>
          <w:rFonts w:ascii="Times New Roman" w:eastAsia="Times New Roman" w:hAnsi="Times New Roman" w:cs="Times New Roman"/>
          <w:color w:val="auto"/>
          <w:sz w:val="28"/>
          <w:szCs w:val="28"/>
          <w:lang w:bidi="ar-SA"/>
        </w:rPr>
        <w:t>пальных служащих;</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ознакомиться с перечнем услуг</w:t>
      </w:r>
      <w:r w:rsidR="00034C22" w:rsidRPr="007110AD">
        <w:rPr>
          <w:rFonts w:ascii="Times New Roman" w:eastAsia="Times New Roman" w:hAnsi="Times New Roman" w:cs="Times New Roman"/>
          <w:color w:val="auto"/>
          <w:sz w:val="28"/>
          <w:szCs w:val="28"/>
          <w:lang w:bidi="ar-SA"/>
        </w:rPr>
        <w:t>, которые являются необходимыми</w:t>
      </w:r>
      <w:r w:rsidRPr="007110AD">
        <w:rPr>
          <w:rFonts w:ascii="Times New Roman" w:eastAsia="Times New Roman" w:hAnsi="Times New Roman" w:cs="Times New Roman"/>
          <w:color w:val="auto"/>
          <w:sz w:val="28"/>
          <w:szCs w:val="28"/>
          <w:lang w:bidi="ar-SA"/>
        </w:rPr>
        <w:t xml:space="preserve"> и обязательными для предоставления муниципальных услуг администрации муниципального образования Тимашев</w:t>
      </w:r>
      <w:r w:rsidR="00DD2900" w:rsidRPr="007110AD">
        <w:rPr>
          <w:rFonts w:ascii="Times New Roman" w:eastAsia="Times New Roman" w:hAnsi="Times New Roman" w:cs="Times New Roman"/>
          <w:color w:val="auto"/>
          <w:sz w:val="28"/>
          <w:szCs w:val="28"/>
          <w:lang w:bidi="ar-SA"/>
        </w:rPr>
        <w:t>ский район и оказываются органи</w:t>
      </w:r>
      <w:r w:rsidRPr="007110AD">
        <w:rPr>
          <w:rFonts w:ascii="Times New Roman" w:eastAsia="Times New Roman" w:hAnsi="Times New Roman" w:cs="Times New Roman"/>
          <w:color w:val="auto"/>
          <w:sz w:val="28"/>
          <w:szCs w:val="28"/>
          <w:lang w:bidi="ar-SA"/>
        </w:rPr>
        <w:t>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Информационные материалы размещаются на информационных стендах, столах, размещенных в местах предоставления муниципальной услуги, в отделе архитектуры и градостроительства администрации муниципального образования Тимашевский район. Специалисты отдела архитектуры и</w:t>
      </w:r>
      <w:r w:rsidR="00DD2900" w:rsidRPr="007110AD">
        <w:rPr>
          <w:rFonts w:ascii="Times New Roman" w:eastAsia="Times New Roman" w:hAnsi="Times New Roman" w:cs="Times New Roman"/>
          <w:color w:val="auto"/>
          <w:sz w:val="28"/>
          <w:szCs w:val="28"/>
          <w:lang w:bidi="ar-SA"/>
        </w:rPr>
        <w:t xml:space="preserve"> градо</w:t>
      </w:r>
      <w:r w:rsidRPr="007110AD">
        <w:rPr>
          <w:rFonts w:ascii="Times New Roman" w:eastAsia="Times New Roman" w:hAnsi="Times New Roman" w:cs="Times New Roman"/>
          <w:color w:val="auto"/>
          <w:sz w:val="28"/>
          <w:szCs w:val="28"/>
          <w:lang w:bidi="ar-SA"/>
        </w:rPr>
        <w:t>строительства администрации муниципального образования Тимашевский район обеспечивают своевременную актуализацию информационных материалов и контролирует их наличие.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1.3.1.5. Индивидуальное устное информирование осуществляется специалистом отдела архитектуры и градостроительства администрации муниципального образования Тимашевски</w:t>
      </w:r>
      <w:r w:rsidR="00DD2900" w:rsidRPr="007110AD">
        <w:rPr>
          <w:rFonts w:ascii="Times New Roman" w:eastAsia="Times New Roman" w:hAnsi="Times New Roman" w:cs="Times New Roman"/>
          <w:color w:val="auto"/>
          <w:sz w:val="28"/>
          <w:szCs w:val="28"/>
          <w:lang w:bidi="ar-SA"/>
        </w:rPr>
        <w:t>й район, ответственным за предо</w:t>
      </w:r>
      <w:r w:rsidRPr="007110AD">
        <w:rPr>
          <w:rFonts w:ascii="Times New Roman" w:eastAsia="Times New Roman" w:hAnsi="Times New Roman" w:cs="Times New Roman"/>
          <w:color w:val="auto"/>
          <w:sz w:val="28"/>
          <w:szCs w:val="28"/>
          <w:lang w:bidi="ar-SA"/>
        </w:rPr>
        <w:t xml:space="preserve">ставление муниципальной услуги (далее – специалист, осуществляющий информирование), при личном обращении или по телефону. </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w:t>
      </w:r>
      <w:r w:rsidRPr="007110AD">
        <w:rPr>
          <w:rFonts w:ascii="Times New Roman" w:eastAsia="Times New Roman" w:hAnsi="Times New Roman" w:cs="Times New Roman"/>
          <w:color w:val="auto"/>
          <w:sz w:val="28"/>
          <w:szCs w:val="28"/>
          <w:lang w:bidi="ar-SA"/>
        </w:rPr>
        <w:lastRenderedPageBreak/>
        <w:t>изложить суть обращения.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Специалист, осуществляющий</w:t>
      </w:r>
      <w:r w:rsidR="00DD2900" w:rsidRPr="007110AD">
        <w:rPr>
          <w:rFonts w:ascii="Times New Roman" w:eastAsia="Times New Roman" w:hAnsi="Times New Roman" w:cs="Times New Roman"/>
          <w:color w:val="auto"/>
          <w:sz w:val="28"/>
          <w:szCs w:val="28"/>
          <w:lang w:bidi="ar-SA"/>
        </w:rPr>
        <w:t xml:space="preserve"> информирование, должен принять </w:t>
      </w:r>
      <w:r w:rsidRPr="007110AD">
        <w:rPr>
          <w:rFonts w:ascii="Times New Roman" w:eastAsia="Times New Roman" w:hAnsi="Times New Roman" w:cs="Times New Roman"/>
          <w:color w:val="auto"/>
          <w:sz w:val="28"/>
          <w:szCs w:val="28"/>
          <w:lang w:bidi="ar-SA"/>
        </w:rPr>
        <w:t>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15 минут.</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 входящем номере, под которыми зарегистрировано заявление;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 предоставлении муниципальной услуги;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 принятии решения по конкретному заявлению о предоставлении муниципальной услуги;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 перечне нормативных правовых актов, в соответствии с которыми предоставляется муниципальная услуга (наименование, номер, дата принятия);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об исчерпывающем перечне до</w:t>
      </w:r>
      <w:r w:rsidR="00DD2900" w:rsidRPr="007110AD">
        <w:rPr>
          <w:rFonts w:ascii="Times New Roman" w:eastAsia="Times New Roman" w:hAnsi="Times New Roman" w:cs="Times New Roman"/>
          <w:color w:val="auto"/>
          <w:sz w:val="28"/>
          <w:szCs w:val="28"/>
          <w:lang w:bidi="ar-SA"/>
        </w:rPr>
        <w:t>кументов, необходимых для предо</w:t>
      </w:r>
      <w:r w:rsidRPr="007110AD">
        <w:rPr>
          <w:rFonts w:ascii="Times New Roman" w:eastAsia="Times New Roman" w:hAnsi="Times New Roman" w:cs="Times New Roman"/>
          <w:color w:val="auto"/>
          <w:sz w:val="28"/>
          <w:szCs w:val="28"/>
          <w:lang w:bidi="ar-SA"/>
        </w:rPr>
        <w:t>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о месте размещения на официальном сайте справочной информации </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 предоставлении муниципальной услуги;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 иным вопросам, входящим в компетенцию должностных лиц администрации муниципального образования Тимашевский район,</w:t>
      </w:r>
      <w:r w:rsidR="00DD2900"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не требующим дополнительного изучения.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w:t>
      </w:r>
      <w:r w:rsidR="00DD2900" w:rsidRPr="007110AD">
        <w:rPr>
          <w:rFonts w:ascii="Times New Roman" w:eastAsia="Times New Roman" w:hAnsi="Times New Roman" w:cs="Times New Roman"/>
          <w:color w:val="auto"/>
          <w:sz w:val="28"/>
          <w:szCs w:val="28"/>
          <w:lang w:bidi="ar-SA"/>
        </w:rPr>
        <w:t xml:space="preserve"> оказания муниципальной услуги</w:t>
      </w:r>
      <w:r w:rsidRPr="007110AD">
        <w:rPr>
          <w:rFonts w:ascii="Times New Roman" w:eastAsia="Times New Roman" w:hAnsi="Times New Roman" w:cs="Times New Roman"/>
          <w:color w:val="auto"/>
          <w:sz w:val="28"/>
          <w:szCs w:val="28"/>
          <w:lang w:bidi="ar-SA"/>
        </w:rPr>
        <w:t xml:space="preserve"> и влияющее прямо или косвенно на индивидуальные решения заявителей.</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архитектуры и градостроительства администрации муниципального образования Тимашевский район.</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w:t>
      </w:r>
      <w:r w:rsidRPr="007110AD">
        <w:rPr>
          <w:rFonts w:ascii="Times New Roman" w:eastAsia="Times New Roman" w:hAnsi="Times New Roman" w:cs="Times New Roman"/>
          <w:color w:val="auto"/>
          <w:sz w:val="28"/>
          <w:szCs w:val="28"/>
          <w:lang w:bidi="ar-SA"/>
        </w:rPr>
        <w:lastRenderedPageBreak/>
        <w:t>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Рассмотрение запроса заявителя осуществляется в соответств</w:t>
      </w:r>
      <w:r w:rsidR="00DD2900" w:rsidRPr="007110AD">
        <w:rPr>
          <w:rFonts w:ascii="Times New Roman" w:eastAsia="Times New Roman" w:hAnsi="Times New Roman" w:cs="Times New Roman"/>
          <w:color w:val="auto"/>
          <w:sz w:val="28"/>
          <w:szCs w:val="28"/>
          <w:lang w:bidi="ar-SA"/>
        </w:rPr>
        <w:t xml:space="preserve">ии </w:t>
      </w:r>
      <w:r w:rsidRPr="007110AD">
        <w:rPr>
          <w:rFonts w:ascii="Times New Roman" w:eastAsia="Times New Roman" w:hAnsi="Times New Roman" w:cs="Times New Roman"/>
          <w:color w:val="auto"/>
          <w:sz w:val="28"/>
          <w:szCs w:val="28"/>
          <w:lang w:bidi="ar-SA"/>
        </w:rPr>
        <w:t xml:space="preserve">с правилами делопроизводства администрации муниципального образования Тимашевский район (далее – правила делопроизводства). </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1.3.1.7. Информирование посредством Единого портала, Регионального портала осуществляется в соответствии с пунктом 3.</w:t>
      </w:r>
      <w:r w:rsidR="0058250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.1 подраздела 3.</w:t>
      </w:r>
      <w:r w:rsidR="0058250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 регламента. </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w:t>
      </w:r>
      <w:r w:rsidR="00DD2900" w:rsidRPr="007110AD">
        <w:rPr>
          <w:rFonts w:ascii="Times New Roman" w:eastAsia="Times New Roman" w:hAnsi="Times New Roman" w:cs="Times New Roman"/>
          <w:color w:val="auto"/>
          <w:sz w:val="28"/>
          <w:szCs w:val="28"/>
          <w:lang w:bidi="ar-SA"/>
        </w:rPr>
        <w:t>е являются необходимыми и обяза</w:t>
      </w:r>
      <w:r w:rsidRPr="007110AD">
        <w:rPr>
          <w:rFonts w:ascii="Times New Roman" w:eastAsia="Times New Roman" w:hAnsi="Times New Roman" w:cs="Times New Roman"/>
          <w:color w:val="auto"/>
          <w:sz w:val="28"/>
          <w:szCs w:val="28"/>
          <w:lang w:bidi="ar-SA"/>
        </w:rPr>
        <w:t>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1.3.2.1. Способы получения справочной информации: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посредством размещения на официальном сайте;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непосредственно в отделе архитектуры и градостроительства администрации муниципального образования Тимашевский район при личном обращении или по телефону, а также при письменном обращении;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Едином портале, Региональном портале;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информационных стендах в местах предоставления муниципальной услуги и услуг, которые являются необход</w:t>
      </w:r>
      <w:r w:rsidR="009B7268" w:rsidRPr="007110AD">
        <w:rPr>
          <w:rFonts w:ascii="Times New Roman" w:eastAsia="Times New Roman" w:hAnsi="Times New Roman" w:cs="Times New Roman"/>
          <w:color w:val="auto"/>
          <w:sz w:val="28"/>
          <w:szCs w:val="28"/>
          <w:lang w:bidi="ar-SA"/>
        </w:rPr>
        <w:t>имыми и обязательными для предо</w:t>
      </w:r>
      <w:r w:rsidRPr="007110AD">
        <w:rPr>
          <w:rFonts w:ascii="Times New Roman" w:eastAsia="Times New Roman" w:hAnsi="Times New Roman" w:cs="Times New Roman"/>
          <w:color w:val="auto"/>
          <w:sz w:val="28"/>
          <w:szCs w:val="28"/>
          <w:lang w:bidi="ar-SA"/>
        </w:rPr>
        <w:t>ставления муниципальной услуги;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многофункциональном центре.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1.3.2.2. К справочной информации относится следующая информация: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w:t>
      </w:r>
      <w:r w:rsidR="009B7268" w:rsidRPr="007110AD">
        <w:rPr>
          <w:rFonts w:ascii="Times New Roman" w:eastAsia="Times New Roman" w:hAnsi="Times New Roman" w:cs="Times New Roman"/>
          <w:color w:val="auto"/>
          <w:sz w:val="28"/>
          <w:szCs w:val="28"/>
          <w:lang w:bidi="ar-SA"/>
        </w:rPr>
        <w:t xml:space="preserve">бращение в которые необходимо </w:t>
      </w:r>
      <w:r w:rsidRPr="007110AD">
        <w:rPr>
          <w:rFonts w:ascii="Times New Roman" w:eastAsia="Times New Roman" w:hAnsi="Times New Roman" w:cs="Times New Roman"/>
          <w:color w:val="auto"/>
          <w:sz w:val="28"/>
          <w:szCs w:val="28"/>
          <w:lang w:bidi="ar-SA"/>
        </w:rPr>
        <w:t>для получения муниципальной услуги, а также многофункциональных центров;</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справочные телефоны структурных подразделений администрации </w:t>
      </w:r>
      <w:r w:rsidRPr="007110AD">
        <w:rPr>
          <w:rFonts w:ascii="Times New Roman" w:eastAsia="Times New Roman" w:hAnsi="Times New Roman" w:cs="Times New Roman"/>
          <w:color w:val="auto"/>
          <w:sz w:val="28"/>
          <w:szCs w:val="28"/>
          <w:lang w:bidi="ar-SA"/>
        </w:rPr>
        <w:lastRenderedPageBreak/>
        <w:t>муниципального образования Тимашевский район, непосредственно предоставляющих муниципальную услугу, организаций, учас</w:t>
      </w:r>
      <w:r w:rsidR="009B7268" w:rsidRPr="007110AD">
        <w:rPr>
          <w:rFonts w:ascii="Times New Roman" w:eastAsia="Times New Roman" w:hAnsi="Times New Roman" w:cs="Times New Roman"/>
          <w:color w:val="auto"/>
          <w:sz w:val="28"/>
          <w:szCs w:val="28"/>
          <w:lang w:bidi="ar-SA"/>
        </w:rPr>
        <w:t>твующих</w:t>
      </w:r>
      <w:r w:rsidRPr="007110AD">
        <w:rPr>
          <w:rFonts w:ascii="Times New Roman" w:eastAsia="Times New Roman" w:hAnsi="Times New Roman" w:cs="Times New Roman"/>
          <w:color w:val="auto"/>
          <w:sz w:val="28"/>
          <w:szCs w:val="28"/>
          <w:lang w:bidi="ar-SA"/>
        </w:rPr>
        <w:t xml:space="preserve"> в предоставлении муниципальной услуги, в том числе номер телефона автоинформатора (при наличии);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1.3.2.3. Порядок, форма, место размещения справочной информации.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Справочная информация подлежит обязательному размещению в электронной форме: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официальном сайте в разделе «Предоставление муниципальных услуг» подраздел «Муниципальные услуги»;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Едином портале, Региональном портале.</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бумажном носителе справочная информация размещается на информационных стендах, расположенных:</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i/>
          <w:color w:val="auto"/>
          <w:sz w:val="28"/>
          <w:szCs w:val="28"/>
          <w:lang w:bidi="ar-SA"/>
        </w:rPr>
      </w:pPr>
      <w:r w:rsidRPr="007110AD">
        <w:rPr>
          <w:rFonts w:ascii="Times New Roman" w:eastAsia="Times New Roman" w:hAnsi="Times New Roman" w:cs="Times New Roman"/>
          <w:color w:val="auto"/>
          <w:sz w:val="28"/>
          <w:szCs w:val="28"/>
          <w:lang w:bidi="ar-SA"/>
        </w:rPr>
        <w:t xml:space="preserve"> в помещении отдела архитектуры и градостроительства администрации муниципального образования Тимашевский</w:t>
      </w:r>
      <w:r w:rsidR="009B7268" w:rsidRPr="007110AD">
        <w:rPr>
          <w:rFonts w:ascii="Times New Roman" w:eastAsia="Times New Roman" w:hAnsi="Times New Roman" w:cs="Times New Roman"/>
          <w:color w:val="auto"/>
          <w:sz w:val="28"/>
          <w:szCs w:val="28"/>
          <w:lang w:bidi="ar-SA"/>
        </w:rPr>
        <w:t xml:space="preserve"> район, предназначенных для ожи</w:t>
      </w:r>
      <w:r w:rsidRPr="007110AD">
        <w:rPr>
          <w:rFonts w:ascii="Times New Roman" w:eastAsia="Times New Roman" w:hAnsi="Times New Roman" w:cs="Times New Roman"/>
          <w:color w:val="auto"/>
          <w:sz w:val="28"/>
          <w:szCs w:val="28"/>
          <w:lang w:bidi="ar-SA"/>
        </w:rPr>
        <w:t xml:space="preserve">дания и приема заявителей для предоставления муниципальной услуги; </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многофункциональных центрах.</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представляется согласно подпунктам 1.3.1.5 и 1.3.1.6 пункта 1.3.1 подраздела 1.3 раздела 1 регламента. </w:t>
      </w:r>
    </w:p>
    <w:p w:rsidR="0066411B" w:rsidRPr="007110AD"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w:t>
      </w:r>
      <w:r w:rsidR="009B7268"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края размещаются на Едином портале многофункциональных центров предоставления государственных и муниципальных услуг Краснодарског</w:t>
      </w:r>
      <w:r w:rsidR="009B7268" w:rsidRPr="007110AD">
        <w:rPr>
          <w:rFonts w:ascii="Times New Roman" w:eastAsia="Times New Roman" w:hAnsi="Times New Roman" w:cs="Times New Roman"/>
          <w:color w:val="auto"/>
          <w:sz w:val="28"/>
          <w:szCs w:val="28"/>
          <w:lang w:bidi="ar-SA"/>
        </w:rPr>
        <w:t xml:space="preserve">о </w:t>
      </w:r>
      <w:r w:rsidRPr="007110AD">
        <w:rPr>
          <w:rFonts w:ascii="Times New Roman" w:eastAsia="Times New Roman" w:hAnsi="Times New Roman" w:cs="Times New Roman"/>
          <w:color w:val="auto"/>
          <w:sz w:val="28"/>
          <w:szCs w:val="28"/>
          <w:lang w:bidi="ar-SA"/>
        </w:rPr>
        <w:t xml:space="preserve">края в информационно-телекоммуникационной сети «Интернет» </w:t>
      </w:r>
      <w:r w:rsidRPr="007110AD">
        <w:rPr>
          <w:rFonts w:ascii="Times New Roman" w:eastAsia="Times New Roman" w:hAnsi="Times New Roman" w:cs="Times New Roman"/>
          <w:color w:val="auto"/>
          <w:sz w:val="28"/>
          <w:szCs w:val="28"/>
          <w:lang w:eastAsia="ar-SA" w:bidi="ar-SA"/>
        </w:rPr>
        <w:t>–</w:t>
      </w:r>
      <w:r w:rsidRPr="007110AD">
        <w:rPr>
          <w:rFonts w:ascii="Times New Roman" w:eastAsia="Times New Roman" w:hAnsi="Times New Roman" w:cs="Times New Roman"/>
          <w:color w:val="auto"/>
          <w:sz w:val="28"/>
          <w:szCs w:val="28"/>
          <w:lang w:bidi="ar-SA"/>
        </w:rPr>
        <w:t xml:space="preserve"> </w:t>
      </w:r>
      <w:hyperlink r:id="rId8" w:history="1">
        <w:r w:rsidRPr="007110AD">
          <w:rPr>
            <w:rStyle w:val="a3"/>
            <w:rFonts w:ascii="Times New Roman" w:eastAsia="Times New Roman" w:hAnsi="Times New Roman" w:cs="Times New Roman"/>
            <w:color w:val="auto"/>
            <w:sz w:val="28"/>
            <w:szCs w:val="28"/>
            <w:u w:val="none"/>
            <w:lang w:bidi="ar-SA"/>
          </w:rPr>
          <w:t>http://www.e-mfc.ru</w:t>
        </w:r>
      </w:hyperlink>
      <w:r w:rsidRPr="007110AD">
        <w:rPr>
          <w:rFonts w:ascii="Times New Roman" w:eastAsia="Times New Roman" w:hAnsi="Times New Roman" w:cs="Times New Roman"/>
          <w:color w:val="auto"/>
          <w:sz w:val="28"/>
          <w:szCs w:val="28"/>
          <w:lang w:bidi="ar-SA"/>
        </w:rPr>
        <w:t>.</w:t>
      </w:r>
    </w:p>
    <w:p w:rsidR="00827980" w:rsidRPr="007110AD" w:rsidRDefault="00827980" w:rsidP="00034C22">
      <w:pPr>
        <w:pStyle w:val="20"/>
        <w:shd w:val="clear" w:color="auto" w:fill="auto"/>
        <w:tabs>
          <w:tab w:val="left" w:pos="1842"/>
        </w:tabs>
        <w:spacing w:after="0" w:line="240" w:lineRule="auto"/>
        <w:ind w:firstLine="0"/>
        <w:jc w:val="both"/>
        <w:rPr>
          <w:color w:val="auto"/>
        </w:rPr>
      </w:pPr>
    </w:p>
    <w:p w:rsidR="00D25362" w:rsidRPr="007110AD" w:rsidRDefault="00924E75" w:rsidP="0037351F">
      <w:pPr>
        <w:pStyle w:val="20"/>
        <w:shd w:val="clear" w:color="auto" w:fill="auto"/>
        <w:spacing w:after="0" w:line="240" w:lineRule="auto"/>
        <w:ind w:firstLine="0"/>
        <w:rPr>
          <w:b/>
          <w:color w:val="auto"/>
        </w:rPr>
      </w:pPr>
      <w:r w:rsidRPr="007110AD">
        <w:rPr>
          <w:b/>
          <w:color w:val="auto"/>
        </w:rPr>
        <w:t>Раздел 2. Стандарт предоставления муниципальной услуги</w:t>
      </w:r>
    </w:p>
    <w:p w:rsidR="00F340DB" w:rsidRPr="007110AD" w:rsidRDefault="00924E75" w:rsidP="0037351F">
      <w:pPr>
        <w:pStyle w:val="20"/>
        <w:shd w:val="clear" w:color="auto" w:fill="auto"/>
        <w:spacing w:after="0" w:line="240" w:lineRule="auto"/>
        <w:ind w:firstLine="0"/>
      </w:pPr>
      <w:r w:rsidRPr="007110AD">
        <w:rPr>
          <w:b/>
          <w:color w:val="auto"/>
        </w:rPr>
        <w:br/>
      </w:r>
      <w:r w:rsidRPr="007110AD">
        <w:t>Подраздел 2.1. Наименование муниципальной услуги</w:t>
      </w:r>
    </w:p>
    <w:p w:rsidR="00173124" w:rsidRPr="007110AD" w:rsidRDefault="00173124" w:rsidP="0037351F">
      <w:pPr>
        <w:pStyle w:val="20"/>
        <w:shd w:val="clear" w:color="auto" w:fill="auto"/>
        <w:spacing w:after="0" w:line="240" w:lineRule="auto"/>
        <w:ind w:firstLine="0"/>
        <w:rPr>
          <w:b/>
        </w:rPr>
      </w:pPr>
    </w:p>
    <w:p w:rsidR="00F340DB" w:rsidRPr="007110AD" w:rsidRDefault="00924E75" w:rsidP="00C87195">
      <w:pPr>
        <w:pStyle w:val="20"/>
        <w:ind w:firstLine="600"/>
        <w:jc w:val="both"/>
        <w:rPr>
          <w:color w:val="000000" w:themeColor="text1"/>
        </w:rPr>
      </w:pPr>
      <w:r w:rsidRPr="007110AD">
        <w:t>Муниципальная услуга - «</w:t>
      </w:r>
      <w:r w:rsidR="00C87195" w:rsidRPr="007110AD">
        <w:rPr>
          <w:rFonts w:hint="eastAsia"/>
          <w:color w:val="000000" w:themeColor="text1"/>
        </w:rPr>
        <w:t>Предоставление</w:t>
      </w:r>
      <w:r w:rsidR="00C87195" w:rsidRPr="007110AD">
        <w:rPr>
          <w:color w:val="000000" w:themeColor="text1"/>
        </w:rPr>
        <w:t xml:space="preserve"> </w:t>
      </w:r>
      <w:r w:rsidR="00C87195" w:rsidRPr="007110AD">
        <w:rPr>
          <w:rFonts w:hint="eastAsia"/>
          <w:color w:val="000000" w:themeColor="text1"/>
        </w:rPr>
        <w:t>разрешения</w:t>
      </w:r>
      <w:r w:rsidR="00C87195" w:rsidRPr="007110AD">
        <w:rPr>
          <w:color w:val="000000" w:themeColor="text1"/>
        </w:rPr>
        <w:t xml:space="preserve"> </w:t>
      </w:r>
      <w:r w:rsidR="00C87195" w:rsidRPr="007110AD">
        <w:rPr>
          <w:rFonts w:hint="eastAsia"/>
          <w:color w:val="000000" w:themeColor="text1"/>
        </w:rPr>
        <w:t>на</w:t>
      </w:r>
      <w:r w:rsidR="00C87195" w:rsidRPr="007110AD">
        <w:rPr>
          <w:color w:val="000000" w:themeColor="text1"/>
        </w:rPr>
        <w:t xml:space="preserve"> </w:t>
      </w:r>
      <w:r w:rsidR="00C87195" w:rsidRPr="007110AD">
        <w:rPr>
          <w:rFonts w:hint="eastAsia"/>
          <w:color w:val="000000" w:themeColor="text1"/>
        </w:rPr>
        <w:t>условно</w:t>
      </w:r>
      <w:r w:rsidR="00C87195" w:rsidRPr="007110AD">
        <w:rPr>
          <w:color w:val="000000" w:themeColor="text1"/>
        </w:rPr>
        <w:t xml:space="preserve"> </w:t>
      </w:r>
      <w:r w:rsidR="00C87195" w:rsidRPr="007110AD">
        <w:rPr>
          <w:rFonts w:hint="eastAsia"/>
          <w:color w:val="000000" w:themeColor="text1"/>
        </w:rPr>
        <w:t>разрешенный</w:t>
      </w:r>
      <w:r w:rsidR="00C87195" w:rsidRPr="007110AD">
        <w:rPr>
          <w:color w:val="000000" w:themeColor="text1"/>
        </w:rPr>
        <w:t xml:space="preserve"> </w:t>
      </w:r>
      <w:r w:rsidR="00C87195" w:rsidRPr="007110AD">
        <w:rPr>
          <w:rFonts w:hint="eastAsia"/>
          <w:color w:val="000000" w:themeColor="text1"/>
        </w:rPr>
        <w:t>вид</w:t>
      </w:r>
      <w:r w:rsidR="00C87195" w:rsidRPr="007110AD">
        <w:rPr>
          <w:color w:val="000000" w:themeColor="text1"/>
        </w:rPr>
        <w:t xml:space="preserve"> </w:t>
      </w:r>
      <w:r w:rsidR="00C87195" w:rsidRPr="007110AD">
        <w:rPr>
          <w:rFonts w:hint="eastAsia"/>
          <w:color w:val="000000" w:themeColor="text1"/>
        </w:rPr>
        <w:t>использования</w:t>
      </w:r>
      <w:r w:rsidR="00C87195" w:rsidRPr="007110AD">
        <w:rPr>
          <w:color w:val="000000" w:themeColor="text1"/>
        </w:rPr>
        <w:t xml:space="preserve"> </w:t>
      </w:r>
      <w:r w:rsidR="00C87195" w:rsidRPr="007110AD">
        <w:rPr>
          <w:rFonts w:hint="eastAsia"/>
          <w:color w:val="000000" w:themeColor="text1"/>
        </w:rPr>
        <w:t>земельного</w:t>
      </w:r>
      <w:r w:rsidR="00C87195" w:rsidRPr="007110AD">
        <w:rPr>
          <w:color w:val="000000" w:themeColor="text1"/>
        </w:rPr>
        <w:t xml:space="preserve"> </w:t>
      </w:r>
      <w:r w:rsidR="00C87195" w:rsidRPr="007110AD">
        <w:rPr>
          <w:rFonts w:hint="eastAsia"/>
          <w:color w:val="000000" w:themeColor="text1"/>
        </w:rPr>
        <w:t>участка</w:t>
      </w:r>
      <w:r w:rsidR="00C87195" w:rsidRPr="007110AD">
        <w:rPr>
          <w:color w:val="000000" w:themeColor="text1"/>
        </w:rPr>
        <w:t xml:space="preserve"> </w:t>
      </w:r>
      <w:r w:rsidR="00C87195" w:rsidRPr="007110AD">
        <w:rPr>
          <w:rFonts w:hint="eastAsia"/>
          <w:color w:val="000000" w:themeColor="text1"/>
        </w:rPr>
        <w:t>или</w:t>
      </w:r>
      <w:r w:rsidR="00C87195" w:rsidRPr="007110AD">
        <w:rPr>
          <w:color w:val="000000" w:themeColor="text1"/>
        </w:rPr>
        <w:t xml:space="preserve"> </w:t>
      </w:r>
      <w:r w:rsidR="00C87195" w:rsidRPr="007110AD">
        <w:rPr>
          <w:rFonts w:hint="eastAsia"/>
          <w:color w:val="000000" w:themeColor="text1"/>
        </w:rPr>
        <w:t>объекта</w:t>
      </w:r>
      <w:r w:rsidR="00C87195" w:rsidRPr="007110AD">
        <w:rPr>
          <w:color w:val="000000" w:themeColor="text1"/>
        </w:rPr>
        <w:t xml:space="preserve"> </w:t>
      </w:r>
      <w:r w:rsidR="00C87195" w:rsidRPr="007110AD">
        <w:rPr>
          <w:rFonts w:hint="eastAsia"/>
          <w:color w:val="000000" w:themeColor="text1"/>
        </w:rPr>
        <w:t>капитального</w:t>
      </w:r>
      <w:r w:rsidR="00C87195" w:rsidRPr="007110AD">
        <w:rPr>
          <w:color w:val="000000" w:themeColor="text1"/>
        </w:rPr>
        <w:t xml:space="preserve"> </w:t>
      </w:r>
      <w:r w:rsidR="00C87195" w:rsidRPr="007110AD">
        <w:rPr>
          <w:rFonts w:hint="eastAsia"/>
          <w:color w:val="000000" w:themeColor="text1"/>
        </w:rPr>
        <w:lastRenderedPageBreak/>
        <w:t>строительства</w:t>
      </w:r>
      <w:r w:rsidRPr="007110AD">
        <w:t>».</w:t>
      </w:r>
    </w:p>
    <w:p w:rsidR="00501329" w:rsidRPr="007110AD" w:rsidRDefault="00501329" w:rsidP="0037351F">
      <w:pPr>
        <w:pStyle w:val="20"/>
        <w:shd w:val="clear" w:color="auto" w:fill="auto"/>
        <w:spacing w:after="0" w:line="240" w:lineRule="auto"/>
        <w:ind w:firstLine="0"/>
        <w:jc w:val="left"/>
      </w:pPr>
    </w:p>
    <w:p w:rsidR="007A2302" w:rsidRPr="007110AD" w:rsidRDefault="00924E75" w:rsidP="0037351F">
      <w:pPr>
        <w:pStyle w:val="20"/>
        <w:shd w:val="clear" w:color="auto" w:fill="auto"/>
        <w:spacing w:after="0" w:line="240" w:lineRule="auto"/>
        <w:ind w:firstLine="0"/>
      </w:pPr>
      <w:r w:rsidRPr="007110AD">
        <w:t>Подраздел 2.2. Наименование органа, предоставляющего</w:t>
      </w:r>
    </w:p>
    <w:p w:rsidR="00F340DB" w:rsidRPr="007110AD" w:rsidRDefault="00924E75" w:rsidP="0037351F">
      <w:pPr>
        <w:pStyle w:val="20"/>
        <w:shd w:val="clear" w:color="auto" w:fill="auto"/>
        <w:spacing w:after="0" w:line="240" w:lineRule="auto"/>
        <w:ind w:firstLine="0"/>
      </w:pPr>
      <w:r w:rsidRPr="007110AD">
        <w:t>муниципальную услугу</w:t>
      </w:r>
    </w:p>
    <w:p w:rsidR="00D25362" w:rsidRPr="007110AD" w:rsidRDefault="00D25362" w:rsidP="0037351F">
      <w:pPr>
        <w:pStyle w:val="20"/>
        <w:shd w:val="clear" w:color="auto" w:fill="auto"/>
        <w:spacing w:after="0" w:line="240" w:lineRule="auto"/>
        <w:ind w:firstLine="0"/>
      </w:pPr>
    </w:p>
    <w:p w:rsidR="006B7417" w:rsidRPr="007110AD" w:rsidRDefault="006B7417" w:rsidP="0037351F">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2.2.1. Муниципальная услуга предос</w:t>
      </w:r>
      <w:r w:rsidR="00F132FF" w:rsidRPr="007110AD">
        <w:rPr>
          <w:rFonts w:ascii="Times New Roman" w:eastAsia="Times New Roman" w:hAnsi="Times New Roman" w:cs="Times New Roman"/>
          <w:color w:val="auto"/>
          <w:sz w:val="28"/>
          <w:szCs w:val="28"/>
          <w:lang w:eastAsia="ar-SA" w:bidi="ar-SA"/>
        </w:rPr>
        <w:t>тавляется администрацией муници</w:t>
      </w:r>
      <w:r w:rsidRPr="007110AD">
        <w:rPr>
          <w:rFonts w:ascii="Times New Roman" w:eastAsia="Times New Roman" w:hAnsi="Times New Roman" w:cs="Times New Roman"/>
          <w:color w:val="auto"/>
          <w:sz w:val="28"/>
          <w:szCs w:val="28"/>
          <w:lang w:eastAsia="ar-SA" w:bidi="ar-SA"/>
        </w:rPr>
        <w:t xml:space="preserve">пального образования Тимашевский район (далее </w:t>
      </w:r>
      <w:r w:rsidR="00D337B7" w:rsidRPr="007110AD">
        <w:rPr>
          <w:rFonts w:ascii="Times New Roman" w:eastAsia="Times New Roman" w:hAnsi="Times New Roman" w:cs="Times New Roman"/>
          <w:color w:val="auto"/>
          <w:sz w:val="28"/>
          <w:szCs w:val="28"/>
          <w:lang w:eastAsia="ar-SA" w:bidi="ar-SA"/>
        </w:rPr>
        <w:t>–</w:t>
      </w:r>
      <w:r w:rsidRPr="007110AD">
        <w:rPr>
          <w:rFonts w:ascii="Times New Roman" w:eastAsia="Times New Roman" w:hAnsi="Times New Roman" w:cs="Times New Roman"/>
          <w:color w:val="auto"/>
          <w:sz w:val="28"/>
          <w:szCs w:val="28"/>
          <w:lang w:eastAsia="ar-SA" w:bidi="ar-SA"/>
        </w:rPr>
        <w:t xml:space="preserve"> орган, предоставляющий муниципальную услугу) через отраслевой </w:t>
      </w:r>
      <w:r w:rsidR="00501329" w:rsidRPr="007110AD">
        <w:rPr>
          <w:rFonts w:ascii="Times New Roman" w:eastAsia="Times New Roman" w:hAnsi="Times New Roman" w:cs="Times New Roman"/>
          <w:color w:val="auto"/>
          <w:sz w:val="28"/>
          <w:szCs w:val="28"/>
          <w:lang w:eastAsia="ar-SA" w:bidi="ar-SA"/>
        </w:rPr>
        <w:t>(функциональный) орган админи</w:t>
      </w:r>
      <w:r w:rsidRPr="007110AD">
        <w:rPr>
          <w:rFonts w:ascii="Times New Roman" w:eastAsia="Times New Roman" w:hAnsi="Times New Roman" w:cs="Times New Roman"/>
          <w:color w:val="auto"/>
          <w:sz w:val="28"/>
          <w:szCs w:val="28"/>
          <w:lang w:eastAsia="ar-SA" w:bidi="ar-SA"/>
        </w:rPr>
        <w:t>страции муниципального образования Тимашевский район – отдел архитектуры и градостроительства администрации муниципального об</w:t>
      </w:r>
      <w:r w:rsidR="003730B2" w:rsidRPr="007110AD">
        <w:rPr>
          <w:rFonts w:ascii="Times New Roman" w:eastAsia="Times New Roman" w:hAnsi="Times New Roman" w:cs="Times New Roman"/>
          <w:color w:val="auto"/>
          <w:sz w:val="28"/>
          <w:szCs w:val="28"/>
          <w:lang w:eastAsia="ar-SA" w:bidi="ar-SA"/>
        </w:rPr>
        <w:t>разования Тимашев</w:t>
      </w:r>
      <w:r w:rsidRPr="007110AD">
        <w:rPr>
          <w:rFonts w:ascii="Times New Roman" w:eastAsia="Times New Roman" w:hAnsi="Times New Roman" w:cs="Times New Roman"/>
          <w:color w:val="auto"/>
          <w:sz w:val="28"/>
          <w:szCs w:val="28"/>
          <w:lang w:eastAsia="ar-SA" w:bidi="ar-SA"/>
        </w:rPr>
        <w:t>ский район (далее – Отдел).</w:t>
      </w:r>
    </w:p>
    <w:p w:rsidR="00034C22" w:rsidRPr="007110AD" w:rsidRDefault="00034C22" w:rsidP="00034C22">
      <w:pPr>
        <w:suppressAutoHyphen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2.2.2. </w:t>
      </w:r>
      <w:r w:rsidRPr="007110AD">
        <w:rPr>
          <w:rFonts w:ascii="Times New Roman" w:eastAsia="Times New Roman" w:hAnsi="Times New Roman" w:cs="Times New Roman"/>
          <w:color w:val="auto"/>
          <w:sz w:val="28"/>
          <w:szCs w:val="28"/>
          <w:lang w:bidi="ar-SA"/>
        </w:rPr>
        <w:t xml:space="preserve">В предоставлении муниципальной услуги участвуют: </w:t>
      </w:r>
    </w:p>
    <w:p w:rsidR="00034C22" w:rsidRPr="007110AD" w:rsidRDefault="00034C22" w:rsidP="00034C22">
      <w:pPr>
        <w:tabs>
          <w:tab w:val="left" w:pos="993"/>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w:t>
      </w:r>
      <w:r w:rsidRPr="007110AD">
        <w:rPr>
          <w:rFonts w:ascii="Times New Roman" w:eastAsia="Times New Roman" w:hAnsi="Times New Roman" w:cs="Times New Roman"/>
          <w:color w:val="auto"/>
          <w:sz w:val="28"/>
          <w:szCs w:val="28"/>
          <w:lang w:bidi="ar-SA"/>
        </w:rPr>
        <w:tab/>
        <w:t>Федеральная служба государственной регистрации, кадастра и картографии, Федеральная налоговая служба, в рамках межведомственного информационного взаимодействия;</w:t>
      </w:r>
    </w:p>
    <w:p w:rsidR="00034C22" w:rsidRPr="007110AD" w:rsidRDefault="00034C22" w:rsidP="00034C22">
      <w:pPr>
        <w:tabs>
          <w:tab w:val="left" w:pos="993"/>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w:t>
      </w:r>
      <w:r w:rsidRPr="007110AD">
        <w:rPr>
          <w:rFonts w:ascii="Times New Roman" w:eastAsia="Times New Roman" w:hAnsi="Times New Roman" w:cs="Times New Roman"/>
          <w:color w:val="auto"/>
          <w:sz w:val="28"/>
          <w:szCs w:val="28"/>
          <w:lang w:bidi="ar-SA"/>
        </w:rPr>
        <w:tab/>
        <w:t>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w:t>
      </w:r>
      <w:r w:rsidR="006D05E3" w:rsidRPr="007110AD">
        <w:rPr>
          <w:rFonts w:ascii="Times New Roman" w:eastAsia="Times New Roman" w:hAnsi="Times New Roman" w:cs="Times New Roman"/>
          <w:color w:val="auto"/>
          <w:sz w:val="28"/>
          <w:szCs w:val="28"/>
          <w:lang w:bidi="ar-SA"/>
        </w:rPr>
        <w:t>оставления муниципальной услуги;</w:t>
      </w:r>
    </w:p>
    <w:p w:rsidR="00957673" w:rsidRPr="007110AD" w:rsidRDefault="006D05E3" w:rsidP="00957673">
      <w:pPr>
        <w:tabs>
          <w:tab w:val="left" w:pos="993"/>
        </w:tabs>
        <w:ind w:firstLine="709"/>
        <w:jc w:val="both"/>
        <w:rPr>
          <w:rFonts w:ascii="Times New Roman" w:eastAsia="Times New Roman" w:hAnsi="Times New Roman" w:cs="Times New Roman"/>
          <w:color w:val="FF0000"/>
          <w:sz w:val="28"/>
          <w:szCs w:val="28"/>
          <w:lang w:bidi="ar-SA"/>
        </w:rPr>
      </w:pPr>
      <w:r w:rsidRPr="007110AD">
        <w:rPr>
          <w:rFonts w:ascii="Times New Roman" w:eastAsia="Times New Roman" w:hAnsi="Times New Roman" w:cs="Times New Roman"/>
          <w:color w:val="auto"/>
          <w:sz w:val="28"/>
          <w:szCs w:val="28"/>
          <w:lang w:bidi="ar-SA"/>
        </w:rPr>
        <w:t>3) комиссия по подготовке проекта правил землепользования и застройки на территории сельских поселений Тимашевского района (далее – Комиссия), в случае принятия органом, предоставляющим муниципальную услугу решения о проведении публичных слушаний / общественных о</w:t>
      </w:r>
      <w:r w:rsidR="00957673" w:rsidRPr="007110AD">
        <w:rPr>
          <w:rFonts w:ascii="Times New Roman" w:eastAsia="Times New Roman" w:hAnsi="Times New Roman" w:cs="Times New Roman"/>
          <w:color w:val="auto"/>
          <w:sz w:val="28"/>
          <w:szCs w:val="28"/>
          <w:lang w:bidi="ar-SA"/>
        </w:rPr>
        <w:t>бсуждений, для организации и проведение публичных слушаний/общественных обсуждений.</w:t>
      </w:r>
    </w:p>
    <w:p w:rsidR="006B7417" w:rsidRPr="007110AD" w:rsidRDefault="00034C22" w:rsidP="0037351F">
      <w:pPr>
        <w:ind w:firstLine="709"/>
        <w:jc w:val="both"/>
        <w:outlineLvl w:val="2"/>
        <w:rPr>
          <w:rFonts w:ascii="Times New Roman" w:eastAsia="Times New Roman" w:hAnsi="Times New Roman" w:cs="Times New Roman"/>
          <w:bCs/>
          <w:color w:val="auto"/>
          <w:sz w:val="28"/>
          <w:szCs w:val="28"/>
          <w:lang w:eastAsia="x-none" w:bidi="ar-SA"/>
        </w:rPr>
      </w:pPr>
      <w:r w:rsidRPr="007110AD">
        <w:rPr>
          <w:rFonts w:ascii="Times New Roman" w:eastAsia="Times New Roman" w:hAnsi="Times New Roman" w:cs="Times New Roman"/>
          <w:bCs/>
          <w:color w:val="auto"/>
          <w:sz w:val="28"/>
          <w:szCs w:val="28"/>
          <w:lang w:eastAsia="x-none" w:bidi="ar-SA"/>
        </w:rPr>
        <w:t>2.2.</w:t>
      </w:r>
      <w:r w:rsidR="00711574" w:rsidRPr="007110AD">
        <w:rPr>
          <w:rFonts w:ascii="Times New Roman" w:eastAsia="Times New Roman" w:hAnsi="Times New Roman" w:cs="Times New Roman"/>
          <w:bCs/>
          <w:color w:val="auto"/>
          <w:sz w:val="28"/>
          <w:szCs w:val="28"/>
          <w:lang w:eastAsia="x-none" w:bidi="ar-SA"/>
        </w:rPr>
        <w:t>3</w:t>
      </w:r>
      <w:r w:rsidR="006B7417" w:rsidRPr="007110AD">
        <w:rPr>
          <w:rFonts w:ascii="Times New Roman" w:eastAsia="Times New Roman" w:hAnsi="Times New Roman" w:cs="Times New Roman"/>
          <w:bCs/>
          <w:color w:val="auto"/>
          <w:sz w:val="28"/>
          <w:szCs w:val="28"/>
          <w:lang w:eastAsia="x-none" w:bidi="ar-SA"/>
        </w:rPr>
        <w:t xml:space="preserve">. Орган, предоставляющий муниципальную услугу, </w:t>
      </w:r>
      <w:r w:rsidR="006B7417" w:rsidRPr="007110AD">
        <w:rPr>
          <w:rFonts w:ascii="Times New Roman" w:eastAsia="Times New Roman" w:hAnsi="Times New Roman" w:cs="Times New Roman"/>
          <w:bCs/>
          <w:color w:val="auto"/>
          <w:sz w:val="28"/>
          <w:szCs w:val="28"/>
          <w:lang w:val="x-none" w:eastAsia="x-none" w:bidi="ar-SA"/>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006B7417" w:rsidRPr="007110AD">
        <w:rPr>
          <w:rFonts w:ascii="Times New Roman" w:eastAsia="Times New Roman" w:hAnsi="Times New Roman" w:cs="Times New Roman"/>
          <w:b/>
          <w:bCs/>
          <w:color w:val="auto"/>
          <w:sz w:val="28"/>
          <w:szCs w:val="28"/>
          <w:lang w:val="x-none" w:eastAsia="x-none" w:bidi="ar-SA"/>
        </w:rPr>
        <w:t xml:space="preserve"> </w:t>
      </w:r>
      <w:r w:rsidR="006B7417" w:rsidRPr="007110AD">
        <w:rPr>
          <w:rFonts w:ascii="Times New Roman" w:eastAsia="Times New Roman" w:hAnsi="Times New Roman" w:cs="Times New Roman"/>
          <w:bCs/>
          <w:color w:val="auto"/>
          <w:sz w:val="28"/>
          <w:szCs w:val="28"/>
          <w:lang w:val="x-none" w:eastAsia="x-none" w:bidi="ar-SA"/>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6B7417" w:rsidRPr="007110AD">
        <w:rPr>
          <w:rFonts w:ascii="Times New Roman" w:eastAsia="Times New Roman" w:hAnsi="Times New Roman" w:cs="Times New Roman"/>
          <w:bCs/>
          <w:color w:val="auto"/>
          <w:sz w:val="28"/>
          <w:szCs w:val="28"/>
          <w:lang w:eastAsia="x-none" w:bidi="ar-SA"/>
        </w:rPr>
        <w:t>Совета муниципального образования Тимашевский район</w:t>
      </w:r>
      <w:r w:rsidR="006B7417" w:rsidRPr="007110AD">
        <w:rPr>
          <w:rFonts w:ascii="Times New Roman" w:eastAsia="Times New Roman" w:hAnsi="Times New Roman" w:cs="Times New Roman"/>
          <w:bCs/>
          <w:color w:val="auto"/>
          <w:sz w:val="28"/>
          <w:szCs w:val="28"/>
          <w:lang w:val="x-none" w:eastAsia="x-none" w:bidi="ar-SA"/>
        </w:rPr>
        <w:t>.</w:t>
      </w:r>
    </w:p>
    <w:p w:rsidR="00173124" w:rsidRPr="007110AD" w:rsidRDefault="00173124" w:rsidP="0037351F">
      <w:pPr>
        <w:pStyle w:val="20"/>
        <w:shd w:val="clear" w:color="auto" w:fill="auto"/>
        <w:spacing w:after="0" w:line="240" w:lineRule="auto"/>
        <w:ind w:firstLine="708"/>
        <w:jc w:val="both"/>
      </w:pPr>
    </w:p>
    <w:p w:rsidR="00F340DB" w:rsidRPr="007110AD" w:rsidRDefault="00924E75" w:rsidP="0037351F">
      <w:pPr>
        <w:pStyle w:val="20"/>
        <w:shd w:val="clear" w:color="auto" w:fill="auto"/>
        <w:spacing w:after="0" w:line="240" w:lineRule="auto"/>
        <w:ind w:firstLine="0"/>
      </w:pPr>
      <w:r w:rsidRPr="007110AD">
        <w:t>Подраздел 2.3. Описание результата предоставления</w:t>
      </w:r>
      <w:r w:rsidRPr="007110AD">
        <w:br/>
        <w:t>муниципальной услуги</w:t>
      </w:r>
    </w:p>
    <w:p w:rsidR="00173124" w:rsidRPr="007110AD" w:rsidRDefault="00173124" w:rsidP="0037351F">
      <w:pPr>
        <w:pStyle w:val="20"/>
        <w:shd w:val="clear" w:color="auto" w:fill="auto"/>
        <w:spacing w:after="0" w:line="240" w:lineRule="auto"/>
        <w:ind w:firstLine="0"/>
      </w:pPr>
    </w:p>
    <w:p w:rsidR="0093225E" w:rsidRPr="007110AD" w:rsidRDefault="0093225E" w:rsidP="0037351F">
      <w:pPr>
        <w:pStyle w:val="20"/>
        <w:shd w:val="clear" w:color="auto" w:fill="auto"/>
        <w:spacing w:after="0" w:line="240" w:lineRule="auto"/>
        <w:ind w:firstLine="709"/>
        <w:jc w:val="both"/>
        <w:rPr>
          <w:color w:val="000000" w:themeColor="text1"/>
        </w:rPr>
      </w:pPr>
      <w:r w:rsidRPr="007110AD">
        <w:rPr>
          <w:color w:val="000000" w:themeColor="text1"/>
        </w:rPr>
        <w:t xml:space="preserve">2.3.1. Результатом предоставления </w:t>
      </w:r>
      <w:r w:rsidR="00275219" w:rsidRPr="007110AD">
        <w:rPr>
          <w:color w:val="000000" w:themeColor="text1"/>
        </w:rPr>
        <w:t xml:space="preserve">муниципальной </w:t>
      </w:r>
      <w:r w:rsidRPr="007110AD">
        <w:rPr>
          <w:color w:val="000000" w:themeColor="text1"/>
        </w:rPr>
        <w:t>услуги является:</w:t>
      </w:r>
    </w:p>
    <w:p w:rsidR="00832593" w:rsidRPr="007110AD" w:rsidRDefault="00923F56" w:rsidP="00F4282D">
      <w:pPr>
        <w:pStyle w:val="20"/>
        <w:spacing w:after="0"/>
        <w:ind w:firstLine="709"/>
        <w:jc w:val="both"/>
        <w:rPr>
          <w:color w:val="auto"/>
        </w:rPr>
      </w:pPr>
      <w:r w:rsidRPr="007110AD">
        <w:rPr>
          <w:color w:val="000000" w:themeColor="text1"/>
        </w:rPr>
        <w:t>решение</w:t>
      </w:r>
      <w:r w:rsidR="00832593" w:rsidRPr="007110AD">
        <w:rPr>
          <w:color w:val="000000" w:themeColor="text1"/>
        </w:rPr>
        <w:t xml:space="preserve"> </w:t>
      </w:r>
      <w:r w:rsidR="00C87195" w:rsidRPr="007110AD">
        <w:rPr>
          <w:rFonts w:hint="eastAsia"/>
          <w:color w:val="000000" w:themeColor="text1"/>
        </w:rPr>
        <w:t>о</w:t>
      </w:r>
      <w:r w:rsidR="00C87195" w:rsidRPr="007110AD">
        <w:rPr>
          <w:color w:val="000000" w:themeColor="text1"/>
        </w:rPr>
        <w:t xml:space="preserve"> </w:t>
      </w:r>
      <w:r w:rsidR="00C87195" w:rsidRPr="007110AD">
        <w:rPr>
          <w:rFonts w:hint="eastAsia"/>
          <w:color w:val="000000" w:themeColor="text1"/>
        </w:rPr>
        <w:t>предоставлении</w:t>
      </w:r>
      <w:r w:rsidR="00C87195" w:rsidRPr="007110AD">
        <w:rPr>
          <w:color w:val="000000" w:themeColor="text1"/>
        </w:rPr>
        <w:t xml:space="preserve"> </w:t>
      </w:r>
      <w:r w:rsidR="00C87195" w:rsidRPr="007110AD">
        <w:rPr>
          <w:rFonts w:hint="eastAsia"/>
          <w:color w:val="000000" w:themeColor="text1"/>
        </w:rPr>
        <w:t>разрешения</w:t>
      </w:r>
      <w:r w:rsidR="00C87195" w:rsidRPr="007110AD">
        <w:rPr>
          <w:color w:val="000000" w:themeColor="text1"/>
        </w:rPr>
        <w:t xml:space="preserve"> </w:t>
      </w:r>
      <w:r w:rsidR="00C87195" w:rsidRPr="007110AD">
        <w:rPr>
          <w:rFonts w:hint="eastAsia"/>
          <w:color w:val="000000" w:themeColor="text1"/>
        </w:rPr>
        <w:t>на</w:t>
      </w:r>
      <w:r w:rsidR="00C87195" w:rsidRPr="007110AD">
        <w:rPr>
          <w:color w:val="000000" w:themeColor="text1"/>
        </w:rPr>
        <w:t xml:space="preserve"> </w:t>
      </w:r>
      <w:r w:rsidR="00C87195" w:rsidRPr="007110AD">
        <w:rPr>
          <w:rFonts w:hint="eastAsia"/>
          <w:color w:val="000000" w:themeColor="text1"/>
        </w:rPr>
        <w:t>условно</w:t>
      </w:r>
      <w:r w:rsidR="00C87195" w:rsidRPr="007110AD">
        <w:rPr>
          <w:color w:val="000000" w:themeColor="text1"/>
        </w:rPr>
        <w:t xml:space="preserve"> </w:t>
      </w:r>
      <w:r w:rsidR="00C87195" w:rsidRPr="007110AD">
        <w:rPr>
          <w:rFonts w:hint="eastAsia"/>
          <w:color w:val="000000" w:themeColor="text1"/>
        </w:rPr>
        <w:t>разрешенный</w:t>
      </w:r>
      <w:r w:rsidR="00C87195" w:rsidRPr="007110AD">
        <w:rPr>
          <w:color w:val="000000" w:themeColor="text1"/>
        </w:rPr>
        <w:t xml:space="preserve"> </w:t>
      </w:r>
      <w:r w:rsidR="00C87195" w:rsidRPr="007110AD">
        <w:rPr>
          <w:rFonts w:hint="eastAsia"/>
          <w:color w:val="000000" w:themeColor="text1"/>
        </w:rPr>
        <w:t>вид</w:t>
      </w:r>
      <w:r w:rsidR="00C87195" w:rsidRPr="007110AD">
        <w:rPr>
          <w:color w:val="000000" w:themeColor="text1"/>
        </w:rPr>
        <w:t xml:space="preserve"> </w:t>
      </w:r>
      <w:r w:rsidR="00C87195" w:rsidRPr="007110AD">
        <w:rPr>
          <w:rFonts w:hint="eastAsia"/>
          <w:color w:val="000000" w:themeColor="text1"/>
        </w:rPr>
        <w:t>использования</w:t>
      </w:r>
      <w:r w:rsidR="00C87195" w:rsidRPr="007110AD">
        <w:rPr>
          <w:color w:val="000000" w:themeColor="text1"/>
        </w:rPr>
        <w:t xml:space="preserve"> </w:t>
      </w:r>
      <w:r w:rsidR="00C87195" w:rsidRPr="007110AD">
        <w:rPr>
          <w:rFonts w:hint="eastAsia"/>
          <w:color w:val="000000" w:themeColor="text1"/>
        </w:rPr>
        <w:t>земельного</w:t>
      </w:r>
      <w:r w:rsidR="00C87195" w:rsidRPr="007110AD">
        <w:rPr>
          <w:color w:val="000000" w:themeColor="text1"/>
        </w:rPr>
        <w:t xml:space="preserve"> </w:t>
      </w:r>
      <w:r w:rsidR="00C87195" w:rsidRPr="007110AD">
        <w:rPr>
          <w:rFonts w:hint="eastAsia"/>
          <w:color w:val="000000" w:themeColor="text1"/>
        </w:rPr>
        <w:t>участка</w:t>
      </w:r>
      <w:r w:rsidR="00C87195" w:rsidRPr="007110AD">
        <w:rPr>
          <w:color w:val="000000" w:themeColor="text1"/>
        </w:rPr>
        <w:t xml:space="preserve"> </w:t>
      </w:r>
      <w:r w:rsidR="00C87195" w:rsidRPr="007110AD">
        <w:rPr>
          <w:rFonts w:hint="eastAsia"/>
          <w:color w:val="000000" w:themeColor="text1"/>
        </w:rPr>
        <w:t>или</w:t>
      </w:r>
      <w:r w:rsidR="00C87195" w:rsidRPr="007110AD">
        <w:rPr>
          <w:color w:val="000000" w:themeColor="text1"/>
        </w:rPr>
        <w:t xml:space="preserve"> </w:t>
      </w:r>
      <w:r w:rsidR="00C87195" w:rsidRPr="007110AD">
        <w:rPr>
          <w:rFonts w:hint="eastAsia"/>
          <w:color w:val="000000" w:themeColor="text1"/>
        </w:rPr>
        <w:t>объекта</w:t>
      </w:r>
      <w:r w:rsidR="00C87195" w:rsidRPr="007110AD">
        <w:rPr>
          <w:color w:val="000000" w:themeColor="text1"/>
        </w:rPr>
        <w:t xml:space="preserve"> </w:t>
      </w:r>
      <w:r w:rsidR="00C87195" w:rsidRPr="007110AD">
        <w:rPr>
          <w:rFonts w:hint="eastAsia"/>
          <w:color w:val="000000" w:themeColor="text1"/>
        </w:rPr>
        <w:t>капитального</w:t>
      </w:r>
      <w:r w:rsidR="00C87195" w:rsidRPr="007110AD">
        <w:rPr>
          <w:color w:val="000000" w:themeColor="text1"/>
        </w:rPr>
        <w:t xml:space="preserve"> </w:t>
      </w:r>
      <w:r w:rsidR="00C87195" w:rsidRPr="007110AD">
        <w:rPr>
          <w:rFonts w:hint="eastAsia"/>
          <w:color w:val="000000" w:themeColor="text1"/>
        </w:rPr>
        <w:t>строительства</w:t>
      </w:r>
      <w:r w:rsidR="00832593" w:rsidRPr="007110AD">
        <w:rPr>
          <w:color w:val="000000" w:themeColor="text1"/>
        </w:rPr>
        <w:t xml:space="preserve">, </w:t>
      </w:r>
      <w:r w:rsidR="00443EBD" w:rsidRPr="007110AD">
        <w:rPr>
          <w:color w:val="auto"/>
        </w:rPr>
        <w:t>подготовленное</w:t>
      </w:r>
      <w:r w:rsidR="00832593" w:rsidRPr="007110AD">
        <w:rPr>
          <w:color w:val="auto"/>
        </w:rPr>
        <w:t xml:space="preserve"> </w:t>
      </w:r>
      <w:r w:rsidR="00443EBD" w:rsidRPr="007110AD">
        <w:rPr>
          <w:color w:val="auto"/>
        </w:rPr>
        <w:t>в форме постановления администрации муни</w:t>
      </w:r>
      <w:r w:rsidR="00363C7E" w:rsidRPr="007110AD">
        <w:rPr>
          <w:color w:val="auto"/>
        </w:rPr>
        <w:t>ц</w:t>
      </w:r>
      <w:r w:rsidR="00443EBD" w:rsidRPr="007110AD">
        <w:rPr>
          <w:color w:val="auto"/>
        </w:rPr>
        <w:t>ипа</w:t>
      </w:r>
      <w:r w:rsidR="00363C7E" w:rsidRPr="007110AD">
        <w:rPr>
          <w:color w:val="auto"/>
        </w:rPr>
        <w:t xml:space="preserve">льного образования Тимашевский район </w:t>
      </w:r>
      <w:r w:rsidR="00832593" w:rsidRPr="007110AD">
        <w:rPr>
          <w:color w:val="auto"/>
        </w:rPr>
        <w:t xml:space="preserve">согласно </w:t>
      </w:r>
      <w:r w:rsidR="008C27D4" w:rsidRPr="007110AD">
        <w:rPr>
          <w:color w:val="auto"/>
        </w:rPr>
        <w:t>П</w:t>
      </w:r>
      <w:r w:rsidR="00D21BF0" w:rsidRPr="007110AD">
        <w:rPr>
          <w:color w:val="auto"/>
        </w:rPr>
        <w:t xml:space="preserve">риложению № </w:t>
      </w:r>
      <w:r w:rsidR="00BD5F45" w:rsidRPr="007110AD">
        <w:rPr>
          <w:color w:val="auto"/>
        </w:rPr>
        <w:t>3</w:t>
      </w:r>
      <w:r w:rsidR="00832593" w:rsidRPr="007110AD">
        <w:rPr>
          <w:color w:val="auto"/>
        </w:rPr>
        <w:t xml:space="preserve"> к настоящему регламенту;</w:t>
      </w:r>
    </w:p>
    <w:p w:rsidR="00832593" w:rsidRPr="007110AD" w:rsidRDefault="00923F56" w:rsidP="00F4282D">
      <w:pPr>
        <w:pStyle w:val="20"/>
        <w:spacing w:after="0" w:line="240" w:lineRule="auto"/>
        <w:ind w:firstLine="709"/>
        <w:jc w:val="both"/>
        <w:rPr>
          <w:color w:val="000000" w:themeColor="text1"/>
        </w:rPr>
      </w:pPr>
      <w:r w:rsidRPr="007110AD">
        <w:rPr>
          <w:color w:val="000000" w:themeColor="text1"/>
        </w:rPr>
        <w:t>решение</w:t>
      </w:r>
      <w:r w:rsidR="00832593" w:rsidRPr="007110AD">
        <w:rPr>
          <w:color w:val="000000" w:themeColor="text1"/>
        </w:rPr>
        <w:t xml:space="preserve"> об отказе в </w:t>
      </w:r>
      <w:r w:rsidR="00C87195" w:rsidRPr="007110AD">
        <w:rPr>
          <w:color w:val="000000" w:themeColor="text1"/>
        </w:rPr>
        <w:t>предоставлении разрешения на условно разрешенный вид использов</w:t>
      </w:r>
      <w:r w:rsidR="005B255A" w:rsidRPr="007110AD">
        <w:rPr>
          <w:color w:val="000000" w:themeColor="text1"/>
        </w:rPr>
        <w:t>а</w:t>
      </w:r>
      <w:r w:rsidR="00C87195" w:rsidRPr="007110AD">
        <w:rPr>
          <w:color w:val="000000" w:themeColor="text1"/>
        </w:rPr>
        <w:t>ния</w:t>
      </w:r>
      <w:r w:rsidR="00832593" w:rsidRPr="007110AD">
        <w:rPr>
          <w:color w:val="000000" w:themeColor="text1"/>
        </w:rPr>
        <w:t>,</w:t>
      </w:r>
      <w:r w:rsidR="00363C7E" w:rsidRPr="007110AD">
        <w:rPr>
          <w:color w:val="auto"/>
        </w:rPr>
        <w:t xml:space="preserve"> подготовленное в форме постановления администрации муниципального образования Тимашевский район согласно Приложению № 4 к </w:t>
      </w:r>
      <w:r w:rsidR="00363C7E" w:rsidRPr="007110AD">
        <w:rPr>
          <w:color w:val="auto"/>
        </w:rPr>
        <w:lastRenderedPageBreak/>
        <w:t>настоящему регламенту</w:t>
      </w:r>
      <w:r w:rsidR="005F47D5" w:rsidRPr="007110AD">
        <w:rPr>
          <w:color w:val="000000" w:themeColor="text1"/>
        </w:rPr>
        <w:t>;</w:t>
      </w:r>
    </w:p>
    <w:p w:rsidR="005F47D5" w:rsidRPr="007110AD" w:rsidRDefault="005F47D5" w:rsidP="00F4282D">
      <w:pPr>
        <w:pStyle w:val="20"/>
        <w:spacing w:after="0" w:line="240" w:lineRule="auto"/>
        <w:ind w:firstLine="709"/>
        <w:jc w:val="both"/>
        <w:rPr>
          <w:color w:val="000000" w:themeColor="text1"/>
        </w:rPr>
      </w:pPr>
      <w:r w:rsidRPr="007110AD">
        <w:rPr>
          <w:color w:val="000000" w:themeColor="text1"/>
        </w:rPr>
        <w:t xml:space="preserve">решение об отказе в предоставлении муниципальной услуги, подготовленное по форме согласно </w:t>
      </w:r>
      <w:r w:rsidR="006C588B" w:rsidRPr="007110AD">
        <w:rPr>
          <w:color w:val="000000" w:themeColor="text1"/>
        </w:rPr>
        <w:t>П</w:t>
      </w:r>
      <w:r w:rsidRPr="007110AD">
        <w:rPr>
          <w:color w:val="000000" w:themeColor="text1"/>
        </w:rPr>
        <w:t>риложению № 6 к настоящему регламенту, (если органом, предоставляющим муниципальную услугу, принято данное решение без проведения публичных слушаний / общественных обсуждений)</w:t>
      </w:r>
      <w:r w:rsidR="00335255" w:rsidRPr="007110AD">
        <w:rPr>
          <w:color w:val="000000" w:themeColor="text1"/>
        </w:rPr>
        <w:t>.</w:t>
      </w:r>
    </w:p>
    <w:p w:rsidR="00E00694" w:rsidRPr="007110AD" w:rsidRDefault="00E00694" w:rsidP="008B336B">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2.3.2 Результаты предоставления муниципальной услуги, указанные в пункте 2.3.1 настоящего подраздела регламента, заявитель по его выбору вправе получить:</w:t>
      </w:r>
    </w:p>
    <w:p w:rsidR="00E00694" w:rsidRPr="007110AD" w:rsidRDefault="00E00694" w:rsidP="008B336B">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AF41B7" w:rsidRPr="007110AD" w:rsidRDefault="007471C9" w:rsidP="008B336B">
      <w:pPr>
        <w:pStyle w:val="20"/>
        <w:spacing w:after="0" w:line="240" w:lineRule="auto"/>
        <w:ind w:firstLine="709"/>
        <w:jc w:val="both"/>
        <w:rPr>
          <w:color w:val="auto"/>
        </w:rPr>
      </w:pPr>
      <w:r w:rsidRPr="007110AD">
        <w:rPr>
          <w:color w:val="auto"/>
        </w:rPr>
        <w:t xml:space="preserve">2.3.3. </w:t>
      </w:r>
      <w:r w:rsidR="0054359F" w:rsidRPr="007110AD">
        <w:rPr>
          <w:color w:val="auto"/>
          <w:lang w:bidi="ar-SA"/>
        </w:rPr>
        <w:t>Факт получения заявителем результата предоставления муниципальной услуги фиксируется подписью заявителя в журнале выдаваемых документов (при личном обращении), а так же в случае обращения заявителя за предоставлением муниципальной услуги в электронном виде посредством Единого портала - в автоматизированной информационной системе «Платформа государственных сервисов 2.0» (далее - ПГС 2.0), посредством Регионального портала - в автоматизированной информационной системе «Единый центр услуг» (далее - АИС ЕЦУ) и в личном кабинете заявителя на Едином портале (Региональном портале).</w:t>
      </w:r>
    </w:p>
    <w:p w:rsidR="007471C9" w:rsidRPr="007110AD" w:rsidRDefault="00AF41B7" w:rsidP="008B336B">
      <w:pPr>
        <w:pStyle w:val="20"/>
        <w:spacing w:after="0" w:line="240" w:lineRule="auto"/>
        <w:ind w:firstLine="709"/>
        <w:jc w:val="both"/>
        <w:rPr>
          <w:color w:val="auto"/>
        </w:rPr>
      </w:pPr>
      <w:r w:rsidRPr="007110AD">
        <w:rPr>
          <w:color w:val="auto"/>
        </w:rPr>
        <w:t xml:space="preserve">2.3.4. </w:t>
      </w:r>
      <w:r w:rsidR="007471C9" w:rsidRPr="007110AD">
        <w:rPr>
          <w:color w:val="auto"/>
        </w:rPr>
        <w:t>Результат предоставления муниципальной услуги, указанный в пункте 2.3.1 подраздела 2.3 регламента, может быть выдан: непосредственно в Отделе, через многофункциональный центр с использованием Единого портала, Регионального портала или направлен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41099C" w:rsidRPr="007110AD" w:rsidRDefault="00AF41B7" w:rsidP="0037351F">
      <w:pPr>
        <w:pStyle w:val="20"/>
        <w:spacing w:after="0" w:line="240" w:lineRule="auto"/>
        <w:ind w:firstLine="709"/>
        <w:jc w:val="both"/>
        <w:rPr>
          <w:color w:val="auto"/>
        </w:rPr>
      </w:pPr>
      <w:r w:rsidRPr="007110AD">
        <w:rPr>
          <w:color w:val="auto"/>
        </w:rPr>
        <w:t>2.3.5</w:t>
      </w:r>
      <w:r w:rsidR="0041099C" w:rsidRPr="007110AD">
        <w:rPr>
          <w:color w:val="auto"/>
        </w:rPr>
        <w:t>. Результаты предоставления муниципальной услуги, указанные в пункте 2.3.1 подраздела 2.3</w:t>
      </w:r>
      <w:r w:rsidR="00D42C56" w:rsidRPr="007110AD">
        <w:rPr>
          <w:color w:val="auto"/>
        </w:rPr>
        <w:t xml:space="preserve"> </w:t>
      </w:r>
      <w:r w:rsidR="0041099C" w:rsidRPr="007110AD">
        <w:rPr>
          <w:color w:val="auto"/>
        </w:rPr>
        <w:t>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1F6235" w:rsidRPr="007110AD" w:rsidRDefault="001F6235" w:rsidP="001F6235">
      <w:pPr>
        <w:pStyle w:val="20"/>
        <w:shd w:val="clear" w:color="auto" w:fill="auto"/>
        <w:spacing w:after="0" w:line="240" w:lineRule="auto"/>
        <w:ind w:firstLine="709"/>
        <w:jc w:val="both"/>
        <w:rPr>
          <w:color w:val="auto"/>
        </w:rPr>
      </w:pPr>
      <w:r w:rsidRPr="007110AD">
        <w:rPr>
          <w:color w:val="auto"/>
        </w:rPr>
        <w:t xml:space="preserve">Для получения результата предоставления муниципальной услуги на бумажном носителе заявитель имеет право обратиться </w:t>
      </w:r>
      <w:r w:rsidR="00AF41B7" w:rsidRPr="007110AD">
        <w:rPr>
          <w:color w:val="auto"/>
        </w:rPr>
        <w:t>непосредственно в</w:t>
      </w:r>
      <w:r w:rsidRPr="007110AD">
        <w:rPr>
          <w:color w:val="auto"/>
        </w:rPr>
        <w:t xml:space="preserve"> орган, предоставляющий муниципальную услугу.</w:t>
      </w:r>
    </w:p>
    <w:p w:rsidR="001F6235" w:rsidRPr="007110AD" w:rsidRDefault="001F6235" w:rsidP="0037351F">
      <w:pPr>
        <w:pStyle w:val="20"/>
        <w:spacing w:after="0" w:line="240" w:lineRule="auto"/>
        <w:ind w:firstLine="709"/>
        <w:jc w:val="both"/>
        <w:rPr>
          <w:color w:val="auto"/>
        </w:rPr>
      </w:pPr>
    </w:p>
    <w:p w:rsidR="0041099C" w:rsidRPr="007110AD" w:rsidRDefault="0041099C" w:rsidP="0037351F">
      <w:pPr>
        <w:pStyle w:val="20"/>
        <w:shd w:val="clear" w:color="auto" w:fill="auto"/>
        <w:spacing w:after="0" w:line="240" w:lineRule="auto"/>
        <w:ind w:firstLine="709"/>
        <w:rPr>
          <w:color w:val="auto"/>
        </w:rPr>
      </w:pPr>
    </w:p>
    <w:p w:rsidR="00501329" w:rsidRPr="007110AD" w:rsidRDefault="00924E75" w:rsidP="0037351F">
      <w:pPr>
        <w:pStyle w:val="20"/>
        <w:shd w:val="clear" w:color="auto" w:fill="auto"/>
        <w:spacing w:after="0" w:line="240" w:lineRule="auto"/>
        <w:ind w:firstLine="709"/>
        <w:rPr>
          <w:color w:val="auto"/>
        </w:rPr>
      </w:pPr>
      <w:r w:rsidRPr="007110AD">
        <w:rPr>
          <w:color w:val="auto"/>
        </w:rPr>
        <w:lastRenderedPageBreak/>
        <w:t xml:space="preserve">Подраздел 2.4. Срок предоставления муниципальной услуги, </w:t>
      </w:r>
    </w:p>
    <w:p w:rsidR="00501329" w:rsidRPr="007110AD" w:rsidRDefault="00924E75" w:rsidP="0037351F">
      <w:pPr>
        <w:pStyle w:val="20"/>
        <w:shd w:val="clear" w:color="auto" w:fill="auto"/>
        <w:spacing w:after="0" w:line="240" w:lineRule="auto"/>
        <w:ind w:firstLine="709"/>
        <w:rPr>
          <w:color w:val="auto"/>
        </w:rPr>
      </w:pPr>
      <w:r w:rsidRPr="007110AD">
        <w:rPr>
          <w:color w:val="auto"/>
        </w:rPr>
        <w:t xml:space="preserve">в том числе с учетом необходимости обращения в организации, </w:t>
      </w:r>
    </w:p>
    <w:p w:rsidR="00501329" w:rsidRPr="007110AD" w:rsidRDefault="00924E75" w:rsidP="0037351F">
      <w:pPr>
        <w:pStyle w:val="20"/>
        <w:shd w:val="clear" w:color="auto" w:fill="auto"/>
        <w:spacing w:after="0" w:line="240" w:lineRule="auto"/>
        <w:ind w:firstLine="709"/>
        <w:rPr>
          <w:color w:val="auto"/>
        </w:rPr>
      </w:pPr>
      <w:r w:rsidRPr="007110AD">
        <w:rPr>
          <w:color w:val="auto"/>
        </w:rPr>
        <w:t xml:space="preserve">участвующие в предоставлении муниципальной услуги, срок </w:t>
      </w:r>
    </w:p>
    <w:p w:rsidR="00501329" w:rsidRPr="007110AD" w:rsidRDefault="00924E75" w:rsidP="0037351F">
      <w:pPr>
        <w:pStyle w:val="20"/>
        <w:shd w:val="clear" w:color="auto" w:fill="auto"/>
        <w:spacing w:after="0" w:line="240" w:lineRule="auto"/>
        <w:ind w:firstLine="709"/>
        <w:rPr>
          <w:color w:val="auto"/>
        </w:rPr>
      </w:pPr>
      <w:r w:rsidRPr="007110AD">
        <w:rPr>
          <w:color w:val="auto"/>
        </w:rPr>
        <w:t xml:space="preserve">приостановления предоставления муниципальной услуги в случае, </w:t>
      </w:r>
    </w:p>
    <w:p w:rsidR="00AF190B" w:rsidRPr="007110AD" w:rsidRDefault="00924E75" w:rsidP="00726F85">
      <w:pPr>
        <w:pStyle w:val="20"/>
        <w:shd w:val="clear" w:color="auto" w:fill="auto"/>
        <w:spacing w:after="0" w:line="240" w:lineRule="auto"/>
        <w:ind w:firstLine="709"/>
        <w:rPr>
          <w:color w:val="auto"/>
        </w:rPr>
      </w:pPr>
      <w:r w:rsidRPr="007110AD">
        <w:rPr>
          <w:color w:val="auto"/>
        </w:rPr>
        <w:t>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w:t>
      </w:r>
      <w:r w:rsidR="00501329" w:rsidRPr="007110AD">
        <w:rPr>
          <w:color w:val="auto"/>
        </w:rPr>
        <w:t xml:space="preserve"> </w:t>
      </w:r>
      <w:r w:rsidRPr="007110AD">
        <w:rPr>
          <w:color w:val="auto"/>
        </w:rPr>
        <w:t>муниципальной услуги</w:t>
      </w:r>
    </w:p>
    <w:p w:rsidR="00CF2B89" w:rsidRPr="007110AD" w:rsidRDefault="00CF2B89" w:rsidP="00726F85">
      <w:pPr>
        <w:pStyle w:val="20"/>
        <w:shd w:val="clear" w:color="auto" w:fill="auto"/>
        <w:spacing w:after="0" w:line="240" w:lineRule="auto"/>
        <w:ind w:firstLine="709"/>
        <w:rPr>
          <w:color w:val="auto"/>
        </w:rPr>
      </w:pPr>
    </w:p>
    <w:p w:rsidR="00FA4442" w:rsidRPr="007110AD" w:rsidRDefault="00420438" w:rsidP="00FA4442">
      <w:pPr>
        <w:autoSpaceDE w:val="0"/>
        <w:autoSpaceDN w:val="0"/>
        <w:adjustRightInd w:val="0"/>
        <w:ind w:right="-1" w:firstLine="709"/>
        <w:jc w:val="both"/>
        <w:rPr>
          <w:rFonts w:ascii="Times New Roman" w:hAnsi="Times New Roman" w:cs="Times New Roman"/>
          <w:color w:val="000000" w:themeColor="text1"/>
          <w:sz w:val="28"/>
          <w:szCs w:val="28"/>
          <w:lang w:bidi="ar-SA"/>
        </w:rPr>
      </w:pPr>
      <w:r w:rsidRPr="007110AD">
        <w:rPr>
          <w:rFonts w:ascii="Times New Roman" w:eastAsia="Times New Roman" w:hAnsi="Times New Roman" w:cs="Times New Roman"/>
          <w:color w:val="auto"/>
          <w:sz w:val="28"/>
          <w:szCs w:val="28"/>
          <w:lang w:bidi="ar-SA"/>
        </w:rPr>
        <w:t xml:space="preserve">2.4.1. </w:t>
      </w:r>
      <w:r w:rsidR="005F333C" w:rsidRPr="007110AD">
        <w:rPr>
          <w:rFonts w:ascii="Times New Roman" w:eastAsia="Times New Roman" w:hAnsi="Times New Roman" w:cs="Times New Roman"/>
          <w:color w:val="auto"/>
          <w:sz w:val="28"/>
          <w:szCs w:val="28"/>
          <w:lang w:bidi="ar-SA"/>
        </w:rPr>
        <w:t>Орган, предоставляющий муниципальную услугу, выдает заявителю результат</w:t>
      </w:r>
      <w:r w:rsidR="00A12254" w:rsidRPr="007110AD">
        <w:rPr>
          <w:rFonts w:ascii="Times New Roman" w:eastAsia="Times New Roman" w:hAnsi="Times New Roman" w:cs="Times New Roman"/>
          <w:color w:val="auto"/>
          <w:sz w:val="28"/>
          <w:szCs w:val="28"/>
          <w:lang w:bidi="ar-SA"/>
        </w:rPr>
        <w:t xml:space="preserve"> предоставления муниципальной услуги</w:t>
      </w:r>
      <w:r w:rsidR="005F333C" w:rsidRPr="007110AD">
        <w:rPr>
          <w:rFonts w:ascii="Times New Roman" w:eastAsia="Times New Roman" w:hAnsi="Times New Roman" w:cs="Times New Roman"/>
          <w:color w:val="auto"/>
          <w:sz w:val="28"/>
          <w:szCs w:val="28"/>
          <w:lang w:bidi="ar-SA"/>
        </w:rPr>
        <w:t xml:space="preserve">, </w:t>
      </w:r>
      <w:r w:rsidR="005F333C" w:rsidRPr="007110AD">
        <w:rPr>
          <w:rFonts w:ascii="Times New Roman" w:eastAsia="Calibri" w:hAnsi="Times New Roman" w:cs="Times New Roman"/>
          <w:color w:val="auto"/>
          <w:sz w:val="28"/>
          <w:szCs w:val="28"/>
          <w:lang w:eastAsia="en-US" w:bidi="ar-SA"/>
        </w:rPr>
        <w:t>указанный в пункте 2.3.1 подраздела 2.3</w:t>
      </w:r>
      <w:r w:rsidR="00D42C56" w:rsidRPr="007110AD">
        <w:rPr>
          <w:rFonts w:ascii="Times New Roman" w:eastAsia="Calibri" w:hAnsi="Times New Roman" w:cs="Times New Roman"/>
          <w:color w:val="auto"/>
          <w:sz w:val="28"/>
          <w:szCs w:val="28"/>
          <w:lang w:eastAsia="en-US" w:bidi="ar-SA"/>
        </w:rPr>
        <w:t xml:space="preserve"> </w:t>
      </w:r>
      <w:r w:rsidR="005F333C" w:rsidRPr="007110AD">
        <w:rPr>
          <w:rFonts w:ascii="Times New Roman" w:eastAsia="Calibri" w:hAnsi="Times New Roman" w:cs="Times New Roman"/>
          <w:color w:val="auto"/>
          <w:sz w:val="28"/>
          <w:szCs w:val="28"/>
          <w:lang w:eastAsia="en-US" w:bidi="ar-SA"/>
        </w:rPr>
        <w:t>регламента,</w:t>
      </w:r>
      <w:r w:rsidR="001D10A1" w:rsidRPr="007110AD">
        <w:rPr>
          <w:rFonts w:ascii="Times New Roman" w:eastAsia="Times New Roman" w:hAnsi="Times New Roman" w:cs="Times New Roman"/>
          <w:color w:val="auto"/>
          <w:sz w:val="28"/>
          <w:szCs w:val="28"/>
          <w:lang w:bidi="ar-SA"/>
        </w:rPr>
        <w:t xml:space="preserve"> </w:t>
      </w:r>
      <w:r w:rsidR="005F333C" w:rsidRPr="007110AD">
        <w:rPr>
          <w:rFonts w:ascii="Times New Roman" w:hAnsi="Times New Roman" w:cs="Times New Roman"/>
          <w:color w:val="auto"/>
          <w:sz w:val="28"/>
          <w:szCs w:val="28"/>
          <w:lang w:bidi="ar-SA"/>
        </w:rPr>
        <w:t xml:space="preserve">в течение </w:t>
      </w:r>
      <w:r w:rsidR="001C35F1" w:rsidRPr="007110AD">
        <w:rPr>
          <w:rFonts w:ascii="Times New Roman" w:hAnsi="Times New Roman" w:cs="Times New Roman"/>
          <w:color w:val="auto"/>
          <w:sz w:val="28"/>
          <w:szCs w:val="28"/>
          <w:lang w:bidi="ar-SA"/>
        </w:rPr>
        <w:t>47</w:t>
      </w:r>
      <w:r w:rsidR="00A12254" w:rsidRPr="007110AD">
        <w:rPr>
          <w:rFonts w:ascii="Times New Roman" w:hAnsi="Times New Roman" w:cs="Times New Roman"/>
          <w:color w:val="auto"/>
          <w:sz w:val="28"/>
          <w:szCs w:val="28"/>
          <w:lang w:bidi="ar-SA"/>
        </w:rPr>
        <w:t xml:space="preserve"> (</w:t>
      </w:r>
      <w:r w:rsidR="001C35F1" w:rsidRPr="007110AD">
        <w:rPr>
          <w:rFonts w:ascii="Times New Roman" w:hAnsi="Times New Roman" w:cs="Times New Roman"/>
          <w:color w:val="auto"/>
          <w:sz w:val="28"/>
          <w:szCs w:val="28"/>
          <w:lang w:bidi="ar-SA"/>
        </w:rPr>
        <w:t>сорока семи</w:t>
      </w:r>
      <w:r w:rsidR="00A12254" w:rsidRPr="007110AD">
        <w:rPr>
          <w:rFonts w:ascii="Times New Roman" w:hAnsi="Times New Roman" w:cs="Times New Roman"/>
          <w:color w:val="auto"/>
          <w:sz w:val="28"/>
          <w:szCs w:val="28"/>
          <w:lang w:bidi="ar-SA"/>
        </w:rPr>
        <w:t>)</w:t>
      </w:r>
      <w:r w:rsidR="005F333C" w:rsidRPr="007110AD">
        <w:rPr>
          <w:rFonts w:ascii="Times New Roman" w:hAnsi="Times New Roman" w:cs="Times New Roman"/>
          <w:color w:val="auto"/>
          <w:sz w:val="28"/>
          <w:szCs w:val="28"/>
          <w:lang w:bidi="ar-SA"/>
        </w:rPr>
        <w:t xml:space="preserve"> рабочих дней </w:t>
      </w:r>
      <w:r w:rsidR="00A649EF" w:rsidRPr="007110AD">
        <w:rPr>
          <w:rFonts w:ascii="Times New Roman" w:hAnsi="Times New Roman" w:cs="Times New Roman"/>
          <w:color w:val="auto"/>
          <w:sz w:val="28"/>
          <w:szCs w:val="28"/>
          <w:lang w:bidi="ar-SA"/>
        </w:rPr>
        <w:t>со дня</w:t>
      </w:r>
      <w:r w:rsidR="0052000A" w:rsidRPr="007110AD">
        <w:rPr>
          <w:rFonts w:ascii="Times New Roman" w:hAnsi="Times New Roman" w:cs="Times New Roman"/>
          <w:color w:val="auto"/>
          <w:sz w:val="28"/>
          <w:szCs w:val="28"/>
          <w:lang w:bidi="ar-SA"/>
        </w:rPr>
        <w:t xml:space="preserve"> получения заявления </w:t>
      </w:r>
      <w:r w:rsidR="00CA6710" w:rsidRPr="007110AD">
        <w:rPr>
          <w:rFonts w:ascii="Times New Roman" w:hAnsi="Times New Roman" w:cs="Times New Roman"/>
          <w:color w:val="auto"/>
          <w:sz w:val="28"/>
          <w:szCs w:val="28"/>
          <w:lang w:bidi="ar-SA"/>
        </w:rPr>
        <w:t>и документов, необходимых для пред</w:t>
      </w:r>
      <w:r w:rsidR="00BF1F96" w:rsidRPr="007110AD">
        <w:rPr>
          <w:rFonts w:ascii="Times New Roman" w:hAnsi="Times New Roman" w:cs="Times New Roman"/>
          <w:color w:val="auto"/>
          <w:sz w:val="28"/>
          <w:szCs w:val="28"/>
          <w:lang w:bidi="ar-SA"/>
        </w:rPr>
        <w:t>оставления муниципальной услуги</w:t>
      </w:r>
      <w:r w:rsidR="00CA6710" w:rsidRPr="007110AD">
        <w:rPr>
          <w:rFonts w:ascii="Times New Roman" w:hAnsi="Times New Roman" w:cs="Times New Roman"/>
          <w:color w:val="auto"/>
          <w:sz w:val="28"/>
          <w:szCs w:val="28"/>
          <w:lang w:bidi="ar-SA"/>
        </w:rPr>
        <w:t>, указанных в пункт</w:t>
      </w:r>
      <w:r w:rsidR="00C674DB" w:rsidRPr="007110AD">
        <w:rPr>
          <w:rFonts w:ascii="Times New Roman" w:hAnsi="Times New Roman" w:cs="Times New Roman"/>
          <w:color w:val="auto"/>
          <w:sz w:val="28"/>
          <w:szCs w:val="28"/>
          <w:lang w:bidi="ar-SA"/>
        </w:rPr>
        <w:t>ах 2.6.1,</w:t>
      </w:r>
      <w:r w:rsidR="00CA6710" w:rsidRPr="007110AD">
        <w:rPr>
          <w:rFonts w:ascii="Times New Roman" w:hAnsi="Times New Roman" w:cs="Times New Roman"/>
          <w:color w:val="auto"/>
          <w:sz w:val="28"/>
          <w:szCs w:val="28"/>
          <w:lang w:bidi="ar-SA"/>
        </w:rPr>
        <w:t xml:space="preserve"> 2.6.2 подраздела 2.6 регламента</w:t>
      </w:r>
      <w:r w:rsidR="00CA6710" w:rsidRPr="007110AD">
        <w:rPr>
          <w:rFonts w:ascii="Times New Roman" w:hAnsi="Times New Roman" w:cs="Times New Roman"/>
          <w:color w:val="000000" w:themeColor="text1"/>
          <w:sz w:val="28"/>
          <w:szCs w:val="28"/>
          <w:lang w:bidi="ar-SA"/>
        </w:rPr>
        <w:t>.</w:t>
      </w:r>
    </w:p>
    <w:p w:rsidR="00FA4442" w:rsidRPr="007110AD" w:rsidRDefault="00FA4442" w:rsidP="00FA4442">
      <w:pPr>
        <w:autoSpaceDE w:val="0"/>
        <w:autoSpaceDN w:val="0"/>
        <w:adjustRightInd w:val="0"/>
        <w:ind w:right="-1"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В случае, если условно разрешенный вид использования земельного</w:t>
      </w:r>
      <w:r w:rsidRPr="007110AD">
        <w:rPr>
          <w:rFonts w:ascii="Times New Roman" w:hAnsi="Times New Roman" w:cs="Times New Roman"/>
          <w:color w:val="000000" w:themeColor="text1"/>
          <w:sz w:val="28"/>
          <w:szCs w:val="28"/>
          <w:lang w:bidi="ar-SA"/>
        </w:rPr>
        <w:t xml:space="preserve"> </w:t>
      </w:r>
      <w:r w:rsidRPr="007110AD">
        <w:rPr>
          <w:rFonts w:ascii="Times New Roman" w:hAnsi="Times New Roman" w:cs="Times New Roman"/>
          <w:color w:val="auto"/>
          <w:sz w:val="28"/>
          <w:szCs w:val="28"/>
          <w:lang w:bidi="ar-SA"/>
        </w:rPr>
        <w:t>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2B0E" w:rsidRPr="007110AD" w:rsidRDefault="007F2B0E" w:rsidP="00FA4442">
      <w:pPr>
        <w:autoSpaceDE w:val="0"/>
        <w:autoSpaceDN w:val="0"/>
        <w:adjustRightInd w:val="0"/>
        <w:ind w:right="-1" w:firstLine="709"/>
        <w:jc w:val="both"/>
        <w:rPr>
          <w:rFonts w:ascii="Times New Roman" w:hAnsi="Times New Roman" w:cs="Times New Roman"/>
          <w:color w:val="000000" w:themeColor="text1"/>
          <w:sz w:val="28"/>
          <w:szCs w:val="28"/>
          <w:lang w:bidi="ar-SA"/>
        </w:rPr>
      </w:pPr>
      <w:r w:rsidRPr="007110AD">
        <w:rPr>
          <w:rFonts w:ascii="Times New Roman" w:hAnsi="Times New Roman" w:cs="Times New Roman"/>
          <w:color w:val="auto"/>
          <w:sz w:val="28"/>
          <w:szCs w:val="28"/>
          <w:lang w:bidi="ar-SA"/>
        </w:rPr>
        <w:t>Срок предоставления муниципальной услуги при принятии решения об отказе в предоставлении муниципальной услуги, без проведения публичных слушаний / общественных обсуждений составляет 15 рабочих дней.</w:t>
      </w:r>
    </w:p>
    <w:p w:rsidR="0041099C" w:rsidRPr="007110AD" w:rsidRDefault="0037351F" w:rsidP="0037351F">
      <w:pPr>
        <w:autoSpaceDE w:val="0"/>
        <w:autoSpaceDN w:val="0"/>
        <w:adjustRightInd w:val="0"/>
        <w:ind w:right="-1"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2.4.2. </w:t>
      </w:r>
      <w:r w:rsidR="00CA6710" w:rsidRPr="007110AD">
        <w:rPr>
          <w:rFonts w:ascii="Times New Roman" w:eastAsia="Times New Roman" w:hAnsi="Times New Roman" w:cs="Times New Roman"/>
          <w:color w:val="auto"/>
          <w:sz w:val="28"/>
          <w:szCs w:val="28"/>
          <w:lang w:bidi="ar-SA"/>
        </w:rPr>
        <w:t xml:space="preserve">Заявление </w:t>
      </w:r>
      <w:r w:rsidR="00BF1F96" w:rsidRPr="007110AD">
        <w:rPr>
          <w:rFonts w:ascii="Times New Roman" w:eastAsia="Times New Roman" w:hAnsi="Times New Roman" w:cs="Times New Roman"/>
          <w:color w:val="auto"/>
          <w:sz w:val="28"/>
          <w:szCs w:val="28"/>
          <w:lang w:bidi="ar-SA"/>
        </w:rPr>
        <w:t>и прилагаемые к нему документы</w:t>
      </w:r>
      <w:r w:rsidR="00CA6710" w:rsidRPr="007110AD">
        <w:rPr>
          <w:rFonts w:ascii="Times New Roman" w:eastAsia="Times New Roman" w:hAnsi="Times New Roman" w:cs="Times New Roman"/>
          <w:color w:val="auto"/>
          <w:sz w:val="28"/>
          <w:szCs w:val="28"/>
          <w:lang w:bidi="ar-SA"/>
        </w:rPr>
        <w:t xml:space="preserve"> </w:t>
      </w:r>
      <w:r w:rsidR="0041099C" w:rsidRPr="007110AD">
        <w:rPr>
          <w:rFonts w:ascii="Times New Roman" w:eastAsia="Times New Roman" w:hAnsi="Times New Roman" w:cs="Times New Roman"/>
          <w:color w:val="auto"/>
          <w:sz w:val="28"/>
          <w:szCs w:val="28"/>
          <w:lang w:bidi="ar-SA"/>
        </w:rPr>
        <w:t xml:space="preserve">считается </w:t>
      </w:r>
      <w:r w:rsidR="0041099C" w:rsidRPr="007110AD">
        <w:rPr>
          <w:rFonts w:ascii="Times New Roman" w:eastAsia="Times New Roman" w:hAnsi="Times New Roman" w:cs="Times New Roman"/>
          <w:sz w:val="28"/>
          <w:szCs w:val="28"/>
        </w:rPr>
        <w:t>полученным органом, предоставляющим муниципальную услугу, со дня его регистрации</w:t>
      </w:r>
      <w:r w:rsidR="0041099C" w:rsidRPr="007110AD">
        <w:rPr>
          <w:rFonts w:ascii="Times New Roman" w:eastAsia="Times New Roman" w:hAnsi="Times New Roman" w:cs="Times New Roman"/>
          <w:color w:val="auto"/>
          <w:sz w:val="28"/>
          <w:szCs w:val="28"/>
          <w:lang w:bidi="ar-SA"/>
        </w:rPr>
        <w:t>:</w:t>
      </w:r>
    </w:p>
    <w:p w:rsidR="0041099C" w:rsidRPr="007110AD" w:rsidRDefault="0041099C" w:rsidP="0037351F">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1099C" w:rsidRPr="007110AD" w:rsidRDefault="0041099C" w:rsidP="0037351F">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Едином портале, Региональном портале.</w:t>
      </w:r>
    </w:p>
    <w:p w:rsidR="0041099C" w:rsidRPr="007110AD" w:rsidRDefault="0041099C" w:rsidP="0037351F">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случае, если запрос и документы и (или) информация, необходимые</w:t>
      </w:r>
      <w:r w:rsidR="00BF1F96"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для предоставления муниципальной услуги, поданы заявителем</w:t>
      </w:r>
      <w:r w:rsidR="00BF1F96"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41099C" w:rsidRPr="007110AD" w:rsidRDefault="00275219" w:rsidP="0027521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2.4.</w:t>
      </w:r>
      <w:r w:rsidR="003568E3" w:rsidRPr="007110AD">
        <w:rPr>
          <w:rFonts w:ascii="Times New Roman" w:eastAsia="Times New Roman" w:hAnsi="Times New Roman" w:cs="Times New Roman"/>
          <w:color w:val="auto"/>
          <w:sz w:val="28"/>
          <w:szCs w:val="28"/>
          <w:lang w:bidi="ar-SA"/>
        </w:rPr>
        <w:t>3</w:t>
      </w:r>
      <w:r w:rsidRPr="007110AD">
        <w:rPr>
          <w:rFonts w:ascii="Times New Roman" w:eastAsia="Times New Roman" w:hAnsi="Times New Roman" w:cs="Times New Roman"/>
          <w:color w:val="auto"/>
          <w:sz w:val="28"/>
          <w:szCs w:val="28"/>
          <w:lang w:bidi="ar-SA"/>
        </w:rPr>
        <w:t xml:space="preserve">. </w:t>
      </w:r>
      <w:r w:rsidR="0041099C" w:rsidRPr="007110AD">
        <w:rPr>
          <w:rFonts w:ascii="Times New Roman" w:eastAsia="Times New Roman" w:hAnsi="Times New Roman" w:cs="Times New Roman"/>
          <w:color w:val="auto"/>
          <w:sz w:val="28"/>
          <w:szCs w:val="28"/>
          <w:lang w:bidi="ar-SA"/>
        </w:rPr>
        <w:t>Срок приостановления предоставления муниципальной услуги законодательством не предусмотрен.</w:t>
      </w:r>
    </w:p>
    <w:p w:rsidR="0030705E" w:rsidRPr="007110AD" w:rsidRDefault="00275219" w:rsidP="0030705E">
      <w:pPr>
        <w:autoSpaceDE w:val="0"/>
        <w:autoSpaceDN w:val="0"/>
        <w:adjustRightInd w:val="0"/>
        <w:ind w:right="-1"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2.4.</w:t>
      </w:r>
      <w:r w:rsidR="003568E3" w:rsidRPr="007110AD">
        <w:rPr>
          <w:rFonts w:ascii="Times New Roman" w:eastAsia="Times New Roman" w:hAnsi="Times New Roman" w:cs="Times New Roman"/>
          <w:color w:val="auto"/>
          <w:sz w:val="28"/>
          <w:szCs w:val="28"/>
          <w:lang w:bidi="ar-SA"/>
        </w:rPr>
        <w:t>4</w:t>
      </w:r>
      <w:r w:rsidR="0041099C" w:rsidRPr="007110AD">
        <w:rPr>
          <w:rFonts w:ascii="Times New Roman" w:eastAsia="Times New Roman" w:hAnsi="Times New Roman" w:cs="Times New Roman"/>
          <w:color w:val="auto"/>
          <w:sz w:val="28"/>
          <w:szCs w:val="28"/>
          <w:lang w:bidi="ar-SA"/>
        </w:rPr>
        <w:t xml:space="preserve">. </w:t>
      </w:r>
      <w:r w:rsidR="0030705E" w:rsidRPr="007110AD">
        <w:rPr>
          <w:rFonts w:ascii="Times New Roman" w:eastAsia="Times New Roman" w:hAnsi="Times New Roman" w:cs="Times New Roman"/>
          <w:color w:val="auto"/>
          <w:sz w:val="28"/>
          <w:szCs w:val="28"/>
          <w:lang w:bidi="ar-SA"/>
        </w:rPr>
        <w:t>Выдача документа, являющегося результатом предоставления муниципальной услуги, в органе, предоставляющем муниципальную услугу, многофункциональном центре осуществляется в день обращения заявителя за результатом предоставления муниципальной услуги.</w:t>
      </w:r>
    </w:p>
    <w:p w:rsidR="0030705E" w:rsidRPr="007110AD" w:rsidRDefault="0030705E" w:rsidP="0030705E">
      <w:pPr>
        <w:autoSpaceDE w:val="0"/>
        <w:autoSpaceDN w:val="0"/>
        <w:adjustRightInd w:val="0"/>
        <w:ind w:right="-1"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w:t>
      </w:r>
      <w:r w:rsidRPr="007110AD">
        <w:rPr>
          <w:rFonts w:ascii="Times New Roman" w:eastAsia="Times New Roman" w:hAnsi="Times New Roman" w:cs="Times New Roman"/>
          <w:color w:val="auto"/>
          <w:sz w:val="28"/>
          <w:szCs w:val="28"/>
          <w:lang w:bidi="ar-SA"/>
        </w:rPr>
        <w:lastRenderedPageBreak/>
        <w:t>оформления и регистрации результата предоставления муниципальной услуги.</w:t>
      </w:r>
    </w:p>
    <w:p w:rsidR="0030705E" w:rsidRPr="007110AD" w:rsidRDefault="0030705E" w:rsidP="001C35F1">
      <w:pPr>
        <w:autoSpaceDE w:val="0"/>
        <w:autoSpaceDN w:val="0"/>
        <w:adjustRightInd w:val="0"/>
        <w:ind w:right="-1" w:firstLine="709"/>
        <w:jc w:val="both"/>
        <w:rPr>
          <w:rFonts w:ascii="Times New Roman" w:eastAsia="Times New Roman" w:hAnsi="Times New Roman" w:cs="Times New Roman"/>
          <w:color w:val="auto"/>
          <w:sz w:val="28"/>
          <w:szCs w:val="28"/>
          <w:lang w:bidi="ar-SA"/>
        </w:rPr>
      </w:pPr>
    </w:p>
    <w:p w:rsidR="00501329" w:rsidRPr="007110AD" w:rsidRDefault="00420438" w:rsidP="0037351F">
      <w:pPr>
        <w:autoSpaceDE w:val="0"/>
        <w:autoSpaceDN w:val="0"/>
        <w:adjustRightInd w:val="0"/>
        <w:ind w:firstLine="709"/>
        <w:jc w:val="center"/>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Подраздел 2.5. Нормативные правовые акты, регулирующие </w:t>
      </w:r>
    </w:p>
    <w:p w:rsidR="00420438" w:rsidRPr="007110AD" w:rsidRDefault="00420438" w:rsidP="0037351F">
      <w:pPr>
        <w:autoSpaceDE w:val="0"/>
        <w:autoSpaceDN w:val="0"/>
        <w:adjustRightInd w:val="0"/>
        <w:ind w:firstLine="709"/>
        <w:jc w:val="center"/>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предоставление муниципальной услуги</w:t>
      </w:r>
    </w:p>
    <w:p w:rsidR="00420438" w:rsidRPr="007110AD" w:rsidRDefault="00420438" w:rsidP="0037351F">
      <w:pPr>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AE6E97" w:rsidRPr="007110AD" w:rsidRDefault="00AE6E97" w:rsidP="0037351F">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FE0D4E" w:rsidRPr="007110AD" w:rsidRDefault="00AE6E97" w:rsidP="0037351F">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на официальном сайте в разделе «Предоставление муниципальных услуг» подраздел «Муниципальные услуги»;</w:t>
      </w:r>
    </w:p>
    <w:p w:rsidR="00AE6E97" w:rsidRPr="007110AD" w:rsidRDefault="00AE6E97" w:rsidP="0037351F">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на Едином портале, Региональном портале.</w:t>
      </w:r>
    </w:p>
    <w:p w:rsidR="00726F85" w:rsidRPr="007110AD" w:rsidRDefault="00726F85" w:rsidP="00634F85">
      <w:pPr>
        <w:pStyle w:val="20"/>
        <w:shd w:val="clear" w:color="auto" w:fill="auto"/>
        <w:spacing w:after="0" w:line="240" w:lineRule="auto"/>
        <w:ind w:firstLine="0"/>
        <w:jc w:val="both"/>
      </w:pPr>
    </w:p>
    <w:p w:rsidR="00053F84" w:rsidRPr="007110AD" w:rsidRDefault="00924E75" w:rsidP="0030705E">
      <w:pPr>
        <w:pStyle w:val="20"/>
        <w:spacing w:after="0"/>
        <w:ind w:firstLine="0"/>
        <w:rPr>
          <w:bCs/>
        </w:rPr>
      </w:pPr>
      <w:r w:rsidRPr="007110AD">
        <w:t xml:space="preserve">Подраздел 2.6. </w:t>
      </w:r>
      <w:r w:rsidR="0079211F" w:rsidRPr="007110AD">
        <w:rPr>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являются необходимыми</w:t>
      </w:r>
    </w:p>
    <w:p w:rsidR="007E7A98" w:rsidRPr="007110AD" w:rsidRDefault="0079211F" w:rsidP="0030705E">
      <w:pPr>
        <w:pStyle w:val="20"/>
        <w:spacing w:after="0"/>
        <w:ind w:firstLine="709"/>
        <w:rPr>
          <w:bCs/>
        </w:rPr>
      </w:pPr>
      <w:r w:rsidRPr="007110AD">
        <w:rPr>
          <w:bCs/>
        </w:rPr>
        <w:t>и обязательными для предоставления муниципальной услуги, подлежащих представлению заявителем, способы их получения заявителем,</w:t>
      </w:r>
    </w:p>
    <w:p w:rsidR="007E7A98" w:rsidRPr="007110AD" w:rsidRDefault="0079211F" w:rsidP="0030705E">
      <w:pPr>
        <w:pStyle w:val="20"/>
        <w:spacing w:after="0"/>
        <w:ind w:firstLine="709"/>
        <w:rPr>
          <w:bCs/>
        </w:rPr>
      </w:pPr>
      <w:r w:rsidRPr="007110AD">
        <w:rPr>
          <w:bCs/>
        </w:rPr>
        <w:t>в том числе в электронной форме, порядок их представления</w:t>
      </w:r>
    </w:p>
    <w:p w:rsidR="00BC214F" w:rsidRPr="007110AD" w:rsidRDefault="00BC214F" w:rsidP="00BC214F">
      <w:pPr>
        <w:pStyle w:val="20"/>
        <w:tabs>
          <w:tab w:val="left" w:pos="0"/>
        </w:tabs>
        <w:spacing w:line="240" w:lineRule="auto"/>
        <w:ind w:firstLine="709"/>
        <w:jc w:val="both"/>
      </w:pPr>
    </w:p>
    <w:p w:rsidR="00BC214F" w:rsidRPr="007110AD" w:rsidRDefault="00230DE7" w:rsidP="00BC214F">
      <w:pPr>
        <w:pStyle w:val="20"/>
        <w:tabs>
          <w:tab w:val="left" w:pos="0"/>
        </w:tabs>
        <w:spacing w:after="0" w:line="240" w:lineRule="auto"/>
        <w:ind w:firstLine="709"/>
        <w:jc w:val="both"/>
      </w:pPr>
      <w:r w:rsidRPr="007110AD">
        <w:t>2.6.1.</w:t>
      </w:r>
      <w:r w:rsidR="00D4087D" w:rsidRPr="007110AD">
        <w:t xml:space="preserve"> </w:t>
      </w:r>
      <w:r w:rsidR="00924E75" w:rsidRPr="007110AD">
        <w:t>Для получения муниципальной услуги заявителем</w:t>
      </w:r>
      <w:r w:rsidR="000273E5" w:rsidRPr="007110AD">
        <w:t xml:space="preserve"> </w:t>
      </w:r>
      <w:r w:rsidR="00053F84" w:rsidRPr="007110AD">
        <w:t>представляется</w:t>
      </w:r>
      <w:r w:rsidR="00924E75" w:rsidRPr="007110AD">
        <w:t xml:space="preserve"> з</w:t>
      </w:r>
      <w:r w:rsidR="000273E5" w:rsidRPr="007110AD">
        <w:t>аявление</w:t>
      </w:r>
      <w:r w:rsidR="00961466" w:rsidRPr="007110AD">
        <w:t xml:space="preserve"> </w:t>
      </w:r>
      <w:r w:rsidR="00AF3B69" w:rsidRPr="007110AD">
        <w:t xml:space="preserve">о предоставлении разрешения на условно разрешенный вид использования земельного участка или объекта капитального строительства </w:t>
      </w:r>
      <w:r w:rsidR="00924E75" w:rsidRPr="007110AD">
        <w:rPr>
          <w:color w:val="auto"/>
        </w:rPr>
        <w:t>(дал</w:t>
      </w:r>
      <w:r w:rsidR="001755D8" w:rsidRPr="007110AD">
        <w:rPr>
          <w:color w:val="auto"/>
        </w:rPr>
        <w:t xml:space="preserve">ее </w:t>
      </w:r>
      <w:r w:rsidR="00D337B7" w:rsidRPr="007110AD">
        <w:rPr>
          <w:color w:val="auto"/>
          <w:lang w:eastAsia="ar-SA" w:bidi="ar-SA"/>
        </w:rPr>
        <w:t>–</w:t>
      </w:r>
      <w:r w:rsidR="001755D8" w:rsidRPr="007110AD">
        <w:rPr>
          <w:color w:val="auto"/>
        </w:rPr>
        <w:t xml:space="preserve"> заявление) </w:t>
      </w:r>
      <w:r w:rsidR="00AF3B69" w:rsidRPr="007110AD">
        <w:rPr>
          <w:color w:val="auto"/>
        </w:rPr>
        <w:t xml:space="preserve">в форме документа на бумажном носителе по форме </w:t>
      </w:r>
      <w:r w:rsidR="00924E75" w:rsidRPr="007110AD">
        <w:rPr>
          <w:color w:val="auto"/>
        </w:rPr>
        <w:t xml:space="preserve">согласно </w:t>
      </w:r>
      <w:r w:rsidR="008C27D4" w:rsidRPr="007110AD">
        <w:rPr>
          <w:color w:val="auto"/>
        </w:rPr>
        <w:t>П</w:t>
      </w:r>
      <w:r w:rsidR="00924E75" w:rsidRPr="007110AD">
        <w:rPr>
          <w:color w:val="auto"/>
        </w:rPr>
        <w:t xml:space="preserve">риложению № 1 к настоящему регламенту. </w:t>
      </w:r>
      <w:r w:rsidR="0041099C" w:rsidRPr="007110AD">
        <w:rPr>
          <w:color w:val="auto"/>
        </w:rPr>
        <w:t xml:space="preserve">Образец заполнения заявления приведен в </w:t>
      </w:r>
      <w:r w:rsidR="008C27D4" w:rsidRPr="007110AD">
        <w:rPr>
          <w:color w:val="auto"/>
        </w:rPr>
        <w:t>П</w:t>
      </w:r>
      <w:r w:rsidR="0041099C" w:rsidRPr="007110AD">
        <w:rPr>
          <w:color w:val="auto"/>
        </w:rPr>
        <w:t xml:space="preserve">риложении </w:t>
      </w:r>
      <w:r w:rsidR="00961466" w:rsidRPr="007110AD">
        <w:rPr>
          <w:color w:val="auto"/>
        </w:rPr>
        <w:t xml:space="preserve">№ 2 </w:t>
      </w:r>
      <w:r w:rsidR="0041099C" w:rsidRPr="007110AD">
        <w:rPr>
          <w:color w:val="auto"/>
        </w:rPr>
        <w:t xml:space="preserve">к настоящему </w:t>
      </w:r>
      <w:r w:rsidR="0041099C" w:rsidRPr="007110AD">
        <w:t>регламенту.</w:t>
      </w:r>
    </w:p>
    <w:p w:rsidR="00FE1BE8" w:rsidRPr="007110AD" w:rsidRDefault="00FE1BE8" w:rsidP="00BC214F">
      <w:pPr>
        <w:pStyle w:val="20"/>
        <w:tabs>
          <w:tab w:val="left" w:pos="0"/>
        </w:tabs>
        <w:spacing w:after="0" w:line="240" w:lineRule="auto"/>
        <w:ind w:firstLine="709"/>
        <w:jc w:val="both"/>
      </w:pPr>
      <w:r w:rsidRPr="007110AD">
        <w:t>В случае направления заявления посредством Единого портала, Регионального портала формирование запроса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 согласно пункту 3.9.3 подраздела 3.9 регламента.</w:t>
      </w:r>
    </w:p>
    <w:p w:rsidR="00C67A97" w:rsidRPr="007110AD" w:rsidRDefault="00FE1BE8" w:rsidP="00BC214F">
      <w:pPr>
        <w:pStyle w:val="20"/>
        <w:tabs>
          <w:tab w:val="left" w:pos="0"/>
        </w:tabs>
        <w:spacing w:after="0" w:line="240" w:lineRule="auto"/>
        <w:ind w:firstLine="709"/>
        <w:jc w:val="both"/>
        <w:rPr>
          <w:color w:val="auto"/>
        </w:rPr>
      </w:pPr>
      <w:r w:rsidRPr="007110AD">
        <w:rPr>
          <w:color w:val="auto"/>
        </w:rPr>
        <w:t>2.6.1.1</w:t>
      </w:r>
      <w:r w:rsidR="00CD22B3" w:rsidRPr="007110AD">
        <w:rPr>
          <w:color w:val="auto"/>
        </w:rPr>
        <w:t xml:space="preserve">. </w:t>
      </w:r>
      <w:r w:rsidR="00C67A97" w:rsidRPr="007110AD">
        <w:rPr>
          <w:color w:val="auto"/>
        </w:rPr>
        <w:t>К заявлению заявителем прилагаются следующие документы:</w:t>
      </w:r>
    </w:p>
    <w:p w:rsidR="00CD22B3" w:rsidRPr="007110AD" w:rsidRDefault="00C67A97" w:rsidP="00DB60D2">
      <w:pPr>
        <w:pStyle w:val="20"/>
        <w:tabs>
          <w:tab w:val="left" w:pos="0"/>
        </w:tabs>
        <w:spacing w:after="0" w:line="240" w:lineRule="auto"/>
        <w:ind w:firstLine="709"/>
        <w:jc w:val="both"/>
        <w:rPr>
          <w:color w:val="auto"/>
        </w:rPr>
      </w:pPr>
      <w:r w:rsidRPr="007110AD">
        <w:rPr>
          <w:color w:val="auto"/>
        </w:rPr>
        <w:t>1</w:t>
      </w:r>
      <w:r w:rsidR="00CD22B3" w:rsidRPr="007110AD">
        <w:rPr>
          <w:color w:val="auto"/>
        </w:rPr>
        <w:t xml:space="preserve">)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005C7825" w:rsidRPr="007110AD">
        <w:rPr>
          <w:color w:val="auto"/>
        </w:rPr>
        <w:t>орган, предоставляющий муниципальную услугу</w:t>
      </w:r>
      <w:r w:rsidR="00CD22B3" w:rsidRPr="007110AD">
        <w:rPr>
          <w:color w:val="auto"/>
        </w:rPr>
        <w:t>, в том числе через многофункциональный центр. В случае представления документов в электронной форм</w:t>
      </w:r>
      <w:r w:rsidRPr="007110AD">
        <w:rPr>
          <w:color w:val="auto"/>
        </w:rPr>
        <w:t>е посредством Единого портала, Р</w:t>
      </w:r>
      <w:r w:rsidR="00CD22B3" w:rsidRPr="007110AD">
        <w:rPr>
          <w:color w:val="auto"/>
        </w:rPr>
        <w:t>егионального портала представление указанного документа не требуется</w:t>
      </w:r>
      <w:r w:rsidR="00DB60D2" w:rsidRPr="007110AD">
        <w:rPr>
          <w:color w:val="auto"/>
        </w:rPr>
        <w:t>.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22B3" w:rsidRPr="007110AD" w:rsidRDefault="00C67A97" w:rsidP="0037351F">
      <w:pPr>
        <w:pStyle w:val="20"/>
        <w:tabs>
          <w:tab w:val="left" w:pos="0"/>
        </w:tabs>
        <w:spacing w:after="0" w:line="240" w:lineRule="auto"/>
        <w:ind w:firstLine="709"/>
        <w:jc w:val="both"/>
        <w:rPr>
          <w:color w:val="auto"/>
        </w:rPr>
      </w:pPr>
      <w:r w:rsidRPr="007110AD">
        <w:rPr>
          <w:color w:val="auto"/>
        </w:rPr>
        <w:t>2</w:t>
      </w:r>
      <w:r w:rsidR="00CD22B3" w:rsidRPr="007110AD">
        <w:rPr>
          <w:color w:val="auto"/>
        </w:rPr>
        <w:t xml:space="preserve">) документ, подтверждающий полномочия представителя заявителя действовать от имени заявителя (в случае обращения за получением услуги </w:t>
      </w:r>
      <w:r w:rsidR="00CD22B3" w:rsidRPr="007110AD">
        <w:rPr>
          <w:color w:val="auto"/>
        </w:rPr>
        <w:lastRenderedPageBreak/>
        <w:t>представителя заявителя). В случае представления документов в электронной форм</w:t>
      </w:r>
      <w:r w:rsidRPr="007110AD">
        <w:rPr>
          <w:color w:val="auto"/>
        </w:rPr>
        <w:t>е посредством Единого портала, Р</w:t>
      </w:r>
      <w:r w:rsidR="00CD22B3" w:rsidRPr="007110AD">
        <w:rPr>
          <w:color w:val="auto"/>
        </w:rPr>
        <w:t>егионального портала,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D22B3" w:rsidRPr="007110AD" w:rsidRDefault="00C67A97" w:rsidP="0037351F">
      <w:pPr>
        <w:pStyle w:val="20"/>
        <w:tabs>
          <w:tab w:val="left" w:pos="0"/>
        </w:tabs>
        <w:spacing w:after="0" w:line="240" w:lineRule="auto"/>
        <w:ind w:firstLine="709"/>
        <w:jc w:val="both"/>
        <w:rPr>
          <w:color w:val="auto"/>
        </w:rPr>
      </w:pPr>
      <w:r w:rsidRPr="007110AD">
        <w:rPr>
          <w:color w:val="auto"/>
        </w:rPr>
        <w:t>3</w:t>
      </w:r>
      <w:r w:rsidR="00CD22B3" w:rsidRPr="007110AD">
        <w:rPr>
          <w:color w:val="auto"/>
        </w:rPr>
        <w:t>) правоустанавливающие документы на земельный в случае, если права на него не зарегистрированы в Едином государственном реестре недвижимости</w:t>
      </w:r>
      <w:r w:rsidR="00961466" w:rsidRPr="007110AD">
        <w:rPr>
          <w:color w:val="auto"/>
        </w:rPr>
        <w:t>;</w:t>
      </w:r>
    </w:p>
    <w:p w:rsidR="00961466" w:rsidRPr="007110AD" w:rsidRDefault="00961466" w:rsidP="0037351F">
      <w:pPr>
        <w:pStyle w:val="20"/>
        <w:tabs>
          <w:tab w:val="left" w:pos="0"/>
        </w:tabs>
        <w:spacing w:after="0" w:line="240" w:lineRule="auto"/>
        <w:ind w:firstLine="709"/>
        <w:jc w:val="both"/>
        <w:rPr>
          <w:color w:val="auto"/>
        </w:rPr>
      </w:pPr>
      <w:r w:rsidRPr="007110AD">
        <w:rPr>
          <w:color w:val="auto"/>
        </w:rPr>
        <w:t>4) правоустанавливающие документы на объект (объекты) капитального строительства в случае, если права на него не зарегистрированы в Едином государственном реестре недвижимости;</w:t>
      </w:r>
    </w:p>
    <w:p w:rsidR="00FE1BE8" w:rsidRPr="007110AD" w:rsidRDefault="00961466" w:rsidP="00FE1BE8">
      <w:pPr>
        <w:pStyle w:val="20"/>
        <w:tabs>
          <w:tab w:val="left" w:pos="0"/>
        </w:tabs>
        <w:spacing w:after="0"/>
        <w:ind w:firstLine="709"/>
        <w:jc w:val="both"/>
        <w:rPr>
          <w:color w:val="auto"/>
        </w:rPr>
      </w:pPr>
      <w:r w:rsidRPr="007110AD">
        <w:rPr>
          <w:color w:val="auto"/>
        </w:rPr>
        <w:t xml:space="preserve">5) </w:t>
      </w:r>
      <w:r w:rsidR="00DB60D2" w:rsidRPr="007110AD">
        <w:rPr>
          <w:color w:val="auto"/>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w:t>
      </w:r>
      <w:r w:rsidR="00FE1BE8" w:rsidRPr="007110AD">
        <w:rPr>
          <w:color w:val="auto"/>
        </w:rPr>
        <w:t>екта капитального строительства.</w:t>
      </w:r>
    </w:p>
    <w:p w:rsidR="00620551" w:rsidRPr="007110AD" w:rsidRDefault="00FE1BE8" w:rsidP="00BC214F">
      <w:pPr>
        <w:autoSpaceDE w:val="0"/>
        <w:autoSpaceDN w:val="0"/>
        <w:adjustRightInd w:val="0"/>
        <w:ind w:firstLine="720"/>
        <w:jc w:val="both"/>
        <w:rPr>
          <w:rFonts w:ascii="Times New Roman" w:hAnsi="Times New Roman" w:cs="Times New Roman"/>
          <w:color w:val="auto"/>
          <w:sz w:val="28"/>
          <w:szCs w:val="28"/>
        </w:rPr>
      </w:pPr>
      <w:r w:rsidRPr="007110AD">
        <w:rPr>
          <w:rFonts w:ascii="Times New Roman" w:hAnsi="Times New Roman" w:cs="Times New Roman"/>
          <w:sz w:val="28"/>
          <w:szCs w:val="28"/>
        </w:rPr>
        <w:t>2.6.2</w:t>
      </w:r>
      <w:r w:rsidR="00620551" w:rsidRPr="007110AD">
        <w:rPr>
          <w:rFonts w:ascii="Times New Roman" w:hAnsi="Times New Roman" w:cs="Times New Roman"/>
          <w:color w:val="auto"/>
          <w:sz w:val="28"/>
          <w:szCs w:val="28"/>
        </w:rPr>
        <w:t>. Копии документов, указанных</w:t>
      </w:r>
      <w:r w:rsidR="00BF1F96" w:rsidRPr="007110AD">
        <w:rPr>
          <w:rFonts w:ascii="Times New Roman" w:hAnsi="Times New Roman" w:cs="Times New Roman"/>
          <w:color w:val="auto"/>
          <w:sz w:val="28"/>
          <w:szCs w:val="28"/>
        </w:rPr>
        <w:t xml:space="preserve"> в настоящем пункте</w:t>
      </w:r>
      <w:r w:rsidR="00620551" w:rsidRPr="007110AD">
        <w:rPr>
          <w:rFonts w:ascii="Times New Roman" w:hAnsi="Times New Roman" w:cs="Times New Roman"/>
          <w:color w:val="auto"/>
          <w:sz w:val="28"/>
          <w:szCs w:val="28"/>
        </w:rPr>
        <w:t>, представляются вместе с подлинниками (личное обращение), которые после сверки возвращаются заявителю (за исключением случаев, когда верность копии представленного документа</w:t>
      </w:r>
      <w:r w:rsidR="005E126A" w:rsidRPr="007110AD">
        <w:rPr>
          <w:rFonts w:ascii="Times New Roman" w:hAnsi="Times New Roman" w:cs="Times New Roman"/>
          <w:color w:val="auto"/>
          <w:sz w:val="28"/>
          <w:szCs w:val="28"/>
        </w:rPr>
        <w:t xml:space="preserve"> </w:t>
      </w:r>
      <w:r w:rsidR="00620551" w:rsidRPr="007110AD">
        <w:rPr>
          <w:rFonts w:ascii="Times New Roman" w:hAnsi="Times New Roman" w:cs="Times New Roman"/>
          <w:color w:val="auto"/>
          <w:sz w:val="28"/>
          <w:szCs w:val="28"/>
        </w:rPr>
        <w:t>засвидетельствована в нотариальном порядке).</w:t>
      </w:r>
    </w:p>
    <w:p w:rsidR="00E30833" w:rsidRPr="007110AD" w:rsidRDefault="00FE1BE8" w:rsidP="00E30833">
      <w:pPr>
        <w:tabs>
          <w:tab w:val="left" w:pos="0"/>
        </w:tabs>
        <w:ind w:firstLine="709"/>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2.6.3</w:t>
      </w:r>
      <w:r w:rsidR="00620551" w:rsidRPr="007110AD">
        <w:rPr>
          <w:rFonts w:ascii="Times New Roman" w:eastAsia="Times New Roman" w:hAnsi="Times New Roman" w:cs="Times New Roman"/>
          <w:color w:val="auto"/>
          <w:sz w:val="28"/>
          <w:szCs w:val="28"/>
        </w:rPr>
        <w:t xml:space="preserve">. </w:t>
      </w:r>
      <w:r w:rsidR="00E30833" w:rsidRPr="007110AD">
        <w:rPr>
          <w:rFonts w:ascii="Times New Roman" w:eastAsia="Times New Roman" w:hAnsi="Times New Roman" w:cs="Times New Roman"/>
          <w:color w:val="auto"/>
          <w:sz w:val="28"/>
          <w:szCs w:val="28"/>
        </w:rPr>
        <w:t>Заявление и прилагаемые к нему документы могут быть поданы заявителем в орган, предоставляющий муниципальную услугу, на бумажном носителе, обратившись непосредственно в Отдел, или через многофункциональный центр; либо направлены в орган, предоставляющий муниципальную услугу, в форме электронных документов посредством использования Единого портала, Регионального портала.</w:t>
      </w:r>
    </w:p>
    <w:p w:rsidR="00C32F49" w:rsidRPr="007110AD" w:rsidRDefault="00C32F49" w:rsidP="00E30833">
      <w:pPr>
        <w:tabs>
          <w:tab w:val="left" w:pos="0"/>
        </w:tabs>
        <w:ind w:firstLine="709"/>
        <w:jc w:val="both"/>
      </w:pPr>
    </w:p>
    <w:p w:rsidR="00C32F49" w:rsidRPr="007110AD" w:rsidRDefault="00924E75" w:rsidP="0037351F">
      <w:pPr>
        <w:pStyle w:val="20"/>
        <w:ind w:firstLine="680"/>
        <w:rPr>
          <w:b/>
          <w:bCs/>
          <w:color w:val="auto"/>
        </w:rPr>
      </w:pPr>
      <w:r w:rsidRPr="007110AD">
        <w:rPr>
          <w:color w:val="auto"/>
        </w:rPr>
        <w:t xml:space="preserve">Подраздел 2.7. </w:t>
      </w:r>
      <w:r w:rsidR="00B178DA" w:rsidRPr="007110AD">
        <w:rPr>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164C6" w:rsidRPr="007110AD" w:rsidRDefault="005164C6" w:rsidP="0037351F">
      <w:pPr>
        <w:pStyle w:val="20"/>
        <w:shd w:val="clear" w:color="auto" w:fill="auto"/>
        <w:spacing w:after="0" w:line="240" w:lineRule="auto"/>
        <w:ind w:firstLine="709"/>
        <w:jc w:val="both"/>
      </w:pPr>
    </w:p>
    <w:p w:rsidR="00620551" w:rsidRPr="007110AD" w:rsidRDefault="00620551" w:rsidP="0076137B">
      <w:pPr>
        <w:pStyle w:val="20"/>
        <w:shd w:val="clear" w:color="auto" w:fill="auto"/>
        <w:spacing w:after="0" w:line="240" w:lineRule="auto"/>
        <w:ind w:firstLine="709"/>
        <w:jc w:val="both"/>
      </w:pPr>
      <w:r w:rsidRPr="007110AD">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w:t>
      </w:r>
      <w:r w:rsidR="005E126A" w:rsidRPr="007110AD">
        <w:t xml:space="preserve"> </w:t>
      </w:r>
      <w:r w:rsidRPr="007110AD">
        <w:t>и которые заявитель вправе представить, являются:</w:t>
      </w:r>
    </w:p>
    <w:p w:rsidR="00157A09" w:rsidRPr="007110AD" w:rsidRDefault="009978BB" w:rsidP="007A5CA0">
      <w:pPr>
        <w:pStyle w:val="20"/>
        <w:tabs>
          <w:tab w:val="left" w:pos="1134"/>
        </w:tabs>
        <w:spacing w:after="0" w:line="240" w:lineRule="auto"/>
        <w:ind w:firstLine="709"/>
        <w:jc w:val="both"/>
        <w:rPr>
          <w:color w:val="auto"/>
        </w:rPr>
      </w:pPr>
      <w:r w:rsidRPr="007110AD">
        <w:rPr>
          <w:color w:val="auto"/>
        </w:rPr>
        <w:t>1</w:t>
      </w:r>
      <w:r w:rsidR="00157A09" w:rsidRPr="007110AD">
        <w:rPr>
          <w:color w:val="auto"/>
        </w:rPr>
        <w:t>)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6137B" w:rsidRPr="007110AD" w:rsidRDefault="0076137B" w:rsidP="007A5CA0">
      <w:pPr>
        <w:pStyle w:val="20"/>
        <w:tabs>
          <w:tab w:val="left" w:pos="1134"/>
        </w:tabs>
        <w:spacing w:after="0" w:line="240" w:lineRule="auto"/>
        <w:ind w:firstLine="709"/>
        <w:jc w:val="both"/>
        <w:rPr>
          <w:color w:val="auto"/>
        </w:rPr>
      </w:pPr>
      <w:r w:rsidRPr="007110AD">
        <w:rPr>
          <w:color w:val="auto"/>
        </w:rPr>
        <w:lastRenderedPageBreak/>
        <w:t>2)</w:t>
      </w:r>
      <w:r w:rsidRPr="007110AD">
        <w:rPr>
          <w:color w:val="auto"/>
        </w:rPr>
        <w:tab/>
        <w:t>выписка из Единого государственного реестра недвижимости об объекте недвижимости (о земельном участке);</w:t>
      </w:r>
    </w:p>
    <w:p w:rsidR="0076137B" w:rsidRPr="007110AD" w:rsidRDefault="0076137B" w:rsidP="007A5CA0">
      <w:pPr>
        <w:pStyle w:val="20"/>
        <w:tabs>
          <w:tab w:val="left" w:pos="1134"/>
        </w:tabs>
        <w:spacing w:after="0" w:line="240" w:lineRule="auto"/>
        <w:ind w:firstLine="709"/>
        <w:jc w:val="both"/>
        <w:rPr>
          <w:color w:val="auto"/>
        </w:rPr>
      </w:pPr>
      <w:r w:rsidRPr="007110AD">
        <w:rPr>
          <w:color w:val="auto"/>
        </w:rPr>
        <w:t>3)</w:t>
      </w:r>
      <w:r w:rsidRPr="007110AD">
        <w:rPr>
          <w:color w:val="auto"/>
        </w:rPr>
        <w:tab/>
        <w:t xml:space="preserve"> выписка из Единого государственного реестра недвижимости об объекте капитального строительства (о здании, помещении в здании и (или) сооружении, расположенном(</w:t>
      </w:r>
      <w:proofErr w:type="spellStart"/>
      <w:r w:rsidRPr="007110AD">
        <w:rPr>
          <w:color w:val="auto"/>
        </w:rPr>
        <w:t>ых</w:t>
      </w:r>
      <w:proofErr w:type="spellEnd"/>
      <w:r w:rsidRPr="007110AD">
        <w:rPr>
          <w:color w:val="auto"/>
        </w:rPr>
        <w:t>) на земельном участке) (при наличии на земельном участке зданий и (или) сооружении);</w:t>
      </w:r>
    </w:p>
    <w:p w:rsidR="0076137B" w:rsidRPr="007110AD" w:rsidRDefault="0076137B" w:rsidP="007A5CA0">
      <w:pPr>
        <w:pStyle w:val="20"/>
        <w:tabs>
          <w:tab w:val="left" w:pos="1134"/>
        </w:tabs>
        <w:spacing w:after="0" w:line="240" w:lineRule="auto"/>
        <w:ind w:firstLine="709"/>
        <w:jc w:val="both"/>
        <w:rPr>
          <w:color w:val="auto"/>
        </w:rPr>
      </w:pPr>
      <w:r w:rsidRPr="007110AD">
        <w:rPr>
          <w:color w:val="auto"/>
        </w:rPr>
        <w:t>4)</w:t>
      </w:r>
      <w:r w:rsidRPr="007110AD">
        <w:rPr>
          <w:color w:val="auto"/>
        </w:rPr>
        <w:tab/>
        <w:t>выписка из ЕГРН на земельные участки, имеющие общие границы с земельным участком заявителя.</w:t>
      </w:r>
    </w:p>
    <w:p w:rsidR="0076137B" w:rsidRPr="007110AD" w:rsidRDefault="0076137B" w:rsidP="007A5CA0">
      <w:pPr>
        <w:pStyle w:val="20"/>
        <w:tabs>
          <w:tab w:val="left" w:pos="1134"/>
        </w:tabs>
        <w:spacing w:after="0" w:line="240" w:lineRule="auto"/>
        <w:ind w:firstLine="709"/>
        <w:jc w:val="both"/>
        <w:rPr>
          <w:color w:val="auto"/>
        </w:rPr>
      </w:pPr>
      <w:r w:rsidRPr="007110AD">
        <w:rPr>
          <w:color w:val="auto"/>
        </w:rPr>
        <w:t>Документы, указанные в пунктах 2 и 3, 4 подраздела 2.7 регламента, получаются в управлении Федеральной службы государственной регистрации, кадастра и картографии по Краснодарскому краю (его территориальных отделах).</w:t>
      </w:r>
    </w:p>
    <w:p w:rsidR="00157A09" w:rsidRPr="007110AD" w:rsidRDefault="00EA2C58" w:rsidP="007A5CA0">
      <w:pPr>
        <w:pStyle w:val="20"/>
        <w:tabs>
          <w:tab w:val="left" w:pos="1134"/>
        </w:tabs>
        <w:spacing w:after="0" w:line="240" w:lineRule="auto"/>
        <w:ind w:firstLine="709"/>
        <w:jc w:val="both"/>
      </w:pPr>
      <w:r w:rsidRPr="007110AD">
        <w:t>2.7.2. Непредставление заявителем указанных документов не является основанием для отказа заявителю в предоставлении муниципальной услуги.</w:t>
      </w:r>
    </w:p>
    <w:p w:rsidR="00F94CF3" w:rsidRPr="007110AD" w:rsidRDefault="00F94CF3" w:rsidP="0076137B">
      <w:pPr>
        <w:pStyle w:val="20"/>
        <w:spacing w:after="0" w:line="240" w:lineRule="auto"/>
        <w:ind w:firstLine="709"/>
        <w:jc w:val="both"/>
      </w:pPr>
    </w:p>
    <w:p w:rsidR="00F94CF3" w:rsidRPr="007110AD" w:rsidRDefault="00F94CF3" w:rsidP="00F94CF3">
      <w:pPr>
        <w:jc w:val="center"/>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Подраздел 2.8. Указание на запрет требовать от заявителя</w:t>
      </w:r>
    </w:p>
    <w:p w:rsidR="00F94CF3" w:rsidRPr="007110AD" w:rsidRDefault="00F94CF3" w:rsidP="00F94CF3">
      <w:pPr>
        <w:autoSpaceDE w:val="0"/>
        <w:autoSpaceDN w:val="0"/>
        <w:adjustRightInd w:val="0"/>
        <w:outlineLvl w:val="2"/>
        <w:rPr>
          <w:rFonts w:ascii="Times New Roman" w:eastAsia="Times New Roman" w:hAnsi="Times New Roman" w:cs="Times New Roman"/>
          <w:color w:val="auto"/>
          <w:sz w:val="28"/>
          <w:szCs w:val="28"/>
          <w:lang w:bidi="ar-SA"/>
        </w:rPr>
      </w:pPr>
    </w:p>
    <w:p w:rsidR="00F94CF3" w:rsidRPr="007110AD" w:rsidRDefault="00F94CF3" w:rsidP="00F94CF3">
      <w:pPr>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2.8.1. Орган, предоставляющий муниципальную услугу, не вправе:</w:t>
      </w:r>
    </w:p>
    <w:p w:rsidR="00F94CF3" w:rsidRPr="007110AD" w:rsidRDefault="00F94CF3" w:rsidP="00F94CF3">
      <w:pPr>
        <w:numPr>
          <w:ilvl w:val="0"/>
          <w:numId w:val="1"/>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требовать от заявителя представления документов и информации или осуществления действий, представление или осуществление кот</w:t>
      </w:r>
      <w:r w:rsidR="00726F85" w:rsidRPr="007110AD">
        <w:rPr>
          <w:rFonts w:ascii="Times New Roman" w:eastAsia="Times New Roman" w:hAnsi="Times New Roman" w:cs="Times New Roman"/>
          <w:color w:val="auto"/>
          <w:sz w:val="28"/>
          <w:szCs w:val="28"/>
          <w:lang w:eastAsia="ar-SA" w:bidi="ar-SA"/>
        </w:rPr>
        <w:t xml:space="preserve">орых </w:t>
      </w:r>
      <w:r w:rsidRPr="007110AD">
        <w:rPr>
          <w:rFonts w:ascii="Times New Roman" w:eastAsia="Times New Roman" w:hAnsi="Times New Roman" w:cs="Times New Roman"/>
          <w:color w:val="auto"/>
          <w:sz w:val="28"/>
          <w:szCs w:val="28"/>
          <w:lang w:eastAsia="ar-SA" w:bidi="ar-SA"/>
        </w:rPr>
        <w:t>не предусмотрено нормативными правовыми актами, регулирующими отношения, возникающие в связи с предоставлением муниципальной услуги;</w:t>
      </w:r>
    </w:p>
    <w:p w:rsidR="00F94CF3" w:rsidRPr="007110AD" w:rsidRDefault="00F94CF3" w:rsidP="00F94CF3">
      <w:pPr>
        <w:numPr>
          <w:ilvl w:val="0"/>
          <w:numId w:val="1"/>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w:t>
      </w:r>
      <w:r w:rsidR="00726F85" w:rsidRPr="007110AD">
        <w:rPr>
          <w:rFonts w:ascii="Times New Roman" w:eastAsia="Times New Roman" w:hAnsi="Times New Roman" w:cs="Times New Roman"/>
          <w:color w:val="auto"/>
          <w:sz w:val="28"/>
          <w:szCs w:val="28"/>
          <w:lang w:eastAsia="ar-SA" w:bidi="ar-SA"/>
        </w:rPr>
        <w:t xml:space="preserve">я </w:t>
      </w:r>
      <w:r w:rsidRPr="007110AD">
        <w:rPr>
          <w:rFonts w:ascii="Times New Roman" w:eastAsia="Times New Roman" w:hAnsi="Times New Roman" w:cs="Times New Roman"/>
          <w:color w:val="auto"/>
          <w:sz w:val="28"/>
          <w:szCs w:val="28"/>
          <w:lang w:eastAsia="ar-SA" w:bidi="ar-SA"/>
        </w:rPr>
        <w:t xml:space="preserve">и муниципальными актами муниципального образования Тимашевский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7110AD">
        <w:rPr>
          <w:rFonts w:ascii="Times New Roman" w:eastAsia="Calibri" w:hAnsi="Times New Roman" w:cs="Times New Roman"/>
          <w:color w:val="auto"/>
          <w:sz w:val="28"/>
          <w:szCs w:val="28"/>
          <w:lang w:eastAsia="ar-SA" w:bidi="ar-SA"/>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w:t>
      </w:r>
      <w:r w:rsidR="00726F85" w:rsidRPr="007110AD">
        <w:rPr>
          <w:rFonts w:ascii="Times New Roman" w:eastAsia="Calibri" w:hAnsi="Times New Roman" w:cs="Times New Roman"/>
          <w:color w:val="auto"/>
          <w:sz w:val="28"/>
          <w:szCs w:val="28"/>
          <w:lang w:eastAsia="ar-SA" w:bidi="ar-SA"/>
        </w:rPr>
        <w:t xml:space="preserve">нных </w:t>
      </w:r>
      <w:r w:rsidRPr="007110AD">
        <w:rPr>
          <w:rFonts w:ascii="Times New Roman" w:eastAsia="Calibri" w:hAnsi="Times New Roman" w:cs="Times New Roman"/>
          <w:color w:val="auto"/>
          <w:sz w:val="28"/>
          <w:szCs w:val="28"/>
          <w:lang w:eastAsia="ar-SA" w:bidi="ar-SA"/>
        </w:rPr>
        <w:t>и муниципальных услуг» (далее – Федеральный закон № 210-ФЗ) перечень документов.</w:t>
      </w:r>
      <w:r w:rsidRPr="007110AD">
        <w:rPr>
          <w:rFonts w:ascii="Times New Roman" w:eastAsia="Times New Roman" w:hAnsi="Times New Roman" w:cs="Times New Roman"/>
          <w:color w:val="auto"/>
          <w:sz w:val="28"/>
          <w:szCs w:val="28"/>
          <w:lang w:eastAsia="ar-SA" w:bidi="ar-SA"/>
        </w:rPr>
        <w:t xml:space="preserve"> </w:t>
      </w:r>
      <w:r w:rsidRPr="007110AD">
        <w:rPr>
          <w:rFonts w:ascii="Times New Roman" w:eastAsia="Calibri" w:hAnsi="Times New Roman" w:cs="Times New Roman"/>
          <w:color w:val="auto"/>
          <w:sz w:val="28"/>
          <w:szCs w:val="28"/>
          <w:lang w:eastAsia="ar-SA" w:bidi="ar-SA"/>
        </w:rPr>
        <w:t>Заявитель вправе представить указанные документы и информацию в орган, предоставляющий муниципальные услуги, по собственной инициативе;</w:t>
      </w:r>
    </w:p>
    <w:p w:rsidR="00F94CF3" w:rsidRPr="007110AD" w:rsidRDefault="00F94CF3" w:rsidP="00F94CF3">
      <w:pPr>
        <w:numPr>
          <w:ilvl w:val="0"/>
          <w:numId w:val="1"/>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bidi="ar-SA"/>
        </w:rPr>
        <w:t>осуществления действий, в том числе согласован</w:t>
      </w:r>
      <w:r w:rsidR="00726F85" w:rsidRPr="007110AD">
        <w:rPr>
          <w:rFonts w:ascii="Times New Roman" w:eastAsia="Calibri" w:hAnsi="Times New Roman" w:cs="Times New Roman"/>
          <w:color w:val="auto"/>
          <w:sz w:val="28"/>
          <w:szCs w:val="28"/>
          <w:lang w:bidi="ar-SA"/>
        </w:rPr>
        <w:t xml:space="preserve">ий, необходимых </w:t>
      </w:r>
      <w:r w:rsidRPr="007110AD">
        <w:rPr>
          <w:rFonts w:ascii="Times New Roman" w:eastAsia="Calibri" w:hAnsi="Times New Roman" w:cs="Times New Roman"/>
          <w:color w:val="auto"/>
          <w:sz w:val="28"/>
          <w:szCs w:val="28"/>
          <w:lang w:bidi="ar-SA"/>
        </w:rPr>
        <w:t>для получения муниципальных услуг и связ</w:t>
      </w:r>
      <w:r w:rsidR="00726F85" w:rsidRPr="007110AD">
        <w:rPr>
          <w:rFonts w:ascii="Times New Roman" w:eastAsia="Calibri" w:hAnsi="Times New Roman" w:cs="Times New Roman"/>
          <w:color w:val="auto"/>
          <w:sz w:val="28"/>
          <w:szCs w:val="28"/>
          <w:lang w:bidi="ar-SA"/>
        </w:rPr>
        <w:t xml:space="preserve">анных с обращением </w:t>
      </w:r>
      <w:r w:rsidRPr="007110AD">
        <w:rPr>
          <w:rFonts w:ascii="Times New Roman" w:eastAsia="Calibri" w:hAnsi="Times New Roman" w:cs="Times New Roman"/>
          <w:color w:val="auto"/>
          <w:sz w:val="28"/>
          <w:szCs w:val="28"/>
          <w:lang w:bidi="ar-SA"/>
        </w:rPr>
        <w:t>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w:t>
      </w:r>
      <w:r w:rsidR="00726F85" w:rsidRPr="007110AD">
        <w:rPr>
          <w:rFonts w:ascii="Times New Roman" w:eastAsia="Calibri" w:hAnsi="Times New Roman" w:cs="Times New Roman"/>
          <w:color w:val="auto"/>
          <w:sz w:val="28"/>
          <w:szCs w:val="28"/>
          <w:lang w:bidi="ar-SA"/>
        </w:rPr>
        <w:t>юченных</w:t>
      </w:r>
      <w:r w:rsidRPr="007110AD">
        <w:rPr>
          <w:rFonts w:ascii="Times New Roman" w:eastAsia="Calibri" w:hAnsi="Times New Roman" w:cs="Times New Roman"/>
          <w:color w:val="auto"/>
          <w:sz w:val="28"/>
          <w:szCs w:val="28"/>
          <w:lang w:bidi="ar-SA"/>
        </w:rPr>
        <w:t xml:space="preserve"> в перечни, указанные в </w:t>
      </w:r>
      <w:hyperlink r:id="rId9" w:history="1">
        <w:r w:rsidRPr="007110AD">
          <w:rPr>
            <w:rFonts w:ascii="Times New Roman" w:eastAsia="Calibri" w:hAnsi="Times New Roman" w:cs="Times New Roman"/>
            <w:color w:val="auto"/>
            <w:sz w:val="28"/>
            <w:szCs w:val="28"/>
            <w:lang w:bidi="ar-SA"/>
          </w:rPr>
          <w:t>части 1 статьи 9</w:t>
        </w:r>
      </w:hyperlink>
      <w:r w:rsidRPr="007110AD">
        <w:rPr>
          <w:rFonts w:ascii="Times New Roman" w:eastAsia="Calibri"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Федерального закона № 210-ФЗ;</w:t>
      </w:r>
    </w:p>
    <w:p w:rsidR="00F94CF3" w:rsidRPr="007110AD" w:rsidRDefault="00F94CF3" w:rsidP="00F94CF3">
      <w:pPr>
        <w:numPr>
          <w:ilvl w:val="0"/>
          <w:numId w:val="1"/>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требовать от заявителя представления документов и информации, отсутствие и (или) недостоверность к</w:t>
      </w:r>
      <w:r w:rsidR="00C674DB" w:rsidRPr="007110AD">
        <w:rPr>
          <w:rFonts w:ascii="Times New Roman" w:eastAsia="Times New Roman" w:hAnsi="Times New Roman" w:cs="Times New Roman"/>
          <w:color w:val="auto"/>
          <w:sz w:val="28"/>
          <w:szCs w:val="28"/>
          <w:lang w:eastAsia="ar-SA" w:bidi="ar-SA"/>
        </w:rPr>
        <w:t>оторых не указывались при перво</w:t>
      </w:r>
      <w:r w:rsidRPr="007110AD">
        <w:rPr>
          <w:rFonts w:ascii="Times New Roman" w:eastAsia="Times New Roman" w:hAnsi="Times New Roman" w:cs="Times New Roman"/>
          <w:color w:val="auto"/>
          <w:sz w:val="28"/>
          <w:szCs w:val="28"/>
          <w:lang w:eastAsia="ar-SA" w:bidi="ar-SA"/>
        </w:rPr>
        <w:t>начальном отказе в приеме документов, необходимых для предоставления муниципальной услуги, либо в предоставлении муниципальной услу</w:t>
      </w:r>
      <w:r w:rsidR="00215527" w:rsidRPr="007110AD">
        <w:rPr>
          <w:rFonts w:ascii="Times New Roman" w:eastAsia="Times New Roman" w:hAnsi="Times New Roman" w:cs="Times New Roman"/>
          <w:color w:val="auto"/>
          <w:sz w:val="28"/>
          <w:szCs w:val="28"/>
          <w:lang w:eastAsia="ar-SA" w:bidi="ar-SA"/>
        </w:rPr>
        <w:t xml:space="preserve">ги, </w:t>
      </w:r>
      <w:r w:rsidRPr="007110AD">
        <w:rPr>
          <w:rFonts w:ascii="Times New Roman" w:eastAsia="Times New Roman" w:hAnsi="Times New Roman" w:cs="Times New Roman"/>
          <w:color w:val="auto"/>
          <w:sz w:val="28"/>
          <w:szCs w:val="28"/>
          <w:lang w:eastAsia="ar-SA" w:bidi="ar-SA"/>
        </w:rPr>
        <w:t xml:space="preserve">за </w:t>
      </w:r>
      <w:r w:rsidRPr="007110AD">
        <w:rPr>
          <w:rFonts w:ascii="Times New Roman" w:eastAsia="Times New Roman" w:hAnsi="Times New Roman" w:cs="Times New Roman"/>
          <w:color w:val="auto"/>
          <w:sz w:val="28"/>
          <w:szCs w:val="28"/>
          <w:lang w:eastAsia="ar-SA" w:bidi="ar-SA"/>
        </w:rPr>
        <w:lastRenderedPageBreak/>
        <w:t>исключением следующих случаев:</w:t>
      </w:r>
    </w:p>
    <w:p w:rsidR="00F94CF3" w:rsidRPr="007110AD"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CF3" w:rsidRPr="007110AD"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215527" w:rsidRPr="007110AD">
        <w:rPr>
          <w:rFonts w:ascii="Times New Roman" w:eastAsia="Times New Roman" w:hAnsi="Times New Roman" w:cs="Times New Roman"/>
          <w:color w:val="auto"/>
          <w:sz w:val="28"/>
          <w:szCs w:val="28"/>
          <w:lang w:eastAsia="ar-SA" w:bidi="ar-SA"/>
        </w:rPr>
        <w:t xml:space="preserve"> услуги, либо </w:t>
      </w:r>
      <w:r w:rsidRPr="007110AD">
        <w:rPr>
          <w:rFonts w:ascii="Times New Roman" w:eastAsia="Times New Roman" w:hAnsi="Times New Roman" w:cs="Times New Roman"/>
          <w:color w:val="auto"/>
          <w:sz w:val="28"/>
          <w:szCs w:val="28"/>
          <w:lang w:eastAsia="ar-SA" w:bidi="ar-SA"/>
        </w:rPr>
        <w:t>в предоставлении муниципальной услуги и не включенных в представленный ранее комплект документов;</w:t>
      </w:r>
    </w:p>
    <w:p w:rsidR="00F94CF3" w:rsidRPr="007110AD"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4CF3" w:rsidRPr="007110AD"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w:t>
      </w:r>
      <w:r w:rsidR="00215527" w:rsidRPr="007110AD">
        <w:rPr>
          <w:rFonts w:ascii="Times New Roman" w:eastAsia="Times New Roman" w:hAnsi="Times New Roman" w:cs="Times New Roman"/>
          <w:color w:val="auto"/>
          <w:sz w:val="28"/>
          <w:szCs w:val="28"/>
          <w:lang w:eastAsia="ar-SA" w:bidi="ar-SA"/>
        </w:rPr>
        <w:t xml:space="preserve">210-ФЗ, </w:t>
      </w:r>
      <w:r w:rsidRPr="007110AD">
        <w:rPr>
          <w:rFonts w:ascii="Times New Roman" w:eastAsia="Times New Roman" w:hAnsi="Times New Roman" w:cs="Times New Roman"/>
          <w:color w:val="auto"/>
          <w:sz w:val="28"/>
          <w:szCs w:val="28"/>
          <w:lang w:eastAsia="ar-SA" w:bidi="ar-SA"/>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w:t>
      </w:r>
      <w:r w:rsidR="00215527" w:rsidRPr="007110AD">
        <w:rPr>
          <w:rFonts w:ascii="Times New Roman" w:eastAsia="Times New Roman" w:hAnsi="Times New Roman" w:cs="Times New Roman"/>
          <w:color w:val="auto"/>
          <w:sz w:val="28"/>
          <w:szCs w:val="28"/>
          <w:lang w:eastAsia="ar-SA" w:bidi="ar-SA"/>
        </w:rPr>
        <w:t xml:space="preserve"> либо руководи</w:t>
      </w:r>
      <w:r w:rsidRPr="007110AD">
        <w:rPr>
          <w:rFonts w:ascii="Times New Roman" w:eastAsia="Times New Roman" w:hAnsi="Times New Roman" w:cs="Times New Roman"/>
          <w:color w:val="auto"/>
          <w:sz w:val="28"/>
          <w:szCs w:val="28"/>
          <w:lang w:eastAsia="ar-SA" w:bidi="ar-SA"/>
        </w:rPr>
        <w:t>теля организации, предусмотренной частью 1.1 статьи 1</w:t>
      </w:r>
      <w:r w:rsidR="00215527" w:rsidRPr="007110AD">
        <w:rPr>
          <w:rFonts w:ascii="Times New Roman" w:eastAsia="Times New Roman" w:hAnsi="Times New Roman" w:cs="Times New Roman"/>
          <w:color w:val="auto"/>
          <w:sz w:val="28"/>
          <w:szCs w:val="28"/>
          <w:lang w:eastAsia="ar-SA" w:bidi="ar-SA"/>
        </w:rPr>
        <w:t xml:space="preserve">6 Федерального </w:t>
      </w:r>
      <w:r w:rsidRPr="007110AD">
        <w:rPr>
          <w:rFonts w:ascii="Times New Roman" w:eastAsia="Times New Roman" w:hAnsi="Times New Roman" w:cs="Times New Roman"/>
          <w:color w:val="auto"/>
          <w:sz w:val="28"/>
          <w:szCs w:val="28"/>
          <w:lang w:eastAsia="ar-SA" w:bidi="ar-SA"/>
        </w:rPr>
        <w:t xml:space="preserve">закона № 210-ФЗ, уведомляется заявитель, а также приносятся </w:t>
      </w:r>
      <w:r w:rsidR="00215527" w:rsidRPr="007110AD">
        <w:rPr>
          <w:rFonts w:ascii="Times New Roman" w:eastAsia="Times New Roman" w:hAnsi="Times New Roman" w:cs="Times New Roman"/>
          <w:color w:val="auto"/>
          <w:sz w:val="28"/>
          <w:szCs w:val="28"/>
          <w:lang w:eastAsia="ar-SA" w:bidi="ar-SA"/>
        </w:rPr>
        <w:t xml:space="preserve">извинения </w:t>
      </w:r>
      <w:r w:rsidRPr="007110AD">
        <w:rPr>
          <w:rFonts w:ascii="Times New Roman" w:eastAsia="Times New Roman" w:hAnsi="Times New Roman" w:cs="Times New Roman"/>
          <w:color w:val="auto"/>
          <w:sz w:val="28"/>
          <w:szCs w:val="28"/>
          <w:lang w:eastAsia="ar-SA" w:bidi="ar-SA"/>
        </w:rPr>
        <w:t>за доставленные неудобства.</w:t>
      </w:r>
    </w:p>
    <w:p w:rsidR="00F94CF3" w:rsidRPr="007110AD"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5) требовать предоставления на бумажном носителе документов</w:t>
      </w:r>
      <w:r w:rsidR="00215527" w:rsidRPr="007110AD">
        <w:rPr>
          <w:rFonts w:ascii="Times New Roman" w:eastAsia="Times New Roman" w:hAnsi="Times New Roman" w:cs="Times New Roman"/>
          <w:color w:val="auto"/>
          <w:sz w:val="28"/>
          <w:szCs w:val="28"/>
          <w:lang w:eastAsia="ar-SA" w:bidi="ar-SA"/>
        </w:rPr>
        <w:t xml:space="preserve"> </w:t>
      </w:r>
      <w:r w:rsidRPr="007110AD">
        <w:rPr>
          <w:rFonts w:ascii="Times New Roman" w:eastAsia="Times New Roman" w:hAnsi="Times New Roman" w:cs="Times New Roman"/>
          <w:color w:val="auto"/>
          <w:sz w:val="28"/>
          <w:szCs w:val="28"/>
          <w:lang w:eastAsia="ar-SA" w:bidi="ar-SA"/>
        </w:rPr>
        <w:t>и информации, электронные образы котор</w:t>
      </w:r>
      <w:r w:rsidR="00215527" w:rsidRPr="007110AD">
        <w:rPr>
          <w:rFonts w:ascii="Times New Roman" w:eastAsia="Times New Roman" w:hAnsi="Times New Roman" w:cs="Times New Roman"/>
          <w:color w:val="auto"/>
          <w:sz w:val="28"/>
          <w:szCs w:val="28"/>
          <w:lang w:eastAsia="ar-SA" w:bidi="ar-SA"/>
        </w:rPr>
        <w:t xml:space="preserve">ых ранее были заверены </w:t>
      </w:r>
      <w:r w:rsidRPr="007110AD">
        <w:rPr>
          <w:rFonts w:ascii="Times New Roman" w:eastAsia="Times New Roman" w:hAnsi="Times New Roman" w:cs="Times New Roman"/>
          <w:color w:val="auto"/>
          <w:sz w:val="28"/>
          <w:szCs w:val="28"/>
          <w:lang w:eastAsia="ar-SA" w:bidi="ar-SA"/>
        </w:rPr>
        <w:t>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4CF3" w:rsidRPr="007110AD" w:rsidRDefault="00F94CF3" w:rsidP="00F94CF3">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2.8.2. При предоставлении муниципальных услуг по экстерриториальному принципу</w:t>
      </w:r>
      <w:r w:rsidRPr="007110AD">
        <w:rPr>
          <w:rFonts w:ascii="Times New Roman" w:eastAsia="Calibri" w:hAnsi="Times New Roman" w:cs="Times New Roman"/>
          <w:color w:val="auto"/>
          <w:sz w:val="28"/>
          <w:szCs w:val="28"/>
          <w:lang w:eastAsia="en-US" w:bidi="ar-SA"/>
        </w:rPr>
        <w:t xml:space="preserve"> орган, предоставляющий муниципальную услугу,</w:t>
      </w:r>
      <w:r w:rsidRPr="007110AD">
        <w:rPr>
          <w:rFonts w:ascii="Times New Roman" w:eastAsia="Times New Roman" w:hAnsi="Times New Roman" w:cs="Times New Roman"/>
          <w:color w:val="auto"/>
          <w:sz w:val="28"/>
          <w:szCs w:val="28"/>
          <w:lang w:eastAsia="ar-SA" w:bidi="ar-SA"/>
        </w:rPr>
        <w:t xml:space="preserve"> не вправе требовать от заявителя предоставления документов на бумажных носит</w:t>
      </w:r>
      <w:r w:rsidR="00215527" w:rsidRPr="007110AD">
        <w:rPr>
          <w:rFonts w:ascii="Times New Roman" w:eastAsia="Times New Roman" w:hAnsi="Times New Roman" w:cs="Times New Roman"/>
          <w:color w:val="auto"/>
          <w:sz w:val="28"/>
          <w:szCs w:val="28"/>
          <w:lang w:eastAsia="ar-SA" w:bidi="ar-SA"/>
        </w:rPr>
        <w:t xml:space="preserve">елях, если иное </w:t>
      </w:r>
      <w:r w:rsidRPr="007110AD">
        <w:rPr>
          <w:rFonts w:ascii="Times New Roman" w:eastAsia="Times New Roman" w:hAnsi="Times New Roman" w:cs="Times New Roman"/>
          <w:color w:val="auto"/>
          <w:sz w:val="28"/>
          <w:szCs w:val="28"/>
          <w:lang w:eastAsia="ar-SA" w:bidi="ar-SA"/>
        </w:rPr>
        <w:t>не предусмотрено федеральным законодательством, регламентирующим предоставление муниципальной услуги.</w:t>
      </w:r>
    </w:p>
    <w:p w:rsidR="00F94CF3" w:rsidRPr="007110AD" w:rsidRDefault="00F94CF3" w:rsidP="00F94CF3">
      <w:pPr>
        <w:jc w:val="center"/>
        <w:rPr>
          <w:rFonts w:ascii="Times New Roman" w:eastAsia="Times New Roman" w:hAnsi="Times New Roman" w:cs="Times New Roman"/>
          <w:sz w:val="28"/>
          <w:szCs w:val="28"/>
        </w:rPr>
      </w:pPr>
    </w:p>
    <w:p w:rsidR="00F94CF3" w:rsidRPr="007110AD" w:rsidRDefault="00F94CF3" w:rsidP="00F94CF3">
      <w:pPr>
        <w:jc w:val="center"/>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Подраздел 2.9. Исчерпывающий перечень оснований для отказа </w:t>
      </w:r>
    </w:p>
    <w:p w:rsidR="00F94CF3" w:rsidRPr="007110AD" w:rsidRDefault="00F94CF3" w:rsidP="00F94CF3">
      <w:pPr>
        <w:jc w:val="center"/>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в приеме документов, необходимых для предоставления </w:t>
      </w:r>
    </w:p>
    <w:p w:rsidR="00F94CF3" w:rsidRPr="007110AD" w:rsidRDefault="00F94CF3" w:rsidP="00F94CF3">
      <w:pPr>
        <w:ind w:firstLine="620"/>
        <w:jc w:val="center"/>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муниципальной услуги</w:t>
      </w:r>
    </w:p>
    <w:p w:rsidR="00F94CF3" w:rsidRPr="007110AD" w:rsidRDefault="00F94CF3" w:rsidP="00F94CF3">
      <w:pPr>
        <w:ind w:firstLine="620"/>
        <w:jc w:val="both"/>
        <w:rPr>
          <w:rFonts w:ascii="Times New Roman" w:eastAsia="Times New Roman" w:hAnsi="Times New Roman" w:cs="Times New Roman"/>
          <w:sz w:val="28"/>
          <w:szCs w:val="28"/>
        </w:rPr>
      </w:pPr>
    </w:p>
    <w:p w:rsidR="00F94CF3" w:rsidRPr="007110AD" w:rsidRDefault="00F94CF3" w:rsidP="00F94CF3">
      <w:pPr>
        <w:ind w:firstLine="709"/>
        <w:jc w:val="both"/>
        <w:rPr>
          <w:rFonts w:ascii="Times New Roman" w:eastAsia="Times New Roman" w:hAnsi="Times New Roman" w:cs="Times New Roman"/>
          <w:strike/>
          <w:color w:val="auto"/>
          <w:sz w:val="28"/>
          <w:szCs w:val="28"/>
          <w:lang w:bidi="ar-SA"/>
        </w:rPr>
      </w:pPr>
      <w:r w:rsidRPr="007110AD">
        <w:rPr>
          <w:rFonts w:ascii="Times New Roman" w:eastAsia="Times New Roman" w:hAnsi="Times New Roman" w:cs="Times New Roman"/>
          <w:color w:val="auto"/>
          <w:sz w:val="28"/>
          <w:szCs w:val="28"/>
          <w:lang w:bidi="ar-SA"/>
        </w:rPr>
        <w:t xml:space="preserve">2.9.1. </w:t>
      </w:r>
      <w:r w:rsidRPr="007110AD">
        <w:rPr>
          <w:rFonts w:ascii="Times New Roman" w:eastAsia="Calibri" w:hAnsi="Times New Roman" w:cs="Times New Roman"/>
          <w:color w:val="auto"/>
          <w:sz w:val="28"/>
          <w:szCs w:val="28"/>
          <w:lang w:eastAsia="en-US" w:bidi="ar-SA"/>
        </w:rPr>
        <w:t>Основаниями для отказа в приеме документов, необходимых</w:t>
      </w:r>
      <w:r w:rsidR="005B6C7A" w:rsidRPr="007110AD">
        <w:rPr>
          <w:rFonts w:ascii="Times New Roman" w:eastAsia="Calibri" w:hAnsi="Times New Roman" w:cs="Times New Roman"/>
          <w:color w:val="auto"/>
          <w:sz w:val="28"/>
          <w:szCs w:val="28"/>
          <w:lang w:eastAsia="en-US" w:bidi="ar-SA"/>
        </w:rPr>
        <w:t xml:space="preserve"> </w:t>
      </w:r>
      <w:r w:rsidRPr="007110AD">
        <w:rPr>
          <w:rFonts w:ascii="Times New Roman" w:eastAsia="Calibri" w:hAnsi="Times New Roman" w:cs="Times New Roman"/>
          <w:color w:val="auto"/>
          <w:sz w:val="28"/>
          <w:szCs w:val="28"/>
          <w:lang w:eastAsia="en-US" w:bidi="ar-SA"/>
        </w:rPr>
        <w:t>для предоставления муниципальной услуги, являются:</w:t>
      </w:r>
    </w:p>
    <w:p w:rsidR="00F94CF3" w:rsidRPr="007110AD" w:rsidRDefault="00F94CF3" w:rsidP="00F94CF3">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1) заявление представлено в администрацию муниципального образования Тимашевский район, в полномочия которой не входит предоставление </w:t>
      </w:r>
      <w:r w:rsidRPr="007110AD">
        <w:rPr>
          <w:rFonts w:ascii="Times New Roman" w:eastAsia="Times New Roman" w:hAnsi="Times New Roman" w:cs="Times New Roman"/>
          <w:color w:val="auto"/>
          <w:sz w:val="28"/>
          <w:szCs w:val="28"/>
          <w:lang w:bidi="ar-SA"/>
        </w:rPr>
        <w:lastRenderedPageBreak/>
        <w:t>муниципальной услуги;</w:t>
      </w:r>
    </w:p>
    <w:p w:rsidR="007A5CA0" w:rsidRPr="007110AD" w:rsidRDefault="00F94CF3" w:rsidP="007A5CA0">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2) </w:t>
      </w:r>
      <w:r w:rsidR="007A5CA0" w:rsidRPr="007110AD">
        <w:rPr>
          <w:rFonts w:ascii="Times New Roman" w:eastAsia="Times New Roman" w:hAnsi="Times New Roman" w:cs="Times New Roman"/>
          <w:color w:val="auto"/>
          <w:sz w:val="28"/>
          <w:szCs w:val="28"/>
          <w:lang w:bidi="ar-SA"/>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F94CF3" w:rsidRPr="007110AD" w:rsidRDefault="00F94CF3" w:rsidP="00F94CF3">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3) </w:t>
      </w:r>
      <w:r w:rsidR="00AC357A" w:rsidRPr="007110AD">
        <w:rPr>
          <w:rFonts w:ascii="Times New Roman" w:eastAsia="Times New Roman" w:hAnsi="Times New Roman" w:cs="Times New Roman"/>
          <w:color w:val="auto"/>
          <w:sz w:val="28"/>
          <w:szCs w:val="28"/>
          <w:lang w:bidi="ar-SA"/>
        </w:rPr>
        <w:t>представление неполного комплекта документов, указанных в подразделе 2.6 регламента, подлежащих обязательному представлению заявителем</w:t>
      </w:r>
      <w:r w:rsidRPr="007110AD">
        <w:rPr>
          <w:rFonts w:ascii="Times New Roman" w:eastAsia="Times New Roman" w:hAnsi="Times New Roman" w:cs="Times New Roman"/>
          <w:color w:val="auto"/>
          <w:sz w:val="28"/>
          <w:szCs w:val="28"/>
          <w:lang w:bidi="ar-SA"/>
        </w:rPr>
        <w:t>;</w:t>
      </w:r>
    </w:p>
    <w:p w:rsidR="00AC357A" w:rsidRPr="007110AD" w:rsidRDefault="00F94CF3" w:rsidP="00F94CF3">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4) </w:t>
      </w:r>
      <w:r w:rsidR="00AC357A" w:rsidRPr="007110AD">
        <w:rPr>
          <w:rFonts w:ascii="Times New Roman" w:eastAsia="Times New Roman" w:hAnsi="Times New Roman" w:cs="Times New Roman"/>
          <w:color w:val="auto"/>
          <w:sz w:val="28"/>
          <w:szCs w:val="28"/>
          <w:lang w:bidi="ar-SA"/>
        </w:rPr>
        <w:t>подача заявления (запроса) от имени заявителя не уполномоченным на то лицом;</w:t>
      </w:r>
    </w:p>
    <w:p w:rsidR="00F94CF3" w:rsidRPr="007110AD" w:rsidRDefault="00AC357A" w:rsidP="00F94CF3">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5) </w:t>
      </w:r>
      <w:r w:rsidR="00F94CF3" w:rsidRPr="007110AD">
        <w:rPr>
          <w:rFonts w:ascii="Times New Roman" w:eastAsia="Times New Roman" w:hAnsi="Times New Roman" w:cs="Times New Roman"/>
          <w:color w:val="auto"/>
          <w:sz w:val="28"/>
          <w:szCs w:val="28"/>
          <w:lang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F3B34" w:rsidRPr="007110AD" w:rsidRDefault="00AC357A" w:rsidP="006F3B34">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w:t>
      </w:r>
      <w:r w:rsidR="00F94CF3"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F94CF3" w:rsidRPr="007110AD">
        <w:rPr>
          <w:rFonts w:ascii="Times New Roman" w:eastAsia="Times New Roman" w:hAnsi="Times New Roman" w:cs="Times New Roman"/>
          <w:color w:val="auto"/>
          <w:sz w:val="28"/>
          <w:szCs w:val="28"/>
          <w:lang w:bidi="ar-SA"/>
        </w:rPr>
        <w:t>;</w:t>
      </w:r>
    </w:p>
    <w:p w:rsidR="00AC357A" w:rsidRPr="007110AD" w:rsidRDefault="00825594" w:rsidP="006F3B34">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7</w:t>
      </w:r>
      <w:r w:rsidR="006F3B34" w:rsidRPr="007110AD">
        <w:rPr>
          <w:rFonts w:ascii="Times New Roman" w:eastAsia="Times New Roman" w:hAnsi="Times New Roman" w:cs="Times New Roman"/>
          <w:color w:val="auto"/>
          <w:sz w:val="28"/>
          <w:szCs w:val="28"/>
          <w:lang w:bidi="ar-SA"/>
        </w:rPr>
        <w:t xml:space="preserve">) </w:t>
      </w:r>
      <w:r w:rsidR="00F94CF3" w:rsidRPr="007110AD">
        <w:rPr>
          <w:rFonts w:ascii="Times New Roman" w:eastAsia="Times New Roman" w:hAnsi="Times New Roman" w:cs="Times New Roman"/>
          <w:color w:val="auto"/>
          <w:sz w:val="28"/>
          <w:szCs w:val="28"/>
          <w:lang w:bidi="ar-SA"/>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w:t>
      </w:r>
      <w:r w:rsidR="006F3B34" w:rsidRPr="007110AD">
        <w:rPr>
          <w:rFonts w:ascii="Times New Roman" w:eastAsia="Times New Roman" w:hAnsi="Times New Roman" w:cs="Times New Roman"/>
          <w:color w:val="auto"/>
          <w:sz w:val="28"/>
          <w:szCs w:val="28"/>
          <w:lang w:bidi="ar-SA"/>
        </w:rPr>
        <w:t>дставленных в электронной форме</w:t>
      </w:r>
      <w:r w:rsidR="00E36D8A" w:rsidRPr="007110AD">
        <w:rPr>
          <w:rFonts w:ascii="Times New Roman" w:eastAsia="Times New Roman" w:hAnsi="Times New Roman" w:cs="Times New Roman"/>
          <w:color w:val="auto"/>
          <w:sz w:val="28"/>
          <w:szCs w:val="28"/>
          <w:lang w:bidi="ar-SA"/>
        </w:rPr>
        <w:t>.</w:t>
      </w:r>
    </w:p>
    <w:p w:rsidR="00681678" w:rsidRPr="007110AD" w:rsidRDefault="00F94CF3" w:rsidP="00681678">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2.9.2. </w:t>
      </w:r>
      <w:r w:rsidR="00681678" w:rsidRPr="007110AD">
        <w:rPr>
          <w:rFonts w:ascii="Times New Roman" w:eastAsia="Times New Roman" w:hAnsi="Times New Roman" w:cs="Times New Roman"/>
          <w:color w:val="auto"/>
          <w:sz w:val="28"/>
          <w:szCs w:val="28"/>
          <w:lang w:bidi="ar-SA"/>
        </w:rPr>
        <w:t>О наличии основания для отказа в приеме документов заявителя информирует специалист органа, предоставляющего муниципальную услугу,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681678" w:rsidRPr="007110AD" w:rsidRDefault="00681678" w:rsidP="00681678">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Решение об отказе в приеме документов, необходимых для предоставления муниципальной услуги, оформленное по форме согласно </w:t>
      </w:r>
      <w:r w:rsidR="00CD55F5" w:rsidRPr="007110AD">
        <w:rPr>
          <w:rFonts w:ascii="Times New Roman" w:eastAsia="Times New Roman" w:hAnsi="Times New Roman" w:cs="Times New Roman"/>
          <w:color w:val="auto"/>
          <w:sz w:val="28"/>
          <w:szCs w:val="28"/>
          <w:lang w:bidi="ar-SA"/>
        </w:rPr>
        <w:t>П</w:t>
      </w:r>
      <w:r w:rsidRPr="007110AD">
        <w:rPr>
          <w:rFonts w:ascii="Times New Roman" w:eastAsia="Times New Roman" w:hAnsi="Times New Roman" w:cs="Times New Roman"/>
          <w:color w:val="auto"/>
          <w:sz w:val="28"/>
          <w:szCs w:val="28"/>
          <w:lang w:bidi="ar-SA"/>
        </w:rPr>
        <w:t xml:space="preserve">риложению № </w:t>
      </w:r>
      <w:r w:rsidR="00E36D8A" w:rsidRPr="007110AD">
        <w:rPr>
          <w:rFonts w:ascii="Times New Roman" w:eastAsia="Times New Roman" w:hAnsi="Times New Roman" w:cs="Times New Roman"/>
          <w:color w:val="auto"/>
          <w:sz w:val="28"/>
          <w:szCs w:val="28"/>
          <w:lang w:bidi="ar-SA"/>
        </w:rPr>
        <w:t>5</w:t>
      </w:r>
      <w:r w:rsidRPr="007110AD">
        <w:rPr>
          <w:rFonts w:ascii="Times New Roman" w:eastAsia="Times New Roman" w:hAnsi="Times New Roman" w:cs="Times New Roman"/>
          <w:color w:val="auto"/>
          <w:sz w:val="28"/>
          <w:szCs w:val="28"/>
          <w:lang w:bidi="ar-SA"/>
        </w:rPr>
        <w:t xml:space="preserve">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068BB" w:rsidRPr="007110AD" w:rsidRDefault="003068BB" w:rsidP="005B6C7A">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w:t>
      </w:r>
    </w:p>
    <w:p w:rsidR="003068BB" w:rsidRPr="007110AD" w:rsidRDefault="003068BB" w:rsidP="005B6C7A">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После получения органом, предоставляющим муниципальную услугу, указанного заявления, в течении 7 рабочих дней заявителю специалистом Отдела возвращается пакет документов, приложенный к заявлению о предоставлении муниципальной услуги.</w:t>
      </w:r>
    </w:p>
    <w:p w:rsidR="00F94CF3" w:rsidRPr="007110AD" w:rsidRDefault="003068BB" w:rsidP="003068B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2.9.4. </w:t>
      </w:r>
      <w:r w:rsidR="00F94CF3" w:rsidRPr="007110AD">
        <w:rPr>
          <w:rFonts w:ascii="Times New Roman" w:eastAsia="Times New Roman" w:hAnsi="Times New Roman" w:cs="Times New Roman"/>
          <w:color w:val="auto"/>
          <w:sz w:val="28"/>
          <w:szCs w:val="28"/>
          <w:lang w:bidi="ar-SA"/>
        </w:rPr>
        <w:t xml:space="preserve">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w:t>
      </w:r>
      <w:r w:rsidR="00F94CF3" w:rsidRPr="007110AD">
        <w:rPr>
          <w:rFonts w:ascii="Times New Roman" w:eastAsia="Times New Roman" w:hAnsi="Times New Roman" w:cs="Times New Roman"/>
          <w:color w:val="auto"/>
          <w:sz w:val="28"/>
          <w:szCs w:val="28"/>
          <w:lang w:bidi="ar-SA"/>
        </w:rPr>
        <w:lastRenderedPageBreak/>
        <w:t>сайте.</w:t>
      </w:r>
    </w:p>
    <w:p w:rsidR="00F94CF3" w:rsidRPr="007110AD" w:rsidRDefault="005B6C7A" w:rsidP="009766BC">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2.9.</w:t>
      </w:r>
      <w:r w:rsidR="003068BB" w:rsidRPr="007110AD">
        <w:rPr>
          <w:rFonts w:ascii="Times New Roman" w:eastAsia="Times New Roman" w:hAnsi="Times New Roman" w:cs="Times New Roman"/>
          <w:color w:val="auto"/>
          <w:sz w:val="28"/>
          <w:szCs w:val="28"/>
          <w:lang w:bidi="ar-SA"/>
        </w:rPr>
        <w:t>5</w:t>
      </w:r>
      <w:r w:rsidR="00F94CF3" w:rsidRPr="007110AD">
        <w:rPr>
          <w:rFonts w:ascii="Times New Roman" w:eastAsia="Times New Roman" w:hAnsi="Times New Roman" w:cs="Times New Roman"/>
          <w:color w:val="auto"/>
          <w:sz w:val="28"/>
          <w:szCs w:val="28"/>
          <w:lang w:bidi="ar-SA"/>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15B86" w:rsidRPr="007110AD" w:rsidRDefault="00515B86" w:rsidP="009766BC">
      <w:pPr>
        <w:rPr>
          <w:rFonts w:ascii="Times New Roman" w:eastAsia="Times New Roman" w:hAnsi="Times New Roman" w:cs="Times New Roman"/>
          <w:color w:val="auto"/>
          <w:sz w:val="28"/>
          <w:szCs w:val="28"/>
          <w:lang w:bidi="ar-SA"/>
        </w:rPr>
      </w:pPr>
    </w:p>
    <w:p w:rsidR="005B6C7A" w:rsidRPr="007110AD" w:rsidRDefault="00924E75" w:rsidP="006B7F95">
      <w:pPr>
        <w:pStyle w:val="20"/>
        <w:shd w:val="clear" w:color="auto" w:fill="auto"/>
        <w:spacing w:after="0" w:line="240" w:lineRule="auto"/>
        <w:ind w:firstLine="0"/>
      </w:pPr>
      <w:r w:rsidRPr="007110AD">
        <w:t>Подраздел 2.10. Исчерпывающий перечень оснований</w:t>
      </w:r>
    </w:p>
    <w:p w:rsidR="00F340DB" w:rsidRPr="007110AD" w:rsidRDefault="005B6C7A" w:rsidP="006B7F95">
      <w:pPr>
        <w:pStyle w:val="20"/>
        <w:shd w:val="clear" w:color="auto" w:fill="auto"/>
        <w:spacing w:after="0" w:line="240" w:lineRule="auto"/>
        <w:ind w:firstLine="0"/>
      </w:pPr>
      <w:r w:rsidRPr="007110AD">
        <w:t xml:space="preserve"> </w:t>
      </w:r>
      <w:r w:rsidR="00924E75" w:rsidRPr="007110AD">
        <w:t>для</w:t>
      </w:r>
      <w:r w:rsidR="006B7F95" w:rsidRPr="007110AD">
        <w:t xml:space="preserve"> </w:t>
      </w:r>
      <w:r w:rsidR="00924E75" w:rsidRPr="007110AD">
        <w:t>приостановления или отказа в предоставлении муниципальной услуги</w:t>
      </w:r>
    </w:p>
    <w:p w:rsidR="00515B86" w:rsidRPr="007110AD" w:rsidRDefault="00515B86" w:rsidP="0037351F">
      <w:pPr>
        <w:pStyle w:val="20"/>
        <w:shd w:val="clear" w:color="auto" w:fill="auto"/>
        <w:spacing w:after="0" w:line="240" w:lineRule="auto"/>
        <w:ind w:firstLine="620"/>
      </w:pPr>
    </w:p>
    <w:p w:rsidR="00F340DB" w:rsidRPr="007110AD" w:rsidRDefault="00924E75" w:rsidP="00F45C92">
      <w:pPr>
        <w:pStyle w:val="20"/>
        <w:shd w:val="clear" w:color="auto" w:fill="auto"/>
        <w:spacing w:after="0" w:line="240" w:lineRule="auto"/>
        <w:ind w:firstLine="709"/>
        <w:jc w:val="both"/>
      </w:pPr>
      <w:r w:rsidRPr="007110AD">
        <w:t>2.10.1.</w:t>
      </w:r>
      <w:r w:rsidR="00264BAD" w:rsidRPr="007110AD">
        <w:t xml:space="preserve"> </w:t>
      </w:r>
      <w:r w:rsidRPr="007110AD">
        <w:t>Основания для приостановления предоставления муниципальной услуги законодательством Российской Федерации не предусмотрены.</w:t>
      </w:r>
    </w:p>
    <w:p w:rsidR="00F45C92" w:rsidRPr="007110AD" w:rsidRDefault="00275219" w:rsidP="0003000F">
      <w:pPr>
        <w:widowControl/>
        <w:autoSpaceDE w:val="0"/>
        <w:autoSpaceDN w:val="0"/>
        <w:adjustRightInd w:val="0"/>
        <w:ind w:firstLine="709"/>
        <w:jc w:val="both"/>
        <w:rPr>
          <w:rFonts w:ascii="TimesNewRomanPSMT" w:hAnsi="TimesNewRomanPSMT" w:cs="TimesNewRomanPSMT"/>
          <w:color w:val="auto"/>
          <w:sz w:val="28"/>
          <w:szCs w:val="28"/>
          <w:lang w:bidi="ar-SA"/>
        </w:rPr>
      </w:pPr>
      <w:r w:rsidRPr="007110AD">
        <w:rPr>
          <w:rFonts w:ascii="Times New Roman" w:hAnsi="Times New Roman" w:cs="Times New Roman"/>
          <w:sz w:val="28"/>
          <w:szCs w:val="28"/>
        </w:rPr>
        <w:t>2.10.</w:t>
      </w:r>
      <w:r w:rsidR="00051E1A" w:rsidRPr="007110AD">
        <w:rPr>
          <w:rFonts w:ascii="Times New Roman" w:hAnsi="Times New Roman" w:cs="Times New Roman"/>
          <w:sz w:val="28"/>
          <w:szCs w:val="28"/>
        </w:rPr>
        <w:t>2</w:t>
      </w:r>
      <w:r w:rsidR="00924E75" w:rsidRPr="007110AD">
        <w:rPr>
          <w:rFonts w:ascii="Times New Roman" w:hAnsi="Times New Roman" w:cs="Times New Roman"/>
          <w:sz w:val="28"/>
          <w:szCs w:val="28"/>
        </w:rPr>
        <w:t>.</w:t>
      </w:r>
      <w:r w:rsidR="00264BAD" w:rsidRPr="007110AD">
        <w:rPr>
          <w:rFonts w:ascii="Times New Roman" w:hAnsi="Times New Roman" w:cs="Times New Roman"/>
          <w:sz w:val="28"/>
          <w:szCs w:val="28"/>
        </w:rPr>
        <w:t xml:space="preserve"> </w:t>
      </w:r>
      <w:r w:rsidR="0003000F" w:rsidRPr="007110AD">
        <w:rPr>
          <w:rFonts w:ascii="Times New Roman" w:hAnsi="Times New Roman" w:cs="Times New Roman"/>
          <w:color w:val="auto"/>
          <w:sz w:val="28"/>
          <w:szCs w:val="28"/>
          <w:lang w:bidi="ar-SA"/>
        </w:rPr>
        <w:t>Основания для отказа в предоставлении муниципальной услуги:</w:t>
      </w:r>
    </w:p>
    <w:p w:rsidR="00051E1A" w:rsidRPr="007110AD" w:rsidRDefault="0003000F" w:rsidP="00F45C92">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1) з</w:t>
      </w:r>
      <w:r w:rsidR="00051E1A" w:rsidRPr="007110AD">
        <w:rPr>
          <w:rFonts w:ascii="Times New Roman" w:hAnsi="Times New Roman" w:cs="Times New Roman"/>
          <w:color w:val="auto"/>
          <w:sz w:val="28"/>
          <w:szCs w:val="28"/>
          <w:lang w:bidi="ar-SA"/>
        </w:rPr>
        <w:t>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50A3A" w:rsidRPr="007110AD" w:rsidRDefault="0003000F" w:rsidP="0003000F">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2) п</w:t>
      </w:r>
      <w:r w:rsidR="00051E1A" w:rsidRPr="007110AD">
        <w:rPr>
          <w:rFonts w:ascii="Times New Roman" w:hAnsi="Times New Roman" w:cs="Times New Roman"/>
          <w:color w:val="auto"/>
          <w:sz w:val="28"/>
          <w:szCs w:val="28"/>
          <w:lang w:bidi="ar-SA"/>
        </w:rPr>
        <w:t>оступление от исполнительных органов госуд</w:t>
      </w:r>
      <w:r w:rsidRPr="007110AD">
        <w:rPr>
          <w:rFonts w:ascii="Times New Roman" w:hAnsi="Times New Roman" w:cs="Times New Roman"/>
          <w:color w:val="auto"/>
          <w:sz w:val="28"/>
          <w:szCs w:val="28"/>
          <w:lang w:bidi="ar-SA"/>
        </w:rPr>
        <w:t xml:space="preserve">арственной власти </w:t>
      </w:r>
      <w:r w:rsidR="00051E1A" w:rsidRPr="007110AD">
        <w:rPr>
          <w:rFonts w:ascii="Times New Roman" w:hAnsi="Times New Roman" w:cs="Times New Roman"/>
          <w:color w:val="auto"/>
          <w:sz w:val="28"/>
          <w:szCs w:val="28"/>
          <w:lang w:bidi="ar-SA"/>
        </w:rPr>
        <w:t xml:space="preserve">Российской Федерации, органов государственной власти </w:t>
      </w:r>
      <w:r w:rsidR="00681678" w:rsidRPr="007110AD">
        <w:rPr>
          <w:rFonts w:ascii="Times New Roman" w:hAnsi="Times New Roman" w:cs="Times New Roman"/>
          <w:color w:val="auto"/>
          <w:sz w:val="28"/>
          <w:szCs w:val="28"/>
          <w:lang w:bidi="ar-SA"/>
        </w:rPr>
        <w:t>Краснодарского края</w:t>
      </w:r>
      <w:r w:rsidR="00051E1A" w:rsidRPr="007110AD">
        <w:rPr>
          <w:rFonts w:ascii="Times New Roman" w:hAnsi="Times New Roman" w:cs="Times New Roman"/>
          <w:color w:val="auto"/>
          <w:sz w:val="28"/>
          <w:szCs w:val="28"/>
          <w:lang w:bidi="ar-SA"/>
        </w:rPr>
        <w:t xml:space="preserve"> информации о расположении земельного участка в границах зон с</w:t>
      </w:r>
      <w:r w:rsidR="00F45C92" w:rsidRPr="007110AD">
        <w:rPr>
          <w:rFonts w:ascii="Times New Roman" w:hAnsi="Times New Roman" w:cs="Times New Roman"/>
          <w:color w:val="auto"/>
          <w:sz w:val="28"/>
          <w:szCs w:val="28"/>
          <w:lang w:bidi="ar-SA"/>
        </w:rPr>
        <w:t xml:space="preserve"> </w:t>
      </w:r>
      <w:r w:rsidR="00051E1A" w:rsidRPr="007110AD">
        <w:rPr>
          <w:rFonts w:ascii="Times New Roman" w:hAnsi="Times New Roman" w:cs="Times New Roman"/>
          <w:color w:val="auto"/>
          <w:sz w:val="28"/>
          <w:szCs w:val="28"/>
          <w:lang w:bidi="ar-SA"/>
        </w:rPr>
        <w:t>особыми условиями использования и запрашиваемый условно разрешенный вид</w:t>
      </w:r>
      <w:r w:rsidR="00F45C92" w:rsidRPr="007110AD">
        <w:rPr>
          <w:rFonts w:ascii="Times New Roman" w:hAnsi="Times New Roman" w:cs="Times New Roman"/>
          <w:color w:val="auto"/>
          <w:sz w:val="28"/>
          <w:szCs w:val="28"/>
          <w:lang w:bidi="ar-SA"/>
        </w:rPr>
        <w:t xml:space="preserve"> </w:t>
      </w:r>
      <w:r w:rsidR="00051E1A" w:rsidRPr="007110AD">
        <w:rPr>
          <w:rFonts w:ascii="Times New Roman" w:hAnsi="Times New Roman" w:cs="Times New Roman"/>
          <w:color w:val="auto"/>
          <w:sz w:val="28"/>
          <w:szCs w:val="28"/>
          <w:lang w:bidi="ar-SA"/>
        </w:rPr>
        <w:t>использования противоречит ограничениям в границах данных зон;</w:t>
      </w:r>
    </w:p>
    <w:p w:rsidR="006D7A81" w:rsidRPr="007110AD" w:rsidRDefault="006D7A81" w:rsidP="00200BDB">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3)</w:t>
      </w:r>
      <w:r w:rsidR="008402D6" w:rsidRPr="007110AD">
        <w:rPr>
          <w:rFonts w:ascii="Times New Roman" w:hAnsi="Times New Roman" w:cs="Times New Roman"/>
          <w:color w:val="auto"/>
          <w:sz w:val="28"/>
          <w:szCs w:val="28"/>
          <w:lang w:bidi="ar-SA"/>
        </w:rPr>
        <w:t xml:space="preserve"> </w:t>
      </w:r>
      <w:r w:rsidRPr="007110AD">
        <w:rPr>
          <w:rFonts w:ascii="Times New Roman" w:hAnsi="Times New Roman" w:cs="Times New Roman"/>
          <w:color w:val="auto"/>
          <w:sz w:val="28"/>
          <w:szCs w:val="28"/>
          <w:lang w:bidi="ar-SA"/>
        </w:rPr>
        <w:t xml:space="preserve">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w:t>
      </w:r>
      <w:r w:rsidR="00200BDB" w:rsidRPr="007110AD">
        <w:rPr>
          <w:rFonts w:ascii="Times New Roman" w:hAnsi="Times New Roman" w:cs="Times New Roman"/>
          <w:color w:val="auto"/>
          <w:sz w:val="28"/>
          <w:szCs w:val="28"/>
          <w:lang w:bidi="ar-SA"/>
        </w:rPr>
        <w:t>п</w:t>
      </w:r>
      <w:r w:rsidRPr="007110AD">
        <w:rPr>
          <w:rFonts w:ascii="Times New Roman" w:hAnsi="Times New Roman" w:cs="Times New Roman"/>
          <w:color w:val="auto"/>
          <w:sz w:val="28"/>
          <w:szCs w:val="28"/>
          <w:lang w:bidi="ar-SA"/>
        </w:rPr>
        <w:t>убличных слушаний по вопросу предоставления разрешения на условно разрешенный вид использования;</w:t>
      </w:r>
    </w:p>
    <w:p w:rsidR="006D7A81" w:rsidRPr="007110AD" w:rsidRDefault="006D7A81" w:rsidP="006D7A81">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D7A81" w:rsidRPr="007110AD" w:rsidRDefault="006D7A81" w:rsidP="006D7A81">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3000F" w:rsidRPr="007110AD" w:rsidRDefault="006D7A81" w:rsidP="006D7A81">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402D6" w:rsidRPr="007110AD" w:rsidRDefault="008402D6" w:rsidP="008402D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7) земельный участок или объект капитального строительства расположен</w:t>
      </w:r>
    </w:p>
    <w:p w:rsidR="008402D6" w:rsidRPr="007110AD" w:rsidRDefault="008402D6" w:rsidP="008402D6">
      <w:pPr>
        <w:widowControl/>
        <w:autoSpaceDE w:val="0"/>
        <w:autoSpaceDN w:val="0"/>
        <w:adjustRightInd w:val="0"/>
        <w:jc w:val="both"/>
        <w:rPr>
          <w:rFonts w:ascii="Times New Roman" w:hAnsi="Times New Roman" w:cs="Times New Roman"/>
          <w:color w:val="FF0000"/>
          <w:sz w:val="28"/>
          <w:szCs w:val="28"/>
          <w:lang w:bidi="ar-SA"/>
        </w:rPr>
      </w:pPr>
      <w:r w:rsidRPr="007110AD">
        <w:rPr>
          <w:rFonts w:ascii="Times New Roman" w:hAnsi="Times New Roman" w:cs="Times New Roman"/>
          <w:color w:val="auto"/>
          <w:sz w:val="28"/>
          <w:szCs w:val="28"/>
          <w:lang w:bidi="ar-SA"/>
        </w:rPr>
        <w:t>на территории (части территории) муниципального образования, в отношении которой правила землепользования и застройки не утверждены</w:t>
      </w:r>
      <w:r w:rsidR="00547457" w:rsidRPr="007110AD">
        <w:rPr>
          <w:rFonts w:ascii="Times New Roman" w:hAnsi="Times New Roman" w:cs="Times New Roman"/>
          <w:color w:val="auto"/>
          <w:sz w:val="28"/>
          <w:szCs w:val="28"/>
          <w:lang w:bidi="ar-SA"/>
        </w:rPr>
        <w:t>;</w:t>
      </w:r>
    </w:p>
    <w:p w:rsidR="008402D6" w:rsidRPr="007110AD" w:rsidRDefault="008402D6" w:rsidP="008402D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402D6" w:rsidRPr="007110AD" w:rsidRDefault="008402D6" w:rsidP="008402D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402D6" w:rsidRPr="007110AD" w:rsidRDefault="008402D6" w:rsidP="008402D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lastRenderedPageBreak/>
        <w:t>10) запрашивается условно разрешенный вид использования объекта капитального строительства</w:t>
      </w:r>
      <w:r w:rsidR="004E5B65" w:rsidRPr="007110AD">
        <w:rPr>
          <w:rFonts w:ascii="Times New Roman" w:hAnsi="Times New Roman" w:cs="Times New Roman"/>
          <w:color w:val="auto"/>
          <w:sz w:val="28"/>
          <w:szCs w:val="28"/>
          <w:lang w:bidi="ar-SA"/>
        </w:rPr>
        <w:t>/ земельного участка</w:t>
      </w:r>
      <w:r w:rsidRPr="007110AD">
        <w:rPr>
          <w:rFonts w:ascii="Times New Roman" w:hAnsi="Times New Roman" w:cs="Times New Roman"/>
          <w:color w:val="auto"/>
          <w:sz w:val="28"/>
          <w:szCs w:val="28"/>
          <w:lang w:bidi="ar-SA"/>
        </w:rPr>
        <w:t>, не соответствующий установленному разрешенному использованию земельного участка</w:t>
      </w:r>
      <w:r w:rsidR="004E5B65" w:rsidRPr="007110AD">
        <w:rPr>
          <w:rFonts w:ascii="Times New Roman" w:hAnsi="Times New Roman" w:cs="Times New Roman"/>
          <w:color w:val="auto"/>
          <w:sz w:val="28"/>
          <w:szCs w:val="28"/>
          <w:lang w:bidi="ar-SA"/>
        </w:rPr>
        <w:t>/ существующему объекту капитального строительства, расположенному в границах земельного участка</w:t>
      </w:r>
      <w:r w:rsidRPr="007110AD">
        <w:rPr>
          <w:rFonts w:ascii="Times New Roman" w:hAnsi="Times New Roman" w:cs="Times New Roman"/>
          <w:color w:val="auto"/>
          <w:sz w:val="28"/>
          <w:szCs w:val="28"/>
          <w:lang w:bidi="ar-SA"/>
        </w:rPr>
        <w:t>;</w:t>
      </w:r>
    </w:p>
    <w:p w:rsidR="008402D6" w:rsidRPr="007110AD" w:rsidRDefault="008402D6" w:rsidP="008402D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B54F9" w:rsidRPr="007110AD" w:rsidRDefault="008402D6" w:rsidP="008402D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r w:rsidR="002B54F9" w:rsidRPr="007110AD">
        <w:rPr>
          <w:rFonts w:ascii="Times New Roman" w:hAnsi="Times New Roman" w:cs="Times New Roman"/>
          <w:color w:val="auto"/>
          <w:sz w:val="28"/>
          <w:szCs w:val="28"/>
          <w:lang w:bidi="ar-SA"/>
        </w:rPr>
        <w:t>;</w:t>
      </w:r>
    </w:p>
    <w:p w:rsidR="00547457" w:rsidRPr="007110AD" w:rsidRDefault="002B54F9" w:rsidP="008402D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 xml:space="preserve">13) границы земельного участка </w:t>
      </w:r>
      <w:r w:rsidR="00547457" w:rsidRPr="007110AD">
        <w:rPr>
          <w:rFonts w:ascii="Times New Roman" w:hAnsi="Times New Roman" w:cs="Times New Roman"/>
          <w:color w:val="auto"/>
          <w:sz w:val="28"/>
          <w:szCs w:val="28"/>
          <w:lang w:bidi="ar-SA"/>
        </w:rPr>
        <w:t>подлежат уточнению в соответствии с Федеральным законом «О государственной регистрации недвижимости».</w:t>
      </w:r>
    </w:p>
    <w:p w:rsidR="006D7A81" w:rsidRPr="007110AD" w:rsidRDefault="006D7A81" w:rsidP="00F45C92">
      <w:pPr>
        <w:pStyle w:val="20"/>
        <w:shd w:val="clear" w:color="auto" w:fill="auto"/>
        <w:spacing w:after="0" w:line="240" w:lineRule="auto"/>
        <w:ind w:firstLine="709"/>
        <w:jc w:val="both"/>
      </w:pPr>
    </w:p>
    <w:p w:rsidR="00F90125" w:rsidRPr="007110AD" w:rsidRDefault="00924E75" w:rsidP="00F45C92">
      <w:pPr>
        <w:pStyle w:val="20"/>
        <w:shd w:val="clear" w:color="auto" w:fill="auto"/>
        <w:spacing w:after="0" w:line="240" w:lineRule="auto"/>
        <w:ind w:firstLine="709"/>
        <w:jc w:val="both"/>
        <w:rPr>
          <w:color w:val="auto"/>
        </w:rPr>
      </w:pPr>
      <w:r w:rsidRPr="007110AD">
        <w:t xml:space="preserve">Подраздел 2.11. </w:t>
      </w:r>
      <w:r w:rsidRPr="007110AD">
        <w:rPr>
          <w:color w:val="auto"/>
        </w:rPr>
        <w:t>Перечень услуг</w:t>
      </w:r>
      <w:r w:rsidR="00F90125" w:rsidRPr="007110AD">
        <w:rPr>
          <w:color w:val="auto"/>
        </w:rPr>
        <w:t>, которые являются необходимыми</w:t>
      </w:r>
    </w:p>
    <w:p w:rsidR="00F90125" w:rsidRPr="007110AD" w:rsidRDefault="00924E75" w:rsidP="0037351F">
      <w:pPr>
        <w:pStyle w:val="20"/>
        <w:shd w:val="clear" w:color="auto" w:fill="auto"/>
        <w:spacing w:after="0" w:line="240" w:lineRule="auto"/>
        <w:ind w:firstLine="0"/>
        <w:rPr>
          <w:color w:val="auto"/>
        </w:rPr>
      </w:pPr>
      <w:r w:rsidRPr="007110AD">
        <w:rPr>
          <w:color w:val="auto"/>
        </w:rPr>
        <w:t>и обязательными для предоставления му</w:t>
      </w:r>
      <w:r w:rsidR="00F90125" w:rsidRPr="007110AD">
        <w:rPr>
          <w:color w:val="auto"/>
        </w:rPr>
        <w:t>ниципальной услуги, в том числе</w:t>
      </w:r>
    </w:p>
    <w:p w:rsidR="00D35547" w:rsidRPr="007110AD" w:rsidRDefault="00924E75" w:rsidP="0037351F">
      <w:pPr>
        <w:pStyle w:val="20"/>
        <w:shd w:val="clear" w:color="auto" w:fill="auto"/>
        <w:spacing w:after="0" w:line="240" w:lineRule="auto"/>
        <w:ind w:firstLine="0"/>
        <w:rPr>
          <w:color w:val="auto"/>
        </w:rPr>
      </w:pPr>
      <w:r w:rsidRPr="007110AD">
        <w:rPr>
          <w:color w:val="auto"/>
        </w:rPr>
        <w:t>сведения о документе (документах), выдавае</w:t>
      </w:r>
      <w:r w:rsidR="00F90125" w:rsidRPr="007110AD">
        <w:rPr>
          <w:color w:val="auto"/>
        </w:rPr>
        <w:t>мом (выдаваемых) организациями,</w:t>
      </w:r>
      <w:r w:rsidR="002F03C1" w:rsidRPr="007110AD">
        <w:rPr>
          <w:color w:val="auto"/>
        </w:rPr>
        <w:t xml:space="preserve"> и уполномоченными в соответствии с законодательством </w:t>
      </w:r>
    </w:p>
    <w:p w:rsidR="00D35547" w:rsidRPr="007110AD" w:rsidRDefault="002F03C1" w:rsidP="0037351F">
      <w:pPr>
        <w:pStyle w:val="20"/>
        <w:shd w:val="clear" w:color="auto" w:fill="auto"/>
        <w:spacing w:after="0" w:line="240" w:lineRule="auto"/>
        <w:ind w:firstLine="0"/>
        <w:rPr>
          <w:color w:val="auto"/>
        </w:rPr>
      </w:pPr>
      <w:r w:rsidRPr="007110AD">
        <w:rPr>
          <w:color w:val="auto"/>
        </w:rPr>
        <w:t>Российской Федерации экспертами,</w:t>
      </w:r>
      <w:r w:rsidR="00D35547" w:rsidRPr="007110AD">
        <w:rPr>
          <w:color w:val="auto"/>
        </w:rPr>
        <w:t xml:space="preserve"> </w:t>
      </w:r>
      <w:r w:rsidR="00924E75" w:rsidRPr="007110AD">
        <w:rPr>
          <w:color w:val="auto"/>
        </w:rPr>
        <w:t xml:space="preserve">участвующими </w:t>
      </w:r>
    </w:p>
    <w:p w:rsidR="00F340DB" w:rsidRPr="007110AD" w:rsidRDefault="00924E75" w:rsidP="0037351F">
      <w:pPr>
        <w:pStyle w:val="20"/>
        <w:shd w:val="clear" w:color="auto" w:fill="auto"/>
        <w:spacing w:after="0" w:line="240" w:lineRule="auto"/>
        <w:ind w:firstLine="0"/>
        <w:rPr>
          <w:color w:val="auto"/>
        </w:rPr>
      </w:pPr>
      <w:r w:rsidRPr="007110AD">
        <w:rPr>
          <w:color w:val="auto"/>
        </w:rPr>
        <w:t>в предоставлении муниципальной услуги</w:t>
      </w:r>
    </w:p>
    <w:p w:rsidR="00515B86" w:rsidRPr="007110AD" w:rsidRDefault="00515B86" w:rsidP="0037351F">
      <w:pPr>
        <w:pStyle w:val="20"/>
        <w:shd w:val="clear" w:color="auto" w:fill="auto"/>
        <w:spacing w:after="0" w:line="240" w:lineRule="auto"/>
        <w:ind w:firstLine="620"/>
        <w:jc w:val="both"/>
      </w:pPr>
    </w:p>
    <w:p w:rsidR="00F340DB" w:rsidRPr="007110AD" w:rsidRDefault="002F03C1" w:rsidP="0037351F">
      <w:pPr>
        <w:pStyle w:val="20"/>
        <w:shd w:val="clear" w:color="auto" w:fill="auto"/>
        <w:spacing w:after="0" w:line="240" w:lineRule="auto"/>
        <w:ind w:firstLine="620"/>
        <w:jc w:val="both"/>
        <w:rPr>
          <w:strike/>
          <w:color w:val="000000" w:themeColor="text1"/>
        </w:rPr>
      </w:pPr>
      <w:r w:rsidRPr="007110AD">
        <w:rPr>
          <w:color w:val="auto"/>
          <w:lang w:bidi="ar-SA"/>
        </w:rPr>
        <w:t>Услуги, которые являются необходимыми и обязательными для предоставления муниципальной услуги и предоставляются организациями</w:t>
      </w:r>
      <w:r w:rsidR="00A44713" w:rsidRPr="007110AD">
        <w:rPr>
          <w:color w:val="auto"/>
          <w:lang w:bidi="ar-SA"/>
        </w:rPr>
        <w:t xml:space="preserve"> </w:t>
      </w:r>
      <w:r w:rsidRPr="007110AD">
        <w:rPr>
          <w:color w:val="auto"/>
          <w:lang w:bidi="ar-SA"/>
        </w:rPr>
        <w:t>и уполномоченными в соответствии с законодательством Российской Федерации экспертами, участвующими в</w:t>
      </w:r>
      <w:r w:rsidRPr="007110AD">
        <w:rPr>
          <w:rFonts w:ascii="Calibri" w:hAnsi="Calibri"/>
          <w:color w:val="auto"/>
          <w:sz w:val="24"/>
          <w:szCs w:val="24"/>
          <w:lang w:eastAsia="en-US" w:bidi="en-US"/>
        </w:rPr>
        <w:t xml:space="preserve"> </w:t>
      </w:r>
      <w:r w:rsidRPr="007110AD">
        <w:rPr>
          <w:color w:val="auto"/>
          <w:lang w:bidi="ar-SA"/>
        </w:rPr>
        <w:t xml:space="preserve">предоставлении муниципальной услуги, </w:t>
      </w:r>
      <w:r w:rsidRPr="007110AD">
        <w:rPr>
          <w:color w:val="000000" w:themeColor="text1"/>
          <w:lang w:bidi="ar-SA"/>
        </w:rPr>
        <w:t>отсутствуют.</w:t>
      </w:r>
    </w:p>
    <w:p w:rsidR="004A7C81" w:rsidRPr="007110AD" w:rsidRDefault="004A7C81" w:rsidP="0037351F">
      <w:pPr>
        <w:pStyle w:val="20"/>
        <w:shd w:val="clear" w:color="auto" w:fill="auto"/>
        <w:spacing w:after="0" w:line="240" w:lineRule="auto"/>
        <w:ind w:firstLine="620"/>
        <w:jc w:val="both"/>
      </w:pPr>
    </w:p>
    <w:p w:rsidR="00F340DB" w:rsidRPr="007110AD" w:rsidRDefault="00924E75" w:rsidP="0037351F">
      <w:pPr>
        <w:pStyle w:val="20"/>
        <w:shd w:val="clear" w:color="auto" w:fill="auto"/>
        <w:spacing w:after="0" w:line="240" w:lineRule="auto"/>
        <w:ind w:firstLine="900"/>
        <w:jc w:val="both"/>
        <w:rPr>
          <w:color w:val="auto"/>
        </w:rPr>
      </w:pPr>
      <w:r w:rsidRPr="007110AD">
        <w:rPr>
          <w:color w:val="auto"/>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A7C81" w:rsidRPr="007110AD" w:rsidRDefault="004A7C81" w:rsidP="0037351F">
      <w:pPr>
        <w:pStyle w:val="20"/>
        <w:shd w:val="clear" w:color="auto" w:fill="auto"/>
        <w:spacing w:after="0" w:line="240" w:lineRule="auto"/>
        <w:ind w:firstLine="900"/>
        <w:jc w:val="both"/>
        <w:rPr>
          <w:color w:val="auto"/>
        </w:rPr>
      </w:pPr>
    </w:p>
    <w:p w:rsidR="00900B05" w:rsidRPr="007110AD" w:rsidRDefault="00E84A91" w:rsidP="00E84A91">
      <w:pPr>
        <w:pStyle w:val="20"/>
        <w:shd w:val="clear" w:color="auto" w:fill="auto"/>
        <w:spacing w:after="0" w:line="240" w:lineRule="auto"/>
        <w:ind w:firstLine="709"/>
        <w:jc w:val="both"/>
        <w:rPr>
          <w:color w:val="auto"/>
        </w:rPr>
      </w:pPr>
      <w:r w:rsidRPr="007110AD">
        <w:rPr>
          <w:color w:val="auto"/>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84A91" w:rsidRPr="007110AD" w:rsidRDefault="00E84A91" w:rsidP="00A44713">
      <w:pPr>
        <w:pStyle w:val="20"/>
        <w:shd w:val="clear" w:color="auto" w:fill="auto"/>
        <w:spacing w:after="0" w:line="240" w:lineRule="auto"/>
        <w:ind w:firstLine="0"/>
        <w:rPr>
          <w:color w:val="auto"/>
        </w:rPr>
      </w:pPr>
    </w:p>
    <w:p w:rsidR="00053F84" w:rsidRPr="007110AD" w:rsidRDefault="00924E75" w:rsidP="00A44713">
      <w:pPr>
        <w:pStyle w:val="20"/>
        <w:shd w:val="clear" w:color="auto" w:fill="auto"/>
        <w:spacing w:after="0" w:line="240" w:lineRule="auto"/>
        <w:ind w:firstLine="0"/>
        <w:rPr>
          <w:color w:val="auto"/>
        </w:rPr>
      </w:pPr>
      <w:r w:rsidRPr="007110AD">
        <w:rPr>
          <w:color w:val="auto"/>
        </w:rPr>
        <w:t>Подраздел 2.13. Порядок, размер и основания взимания платы</w:t>
      </w:r>
    </w:p>
    <w:p w:rsidR="00053F84" w:rsidRPr="007110AD" w:rsidRDefault="00924E75" w:rsidP="00A44713">
      <w:pPr>
        <w:pStyle w:val="20"/>
        <w:shd w:val="clear" w:color="auto" w:fill="auto"/>
        <w:spacing w:after="0" w:line="240" w:lineRule="auto"/>
        <w:ind w:firstLine="0"/>
        <w:rPr>
          <w:color w:val="auto"/>
        </w:rPr>
      </w:pPr>
      <w:r w:rsidRPr="007110AD">
        <w:rPr>
          <w:color w:val="auto"/>
        </w:rPr>
        <w:t>за предоставление услуг, которые являются необходимыми</w:t>
      </w:r>
    </w:p>
    <w:p w:rsidR="00053F84" w:rsidRPr="007110AD" w:rsidRDefault="00924E75" w:rsidP="00A44713">
      <w:pPr>
        <w:pStyle w:val="20"/>
        <w:shd w:val="clear" w:color="auto" w:fill="auto"/>
        <w:spacing w:after="0" w:line="240" w:lineRule="auto"/>
        <w:ind w:firstLine="0"/>
        <w:rPr>
          <w:color w:val="auto"/>
        </w:rPr>
      </w:pPr>
      <w:r w:rsidRPr="007110AD">
        <w:rPr>
          <w:color w:val="auto"/>
        </w:rPr>
        <w:t>и обязательными для предо</w:t>
      </w:r>
      <w:r w:rsidR="00053F84" w:rsidRPr="007110AD">
        <w:rPr>
          <w:color w:val="auto"/>
        </w:rPr>
        <w:t>ставления муниципальной услуги,</w:t>
      </w:r>
    </w:p>
    <w:p w:rsidR="00F340DB" w:rsidRPr="007110AD" w:rsidRDefault="00924E75" w:rsidP="00A44713">
      <w:pPr>
        <w:pStyle w:val="20"/>
        <w:shd w:val="clear" w:color="auto" w:fill="auto"/>
        <w:spacing w:after="0" w:line="240" w:lineRule="auto"/>
        <w:ind w:firstLine="0"/>
        <w:rPr>
          <w:color w:val="auto"/>
        </w:rPr>
      </w:pPr>
      <w:r w:rsidRPr="007110AD">
        <w:rPr>
          <w:color w:val="auto"/>
        </w:rPr>
        <w:t>включая информацию о методике</w:t>
      </w:r>
      <w:r w:rsidR="00501329" w:rsidRPr="007110AD">
        <w:rPr>
          <w:color w:val="auto"/>
        </w:rPr>
        <w:t xml:space="preserve"> </w:t>
      </w:r>
      <w:r w:rsidRPr="007110AD">
        <w:rPr>
          <w:color w:val="auto"/>
        </w:rPr>
        <w:t>расчета размера такой платы</w:t>
      </w:r>
    </w:p>
    <w:p w:rsidR="004A7C81" w:rsidRPr="007110AD" w:rsidRDefault="004A7C81" w:rsidP="0037351F">
      <w:pPr>
        <w:pStyle w:val="20"/>
        <w:shd w:val="clear" w:color="auto" w:fill="auto"/>
        <w:spacing w:after="0" w:line="240" w:lineRule="auto"/>
        <w:ind w:firstLine="0"/>
        <w:jc w:val="left"/>
        <w:rPr>
          <w:color w:val="auto"/>
        </w:rPr>
      </w:pPr>
    </w:p>
    <w:p w:rsidR="00F340DB" w:rsidRPr="007110AD" w:rsidRDefault="00924E75" w:rsidP="0037351F">
      <w:pPr>
        <w:pStyle w:val="20"/>
        <w:shd w:val="clear" w:color="auto" w:fill="auto"/>
        <w:spacing w:after="0" w:line="240" w:lineRule="auto"/>
        <w:ind w:firstLine="780"/>
        <w:jc w:val="both"/>
        <w:rPr>
          <w:color w:val="auto"/>
        </w:rPr>
      </w:pPr>
      <w:r w:rsidRPr="007110AD">
        <w:rPr>
          <w:color w:val="auto"/>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6B7F95" w:rsidRPr="007110AD" w:rsidRDefault="006B7F95" w:rsidP="00053F84">
      <w:pPr>
        <w:pStyle w:val="20"/>
        <w:shd w:val="clear" w:color="auto" w:fill="auto"/>
        <w:spacing w:after="0" w:line="240" w:lineRule="auto"/>
        <w:ind w:firstLine="0"/>
        <w:jc w:val="both"/>
      </w:pPr>
    </w:p>
    <w:p w:rsidR="007A2302" w:rsidRPr="007110AD" w:rsidRDefault="00924E75" w:rsidP="0037351F">
      <w:pPr>
        <w:pStyle w:val="20"/>
        <w:shd w:val="clear" w:color="auto" w:fill="auto"/>
        <w:spacing w:after="0" w:line="240" w:lineRule="auto"/>
        <w:ind w:firstLine="0"/>
      </w:pPr>
      <w:r w:rsidRPr="007110AD">
        <w:t>Подраздел 2.14. Максимальный срок ожидания в очереди при подаче</w:t>
      </w:r>
    </w:p>
    <w:p w:rsidR="00F340DB" w:rsidRPr="007110AD" w:rsidRDefault="00924E75" w:rsidP="0037351F">
      <w:pPr>
        <w:pStyle w:val="20"/>
        <w:shd w:val="clear" w:color="auto" w:fill="auto"/>
        <w:spacing w:after="0" w:line="240" w:lineRule="auto"/>
        <w:ind w:firstLine="0"/>
        <w:jc w:val="left"/>
      </w:pPr>
      <w:r w:rsidRPr="007110AD">
        <w:t>запроса о предоставлении муниципальной услуги, услуги, предоставляемой</w:t>
      </w:r>
    </w:p>
    <w:p w:rsidR="00501329" w:rsidRPr="007110AD" w:rsidRDefault="00924E75" w:rsidP="0037351F">
      <w:pPr>
        <w:pStyle w:val="20"/>
        <w:shd w:val="clear" w:color="auto" w:fill="auto"/>
        <w:spacing w:after="0" w:line="240" w:lineRule="auto"/>
        <w:ind w:firstLine="0"/>
      </w:pPr>
      <w:r w:rsidRPr="007110AD">
        <w:lastRenderedPageBreak/>
        <w:t xml:space="preserve">организацией, участвующей в предоставлении муниципальной услуги, </w:t>
      </w:r>
    </w:p>
    <w:p w:rsidR="00F340DB" w:rsidRPr="007110AD" w:rsidRDefault="00501329" w:rsidP="0037351F">
      <w:pPr>
        <w:pStyle w:val="20"/>
        <w:shd w:val="clear" w:color="auto" w:fill="auto"/>
        <w:spacing w:after="0" w:line="240" w:lineRule="auto"/>
        <w:ind w:firstLine="0"/>
      </w:pPr>
      <w:r w:rsidRPr="007110AD">
        <w:t xml:space="preserve">и </w:t>
      </w:r>
      <w:r w:rsidR="00924E75" w:rsidRPr="007110AD">
        <w:t>при получении результата предоставления таких услуг</w:t>
      </w:r>
    </w:p>
    <w:p w:rsidR="004A7C81" w:rsidRPr="007110AD" w:rsidRDefault="004A7C81" w:rsidP="0037351F">
      <w:pPr>
        <w:pStyle w:val="20"/>
        <w:shd w:val="clear" w:color="auto" w:fill="auto"/>
        <w:spacing w:after="0" w:line="240" w:lineRule="auto"/>
        <w:ind w:firstLine="0"/>
      </w:pPr>
    </w:p>
    <w:p w:rsidR="00F340DB" w:rsidRPr="007110AD" w:rsidRDefault="00924E75" w:rsidP="0037351F">
      <w:pPr>
        <w:pStyle w:val="20"/>
        <w:shd w:val="clear" w:color="auto" w:fill="auto"/>
        <w:spacing w:after="0" w:line="240" w:lineRule="auto"/>
        <w:ind w:firstLine="900"/>
        <w:jc w:val="both"/>
      </w:pPr>
      <w:r w:rsidRPr="007110AD">
        <w:t>Срок ожидания в очереди при подаче заявления и документов, указанных в подраздела</w:t>
      </w:r>
      <w:r w:rsidR="00A17578" w:rsidRPr="007110AD">
        <w:t>х</w:t>
      </w:r>
      <w:r w:rsidRPr="007110AD">
        <w:t xml:space="preserve"> 2.6 и </w:t>
      </w:r>
      <w:r w:rsidR="00CA1252" w:rsidRPr="007110AD">
        <w:t>2</w:t>
      </w:r>
      <w:r w:rsidR="00A17578" w:rsidRPr="007110AD">
        <w:t xml:space="preserve">.7 </w:t>
      </w:r>
      <w:r w:rsidRPr="007110AD">
        <w:t>регламента, а также при получении результата предоставления муниципальной услуги на личном приеме не должен превышать 15 минут.</w:t>
      </w:r>
    </w:p>
    <w:p w:rsidR="004A7C81" w:rsidRPr="007110AD" w:rsidRDefault="004A7C81" w:rsidP="0037351F">
      <w:pPr>
        <w:pStyle w:val="20"/>
        <w:shd w:val="clear" w:color="auto" w:fill="auto"/>
        <w:spacing w:after="0" w:line="240" w:lineRule="auto"/>
        <w:ind w:firstLine="900"/>
        <w:jc w:val="both"/>
      </w:pPr>
    </w:p>
    <w:p w:rsidR="00A17578" w:rsidRPr="007110AD" w:rsidRDefault="00924E75" w:rsidP="0037351F">
      <w:pPr>
        <w:pStyle w:val="20"/>
        <w:shd w:val="clear" w:color="auto" w:fill="auto"/>
        <w:spacing w:after="0" w:line="240" w:lineRule="auto"/>
        <w:ind w:firstLine="0"/>
      </w:pPr>
      <w:r w:rsidRPr="007110AD">
        <w:t xml:space="preserve">Подраздел 2.15. Срок и порядок регистрации запроса заявителя </w:t>
      </w:r>
    </w:p>
    <w:p w:rsidR="00A17578" w:rsidRPr="007110AD" w:rsidRDefault="00924E75" w:rsidP="0037351F">
      <w:pPr>
        <w:pStyle w:val="20"/>
        <w:shd w:val="clear" w:color="auto" w:fill="auto"/>
        <w:spacing w:after="0" w:line="240" w:lineRule="auto"/>
        <w:ind w:firstLine="0"/>
      </w:pPr>
      <w:r w:rsidRPr="007110AD">
        <w:t>о</w:t>
      </w:r>
      <w:r w:rsidR="004A7C81" w:rsidRPr="007110AD">
        <w:t xml:space="preserve"> </w:t>
      </w:r>
      <w:r w:rsidRPr="007110AD">
        <w:t>предоставлении муниципальной услуги и услуги, предоставляемой</w:t>
      </w:r>
      <w:r w:rsidR="004A7C81" w:rsidRPr="007110AD">
        <w:t xml:space="preserve"> </w:t>
      </w:r>
    </w:p>
    <w:p w:rsidR="00F340DB" w:rsidRPr="007110AD" w:rsidRDefault="00924E75" w:rsidP="0037351F">
      <w:pPr>
        <w:pStyle w:val="20"/>
        <w:shd w:val="clear" w:color="auto" w:fill="auto"/>
        <w:spacing w:after="0" w:line="240" w:lineRule="auto"/>
        <w:ind w:firstLine="0"/>
      </w:pPr>
      <w:r w:rsidRPr="007110AD">
        <w:t>организацией, участвующей в предоставлении муниципальной услуги,</w:t>
      </w:r>
    </w:p>
    <w:p w:rsidR="004A7C81" w:rsidRPr="007110AD" w:rsidRDefault="00924E75" w:rsidP="0037351F">
      <w:pPr>
        <w:pStyle w:val="20"/>
        <w:shd w:val="clear" w:color="auto" w:fill="auto"/>
        <w:spacing w:after="0" w:line="240" w:lineRule="auto"/>
        <w:ind w:firstLine="0"/>
      </w:pPr>
      <w:r w:rsidRPr="007110AD">
        <w:t>в том числе в электронной форме</w:t>
      </w:r>
    </w:p>
    <w:p w:rsidR="0038718E" w:rsidRPr="007110AD" w:rsidRDefault="0038718E" w:rsidP="0037351F">
      <w:pPr>
        <w:pStyle w:val="20"/>
        <w:shd w:val="clear" w:color="auto" w:fill="auto"/>
        <w:spacing w:after="0" w:line="240" w:lineRule="auto"/>
        <w:ind w:firstLine="0"/>
      </w:pPr>
    </w:p>
    <w:p w:rsidR="006A1D0F" w:rsidRPr="007110AD" w:rsidRDefault="006A1D0F" w:rsidP="0037351F">
      <w:pPr>
        <w:ind w:firstLine="993"/>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bCs/>
          <w:color w:val="auto"/>
          <w:kern w:val="32"/>
          <w:sz w:val="28"/>
          <w:szCs w:val="28"/>
          <w:lang w:bidi="ar-SA"/>
        </w:rPr>
        <w:t>Заявление и документы,</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bCs/>
          <w:color w:val="auto"/>
          <w:kern w:val="32"/>
          <w:sz w:val="28"/>
          <w:szCs w:val="28"/>
          <w:lang w:bidi="ar-SA"/>
        </w:rPr>
        <w:t>необхо</w:t>
      </w:r>
      <w:r w:rsidR="00501329" w:rsidRPr="007110AD">
        <w:rPr>
          <w:rFonts w:ascii="Times New Roman" w:eastAsia="Times New Roman" w:hAnsi="Times New Roman" w:cs="Times New Roman"/>
          <w:bCs/>
          <w:color w:val="auto"/>
          <w:kern w:val="32"/>
          <w:sz w:val="28"/>
          <w:szCs w:val="28"/>
          <w:lang w:bidi="ar-SA"/>
        </w:rPr>
        <w:t>димые для предоставления муници</w:t>
      </w:r>
      <w:r w:rsidRPr="007110AD">
        <w:rPr>
          <w:rFonts w:ascii="Times New Roman" w:eastAsia="Times New Roman" w:hAnsi="Times New Roman" w:cs="Times New Roman"/>
          <w:bCs/>
          <w:color w:val="auto"/>
          <w:kern w:val="32"/>
          <w:sz w:val="28"/>
          <w:szCs w:val="28"/>
          <w:lang w:bidi="ar-SA"/>
        </w:rPr>
        <w:t>пальной услуги, в соответствии с подраздела</w:t>
      </w:r>
      <w:r w:rsidR="00A17578" w:rsidRPr="007110AD">
        <w:rPr>
          <w:rFonts w:ascii="Times New Roman" w:eastAsia="Times New Roman" w:hAnsi="Times New Roman" w:cs="Times New Roman"/>
          <w:bCs/>
          <w:color w:val="auto"/>
          <w:kern w:val="32"/>
          <w:sz w:val="28"/>
          <w:szCs w:val="28"/>
          <w:lang w:bidi="ar-SA"/>
        </w:rPr>
        <w:t>ми</w:t>
      </w:r>
      <w:r w:rsidRPr="007110AD">
        <w:rPr>
          <w:rFonts w:ascii="Times New Roman" w:eastAsia="Times New Roman" w:hAnsi="Times New Roman" w:cs="Times New Roman"/>
          <w:bCs/>
          <w:color w:val="auto"/>
          <w:kern w:val="32"/>
          <w:sz w:val="28"/>
          <w:szCs w:val="28"/>
          <w:lang w:bidi="ar-SA"/>
        </w:rPr>
        <w:t xml:space="preserve"> 2.6 и 2.7 регламента, направленные в орган, предоставляющий муниципальную услугу, </w:t>
      </w:r>
      <w:r w:rsidRPr="007110AD">
        <w:rPr>
          <w:rFonts w:ascii="Times New Roman" w:eastAsia="Times New Roman" w:hAnsi="Times New Roman" w:cs="Times New Roman"/>
          <w:color w:val="auto"/>
          <w:sz w:val="28"/>
          <w:szCs w:val="28"/>
          <w:lang w:bidi="ar-SA"/>
        </w:rPr>
        <w:t xml:space="preserve">в письменной форме или в электронной форме, подлежат обязательной регистрации в день их поступления в органе, предоставляющем муниципальную услугу. </w:t>
      </w:r>
    </w:p>
    <w:p w:rsidR="006A1D0F" w:rsidRPr="007110AD" w:rsidRDefault="006A1D0F" w:rsidP="0037351F">
      <w:pPr>
        <w:ind w:firstLine="993"/>
        <w:jc w:val="both"/>
        <w:rPr>
          <w:rFonts w:ascii="Times New Roman" w:eastAsia="Times New Roman" w:hAnsi="Times New Roman" w:cs="Times New Roman"/>
          <w:bCs/>
          <w:color w:val="auto"/>
          <w:kern w:val="32"/>
          <w:sz w:val="28"/>
          <w:szCs w:val="28"/>
          <w:lang w:bidi="ar-SA"/>
        </w:rPr>
      </w:pPr>
      <w:r w:rsidRPr="007110AD">
        <w:rPr>
          <w:rFonts w:ascii="Times New Roman" w:eastAsia="Times New Roman" w:hAnsi="Times New Roman" w:cs="Times New Roman"/>
          <w:color w:val="auto"/>
          <w:sz w:val="28"/>
          <w:szCs w:val="28"/>
          <w:lang w:bidi="ar-SA"/>
        </w:rPr>
        <w:t>В случае поступления заявления и документов по окончании рабочего дня или в выходной (нерабочий или празд</w:t>
      </w:r>
      <w:r w:rsidR="007A2302" w:rsidRPr="007110AD">
        <w:rPr>
          <w:rFonts w:ascii="Times New Roman" w:eastAsia="Times New Roman" w:hAnsi="Times New Roman" w:cs="Times New Roman"/>
          <w:color w:val="auto"/>
          <w:sz w:val="28"/>
          <w:szCs w:val="28"/>
          <w:lang w:bidi="ar-SA"/>
        </w:rPr>
        <w:t>ничный) день их регистрация осу</w:t>
      </w:r>
      <w:r w:rsidRPr="007110AD">
        <w:rPr>
          <w:rFonts w:ascii="Times New Roman" w:eastAsia="Times New Roman" w:hAnsi="Times New Roman" w:cs="Times New Roman"/>
          <w:color w:val="auto"/>
          <w:sz w:val="28"/>
          <w:szCs w:val="28"/>
          <w:lang w:bidi="ar-SA"/>
        </w:rPr>
        <w:t>ществля</w:t>
      </w:r>
      <w:r w:rsidR="006B7F95" w:rsidRPr="007110AD">
        <w:rPr>
          <w:rFonts w:ascii="Times New Roman" w:eastAsia="Times New Roman" w:hAnsi="Times New Roman" w:cs="Times New Roman"/>
          <w:color w:val="auto"/>
          <w:sz w:val="28"/>
          <w:szCs w:val="28"/>
          <w:lang w:bidi="ar-SA"/>
        </w:rPr>
        <w:t>ется в первый, следующий за ним</w:t>
      </w:r>
      <w:r w:rsidRPr="007110AD">
        <w:rPr>
          <w:rFonts w:ascii="Times New Roman" w:eastAsia="Times New Roman" w:hAnsi="Times New Roman" w:cs="Times New Roman"/>
          <w:color w:val="auto"/>
          <w:sz w:val="28"/>
          <w:szCs w:val="28"/>
          <w:lang w:bidi="ar-SA"/>
        </w:rPr>
        <w:t xml:space="preserve"> рабочий день.</w:t>
      </w:r>
    </w:p>
    <w:p w:rsidR="0052683D" w:rsidRPr="007110AD" w:rsidRDefault="00924E75" w:rsidP="0037351F">
      <w:pPr>
        <w:pStyle w:val="20"/>
        <w:shd w:val="clear" w:color="auto" w:fill="auto"/>
        <w:spacing w:after="0" w:line="240" w:lineRule="auto"/>
        <w:ind w:firstLine="900"/>
        <w:jc w:val="both"/>
      </w:pPr>
      <w:r w:rsidRPr="007110AD">
        <w:t>Срок регистрации заявления и документов (содержащихся в них сведений), представленных заявителем, не может превышать двадцати минут.</w:t>
      </w:r>
    </w:p>
    <w:p w:rsidR="0052683D" w:rsidRPr="007110AD" w:rsidRDefault="0052683D" w:rsidP="0037351F">
      <w:pPr>
        <w:pStyle w:val="20"/>
        <w:shd w:val="clear" w:color="auto" w:fill="auto"/>
        <w:spacing w:after="0" w:line="240" w:lineRule="auto"/>
        <w:ind w:firstLine="900"/>
        <w:jc w:val="both"/>
      </w:pPr>
      <w:r w:rsidRPr="007110AD">
        <w:rPr>
          <w:bCs/>
        </w:rPr>
        <w:t xml:space="preserve">В случае подачи запроса и прилагаемых к нему документов посредством использования </w:t>
      </w:r>
      <w:r w:rsidR="00C275CD" w:rsidRPr="007110AD">
        <w:rPr>
          <w:bCs/>
        </w:rPr>
        <w:t xml:space="preserve">Единого портала, </w:t>
      </w:r>
      <w:r w:rsidRPr="007110AD">
        <w:rPr>
          <w:bCs/>
        </w:rPr>
        <w:t xml:space="preserve">Регионального портала, прием и регистрация запроса осуществляется в соответствии с </w:t>
      </w:r>
      <w:r w:rsidRPr="007110AD">
        <w:rPr>
          <w:bCs/>
          <w:color w:val="000000" w:themeColor="text1"/>
        </w:rPr>
        <w:t>пунктом 3.</w:t>
      </w:r>
      <w:r w:rsidR="00902299" w:rsidRPr="007110AD">
        <w:rPr>
          <w:bCs/>
          <w:color w:val="000000" w:themeColor="text1"/>
        </w:rPr>
        <w:t>10</w:t>
      </w:r>
      <w:r w:rsidRPr="007110AD">
        <w:rPr>
          <w:bCs/>
          <w:color w:val="000000" w:themeColor="text1"/>
        </w:rPr>
        <w:t>.4 подраздела 3.</w:t>
      </w:r>
      <w:r w:rsidR="00902299" w:rsidRPr="007110AD">
        <w:rPr>
          <w:bCs/>
          <w:color w:val="000000" w:themeColor="text1"/>
        </w:rPr>
        <w:t>10</w:t>
      </w:r>
      <w:r w:rsidRPr="007110AD">
        <w:rPr>
          <w:bCs/>
          <w:color w:val="000000" w:themeColor="text1"/>
        </w:rPr>
        <w:t xml:space="preserve"> </w:t>
      </w:r>
      <w:r w:rsidRPr="007110AD">
        <w:rPr>
          <w:bCs/>
        </w:rPr>
        <w:t>регламента.</w:t>
      </w:r>
    </w:p>
    <w:p w:rsidR="00CF2B89" w:rsidRPr="007110AD" w:rsidRDefault="00CF2B89" w:rsidP="0037351F">
      <w:pPr>
        <w:pStyle w:val="20"/>
        <w:shd w:val="clear" w:color="auto" w:fill="auto"/>
        <w:spacing w:after="0" w:line="240" w:lineRule="auto"/>
        <w:ind w:firstLine="0"/>
        <w:jc w:val="left"/>
      </w:pPr>
    </w:p>
    <w:p w:rsidR="00501329"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Подраздел 2.16. Требования к помещениям, в которых предоставляется </w:t>
      </w:r>
    </w:p>
    <w:p w:rsidR="00762B1E"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муниципальная услуга, к залу ожидания, местам для заполнения запросов</w:t>
      </w:r>
    </w:p>
    <w:p w:rsidR="00762B1E"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 о предоставлении муниципальной услуги, информационным стендам</w:t>
      </w:r>
    </w:p>
    <w:p w:rsidR="00762B1E"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 с образцами их заполнения и перечнем документов, необходимых</w:t>
      </w:r>
    </w:p>
    <w:p w:rsidR="00762B1E"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 для предоставления каждой муниципальной услуги, размещению </w:t>
      </w:r>
    </w:p>
    <w:p w:rsidR="00762B1E"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и оформлению визуальной, текстовой и мультимедийной информации </w:t>
      </w:r>
    </w:p>
    <w:p w:rsidR="00501329"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о порядке предоставления такой услуги, в том числе к обеспечению </w:t>
      </w:r>
    </w:p>
    <w:p w:rsidR="00762B1E"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доступности для инвалидов указанных объектов в соответствии </w:t>
      </w:r>
    </w:p>
    <w:p w:rsidR="00762B1E"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с законодательством Российской Федерации </w:t>
      </w:r>
    </w:p>
    <w:p w:rsidR="00762B1E" w:rsidRPr="007110AD" w:rsidRDefault="00762B1E" w:rsidP="0037351F">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 социальной защите инвалидов</w:t>
      </w:r>
    </w:p>
    <w:p w:rsidR="00CF46D9" w:rsidRPr="007110AD" w:rsidRDefault="00CF46D9" w:rsidP="0037351F">
      <w:pPr>
        <w:autoSpaceDE w:val="0"/>
        <w:autoSpaceDN w:val="0"/>
        <w:adjustRightInd w:val="0"/>
        <w:jc w:val="both"/>
        <w:rPr>
          <w:rFonts w:ascii="Times New Roman" w:eastAsia="Times New Roman" w:hAnsi="Times New Roman" w:cs="Times New Roman"/>
          <w:color w:val="auto"/>
          <w:sz w:val="28"/>
          <w:szCs w:val="28"/>
          <w:lang w:bidi="ar-SA"/>
        </w:rPr>
      </w:pPr>
    </w:p>
    <w:p w:rsidR="00762B1E" w:rsidRPr="007110AD"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62B1E" w:rsidRPr="007110AD"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Вход в здание должен быть оборудован информационной табличкой (вывеской), содержащей информацию об</w:t>
      </w:r>
      <w:r w:rsidR="00501329" w:rsidRPr="007110AD">
        <w:rPr>
          <w:rFonts w:ascii="Times New Roman" w:eastAsia="Times New Roman" w:hAnsi="Times New Roman" w:cs="Times New Roman"/>
          <w:color w:val="auto"/>
          <w:sz w:val="28"/>
          <w:szCs w:val="28"/>
          <w:lang w:bidi="ar-SA"/>
        </w:rPr>
        <w:t xml:space="preserve"> органе, предоставляющем муници</w:t>
      </w:r>
      <w:r w:rsidRPr="007110AD">
        <w:rPr>
          <w:rFonts w:ascii="Times New Roman" w:eastAsia="Times New Roman" w:hAnsi="Times New Roman" w:cs="Times New Roman"/>
          <w:color w:val="auto"/>
          <w:sz w:val="28"/>
          <w:szCs w:val="28"/>
          <w:lang w:bidi="ar-SA"/>
        </w:rPr>
        <w:t>пальную услугу, а также оборудован удобн</w:t>
      </w:r>
      <w:r w:rsidR="007511EE" w:rsidRPr="007110AD">
        <w:rPr>
          <w:rFonts w:ascii="Times New Roman" w:eastAsia="Times New Roman" w:hAnsi="Times New Roman" w:cs="Times New Roman"/>
          <w:color w:val="auto"/>
          <w:sz w:val="28"/>
          <w:szCs w:val="28"/>
          <w:lang w:bidi="ar-SA"/>
        </w:rPr>
        <w:t xml:space="preserve">ой лестницей с поручнями, </w:t>
      </w:r>
      <w:r w:rsidR="007511EE" w:rsidRPr="007110AD">
        <w:rPr>
          <w:rFonts w:ascii="Times New Roman" w:eastAsia="Times New Roman" w:hAnsi="Times New Roman" w:cs="Times New Roman"/>
          <w:color w:val="auto"/>
          <w:sz w:val="28"/>
          <w:szCs w:val="28"/>
          <w:lang w:bidi="ar-SA"/>
        </w:rPr>
        <w:lastRenderedPageBreak/>
        <w:t>панду</w:t>
      </w:r>
      <w:r w:rsidRPr="007110AD">
        <w:rPr>
          <w:rFonts w:ascii="Times New Roman" w:eastAsia="Times New Roman" w:hAnsi="Times New Roman" w:cs="Times New Roman"/>
          <w:color w:val="auto"/>
          <w:sz w:val="28"/>
          <w:szCs w:val="28"/>
          <w:lang w:bidi="ar-SA"/>
        </w:rPr>
        <w:t>сами для беспрепятственного передвижения граждан.</w:t>
      </w:r>
    </w:p>
    <w:p w:rsidR="00762B1E" w:rsidRPr="007110AD"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Прием заявителей в многофункциональном центре осуществляется в специально оборудованных помещениях; в</w:t>
      </w:r>
      <w:r w:rsidR="00501329" w:rsidRPr="007110AD">
        <w:rPr>
          <w:rFonts w:ascii="Times New Roman" w:eastAsia="Times New Roman" w:hAnsi="Times New Roman" w:cs="Times New Roman"/>
          <w:color w:val="auto"/>
          <w:sz w:val="28"/>
          <w:szCs w:val="28"/>
          <w:lang w:bidi="ar-SA"/>
        </w:rPr>
        <w:t xml:space="preserve"> органе, предоставляющем муници</w:t>
      </w:r>
      <w:r w:rsidRPr="007110AD">
        <w:rPr>
          <w:rFonts w:ascii="Times New Roman" w:eastAsia="Times New Roman" w:hAnsi="Times New Roman" w:cs="Times New Roman"/>
          <w:color w:val="auto"/>
          <w:sz w:val="28"/>
          <w:szCs w:val="28"/>
          <w:lang w:bidi="ar-SA"/>
        </w:rPr>
        <w:t>пальную услугу, в кабинете отдела архитектуры и градостроительства а</w:t>
      </w:r>
      <w:r w:rsidR="00501329" w:rsidRPr="007110AD">
        <w:rPr>
          <w:rFonts w:ascii="Times New Roman" w:eastAsia="Times New Roman" w:hAnsi="Times New Roman" w:cs="Times New Roman"/>
          <w:color w:val="auto"/>
          <w:sz w:val="28"/>
          <w:szCs w:val="28"/>
          <w:lang w:bidi="ar-SA"/>
        </w:rPr>
        <w:t>дми</w:t>
      </w:r>
      <w:r w:rsidRPr="007110AD">
        <w:rPr>
          <w:rFonts w:ascii="Times New Roman" w:eastAsia="Times New Roman" w:hAnsi="Times New Roman" w:cs="Times New Roman"/>
          <w:color w:val="auto"/>
          <w:sz w:val="28"/>
          <w:szCs w:val="28"/>
          <w:lang w:bidi="ar-SA"/>
        </w:rPr>
        <w:t>нистрации муниципального образования Ти</w:t>
      </w:r>
      <w:r w:rsidR="00501329" w:rsidRPr="007110AD">
        <w:rPr>
          <w:rFonts w:ascii="Times New Roman" w:eastAsia="Times New Roman" w:hAnsi="Times New Roman" w:cs="Times New Roman"/>
          <w:color w:val="auto"/>
          <w:sz w:val="28"/>
          <w:szCs w:val="28"/>
          <w:lang w:bidi="ar-SA"/>
        </w:rPr>
        <w:t>машевский район (далее – помеще</w:t>
      </w:r>
      <w:r w:rsidRPr="007110AD">
        <w:rPr>
          <w:rFonts w:ascii="Times New Roman" w:eastAsia="Times New Roman" w:hAnsi="Times New Roman" w:cs="Times New Roman"/>
          <w:color w:val="auto"/>
          <w:sz w:val="28"/>
          <w:szCs w:val="28"/>
          <w:lang w:bidi="ar-SA"/>
        </w:rPr>
        <w:t>ния, в которых предоставляется муниципальная услуга).</w:t>
      </w:r>
    </w:p>
    <w:p w:rsidR="002F03C1" w:rsidRPr="007110AD" w:rsidRDefault="002F03C1"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62B1E" w:rsidRPr="007110AD"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w:t>
      </w:r>
      <w:r w:rsidR="002907B1" w:rsidRPr="007110AD">
        <w:rPr>
          <w:rFonts w:ascii="Times New Roman" w:eastAsia="Times New Roman" w:hAnsi="Times New Roman" w:cs="Times New Roman"/>
          <w:color w:val="auto"/>
          <w:sz w:val="28"/>
          <w:szCs w:val="28"/>
          <w:lang w:bidi="ar-SA"/>
        </w:rPr>
        <w:t>сти, безопасности труда. Помеще</w:t>
      </w:r>
      <w:r w:rsidRPr="007110AD">
        <w:rPr>
          <w:rFonts w:ascii="Times New Roman" w:eastAsia="Times New Roman" w:hAnsi="Times New Roman" w:cs="Times New Roman"/>
          <w:color w:val="auto"/>
          <w:sz w:val="28"/>
          <w:szCs w:val="28"/>
          <w:lang w:bidi="ar-SA"/>
        </w:rPr>
        <w:t>ния оборудуются системами кондиционирования (охлаждения и нагревания) и вентилирования воздуха, средствами опове</w:t>
      </w:r>
      <w:r w:rsidR="002907B1" w:rsidRPr="007110AD">
        <w:rPr>
          <w:rFonts w:ascii="Times New Roman" w:eastAsia="Times New Roman" w:hAnsi="Times New Roman" w:cs="Times New Roman"/>
          <w:color w:val="auto"/>
          <w:sz w:val="28"/>
          <w:szCs w:val="28"/>
          <w:lang w:bidi="ar-SA"/>
        </w:rPr>
        <w:t>щения о возникновении чрезвычай</w:t>
      </w:r>
      <w:r w:rsidRPr="007110AD">
        <w:rPr>
          <w:rFonts w:ascii="Times New Roman" w:eastAsia="Times New Roman" w:hAnsi="Times New Roman" w:cs="Times New Roman"/>
          <w:color w:val="auto"/>
          <w:sz w:val="28"/>
          <w:szCs w:val="28"/>
          <w:lang w:bidi="ar-SA"/>
        </w:rPr>
        <w:t xml:space="preserve">ной ситуации. </w:t>
      </w:r>
    </w:p>
    <w:p w:rsidR="00762B1E" w:rsidRPr="007110AD"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видном месте располагаются сх</w:t>
      </w:r>
      <w:r w:rsidR="00501329" w:rsidRPr="007110AD">
        <w:rPr>
          <w:rFonts w:ascii="Times New Roman" w:eastAsia="Times New Roman" w:hAnsi="Times New Roman" w:cs="Times New Roman"/>
          <w:color w:val="auto"/>
          <w:sz w:val="28"/>
          <w:szCs w:val="28"/>
          <w:lang w:bidi="ar-SA"/>
        </w:rPr>
        <w:t>емы размещения средств пожароту</w:t>
      </w:r>
      <w:r w:rsidRPr="007110AD">
        <w:rPr>
          <w:rFonts w:ascii="Times New Roman" w:eastAsia="Times New Roman" w:hAnsi="Times New Roman" w:cs="Times New Roman"/>
          <w:color w:val="auto"/>
          <w:sz w:val="28"/>
          <w:szCs w:val="28"/>
          <w:lang w:bidi="ar-SA"/>
        </w:rPr>
        <w:t>шения и путей эвакуации людей. Предусматривается оборудование доступного места общественного пользования (туалет).</w:t>
      </w:r>
    </w:p>
    <w:p w:rsidR="00762B1E" w:rsidRPr="007110AD"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Многофункциональный центр осуществляет свою д</w:t>
      </w:r>
      <w:r w:rsidR="00F132FF" w:rsidRPr="007110AD">
        <w:rPr>
          <w:rFonts w:ascii="Times New Roman" w:eastAsia="Times New Roman" w:hAnsi="Times New Roman" w:cs="Times New Roman"/>
          <w:color w:val="auto"/>
          <w:sz w:val="28"/>
          <w:szCs w:val="28"/>
          <w:lang w:bidi="ar-SA"/>
        </w:rPr>
        <w:t>еятельность в соот</w:t>
      </w:r>
      <w:r w:rsidRPr="007110AD">
        <w:rPr>
          <w:rFonts w:ascii="Times New Roman" w:eastAsia="Times New Roman" w:hAnsi="Times New Roman" w:cs="Times New Roman"/>
          <w:color w:val="auto"/>
          <w:sz w:val="28"/>
          <w:szCs w:val="28"/>
          <w:lang w:bidi="ar-SA"/>
        </w:rPr>
        <w:t>ветствии с требованиями комфортности и д</w:t>
      </w:r>
      <w:r w:rsidR="00501329" w:rsidRPr="007110AD">
        <w:rPr>
          <w:rFonts w:ascii="Times New Roman" w:eastAsia="Times New Roman" w:hAnsi="Times New Roman" w:cs="Times New Roman"/>
          <w:color w:val="auto"/>
          <w:sz w:val="28"/>
          <w:szCs w:val="28"/>
          <w:lang w:bidi="ar-SA"/>
        </w:rPr>
        <w:t>оступности для получателей муни</w:t>
      </w:r>
      <w:r w:rsidRPr="007110AD">
        <w:rPr>
          <w:rFonts w:ascii="Times New Roman" w:eastAsia="Times New Roman" w:hAnsi="Times New Roman" w:cs="Times New Roman"/>
          <w:color w:val="auto"/>
          <w:sz w:val="28"/>
          <w:szCs w:val="28"/>
          <w:lang w:bidi="ar-SA"/>
        </w:rPr>
        <w:t>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комфортное расположение заявителя и </w:t>
      </w:r>
      <w:r w:rsidR="00F132FF" w:rsidRPr="007110AD">
        <w:rPr>
          <w:rFonts w:ascii="Times New Roman" w:eastAsia="Times New Roman" w:hAnsi="Times New Roman" w:cs="Times New Roman"/>
          <w:color w:val="auto"/>
          <w:sz w:val="28"/>
          <w:szCs w:val="28"/>
          <w:lang w:bidi="ar-SA"/>
        </w:rPr>
        <w:t>специалиста органа, предоставля</w:t>
      </w:r>
      <w:r w:rsidRPr="007110AD">
        <w:rPr>
          <w:rFonts w:ascii="Times New Roman" w:eastAsia="Times New Roman" w:hAnsi="Times New Roman" w:cs="Times New Roman"/>
          <w:color w:val="auto"/>
          <w:sz w:val="28"/>
          <w:szCs w:val="28"/>
          <w:lang w:bidi="ar-SA"/>
        </w:rPr>
        <w:t>ющего муниципальную услугу;</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возможность и удобство оформлени</w:t>
      </w:r>
      <w:r w:rsidR="001B3919" w:rsidRPr="007110AD">
        <w:rPr>
          <w:rFonts w:ascii="Times New Roman" w:eastAsia="Times New Roman" w:hAnsi="Times New Roman" w:cs="Times New Roman"/>
          <w:color w:val="auto"/>
          <w:sz w:val="28"/>
          <w:szCs w:val="28"/>
          <w:lang w:bidi="ar-SA"/>
        </w:rPr>
        <w:t>я заявителем письменного обраще</w:t>
      </w:r>
      <w:r w:rsidRPr="007110AD">
        <w:rPr>
          <w:rFonts w:ascii="Times New Roman" w:eastAsia="Times New Roman" w:hAnsi="Times New Roman" w:cs="Times New Roman"/>
          <w:color w:val="auto"/>
          <w:sz w:val="28"/>
          <w:szCs w:val="28"/>
          <w:lang w:bidi="ar-SA"/>
        </w:rPr>
        <w:t>ния;</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телефонную связь;</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возможность копирования документов;</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доступ к нормативным правовым актам, регулирующим предоставление муниципальной услуги;</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lastRenderedPageBreak/>
        <w:t>наличие письменных принадлежностей и бумаги формата A4.</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Рабочее место специалиста органа, ответственного предоставляющего муниципальную услугу, должно быть об</w:t>
      </w:r>
      <w:r w:rsidR="007511EE" w:rsidRPr="007110AD">
        <w:rPr>
          <w:rFonts w:ascii="Times New Roman" w:eastAsia="Times New Roman" w:hAnsi="Times New Roman" w:cs="Times New Roman"/>
          <w:color w:val="auto"/>
          <w:sz w:val="28"/>
          <w:szCs w:val="28"/>
          <w:lang w:bidi="ar-SA"/>
        </w:rPr>
        <w:t>орудовано персональным компьюте</w:t>
      </w:r>
      <w:r w:rsidRPr="007110AD">
        <w:rPr>
          <w:rFonts w:ascii="Times New Roman" w:eastAsia="Times New Roman" w:hAnsi="Times New Roman" w:cs="Times New Roman"/>
          <w:color w:val="auto"/>
          <w:sz w:val="28"/>
          <w:szCs w:val="28"/>
          <w:lang w:bidi="ar-SA"/>
        </w:rPr>
        <w:t>ром с доступом к информационным ресурса</w:t>
      </w:r>
      <w:r w:rsidR="00501329" w:rsidRPr="007110AD">
        <w:rPr>
          <w:rFonts w:ascii="Times New Roman" w:eastAsia="Times New Roman" w:hAnsi="Times New Roman" w:cs="Times New Roman"/>
          <w:color w:val="auto"/>
          <w:sz w:val="28"/>
          <w:szCs w:val="28"/>
          <w:lang w:bidi="ar-SA"/>
        </w:rPr>
        <w:t>м органа, предоставляющего муни</w:t>
      </w:r>
      <w:r w:rsidRPr="007110AD">
        <w:rPr>
          <w:rFonts w:ascii="Times New Roman" w:eastAsia="Times New Roman" w:hAnsi="Times New Roman" w:cs="Times New Roman"/>
          <w:color w:val="auto"/>
          <w:sz w:val="28"/>
          <w:szCs w:val="28"/>
          <w:lang w:bidi="ar-SA"/>
        </w:rPr>
        <w:t>ципальную услугу.</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2.16.4. Места для ожидания заявителями пр</w:t>
      </w:r>
      <w:r w:rsidR="007511EE" w:rsidRPr="007110AD">
        <w:rPr>
          <w:rFonts w:ascii="Times New Roman" w:eastAsia="Times New Roman" w:hAnsi="Times New Roman" w:cs="Times New Roman"/>
          <w:color w:val="auto"/>
          <w:sz w:val="28"/>
          <w:szCs w:val="28"/>
          <w:lang w:bidi="ar-SA"/>
        </w:rPr>
        <w:t>иема, для заполнения запро</w:t>
      </w:r>
      <w:r w:rsidRPr="007110AD">
        <w:rPr>
          <w:rFonts w:ascii="Times New Roman" w:eastAsia="Times New Roman" w:hAnsi="Times New Roman" w:cs="Times New Roman"/>
          <w:color w:val="auto"/>
          <w:sz w:val="28"/>
          <w:szCs w:val="28"/>
          <w:lang w:bidi="ar-SA"/>
        </w:rPr>
        <w:t>сов о предоставлении муниципальной услуги оборудуются стульями, столами (стойками) для возможности заполнения н</w:t>
      </w:r>
      <w:r w:rsidR="00501329" w:rsidRPr="007110AD">
        <w:rPr>
          <w:rFonts w:ascii="Times New Roman" w:eastAsia="Times New Roman" w:hAnsi="Times New Roman" w:cs="Times New Roman"/>
          <w:color w:val="auto"/>
          <w:sz w:val="28"/>
          <w:szCs w:val="28"/>
          <w:lang w:bidi="ar-SA"/>
        </w:rPr>
        <w:t>еобходимых для получения муници</w:t>
      </w:r>
      <w:r w:rsidRPr="007110AD">
        <w:rPr>
          <w:rFonts w:ascii="Times New Roman" w:eastAsia="Times New Roman" w:hAnsi="Times New Roman" w:cs="Times New Roman"/>
          <w:color w:val="auto"/>
          <w:sz w:val="28"/>
          <w:szCs w:val="28"/>
          <w:lang w:bidi="ar-SA"/>
        </w:rPr>
        <w:t>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2.16.6. Визуальная, текстовая и мультимедийная информация о порядке предоставления муниципальной услуги раз</w:t>
      </w:r>
      <w:r w:rsidR="007511EE" w:rsidRPr="007110AD">
        <w:rPr>
          <w:rFonts w:ascii="Times New Roman" w:eastAsia="Times New Roman" w:hAnsi="Times New Roman" w:cs="Times New Roman"/>
          <w:color w:val="auto"/>
          <w:sz w:val="28"/>
          <w:szCs w:val="28"/>
          <w:lang w:bidi="ar-SA"/>
        </w:rPr>
        <w:t>мещается на информационном стен</w:t>
      </w:r>
      <w:r w:rsidRPr="007110AD">
        <w:rPr>
          <w:rFonts w:ascii="Times New Roman" w:eastAsia="Times New Roman" w:hAnsi="Times New Roman" w:cs="Times New Roman"/>
          <w:color w:val="auto"/>
          <w:sz w:val="28"/>
          <w:szCs w:val="28"/>
          <w:lang w:bidi="ar-SA"/>
        </w:rPr>
        <w:t>де в помещениях многофункционального цен</w:t>
      </w:r>
      <w:r w:rsidR="007511EE" w:rsidRPr="007110AD">
        <w:rPr>
          <w:rFonts w:ascii="Times New Roman" w:eastAsia="Times New Roman" w:hAnsi="Times New Roman" w:cs="Times New Roman"/>
          <w:color w:val="auto"/>
          <w:sz w:val="28"/>
          <w:szCs w:val="28"/>
          <w:lang w:bidi="ar-SA"/>
        </w:rPr>
        <w:t>тра и Отдела для ожидания и при</w:t>
      </w:r>
      <w:r w:rsidRPr="007110AD">
        <w:rPr>
          <w:rFonts w:ascii="Times New Roman" w:eastAsia="Times New Roman" w:hAnsi="Times New Roman" w:cs="Times New Roman"/>
          <w:color w:val="auto"/>
          <w:sz w:val="28"/>
          <w:szCs w:val="28"/>
          <w:lang w:bidi="ar-SA"/>
        </w:rPr>
        <w:t>ема заявителей.</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Информационные стенды размещаются на видном, доступном месте.</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 информационных стендах, расположенных в помещении Отдела, предназначенных для ожидания и приема з</w:t>
      </w:r>
      <w:r w:rsidR="00501329" w:rsidRPr="007110AD">
        <w:rPr>
          <w:rFonts w:ascii="Times New Roman" w:eastAsia="Times New Roman" w:hAnsi="Times New Roman" w:cs="Times New Roman"/>
          <w:color w:val="auto"/>
          <w:sz w:val="28"/>
          <w:szCs w:val="28"/>
          <w:lang w:bidi="ar-SA"/>
        </w:rPr>
        <w:t>аявителей для предоставления му</w:t>
      </w:r>
      <w:r w:rsidRPr="007110AD">
        <w:rPr>
          <w:rFonts w:ascii="Times New Roman" w:eastAsia="Times New Roman" w:hAnsi="Times New Roman" w:cs="Times New Roman"/>
          <w:color w:val="auto"/>
          <w:sz w:val="28"/>
          <w:szCs w:val="28"/>
          <w:lang w:bidi="ar-SA"/>
        </w:rPr>
        <w:t>ниципальной услуги, размещается следующая информация:</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справочная информация;</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порядок предоставления муниципальной</w:t>
      </w:r>
      <w:r w:rsidR="001B3919" w:rsidRPr="007110AD">
        <w:rPr>
          <w:rFonts w:ascii="Times New Roman" w:eastAsia="Times New Roman" w:hAnsi="Times New Roman" w:cs="Times New Roman"/>
          <w:color w:val="auto"/>
          <w:sz w:val="28"/>
          <w:szCs w:val="28"/>
          <w:lang w:bidi="ar-SA"/>
        </w:rPr>
        <w:t xml:space="preserve"> услуги, в том числе в форме ин</w:t>
      </w:r>
      <w:r w:rsidRPr="007110AD">
        <w:rPr>
          <w:rFonts w:ascii="Times New Roman" w:eastAsia="Times New Roman" w:hAnsi="Times New Roman" w:cs="Times New Roman"/>
          <w:color w:val="auto"/>
          <w:sz w:val="28"/>
          <w:szCs w:val="28"/>
          <w:lang w:bidi="ar-SA"/>
        </w:rPr>
        <w:t>формационных материалов (памяток, брошюр, буклетов и т.д.);</w:t>
      </w:r>
    </w:p>
    <w:p w:rsidR="00997E2A" w:rsidRPr="007110AD" w:rsidRDefault="00997E2A" w:rsidP="00997E2A">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формы заявлений о предоставлении муниципальной услуги и образцы заполнения таких заявлений:</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перечень документов, необходимых для предоставления муниципальной услуги;</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досудебный (внесудебный) порядок обжалования решений и действий (бездействия) администрации муниципальн</w:t>
      </w:r>
      <w:r w:rsidR="007511EE" w:rsidRPr="007110AD">
        <w:rPr>
          <w:rFonts w:ascii="Times New Roman" w:eastAsia="Times New Roman" w:hAnsi="Times New Roman" w:cs="Times New Roman"/>
          <w:color w:val="auto"/>
          <w:sz w:val="28"/>
          <w:szCs w:val="28"/>
          <w:lang w:bidi="ar-SA"/>
        </w:rPr>
        <w:t>ого образования Тимашевский рай</w:t>
      </w:r>
      <w:r w:rsidRPr="007110AD">
        <w:rPr>
          <w:rFonts w:ascii="Times New Roman" w:eastAsia="Times New Roman" w:hAnsi="Times New Roman" w:cs="Times New Roman"/>
          <w:color w:val="auto"/>
          <w:sz w:val="28"/>
          <w:szCs w:val="28"/>
          <w:lang w:bidi="ar-SA"/>
        </w:rPr>
        <w:t>он, а также должностных лиц и муниципальных служащих;</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иную информацию, необходимую для получения муниципальной услуги.</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Оформление информационных листов</w:t>
      </w:r>
      <w:r w:rsidR="007511EE" w:rsidRPr="007110AD">
        <w:rPr>
          <w:rFonts w:ascii="Times New Roman" w:eastAsia="Times New Roman" w:hAnsi="Times New Roman" w:cs="Times New Roman"/>
          <w:color w:val="auto"/>
          <w:sz w:val="28"/>
          <w:szCs w:val="28"/>
          <w:lang w:bidi="ar-SA"/>
        </w:rPr>
        <w:t xml:space="preserve"> осуществляется удобным для чте</w:t>
      </w:r>
      <w:r w:rsidRPr="007110AD">
        <w:rPr>
          <w:rFonts w:ascii="Times New Roman" w:eastAsia="Times New Roman" w:hAnsi="Times New Roman" w:cs="Times New Roman"/>
          <w:color w:val="auto"/>
          <w:sz w:val="28"/>
          <w:szCs w:val="28"/>
          <w:lang w:bidi="ar-SA"/>
        </w:rPr>
        <w:t xml:space="preserve">ния шрифтом – </w:t>
      </w:r>
      <w:proofErr w:type="spellStart"/>
      <w:r w:rsidRPr="007110AD">
        <w:rPr>
          <w:rFonts w:ascii="Times New Roman" w:eastAsia="Times New Roman" w:hAnsi="Times New Roman" w:cs="Times New Roman"/>
          <w:color w:val="auto"/>
          <w:sz w:val="28"/>
          <w:szCs w:val="28"/>
          <w:lang w:bidi="ar-SA"/>
        </w:rPr>
        <w:t>Times</w:t>
      </w:r>
      <w:proofErr w:type="spellEnd"/>
      <w:r w:rsidRPr="007110AD">
        <w:rPr>
          <w:rFonts w:ascii="Times New Roman" w:eastAsia="Times New Roman" w:hAnsi="Times New Roman" w:cs="Times New Roman"/>
          <w:color w:val="auto"/>
          <w:sz w:val="28"/>
          <w:szCs w:val="28"/>
          <w:lang w:bidi="ar-SA"/>
        </w:rPr>
        <w:t xml:space="preserve"> </w:t>
      </w:r>
      <w:proofErr w:type="spellStart"/>
      <w:r w:rsidRPr="007110AD">
        <w:rPr>
          <w:rFonts w:ascii="Times New Roman" w:eastAsia="Times New Roman" w:hAnsi="Times New Roman" w:cs="Times New Roman"/>
          <w:color w:val="auto"/>
          <w:sz w:val="28"/>
          <w:szCs w:val="28"/>
          <w:lang w:bidi="ar-SA"/>
        </w:rPr>
        <w:t>New</w:t>
      </w:r>
      <w:proofErr w:type="spellEnd"/>
      <w:r w:rsidRPr="007110AD">
        <w:rPr>
          <w:rFonts w:ascii="Times New Roman" w:eastAsia="Times New Roman" w:hAnsi="Times New Roman" w:cs="Times New Roman"/>
          <w:color w:val="auto"/>
          <w:sz w:val="28"/>
          <w:szCs w:val="28"/>
          <w:lang w:bidi="ar-SA"/>
        </w:rPr>
        <w:t xml:space="preserve"> </w:t>
      </w:r>
      <w:proofErr w:type="spellStart"/>
      <w:r w:rsidRPr="007110AD">
        <w:rPr>
          <w:rFonts w:ascii="Times New Roman" w:eastAsia="Times New Roman" w:hAnsi="Times New Roman" w:cs="Times New Roman"/>
          <w:color w:val="auto"/>
          <w:sz w:val="28"/>
          <w:szCs w:val="28"/>
          <w:lang w:bidi="ar-SA"/>
        </w:rPr>
        <w:t>Roman</w:t>
      </w:r>
      <w:proofErr w:type="spellEnd"/>
      <w:r w:rsidRPr="007110AD">
        <w:rPr>
          <w:rFonts w:ascii="Times New Roman" w:eastAsia="Times New Roman" w:hAnsi="Times New Roman" w:cs="Times New Roman"/>
          <w:color w:val="auto"/>
          <w:sz w:val="28"/>
          <w:szCs w:val="28"/>
          <w:lang w:bidi="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w:t>
      </w:r>
      <w:r w:rsidR="007511EE" w:rsidRPr="007110AD">
        <w:rPr>
          <w:rFonts w:ascii="Times New Roman" w:eastAsia="Times New Roman" w:hAnsi="Times New Roman" w:cs="Times New Roman"/>
          <w:color w:val="auto"/>
          <w:sz w:val="28"/>
          <w:szCs w:val="28"/>
          <w:lang w:bidi="ar-SA"/>
        </w:rPr>
        <w:t>, наиболее важная информация вы</w:t>
      </w:r>
      <w:r w:rsidRPr="007110AD">
        <w:rPr>
          <w:rFonts w:ascii="Times New Roman" w:eastAsia="Times New Roman" w:hAnsi="Times New Roman" w:cs="Times New Roman"/>
          <w:color w:val="auto"/>
          <w:sz w:val="28"/>
          <w:szCs w:val="28"/>
          <w:lang w:bidi="ar-SA"/>
        </w:rPr>
        <w:t xml:space="preserve">деляется жирным шрифтом. При оформлении информационных </w:t>
      </w:r>
      <w:r w:rsidR="00DE2BBB" w:rsidRPr="007110AD">
        <w:rPr>
          <w:rFonts w:ascii="Times New Roman" w:eastAsia="Times New Roman" w:hAnsi="Times New Roman" w:cs="Times New Roman"/>
          <w:color w:val="auto"/>
          <w:sz w:val="28"/>
          <w:szCs w:val="28"/>
          <w:lang w:bidi="ar-SA"/>
        </w:rPr>
        <w:t>материалов в виде форм заявления</w:t>
      </w:r>
      <w:r w:rsidRPr="007110AD">
        <w:rPr>
          <w:rFonts w:ascii="Times New Roman" w:eastAsia="Times New Roman" w:hAnsi="Times New Roman" w:cs="Times New Roman"/>
          <w:color w:val="auto"/>
          <w:sz w:val="28"/>
          <w:szCs w:val="28"/>
          <w:lang w:bidi="ar-SA"/>
        </w:rPr>
        <w:t xml:space="preserve"> </w:t>
      </w:r>
      <w:r w:rsidR="007511EE" w:rsidRPr="007110AD">
        <w:rPr>
          <w:rFonts w:ascii="Times New Roman" w:eastAsia="Times New Roman" w:hAnsi="Times New Roman" w:cs="Times New Roman"/>
          <w:color w:val="auto"/>
          <w:sz w:val="28"/>
          <w:szCs w:val="28"/>
          <w:lang w:bidi="ar-SA"/>
        </w:rPr>
        <w:t>и образ</w:t>
      </w:r>
      <w:r w:rsidR="00DE2BBB" w:rsidRPr="007110AD">
        <w:rPr>
          <w:rFonts w:ascii="Times New Roman" w:eastAsia="Times New Roman" w:hAnsi="Times New Roman" w:cs="Times New Roman"/>
          <w:color w:val="auto"/>
          <w:sz w:val="28"/>
          <w:szCs w:val="28"/>
          <w:lang w:bidi="ar-SA"/>
        </w:rPr>
        <w:t>ца</w:t>
      </w:r>
      <w:r w:rsidR="007511EE" w:rsidRPr="007110AD">
        <w:rPr>
          <w:rFonts w:ascii="Times New Roman" w:eastAsia="Times New Roman" w:hAnsi="Times New Roman" w:cs="Times New Roman"/>
          <w:color w:val="auto"/>
          <w:sz w:val="28"/>
          <w:szCs w:val="28"/>
          <w:lang w:bidi="ar-SA"/>
        </w:rPr>
        <w:t xml:space="preserve"> заполнения та</w:t>
      </w:r>
      <w:r w:rsidRPr="007110AD">
        <w:rPr>
          <w:rFonts w:ascii="Times New Roman" w:eastAsia="Times New Roman" w:hAnsi="Times New Roman" w:cs="Times New Roman"/>
          <w:color w:val="auto"/>
          <w:sz w:val="28"/>
          <w:szCs w:val="28"/>
          <w:lang w:bidi="ar-SA"/>
        </w:rPr>
        <w:t>ких заявлений, перечней документов требования к размеру шрифта и формату листа могут быть снижены.</w:t>
      </w:r>
    </w:p>
    <w:p w:rsidR="00762B1E" w:rsidRPr="007110AD"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2.16.7. </w:t>
      </w:r>
      <w:r w:rsidR="00F479AE" w:rsidRPr="007110AD">
        <w:rPr>
          <w:rFonts w:ascii="Times New Roman" w:eastAsia="Calibri" w:hAnsi="Times New Roman" w:cs="Times New Roman"/>
          <w:color w:val="auto"/>
          <w:sz w:val="28"/>
          <w:szCs w:val="28"/>
          <w:lang w:eastAsia="en-US" w:bidi="ar-SA"/>
        </w:rPr>
        <w:t>Места предоставления муниципальной услуги</w:t>
      </w:r>
      <w:r w:rsidRPr="007110AD">
        <w:rPr>
          <w:rFonts w:ascii="Times New Roman" w:eastAsia="Times New Roman" w:hAnsi="Times New Roman" w:cs="Times New Roman"/>
          <w:color w:val="auto"/>
          <w:sz w:val="28"/>
          <w:szCs w:val="28"/>
          <w:lang w:bidi="ar-SA"/>
        </w:rPr>
        <w:t>,</w:t>
      </w:r>
      <w:r w:rsidR="00F479AE" w:rsidRPr="007110AD">
        <w:rPr>
          <w:rFonts w:ascii="Times New Roman" w:eastAsia="Times New Roman" w:hAnsi="Times New Roman" w:cs="Times New Roman"/>
          <w:color w:val="auto"/>
          <w:sz w:val="28"/>
          <w:szCs w:val="28"/>
          <w:lang w:bidi="ar-SA"/>
        </w:rPr>
        <w:t xml:space="preserve"> обо</w:t>
      </w:r>
      <w:r w:rsidRPr="007110AD">
        <w:rPr>
          <w:rFonts w:ascii="Times New Roman" w:eastAsia="Times New Roman" w:hAnsi="Times New Roman" w:cs="Times New Roman"/>
          <w:color w:val="auto"/>
          <w:sz w:val="28"/>
          <w:szCs w:val="28"/>
          <w:lang w:bidi="ar-SA"/>
        </w:rPr>
        <w:t>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lastRenderedPageBreak/>
        <w:t>условия для беспрепятственного досту</w:t>
      </w:r>
      <w:r w:rsidR="007511EE" w:rsidRPr="007110AD">
        <w:rPr>
          <w:rFonts w:ascii="Times New Roman" w:eastAsia="Times New Roman" w:hAnsi="Times New Roman" w:cs="Times New Roman"/>
          <w:color w:val="auto"/>
          <w:sz w:val="28"/>
          <w:szCs w:val="28"/>
          <w:lang w:bidi="ar-SA"/>
        </w:rPr>
        <w:t>па к объекту,</w:t>
      </w:r>
      <w:r w:rsidR="003D576F" w:rsidRPr="007110AD">
        <w:rPr>
          <w:rFonts w:ascii="Times New Roman" w:eastAsia="Times New Roman" w:hAnsi="Times New Roman" w:cs="Times New Roman"/>
          <w:color w:val="auto"/>
          <w:sz w:val="28"/>
          <w:szCs w:val="28"/>
          <w:lang w:bidi="ar-SA"/>
        </w:rPr>
        <w:t xml:space="preserve"> </w:t>
      </w:r>
      <w:r w:rsidR="007511EE" w:rsidRPr="007110AD">
        <w:rPr>
          <w:rFonts w:ascii="Times New Roman" w:eastAsia="Times New Roman" w:hAnsi="Times New Roman" w:cs="Times New Roman"/>
          <w:color w:val="auto"/>
          <w:sz w:val="28"/>
          <w:szCs w:val="28"/>
          <w:lang w:bidi="ar-SA"/>
        </w:rPr>
        <w:t>на</w:t>
      </w:r>
      <w:r w:rsidR="003D576F" w:rsidRPr="007110AD">
        <w:rPr>
          <w:rFonts w:ascii="Times New Roman" w:eastAsia="Times New Roman" w:hAnsi="Times New Roman" w:cs="Times New Roman"/>
          <w:color w:val="auto"/>
          <w:sz w:val="28"/>
          <w:szCs w:val="28"/>
          <w:lang w:bidi="ar-SA"/>
        </w:rPr>
        <w:t xml:space="preserve"> </w:t>
      </w:r>
      <w:r w:rsidR="007511EE" w:rsidRPr="007110AD">
        <w:rPr>
          <w:rFonts w:ascii="Times New Roman" w:eastAsia="Times New Roman" w:hAnsi="Times New Roman" w:cs="Times New Roman"/>
          <w:color w:val="auto"/>
          <w:sz w:val="28"/>
          <w:szCs w:val="28"/>
          <w:lang w:bidi="ar-SA"/>
        </w:rPr>
        <w:t>котором органи</w:t>
      </w:r>
      <w:r w:rsidR="001B3919" w:rsidRPr="007110AD">
        <w:rPr>
          <w:rFonts w:ascii="Times New Roman" w:eastAsia="Times New Roman" w:hAnsi="Times New Roman" w:cs="Times New Roman"/>
          <w:color w:val="auto"/>
          <w:sz w:val="28"/>
          <w:szCs w:val="28"/>
          <w:lang w:bidi="ar-SA"/>
        </w:rPr>
        <w:t>зо</w:t>
      </w:r>
      <w:r w:rsidRPr="007110AD">
        <w:rPr>
          <w:rFonts w:ascii="Times New Roman" w:eastAsia="Times New Roman" w:hAnsi="Times New Roman" w:cs="Times New Roman"/>
          <w:color w:val="auto"/>
          <w:sz w:val="28"/>
          <w:szCs w:val="28"/>
          <w:lang w:bidi="ar-SA"/>
        </w:rPr>
        <w:t>вано предоставление услуг, к местам отдыха и предоставляемым услугам;</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возможность самостоятельного пере</w:t>
      </w:r>
      <w:r w:rsidR="009431B2" w:rsidRPr="007110AD">
        <w:rPr>
          <w:rFonts w:ascii="Times New Roman" w:eastAsia="Times New Roman" w:hAnsi="Times New Roman" w:cs="Times New Roman"/>
          <w:color w:val="auto"/>
          <w:sz w:val="28"/>
          <w:szCs w:val="28"/>
          <w:lang w:bidi="ar-SA"/>
        </w:rPr>
        <w:t xml:space="preserve">движения по территории объекта, </w:t>
      </w:r>
      <w:r w:rsidRPr="007110AD">
        <w:rPr>
          <w:rFonts w:ascii="Times New Roman" w:eastAsia="Times New Roman" w:hAnsi="Times New Roman" w:cs="Times New Roman"/>
          <w:color w:val="auto"/>
          <w:sz w:val="28"/>
          <w:szCs w:val="28"/>
          <w:lang w:bidi="ar-SA"/>
        </w:rPr>
        <w:t>на котором организовано предоставление услуг, входа в такой объект и выхода из него, посадки в транспортное средство и высадк</w:t>
      </w:r>
      <w:r w:rsidR="001B3919" w:rsidRPr="007110AD">
        <w:rPr>
          <w:rFonts w:ascii="Times New Roman" w:eastAsia="Times New Roman" w:hAnsi="Times New Roman" w:cs="Times New Roman"/>
          <w:color w:val="auto"/>
          <w:sz w:val="28"/>
          <w:szCs w:val="28"/>
          <w:lang w:bidi="ar-SA"/>
        </w:rPr>
        <w:t>и из него, в том числе с исполь</w:t>
      </w:r>
      <w:r w:rsidRPr="007110AD">
        <w:rPr>
          <w:rFonts w:ascii="Times New Roman" w:eastAsia="Times New Roman" w:hAnsi="Times New Roman" w:cs="Times New Roman"/>
          <w:color w:val="auto"/>
          <w:sz w:val="28"/>
          <w:szCs w:val="28"/>
          <w:lang w:bidi="ar-SA"/>
        </w:rPr>
        <w:t>зованием кресла-коляски;</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сопровождение инвалидов, имеющих с</w:t>
      </w:r>
      <w:r w:rsidR="007511EE" w:rsidRPr="007110AD">
        <w:rPr>
          <w:rFonts w:ascii="Times New Roman" w:eastAsia="Times New Roman" w:hAnsi="Times New Roman" w:cs="Times New Roman"/>
          <w:color w:val="auto"/>
          <w:sz w:val="28"/>
          <w:szCs w:val="28"/>
          <w:lang w:bidi="ar-SA"/>
        </w:rPr>
        <w:t>тойкие расстройства функции зре</w:t>
      </w:r>
      <w:r w:rsidRPr="007110AD">
        <w:rPr>
          <w:rFonts w:ascii="Times New Roman" w:eastAsia="Times New Roman" w:hAnsi="Times New Roman" w:cs="Times New Roman"/>
          <w:color w:val="auto"/>
          <w:sz w:val="28"/>
          <w:szCs w:val="28"/>
          <w:lang w:bidi="ar-SA"/>
        </w:rPr>
        <w:t>ния и самостоятельного передвижения, и оказани</w:t>
      </w:r>
      <w:r w:rsidR="007511EE" w:rsidRPr="007110AD">
        <w:rPr>
          <w:rFonts w:ascii="Times New Roman" w:eastAsia="Times New Roman" w:hAnsi="Times New Roman" w:cs="Times New Roman"/>
          <w:color w:val="auto"/>
          <w:sz w:val="28"/>
          <w:szCs w:val="28"/>
          <w:lang w:bidi="ar-SA"/>
        </w:rPr>
        <w:t>е им помощи на объекте, на кото</w:t>
      </w:r>
      <w:r w:rsidRPr="007110AD">
        <w:rPr>
          <w:rFonts w:ascii="Times New Roman" w:eastAsia="Times New Roman" w:hAnsi="Times New Roman" w:cs="Times New Roman"/>
          <w:color w:val="auto"/>
          <w:sz w:val="28"/>
          <w:szCs w:val="28"/>
          <w:lang w:bidi="ar-SA"/>
        </w:rPr>
        <w:t>ром организовано предоставление услуг;</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надлежащее размещение оборудован</w:t>
      </w:r>
      <w:r w:rsidR="007511EE" w:rsidRPr="007110AD">
        <w:rPr>
          <w:rFonts w:ascii="Times New Roman" w:eastAsia="Times New Roman" w:hAnsi="Times New Roman" w:cs="Times New Roman"/>
          <w:color w:val="auto"/>
          <w:sz w:val="28"/>
          <w:szCs w:val="28"/>
          <w:lang w:bidi="ar-SA"/>
        </w:rPr>
        <w:t>ия и носителей информации, необ</w:t>
      </w:r>
      <w:r w:rsidR="001B3919" w:rsidRPr="007110AD">
        <w:rPr>
          <w:rFonts w:ascii="Times New Roman" w:eastAsia="Times New Roman" w:hAnsi="Times New Roman" w:cs="Times New Roman"/>
          <w:color w:val="auto"/>
          <w:sz w:val="28"/>
          <w:szCs w:val="28"/>
          <w:lang w:bidi="ar-SA"/>
        </w:rPr>
        <w:t>хо</w:t>
      </w:r>
      <w:r w:rsidRPr="007110AD">
        <w:rPr>
          <w:rFonts w:ascii="Times New Roman" w:eastAsia="Times New Roman" w:hAnsi="Times New Roman" w:cs="Times New Roman"/>
          <w:color w:val="auto"/>
          <w:sz w:val="28"/>
          <w:szCs w:val="28"/>
          <w:lang w:bidi="ar-SA"/>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дублирование необходимой для инв</w:t>
      </w:r>
      <w:r w:rsidR="00501329" w:rsidRPr="007110AD">
        <w:rPr>
          <w:rFonts w:ascii="Times New Roman" w:eastAsia="Times New Roman" w:hAnsi="Times New Roman" w:cs="Times New Roman"/>
          <w:color w:val="auto"/>
          <w:sz w:val="28"/>
          <w:szCs w:val="28"/>
          <w:lang w:bidi="ar-SA"/>
        </w:rPr>
        <w:t>алидов звуковой и зрительной ин</w:t>
      </w:r>
      <w:r w:rsidRPr="007110AD">
        <w:rPr>
          <w:rFonts w:ascii="Times New Roman" w:eastAsia="Times New Roman" w:hAnsi="Times New Roman" w:cs="Times New Roman"/>
          <w:color w:val="auto"/>
          <w:sz w:val="28"/>
          <w:szCs w:val="28"/>
          <w:lang w:bidi="ar-SA"/>
        </w:rPr>
        <w:t xml:space="preserve">формации, а также надписей, знаков и иной текстовой и </w:t>
      </w:r>
      <w:r w:rsidR="007511EE" w:rsidRPr="007110AD">
        <w:rPr>
          <w:rFonts w:ascii="Times New Roman" w:eastAsia="Times New Roman" w:hAnsi="Times New Roman" w:cs="Times New Roman"/>
          <w:color w:val="auto"/>
          <w:sz w:val="28"/>
          <w:szCs w:val="28"/>
          <w:lang w:bidi="ar-SA"/>
        </w:rPr>
        <w:t>графической информа</w:t>
      </w:r>
      <w:r w:rsidRPr="007110AD">
        <w:rPr>
          <w:rFonts w:ascii="Times New Roman" w:eastAsia="Times New Roman" w:hAnsi="Times New Roman" w:cs="Times New Roman"/>
          <w:color w:val="auto"/>
          <w:sz w:val="28"/>
          <w:szCs w:val="28"/>
          <w:lang w:bidi="ar-SA"/>
        </w:rPr>
        <w:t xml:space="preserve">ции знаками, выполненными рельефно-точечным шрифтом Брайля, допуск </w:t>
      </w:r>
      <w:proofErr w:type="spellStart"/>
      <w:r w:rsidRPr="007110AD">
        <w:rPr>
          <w:rFonts w:ascii="Times New Roman" w:eastAsia="Times New Roman" w:hAnsi="Times New Roman" w:cs="Times New Roman"/>
          <w:color w:val="auto"/>
          <w:sz w:val="28"/>
          <w:szCs w:val="28"/>
          <w:lang w:bidi="ar-SA"/>
        </w:rPr>
        <w:t>сурдопереводчика</w:t>
      </w:r>
      <w:proofErr w:type="spellEnd"/>
      <w:r w:rsidRPr="007110AD">
        <w:rPr>
          <w:rFonts w:ascii="Times New Roman" w:eastAsia="Times New Roman" w:hAnsi="Times New Roman" w:cs="Times New Roman"/>
          <w:color w:val="auto"/>
          <w:sz w:val="28"/>
          <w:szCs w:val="28"/>
          <w:lang w:bidi="ar-SA"/>
        </w:rPr>
        <w:t xml:space="preserve"> и </w:t>
      </w:r>
      <w:proofErr w:type="spellStart"/>
      <w:r w:rsidRPr="007110AD">
        <w:rPr>
          <w:rFonts w:ascii="Times New Roman" w:eastAsia="Times New Roman" w:hAnsi="Times New Roman" w:cs="Times New Roman"/>
          <w:color w:val="auto"/>
          <w:sz w:val="28"/>
          <w:szCs w:val="28"/>
          <w:lang w:bidi="ar-SA"/>
        </w:rPr>
        <w:t>тифлосурдопереводчика</w:t>
      </w:r>
      <w:proofErr w:type="spellEnd"/>
      <w:r w:rsidRPr="007110AD">
        <w:rPr>
          <w:rFonts w:ascii="Times New Roman" w:eastAsia="Times New Roman" w:hAnsi="Times New Roman" w:cs="Times New Roman"/>
          <w:color w:val="auto"/>
          <w:sz w:val="28"/>
          <w:szCs w:val="28"/>
          <w:lang w:bidi="ar-SA"/>
        </w:rPr>
        <w:t>;</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допуск на объект, на котором органи</w:t>
      </w:r>
      <w:r w:rsidR="007511EE" w:rsidRPr="007110AD">
        <w:rPr>
          <w:rFonts w:ascii="Times New Roman" w:eastAsia="Times New Roman" w:hAnsi="Times New Roman" w:cs="Times New Roman"/>
          <w:color w:val="auto"/>
          <w:sz w:val="28"/>
          <w:szCs w:val="28"/>
          <w:lang w:bidi="ar-SA"/>
        </w:rPr>
        <w:t>зовано предоставление услуг, соба</w:t>
      </w:r>
      <w:r w:rsidR="009431B2" w:rsidRPr="007110AD">
        <w:rPr>
          <w:rFonts w:ascii="Times New Roman" w:eastAsia="Times New Roman" w:hAnsi="Times New Roman" w:cs="Times New Roman"/>
          <w:color w:val="auto"/>
          <w:sz w:val="28"/>
          <w:szCs w:val="28"/>
          <w:lang w:bidi="ar-SA"/>
        </w:rPr>
        <w:t>ки-</w:t>
      </w:r>
      <w:r w:rsidRPr="007110AD">
        <w:rPr>
          <w:rFonts w:ascii="Times New Roman" w:eastAsia="Times New Roman" w:hAnsi="Times New Roman" w:cs="Times New Roman"/>
          <w:color w:val="auto"/>
          <w:sz w:val="28"/>
          <w:szCs w:val="28"/>
          <w:lang w:bidi="ar-SA"/>
        </w:rPr>
        <w:t>проводника при наличии документа, подтверждающего ее с</w:t>
      </w:r>
      <w:r w:rsidR="007511EE" w:rsidRPr="007110AD">
        <w:rPr>
          <w:rFonts w:ascii="Times New Roman" w:eastAsia="Times New Roman" w:hAnsi="Times New Roman" w:cs="Times New Roman"/>
          <w:color w:val="auto"/>
          <w:sz w:val="28"/>
          <w:szCs w:val="28"/>
          <w:lang w:bidi="ar-SA"/>
        </w:rPr>
        <w:t>пециальное обу</w:t>
      </w:r>
      <w:r w:rsidRPr="007110AD">
        <w:rPr>
          <w:rFonts w:ascii="Times New Roman" w:eastAsia="Times New Roman" w:hAnsi="Times New Roman" w:cs="Times New Roman"/>
          <w:color w:val="auto"/>
          <w:sz w:val="28"/>
          <w:szCs w:val="28"/>
          <w:lang w:bidi="ar-SA"/>
        </w:rPr>
        <w:t>чение и выдаваемого в порядке, установленном законодательством Российской Федерации;</w:t>
      </w:r>
    </w:p>
    <w:p w:rsidR="00762B1E" w:rsidRPr="007110AD"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оказание специалистами органа, предоставляющего муниципальную услугу населению, помощи инвалидам в пр</w:t>
      </w:r>
      <w:r w:rsidR="007511EE" w:rsidRPr="007110AD">
        <w:rPr>
          <w:rFonts w:ascii="Times New Roman" w:eastAsia="Times New Roman" w:hAnsi="Times New Roman" w:cs="Times New Roman"/>
          <w:color w:val="auto"/>
          <w:sz w:val="28"/>
          <w:szCs w:val="28"/>
          <w:lang w:bidi="ar-SA"/>
        </w:rPr>
        <w:t>еодолении барьеров, мешающих по</w:t>
      </w:r>
      <w:r w:rsidRPr="007110AD">
        <w:rPr>
          <w:rFonts w:ascii="Times New Roman" w:eastAsia="Times New Roman" w:hAnsi="Times New Roman" w:cs="Times New Roman"/>
          <w:color w:val="auto"/>
          <w:sz w:val="28"/>
          <w:szCs w:val="28"/>
          <w:lang w:bidi="ar-SA"/>
        </w:rPr>
        <w:t>лучению ими услуг наравне с другими лицами.</w:t>
      </w:r>
    </w:p>
    <w:p w:rsidR="00772143" w:rsidRPr="007110AD" w:rsidRDefault="00772143" w:rsidP="0037351F">
      <w:pPr>
        <w:autoSpaceDE w:val="0"/>
        <w:autoSpaceDN w:val="0"/>
        <w:adjustRightInd w:val="0"/>
        <w:jc w:val="center"/>
        <w:rPr>
          <w:rFonts w:ascii="Times New Roman" w:eastAsia="Times New Roman" w:hAnsi="Times New Roman" w:cs="Times New Roman"/>
          <w:color w:val="7030A0"/>
          <w:sz w:val="28"/>
          <w:szCs w:val="28"/>
          <w:lang w:bidi="ar-SA"/>
        </w:rPr>
      </w:pPr>
    </w:p>
    <w:p w:rsidR="008C6ACD" w:rsidRPr="007110AD" w:rsidRDefault="008C6ACD" w:rsidP="008C6ACD">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Подраздел 2.17. Показатели доступности и качества муниципальной услуги,</w:t>
      </w:r>
    </w:p>
    <w:p w:rsidR="008C6ACD" w:rsidRPr="007110AD" w:rsidRDefault="008C6ACD" w:rsidP="008C6ACD">
      <w:pPr>
        <w:autoSpaceDE w:val="0"/>
        <w:autoSpaceDN w:val="0"/>
        <w:adjustRightInd w:val="0"/>
        <w:jc w:val="center"/>
        <w:rPr>
          <w:rFonts w:ascii="Times New Roman" w:eastAsia="Calibri"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7110AD">
        <w:rPr>
          <w:rFonts w:ascii="Times New Roman" w:eastAsia="Calibri" w:hAnsi="Times New Roman" w:cs="Times New Roman"/>
          <w:color w:val="auto"/>
          <w:sz w:val="28"/>
          <w:szCs w:val="28"/>
          <w:lang w:bidi="ar-SA"/>
        </w:rPr>
        <w:t xml:space="preserve">получения информации о ходе предоставления муниципальной услуги, </w:t>
      </w:r>
    </w:p>
    <w:p w:rsidR="008C6ACD" w:rsidRPr="007110AD" w:rsidRDefault="008C6ACD" w:rsidP="008C6ACD">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в том числе с использованием информационно-коммуникационных технологий, возможность либо невозможность </w:t>
      </w:r>
      <w:r w:rsidRPr="007110AD">
        <w:rPr>
          <w:rFonts w:ascii="Times New Roman" w:eastAsia="Times New Roman" w:hAnsi="Times New Roman" w:cs="Times New Roman"/>
          <w:color w:val="auto"/>
          <w:sz w:val="28"/>
          <w:szCs w:val="28"/>
          <w:lang w:bidi="ar-SA"/>
        </w:rPr>
        <w:t>получения муниципальной услуги</w:t>
      </w:r>
    </w:p>
    <w:p w:rsidR="008C6ACD" w:rsidRPr="007110AD" w:rsidRDefault="008C6ACD" w:rsidP="008C6ACD">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многофункциональном центре предоставления государственных</w:t>
      </w:r>
    </w:p>
    <w:p w:rsidR="008C6ACD" w:rsidRPr="007110AD" w:rsidRDefault="008C6ACD" w:rsidP="008C6ACD">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 муниципальных услуг</w:t>
      </w:r>
      <w:r w:rsidRPr="007110AD">
        <w:rPr>
          <w:rFonts w:ascii="Times New Roman" w:eastAsia="Calibri" w:hAnsi="Times New Roman" w:cs="Times New Roman"/>
          <w:color w:val="auto"/>
          <w:sz w:val="28"/>
          <w:szCs w:val="28"/>
          <w:lang w:bidi="ar-SA"/>
        </w:rPr>
        <w:t xml:space="preserve"> (в том числе в полном объеме)</w:t>
      </w:r>
      <w:r w:rsidRPr="007110AD">
        <w:rPr>
          <w:rFonts w:ascii="Times New Roman" w:eastAsia="Times New Roman" w:hAnsi="Times New Roman" w:cs="Times New Roman"/>
          <w:color w:val="auto"/>
          <w:sz w:val="28"/>
          <w:szCs w:val="28"/>
          <w:lang w:bidi="ar-SA"/>
        </w:rPr>
        <w:t xml:space="preserve">, в любом </w:t>
      </w:r>
    </w:p>
    <w:p w:rsidR="008C6ACD" w:rsidRPr="007110AD" w:rsidRDefault="008C6ACD" w:rsidP="008C6ACD">
      <w:pPr>
        <w:autoSpaceDE w:val="0"/>
        <w:autoSpaceDN w:val="0"/>
        <w:adjustRightInd w:val="0"/>
        <w:jc w:val="center"/>
        <w:rPr>
          <w:rFonts w:ascii="Times New Roman" w:eastAsia="Calibri"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территориальном подразделении органа, предоставляющего муниципальную услугу, по выбору заявителя (экстерриториальный принцип), </w:t>
      </w:r>
      <w:r w:rsidRPr="007110AD">
        <w:rPr>
          <w:rFonts w:ascii="Times New Roman" w:eastAsia="Calibri" w:hAnsi="Times New Roman" w:cs="Times New Roman"/>
          <w:color w:val="auto"/>
          <w:sz w:val="28"/>
          <w:szCs w:val="28"/>
          <w:lang w:bidi="ar-SA"/>
        </w:rPr>
        <w:t xml:space="preserve">посредством </w:t>
      </w:r>
    </w:p>
    <w:p w:rsidR="008C6ACD" w:rsidRPr="007110AD" w:rsidRDefault="008C6ACD" w:rsidP="008C6ACD">
      <w:pPr>
        <w:autoSpaceDE w:val="0"/>
        <w:autoSpaceDN w:val="0"/>
        <w:adjustRightInd w:val="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запроса о предоставлении нескольких государственных и (или) муниципальных услуг в многофункциональных центрах предоставления государственных</w:t>
      </w:r>
    </w:p>
    <w:p w:rsidR="008C6ACD" w:rsidRPr="007110AD" w:rsidRDefault="008C6ACD" w:rsidP="008C6ACD">
      <w:pPr>
        <w:autoSpaceDE w:val="0"/>
        <w:autoSpaceDN w:val="0"/>
        <w:adjustRightInd w:val="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и муниципальных услуг, </w:t>
      </w:r>
      <w:r w:rsidRPr="007110AD">
        <w:rPr>
          <w:rFonts w:ascii="Times New Roman" w:eastAsia="Calibri" w:hAnsi="Times New Roman" w:cs="Times New Roman"/>
          <w:color w:val="000000" w:themeColor="text1"/>
          <w:sz w:val="28"/>
          <w:szCs w:val="28"/>
          <w:lang w:bidi="ar-SA"/>
        </w:rPr>
        <w:t xml:space="preserve">предусмотренного </w:t>
      </w:r>
      <w:hyperlink r:id="rId10" w:history="1">
        <w:r w:rsidRPr="007110AD">
          <w:rPr>
            <w:rFonts w:ascii="Times New Roman" w:eastAsia="Calibri" w:hAnsi="Times New Roman" w:cs="Times New Roman"/>
            <w:color w:val="000000" w:themeColor="text1"/>
            <w:sz w:val="28"/>
            <w:szCs w:val="28"/>
            <w:lang w:bidi="ar-SA"/>
          </w:rPr>
          <w:t>статьей 15.1</w:t>
        </w:r>
      </w:hyperlink>
      <w:r w:rsidRPr="007110AD">
        <w:rPr>
          <w:rFonts w:ascii="Times New Roman" w:eastAsia="Calibri" w:hAnsi="Times New Roman" w:cs="Times New Roman"/>
          <w:color w:val="auto"/>
          <w:sz w:val="28"/>
          <w:szCs w:val="28"/>
          <w:lang w:bidi="ar-SA"/>
        </w:rPr>
        <w:t xml:space="preserve"> Федерального закона</w:t>
      </w:r>
    </w:p>
    <w:p w:rsidR="008C6ACD" w:rsidRPr="007110AD" w:rsidRDefault="008C6ACD" w:rsidP="008C6ACD">
      <w:pPr>
        <w:autoSpaceDE w:val="0"/>
        <w:autoSpaceDN w:val="0"/>
        <w:adjustRightInd w:val="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210-ФЗ «Об организации предоставления государственных</w:t>
      </w:r>
    </w:p>
    <w:p w:rsidR="008C6ACD" w:rsidRPr="007110AD" w:rsidRDefault="008C6ACD" w:rsidP="008C6ACD">
      <w:pPr>
        <w:autoSpaceDE w:val="0"/>
        <w:autoSpaceDN w:val="0"/>
        <w:adjustRightInd w:val="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и муниципальных услуг»</w:t>
      </w:r>
    </w:p>
    <w:p w:rsidR="008C6ACD" w:rsidRPr="007110AD" w:rsidRDefault="008C6ACD" w:rsidP="008C6ACD">
      <w:pPr>
        <w:autoSpaceDE w:val="0"/>
        <w:autoSpaceDN w:val="0"/>
        <w:adjustRightInd w:val="0"/>
        <w:jc w:val="center"/>
        <w:rPr>
          <w:rFonts w:ascii="Times New Roman" w:eastAsia="Calibri" w:hAnsi="Times New Roman" w:cs="Times New Roman"/>
          <w:color w:val="auto"/>
          <w:sz w:val="28"/>
          <w:szCs w:val="28"/>
          <w:lang w:eastAsia="en-US" w:bidi="ar-SA"/>
        </w:rPr>
      </w:pP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2.17.1. Основными показателями доступности муниципальной услуги являются:</w:t>
      </w:r>
    </w:p>
    <w:p w:rsidR="008C6ACD" w:rsidRPr="007110AD" w:rsidRDefault="008C6ACD" w:rsidP="008C6ACD">
      <w:pPr>
        <w:tabs>
          <w:tab w:val="left" w:pos="1134"/>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получение заявителем полной, актуальной и достоверной информации</w:t>
      </w:r>
      <w:r w:rsidR="00AB52F7"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о порядке предоставления муниципальной услуги;</w:t>
      </w:r>
    </w:p>
    <w:p w:rsidR="008C6ACD" w:rsidRPr="007110AD" w:rsidRDefault="008C6ACD" w:rsidP="008C6ACD">
      <w:pPr>
        <w:tabs>
          <w:tab w:val="left" w:pos="1134"/>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lastRenderedPageBreak/>
        <w:t>получение заявителем полной, актуальной и достоверной информации о ходе предоставления муниципальной услуги;</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доступность обращения за предоставлением муниципальной услуги, в том числе для лиц с ограниченными физическими возможностями;</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количество взаимодействий заявителя с должностными лицами при предоставлении муниципальной услуги и их продолжительность;</w:t>
      </w:r>
    </w:p>
    <w:p w:rsidR="008C6ACD" w:rsidRPr="007110AD" w:rsidRDefault="008C6ACD" w:rsidP="008C6ACD">
      <w:pPr>
        <w:tabs>
          <w:tab w:val="left" w:pos="851"/>
          <w:tab w:val="left" w:pos="993"/>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8C6ACD" w:rsidRPr="007110AD" w:rsidRDefault="008C6ACD" w:rsidP="008C6ACD">
      <w:pPr>
        <w:tabs>
          <w:tab w:val="left" w:pos="851"/>
          <w:tab w:val="left" w:pos="993"/>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возможность получения информации о ходе предоставления муниципальной услуги, </w:t>
      </w:r>
      <w:r w:rsidRPr="007110AD">
        <w:rPr>
          <w:rFonts w:ascii="Times New Roman" w:eastAsia="Calibri" w:hAnsi="Times New Roman" w:cs="Times New Roman"/>
          <w:color w:val="auto"/>
          <w:sz w:val="28"/>
          <w:szCs w:val="28"/>
          <w:lang w:bidi="ar-SA"/>
        </w:rPr>
        <w:t>в том числе с использованием</w:t>
      </w:r>
      <w:r w:rsidRPr="007110AD">
        <w:rPr>
          <w:rFonts w:ascii="Times New Roman" w:eastAsia="Times New Roman" w:hAnsi="Times New Roman" w:cs="Times New Roman"/>
          <w:color w:val="auto"/>
          <w:sz w:val="28"/>
          <w:szCs w:val="28"/>
          <w:lang w:bidi="ar-SA"/>
        </w:rPr>
        <w:t xml:space="preserve"> </w:t>
      </w:r>
      <w:r w:rsidRPr="007110AD">
        <w:rPr>
          <w:rFonts w:ascii="Times New Roman" w:eastAsia="Calibri" w:hAnsi="Times New Roman" w:cs="Times New Roman"/>
          <w:color w:val="auto"/>
          <w:sz w:val="28"/>
          <w:szCs w:val="28"/>
          <w:lang w:bidi="ar-SA"/>
        </w:rPr>
        <w:t>Единого портала, Регионального портала</w:t>
      </w:r>
      <w:r w:rsidRPr="007110AD">
        <w:rPr>
          <w:rFonts w:ascii="Times New Roman" w:eastAsia="Times New Roman" w:hAnsi="Times New Roman" w:cs="Times New Roman"/>
          <w:color w:val="auto"/>
          <w:sz w:val="28"/>
          <w:szCs w:val="28"/>
          <w:lang w:bidi="ar-SA"/>
        </w:rPr>
        <w:t>;</w:t>
      </w:r>
    </w:p>
    <w:p w:rsidR="008C6ACD" w:rsidRPr="007110AD" w:rsidRDefault="008C6ACD" w:rsidP="008C6ACD">
      <w:pPr>
        <w:tabs>
          <w:tab w:val="left" w:pos="851"/>
          <w:tab w:val="left" w:pos="993"/>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условия ожидания приема;</w:t>
      </w:r>
    </w:p>
    <w:p w:rsidR="008C6ACD" w:rsidRPr="007110AD" w:rsidRDefault="008C6ACD" w:rsidP="008C6ACD">
      <w:pPr>
        <w:tabs>
          <w:tab w:val="left" w:pos="851"/>
          <w:tab w:val="left" w:pos="993"/>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обоснованность отказов в предоставлении муниципальной услуги;</w:t>
      </w:r>
    </w:p>
    <w:p w:rsidR="008C6ACD" w:rsidRPr="007110AD" w:rsidRDefault="008C6ACD" w:rsidP="008C6ACD">
      <w:pPr>
        <w:tabs>
          <w:tab w:val="left" w:pos="851"/>
          <w:tab w:val="left" w:pos="993"/>
          <w:tab w:val="left" w:pos="1134"/>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выполнение требований, установленных законодательством, в том числе отсутствие избыточных административных действий;</w:t>
      </w:r>
    </w:p>
    <w:p w:rsidR="008C6ACD" w:rsidRPr="007110AD" w:rsidRDefault="008C6ACD" w:rsidP="008C6ACD">
      <w:pPr>
        <w:tabs>
          <w:tab w:val="left" w:pos="851"/>
          <w:tab w:val="left" w:pos="993"/>
          <w:tab w:val="left" w:pos="1134"/>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установление персональной ответственности должностных лиц</w:t>
      </w:r>
      <w:r w:rsidR="00AB52F7"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за соблюдение требований настоящего регламента по каждой административной процедуре (действию) при предоставлении муниципальной услуги;</w:t>
      </w:r>
    </w:p>
    <w:p w:rsidR="008C6ACD" w:rsidRPr="007110AD" w:rsidRDefault="008C6ACD" w:rsidP="008C6ACD">
      <w:pPr>
        <w:tabs>
          <w:tab w:val="left" w:pos="851"/>
          <w:tab w:val="left" w:pos="993"/>
          <w:tab w:val="left" w:pos="1134"/>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2.17.2. Основными показателями качества муниципальной услуги являются:</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отсутствие удовлетворенных судами исков (заявлений) по обжалованию действий (бездействия) </w:t>
      </w:r>
      <w:r w:rsidRPr="007110AD">
        <w:rPr>
          <w:rFonts w:ascii="Times New Roman" w:eastAsia="Times New Roman" w:hAnsi="Times New Roman" w:cs="Times New Roman"/>
          <w:color w:val="auto"/>
          <w:sz w:val="28"/>
          <w:szCs w:val="28"/>
          <w:lang w:bidi="ar-SA"/>
        </w:rPr>
        <w:t>администрации муниципального образования Тимашевский район, ее должностного лица;</w:t>
      </w:r>
    </w:p>
    <w:p w:rsidR="008C6ACD" w:rsidRPr="007110AD" w:rsidRDefault="008C6ACD" w:rsidP="008C6ACD">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отсутствие нарушений установленных сроков в процессе предоставления муниципальной услуги.</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2.17.3. Критерии оценки качества предоставления муниципальной услуги, предоставляемой в электронном виде:</w:t>
      </w:r>
    </w:p>
    <w:p w:rsidR="008C6ACD" w:rsidRPr="007110AD" w:rsidRDefault="008C6ACD" w:rsidP="008C6ACD">
      <w:pPr>
        <w:shd w:val="clear" w:color="auto" w:fill="FFFFFF"/>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доступность информации о порядке предоставления муниципальной услуги;</w:t>
      </w:r>
    </w:p>
    <w:p w:rsidR="008C6ACD" w:rsidRPr="007110AD" w:rsidRDefault="008C6ACD" w:rsidP="008C6ACD">
      <w:pPr>
        <w:shd w:val="clear" w:color="auto" w:fill="FFFFFF"/>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доступность электронных форм документов, необходимых для предоставления муниципальной услуги;</w:t>
      </w:r>
    </w:p>
    <w:p w:rsidR="008C6ACD" w:rsidRPr="007110AD" w:rsidRDefault="008C6ACD" w:rsidP="008C6ACD">
      <w:pPr>
        <w:shd w:val="clear" w:color="auto" w:fill="FFFFFF"/>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доступность инструментов совершения в электронном виде платежей, необходимых для получения муниципальной услуги;</w:t>
      </w:r>
    </w:p>
    <w:p w:rsidR="008C6ACD" w:rsidRPr="007110AD" w:rsidRDefault="008C6ACD" w:rsidP="008C6ACD">
      <w:pPr>
        <w:shd w:val="clear" w:color="auto" w:fill="FFFFFF"/>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время ожидания ответа на подачу заявления;</w:t>
      </w:r>
    </w:p>
    <w:p w:rsidR="008C6ACD" w:rsidRPr="007110AD" w:rsidRDefault="008C6ACD" w:rsidP="008C6ACD">
      <w:pPr>
        <w:shd w:val="clear" w:color="auto" w:fill="FFFFFF"/>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время предоставления муниципальной услуги;</w:t>
      </w:r>
    </w:p>
    <w:p w:rsidR="008C6ACD" w:rsidRPr="007110AD" w:rsidRDefault="008C6ACD" w:rsidP="008C6ACD">
      <w:pPr>
        <w:shd w:val="clear" w:color="auto" w:fill="FFFFFF"/>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w:t>
      </w:r>
      <w:r w:rsidRPr="007110AD">
        <w:rPr>
          <w:rFonts w:ascii="Times New Roman" w:eastAsia="Times New Roman" w:hAnsi="Times New Roman" w:cs="Times New Roman"/>
          <w:color w:val="auto"/>
          <w:sz w:val="28"/>
          <w:szCs w:val="28"/>
          <w:lang w:bidi="ar-SA"/>
        </w:rPr>
        <w:lastRenderedPageBreak/>
        <w:t>предоставления муниципальной услуги.</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органе, предоставляющим муниципальную услугу, взаимодействие заявителя со специалистами Отдела осуществляется один раз, при получении результата предоставления муниципальной услуги;</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в электронном виде, взаимодействие заявителя со специалистами Отдела не требуется. </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8C6ACD" w:rsidRPr="007110AD" w:rsidRDefault="008C6ACD" w:rsidP="008C6ACD">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2.17.5.</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color w:val="auto"/>
          <w:sz w:val="28"/>
          <w:szCs w:val="28"/>
          <w:lang w:eastAsia="ar-SA" w:bidi="ar-SA"/>
        </w:rPr>
        <w:t>В процессе предоставления муниципальной услуги заявитель вправе обращаться в орган, предоставляющий муниципальную услугу,</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color w:val="auto"/>
          <w:sz w:val="28"/>
          <w:szCs w:val="28"/>
          <w:lang w:eastAsia="ar-SA" w:bidi="ar-SA"/>
        </w:rPr>
        <w:t>за получением информации о ходе предоставления муниципальной услуги неограниченное количество раз.</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eastAsia="ar-SA" w:bidi="ar-SA"/>
        </w:rPr>
        <w:t>2.17.6.</w:t>
      </w:r>
      <w:r w:rsidRPr="007110AD">
        <w:rPr>
          <w:rFonts w:ascii="Times New Roman" w:eastAsia="Times New Roman" w:hAnsi="Times New Roman" w:cs="Times New Roman"/>
          <w:color w:val="auto"/>
          <w:sz w:val="28"/>
          <w:szCs w:val="28"/>
          <w:lang w:bidi="ar-SA"/>
        </w:rPr>
        <w:t xml:space="preserve">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r w:rsidR="00AB52F7"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по экстерриториальному принципу.</w:t>
      </w:r>
    </w:p>
    <w:p w:rsidR="008C6ACD" w:rsidRPr="007110AD" w:rsidRDefault="008C6ACD" w:rsidP="008C6AC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E84A91" w:rsidRPr="007110AD" w:rsidRDefault="008C6ACD" w:rsidP="00BD631D">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2.17.7. </w:t>
      </w:r>
      <w:r w:rsidR="00BD631D" w:rsidRPr="007110AD">
        <w:rPr>
          <w:rFonts w:ascii="Times New Roman" w:eastAsia="Times New Roman" w:hAnsi="Times New Roman" w:cs="Times New Roman"/>
          <w:color w:val="auto"/>
          <w:sz w:val="28"/>
          <w:szCs w:val="28"/>
          <w:lang w:bidi="ar-SA"/>
        </w:rPr>
        <w:t>П</w:t>
      </w:r>
      <w:r w:rsidR="00E84A91" w:rsidRPr="007110AD">
        <w:rPr>
          <w:rFonts w:ascii="Times New Roman" w:eastAsia="Times New Roman" w:hAnsi="Times New Roman" w:cs="Times New Roman"/>
          <w:color w:val="auto"/>
          <w:sz w:val="28"/>
          <w:szCs w:val="28"/>
          <w:lang w:bidi="ar-SA"/>
        </w:rPr>
        <w:t>олучение муниципальной услуги, предусмотренной настоящим регламентом в многофункциональном центре, при подаче заявителем комплексного запроса не предусмотрено.</w:t>
      </w:r>
    </w:p>
    <w:p w:rsidR="00CF2B89" w:rsidRPr="007110AD" w:rsidRDefault="00CF2B89" w:rsidP="0037351F">
      <w:pPr>
        <w:jc w:val="both"/>
        <w:rPr>
          <w:rFonts w:ascii="Times New Roman" w:eastAsia="Times New Roman" w:hAnsi="Times New Roman" w:cs="Times New Roman"/>
          <w:color w:val="auto"/>
          <w:sz w:val="28"/>
          <w:szCs w:val="28"/>
          <w:lang w:bidi="ar-SA"/>
        </w:rPr>
      </w:pPr>
    </w:p>
    <w:p w:rsidR="00C11879" w:rsidRPr="007110AD" w:rsidRDefault="00C11879" w:rsidP="0037351F">
      <w:pPr>
        <w:ind w:firstLine="567"/>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38718E" w:rsidRPr="007110AD" w:rsidRDefault="00C11879" w:rsidP="0037351F">
      <w:pPr>
        <w:ind w:firstLine="567"/>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lastRenderedPageBreak/>
        <w:t xml:space="preserve">(в случае, если муниципальная услуга предоставляется </w:t>
      </w:r>
    </w:p>
    <w:p w:rsidR="0038718E" w:rsidRPr="007110AD" w:rsidRDefault="00C11879" w:rsidP="0037351F">
      <w:pPr>
        <w:ind w:firstLine="567"/>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 экстерриториальному принципу) и особенности предоставления </w:t>
      </w:r>
    </w:p>
    <w:p w:rsidR="00C11879" w:rsidRPr="007110AD" w:rsidRDefault="00C11879" w:rsidP="0037351F">
      <w:pPr>
        <w:ind w:firstLine="567"/>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муниципальных услуг в электронной форме</w:t>
      </w:r>
    </w:p>
    <w:p w:rsidR="00C11879" w:rsidRPr="007110AD" w:rsidRDefault="00C11879" w:rsidP="0037351F">
      <w:pPr>
        <w:tabs>
          <w:tab w:val="left" w:pos="426"/>
          <w:tab w:val="left" w:pos="1276"/>
          <w:tab w:val="left" w:pos="1560"/>
          <w:tab w:val="left" w:pos="1843"/>
        </w:tabs>
        <w:jc w:val="both"/>
        <w:rPr>
          <w:rFonts w:ascii="Times New Roman" w:eastAsia="Times New Roman" w:hAnsi="Times New Roman" w:cs="Times New Roman"/>
          <w:color w:val="auto"/>
          <w:sz w:val="28"/>
          <w:szCs w:val="28"/>
          <w:lang w:bidi="ar-SA"/>
        </w:rPr>
      </w:pPr>
    </w:p>
    <w:p w:rsidR="004C766C" w:rsidRPr="007110AD" w:rsidRDefault="004C766C" w:rsidP="0037351F">
      <w:pPr>
        <w:tabs>
          <w:tab w:val="left" w:pos="1276"/>
          <w:tab w:val="left" w:pos="1560"/>
          <w:tab w:val="left" w:pos="1843"/>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2.18.1. При предоставлении муниципальной услуги по экстерриториальному принципу заявитель (предста</w:t>
      </w:r>
      <w:r w:rsidR="00053F84" w:rsidRPr="007110AD">
        <w:rPr>
          <w:rFonts w:ascii="Times New Roman" w:eastAsia="Times New Roman" w:hAnsi="Times New Roman" w:cs="Times New Roman"/>
          <w:color w:val="auto"/>
          <w:sz w:val="28"/>
          <w:szCs w:val="28"/>
          <w:lang w:bidi="ar-SA"/>
        </w:rPr>
        <w:t>витель заявителя) независимо от</w:t>
      </w:r>
      <w:r w:rsidR="00AE1059"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его места жительства или места пребывания и</w:t>
      </w:r>
      <w:r w:rsidR="00053F84" w:rsidRPr="007110AD">
        <w:rPr>
          <w:rFonts w:ascii="Times New Roman" w:eastAsia="Times New Roman" w:hAnsi="Times New Roman" w:cs="Times New Roman"/>
          <w:color w:val="auto"/>
          <w:sz w:val="28"/>
          <w:szCs w:val="28"/>
          <w:lang w:bidi="ar-SA"/>
        </w:rPr>
        <w:t>меет право на обращение в любой</w:t>
      </w:r>
      <w:r w:rsidR="00AE21B5"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по его выбору многофункциональный центр в пределах территории Краснодарского края для предоставления ему муниципальной услуги.</w:t>
      </w:r>
    </w:p>
    <w:p w:rsidR="004C766C" w:rsidRPr="007110AD" w:rsidRDefault="004C766C" w:rsidP="0037351F">
      <w:pPr>
        <w:autoSpaceDE w:val="0"/>
        <w:autoSpaceDN w:val="0"/>
        <w:adjustRightInd w:val="0"/>
        <w:ind w:firstLine="720"/>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4C766C" w:rsidRPr="007110AD" w:rsidRDefault="004C766C" w:rsidP="0037351F">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4C766C" w:rsidRPr="007110AD" w:rsidRDefault="004C766C" w:rsidP="0037351F">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766C" w:rsidRPr="007110AD" w:rsidRDefault="004C766C" w:rsidP="0037351F">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4C766C" w:rsidRPr="007110AD" w:rsidRDefault="004C766C" w:rsidP="0037351F">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w:t>
      </w:r>
      <w:r w:rsidRPr="007110AD">
        <w:rPr>
          <w:rFonts w:ascii="Times New Roman" w:eastAsia="Calibri" w:hAnsi="Times New Roman" w:cs="Times New Roman"/>
          <w:color w:val="auto"/>
          <w:sz w:val="28"/>
          <w:szCs w:val="28"/>
          <w:lang w:bidi="ar-SA"/>
        </w:rPr>
        <w:t xml:space="preserve">путем направления электронного документа в </w:t>
      </w:r>
      <w:r w:rsidRPr="007110AD">
        <w:rPr>
          <w:rFonts w:ascii="Times New Roman" w:eastAsia="Times New Roman" w:hAnsi="Times New Roman" w:cs="Times New Roman"/>
          <w:color w:val="auto"/>
          <w:sz w:val="28"/>
          <w:szCs w:val="28"/>
          <w:lang w:bidi="ar-SA"/>
        </w:rPr>
        <w:t xml:space="preserve">орган, предоставляющий муниципальную услугу, посредством использования </w:t>
      </w:r>
      <w:r w:rsidR="00C275CD" w:rsidRPr="007110AD">
        <w:rPr>
          <w:rFonts w:ascii="Times New Roman" w:eastAsia="Times New Roman" w:hAnsi="Times New Roman" w:cs="Times New Roman"/>
          <w:color w:val="auto"/>
          <w:sz w:val="28"/>
          <w:szCs w:val="28"/>
          <w:lang w:bidi="ar-SA"/>
        </w:rPr>
        <w:t xml:space="preserve">Единого портала, </w:t>
      </w:r>
      <w:r w:rsidRPr="007110AD">
        <w:rPr>
          <w:rFonts w:ascii="Times New Roman" w:eastAsia="Times New Roman" w:hAnsi="Times New Roman" w:cs="Times New Roman"/>
          <w:color w:val="auto"/>
          <w:sz w:val="28"/>
          <w:szCs w:val="28"/>
          <w:lang w:bidi="ar-SA"/>
        </w:rPr>
        <w:t>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C11879" w:rsidRPr="007110AD" w:rsidRDefault="00C11879" w:rsidP="0037351F">
      <w:pPr>
        <w:tabs>
          <w:tab w:val="left" w:pos="142"/>
        </w:tabs>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Tahoma" w:hAnsi="Times New Roman" w:cs="Times New Roman"/>
          <w:sz w:val="28"/>
          <w:szCs w:val="28"/>
          <w:lang w:bidi="ar-SA"/>
        </w:rPr>
        <w:t>2.18.5. Заявления и документы, необ</w:t>
      </w:r>
      <w:r w:rsidR="0038718E" w:rsidRPr="007110AD">
        <w:rPr>
          <w:rFonts w:ascii="Times New Roman" w:eastAsia="Tahoma" w:hAnsi="Times New Roman" w:cs="Times New Roman"/>
          <w:sz w:val="28"/>
          <w:szCs w:val="28"/>
          <w:lang w:bidi="ar-SA"/>
        </w:rPr>
        <w:t>ходимые для предоставления муни</w:t>
      </w:r>
      <w:r w:rsidRPr="007110AD">
        <w:rPr>
          <w:rFonts w:ascii="Times New Roman" w:eastAsia="Tahoma" w:hAnsi="Times New Roman" w:cs="Times New Roman"/>
          <w:sz w:val="28"/>
          <w:szCs w:val="28"/>
          <w:lang w:bidi="ar-SA"/>
        </w:rPr>
        <w:t>ципальной услуги, предоставляемые в форм</w:t>
      </w:r>
      <w:r w:rsidR="0038718E" w:rsidRPr="007110AD">
        <w:rPr>
          <w:rFonts w:ascii="Times New Roman" w:eastAsia="Tahoma" w:hAnsi="Times New Roman" w:cs="Times New Roman"/>
          <w:sz w:val="28"/>
          <w:szCs w:val="28"/>
          <w:lang w:bidi="ar-SA"/>
        </w:rPr>
        <w:t>е электронных документов, подпи</w:t>
      </w:r>
      <w:r w:rsidRPr="007110AD">
        <w:rPr>
          <w:rFonts w:ascii="Times New Roman" w:eastAsia="Tahoma" w:hAnsi="Times New Roman" w:cs="Times New Roman"/>
          <w:sz w:val="28"/>
          <w:szCs w:val="28"/>
          <w:lang w:bidi="ar-SA"/>
        </w:rPr>
        <w:t xml:space="preserve">сываются в соответствии с требованиями статей 21.1 и 21.2 Федерального </w:t>
      </w:r>
      <w:r w:rsidRPr="007110AD">
        <w:rPr>
          <w:rFonts w:ascii="Times New Roman" w:eastAsia="Tahoma" w:hAnsi="Times New Roman" w:cs="Times New Roman"/>
          <w:sz w:val="28"/>
          <w:szCs w:val="28"/>
          <w:lang w:bidi="ar-SA"/>
        </w:rPr>
        <w:lastRenderedPageBreak/>
        <w:t xml:space="preserve">закона № 210-ФЗ и </w:t>
      </w:r>
      <w:r w:rsidRPr="007110AD">
        <w:rPr>
          <w:rFonts w:ascii="Times New Roman" w:eastAsia="Calibri" w:hAnsi="Times New Roman" w:cs="Times New Roman"/>
          <w:color w:val="auto"/>
          <w:sz w:val="28"/>
          <w:szCs w:val="28"/>
          <w:lang w:bidi="ar-SA"/>
        </w:rPr>
        <w:t>Федерального закона</w:t>
      </w:r>
      <w:r w:rsidRPr="007110AD">
        <w:rPr>
          <w:rFonts w:ascii="Times New Roman" w:eastAsia="Times New Roman" w:hAnsi="Times New Roman" w:cs="Times New Roman"/>
          <w:color w:val="auto"/>
          <w:sz w:val="28"/>
          <w:szCs w:val="28"/>
          <w:lang w:bidi="ar-SA"/>
        </w:rPr>
        <w:t xml:space="preserve"> № 63-ФЗ</w:t>
      </w:r>
      <w:r w:rsidRPr="007110AD">
        <w:rPr>
          <w:rFonts w:ascii="Times New Roman" w:eastAsia="Calibri" w:hAnsi="Times New Roman" w:cs="Times New Roman"/>
          <w:color w:val="auto"/>
          <w:sz w:val="28"/>
          <w:szCs w:val="28"/>
          <w:lang w:bidi="ar-SA"/>
        </w:rPr>
        <w:t>.</w:t>
      </w:r>
    </w:p>
    <w:p w:rsidR="00C11879" w:rsidRPr="007110AD" w:rsidRDefault="00C11879" w:rsidP="0037351F">
      <w:pPr>
        <w:tabs>
          <w:tab w:val="left" w:pos="4270"/>
        </w:tabs>
        <w:autoSpaceDE w:val="0"/>
        <w:autoSpaceDN w:val="0"/>
        <w:adjustRightInd w:val="0"/>
        <w:ind w:firstLine="709"/>
        <w:jc w:val="both"/>
        <w:rPr>
          <w:rFonts w:ascii="Times New Roman" w:eastAsia="Tahoma" w:hAnsi="Times New Roman" w:cs="Times New Roman"/>
          <w:sz w:val="28"/>
          <w:szCs w:val="28"/>
          <w:lang w:bidi="ar-SA"/>
        </w:rPr>
      </w:pPr>
      <w:r w:rsidRPr="007110AD">
        <w:rPr>
          <w:rFonts w:ascii="Times New Roman" w:eastAsia="Tahoma" w:hAnsi="Times New Roman" w:cs="Times New Roman"/>
          <w:sz w:val="28"/>
          <w:szCs w:val="28"/>
          <w:lang w:bidi="ar-SA"/>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w:t>
      </w:r>
      <w:r w:rsidR="00F132FF" w:rsidRPr="007110AD">
        <w:rPr>
          <w:rFonts w:ascii="Times New Roman" w:eastAsia="Tahoma" w:hAnsi="Times New Roman" w:cs="Times New Roman"/>
          <w:sz w:val="28"/>
          <w:szCs w:val="28"/>
          <w:lang w:bidi="ar-SA"/>
        </w:rPr>
        <w:t>лучае если при обращении в элек</w:t>
      </w:r>
      <w:r w:rsidRPr="007110AD">
        <w:rPr>
          <w:rFonts w:ascii="Times New Roman" w:eastAsia="Tahoma" w:hAnsi="Times New Roman" w:cs="Times New Roman"/>
          <w:sz w:val="28"/>
          <w:szCs w:val="28"/>
          <w:lang w:bidi="ar-SA"/>
        </w:rPr>
        <w:t>тронной форме за получением муниципальной услуги идент</w:t>
      </w:r>
      <w:r w:rsidR="00F132FF" w:rsidRPr="007110AD">
        <w:rPr>
          <w:rFonts w:ascii="Times New Roman" w:eastAsia="Tahoma" w:hAnsi="Times New Roman" w:cs="Times New Roman"/>
          <w:sz w:val="28"/>
          <w:szCs w:val="28"/>
          <w:lang w:bidi="ar-SA"/>
        </w:rPr>
        <w:t>ификация и аутен</w:t>
      </w:r>
      <w:r w:rsidRPr="007110AD">
        <w:rPr>
          <w:rFonts w:ascii="Times New Roman" w:eastAsia="Tahoma" w:hAnsi="Times New Roman" w:cs="Times New Roman"/>
          <w:sz w:val="28"/>
          <w:szCs w:val="28"/>
          <w:lang w:bidi="ar-SA"/>
        </w:rPr>
        <w:t xml:space="preserve">тификация заявителя - физического лица осуществляются с использованием </w:t>
      </w:r>
      <w:r w:rsidRPr="007110AD">
        <w:rPr>
          <w:rFonts w:ascii="Times New Roman" w:eastAsia="Tahoma" w:hAnsi="Times New Roman" w:cs="Times New Roman"/>
          <w:color w:val="auto"/>
          <w:sz w:val="28"/>
          <w:szCs w:val="28"/>
          <w:lang w:bidi="ar-SA"/>
        </w:rPr>
        <w:t>федеральной государственной информационной системы «Единая система идентификации и аутентификации в инфра</w:t>
      </w:r>
      <w:r w:rsidR="0038718E" w:rsidRPr="007110AD">
        <w:rPr>
          <w:rFonts w:ascii="Times New Roman" w:eastAsia="Tahoma" w:hAnsi="Times New Roman" w:cs="Times New Roman"/>
          <w:color w:val="auto"/>
          <w:sz w:val="28"/>
          <w:szCs w:val="28"/>
          <w:lang w:bidi="ar-SA"/>
        </w:rPr>
        <w:t>структуре, обеспечивающей инфор</w:t>
      </w:r>
      <w:r w:rsidRPr="007110AD">
        <w:rPr>
          <w:rFonts w:ascii="Times New Roman" w:eastAsia="Tahoma" w:hAnsi="Times New Roman" w:cs="Times New Roman"/>
          <w:color w:val="auto"/>
          <w:sz w:val="28"/>
          <w:szCs w:val="28"/>
          <w:lang w:bidi="ar-SA"/>
        </w:rPr>
        <w:t>мационно-технологическое взаимодействи</w:t>
      </w:r>
      <w:r w:rsidR="0038718E" w:rsidRPr="007110AD">
        <w:rPr>
          <w:rFonts w:ascii="Times New Roman" w:eastAsia="Tahoma" w:hAnsi="Times New Roman" w:cs="Times New Roman"/>
          <w:color w:val="auto"/>
          <w:sz w:val="28"/>
          <w:szCs w:val="28"/>
          <w:lang w:bidi="ar-SA"/>
        </w:rPr>
        <w:t>е информационных систем, исполь</w:t>
      </w:r>
      <w:r w:rsidRPr="007110AD">
        <w:rPr>
          <w:rFonts w:ascii="Times New Roman" w:eastAsia="Tahoma" w:hAnsi="Times New Roman" w:cs="Times New Roman"/>
          <w:color w:val="auto"/>
          <w:sz w:val="28"/>
          <w:szCs w:val="28"/>
          <w:lang w:bidi="ar-SA"/>
        </w:rPr>
        <w:t>зуемых для предоставления государственн</w:t>
      </w:r>
      <w:r w:rsidR="0038718E" w:rsidRPr="007110AD">
        <w:rPr>
          <w:rFonts w:ascii="Times New Roman" w:eastAsia="Tahoma" w:hAnsi="Times New Roman" w:cs="Times New Roman"/>
          <w:color w:val="auto"/>
          <w:sz w:val="28"/>
          <w:szCs w:val="28"/>
          <w:lang w:bidi="ar-SA"/>
        </w:rPr>
        <w:t xml:space="preserve">ых </w:t>
      </w:r>
      <w:r w:rsidR="009431B2" w:rsidRPr="007110AD">
        <w:rPr>
          <w:rFonts w:ascii="Times New Roman" w:eastAsia="Tahoma" w:hAnsi="Times New Roman" w:cs="Times New Roman"/>
          <w:color w:val="auto"/>
          <w:sz w:val="28"/>
          <w:szCs w:val="28"/>
          <w:lang w:bidi="ar-SA"/>
        </w:rPr>
        <w:t xml:space="preserve"> </w:t>
      </w:r>
      <w:r w:rsidR="0038718E" w:rsidRPr="007110AD">
        <w:rPr>
          <w:rFonts w:ascii="Times New Roman" w:eastAsia="Tahoma" w:hAnsi="Times New Roman" w:cs="Times New Roman"/>
          <w:color w:val="auto"/>
          <w:sz w:val="28"/>
          <w:szCs w:val="28"/>
          <w:lang w:bidi="ar-SA"/>
        </w:rPr>
        <w:t>и муниципальных услуг в элек</w:t>
      </w:r>
      <w:r w:rsidRPr="007110AD">
        <w:rPr>
          <w:rFonts w:ascii="Times New Roman" w:eastAsia="Tahoma" w:hAnsi="Times New Roman" w:cs="Times New Roman"/>
          <w:color w:val="auto"/>
          <w:sz w:val="28"/>
          <w:szCs w:val="28"/>
          <w:lang w:bidi="ar-SA"/>
        </w:rPr>
        <w:t>тронной форме» (далее – Единая система идентификации и аутентификации)</w:t>
      </w:r>
      <w:r w:rsidRPr="007110AD">
        <w:rPr>
          <w:rFonts w:ascii="Times New Roman" w:eastAsia="Tahoma" w:hAnsi="Times New Roman" w:cs="Times New Roman"/>
          <w:sz w:val="28"/>
          <w:szCs w:val="28"/>
          <w:lang w:bidi="ar-SA"/>
        </w:rPr>
        <w:t xml:space="preserve">, заявитель - физическое лицо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C11879" w:rsidRPr="007110AD" w:rsidRDefault="00C11879" w:rsidP="0037351F">
      <w:pPr>
        <w:tabs>
          <w:tab w:val="left" w:pos="1134"/>
        </w:tabs>
        <w:autoSpaceDE w:val="0"/>
        <w:autoSpaceDN w:val="0"/>
        <w:adjustRightInd w:val="0"/>
        <w:ind w:firstLine="709"/>
        <w:jc w:val="both"/>
        <w:rPr>
          <w:rFonts w:ascii="Times New Roman" w:eastAsia="Times New Roman" w:hAnsi="Times New Roman" w:cs="Times New Roman"/>
          <w:sz w:val="28"/>
          <w:szCs w:val="28"/>
          <w:lang w:bidi="ar-SA"/>
        </w:rPr>
      </w:pPr>
      <w:r w:rsidRPr="007110AD">
        <w:rPr>
          <w:rFonts w:ascii="Times New Roman" w:eastAsia="Times New Roman" w:hAnsi="Times New Roman" w:cs="Times New Roman"/>
          <w:sz w:val="28"/>
          <w:szCs w:val="28"/>
          <w:lang w:bidi="ar-SA"/>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C11879" w:rsidRPr="007110AD" w:rsidRDefault="00C11879" w:rsidP="0037351F">
      <w:pPr>
        <w:tabs>
          <w:tab w:val="left" w:pos="1134"/>
        </w:tabs>
        <w:autoSpaceDE w:val="0"/>
        <w:autoSpaceDN w:val="0"/>
        <w:adjustRightInd w:val="0"/>
        <w:ind w:firstLine="709"/>
        <w:jc w:val="both"/>
        <w:rPr>
          <w:rFonts w:ascii="Times New Roman" w:eastAsia="Times New Roman" w:hAnsi="Times New Roman" w:cs="Times New Roman"/>
          <w:sz w:val="28"/>
          <w:szCs w:val="28"/>
          <w:lang w:bidi="ar-SA"/>
        </w:rPr>
      </w:pPr>
      <w:r w:rsidRPr="007110AD">
        <w:rPr>
          <w:rFonts w:ascii="Times New Roman" w:eastAsia="Calibri" w:hAnsi="Times New Roman" w:cs="Times New Roman"/>
          <w:color w:val="auto"/>
          <w:sz w:val="28"/>
          <w:szCs w:val="28"/>
          <w:lang w:eastAsia="en-US" w:bidi="ar-SA"/>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w:t>
      </w:r>
      <w:r w:rsidR="0038718E" w:rsidRPr="007110AD">
        <w:rPr>
          <w:rFonts w:ascii="Times New Roman" w:eastAsia="Calibri" w:hAnsi="Times New Roman" w:cs="Times New Roman"/>
          <w:color w:val="auto"/>
          <w:sz w:val="28"/>
          <w:szCs w:val="28"/>
          <w:lang w:eastAsia="en-US" w:bidi="ar-SA"/>
        </w:rPr>
        <w:t>ческим лицом, - усиленной квали</w:t>
      </w:r>
      <w:r w:rsidRPr="007110AD">
        <w:rPr>
          <w:rFonts w:ascii="Times New Roman" w:eastAsia="Calibri" w:hAnsi="Times New Roman" w:cs="Times New Roman"/>
          <w:color w:val="auto"/>
          <w:sz w:val="28"/>
          <w:szCs w:val="28"/>
          <w:lang w:eastAsia="en-US" w:bidi="ar-SA"/>
        </w:rPr>
        <w:t>фицированной электронной подписью нотариуса.</w:t>
      </w:r>
    </w:p>
    <w:p w:rsidR="00C11879" w:rsidRPr="007110AD" w:rsidRDefault="00C11879" w:rsidP="0037351F">
      <w:pPr>
        <w:tabs>
          <w:tab w:val="left" w:pos="4270"/>
        </w:tabs>
        <w:autoSpaceDE w:val="0"/>
        <w:autoSpaceDN w:val="0"/>
        <w:adjustRightInd w:val="0"/>
        <w:ind w:firstLine="709"/>
        <w:jc w:val="both"/>
        <w:rPr>
          <w:rFonts w:ascii="Times New Roman" w:eastAsia="Tahoma" w:hAnsi="Times New Roman" w:cs="Times New Roman"/>
          <w:sz w:val="28"/>
          <w:szCs w:val="28"/>
          <w:lang w:eastAsia="ar-SA" w:bidi="ar-SA"/>
        </w:rPr>
      </w:pPr>
      <w:r w:rsidRPr="007110AD">
        <w:rPr>
          <w:rFonts w:ascii="Times New Roman" w:eastAsia="Tahoma" w:hAnsi="Times New Roman" w:cs="Times New Roman"/>
          <w:sz w:val="28"/>
          <w:szCs w:val="28"/>
          <w:lang w:eastAsia="ar-SA" w:bidi="ar-SA"/>
        </w:rPr>
        <w:t>В случае подачи в электронной форме иных документов, указанных в подразделе 2.6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F479AE" w:rsidRPr="007110AD" w:rsidRDefault="00F479AE" w:rsidP="0037351F">
      <w:pPr>
        <w:tabs>
          <w:tab w:val="left" w:pos="1134"/>
        </w:tabs>
        <w:ind w:firstLine="709"/>
        <w:jc w:val="both"/>
        <w:outlineLvl w:val="0"/>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F479AE" w:rsidRPr="007110AD" w:rsidRDefault="00F479AE" w:rsidP="0037351F">
      <w:pPr>
        <w:tabs>
          <w:tab w:val="left" w:pos="1134"/>
        </w:tabs>
        <w:ind w:firstLine="709"/>
        <w:jc w:val="both"/>
        <w:outlineLvl w:val="0"/>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79AE" w:rsidRPr="007110AD" w:rsidRDefault="00F479AE" w:rsidP="0037351F">
      <w:pPr>
        <w:tabs>
          <w:tab w:val="left" w:pos="4270"/>
        </w:tabs>
        <w:autoSpaceDE w:val="0"/>
        <w:autoSpaceDN w:val="0"/>
        <w:adjustRightInd w:val="0"/>
        <w:ind w:firstLine="709"/>
        <w:jc w:val="both"/>
        <w:rPr>
          <w:rFonts w:ascii="Times New Roman" w:eastAsia="Tahoma" w:hAnsi="Times New Roman" w:cs="Times New Roman"/>
          <w:sz w:val="28"/>
          <w:szCs w:val="28"/>
          <w:lang w:eastAsia="ar-SA" w:bidi="ar-SA"/>
        </w:rPr>
      </w:pPr>
      <w:r w:rsidRPr="007110AD">
        <w:rPr>
          <w:rFonts w:ascii="Times New Roman" w:eastAsia="Calibri" w:hAnsi="Times New Roman" w:cs="Times New Roman"/>
          <w:color w:val="auto"/>
          <w:sz w:val="28"/>
          <w:szCs w:val="28"/>
          <w:lang w:eastAsia="en-US" w:bidi="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1879" w:rsidRPr="007110AD" w:rsidRDefault="00C11879" w:rsidP="0037351F">
      <w:pPr>
        <w:pStyle w:val="20"/>
        <w:shd w:val="clear" w:color="auto" w:fill="auto"/>
        <w:tabs>
          <w:tab w:val="left" w:pos="1886"/>
        </w:tabs>
        <w:spacing w:after="0" w:line="240" w:lineRule="auto"/>
        <w:ind w:firstLine="0"/>
        <w:jc w:val="both"/>
      </w:pPr>
    </w:p>
    <w:p w:rsidR="00A17578" w:rsidRPr="007110AD" w:rsidRDefault="00924E75" w:rsidP="0037351F">
      <w:pPr>
        <w:pStyle w:val="20"/>
        <w:shd w:val="clear" w:color="auto" w:fill="auto"/>
        <w:spacing w:after="0" w:line="240" w:lineRule="auto"/>
        <w:ind w:right="380" w:firstLine="0"/>
        <w:rPr>
          <w:b/>
        </w:rPr>
      </w:pPr>
      <w:r w:rsidRPr="007110AD">
        <w:rPr>
          <w:b/>
        </w:rPr>
        <w:t>Раздел 3. Состав, послед</w:t>
      </w:r>
      <w:r w:rsidR="00A17578" w:rsidRPr="007110AD">
        <w:rPr>
          <w:b/>
        </w:rPr>
        <w:t>овательность и сроки выполнения</w:t>
      </w:r>
    </w:p>
    <w:p w:rsidR="00A17578" w:rsidRPr="007110AD" w:rsidRDefault="00924E75" w:rsidP="0037351F">
      <w:pPr>
        <w:pStyle w:val="20"/>
        <w:shd w:val="clear" w:color="auto" w:fill="auto"/>
        <w:spacing w:after="0" w:line="240" w:lineRule="auto"/>
        <w:ind w:right="380" w:firstLine="0"/>
        <w:rPr>
          <w:b/>
        </w:rPr>
      </w:pPr>
      <w:r w:rsidRPr="007110AD">
        <w:rPr>
          <w:b/>
        </w:rPr>
        <w:t>административных процедур (дей</w:t>
      </w:r>
      <w:r w:rsidR="00A17578" w:rsidRPr="007110AD">
        <w:rPr>
          <w:b/>
        </w:rPr>
        <w:t>ствий), требования к порядку их</w:t>
      </w:r>
    </w:p>
    <w:p w:rsidR="00A17578" w:rsidRPr="007110AD" w:rsidRDefault="00924E75" w:rsidP="0037351F">
      <w:pPr>
        <w:pStyle w:val="20"/>
        <w:shd w:val="clear" w:color="auto" w:fill="auto"/>
        <w:spacing w:after="0" w:line="240" w:lineRule="auto"/>
        <w:ind w:right="380" w:firstLine="0"/>
        <w:rPr>
          <w:b/>
        </w:rPr>
      </w:pPr>
      <w:r w:rsidRPr="007110AD">
        <w:rPr>
          <w:b/>
        </w:rPr>
        <w:lastRenderedPageBreak/>
        <w:t>выполнения, в том числе особенно</w:t>
      </w:r>
      <w:r w:rsidR="00A17578" w:rsidRPr="007110AD">
        <w:rPr>
          <w:b/>
        </w:rPr>
        <w:t>сти выполнения административных</w:t>
      </w:r>
    </w:p>
    <w:p w:rsidR="00F340DB" w:rsidRPr="007110AD" w:rsidRDefault="00C11879" w:rsidP="0037351F">
      <w:pPr>
        <w:pStyle w:val="20"/>
        <w:shd w:val="clear" w:color="auto" w:fill="auto"/>
        <w:spacing w:after="0" w:line="240" w:lineRule="auto"/>
        <w:ind w:right="380" w:firstLine="0"/>
        <w:rPr>
          <w:b/>
        </w:rPr>
      </w:pPr>
      <w:r w:rsidRPr="007110AD">
        <w:rPr>
          <w:b/>
        </w:rPr>
        <w:t>процедур</w:t>
      </w:r>
      <w:r w:rsidR="00EB1031" w:rsidRPr="007110AD">
        <w:rPr>
          <w:b/>
        </w:rPr>
        <w:t xml:space="preserve"> (действий)</w:t>
      </w:r>
      <w:r w:rsidRPr="007110AD">
        <w:rPr>
          <w:b/>
        </w:rPr>
        <w:t xml:space="preserve"> в электронной форме</w:t>
      </w:r>
    </w:p>
    <w:p w:rsidR="0038718E" w:rsidRPr="007110AD" w:rsidRDefault="0038718E" w:rsidP="0037351F">
      <w:pPr>
        <w:pStyle w:val="20"/>
        <w:shd w:val="clear" w:color="auto" w:fill="auto"/>
        <w:spacing w:after="0" w:line="240" w:lineRule="auto"/>
        <w:ind w:right="380" w:firstLine="0"/>
        <w:rPr>
          <w:b/>
        </w:rPr>
      </w:pPr>
    </w:p>
    <w:p w:rsidR="004C766C" w:rsidRPr="007110AD" w:rsidRDefault="004C766C" w:rsidP="0037351F">
      <w:pPr>
        <w:autoSpaceDE w:val="0"/>
        <w:autoSpaceDN w:val="0"/>
        <w:ind w:firstLine="709"/>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Подраздел 3.1. Исчерпывающий перечень административных процедур (действий) при предоставлении муниципальной</w:t>
      </w:r>
      <w:r w:rsidRPr="007110AD">
        <w:rPr>
          <w:rFonts w:ascii="Times New Roman" w:eastAsia="Times New Roman" w:hAnsi="Times New Roman" w:cs="Times New Roman"/>
          <w:b/>
          <w:color w:val="auto"/>
          <w:sz w:val="28"/>
          <w:szCs w:val="28"/>
          <w:lang w:bidi="ar-SA"/>
        </w:rPr>
        <w:t xml:space="preserve"> </w:t>
      </w:r>
      <w:r w:rsidRPr="007110AD">
        <w:rPr>
          <w:rFonts w:ascii="Times New Roman" w:eastAsia="Times New Roman" w:hAnsi="Times New Roman" w:cs="Times New Roman"/>
          <w:color w:val="auto"/>
          <w:sz w:val="28"/>
          <w:szCs w:val="28"/>
          <w:lang w:bidi="ar-SA"/>
        </w:rPr>
        <w:t>услуги</w:t>
      </w:r>
    </w:p>
    <w:p w:rsidR="00E84A91" w:rsidRPr="007110AD" w:rsidRDefault="00E84A91" w:rsidP="00E84A91">
      <w:pPr>
        <w:ind w:firstLine="851"/>
        <w:jc w:val="both"/>
        <w:rPr>
          <w:rFonts w:ascii="Times New Roman" w:eastAsia="Calibri" w:hAnsi="Times New Roman" w:cs="Times New Roman"/>
          <w:color w:val="auto"/>
          <w:sz w:val="28"/>
          <w:szCs w:val="28"/>
          <w:lang w:bidi="ar-SA"/>
        </w:rPr>
      </w:pPr>
    </w:p>
    <w:p w:rsidR="00EB1031" w:rsidRPr="007110AD" w:rsidRDefault="00E84A91" w:rsidP="00E84A91">
      <w:pPr>
        <w:ind w:firstLine="851"/>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Предоставление муниципальной услуги включает в себя следующие административные процедуры (действия):</w:t>
      </w:r>
    </w:p>
    <w:p w:rsidR="006813E6" w:rsidRPr="007110AD" w:rsidRDefault="006813E6" w:rsidP="006813E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1) проверка документов и регистрация заявления;</w:t>
      </w:r>
    </w:p>
    <w:p w:rsidR="006D05E3" w:rsidRPr="007110AD" w:rsidRDefault="006813E6" w:rsidP="006D05E3">
      <w:pPr>
        <w:ind w:firstLine="709"/>
        <w:jc w:val="both"/>
        <w:rPr>
          <w:rFonts w:ascii="Times New Roman" w:eastAsia="Times New Roman" w:hAnsi="Times New Roman" w:cs="Times New Roman"/>
          <w:color w:val="auto"/>
          <w:sz w:val="28"/>
          <w:szCs w:val="28"/>
        </w:rPr>
      </w:pPr>
      <w:r w:rsidRPr="007110AD">
        <w:rPr>
          <w:rFonts w:ascii="Times New Roman" w:hAnsi="Times New Roman" w:cs="Times New Roman"/>
          <w:color w:val="auto"/>
          <w:sz w:val="28"/>
          <w:szCs w:val="28"/>
          <w:lang w:bidi="ar-SA"/>
        </w:rPr>
        <w:t xml:space="preserve">2) </w:t>
      </w:r>
      <w:r w:rsidR="006D05E3" w:rsidRPr="007110AD">
        <w:rPr>
          <w:rFonts w:ascii="Times New Roman" w:eastAsia="Times New Roman" w:hAnsi="Times New Roman" w:cs="Times New Roman"/>
          <w:color w:val="auto"/>
          <w:sz w:val="28"/>
          <w:szCs w:val="28"/>
        </w:rPr>
        <w:t>получение сведений посредством системы межведомственного электронного взаимодействия (далее - СМЭВ);</w:t>
      </w:r>
    </w:p>
    <w:p w:rsidR="006813E6" w:rsidRPr="007110AD" w:rsidRDefault="006813E6" w:rsidP="006D05E3">
      <w:pPr>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3) рассмотрение документов и сведений;</w:t>
      </w:r>
    </w:p>
    <w:p w:rsidR="006813E6" w:rsidRPr="007110AD" w:rsidRDefault="006813E6" w:rsidP="003437E1">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4) организация и проведение публичных слушаний</w:t>
      </w:r>
      <w:r w:rsidR="003437E1" w:rsidRPr="007110AD">
        <w:t xml:space="preserve"> </w:t>
      </w:r>
      <w:r w:rsidR="003437E1" w:rsidRPr="007110AD">
        <w:rPr>
          <w:rFonts w:ascii="Times New Roman" w:hAnsi="Times New Roman" w:cs="Times New Roman"/>
          <w:color w:val="auto"/>
          <w:sz w:val="28"/>
          <w:szCs w:val="28"/>
          <w:lang w:bidi="ar-SA"/>
        </w:rPr>
        <w:t>или общественных обсуждений;</w:t>
      </w:r>
    </w:p>
    <w:p w:rsidR="006813E6" w:rsidRPr="007110AD" w:rsidRDefault="00C57D29" w:rsidP="006813E6">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5</w:t>
      </w:r>
      <w:r w:rsidR="006813E6" w:rsidRPr="007110AD">
        <w:rPr>
          <w:rFonts w:ascii="Times New Roman" w:hAnsi="Times New Roman" w:cs="Times New Roman"/>
          <w:color w:val="auto"/>
          <w:sz w:val="28"/>
          <w:szCs w:val="28"/>
          <w:lang w:bidi="ar-SA"/>
        </w:rPr>
        <w:t>) принятие решения о предоставлении услуги;</w:t>
      </w:r>
    </w:p>
    <w:p w:rsidR="00DD3090" w:rsidRPr="007110AD" w:rsidRDefault="00DD3090" w:rsidP="00DD3090">
      <w:pPr>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6) передача пакета документов в многофункциональный центр;</w:t>
      </w:r>
    </w:p>
    <w:p w:rsidR="00DD3090" w:rsidRPr="007110AD" w:rsidRDefault="00DD3090" w:rsidP="00DD3090">
      <w:pPr>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7) выдача</w:t>
      </w:r>
      <w:r w:rsidR="003437E1" w:rsidRPr="007110AD">
        <w:rPr>
          <w:rFonts w:ascii="Times New Roman" w:eastAsia="Calibri" w:hAnsi="Times New Roman" w:cs="Times New Roman"/>
          <w:color w:val="auto"/>
          <w:sz w:val="28"/>
          <w:szCs w:val="28"/>
          <w:lang w:eastAsia="en-US" w:bidi="ar-SA"/>
        </w:rPr>
        <w:t xml:space="preserve"> (направление) заявителю</w:t>
      </w:r>
      <w:r w:rsidRPr="007110AD">
        <w:rPr>
          <w:rFonts w:ascii="Times New Roman" w:eastAsia="Calibri" w:hAnsi="Times New Roman" w:cs="Times New Roman"/>
          <w:color w:val="auto"/>
          <w:sz w:val="28"/>
          <w:szCs w:val="28"/>
          <w:lang w:eastAsia="en-US" w:bidi="ar-SA"/>
        </w:rPr>
        <w:t xml:space="preserve"> результата предоставления муниципальной услуги.</w:t>
      </w:r>
    </w:p>
    <w:p w:rsidR="003437E1" w:rsidRPr="007110AD" w:rsidRDefault="003437E1" w:rsidP="0037351F">
      <w:pPr>
        <w:autoSpaceDE w:val="0"/>
        <w:autoSpaceDN w:val="0"/>
        <w:adjustRightInd w:val="0"/>
        <w:jc w:val="center"/>
        <w:outlineLvl w:val="1"/>
        <w:rPr>
          <w:rFonts w:ascii="Times New Roman" w:eastAsia="Times New Roman" w:hAnsi="Times New Roman" w:cs="Times New Roman"/>
          <w:color w:val="auto"/>
          <w:sz w:val="28"/>
          <w:szCs w:val="28"/>
          <w:lang w:bidi="ar-SA"/>
        </w:rPr>
      </w:pPr>
    </w:p>
    <w:p w:rsidR="00F17EAF" w:rsidRPr="007110AD" w:rsidRDefault="00F17EAF" w:rsidP="00C0569A">
      <w:pPr>
        <w:autoSpaceDE w:val="0"/>
        <w:autoSpaceDN w:val="0"/>
        <w:adjustRightInd w:val="0"/>
        <w:jc w:val="center"/>
        <w:outlineLvl w:val="1"/>
        <w:rPr>
          <w:rFonts w:ascii="Times New Roman" w:eastAsia="Times New Roman" w:hAnsi="Times New Roman" w:cs="Times New Roman"/>
          <w:color w:val="FF0000"/>
          <w:sz w:val="28"/>
          <w:szCs w:val="28"/>
          <w:lang w:bidi="ar-SA"/>
        </w:rPr>
      </w:pPr>
      <w:r w:rsidRPr="007110AD">
        <w:rPr>
          <w:rFonts w:ascii="Times New Roman" w:eastAsia="Times New Roman" w:hAnsi="Times New Roman" w:cs="Times New Roman"/>
          <w:color w:val="auto"/>
          <w:sz w:val="28"/>
          <w:szCs w:val="28"/>
          <w:lang w:bidi="ar-SA"/>
        </w:rPr>
        <w:t xml:space="preserve">Подраздел 3.2. </w:t>
      </w:r>
      <w:r w:rsidR="00C0569A" w:rsidRPr="007110AD">
        <w:rPr>
          <w:rFonts w:ascii="Times New Roman" w:hAnsi="Times New Roman" w:cs="Times New Roman"/>
          <w:color w:val="auto"/>
          <w:sz w:val="28"/>
          <w:szCs w:val="28"/>
          <w:lang w:bidi="ar-SA"/>
        </w:rPr>
        <w:t>Проверка документов и регистрация заявления</w:t>
      </w:r>
    </w:p>
    <w:p w:rsidR="003A720A" w:rsidRPr="007110AD" w:rsidRDefault="003A720A" w:rsidP="0037351F">
      <w:pPr>
        <w:jc w:val="both"/>
        <w:rPr>
          <w:rFonts w:ascii="Times New Roman" w:eastAsia="Times New Roman" w:hAnsi="Times New Roman" w:cs="Times New Roman"/>
          <w:color w:val="auto"/>
          <w:sz w:val="28"/>
          <w:szCs w:val="28"/>
          <w:lang w:bidi="ar-SA"/>
        </w:rPr>
      </w:pPr>
    </w:p>
    <w:p w:rsidR="00857A1F" w:rsidRPr="007110AD" w:rsidRDefault="00857A1F" w:rsidP="00594706">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3.2.1. Основанием для начала административной процедуры является обращение заявителя в </w:t>
      </w:r>
      <w:r w:rsidR="00826540" w:rsidRPr="007110AD">
        <w:rPr>
          <w:rFonts w:ascii="Times New Roman" w:eastAsia="Times New Roman" w:hAnsi="Times New Roman" w:cs="Times New Roman"/>
          <w:sz w:val="28"/>
          <w:szCs w:val="28"/>
        </w:rPr>
        <w:t>орган, предоставляющий услугу,</w:t>
      </w:r>
      <w:r w:rsidRPr="007110AD">
        <w:rPr>
          <w:rFonts w:ascii="Times New Roman" w:eastAsia="Times New Roman" w:hAnsi="Times New Roman" w:cs="Times New Roman"/>
          <w:sz w:val="28"/>
          <w:szCs w:val="28"/>
        </w:rPr>
        <w:t xml:space="preserve"> с заявлением о </w:t>
      </w:r>
      <w:r w:rsidR="009A63E9" w:rsidRPr="007110AD">
        <w:rPr>
          <w:rFonts w:ascii="Times New Roman" w:eastAsia="Times New Roman" w:hAnsi="Times New Roman" w:cs="Times New Roman"/>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Pr="007110AD">
        <w:rPr>
          <w:rFonts w:ascii="Times New Roman" w:eastAsia="Times New Roman" w:hAnsi="Times New Roman" w:cs="Times New Roman"/>
          <w:sz w:val="28"/>
          <w:szCs w:val="28"/>
        </w:rPr>
        <w:t xml:space="preserve"> и документами, необходимыми для предоставления муниципальной услуги, в соответствии с подразделами 2.6 и 2.7 регламента (далее – заявление и прилагаемые к нему документы)</w:t>
      </w:r>
      <w:r w:rsidRPr="007110AD">
        <w:rPr>
          <w:rFonts w:ascii="Times New Roman" w:hAnsi="Times New Roman" w:cs="Times New Roman"/>
          <w:sz w:val="28"/>
          <w:szCs w:val="28"/>
        </w:rPr>
        <w:t xml:space="preserve"> или поступление заявления и прилагаемых к нему документов в орган, предоставляющий муниципальную услугу, от многофункционального центра</w:t>
      </w:r>
      <w:r w:rsidRPr="007110AD">
        <w:rPr>
          <w:rFonts w:ascii="Times New Roman" w:eastAsia="Times New Roman" w:hAnsi="Times New Roman" w:cs="Times New Roman"/>
          <w:sz w:val="28"/>
          <w:szCs w:val="28"/>
        </w:rPr>
        <w:t>.</w:t>
      </w:r>
    </w:p>
    <w:p w:rsidR="00857A1F" w:rsidRPr="007110AD" w:rsidRDefault="00857A1F" w:rsidP="00594706">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3.2.2. Прием заявления и прилагаемых к нему документов осуществляется специалистом Отдела, </w:t>
      </w:r>
      <w:r w:rsidR="00826540" w:rsidRPr="007110AD">
        <w:rPr>
          <w:rFonts w:ascii="Times New Roman" w:eastAsia="Times New Roman" w:hAnsi="Times New Roman" w:cs="Times New Roman"/>
          <w:sz w:val="28"/>
          <w:szCs w:val="28"/>
        </w:rPr>
        <w:t>являющим</w:t>
      </w:r>
      <w:r w:rsidR="00594706" w:rsidRPr="007110AD">
        <w:rPr>
          <w:rFonts w:ascii="Times New Roman" w:eastAsia="Times New Roman" w:hAnsi="Times New Roman" w:cs="Times New Roman"/>
          <w:sz w:val="28"/>
          <w:szCs w:val="28"/>
        </w:rPr>
        <w:t>ся секретарем Комиссии</w:t>
      </w:r>
      <w:r w:rsidRPr="007110AD">
        <w:rPr>
          <w:rFonts w:ascii="Times New Roman" w:eastAsia="Times New Roman" w:hAnsi="Times New Roman" w:cs="Times New Roman"/>
          <w:sz w:val="28"/>
          <w:szCs w:val="28"/>
        </w:rPr>
        <w:t>.</w:t>
      </w:r>
    </w:p>
    <w:p w:rsidR="00857A1F" w:rsidRPr="007110AD" w:rsidRDefault="00594706" w:rsidP="00594706">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При обращении заявителя, в ходе личного приема, секретарь Комиссии</w:t>
      </w:r>
      <w:r w:rsidR="00857A1F" w:rsidRPr="007110AD">
        <w:rPr>
          <w:rFonts w:ascii="Times New Roman" w:eastAsia="Times New Roman" w:hAnsi="Times New Roman" w:cs="Times New Roman"/>
          <w:sz w:val="28"/>
          <w:szCs w:val="28"/>
        </w:rPr>
        <w:t>:</w:t>
      </w:r>
    </w:p>
    <w:p w:rsidR="00857A1F" w:rsidRPr="007110AD" w:rsidRDefault="00857A1F" w:rsidP="00594706">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w:t>
      </w:r>
      <w:r w:rsidRPr="007110AD">
        <w:rPr>
          <w:rFonts w:ascii="Times New Roman" w:eastAsia="Times New Roman" w:hAnsi="Times New Roman" w:cs="Times New Roman"/>
          <w:sz w:val="28"/>
          <w:szCs w:val="28"/>
        </w:rPr>
        <w:lastRenderedPageBreak/>
        <w:t>содержание выявленных недостатков в представленных документах и предлагает принять меры по их устранению;</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сличает данные представленных документов с данными, указанными в заявлении;</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пунктами 2.6.</w:t>
      </w:r>
      <w:r w:rsidR="008A1BF5" w:rsidRPr="007110AD">
        <w:rPr>
          <w:rFonts w:ascii="Times New Roman" w:eastAsia="Times New Roman" w:hAnsi="Times New Roman" w:cs="Times New Roman"/>
          <w:sz w:val="28"/>
          <w:szCs w:val="28"/>
        </w:rPr>
        <w:t>1</w:t>
      </w:r>
      <w:r w:rsidRPr="007110AD">
        <w:rPr>
          <w:rFonts w:ascii="Times New Roman" w:eastAsia="Times New Roman" w:hAnsi="Times New Roman" w:cs="Times New Roman"/>
          <w:sz w:val="28"/>
          <w:szCs w:val="28"/>
        </w:rPr>
        <w:t xml:space="preserve"> и 2.6.</w:t>
      </w:r>
      <w:r w:rsidR="008A1BF5" w:rsidRPr="007110AD">
        <w:rPr>
          <w:rFonts w:ascii="Times New Roman" w:eastAsia="Times New Roman" w:hAnsi="Times New Roman" w:cs="Times New Roman"/>
          <w:sz w:val="28"/>
          <w:szCs w:val="28"/>
        </w:rPr>
        <w:t>2</w:t>
      </w:r>
      <w:r w:rsidRPr="007110AD">
        <w:rPr>
          <w:rFonts w:ascii="Times New Roman" w:eastAsia="Times New Roman" w:hAnsi="Times New Roman" w:cs="Times New Roman"/>
          <w:sz w:val="28"/>
          <w:szCs w:val="28"/>
        </w:rPr>
        <w:t xml:space="preserve"> подраздела 2.6 и пунктом 2.7.1 подраздела 2.7 регламента, правильности оформления и 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подразделе 2.4 регламента.</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3.2.3. Время приема заявления и прилагаемых к нему документов при обращении заявителя лично в Отдел составляет не более двадцати минут.</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3.2.6. Получение органом, предоставляющим муниципальную услугу, заявления и прилагаемых к нему иных документов от многофункционального </w:t>
      </w:r>
      <w:r w:rsidRPr="007110AD">
        <w:rPr>
          <w:rFonts w:ascii="Times New Roman" w:eastAsia="Times New Roman" w:hAnsi="Times New Roman" w:cs="Times New Roman"/>
          <w:sz w:val="28"/>
          <w:szCs w:val="28"/>
        </w:rPr>
        <w:lastRenderedPageBreak/>
        <w:t>центра, осуществляется в соответствии с условиями соглашения о взаимодействии.</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3.2.8. Результатом административной процедуры является:</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отказ в приеме документов, при выявлении оснований для отказа в приеме документов.</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3.2.10. Исполнение данной административной процедуры возложено на </w:t>
      </w:r>
      <w:r w:rsidR="00594706" w:rsidRPr="007110AD">
        <w:rPr>
          <w:rFonts w:ascii="Times New Roman" w:eastAsia="Times New Roman" w:hAnsi="Times New Roman" w:cs="Times New Roman"/>
          <w:sz w:val="28"/>
          <w:szCs w:val="28"/>
        </w:rPr>
        <w:t>секретаря Комиссии</w:t>
      </w:r>
      <w:r w:rsidRPr="007110AD">
        <w:rPr>
          <w:rFonts w:ascii="Times New Roman" w:eastAsia="Times New Roman" w:hAnsi="Times New Roman" w:cs="Times New Roman"/>
          <w:sz w:val="28"/>
          <w:szCs w:val="28"/>
        </w:rPr>
        <w:t xml:space="preserve">. </w:t>
      </w:r>
    </w:p>
    <w:p w:rsidR="00857A1F" w:rsidRPr="007110AD" w:rsidRDefault="00857A1F" w:rsidP="00857A1F">
      <w:pPr>
        <w:ind w:firstLine="567"/>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3.2.11. Срок приема и регистрации заявления и документов – до 1 рабочего дня (не включается в общий срок предоставления муниципальной услуги).</w:t>
      </w:r>
    </w:p>
    <w:p w:rsidR="006D3FC1" w:rsidRPr="007110AD" w:rsidRDefault="006D3FC1" w:rsidP="0037351F">
      <w:pPr>
        <w:jc w:val="both"/>
        <w:rPr>
          <w:rFonts w:ascii="Times New Roman" w:eastAsia="Times New Roman" w:hAnsi="Times New Roman" w:cs="Times New Roman"/>
          <w:color w:val="7030A0"/>
          <w:sz w:val="28"/>
          <w:szCs w:val="28"/>
          <w:lang w:bidi="ar-SA"/>
        </w:rPr>
      </w:pPr>
    </w:p>
    <w:p w:rsidR="009C56B2" w:rsidRPr="007110AD" w:rsidRDefault="00F376B4" w:rsidP="007C7A66">
      <w:pPr>
        <w:tabs>
          <w:tab w:val="left" w:pos="567"/>
          <w:tab w:val="left" w:pos="709"/>
        </w:tabs>
        <w:autoSpaceDE w:val="0"/>
        <w:autoSpaceDN w:val="0"/>
        <w:ind w:firstLine="709"/>
        <w:jc w:val="center"/>
        <w:rPr>
          <w:rFonts w:ascii="Times New Roman" w:eastAsia="Times New Roman" w:hAnsi="Times New Roman" w:cs="Times New Roman"/>
          <w:color w:val="auto"/>
          <w:sz w:val="28"/>
          <w:szCs w:val="28"/>
        </w:rPr>
      </w:pPr>
      <w:r w:rsidRPr="007110AD">
        <w:rPr>
          <w:rFonts w:ascii="Times New Roman" w:eastAsia="Calibri" w:hAnsi="Times New Roman" w:cs="Times New Roman"/>
          <w:color w:val="auto"/>
          <w:sz w:val="28"/>
          <w:szCs w:val="28"/>
          <w:lang w:eastAsia="en-US" w:bidi="ar-SA"/>
        </w:rPr>
        <w:t>Подраздел 3.3</w:t>
      </w:r>
      <w:r w:rsidR="009C56B2" w:rsidRPr="007110AD">
        <w:rPr>
          <w:rFonts w:ascii="Times New Roman" w:eastAsia="Calibri" w:hAnsi="Times New Roman" w:cs="Times New Roman"/>
          <w:color w:val="auto"/>
          <w:sz w:val="28"/>
          <w:szCs w:val="28"/>
          <w:lang w:eastAsia="en-US" w:bidi="ar-SA"/>
        </w:rPr>
        <w:t xml:space="preserve">. </w:t>
      </w:r>
      <w:r w:rsidR="003437E1" w:rsidRPr="007110AD">
        <w:rPr>
          <w:rFonts w:ascii="Times New Roman" w:eastAsia="Times New Roman" w:hAnsi="Times New Roman" w:cs="Times New Roman"/>
          <w:color w:val="auto"/>
          <w:sz w:val="28"/>
          <w:szCs w:val="28"/>
        </w:rPr>
        <w:t>Получение сведений посредством СМЭВ</w:t>
      </w:r>
    </w:p>
    <w:p w:rsidR="003437E1" w:rsidRPr="007110AD" w:rsidRDefault="003437E1" w:rsidP="007C7A66">
      <w:pPr>
        <w:tabs>
          <w:tab w:val="left" w:pos="567"/>
          <w:tab w:val="left" w:pos="709"/>
        </w:tabs>
        <w:autoSpaceDE w:val="0"/>
        <w:autoSpaceDN w:val="0"/>
        <w:ind w:firstLine="709"/>
        <w:jc w:val="center"/>
        <w:rPr>
          <w:rFonts w:ascii="Times New Roman" w:eastAsia="Times New Roman" w:hAnsi="Times New Roman" w:cs="Times New Roman"/>
          <w:color w:val="auto"/>
          <w:sz w:val="28"/>
          <w:szCs w:val="28"/>
          <w:lang w:bidi="ar-SA"/>
        </w:rPr>
      </w:pPr>
    </w:p>
    <w:p w:rsidR="007C7A66" w:rsidRPr="007110AD" w:rsidRDefault="007C7A66" w:rsidP="007C7A66">
      <w:pPr>
        <w:tabs>
          <w:tab w:val="left" w:pos="170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eastAsia="ar-SA" w:bidi="ar-SA"/>
        </w:rPr>
        <w:t xml:space="preserve">3.3.1. </w:t>
      </w:r>
      <w:r w:rsidRPr="007110AD">
        <w:rPr>
          <w:rFonts w:ascii="Times New Roman" w:eastAsia="Times New Roman" w:hAnsi="Times New Roman" w:cs="Times New Roman"/>
          <w:color w:val="auto"/>
          <w:sz w:val="28"/>
          <w:szCs w:val="28"/>
          <w:lang w:bidi="ar-SA"/>
        </w:rPr>
        <w:t xml:space="preserve">Основанием для начала административной процедуры является получение зарегистрированных заявления и прилагаемых к нему документов </w:t>
      </w:r>
      <w:r w:rsidRPr="007110AD">
        <w:rPr>
          <w:rFonts w:ascii="Times New Roman" w:eastAsia="Times New Roman" w:hAnsi="Times New Roman" w:cs="Times New Roman"/>
          <w:color w:val="auto"/>
          <w:sz w:val="28"/>
          <w:szCs w:val="28"/>
          <w:lang w:bidi="ar-SA"/>
        </w:rPr>
        <w:lastRenderedPageBreak/>
        <w:t>начальником Отдела, определенным заместителем главы муниципального образования Тимашевский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7C7A66" w:rsidRPr="007110AD" w:rsidRDefault="007C7A66" w:rsidP="007C7A66">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3.3.2. В течение 1 рабочего дня при получении документов и заявления </w:t>
      </w:r>
      <w:r w:rsidRPr="007110AD">
        <w:rPr>
          <w:rFonts w:ascii="Times New Roman" w:eastAsia="Times New Roman" w:hAnsi="Times New Roman" w:cs="Times New Roman"/>
          <w:color w:val="auto"/>
          <w:sz w:val="28"/>
          <w:szCs w:val="28"/>
          <w:lang w:bidi="ar-SA"/>
        </w:rPr>
        <w:t>специалист Отдела, ответственным за прием документов</w:t>
      </w:r>
      <w:r w:rsidRPr="007110AD">
        <w:rPr>
          <w:rFonts w:ascii="Times New Roman" w:eastAsia="Times New Roman" w:hAnsi="Times New Roman" w:cs="Times New Roman"/>
          <w:color w:val="auto"/>
          <w:sz w:val="28"/>
          <w:szCs w:val="28"/>
          <w:lang w:eastAsia="ar-SA" w:bidi="ar-SA"/>
        </w:rPr>
        <w:t xml:space="preserve"> осуществляет следующие действия:</w:t>
      </w:r>
    </w:p>
    <w:p w:rsidR="007C7A66" w:rsidRPr="007110AD" w:rsidRDefault="007C7A66" w:rsidP="007C7A66">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1) проверяет на полноту предоставленные заявителем в соответствии с пунктом 2.6.1 подраздела 2.6 регламента документы;</w:t>
      </w:r>
    </w:p>
    <w:p w:rsidR="007C7A66" w:rsidRPr="007110AD" w:rsidRDefault="007C7A66" w:rsidP="007C7A66">
      <w:pPr>
        <w:tabs>
          <w:tab w:val="left" w:pos="142"/>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2) выявляет отсутствие документов, которые в соответствии с подразделом 2.7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7C7A66" w:rsidRPr="007110AD" w:rsidRDefault="007C7A66" w:rsidP="007C7A66">
      <w:pPr>
        <w:tabs>
          <w:tab w:val="left" w:pos="142"/>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 при отсутствии необходимых документов обеспечивает подготовку межведомственных запросов в соответствующие органы (организации), согласно подразделу 2.7 раздела 2 регламента;</w:t>
      </w:r>
    </w:p>
    <w:p w:rsidR="007C7A66" w:rsidRPr="007110AD" w:rsidRDefault="007C7A66" w:rsidP="007C7A66">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Межведомственные запросы о предоставлении запрашиваемых сведений готовятся:</w:t>
      </w:r>
    </w:p>
    <w:p w:rsidR="007C7A66" w:rsidRPr="007110AD" w:rsidRDefault="007C7A66" w:rsidP="007C7A66">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в форме электронного документа, согласно утвержденным формам запроса, который подписывается электронной цифровой подписью, или</w:t>
      </w:r>
    </w:p>
    <w:p w:rsidR="007C7A66" w:rsidRPr="007110AD" w:rsidRDefault="007C7A66" w:rsidP="007C7A66">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на бумажном носителе, согласно требованиям, предусмотренным пунктами 1-8 части 1 статьи 7.2 Федерального закона № 210-ФЗ;</w:t>
      </w:r>
    </w:p>
    <w:p w:rsidR="007C7A66" w:rsidRPr="007110AD" w:rsidRDefault="007C7A66" w:rsidP="007C7A66">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C7A66" w:rsidRPr="007110AD" w:rsidRDefault="007C7A66" w:rsidP="007C7A66">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1" w:history="1">
        <w:r w:rsidRPr="007110AD">
          <w:rPr>
            <w:rFonts w:ascii="Times New Roman" w:eastAsia="Times New Roman" w:hAnsi="Times New Roman" w:cs="Times New Roman"/>
            <w:color w:val="auto"/>
            <w:sz w:val="28"/>
            <w:szCs w:val="28"/>
            <w:lang w:eastAsia="ar-SA" w:bidi="ar-SA"/>
          </w:rPr>
          <w:t>электронной подписи</w:t>
        </w:r>
      </w:hyperlink>
      <w:r w:rsidRPr="007110AD">
        <w:rPr>
          <w:rFonts w:ascii="Times New Roman" w:eastAsia="Times New Roman" w:hAnsi="Times New Roman" w:cs="Times New Roman"/>
          <w:color w:val="auto"/>
          <w:sz w:val="28"/>
          <w:szCs w:val="28"/>
          <w:lang w:eastAsia="ar-SA" w:bidi="ar-SA"/>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7C7A66" w:rsidRPr="007110AD" w:rsidRDefault="007C7A66" w:rsidP="007C7A66">
      <w:pPr>
        <w:tabs>
          <w:tab w:val="left" w:pos="142"/>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по почте, курьером или посредством факсимильной связи, при отсутствии технической возможности направления межведомственного запроса.</w:t>
      </w:r>
    </w:p>
    <w:p w:rsidR="003437E1" w:rsidRPr="007110AD" w:rsidRDefault="007C7A66" w:rsidP="007C7A66">
      <w:pPr>
        <w:tabs>
          <w:tab w:val="left" w:pos="851"/>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Направление запросов допускается только с целью предоставления муниципальной услуги</w:t>
      </w:r>
      <w:r w:rsidR="003437E1" w:rsidRPr="007110AD">
        <w:rPr>
          <w:rFonts w:ascii="Times New Roman" w:eastAsia="Times New Roman" w:hAnsi="Times New Roman" w:cs="Times New Roman"/>
          <w:color w:val="auto"/>
          <w:sz w:val="28"/>
          <w:szCs w:val="28"/>
          <w:lang w:eastAsia="ar-SA" w:bidi="ar-SA"/>
        </w:rPr>
        <w:t>.</w:t>
      </w:r>
    </w:p>
    <w:p w:rsidR="003437E1" w:rsidRPr="007110AD" w:rsidRDefault="003437E1" w:rsidP="003437E1">
      <w:pPr>
        <w:tabs>
          <w:tab w:val="left" w:pos="85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7C7A66" w:rsidRPr="007110AD" w:rsidRDefault="007C7A66" w:rsidP="007C7A66">
      <w:pPr>
        <w:tabs>
          <w:tab w:val="left" w:pos="851"/>
          <w:tab w:val="left" w:pos="993"/>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5)</w:t>
      </w:r>
      <w:r w:rsidRPr="007110AD">
        <w:rPr>
          <w:rFonts w:ascii="Times New Roman" w:eastAsia="Times New Roman" w:hAnsi="Times New Roman" w:cs="Times New Roman"/>
          <w:color w:val="auto"/>
          <w:sz w:val="28"/>
          <w:szCs w:val="28"/>
          <w:lang w:eastAsia="ar-SA" w:bidi="ar-SA"/>
        </w:rPr>
        <w:tab/>
        <w:t xml:space="preserve"> получает ответы на межведомственные запросы от органов (организаций), участвующих в предоставлении муниципальной услуги.</w:t>
      </w:r>
    </w:p>
    <w:p w:rsidR="007C7A66" w:rsidRPr="007110AD" w:rsidRDefault="007C7A66" w:rsidP="007C7A6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3.3.3. </w:t>
      </w:r>
      <w:r w:rsidRPr="007110AD">
        <w:rPr>
          <w:rFonts w:ascii="Times New Roman" w:eastAsia="Times New Roman" w:hAnsi="Times New Roman" w:cs="Times New Roman"/>
          <w:color w:val="auto"/>
          <w:sz w:val="28"/>
          <w:szCs w:val="28"/>
          <w:lang w:eastAsia="ar-SA" w:bidi="ar-SA"/>
        </w:rPr>
        <w:t>Специалист отдела, ответственный за предоставление услуги,</w:t>
      </w:r>
      <w:r w:rsidRPr="007110AD">
        <w:rPr>
          <w:rFonts w:ascii="Times New Roman" w:eastAsia="Calibri" w:hAnsi="Times New Roman" w:cs="Times New Roman"/>
          <w:color w:val="auto"/>
          <w:sz w:val="28"/>
          <w:szCs w:val="28"/>
          <w:lang w:eastAsia="en-US" w:bidi="ar-SA"/>
        </w:rPr>
        <w:t xml:space="preserve"> формирует пакет документов, состоящий из заявления, документов (сведений, </w:t>
      </w:r>
      <w:r w:rsidRPr="007110AD">
        <w:rPr>
          <w:rFonts w:ascii="Times New Roman" w:eastAsia="Calibri" w:hAnsi="Times New Roman" w:cs="Times New Roman"/>
          <w:color w:val="auto"/>
          <w:sz w:val="28"/>
          <w:szCs w:val="28"/>
          <w:lang w:eastAsia="en-US" w:bidi="ar-SA"/>
        </w:rPr>
        <w:lastRenderedPageBreak/>
        <w:t>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пунктом 2.6.1 подраздела 2.6 регламента (далее – пакет документов).</w:t>
      </w:r>
    </w:p>
    <w:p w:rsidR="007C7A66" w:rsidRPr="007110AD" w:rsidRDefault="007C7A66" w:rsidP="007C7A6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3.3.4.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7C7A66" w:rsidRPr="007110AD" w:rsidRDefault="007C7A66" w:rsidP="007C7A6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3.3.5. Критериями принятия решения является непредставления заявителем по собственной инициативе документов, указанных в подразделе 2.7 регламента.</w:t>
      </w:r>
    </w:p>
    <w:p w:rsidR="007C7A66" w:rsidRPr="007110AD" w:rsidRDefault="007C7A66" w:rsidP="007C7A6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3.3.6.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или отказа в их предоставлении, к заявлению и прилагаемых к нему документам, либо присвоение регистрационного номера решению об отказе в приеме документов.</w:t>
      </w:r>
    </w:p>
    <w:p w:rsidR="007C7A66" w:rsidRPr="007110AD" w:rsidRDefault="007C7A66" w:rsidP="007C7A6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3.3.7. Исполнение данной административной процедуры возложено на </w:t>
      </w:r>
      <w:r w:rsidRPr="007110AD">
        <w:rPr>
          <w:rFonts w:ascii="Times New Roman" w:eastAsia="Times New Roman" w:hAnsi="Times New Roman" w:cs="Times New Roman"/>
          <w:color w:val="auto"/>
          <w:sz w:val="28"/>
          <w:szCs w:val="28"/>
          <w:lang w:eastAsia="ar-SA" w:bidi="ar-SA"/>
        </w:rPr>
        <w:t>специалиста, ответственного за предоставление услуги</w:t>
      </w:r>
      <w:r w:rsidRPr="007110AD">
        <w:rPr>
          <w:rFonts w:ascii="Times New Roman" w:eastAsia="Calibri" w:hAnsi="Times New Roman" w:cs="Times New Roman"/>
          <w:color w:val="auto"/>
          <w:sz w:val="28"/>
          <w:szCs w:val="28"/>
          <w:lang w:eastAsia="en-US" w:bidi="ar-SA"/>
        </w:rPr>
        <w:t>.</w:t>
      </w:r>
    </w:p>
    <w:p w:rsidR="007C7A66" w:rsidRPr="007110AD" w:rsidRDefault="007C7A66" w:rsidP="007C7A6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3.3.8. Максимальный срок настоящей административной процедуры составляет </w:t>
      </w:r>
      <w:r w:rsidR="006A2F23" w:rsidRPr="007110AD">
        <w:rPr>
          <w:rFonts w:ascii="Times New Roman" w:eastAsia="Calibri" w:hAnsi="Times New Roman" w:cs="Times New Roman"/>
          <w:color w:val="auto"/>
          <w:sz w:val="28"/>
          <w:szCs w:val="28"/>
          <w:lang w:eastAsia="en-US" w:bidi="ar-SA"/>
        </w:rPr>
        <w:t>5</w:t>
      </w:r>
      <w:r w:rsidR="00522DBA" w:rsidRPr="007110AD">
        <w:rPr>
          <w:rFonts w:ascii="Times New Roman" w:eastAsia="Calibri" w:hAnsi="Times New Roman" w:cs="Times New Roman"/>
          <w:color w:val="auto"/>
          <w:sz w:val="28"/>
          <w:szCs w:val="28"/>
          <w:lang w:eastAsia="en-US" w:bidi="ar-SA"/>
        </w:rPr>
        <w:t xml:space="preserve"> рабочих дн</w:t>
      </w:r>
      <w:r w:rsidR="006A2F23" w:rsidRPr="007110AD">
        <w:rPr>
          <w:rFonts w:ascii="Times New Roman" w:eastAsia="Calibri" w:hAnsi="Times New Roman" w:cs="Times New Roman"/>
          <w:color w:val="auto"/>
          <w:sz w:val="28"/>
          <w:szCs w:val="28"/>
          <w:lang w:eastAsia="en-US" w:bidi="ar-SA"/>
        </w:rPr>
        <w:t>ей</w:t>
      </w:r>
      <w:r w:rsidRPr="007110AD">
        <w:rPr>
          <w:rFonts w:ascii="Times New Roman" w:eastAsia="Calibri" w:hAnsi="Times New Roman" w:cs="Times New Roman"/>
          <w:color w:val="auto"/>
          <w:sz w:val="28"/>
          <w:szCs w:val="28"/>
          <w:lang w:eastAsia="en-US" w:bidi="ar-SA"/>
        </w:rPr>
        <w:t>.</w:t>
      </w:r>
    </w:p>
    <w:p w:rsidR="009C56B2" w:rsidRPr="007110AD" w:rsidRDefault="009C56B2" w:rsidP="0037351F">
      <w:pPr>
        <w:tabs>
          <w:tab w:val="left" w:pos="2175"/>
        </w:tabs>
        <w:ind w:firstLine="709"/>
        <w:jc w:val="center"/>
        <w:rPr>
          <w:rFonts w:ascii="Times New Roman" w:eastAsia="Calibri" w:hAnsi="Times New Roman" w:cs="Times New Roman"/>
          <w:color w:val="auto"/>
          <w:sz w:val="28"/>
          <w:szCs w:val="28"/>
          <w:lang w:eastAsia="en-US" w:bidi="ar-SA"/>
        </w:rPr>
      </w:pPr>
    </w:p>
    <w:p w:rsidR="00D84968" w:rsidRPr="007110AD" w:rsidRDefault="00F376B4" w:rsidP="0023238A">
      <w:pPr>
        <w:ind w:firstLine="851"/>
        <w:jc w:val="center"/>
        <w:rPr>
          <w:rFonts w:ascii="Times New Roman" w:eastAsia="Times New Roman" w:hAnsi="Times New Roman" w:cs="Times New Roman"/>
          <w:color w:val="FF0000"/>
          <w:sz w:val="28"/>
          <w:szCs w:val="28"/>
          <w:lang w:bidi="ar-SA"/>
        </w:rPr>
      </w:pPr>
      <w:r w:rsidRPr="007110AD">
        <w:rPr>
          <w:rFonts w:ascii="Times New Roman" w:eastAsia="Times New Roman" w:hAnsi="Times New Roman" w:cs="Times New Roman"/>
          <w:color w:val="auto"/>
          <w:sz w:val="28"/>
          <w:szCs w:val="28"/>
          <w:lang w:bidi="ar-SA"/>
        </w:rPr>
        <w:t>Подраздел 3.4</w:t>
      </w:r>
      <w:r w:rsidR="00D84968" w:rsidRPr="007110AD">
        <w:rPr>
          <w:rFonts w:ascii="Times New Roman" w:eastAsia="Times New Roman" w:hAnsi="Times New Roman" w:cs="Times New Roman"/>
          <w:color w:val="auto"/>
          <w:sz w:val="28"/>
          <w:szCs w:val="28"/>
          <w:lang w:bidi="ar-SA"/>
        </w:rPr>
        <w:t xml:space="preserve">. </w:t>
      </w:r>
      <w:r w:rsidR="0023238A" w:rsidRPr="007110AD">
        <w:rPr>
          <w:rFonts w:ascii="Times New Roman" w:hAnsi="Times New Roman" w:cs="Times New Roman"/>
          <w:color w:val="auto"/>
          <w:sz w:val="28"/>
          <w:szCs w:val="28"/>
          <w:lang w:bidi="ar-SA"/>
        </w:rPr>
        <w:t>Рассмотрение документов и сведений</w:t>
      </w:r>
    </w:p>
    <w:p w:rsidR="00D84968" w:rsidRPr="007110AD" w:rsidRDefault="00D84968" w:rsidP="0037351F">
      <w:pPr>
        <w:ind w:firstLine="851"/>
        <w:jc w:val="both"/>
        <w:rPr>
          <w:rFonts w:ascii="Times New Roman" w:eastAsia="Calibri" w:hAnsi="Times New Roman" w:cs="Times New Roman"/>
          <w:color w:val="auto"/>
          <w:sz w:val="28"/>
          <w:szCs w:val="28"/>
          <w:lang w:bidi="ar-SA"/>
        </w:rPr>
      </w:pPr>
    </w:p>
    <w:p w:rsidR="0023238A" w:rsidRPr="007110AD" w:rsidRDefault="0023238A" w:rsidP="0023238A">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3.4.1. </w:t>
      </w:r>
      <w:r w:rsidR="008C1476" w:rsidRPr="007110AD">
        <w:rPr>
          <w:rFonts w:ascii="Times New Roman" w:eastAsia="Times New Roman" w:hAnsi="Times New Roman" w:cs="Times New Roman"/>
          <w:sz w:val="28"/>
          <w:szCs w:val="28"/>
        </w:rPr>
        <w:t>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или об отказе в предоставлении муниципальной услуги</w:t>
      </w:r>
      <w:r w:rsidRPr="007110AD">
        <w:rPr>
          <w:rFonts w:ascii="Times New Roman" w:eastAsia="Calibri" w:hAnsi="Times New Roman" w:cs="Times New Roman"/>
          <w:color w:val="auto"/>
          <w:sz w:val="28"/>
          <w:szCs w:val="28"/>
          <w:lang w:eastAsia="en-US" w:bidi="ar-SA"/>
        </w:rPr>
        <w:t>.</w:t>
      </w:r>
    </w:p>
    <w:p w:rsidR="0023238A" w:rsidRPr="007110AD" w:rsidRDefault="0023238A" w:rsidP="0023238A">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3.4.2. </w:t>
      </w:r>
      <w:r w:rsidR="008C1476" w:rsidRPr="007110AD">
        <w:rPr>
          <w:rFonts w:ascii="Times New Roman" w:eastAsia="Calibri" w:hAnsi="Times New Roman" w:cs="Times New Roman"/>
          <w:color w:val="auto"/>
          <w:sz w:val="28"/>
          <w:szCs w:val="28"/>
          <w:lang w:eastAsia="en-US" w:bidi="ar-SA"/>
        </w:rPr>
        <w:t>Специалист, ответственный за предоставление муниципальной услуги</w:t>
      </w:r>
      <w:r w:rsidRPr="007110AD">
        <w:rPr>
          <w:rFonts w:ascii="Times New Roman" w:eastAsia="Calibri" w:hAnsi="Times New Roman" w:cs="Times New Roman"/>
          <w:color w:val="auto"/>
          <w:sz w:val="28"/>
          <w:szCs w:val="28"/>
          <w:lang w:eastAsia="en-US" w:bidi="ar-SA"/>
        </w:rPr>
        <w:t>, осуществляет проверку соответствия документов и сведений требованиям нормативных правовых актов предоставления муниципальной услуги, наличие или отсутствие оснований для отказа предоставления муниципальной услуги.</w:t>
      </w:r>
    </w:p>
    <w:p w:rsidR="006752A4" w:rsidRPr="007110AD" w:rsidRDefault="0023238A" w:rsidP="006752A4">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3.4.3. </w:t>
      </w:r>
      <w:r w:rsidR="00037174" w:rsidRPr="007110AD">
        <w:rPr>
          <w:rFonts w:ascii="Times New Roman" w:eastAsia="Calibri" w:hAnsi="Times New Roman" w:cs="Times New Roman"/>
          <w:color w:val="auto"/>
          <w:sz w:val="28"/>
          <w:szCs w:val="28"/>
          <w:lang w:eastAsia="en-US" w:bidi="ar-SA"/>
        </w:rPr>
        <w:t xml:space="preserve">По результатам </w:t>
      </w:r>
      <w:r w:rsidR="006A2F23" w:rsidRPr="007110AD">
        <w:rPr>
          <w:rFonts w:ascii="Times New Roman" w:eastAsia="Calibri" w:hAnsi="Times New Roman" w:cs="Times New Roman"/>
          <w:color w:val="auto"/>
          <w:sz w:val="28"/>
          <w:szCs w:val="28"/>
          <w:lang w:eastAsia="en-US" w:bidi="ar-SA"/>
        </w:rPr>
        <w:t xml:space="preserve">рассмотрения документов и сведений принимается решение о предоставлении / об отказе в предоставлении муниципальной услуги </w:t>
      </w:r>
      <w:r w:rsidR="00335255" w:rsidRPr="007110AD">
        <w:rPr>
          <w:rFonts w:ascii="Times New Roman" w:eastAsia="Calibri" w:hAnsi="Times New Roman" w:cs="Times New Roman"/>
          <w:color w:val="auto"/>
          <w:sz w:val="28"/>
          <w:szCs w:val="28"/>
          <w:lang w:eastAsia="en-US" w:bidi="ar-SA"/>
        </w:rPr>
        <w:t xml:space="preserve">без проведения публичных слушаний или общественных обсуждений </w:t>
      </w:r>
      <w:r w:rsidR="006A2F23" w:rsidRPr="007110AD">
        <w:rPr>
          <w:rFonts w:ascii="Times New Roman" w:eastAsia="Calibri" w:hAnsi="Times New Roman" w:cs="Times New Roman"/>
          <w:color w:val="auto"/>
          <w:sz w:val="28"/>
          <w:szCs w:val="28"/>
          <w:lang w:eastAsia="en-US" w:bidi="ar-SA"/>
        </w:rPr>
        <w:t>/ о проведении публичных слушаний или общественных обсуждений.</w:t>
      </w:r>
    </w:p>
    <w:p w:rsidR="006752A4" w:rsidRPr="007110AD" w:rsidRDefault="006A2F23" w:rsidP="0023238A">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3.4.4. </w:t>
      </w:r>
      <w:r w:rsidR="006752A4" w:rsidRPr="007110AD">
        <w:rPr>
          <w:rFonts w:ascii="Times New Roman" w:eastAsia="Calibri" w:hAnsi="Times New Roman" w:cs="Times New Roman"/>
          <w:color w:val="auto"/>
          <w:sz w:val="28"/>
          <w:szCs w:val="28"/>
          <w:lang w:eastAsia="en-US" w:bidi="ar-SA"/>
        </w:rPr>
        <w:t xml:space="preserve">Решение об отказе в предоставлении муниципальной услуги </w:t>
      </w:r>
      <w:r w:rsidR="007F2B0E" w:rsidRPr="007110AD">
        <w:rPr>
          <w:rFonts w:ascii="Times New Roman" w:eastAsia="Calibri" w:hAnsi="Times New Roman" w:cs="Times New Roman"/>
          <w:color w:val="auto"/>
          <w:sz w:val="28"/>
          <w:szCs w:val="28"/>
          <w:lang w:eastAsia="en-US" w:bidi="ar-SA"/>
        </w:rPr>
        <w:t xml:space="preserve">принимается начальником Отдела по результатам рассмотрения документов и сведений </w:t>
      </w:r>
      <w:r w:rsidR="006752A4" w:rsidRPr="007110AD">
        <w:rPr>
          <w:rFonts w:ascii="Times New Roman" w:eastAsia="Calibri" w:hAnsi="Times New Roman" w:cs="Times New Roman"/>
          <w:color w:val="auto"/>
          <w:sz w:val="28"/>
          <w:szCs w:val="28"/>
          <w:lang w:eastAsia="en-US" w:bidi="ar-SA"/>
        </w:rPr>
        <w:t>без проведения публичных слушаний или общественных обсуждений при наличии оснований для отказа в предоставлении услуги, указанных в подпунктах 1, 2</w:t>
      </w:r>
      <w:r w:rsidR="00A343E5" w:rsidRPr="007110AD">
        <w:rPr>
          <w:rFonts w:ascii="Times New Roman" w:eastAsia="Calibri" w:hAnsi="Times New Roman" w:cs="Times New Roman"/>
          <w:color w:val="auto"/>
          <w:sz w:val="28"/>
          <w:szCs w:val="28"/>
          <w:lang w:eastAsia="en-US" w:bidi="ar-SA"/>
        </w:rPr>
        <w:t>, 4</w:t>
      </w:r>
      <w:r w:rsidR="006752A4" w:rsidRPr="007110AD">
        <w:rPr>
          <w:rFonts w:ascii="Times New Roman" w:eastAsia="Calibri" w:hAnsi="Times New Roman" w:cs="Times New Roman"/>
          <w:color w:val="auto"/>
          <w:sz w:val="28"/>
          <w:szCs w:val="28"/>
          <w:lang w:eastAsia="en-US" w:bidi="ar-SA"/>
        </w:rPr>
        <w:t xml:space="preserve"> – 13 пункта 2.10.</w:t>
      </w:r>
      <w:r w:rsidR="00A343E5" w:rsidRPr="007110AD">
        <w:rPr>
          <w:rFonts w:ascii="Times New Roman" w:eastAsia="Calibri" w:hAnsi="Times New Roman" w:cs="Times New Roman"/>
          <w:color w:val="auto"/>
          <w:sz w:val="28"/>
          <w:szCs w:val="28"/>
          <w:lang w:eastAsia="en-US" w:bidi="ar-SA"/>
        </w:rPr>
        <w:t>2</w:t>
      </w:r>
      <w:r w:rsidR="006752A4" w:rsidRPr="007110AD">
        <w:rPr>
          <w:rFonts w:ascii="Times New Roman" w:eastAsia="Calibri" w:hAnsi="Times New Roman" w:cs="Times New Roman"/>
          <w:color w:val="auto"/>
          <w:sz w:val="28"/>
          <w:szCs w:val="28"/>
          <w:lang w:eastAsia="en-US" w:bidi="ar-SA"/>
        </w:rPr>
        <w:t xml:space="preserve"> подраздела 2.10 регламента. </w:t>
      </w:r>
    </w:p>
    <w:p w:rsidR="00037174" w:rsidRPr="007110AD" w:rsidRDefault="006752A4" w:rsidP="0023238A">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3.4.5. </w:t>
      </w:r>
      <w:r w:rsidR="00037174" w:rsidRPr="007110AD">
        <w:rPr>
          <w:rFonts w:ascii="Times New Roman" w:eastAsia="Calibri" w:hAnsi="Times New Roman" w:cs="Times New Roman"/>
          <w:color w:val="auto"/>
          <w:sz w:val="28"/>
          <w:szCs w:val="28"/>
          <w:lang w:eastAsia="en-US" w:bidi="ar-SA"/>
        </w:rPr>
        <w:t xml:space="preserve">Решение о назначении публичных слушаний </w:t>
      </w:r>
      <w:r w:rsidR="006A2F23" w:rsidRPr="007110AD">
        <w:rPr>
          <w:rFonts w:ascii="Times New Roman" w:eastAsia="Calibri" w:hAnsi="Times New Roman" w:cs="Times New Roman"/>
          <w:color w:val="auto"/>
          <w:sz w:val="28"/>
          <w:szCs w:val="28"/>
          <w:lang w:eastAsia="en-US" w:bidi="ar-SA"/>
        </w:rPr>
        <w:t xml:space="preserve">/ общественных обсуждений </w:t>
      </w:r>
      <w:r w:rsidR="00037174" w:rsidRPr="007110AD">
        <w:rPr>
          <w:rFonts w:ascii="Times New Roman" w:eastAsia="Calibri" w:hAnsi="Times New Roman" w:cs="Times New Roman"/>
          <w:color w:val="auto"/>
          <w:sz w:val="28"/>
          <w:szCs w:val="28"/>
          <w:lang w:eastAsia="en-US" w:bidi="ar-SA"/>
        </w:rPr>
        <w:t xml:space="preserve">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принимается главой муниципального образования Тимашевский </w:t>
      </w:r>
      <w:r w:rsidR="00037174" w:rsidRPr="007110AD">
        <w:rPr>
          <w:rFonts w:ascii="Times New Roman" w:eastAsia="Calibri" w:hAnsi="Times New Roman" w:cs="Times New Roman"/>
          <w:color w:val="auto"/>
          <w:sz w:val="28"/>
          <w:szCs w:val="28"/>
          <w:lang w:eastAsia="en-US" w:bidi="ar-SA"/>
        </w:rPr>
        <w:lastRenderedPageBreak/>
        <w:t>район путем издания постановления администрации муниципального образования Тимашевский район.</w:t>
      </w:r>
    </w:p>
    <w:p w:rsidR="006A2F23" w:rsidRPr="007110AD" w:rsidRDefault="006A2F23" w:rsidP="0023238A">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Подготовка и согласование проекта постановления о назначении публичных слушаний / общественных обсуждений осуществляется должностными лицами администрации муниципального образования Тимашевский район в порядке, установленном правилами делопроизводства, в течении</w:t>
      </w:r>
    </w:p>
    <w:p w:rsidR="0023238A" w:rsidRPr="007110AD" w:rsidRDefault="0023238A" w:rsidP="0023238A">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Критериями принятия решения является наличие /отсутствие оснований для предоставления муниципальной услуги.</w:t>
      </w:r>
    </w:p>
    <w:p w:rsidR="006D1294" w:rsidRPr="007110AD" w:rsidRDefault="0023238A" w:rsidP="0023238A">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3.4.5. Результатом административной процедуры является принятие решения о предоставлении / об отказе в предоставлении муниципальной услуги / о проведении публичных слушаний или общественных </w:t>
      </w:r>
      <w:proofErr w:type="gramStart"/>
      <w:r w:rsidRPr="007110AD">
        <w:rPr>
          <w:rFonts w:ascii="Times New Roman" w:eastAsia="Calibri" w:hAnsi="Times New Roman" w:cs="Times New Roman"/>
          <w:color w:val="auto"/>
          <w:sz w:val="28"/>
          <w:szCs w:val="28"/>
          <w:lang w:eastAsia="en-US" w:bidi="ar-SA"/>
        </w:rPr>
        <w:t>обсуждений</w:t>
      </w:r>
      <w:r w:rsidR="004E0F96" w:rsidRPr="007110AD">
        <w:rPr>
          <w:rFonts w:ascii="Times New Roman" w:eastAsia="Calibri" w:hAnsi="Times New Roman" w:cs="Times New Roman"/>
          <w:color w:val="auto"/>
          <w:sz w:val="28"/>
          <w:szCs w:val="28"/>
          <w:lang w:eastAsia="en-US" w:bidi="ar-SA"/>
        </w:rPr>
        <w:t xml:space="preserve"> </w:t>
      </w:r>
      <w:r w:rsidR="006D1294" w:rsidRPr="007110AD">
        <w:rPr>
          <w:rFonts w:ascii="Times New Roman" w:eastAsia="Calibri" w:hAnsi="Times New Roman" w:cs="Times New Roman"/>
          <w:color w:val="auto"/>
          <w:sz w:val="28"/>
          <w:szCs w:val="28"/>
          <w:lang w:eastAsia="en-US" w:bidi="ar-SA"/>
        </w:rPr>
        <w:t>.</w:t>
      </w:r>
      <w:proofErr w:type="gramEnd"/>
    </w:p>
    <w:p w:rsidR="0023238A" w:rsidRPr="007110AD" w:rsidRDefault="0023238A" w:rsidP="0023238A">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3.4.6. Исполнение данной административной процедуры возложено на </w:t>
      </w:r>
      <w:r w:rsidR="004E0F96" w:rsidRPr="007110AD">
        <w:rPr>
          <w:rFonts w:ascii="Times New Roman" w:eastAsia="Calibri" w:hAnsi="Times New Roman" w:cs="Times New Roman"/>
          <w:color w:val="auto"/>
          <w:sz w:val="28"/>
          <w:szCs w:val="28"/>
          <w:lang w:eastAsia="en-US" w:bidi="ar-SA"/>
        </w:rPr>
        <w:t xml:space="preserve">начальника Отдела и </w:t>
      </w:r>
      <w:r w:rsidRPr="007110AD">
        <w:rPr>
          <w:rFonts w:ascii="Times New Roman" w:eastAsia="Calibri" w:hAnsi="Times New Roman" w:cs="Times New Roman"/>
          <w:color w:val="auto"/>
          <w:sz w:val="28"/>
          <w:szCs w:val="28"/>
          <w:lang w:eastAsia="en-US" w:bidi="ar-SA"/>
        </w:rPr>
        <w:t>специалиста, ответственного за предоставление услуги.</w:t>
      </w:r>
    </w:p>
    <w:p w:rsidR="00FF0D08" w:rsidRPr="007110AD" w:rsidRDefault="0023238A" w:rsidP="00481F47">
      <w:pPr>
        <w:tabs>
          <w:tab w:val="left" w:pos="2175"/>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en-US" w:bidi="ar-SA"/>
        </w:rPr>
        <w:t xml:space="preserve">3.4.7. </w:t>
      </w:r>
      <w:r w:rsidR="00481F47" w:rsidRPr="007110AD">
        <w:rPr>
          <w:rFonts w:ascii="Times New Roman" w:eastAsia="Calibri" w:hAnsi="Times New Roman" w:cs="Times New Roman"/>
          <w:color w:val="auto"/>
          <w:sz w:val="28"/>
          <w:szCs w:val="28"/>
          <w:lang w:eastAsia="en-US" w:bidi="ar-SA"/>
        </w:rPr>
        <w:t xml:space="preserve">Максимальный срок настоящей административной процедуры составляет </w:t>
      </w:r>
      <w:r w:rsidR="006A2F23" w:rsidRPr="007110AD">
        <w:rPr>
          <w:rFonts w:ascii="Times New Roman" w:eastAsia="Calibri" w:hAnsi="Times New Roman" w:cs="Times New Roman"/>
          <w:color w:val="auto"/>
          <w:sz w:val="28"/>
          <w:szCs w:val="28"/>
          <w:lang w:eastAsia="en-US" w:bidi="ar-SA"/>
        </w:rPr>
        <w:t>8</w:t>
      </w:r>
      <w:r w:rsidR="00481F47" w:rsidRPr="007110AD">
        <w:rPr>
          <w:rFonts w:ascii="Times New Roman" w:eastAsia="Calibri" w:hAnsi="Times New Roman" w:cs="Times New Roman"/>
          <w:color w:val="auto"/>
          <w:sz w:val="28"/>
          <w:szCs w:val="28"/>
          <w:lang w:eastAsia="en-US" w:bidi="ar-SA"/>
        </w:rPr>
        <w:t xml:space="preserve"> рабочих дн</w:t>
      </w:r>
      <w:r w:rsidR="00756D5C" w:rsidRPr="007110AD">
        <w:rPr>
          <w:rFonts w:ascii="Times New Roman" w:eastAsia="Calibri" w:hAnsi="Times New Roman" w:cs="Times New Roman"/>
          <w:color w:val="auto"/>
          <w:sz w:val="28"/>
          <w:szCs w:val="28"/>
          <w:lang w:eastAsia="en-US" w:bidi="ar-SA"/>
        </w:rPr>
        <w:t>ей</w:t>
      </w:r>
      <w:r w:rsidR="00522DBA" w:rsidRPr="007110AD">
        <w:rPr>
          <w:rFonts w:ascii="Times New Roman" w:eastAsia="Calibri" w:hAnsi="Times New Roman" w:cs="Times New Roman"/>
          <w:color w:val="auto"/>
          <w:sz w:val="28"/>
          <w:szCs w:val="28"/>
          <w:lang w:eastAsia="en-US" w:bidi="ar-SA"/>
        </w:rPr>
        <w:t xml:space="preserve"> (в случае если на момент подачи заявления общественные обсуждения или публичные слушания проведены, в соответствии с пунктом 1.1.3 подраздела 1.1 регламента, до 3 рабочих дней).</w:t>
      </w:r>
    </w:p>
    <w:p w:rsidR="00093476" w:rsidRPr="007110AD" w:rsidRDefault="00093476" w:rsidP="00FF0D08">
      <w:pPr>
        <w:ind w:firstLine="709"/>
        <w:jc w:val="both"/>
        <w:rPr>
          <w:rFonts w:ascii="Times New Roman" w:eastAsia="Times New Roman" w:hAnsi="Times New Roman" w:cs="Times New Roman"/>
          <w:sz w:val="28"/>
          <w:szCs w:val="28"/>
          <w:lang w:eastAsia="ar-SA" w:bidi="ar-SA"/>
        </w:rPr>
      </w:pPr>
    </w:p>
    <w:p w:rsidR="00093476" w:rsidRPr="007110AD" w:rsidRDefault="00093476" w:rsidP="00653FE8">
      <w:pPr>
        <w:autoSpaceDE w:val="0"/>
        <w:autoSpaceDN w:val="0"/>
        <w:adjustRightInd w:val="0"/>
        <w:ind w:firstLine="567"/>
        <w:jc w:val="center"/>
        <w:rPr>
          <w:rFonts w:ascii="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eastAsia="ar-SA" w:bidi="ar-SA"/>
        </w:rPr>
        <w:t xml:space="preserve">Подраздел 3.5. </w:t>
      </w:r>
      <w:r w:rsidR="00653FE8" w:rsidRPr="007110AD">
        <w:rPr>
          <w:rFonts w:ascii="Times New Roman" w:hAnsi="Times New Roman" w:cs="Times New Roman"/>
          <w:color w:val="auto"/>
          <w:sz w:val="28"/>
          <w:szCs w:val="28"/>
          <w:lang w:bidi="ar-SA"/>
        </w:rPr>
        <w:t>Организация и проведение публичных слушаний</w:t>
      </w:r>
      <w:r w:rsidR="003437E1" w:rsidRPr="007110AD">
        <w:rPr>
          <w:rFonts w:ascii="Times New Roman" w:hAnsi="Times New Roman" w:cs="Times New Roman"/>
          <w:color w:val="auto"/>
          <w:sz w:val="28"/>
          <w:szCs w:val="28"/>
          <w:lang w:bidi="ar-SA"/>
        </w:rPr>
        <w:t>/общественных обсуждений</w:t>
      </w:r>
    </w:p>
    <w:p w:rsidR="00653FE8" w:rsidRPr="007110AD" w:rsidRDefault="00653FE8" w:rsidP="00653FE8">
      <w:pPr>
        <w:autoSpaceDE w:val="0"/>
        <w:autoSpaceDN w:val="0"/>
        <w:adjustRightInd w:val="0"/>
        <w:ind w:firstLine="567"/>
        <w:jc w:val="center"/>
        <w:rPr>
          <w:rFonts w:ascii="Times New Roman" w:eastAsia="Times New Roman" w:hAnsi="Times New Roman" w:cs="Times New Roman"/>
          <w:i/>
          <w:color w:val="auto"/>
          <w:sz w:val="28"/>
          <w:szCs w:val="28"/>
          <w:lang w:eastAsia="ar-SA" w:bidi="ar-SA"/>
        </w:rPr>
      </w:pPr>
    </w:p>
    <w:p w:rsidR="0012589C" w:rsidRPr="007110AD" w:rsidRDefault="00653FE8" w:rsidP="006A2F23">
      <w:pPr>
        <w:pStyle w:val="af5"/>
        <w:shd w:val="clear" w:color="auto" w:fill="FFFFFF"/>
        <w:spacing w:before="0" w:beforeAutospacing="0" w:after="0" w:afterAutospacing="0"/>
        <w:ind w:firstLine="709"/>
        <w:jc w:val="both"/>
        <w:rPr>
          <w:rFonts w:ascii="Arial" w:hAnsi="Arial" w:cs="Arial"/>
          <w:color w:val="2C2D2E"/>
          <w:sz w:val="23"/>
          <w:szCs w:val="23"/>
        </w:rPr>
      </w:pPr>
      <w:r w:rsidRPr="007110AD">
        <w:rPr>
          <w:sz w:val="28"/>
          <w:szCs w:val="28"/>
        </w:rPr>
        <w:t>3.5.1. Основание для начала осуществления административной процедуры является принятие решения проведении публичных слушаний /</w:t>
      </w:r>
      <w:r w:rsidRPr="007110AD">
        <w:rPr>
          <w:rFonts w:ascii="Tahoma" w:eastAsia="Tahoma" w:hAnsi="Tahoma" w:cs="Tahoma"/>
        </w:rPr>
        <w:t xml:space="preserve"> </w:t>
      </w:r>
      <w:r w:rsidRPr="007110AD">
        <w:rPr>
          <w:sz w:val="28"/>
          <w:szCs w:val="28"/>
        </w:rPr>
        <w:t>общественных обсуждений.</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3.5.2. Процедура проведения публичных слушаний состоит из следующих этапов:</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1) оповещение о начале публичных слушаний. Опубликование оповещения в соответствии с решением о проведении публичных слушаний (до 14 рабочих дней);</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2) размещение проекта, подлежащего рассмотрению на публичных слушаниях</w:t>
      </w:r>
      <w:r w:rsidRPr="007110AD">
        <w:t xml:space="preserve"> </w:t>
      </w:r>
      <w:r w:rsidRPr="007110AD">
        <w:rPr>
          <w:rFonts w:ascii="Times New Roman" w:eastAsia="Times New Roman" w:hAnsi="Times New Roman" w:cs="Times New Roman"/>
          <w:sz w:val="28"/>
          <w:szCs w:val="28"/>
        </w:rPr>
        <w:t>и информационных материалов к нему на официальном сайте и открытие экспозиции или экспозиций такого проекта;</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4) проведение собрания или собраний участников публичных слушаний;</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5) подготовка и оформление протокола публичных слушаний;</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6) подготовка и опубликование заключения о результатах публичных слушаний</w:t>
      </w:r>
      <w:r w:rsidRPr="007110AD">
        <w:t>.</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3.5.3. Процедура проведения общественных обсуждений состоит из следующих этапов:</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1) оповещение о начале общественных обсуждений;</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либо на Региональном и открытие экспозиции или экспозиций такого проекта;</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lastRenderedPageBreak/>
        <w:t>3) проведение экспозиции или экспозиций проекта, подлежащего рассмотрению на общественных обсуждениях;</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4) подготовка и оформление протокола общественных обсуждений;</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5) подготовка и опубликование заключения о результатах общественных обсуждений.</w:t>
      </w:r>
    </w:p>
    <w:p w:rsidR="0012589C" w:rsidRPr="007110AD" w:rsidRDefault="0012589C" w:rsidP="0012589C">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3.5.4. Уполномоченным органом на проведение публичных слушаний (организатор публичных слушаний) или общественных обсуждений является Комиссия.</w:t>
      </w:r>
    </w:p>
    <w:p w:rsidR="004B7691" w:rsidRPr="007110AD" w:rsidRDefault="004B7691" w:rsidP="004B7691">
      <w:pPr>
        <w:pStyle w:val="af5"/>
        <w:shd w:val="clear" w:color="auto" w:fill="FFFFFF"/>
        <w:spacing w:before="0" w:beforeAutospacing="0" w:after="0" w:afterAutospacing="0"/>
        <w:ind w:firstLine="709"/>
        <w:jc w:val="both"/>
        <w:rPr>
          <w:sz w:val="28"/>
          <w:szCs w:val="28"/>
        </w:rPr>
      </w:pPr>
      <w:r w:rsidRPr="007110AD">
        <w:rPr>
          <w:sz w:val="28"/>
          <w:szCs w:val="28"/>
        </w:rPr>
        <w:t>3</w:t>
      </w:r>
      <w:r w:rsidR="0012589C" w:rsidRPr="007110AD">
        <w:rPr>
          <w:sz w:val="28"/>
          <w:szCs w:val="28"/>
        </w:rPr>
        <w:t>.5.5</w:t>
      </w:r>
      <w:r w:rsidRPr="007110AD">
        <w:rPr>
          <w:sz w:val="28"/>
          <w:szCs w:val="28"/>
        </w:rPr>
        <w:t>. Комиссия обеспечивает рассмотрение</w:t>
      </w:r>
      <w:r w:rsidR="00875AC1" w:rsidRPr="007110AD">
        <w:rPr>
          <w:sz w:val="28"/>
          <w:szCs w:val="28"/>
        </w:rPr>
        <w:t xml:space="preserve"> </w:t>
      </w:r>
      <w:r w:rsidRPr="007110AD">
        <w:rPr>
          <w:sz w:val="28"/>
          <w:szCs w:val="28"/>
        </w:rPr>
        <w:t>проекта решения о предоставлении разрешения на условно разрешенный вид использования земельного участка или объекта капитального строительства на общественных обсуждениях или публичных слушаниях, подготавливает заключение, на основании которого осуществля</w:t>
      </w:r>
      <w:r w:rsidR="0012589C" w:rsidRPr="007110AD">
        <w:rPr>
          <w:sz w:val="28"/>
          <w:szCs w:val="28"/>
        </w:rPr>
        <w:t xml:space="preserve">ет </w:t>
      </w:r>
      <w:r w:rsidRPr="007110AD">
        <w:rPr>
          <w:sz w:val="28"/>
          <w:szCs w:val="28"/>
        </w:rPr>
        <w:t>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Тимашевский район.</w:t>
      </w:r>
    </w:p>
    <w:p w:rsidR="00585B5E" w:rsidRPr="007110AD" w:rsidRDefault="004B7691" w:rsidP="00585B5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3.5.3. Проведение публичных слушаний /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соответствии с положением о порядке организации и проведении публичных слушаний в муниципальном образовании Тимашевский район / положением о порядке проведения общественных обсуждений, утвержденными решениями Совета муниципального образования Тимашевский район. Срок проведения общественных обсуждений или публичных слушаний со дня оповещения жителей муниципального образования Тимашевский район об их проведении до дня опубликования заключения о результатах общественных обсуждений или публичных слушаний не может быть более одного месяца</w:t>
      </w:r>
      <w:r w:rsidR="00585B5E" w:rsidRPr="007110AD">
        <w:rPr>
          <w:rFonts w:ascii="Times New Roman" w:eastAsia="Times New Roman" w:hAnsi="Times New Roman" w:cs="Times New Roman"/>
          <w:color w:val="auto"/>
          <w:sz w:val="28"/>
          <w:szCs w:val="28"/>
          <w:lang w:bidi="ar-SA"/>
        </w:rPr>
        <w:t>.</w:t>
      </w:r>
    </w:p>
    <w:p w:rsidR="00585B5E" w:rsidRPr="007110AD" w:rsidRDefault="00585B5E" w:rsidP="00585B5E">
      <w:pPr>
        <w:ind w:firstLine="709"/>
        <w:jc w:val="both"/>
        <w:rPr>
          <w:rFonts w:ascii="Times New Roman" w:eastAsia="Times New Roman" w:hAnsi="Times New Roman" w:cs="Times New Roman"/>
          <w:color w:val="auto"/>
          <w:sz w:val="28"/>
          <w:szCs w:val="28"/>
          <w:lang w:bidi="ar-SA"/>
        </w:rPr>
      </w:pPr>
      <w:r w:rsidRPr="007110AD">
        <w:rPr>
          <w:rFonts w:ascii="Times New Roman" w:hAnsi="Times New Roman" w:cs="Times New Roman"/>
          <w:sz w:val="28"/>
          <w:szCs w:val="28"/>
        </w:rPr>
        <w:t>3.5.4. На основании заключения о результатах публичных слушаний Комиссия в течение 5 рабочих дней со дня его подписания осуществляет подготовку рекомендаций главе муниципального образования Тимашевский район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w:t>
      </w:r>
    </w:p>
    <w:p w:rsidR="00585B5E" w:rsidRPr="007110AD" w:rsidRDefault="00585B5E" w:rsidP="00585B5E">
      <w:pPr>
        <w:pStyle w:val="af5"/>
        <w:shd w:val="clear" w:color="auto" w:fill="FFFFFF"/>
        <w:spacing w:before="0" w:beforeAutospacing="0" w:after="0" w:afterAutospacing="0"/>
        <w:ind w:firstLine="709"/>
        <w:jc w:val="both"/>
        <w:rPr>
          <w:sz w:val="28"/>
          <w:szCs w:val="28"/>
        </w:rPr>
      </w:pPr>
      <w:r w:rsidRPr="007110AD">
        <w:rPr>
          <w:sz w:val="28"/>
          <w:szCs w:val="28"/>
        </w:rPr>
        <w:t>Рекомендации подписываются председателем, секретарем и членами Комиссии, присутствующими при принятии решения в день принятия и незамедлительно направляются секретарем Комиссии в Отдел.</w:t>
      </w:r>
    </w:p>
    <w:p w:rsidR="00585B5E" w:rsidRPr="007110AD" w:rsidRDefault="00585B5E" w:rsidP="00585B5E">
      <w:pPr>
        <w:pStyle w:val="af5"/>
        <w:shd w:val="clear" w:color="auto" w:fill="FFFFFF"/>
        <w:spacing w:before="0" w:beforeAutospacing="0" w:after="0" w:afterAutospacing="0"/>
        <w:ind w:firstLine="709"/>
        <w:jc w:val="both"/>
        <w:rPr>
          <w:sz w:val="28"/>
          <w:szCs w:val="28"/>
        </w:rPr>
      </w:pPr>
      <w:r w:rsidRPr="007110AD">
        <w:rPr>
          <w:sz w:val="28"/>
          <w:szCs w:val="28"/>
        </w:rPr>
        <w:t>3.5.5. Критерием принятия решения по настоящей административной процедуре являются результаты проведения публичных слушаний, определенные протоколом публичных слушаний.</w:t>
      </w:r>
    </w:p>
    <w:p w:rsidR="00585B5E" w:rsidRPr="007110AD" w:rsidRDefault="00DB786E" w:rsidP="00585B5E">
      <w:pPr>
        <w:pStyle w:val="af5"/>
        <w:shd w:val="clear" w:color="auto" w:fill="FFFFFF"/>
        <w:spacing w:before="0" w:beforeAutospacing="0" w:after="0" w:afterAutospacing="0"/>
        <w:ind w:firstLine="709"/>
        <w:jc w:val="both"/>
        <w:rPr>
          <w:sz w:val="28"/>
          <w:szCs w:val="28"/>
        </w:rPr>
      </w:pPr>
      <w:r w:rsidRPr="007110AD">
        <w:rPr>
          <w:sz w:val="28"/>
          <w:szCs w:val="28"/>
        </w:rPr>
        <w:t>3.5.6</w:t>
      </w:r>
      <w:r w:rsidR="00585B5E" w:rsidRPr="007110AD">
        <w:rPr>
          <w:sz w:val="28"/>
          <w:szCs w:val="28"/>
        </w:rPr>
        <w:t>. Результатом исполнения административной процедуры по организации и проведению публичных слушаний</w:t>
      </w:r>
      <w:r w:rsidR="006A2F23" w:rsidRPr="007110AD">
        <w:rPr>
          <w:sz w:val="28"/>
          <w:szCs w:val="28"/>
        </w:rPr>
        <w:t xml:space="preserve"> / общественных обсуждений</w:t>
      </w:r>
      <w:r w:rsidR="00585B5E" w:rsidRPr="007110AD">
        <w:rPr>
          <w:sz w:val="28"/>
          <w:szCs w:val="28"/>
        </w:rPr>
        <w:t xml:space="preserve"> </w:t>
      </w:r>
      <w:r w:rsidR="00585B5E" w:rsidRPr="007110AD">
        <w:rPr>
          <w:sz w:val="28"/>
          <w:szCs w:val="28"/>
        </w:rPr>
        <w:lastRenderedPageBreak/>
        <w:t>являются подготовленные Комиссией Рекомендации и направление их в орган, предоставляющий муниципальную услугу.</w:t>
      </w:r>
    </w:p>
    <w:p w:rsidR="00585B5E" w:rsidRPr="007110AD" w:rsidRDefault="00DB786E" w:rsidP="00585B5E">
      <w:pPr>
        <w:pStyle w:val="af5"/>
        <w:shd w:val="clear" w:color="auto" w:fill="FFFFFF"/>
        <w:spacing w:before="0" w:beforeAutospacing="0" w:after="0" w:afterAutospacing="0"/>
        <w:ind w:firstLine="709"/>
        <w:jc w:val="both"/>
        <w:rPr>
          <w:sz w:val="28"/>
          <w:szCs w:val="28"/>
        </w:rPr>
      </w:pPr>
      <w:r w:rsidRPr="007110AD">
        <w:rPr>
          <w:sz w:val="28"/>
          <w:szCs w:val="28"/>
        </w:rPr>
        <w:t>3.5.7</w:t>
      </w:r>
      <w:r w:rsidR="00585B5E" w:rsidRPr="007110AD">
        <w:rPr>
          <w:sz w:val="28"/>
          <w:szCs w:val="28"/>
        </w:rPr>
        <w:t>. Способом фиксации результата выполнения административной процедуры является присвоение секретарем Комиссии регистрационного номера Рекомендациям.</w:t>
      </w:r>
    </w:p>
    <w:p w:rsidR="00585B5E" w:rsidRPr="007110AD" w:rsidRDefault="00DB786E" w:rsidP="00585B5E">
      <w:pPr>
        <w:pStyle w:val="af5"/>
        <w:shd w:val="clear" w:color="auto" w:fill="FFFFFF"/>
        <w:spacing w:before="0" w:beforeAutospacing="0" w:after="0" w:afterAutospacing="0"/>
        <w:ind w:firstLine="709"/>
        <w:jc w:val="both"/>
        <w:rPr>
          <w:sz w:val="28"/>
          <w:szCs w:val="28"/>
        </w:rPr>
      </w:pPr>
      <w:r w:rsidRPr="007110AD">
        <w:rPr>
          <w:sz w:val="28"/>
          <w:szCs w:val="28"/>
        </w:rPr>
        <w:t>3.5</w:t>
      </w:r>
      <w:r w:rsidR="00585B5E" w:rsidRPr="007110AD">
        <w:rPr>
          <w:sz w:val="28"/>
          <w:szCs w:val="28"/>
        </w:rPr>
        <w:t>.</w:t>
      </w:r>
      <w:r w:rsidRPr="007110AD">
        <w:rPr>
          <w:sz w:val="28"/>
          <w:szCs w:val="28"/>
        </w:rPr>
        <w:t>8</w:t>
      </w:r>
      <w:r w:rsidR="00585B5E" w:rsidRPr="007110AD">
        <w:rPr>
          <w:sz w:val="28"/>
          <w:szCs w:val="28"/>
        </w:rPr>
        <w:t xml:space="preserve">. Исполнение данной административной процедуры возложено на </w:t>
      </w:r>
      <w:r w:rsidR="006A2F23" w:rsidRPr="007110AD">
        <w:rPr>
          <w:sz w:val="28"/>
          <w:szCs w:val="28"/>
        </w:rPr>
        <w:t>председателя и членов Комиссии.</w:t>
      </w:r>
    </w:p>
    <w:p w:rsidR="00585B5E" w:rsidRPr="007110AD" w:rsidRDefault="00DB786E" w:rsidP="0094081E">
      <w:pPr>
        <w:pStyle w:val="af5"/>
        <w:shd w:val="clear" w:color="auto" w:fill="FFFFFF"/>
        <w:spacing w:before="0" w:beforeAutospacing="0" w:after="0" w:afterAutospacing="0"/>
        <w:ind w:firstLine="709"/>
        <w:jc w:val="both"/>
        <w:rPr>
          <w:sz w:val="28"/>
          <w:szCs w:val="28"/>
        </w:rPr>
      </w:pPr>
      <w:r w:rsidRPr="007110AD">
        <w:rPr>
          <w:sz w:val="28"/>
          <w:szCs w:val="28"/>
        </w:rPr>
        <w:t>3.5.9</w:t>
      </w:r>
      <w:r w:rsidR="00585B5E" w:rsidRPr="007110AD">
        <w:rPr>
          <w:sz w:val="28"/>
          <w:szCs w:val="28"/>
        </w:rPr>
        <w:t>. Максимальный срок настоящей административной процедуры составляет 32 рабочих дня.</w:t>
      </w:r>
    </w:p>
    <w:p w:rsidR="00093476" w:rsidRPr="007110AD" w:rsidRDefault="00093476" w:rsidP="00585B5E">
      <w:pPr>
        <w:ind w:firstLine="709"/>
        <w:jc w:val="both"/>
        <w:rPr>
          <w:rFonts w:ascii="Times New Roman" w:eastAsia="Times New Roman" w:hAnsi="Times New Roman" w:cs="Times New Roman"/>
          <w:sz w:val="28"/>
          <w:szCs w:val="28"/>
          <w:lang w:eastAsia="ar-SA" w:bidi="ar-SA"/>
        </w:rPr>
      </w:pPr>
    </w:p>
    <w:p w:rsidR="00A651BF" w:rsidRPr="007110AD" w:rsidRDefault="002F094F" w:rsidP="00585B5E">
      <w:pPr>
        <w:widowControl/>
        <w:autoSpaceDE w:val="0"/>
        <w:autoSpaceDN w:val="0"/>
        <w:adjustRightInd w:val="0"/>
        <w:ind w:firstLine="709"/>
        <w:jc w:val="center"/>
        <w:rPr>
          <w:rFonts w:ascii="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eastAsia="ar-SA" w:bidi="ar-SA"/>
        </w:rPr>
        <w:t>Подраздел 3.</w:t>
      </w:r>
      <w:r w:rsidR="00ED54E3" w:rsidRPr="007110AD">
        <w:rPr>
          <w:rFonts w:ascii="Times New Roman" w:eastAsia="Times New Roman" w:hAnsi="Times New Roman" w:cs="Times New Roman"/>
          <w:color w:val="auto"/>
          <w:sz w:val="28"/>
          <w:szCs w:val="28"/>
          <w:lang w:eastAsia="ar-SA" w:bidi="ar-SA"/>
        </w:rPr>
        <w:t>6</w:t>
      </w:r>
      <w:r w:rsidRPr="007110AD">
        <w:rPr>
          <w:rFonts w:ascii="Times New Roman" w:eastAsia="Times New Roman" w:hAnsi="Times New Roman" w:cs="Times New Roman"/>
          <w:color w:val="auto"/>
          <w:sz w:val="28"/>
          <w:szCs w:val="28"/>
          <w:lang w:eastAsia="ar-SA" w:bidi="ar-SA"/>
        </w:rPr>
        <w:t xml:space="preserve">. </w:t>
      </w:r>
      <w:r w:rsidR="00A651BF" w:rsidRPr="007110AD">
        <w:rPr>
          <w:rFonts w:ascii="Times New Roman" w:hAnsi="Times New Roman" w:cs="Times New Roman"/>
          <w:color w:val="auto"/>
          <w:sz w:val="28"/>
          <w:szCs w:val="28"/>
          <w:lang w:bidi="ar-SA"/>
        </w:rPr>
        <w:t>Принятие решения о предоставлении услуги</w:t>
      </w:r>
    </w:p>
    <w:p w:rsidR="002F094F" w:rsidRPr="007110AD" w:rsidRDefault="002F094F" w:rsidP="00585B5E">
      <w:pPr>
        <w:ind w:firstLine="709"/>
        <w:jc w:val="center"/>
        <w:rPr>
          <w:rFonts w:ascii="Times New Roman" w:eastAsia="Calibri" w:hAnsi="Times New Roman" w:cs="Times New Roman"/>
          <w:color w:val="auto"/>
          <w:sz w:val="28"/>
          <w:szCs w:val="28"/>
          <w:lang w:eastAsia="en-US" w:bidi="ar-SA"/>
        </w:rPr>
      </w:pPr>
    </w:p>
    <w:p w:rsidR="00F1309F" w:rsidRPr="007110AD" w:rsidRDefault="002E216D" w:rsidP="00585B5E">
      <w:pPr>
        <w:pStyle w:val="af5"/>
        <w:shd w:val="clear" w:color="auto" w:fill="FFFFFF"/>
        <w:spacing w:before="0" w:beforeAutospacing="0" w:after="0" w:afterAutospacing="0"/>
        <w:ind w:firstLine="709"/>
        <w:jc w:val="both"/>
        <w:rPr>
          <w:sz w:val="28"/>
          <w:szCs w:val="28"/>
        </w:rPr>
      </w:pPr>
      <w:r w:rsidRPr="007110AD">
        <w:rPr>
          <w:sz w:val="28"/>
          <w:szCs w:val="28"/>
        </w:rPr>
        <w:t xml:space="preserve">3.6.1. </w:t>
      </w:r>
      <w:r w:rsidR="00F1309F" w:rsidRPr="007110AD">
        <w:rPr>
          <w:sz w:val="28"/>
          <w:szCs w:val="28"/>
        </w:rPr>
        <w:t>Основанием для начала процедуры является решение о предоставлении / об отказе в предоставлении муниципальной услуги, принятое по результатам рассмотрения документов и сведений, или при проведении общественных обсуждений или публичных слушаний, Рекомендации Комиссии.</w:t>
      </w:r>
    </w:p>
    <w:p w:rsidR="002E216D" w:rsidRPr="007110AD" w:rsidRDefault="002E216D" w:rsidP="00585B5E">
      <w:pPr>
        <w:pStyle w:val="af5"/>
        <w:shd w:val="clear" w:color="auto" w:fill="FFFFFF"/>
        <w:spacing w:before="0" w:beforeAutospacing="0" w:after="0" w:afterAutospacing="0"/>
        <w:ind w:firstLine="709"/>
        <w:jc w:val="both"/>
        <w:rPr>
          <w:sz w:val="23"/>
          <w:szCs w:val="23"/>
        </w:rPr>
      </w:pPr>
      <w:r w:rsidRPr="007110AD">
        <w:rPr>
          <w:sz w:val="28"/>
          <w:szCs w:val="28"/>
        </w:rPr>
        <w:t xml:space="preserve">3.6.2. </w:t>
      </w:r>
      <w:r w:rsidR="00522DBA" w:rsidRPr="007110AD">
        <w:rPr>
          <w:sz w:val="28"/>
          <w:szCs w:val="28"/>
        </w:rPr>
        <w:t xml:space="preserve">В случае принятия решения о </w:t>
      </w:r>
      <w:r w:rsidRPr="007110AD">
        <w:rPr>
          <w:sz w:val="28"/>
          <w:szCs w:val="28"/>
        </w:rPr>
        <w:t xml:space="preserve">предоставлении </w:t>
      </w:r>
      <w:r w:rsidR="00E35B61" w:rsidRPr="007110AD">
        <w:rPr>
          <w:sz w:val="28"/>
          <w:szCs w:val="28"/>
        </w:rPr>
        <w:t>м</w:t>
      </w:r>
      <w:r w:rsidR="00522DBA" w:rsidRPr="007110AD">
        <w:rPr>
          <w:sz w:val="28"/>
          <w:szCs w:val="28"/>
        </w:rPr>
        <w:t>униципальной услуги специалист, ответственный</w:t>
      </w:r>
      <w:r w:rsidRPr="007110AD">
        <w:rPr>
          <w:sz w:val="28"/>
          <w:szCs w:val="28"/>
        </w:rPr>
        <w:t xml:space="preserve"> за предоставление </w:t>
      </w:r>
      <w:r w:rsidR="00E35B61" w:rsidRPr="007110AD">
        <w:rPr>
          <w:sz w:val="28"/>
          <w:szCs w:val="28"/>
        </w:rPr>
        <w:t>м</w:t>
      </w:r>
      <w:r w:rsidRPr="007110AD">
        <w:rPr>
          <w:sz w:val="28"/>
          <w:szCs w:val="28"/>
        </w:rPr>
        <w:t>униципальной услуги, готовит проект реше</w:t>
      </w:r>
      <w:r w:rsidR="00522DBA" w:rsidRPr="007110AD">
        <w:rPr>
          <w:sz w:val="28"/>
          <w:szCs w:val="28"/>
        </w:rPr>
        <w:t xml:space="preserve">ния о предоставлении разрешения </w:t>
      </w:r>
      <w:r w:rsidRPr="007110AD">
        <w:rPr>
          <w:sz w:val="28"/>
          <w:szCs w:val="28"/>
        </w:rPr>
        <w:t xml:space="preserve">на условно разрешенный вид использования земельного участка или объекта капитального строительства по форме согласно Приложению № </w:t>
      </w:r>
      <w:r w:rsidR="00522DBA" w:rsidRPr="007110AD">
        <w:rPr>
          <w:sz w:val="28"/>
          <w:szCs w:val="28"/>
        </w:rPr>
        <w:t xml:space="preserve">3 к настоящему регламенту, </w:t>
      </w:r>
      <w:r w:rsidRPr="007110AD">
        <w:rPr>
          <w:sz w:val="28"/>
          <w:szCs w:val="28"/>
        </w:rPr>
        <w:t>и передает его в порядке делопроизводства на согласование и подписание должностн</w:t>
      </w:r>
      <w:r w:rsidR="00522DBA" w:rsidRPr="007110AD">
        <w:rPr>
          <w:sz w:val="28"/>
          <w:szCs w:val="28"/>
        </w:rPr>
        <w:t>ым лицам</w:t>
      </w:r>
      <w:r w:rsidRPr="007110AD">
        <w:rPr>
          <w:sz w:val="28"/>
          <w:szCs w:val="28"/>
        </w:rPr>
        <w:t xml:space="preserve">, </w:t>
      </w:r>
      <w:r w:rsidR="00522DBA" w:rsidRPr="007110AD">
        <w:rPr>
          <w:sz w:val="28"/>
          <w:szCs w:val="28"/>
        </w:rPr>
        <w:t>органа, предоставляющего муниципальную услугу</w:t>
      </w:r>
      <w:r w:rsidRPr="007110AD">
        <w:rPr>
          <w:sz w:val="28"/>
          <w:szCs w:val="28"/>
        </w:rPr>
        <w:t>.</w:t>
      </w:r>
    </w:p>
    <w:p w:rsidR="00562953" w:rsidRPr="007110AD" w:rsidRDefault="00562953" w:rsidP="00562953">
      <w:pPr>
        <w:pStyle w:val="af5"/>
        <w:shd w:val="clear" w:color="auto" w:fill="FFFFFF"/>
        <w:spacing w:before="0" w:beforeAutospacing="0" w:after="0" w:afterAutospacing="0"/>
        <w:ind w:firstLine="709"/>
        <w:jc w:val="both"/>
        <w:rPr>
          <w:sz w:val="23"/>
          <w:szCs w:val="23"/>
        </w:rPr>
      </w:pPr>
      <w:r w:rsidRPr="007110AD">
        <w:rPr>
          <w:sz w:val="28"/>
          <w:szCs w:val="28"/>
        </w:rPr>
        <w:t>3.6.3. В случае принятия решения об отказе в предоставлении муниципальной услуги без проведения публичных слушаний или общественных обсуждений специалист, ответственный за предоставление муниципальной услуги, готовит проект решения об отказе в предоставлении муниципальной услуги по форме согласно Приложению № 6 к настоящему регламенту, и передает его в порядке делопроизводства на согласование и подписание должностным лицам, органа, предоставляющего муниципальную услугу.</w:t>
      </w:r>
    </w:p>
    <w:p w:rsidR="00522DBA" w:rsidRPr="007110AD" w:rsidRDefault="00E35B61" w:rsidP="00585B5E">
      <w:pPr>
        <w:pStyle w:val="af5"/>
        <w:shd w:val="clear" w:color="auto" w:fill="FFFFFF"/>
        <w:spacing w:before="0" w:beforeAutospacing="0" w:after="0" w:afterAutospacing="0"/>
        <w:ind w:firstLine="709"/>
        <w:jc w:val="both"/>
        <w:rPr>
          <w:sz w:val="23"/>
          <w:szCs w:val="23"/>
        </w:rPr>
      </w:pPr>
      <w:r w:rsidRPr="007110AD">
        <w:rPr>
          <w:sz w:val="28"/>
          <w:szCs w:val="28"/>
        </w:rPr>
        <w:t>3.6.</w:t>
      </w:r>
      <w:r w:rsidR="00562953" w:rsidRPr="007110AD">
        <w:rPr>
          <w:sz w:val="28"/>
          <w:szCs w:val="28"/>
        </w:rPr>
        <w:t>4</w:t>
      </w:r>
      <w:r w:rsidRPr="007110AD">
        <w:rPr>
          <w:sz w:val="28"/>
          <w:szCs w:val="28"/>
        </w:rPr>
        <w:t>.</w:t>
      </w:r>
      <w:r w:rsidR="00D97E28" w:rsidRPr="007110AD">
        <w:rPr>
          <w:sz w:val="28"/>
          <w:szCs w:val="28"/>
        </w:rPr>
        <w:t xml:space="preserve"> </w:t>
      </w:r>
      <w:r w:rsidR="00D97E28" w:rsidRPr="007110AD">
        <w:rPr>
          <w:sz w:val="28"/>
          <w:szCs w:val="28"/>
          <w:shd w:val="clear" w:color="auto" w:fill="FFFF00"/>
        </w:rPr>
        <w:t>В случае принятия решения об отказе в предоставлении муниципальной услуги по результатам публичных слушаний или общественных обсуждений специалист, ответственный за предоставление муниципальной услуги, готовит проект решения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4 к настоящему регламенту, и передает его в порядке делопроизводства на согласование и подписани</w:t>
      </w:r>
      <w:r w:rsidR="00D97E28" w:rsidRPr="007110AD">
        <w:rPr>
          <w:sz w:val="28"/>
          <w:szCs w:val="28"/>
          <w:shd w:val="clear" w:color="auto" w:fill="FFFFFF"/>
        </w:rPr>
        <w:t>е </w:t>
      </w:r>
      <w:r w:rsidR="00D97E28" w:rsidRPr="007110AD">
        <w:rPr>
          <w:sz w:val="28"/>
          <w:szCs w:val="28"/>
          <w:shd w:val="clear" w:color="auto" w:fill="FFFF00"/>
        </w:rPr>
        <w:t>должностным лицам, органа, предоставляющего муниципальную услугу.</w:t>
      </w:r>
    </w:p>
    <w:p w:rsidR="002E216D" w:rsidRPr="007110AD" w:rsidRDefault="00E35B61" w:rsidP="004A1EB7">
      <w:pPr>
        <w:pStyle w:val="af5"/>
        <w:shd w:val="clear" w:color="auto" w:fill="FFFFFF"/>
        <w:spacing w:before="0" w:beforeAutospacing="0" w:after="0" w:afterAutospacing="0"/>
        <w:ind w:firstLine="709"/>
        <w:jc w:val="both"/>
        <w:rPr>
          <w:sz w:val="23"/>
          <w:szCs w:val="23"/>
        </w:rPr>
      </w:pPr>
      <w:r w:rsidRPr="007110AD">
        <w:rPr>
          <w:sz w:val="28"/>
          <w:szCs w:val="28"/>
        </w:rPr>
        <w:t>3.6.</w:t>
      </w:r>
      <w:r w:rsidR="00562953" w:rsidRPr="007110AD">
        <w:rPr>
          <w:sz w:val="28"/>
          <w:szCs w:val="28"/>
        </w:rPr>
        <w:t>5</w:t>
      </w:r>
      <w:r w:rsidRPr="007110AD">
        <w:rPr>
          <w:sz w:val="28"/>
          <w:szCs w:val="28"/>
        </w:rPr>
        <w:t xml:space="preserve">. </w:t>
      </w:r>
      <w:r w:rsidR="002E216D" w:rsidRPr="007110AD">
        <w:rPr>
          <w:sz w:val="28"/>
          <w:szCs w:val="28"/>
        </w:rPr>
        <w:t>Критериями принятия решения являются:</w:t>
      </w:r>
      <w:r w:rsidR="004A1EB7" w:rsidRPr="007110AD">
        <w:rPr>
          <w:sz w:val="23"/>
          <w:szCs w:val="23"/>
        </w:rPr>
        <w:t xml:space="preserve"> </w:t>
      </w:r>
      <w:r w:rsidR="002E216D" w:rsidRPr="007110AD">
        <w:rPr>
          <w:sz w:val="28"/>
          <w:szCs w:val="28"/>
        </w:rPr>
        <w:t xml:space="preserve">наличие/отсутствие оснований для предоставления </w:t>
      </w:r>
      <w:r w:rsidRPr="007110AD">
        <w:rPr>
          <w:sz w:val="28"/>
          <w:szCs w:val="28"/>
        </w:rPr>
        <w:t>м</w:t>
      </w:r>
      <w:r w:rsidR="002E216D" w:rsidRPr="007110AD">
        <w:rPr>
          <w:sz w:val="28"/>
          <w:szCs w:val="28"/>
        </w:rPr>
        <w:t>униципальной услуги.</w:t>
      </w:r>
    </w:p>
    <w:p w:rsidR="002E216D" w:rsidRPr="007110AD" w:rsidRDefault="00E35B61" w:rsidP="004A1EB7">
      <w:pPr>
        <w:pStyle w:val="af5"/>
        <w:shd w:val="clear" w:color="auto" w:fill="FFFFFF"/>
        <w:spacing w:before="0" w:beforeAutospacing="0" w:after="0" w:afterAutospacing="0"/>
        <w:ind w:firstLine="709"/>
        <w:jc w:val="both"/>
        <w:rPr>
          <w:sz w:val="28"/>
          <w:szCs w:val="28"/>
        </w:rPr>
      </w:pPr>
      <w:r w:rsidRPr="007110AD">
        <w:rPr>
          <w:sz w:val="28"/>
          <w:szCs w:val="28"/>
        </w:rPr>
        <w:t>3.6.</w:t>
      </w:r>
      <w:r w:rsidR="00562953" w:rsidRPr="007110AD">
        <w:rPr>
          <w:sz w:val="28"/>
          <w:szCs w:val="28"/>
        </w:rPr>
        <w:t>6</w:t>
      </w:r>
      <w:r w:rsidRPr="007110AD">
        <w:rPr>
          <w:sz w:val="28"/>
          <w:szCs w:val="28"/>
        </w:rPr>
        <w:t>.</w:t>
      </w:r>
      <w:r w:rsidR="00035277" w:rsidRPr="007110AD">
        <w:rPr>
          <w:sz w:val="28"/>
          <w:szCs w:val="28"/>
        </w:rPr>
        <w:t xml:space="preserve"> </w:t>
      </w:r>
      <w:r w:rsidR="002E216D" w:rsidRPr="007110AD">
        <w:rPr>
          <w:sz w:val="28"/>
          <w:szCs w:val="28"/>
        </w:rPr>
        <w:t>Результатом административной процедуры является:</w:t>
      </w:r>
      <w:r w:rsidR="004A1EB7" w:rsidRPr="007110AD">
        <w:rPr>
          <w:sz w:val="23"/>
          <w:szCs w:val="23"/>
        </w:rPr>
        <w:t xml:space="preserve"> </w:t>
      </w:r>
      <w:r w:rsidR="002E216D" w:rsidRPr="007110AD">
        <w:rPr>
          <w:sz w:val="28"/>
          <w:szCs w:val="28"/>
        </w:rPr>
        <w:t xml:space="preserve">сформированный результат предоставления </w:t>
      </w:r>
      <w:r w:rsidR="00035277" w:rsidRPr="007110AD">
        <w:rPr>
          <w:sz w:val="28"/>
          <w:szCs w:val="28"/>
        </w:rPr>
        <w:t>м</w:t>
      </w:r>
      <w:r w:rsidR="002E216D" w:rsidRPr="007110AD">
        <w:rPr>
          <w:sz w:val="28"/>
          <w:szCs w:val="28"/>
        </w:rPr>
        <w:t>униципальной услуги.</w:t>
      </w:r>
    </w:p>
    <w:p w:rsidR="00522DBA" w:rsidRPr="007110AD" w:rsidRDefault="00522DBA" w:rsidP="004A1EB7">
      <w:pPr>
        <w:pStyle w:val="af5"/>
        <w:shd w:val="clear" w:color="auto" w:fill="FFFFFF"/>
        <w:spacing w:before="0" w:beforeAutospacing="0" w:after="0" w:afterAutospacing="0"/>
        <w:ind w:firstLine="709"/>
        <w:jc w:val="both"/>
        <w:rPr>
          <w:sz w:val="23"/>
          <w:szCs w:val="23"/>
        </w:rPr>
      </w:pPr>
      <w:r w:rsidRPr="007110AD">
        <w:rPr>
          <w:sz w:val="28"/>
          <w:szCs w:val="28"/>
        </w:rPr>
        <w:t>3.6.</w:t>
      </w:r>
      <w:r w:rsidR="00562953" w:rsidRPr="007110AD">
        <w:rPr>
          <w:sz w:val="28"/>
          <w:szCs w:val="28"/>
        </w:rPr>
        <w:t>7</w:t>
      </w:r>
      <w:r w:rsidRPr="007110AD">
        <w:rPr>
          <w:sz w:val="28"/>
          <w:szCs w:val="28"/>
        </w:rPr>
        <w:t>. Исполнение данной административной процедуры возложено на специалиста, ответственного за предоставление муниципальной услуги.</w:t>
      </w:r>
    </w:p>
    <w:p w:rsidR="00E35B61" w:rsidRPr="007110AD" w:rsidRDefault="00522DBA" w:rsidP="00E35B61">
      <w:pPr>
        <w:pStyle w:val="af5"/>
        <w:shd w:val="clear" w:color="auto" w:fill="FFFFFF"/>
        <w:spacing w:before="0" w:beforeAutospacing="0" w:after="0" w:afterAutospacing="0"/>
        <w:ind w:firstLine="709"/>
        <w:jc w:val="both"/>
        <w:rPr>
          <w:sz w:val="23"/>
          <w:szCs w:val="23"/>
        </w:rPr>
      </w:pPr>
      <w:r w:rsidRPr="007110AD">
        <w:rPr>
          <w:sz w:val="28"/>
          <w:szCs w:val="28"/>
        </w:rPr>
        <w:lastRenderedPageBreak/>
        <w:t>3.6.</w:t>
      </w:r>
      <w:r w:rsidR="00562953" w:rsidRPr="007110AD">
        <w:rPr>
          <w:sz w:val="28"/>
          <w:szCs w:val="28"/>
        </w:rPr>
        <w:t>8</w:t>
      </w:r>
      <w:r w:rsidR="00E35B61" w:rsidRPr="007110AD">
        <w:rPr>
          <w:sz w:val="28"/>
          <w:szCs w:val="28"/>
        </w:rPr>
        <w:t>. С</w:t>
      </w:r>
      <w:r w:rsidR="0094081E" w:rsidRPr="007110AD">
        <w:rPr>
          <w:sz w:val="28"/>
          <w:szCs w:val="28"/>
        </w:rPr>
        <w:t>рок административной процедуры:</w:t>
      </w:r>
      <w:r w:rsidR="00E35B61" w:rsidRPr="007110AD">
        <w:rPr>
          <w:sz w:val="28"/>
          <w:szCs w:val="28"/>
        </w:rPr>
        <w:t xml:space="preserve"> </w:t>
      </w:r>
      <w:r w:rsidR="00F1309F" w:rsidRPr="007110AD">
        <w:rPr>
          <w:sz w:val="28"/>
          <w:szCs w:val="28"/>
        </w:rPr>
        <w:t>в течение</w:t>
      </w:r>
      <w:r w:rsidR="00E35B61" w:rsidRPr="007110AD">
        <w:rPr>
          <w:sz w:val="28"/>
          <w:szCs w:val="28"/>
        </w:rPr>
        <w:t xml:space="preserve"> </w:t>
      </w:r>
      <w:r w:rsidR="00D26C80" w:rsidRPr="007110AD">
        <w:rPr>
          <w:sz w:val="28"/>
          <w:szCs w:val="28"/>
        </w:rPr>
        <w:t>3</w:t>
      </w:r>
      <w:r w:rsidR="00E35B61" w:rsidRPr="007110AD">
        <w:rPr>
          <w:sz w:val="28"/>
          <w:szCs w:val="28"/>
        </w:rPr>
        <w:t xml:space="preserve"> </w:t>
      </w:r>
      <w:r w:rsidR="0094081E" w:rsidRPr="007110AD">
        <w:rPr>
          <w:sz w:val="28"/>
          <w:szCs w:val="28"/>
        </w:rPr>
        <w:t>календарных</w:t>
      </w:r>
      <w:r w:rsidR="00E35B61" w:rsidRPr="007110AD">
        <w:rPr>
          <w:sz w:val="28"/>
          <w:szCs w:val="28"/>
        </w:rPr>
        <w:t xml:space="preserve"> дней.</w:t>
      </w:r>
    </w:p>
    <w:p w:rsidR="002E216D" w:rsidRPr="007110AD" w:rsidRDefault="002E216D" w:rsidP="002F094F">
      <w:pPr>
        <w:ind w:firstLine="709"/>
        <w:jc w:val="center"/>
        <w:rPr>
          <w:rFonts w:ascii="Times New Roman" w:eastAsia="Calibri" w:hAnsi="Times New Roman" w:cs="Times New Roman"/>
          <w:color w:val="auto"/>
          <w:sz w:val="28"/>
          <w:szCs w:val="28"/>
          <w:lang w:eastAsia="en-US" w:bidi="ar-SA"/>
        </w:rPr>
      </w:pPr>
    </w:p>
    <w:p w:rsidR="004413EB" w:rsidRPr="007110AD" w:rsidRDefault="004413EB" w:rsidP="00B05DD0">
      <w:pPr>
        <w:ind w:firstLine="709"/>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Подраздел 3.7. Передача пакета документов </w:t>
      </w:r>
    </w:p>
    <w:p w:rsidR="004413EB" w:rsidRPr="007110AD" w:rsidRDefault="004413EB" w:rsidP="004413EB">
      <w:pPr>
        <w:ind w:firstLine="709"/>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многофункциональный центр</w:t>
      </w: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3.7.1.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3.7.2.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Передача специалистом Отдела документов, являющихся результатом предоставления муниципальной услуги на бумажном носителе, из органа, предоставляющего муниципальную услугу, в многофункциональный центр осуществляется в течение 1 рабочего дня после их регистрации,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Результат предоставления муниципальной услуги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3.7.3.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3.7.4.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3.7.5.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4413EB" w:rsidRPr="007110AD" w:rsidRDefault="004413EB" w:rsidP="004413EB">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3.7.6.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4413EB" w:rsidRPr="007110AD" w:rsidRDefault="004413EB" w:rsidP="002F094F">
      <w:pPr>
        <w:autoSpaceDE w:val="0"/>
        <w:autoSpaceDN w:val="0"/>
        <w:adjustRightInd w:val="0"/>
        <w:ind w:firstLine="709"/>
        <w:jc w:val="center"/>
        <w:outlineLvl w:val="0"/>
        <w:rPr>
          <w:rFonts w:ascii="Times New Roman" w:eastAsia="Times New Roman" w:hAnsi="Times New Roman" w:cs="Times New Roman"/>
          <w:color w:val="auto"/>
          <w:sz w:val="28"/>
          <w:szCs w:val="28"/>
          <w:lang w:bidi="ar-SA"/>
        </w:rPr>
      </w:pPr>
    </w:p>
    <w:p w:rsidR="00035277" w:rsidRPr="007110AD" w:rsidRDefault="00035277" w:rsidP="00035277">
      <w:pPr>
        <w:ind w:firstLine="709"/>
        <w:jc w:val="center"/>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Подраздел 3.8. Выдача (направление) результата предоставления</w:t>
      </w:r>
    </w:p>
    <w:p w:rsidR="00035277" w:rsidRPr="007110AD" w:rsidRDefault="00035277" w:rsidP="00035277">
      <w:pPr>
        <w:ind w:firstLine="709"/>
        <w:jc w:val="center"/>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муниципальной услуги</w:t>
      </w:r>
    </w:p>
    <w:p w:rsidR="00035277" w:rsidRPr="007110AD" w:rsidRDefault="00035277" w:rsidP="00035277">
      <w:pPr>
        <w:ind w:firstLine="709"/>
        <w:jc w:val="both"/>
        <w:rPr>
          <w:rFonts w:ascii="Times New Roman" w:eastAsia="SchoolBook" w:hAnsi="Times New Roman" w:cs="Times New Roman"/>
          <w:color w:val="auto"/>
          <w:sz w:val="28"/>
          <w:szCs w:val="28"/>
          <w:lang w:bidi="ar-SA"/>
        </w:rPr>
      </w:pPr>
    </w:p>
    <w:p w:rsidR="00035277" w:rsidRPr="007110AD" w:rsidRDefault="00035277" w:rsidP="00035277">
      <w:pPr>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 xml:space="preserve">3.8.1.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w:t>
      </w:r>
      <w:r w:rsidRPr="007110AD">
        <w:rPr>
          <w:rFonts w:ascii="Times New Roman" w:eastAsia="SchoolBook" w:hAnsi="Times New Roman" w:cs="Times New Roman"/>
          <w:color w:val="auto"/>
          <w:sz w:val="28"/>
          <w:szCs w:val="28"/>
          <w:lang w:bidi="ar-SA"/>
        </w:rPr>
        <w:lastRenderedPageBreak/>
        <w:t xml:space="preserve">заявителя в </w:t>
      </w:r>
      <w:r w:rsidR="00B837CA" w:rsidRPr="007110AD">
        <w:rPr>
          <w:rFonts w:ascii="Times New Roman" w:eastAsia="SchoolBook" w:hAnsi="Times New Roman" w:cs="Times New Roman"/>
          <w:color w:val="auto"/>
          <w:sz w:val="28"/>
          <w:szCs w:val="28"/>
          <w:lang w:bidi="ar-SA"/>
        </w:rPr>
        <w:t>Отдел.</w:t>
      </w:r>
      <w:r w:rsidRPr="007110AD">
        <w:rPr>
          <w:rFonts w:ascii="Times New Roman" w:eastAsia="SchoolBook" w:hAnsi="Times New Roman" w:cs="Times New Roman"/>
          <w:color w:val="auto"/>
          <w:sz w:val="28"/>
          <w:szCs w:val="28"/>
          <w:lang w:bidi="ar-SA"/>
        </w:rPr>
        <w:t xml:space="preserve"> </w:t>
      </w:r>
    </w:p>
    <w:p w:rsidR="00035277" w:rsidRPr="007110AD" w:rsidRDefault="00035277" w:rsidP="00035277">
      <w:pPr>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3.8.2. Специалист Отдела в течение 1 рабочего дня с момента регистрации документов, являющихся результатом муниципальной услуги:</w:t>
      </w:r>
    </w:p>
    <w:p w:rsidR="00035277" w:rsidRPr="007110AD" w:rsidRDefault="00035277" w:rsidP="00035277">
      <w:pPr>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данном заявлении, или</w:t>
      </w:r>
    </w:p>
    <w:p w:rsidR="00035277" w:rsidRPr="007110AD" w:rsidRDefault="00035277" w:rsidP="00035277">
      <w:pPr>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 xml:space="preserve">извещает заявителя по телефону, указанному заявителем в заявлении о </w:t>
      </w:r>
      <w:r w:rsidR="00F5706E" w:rsidRPr="007110AD">
        <w:rPr>
          <w:rFonts w:ascii="Times New Roman" w:eastAsia="SchoolBook" w:hAnsi="Times New Roman" w:cs="Times New Roman"/>
          <w:color w:val="auto"/>
          <w:sz w:val="28"/>
          <w:szCs w:val="28"/>
          <w:lang w:bidi="ar-SA"/>
        </w:rPr>
        <w:t>предоставлении разрешения на условно разрешенный вид использования земельного участка или объекта капитального строительства</w:t>
      </w:r>
      <w:r w:rsidRPr="007110AD">
        <w:rPr>
          <w:rFonts w:ascii="Times New Roman" w:eastAsia="SchoolBook" w:hAnsi="Times New Roman" w:cs="Times New Roman"/>
          <w:color w:val="auto"/>
          <w:sz w:val="28"/>
          <w:szCs w:val="28"/>
          <w:lang w:bidi="ar-SA"/>
        </w:rPr>
        <w:t xml:space="preserve"> о получении результата предоставления муниципальной услуги в Отделе, если данный способ получения результата услуги указан в заявлении.</w:t>
      </w:r>
    </w:p>
    <w:p w:rsidR="00035277" w:rsidRPr="007110AD" w:rsidRDefault="00035277" w:rsidP="00035277">
      <w:pPr>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3.8.3. В случае если, запрос подан в электронном виде, в том числе посредством Единого портала, Регионального портала, документы, являющиеся результатом муниципальной услуги, выдаются (направляются) заявителю в соответствии с пунктом 3.10.7 подраздела 3.10 регламента.</w:t>
      </w:r>
    </w:p>
    <w:p w:rsidR="00035277" w:rsidRPr="007110AD" w:rsidRDefault="00035277" w:rsidP="00035277">
      <w:pPr>
        <w:tabs>
          <w:tab w:val="left" w:pos="142"/>
        </w:tabs>
        <w:ind w:firstLine="709"/>
        <w:jc w:val="both"/>
        <w:rPr>
          <w:rFonts w:ascii="Times New Roman" w:eastAsia="Times New Roman" w:hAnsi="Times New Roman" w:cs="Times New Roman"/>
          <w:color w:val="auto"/>
          <w:kern w:val="1"/>
          <w:sz w:val="28"/>
          <w:szCs w:val="28"/>
          <w:lang w:eastAsia="ar-SA" w:bidi="ar-SA"/>
        </w:rPr>
      </w:pPr>
      <w:r w:rsidRPr="007110AD">
        <w:rPr>
          <w:rFonts w:ascii="Times New Roman" w:eastAsia="SchoolBook" w:hAnsi="Times New Roman" w:cs="Times New Roman"/>
          <w:color w:val="auto"/>
          <w:sz w:val="28"/>
          <w:szCs w:val="28"/>
          <w:lang w:bidi="ar-SA"/>
        </w:rPr>
        <w:t xml:space="preserve">3.8.4. </w:t>
      </w:r>
      <w:r w:rsidRPr="007110AD">
        <w:rPr>
          <w:rFonts w:ascii="Times New Roman" w:eastAsia="Times New Roman" w:hAnsi="Times New Roman" w:cs="Times New Roman"/>
          <w:color w:val="auto"/>
          <w:kern w:val="1"/>
          <w:sz w:val="28"/>
          <w:szCs w:val="28"/>
          <w:lang w:eastAsia="ar-SA" w:bidi="ar-SA"/>
        </w:rPr>
        <w:t>Порядок выдачи результата предоставления муниципальной услуги в органе, предоставляющем муниципальную услугу.</w:t>
      </w:r>
    </w:p>
    <w:p w:rsidR="00035277" w:rsidRPr="007110AD" w:rsidRDefault="00035277" w:rsidP="00035277">
      <w:pPr>
        <w:tabs>
          <w:tab w:val="left" w:pos="142"/>
        </w:tabs>
        <w:ind w:firstLine="709"/>
        <w:jc w:val="both"/>
        <w:rPr>
          <w:rFonts w:ascii="Times New Roman" w:eastAsia="Times New Roman" w:hAnsi="Times New Roman" w:cs="Times New Roman"/>
          <w:color w:val="auto"/>
          <w:kern w:val="1"/>
          <w:sz w:val="28"/>
          <w:szCs w:val="28"/>
          <w:lang w:eastAsia="ar-SA" w:bidi="ar-SA"/>
        </w:rPr>
      </w:pPr>
      <w:r w:rsidRPr="007110AD">
        <w:rPr>
          <w:rFonts w:ascii="Times New Roman" w:eastAsia="Times New Roman" w:hAnsi="Times New Roman" w:cs="Times New Roman"/>
          <w:color w:val="auto"/>
          <w:kern w:val="1"/>
          <w:sz w:val="28"/>
          <w:szCs w:val="28"/>
          <w:lang w:eastAsia="ar-SA" w:bidi="ar-SA"/>
        </w:rPr>
        <w:t xml:space="preserve">Выдача результата предоставления муниципальной услуги осуществляется в Отделе. </w:t>
      </w:r>
    </w:p>
    <w:p w:rsidR="00035277" w:rsidRPr="007110AD" w:rsidRDefault="00035277" w:rsidP="00035277">
      <w:pPr>
        <w:tabs>
          <w:tab w:val="left" w:pos="142"/>
        </w:tabs>
        <w:ind w:firstLine="709"/>
        <w:jc w:val="both"/>
        <w:rPr>
          <w:rFonts w:ascii="Times New Roman" w:eastAsia="Times New Roman" w:hAnsi="Times New Roman" w:cs="Times New Roman"/>
          <w:color w:val="auto"/>
          <w:kern w:val="1"/>
          <w:sz w:val="28"/>
          <w:szCs w:val="28"/>
          <w:lang w:eastAsia="ar-SA" w:bidi="ar-SA"/>
        </w:rPr>
      </w:pPr>
      <w:r w:rsidRPr="007110AD">
        <w:rPr>
          <w:rFonts w:ascii="Times New Roman" w:eastAsia="Times New Roman" w:hAnsi="Times New Roman" w:cs="Times New Roman"/>
          <w:color w:val="auto"/>
          <w:kern w:val="1"/>
          <w:sz w:val="28"/>
          <w:szCs w:val="28"/>
          <w:lang w:eastAsia="ar-SA" w:bidi="ar-SA"/>
        </w:rPr>
        <w:t>Специалист Отдела:</w:t>
      </w:r>
    </w:p>
    <w:p w:rsidR="00035277" w:rsidRPr="007110AD" w:rsidRDefault="00035277" w:rsidP="00035277">
      <w:pPr>
        <w:tabs>
          <w:tab w:val="left" w:pos="142"/>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35277" w:rsidRPr="007110AD" w:rsidRDefault="00035277" w:rsidP="00035277">
      <w:pPr>
        <w:tabs>
          <w:tab w:val="left" w:pos="142"/>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35277" w:rsidRPr="007110AD" w:rsidRDefault="00035277" w:rsidP="00035277">
      <w:pPr>
        <w:tabs>
          <w:tab w:val="left" w:pos="142"/>
        </w:tabs>
        <w:ind w:firstLine="709"/>
        <w:jc w:val="both"/>
        <w:rPr>
          <w:rFonts w:ascii="Times New Roman" w:eastAsia="Times New Roman" w:hAnsi="Times New Roman" w:cs="Times New Roman"/>
          <w:color w:val="auto"/>
          <w:kern w:val="1"/>
          <w:sz w:val="28"/>
          <w:szCs w:val="28"/>
          <w:lang w:eastAsia="ar-SA" w:bidi="ar-SA"/>
        </w:rPr>
      </w:pPr>
      <w:r w:rsidRPr="007110AD">
        <w:rPr>
          <w:rFonts w:ascii="Times New Roman" w:eastAsia="Times New Roman" w:hAnsi="Times New Roman" w:cs="Times New Roman"/>
          <w:color w:val="auto"/>
          <w:kern w:val="1"/>
          <w:sz w:val="28"/>
          <w:szCs w:val="28"/>
          <w:lang w:eastAsia="ar-SA" w:bidi="ar-SA"/>
        </w:rPr>
        <w:t xml:space="preserve">выдает документы, являющиеся результатом предоставления муниципальной услуги. </w:t>
      </w:r>
    </w:p>
    <w:p w:rsidR="00035277" w:rsidRPr="007110AD" w:rsidRDefault="00035277" w:rsidP="00035277">
      <w:pPr>
        <w:tabs>
          <w:tab w:val="left" w:pos="567"/>
          <w:tab w:val="left" w:pos="709"/>
        </w:tabs>
        <w:autoSpaceDE w:val="0"/>
        <w:autoSpaceDN w:val="0"/>
        <w:ind w:firstLine="709"/>
        <w:jc w:val="both"/>
        <w:rPr>
          <w:rFonts w:ascii="Times New Roman" w:eastAsia="Times New Roman" w:hAnsi="Times New Roman" w:cs="Times New Roman"/>
          <w:color w:val="auto"/>
          <w:kern w:val="1"/>
          <w:sz w:val="28"/>
          <w:szCs w:val="28"/>
          <w:lang w:eastAsia="ar-SA" w:bidi="ar-SA"/>
        </w:rPr>
      </w:pPr>
      <w:r w:rsidRPr="007110AD">
        <w:rPr>
          <w:rFonts w:ascii="Times New Roman" w:eastAsia="Times New Roman" w:hAnsi="Times New Roman" w:cs="Times New Roman"/>
          <w:color w:val="auto"/>
          <w:kern w:val="1"/>
          <w:sz w:val="28"/>
          <w:szCs w:val="28"/>
          <w:lang w:eastAsia="ar-SA" w:bidi="ar-SA"/>
        </w:rPr>
        <w:t>3.8.5.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35277" w:rsidRPr="007110AD" w:rsidRDefault="00035277" w:rsidP="00035277">
      <w:pPr>
        <w:tabs>
          <w:tab w:val="left" w:pos="567"/>
          <w:tab w:val="left" w:pos="709"/>
        </w:tabs>
        <w:autoSpaceDE w:val="0"/>
        <w:autoSpaceDN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kern w:val="1"/>
          <w:sz w:val="28"/>
          <w:szCs w:val="28"/>
          <w:lang w:eastAsia="ar-SA" w:bidi="ar-SA"/>
        </w:rPr>
        <w:t>3.8.6.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7110AD">
        <w:rPr>
          <w:rFonts w:ascii="Times New Roman" w:eastAsia="Times New Roman" w:hAnsi="Times New Roman" w:cs="Times New Roman"/>
          <w:color w:val="auto"/>
          <w:sz w:val="28"/>
          <w:szCs w:val="28"/>
          <w:lang w:eastAsia="ar-SA" w:bidi="ar-SA"/>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035277" w:rsidRPr="007110AD" w:rsidRDefault="00035277" w:rsidP="00035277">
      <w:pPr>
        <w:tabs>
          <w:tab w:val="left" w:pos="142"/>
        </w:tabs>
        <w:ind w:firstLine="709"/>
        <w:jc w:val="both"/>
        <w:rPr>
          <w:rFonts w:ascii="Times New Roman" w:eastAsia="Times New Roman" w:hAnsi="Times New Roman" w:cs="Times New Roman"/>
          <w:color w:val="auto"/>
          <w:kern w:val="1"/>
          <w:sz w:val="28"/>
          <w:szCs w:val="28"/>
          <w:lang w:eastAsia="ar-SA" w:bidi="ar-SA"/>
        </w:rPr>
      </w:pPr>
      <w:r w:rsidRPr="007110AD">
        <w:rPr>
          <w:rFonts w:ascii="Times New Roman" w:eastAsia="Times New Roman" w:hAnsi="Times New Roman" w:cs="Times New Roman"/>
          <w:color w:val="auto"/>
          <w:kern w:val="1"/>
          <w:sz w:val="28"/>
          <w:szCs w:val="28"/>
          <w:lang w:eastAsia="ar-SA" w:bidi="ar-SA"/>
        </w:rPr>
        <w:t xml:space="preserve">3.8.7. Исполнение данной административной процедуры возложено на специалиста Отдела, ответственного за выдачу документов. </w:t>
      </w:r>
    </w:p>
    <w:p w:rsidR="00035277" w:rsidRPr="007110AD" w:rsidRDefault="00035277" w:rsidP="00035277">
      <w:pPr>
        <w:tabs>
          <w:tab w:val="left" w:pos="142"/>
        </w:tabs>
        <w:ind w:firstLine="709"/>
        <w:jc w:val="both"/>
        <w:rPr>
          <w:rFonts w:ascii="Times New Roman" w:eastAsia="Times New Roman" w:hAnsi="Times New Roman" w:cs="Times New Roman"/>
          <w:color w:val="auto"/>
          <w:kern w:val="1"/>
          <w:sz w:val="28"/>
          <w:szCs w:val="28"/>
          <w:lang w:eastAsia="ar-SA" w:bidi="ar-SA"/>
        </w:rPr>
      </w:pPr>
      <w:r w:rsidRPr="007110AD">
        <w:rPr>
          <w:rFonts w:ascii="Times New Roman" w:eastAsia="Times New Roman" w:hAnsi="Times New Roman" w:cs="Times New Roman"/>
          <w:color w:val="auto"/>
          <w:kern w:val="1"/>
          <w:sz w:val="28"/>
          <w:szCs w:val="28"/>
          <w:lang w:eastAsia="ar-SA" w:bidi="ar-SA"/>
        </w:rPr>
        <w:t xml:space="preserve">3.8.8. Срок административной процедуры по выдаче (направлению) результата предоставления муниципальной услуги составляет 1 рабочий день. </w:t>
      </w:r>
    </w:p>
    <w:p w:rsidR="00035277" w:rsidRPr="007110AD" w:rsidRDefault="00035277" w:rsidP="002F094F">
      <w:pPr>
        <w:autoSpaceDE w:val="0"/>
        <w:autoSpaceDN w:val="0"/>
        <w:adjustRightInd w:val="0"/>
        <w:ind w:firstLine="709"/>
        <w:jc w:val="center"/>
        <w:outlineLvl w:val="0"/>
        <w:rPr>
          <w:rFonts w:ascii="Times New Roman" w:eastAsia="Times New Roman" w:hAnsi="Times New Roman" w:cs="Times New Roman"/>
          <w:color w:val="auto"/>
          <w:sz w:val="28"/>
          <w:szCs w:val="28"/>
          <w:lang w:bidi="ar-SA"/>
        </w:rPr>
      </w:pPr>
    </w:p>
    <w:p w:rsidR="00035277" w:rsidRPr="007110AD" w:rsidRDefault="00035277" w:rsidP="00B05DD0">
      <w:pPr>
        <w:widowControl/>
        <w:suppressAutoHyphens/>
        <w:ind w:firstLine="709"/>
        <w:jc w:val="center"/>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Подраздел 3.9. Перечень административных процедур (действий)</w:t>
      </w:r>
    </w:p>
    <w:p w:rsidR="00035277" w:rsidRPr="007110AD" w:rsidRDefault="00035277" w:rsidP="00B05DD0">
      <w:pPr>
        <w:widowControl/>
        <w:suppressAutoHyphens/>
        <w:ind w:firstLine="709"/>
        <w:jc w:val="center"/>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при предоставлении муниципальных услуг в электронной форме</w:t>
      </w: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получение информации о порядке и сроках предоставления муниципальной услуги;</w:t>
      </w: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запись на прием в многофункциональный центр для подачи запроса о предоставлении муниципальной услуги;</w:t>
      </w: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формирование запроса о предоставлении муниципальной услуги;</w:t>
      </w:r>
    </w:p>
    <w:p w:rsidR="00B05DD0" w:rsidRPr="007110AD" w:rsidRDefault="00B05DD0" w:rsidP="00B05DD0">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проверка документов и регистрация заявления;</w:t>
      </w:r>
    </w:p>
    <w:p w:rsidR="00B05DD0" w:rsidRPr="007110AD" w:rsidRDefault="00B05DD0" w:rsidP="00B05DD0">
      <w:pPr>
        <w:ind w:firstLine="709"/>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получение сведений посредством СМЭВ;</w:t>
      </w:r>
    </w:p>
    <w:p w:rsidR="00B05DD0" w:rsidRPr="007110AD" w:rsidRDefault="00B05DD0" w:rsidP="00B05DD0">
      <w:pPr>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рассмотрение документов и сведений;</w:t>
      </w:r>
    </w:p>
    <w:p w:rsidR="00B05DD0" w:rsidRPr="007110AD" w:rsidRDefault="00B05DD0" w:rsidP="00B05DD0">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организация и проведение публичных слушаний</w:t>
      </w:r>
      <w:r w:rsidRPr="007110AD">
        <w:t xml:space="preserve"> </w:t>
      </w:r>
      <w:r w:rsidRPr="007110AD">
        <w:rPr>
          <w:rFonts w:ascii="Times New Roman" w:hAnsi="Times New Roman" w:cs="Times New Roman"/>
          <w:color w:val="auto"/>
          <w:sz w:val="28"/>
          <w:szCs w:val="28"/>
          <w:lang w:bidi="ar-SA"/>
        </w:rPr>
        <w:t>или общественных обсуждений;</w:t>
      </w:r>
    </w:p>
    <w:p w:rsidR="00B05DD0" w:rsidRPr="007110AD" w:rsidRDefault="00B05DD0" w:rsidP="00B05DD0">
      <w:pPr>
        <w:widowControl/>
        <w:autoSpaceDE w:val="0"/>
        <w:autoSpaceDN w:val="0"/>
        <w:adjustRightInd w:val="0"/>
        <w:ind w:firstLine="709"/>
        <w:jc w:val="both"/>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принятие решения о предоставлении услуги;</w:t>
      </w: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получение результата предоставления муниципальной услуги;</w:t>
      </w: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получение сведений о ходе выполнения запроса;</w:t>
      </w: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осуществления оценки качества предоставления муниципальной услуги;</w:t>
      </w:r>
    </w:p>
    <w:p w:rsidR="00035277" w:rsidRPr="007110AD" w:rsidRDefault="00035277" w:rsidP="00035277">
      <w:pPr>
        <w:widowControl/>
        <w:suppressAutoHyphens/>
        <w:ind w:firstLine="709"/>
        <w:jc w:val="both"/>
        <w:rPr>
          <w:rFonts w:ascii="Times New Roman" w:eastAsia="SchoolBook" w:hAnsi="Times New Roman" w:cs="Times New Roman"/>
          <w:color w:val="auto"/>
          <w:sz w:val="28"/>
          <w:szCs w:val="28"/>
          <w:lang w:bidi="ar-SA"/>
        </w:rPr>
      </w:pPr>
      <w:r w:rsidRPr="007110AD">
        <w:rPr>
          <w:rFonts w:ascii="Times New Roman" w:eastAsia="SchoolBook" w:hAnsi="Times New Roman" w:cs="Times New Roman"/>
          <w:color w:val="auto"/>
          <w:sz w:val="28"/>
          <w:szCs w:val="28"/>
          <w:lang w:bidi="ar-SA"/>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1CEA" w:rsidRPr="007110AD" w:rsidRDefault="00131CEA" w:rsidP="0037351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p>
    <w:p w:rsidR="00266609" w:rsidRPr="007110AD"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Подраздел 3.</w:t>
      </w:r>
      <w:r w:rsidR="00035277" w:rsidRPr="007110AD">
        <w:rPr>
          <w:rFonts w:ascii="Times New Roman" w:eastAsia="Calibri" w:hAnsi="Times New Roman" w:cs="Times New Roman"/>
          <w:color w:val="auto"/>
          <w:sz w:val="28"/>
          <w:szCs w:val="28"/>
          <w:lang w:bidi="ar-SA"/>
        </w:rPr>
        <w:t>10</w:t>
      </w:r>
      <w:r w:rsidRPr="007110AD">
        <w:rPr>
          <w:rFonts w:ascii="Times New Roman" w:eastAsia="Calibri" w:hAnsi="Times New Roman" w:cs="Times New Roman"/>
          <w:color w:val="auto"/>
          <w:sz w:val="28"/>
          <w:szCs w:val="28"/>
          <w:lang w:bidi="ar-SA"/>
        </w:rPr>
        <w:t xml:space="preserve">. Порядок осуществления в электронной форме, </w:t>
      </w:r>
    </w:p>
    <w:p w:rsidR="00266609" w:rsidRPr="007110AD"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в том числе с использованием Единого портала государственных </w:t>
      </w:r>
    </w:p>
    <w:p w:rsidR="00266609" w:rsidRPr="007110AD"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и муниципальных услуг (функций), Портала государственных </w:t>
      </w:r>
    </w:p>
    <w:p w:rsidR="00266609" w:rsidRPr="007110AD"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и муниципальных услуг (функций) Краснодарского края, </w:t>
      </w:r>
    </w:p>
    <w:p w:rsidR="00266609" w:rsidRPr="007110AD"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административных процедур (действий) в соответствии с положениями </w:t>
      </w:r>
    </w:p>
    <w:p w:rsidR="00266609" w:rsidRPr="007110AD"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статьи 10 Федерального закона от 27 июля 2010 г. № 210-ФЗ </w:t>
      </w:r>
    </w:p>
    <w:p w:rsidR="00266609" w:rsidRPr="007110AD"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«Об организации предоставления государственных </w:t>
      </w:r>
    </w:p>
    <w:p w:rsidR="00266609" w:rsidRPr="007110AD" w:rsidRDefault="00266609" w:rsidP="00A0041E">
      <w:pPr>
        <w:autoSpaceDE w:val="0"/>
        <w:autoSpaceDN w:val="0"/>
        <w:adjustRightInd w:val="0"/>
        <w:ind w:firstLine="540"/>
        <w:jc w:val="center"/>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и муниципальных услуг»</w:t>
      </w:r>
    </w:p>
    <w:p w:rsidR="00035277" w:rsidRPr="007110AD" w:rsidRDefault="00035277" w:rsidP="00A0041E">
      <w:pPr>
        <w:autoSpaceDE w:val="0"/>
        <w:autoSpaceDN w:val="0"/>
        <w:adjustRightInd w:val="0"/>
        <w:ind w:firstLine="540"/>
        <w:jc w:val="center"/>
        <w:rPr>
          <w:rFonts w:ascii="Times New Roman" w:eastAsia="Calibri" w:hAnsi="Times New Roman" w:cs="Times New Roman"/>
          <w:color w:val="auto"/>
          <w:sz w:val="28"/>
          <w:szCs w:val="28"/>
          <w:lang w:bidi="ar-SA"/>
        </w:rPr>
      </w:pP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.1. Получение информации о порядке и сроках предоставления муниципальной услуги.</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Информация о предоставлении муниципальной услуги размещаетс</w:t>
      </w:r>
      <w:r w:rsidR="00A0041E" w:rsidRPr="007110AD">
        <w:rPr>
          <w:rFonts w:ascii="Times New Roman" w:eastAsia="Times New Roman" w:hAnsi="Times New Roman" w:cs="Times New Roman"/>
          <w:color w:val="auto"/>
          <w:sz w:val="28"/>
          <w:szCs w:val="28"/>
          <w:lang w:bidi="ar-SA"/>
        </w:rPr>
        <w:t xml:space="preserve">я </w:t>
      </w:r>
      <w:r w:rsidRPr="007110AD">
        <w:rPr>
          <w:rFonts w:ascii="Times New Roman" w:eastAsia="Times New Roman" w:hAnsi="Times New Roman" w:cs="Times New Roman"/>
          <w:color w:val="auto"/>
          <w:sz w:val="28"/>
          <w:szCs w:val="28"/>
          <w:lang w:bidi="ar-SA"/>
        </w:rPr>
        <w:t>на Едином портале, Региональном портале.</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На Едином портале, Региональном портале размещается следующая информация:</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1) исчерпывающий перечень до</w:t>
      </w:r>
      <w:r w:rsidR="00406D08" w:rsidRPr="007110AD">
        <w:rPr>
          <w:rFonts w:ascii="Times New Roman" w:eastAsia="Calibri" w:hAnsi="Times New Roman" w:cs="Times New Roman"/>
          <w:color w:val="auto"/>
          <w:sz w:val="28"/>
          <w:szCs w:val="28"/>
          <w:lang w:eastAsia="en-US" w:bidi="ar-SA"/>
        </w:rPr>
        <w:t>кументов, необходимых для предо</w:t>
      </w:r>
      <w:r w:rsidRPr="007110AD">
        <w:rPr>
          <w:rFonts w:ascii="Times New Roman" w:eastAsia="Calibri" w:hAnsi="Times New Roman" w:cs="Times New Roman"/>
          <w:color w:val="auto"/>
          <w:sz w:val="28"/>
          <w:szCs w:val="28"/>
          <w:lang w:eastAsia="en-US" w:bidi="ar-SA"/>
        </w:rPr>
        <w:t>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2) круг заявителей;</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3) срок предоставления муниципальной услуги;</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4) результаты предоставления муниципальной услуги, порядок представления документа, являющегося результатом предоставления </w:t>
      </w:r>
      <w:r w:rsidRPr="007110AD">
        <w:rPr>
          <w:rFonts w:ascii="Times New Roman" w:eastAsia="Calibri" w:hAnsi="Times New Roman" w:cs="Times New Roman"/>
          <w:color w:val="auto"/>
          <w:sz w:val="28"/>
          <w:szCs w:val="28"/>
          <w:lang w:eastAsia="en-US" w:bidi="ar-SA"/>
        </w:rPr>
        <w:lastRenderedPageBreak/>
        <w:t>муниципальной услуги;</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5) исчерпывающий перечень оснований для приостановлен</w:t>
      </w:r>
      <w:r w:rsidR="00A0041E" w:rsidRPr="007110AD">
        <w:rPr>
          <w:rFonts w:ascii="Times New Roman" w:eastAsia="Calibri" w:hAnsi="Times New Roman" w:cs="Times New Roman"/>
          <w:color w:val="auto"/>
          <w:sz w:val="28"/>
          <w:szCs w:val="28"/>
          <w:lang w:eastAsia="en-US" w:bidi="ar-SA"/>
        </w:rPr>
        <w:t xml:space="preserve">ия или отказа </w:t>
      </w:r>
      <w:r w:rsidRPr="007110AD">
        <w:rPr>
          <w:rFonts w:ascii="Times New Roman" w:eastAsia="Calibri" w:hAnsi="Times New Roman" w:cs="Times New Roman"/>
          <w:color w:val="auto"/>
          <w:sz w:val="28"/>
          <w:szCs w:val="28"/>
          <w:lang w:eastAsia="en-US" w:bidi="ar-SA"/>
        </w:rPr>
        <w:t>в предоставлении муниципальной услуги;</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7) формы заявлений (уведомлений, сообщений), используемые п</w:t>
      </w:r>
      <w:r w:rsidR="00406D08" w:rsidRPr="007110AD">
        <w:rPr>
          <w:rFonts w:ascii="Times New Roman" w:eastAsia="Calibri" w:hAnsi="Times New Roman" w:cs="Times New Roman"/>
          <w:color w:val="auto"/>
          <w:sz w:val="28"/>
          <w:szCs w:val="28"/>
          <w:lang w:eastAsia="en-US" w:bidi="ar-SA"/>
        </w:rPr>
        <w:t>ри предо</w:t>
      </w:r>
      <w:r w:rsidRPr="007110AD">
        <w:rPr>
          <w:rFonts w:ascii="Times New Roman" w:eastAsia="Calibri" w:hAnsi="Times New Roman" w:cs="Times New Roman"/>
          <w:color w:val="auto"/>
          <w:sz w:val="28"/>
          <w:szCs w:val="28"/>
          <w:lang w:eastAsia="en-US" w:bidi="ar-SA"/>
        </w:rPr>
        <w:t>ставлении муниципальной услуги.</w:t>
      </w:r>
    </w:p>
    <w:p w:rsidR="00266609" w:rsidRPr="007110AD"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том числе на Едином портале и Региональном портале заявителю предоставляется возможность:</w:t>
      </w:r>
    </w:p>
    <w:p w:rsidR="00266609" w:rsidRPr="007110AD"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скачать и распечатать формы заявлений, используемые при предоставлении муниципальной услуги, образец их заполнения, настоящий регламент;</w:t>
      </w:r>
    </w:p>
    <w:p w:rsidR="00266609" w:rsidRPr="007110AD"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получать информацию о ходе рассмотрения заявления, при подаче запроса о предоставлении муниципальной услуги в электронной форме.</w:t>
      </w:r>
    </w:p>
    <w:p w:rsidR="00266609" w:rsidRPr="007110AD"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266609" w:rsidRPr="007110AD"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Доступ к информации о сроках и порядке предоставления муниципальной услуги осуществляется без выполнения заявителем каких-либ</w:t>
      </w:r>
      <w:r w:rsidR="00A0041E" w:rsidRPr="007110AD">
        <w:rPr>
          <w:rFonts w:ascii="Times New Roman" w:eastAsia="Times New Roman" w:hAnsi="Times New Roman" w:cs="Times New Roman"/>
          <w:color w:val="auto"/>
          <w:sz w:val="28"/>
          <w:szCs w:val="28"/>
          <w:lang w:bidi="ar-SA"/>
        </w:rPr>
        <w:t xml:space="preserve">о требований, </w:t>
      </w:r>
      <w:r w:rsidRPr="007110AD">
        <w:rPr>
          <w:rFonts w:ascii="Times New Roman" w:eastAsia="Times New Roman" w:hAnsi="Times New Roman" w:cs="Times New Roman"/>
          <w:color w:val="auto"/>
          <w:sz w:val="28"/>
          <w:szCs w:val="28"/>
          <w:lang w:bidi="ar-SA"/>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.2. Запись на прием в многофункциональный центр для подачи запроса о предоставлении муниципальной услуги.</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.2.1.</w:t>
      </w:r>
      <w:r w:rsidRPr="007110AD">
        <w:rPr>
          <w:rFonts w:ascii="Times New Roman" w:eastAsia="Times New Roman" w:hAnsi="Times New Roman" w:cs="Times New Roman"/>
          <w:color w:val="auto"/>
          <w:sz w:val="20"/>
          <w:szCs w:val="20"/>
          <w:lang w:bidi="ar-SA"/>
        </w:rPr>
        <w:t xml:space="preserve"> </w:t>
      </w:r>
      <w:r w:rsidRPr="007110AD">
        <w:rPr>
          <w:rFonts w:ascii="Times New Roman" w:eastAsia="Times New Roman" w:hAnsi="Times New Roman" w:cs="Times New Roman"/>
          <w:color w:val="auto"/>
          <w:sz w:val="28"/>
          <w:szCs w:val="28"/>
          <w:lang w:bidi="ar-SA"/>
        </w:rPr>
        <w:t>В целях предоставления муниципальной услуги в том числе осуществляется прием заявителей по предварительной записи на при</w:t>
      </w:r>
      <w:r w:rsidR="00A0041E" w:rsidRPr="007110AD">
        <w:rPr>
          <w:rFonts w:ascii="Times New Roman" w:eastAsia="Times New Roman" w:hAnsi="Times New Roman" w:cs="Times New Roman"/>
          <w:color w:val="auto"/>
          <w:sz w:val="28"/>
          <w:szCs w:val="28"/>
          <w:lang w:bidi="ar-SA"/>
        </w:rPr>
        <w:t xml:space="preserve">ем </w:t>
      </w:r>
      <w:r w:rsidRPr="007110AD">
        <w:rPr>
          <w:rFonts w:ascii="Times New Roman" w:eastAsia="Times New Roman" w:hAnsi="Times New Roman" w:cs="Times New Roman"/>
          <w:color w:val="auto"/>
          <w:sz w:val="28"/>
          <w:szCs w:val="28"/>
          <w:lang w:bidi="ar-SA"/>
        </w:rPr>
        <w:t>в многофункциональный центр.</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Запись на прием проводится посредством Регионального портала, Единого портала МФЦ КК. </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Pr="007110AD">
        <w:rPr>
          <w:rFonts w:ascii="Times New Roman" w:eastAsia="Times New Roman" w:hAnsi="Times New Roman" w:cs="Times New Roman"/>
          <w:color w:val="auto"/>
          <w:sz w:val="28"/>
          <w:szCs w:val="28"/>
          <w:lang w:eastAsia="ar-SA" w:bidi="ar-SA"/>
        </w:rPr>
        <w:t>.2.3. Многофункциональный центр не вправе требовать от заявителя совершения иных действий, кроме прохо</w:t>
      </w:r>
      <w:r w:rsidR="00A0041E" w:rsidRPr="007110AD">
        <w:rPr>
          <w:rFonts w:ascii="Times New Roman" w:eastAsia="Times New Roman" w:hAnsi="Times New Roman" w:cs="Times New Roman"/>
          <w:color w:val="auto"/>
          <w:sz w:val="28"/>
          <w:szCs w:val="28"/>
          <w:lang w:eastAsia="ar-SA" w:bidi="ar-SA"/>
        </w:rPr>
        <w:t xml:space="preserve">ждения идентификации </w:t>
      </w:r>
      <w:r w:rsidRPr="007110AD">
        <w:rPr>
          <w:rFonts w:ascii="Times New Roman" w:eastAsia="Times New Roman" w:hAnsi="Times New Roman" w:cs="Times New Roman"/>
          <w:color w:val="auto"/>
          <w:sz w:val="28"/>
          <w:szCs w:val="28"/>
          <w:lang w:eastAsia="ar-SA" w:bidi="ar-SA"/>
        </w:rPr>
        <w:t xml:space="preserve">и аутентификации </w:t>
      </w:r>
      <w:r w:rsidRPr="007110AD">
        <w:rPr>
          <w:rFonts w:ascii="Times New Roman" w:eastAsia="Calibri" w:hAnsi="Times New Roman" w:cs="Times New Roman"/>
          <w:color w:val="auto"/>
          <w:sz w:val="28"/>
          <w:szCs w:val="28"/>
          <w:lang w:eastAsia="ar-SA" w:bidi="ar-SA"/>
        </w:rPr>
        <w:t>в соответствии с нормативными правовыми актами, регулирующими порядок предоставления услуги</w:t>
      </w:r>
      <w:r w:rsidRPr="007110AD">
        <w:rPr>
          <w:rFonts w:ascii="Times New Roman" w:eastAsia="Times New Roman" w:hAnsi="Times New Roman" w:cs="Times New Roman"/>
          <w:color w:val="auto"/>
          <w:sz w:val="28"/>
          <w:szCs w:val="28"/>
          <w:lang w:eastAsia="ar-SA" w:bidi="ar-SA"/>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6609" w:rsidRPr="007110AD" w:rsidRDefault="00266609" w:rsidP="00266609">
      <w:pPr>
        <w:ind w:firstLine="709"/>
        <w:jc w:val="both"/>
        <w:rPr>
          <w:rFonts w:ascii="Times New Roman" w:eastAsia="Calibri"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ar-SA" w:bidi="ar-SA"/>
        </w:rPr>
        <w:t>3.</w:t>
      </w:r>
      <w:r w:rsidR="00035277" w:rsidRPr="007110AD">
        <w:rPr>
          <w:rFonts w:ascii="Times New Roman" w:eastAsia="Calibri" w:hAnsi="Times New Roman" w:cs="Times New Roman"/>
          <w:color w:val="auto"/>
          <w:sz w:val="28"/>
          <w:szCs w:val="28"/>
          <w:lang w:eastAsia="ar-SA" w:bidi="ar-SA"/>
        </w:rPr>
        <w:t>10</w:t>
      </w:r>
      <w:r w:rsidRPr="007110AD">
        <w:rPr>
          <w:rFonts w:ascii="Times New Roman" w:eastAsia="Calibri" w:hAnsi="Times New Roman" w:cs="Times New Roman"/>
          <w:color w:val="auto"/>
          <w:sz w:val="28"/>
          <w:szCs w:val="28"/>
          <w:lang w:eastAsia="ar-SA" w:bidi="ar-SA"/>
        </w:rPr>
        <w:t xml:space="preserve">.2.4. </w:t>
      </w:r>
      <w:r w:rsidRPr="007110AD">
        <w:rPr>
          <w:rFonts w:ascii="Times New Roman" w:eastAsia="Times New Roman" w:hAnsi="Times New Roman" w:cs="Times New Roman"/>
          <w:color w:val="auto"/>
          <w:sz w:val="28"/>
          <w:szCs w:val="28"/>
          <w:lang w:eastAsia="ar-SA" w:bidi="ar-SA"/>
        </w:rPr>
        <w:t xml:space="preserve">Критерием принятия решения по данной административной процедуре является наличие свободных для приема даты и времени в пределах </w:t>
      </w:r>
      <w:r w:rsidRPr="007110AD">
        <w:rPr>
          <w:rFonts w:ascii="Times New Roman" w:eastAsia="Times New Roman" w:hAnsi="Times New Roman" w:cs="Times New Roman"/>
          <w:color w:val="auto"/>
          <w:sz w:val="28"/>
          <w:szCs w:val="28"/>
          <w:lang w:eastAsia="ar-SA" w:bidi="ar-SA"/>
        </w:rPr>
        <w:lastRenderedPageBreak/>
        <w:t>установленного в многофункциональном центре графика приема заявителей.</w:t>
      </w:r>
    </w:p>
    <w:p w:rsidR="00266609" w:rsidRPr="007110AD" w:rsidRDefault="00266609" w:rsidP="00266609">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Pr="007110AD">
        <w:rPr>
          <w:rFonts w:ascii="Times New Roman" w:eastAsia="Times New Roman" w:hAnsi="Times New Roman" w:cs="Times New Roman"/>
          <w:color w:val="auto"/>
          <w:sz w:val="28"/>
          <w:szCs w:val="28"/>
          <w:lang w:eastAsia="ar-SA" w:bidi="ar-SA"/>
        </w:rPr>
        <w:t>.2.5. Способом фиксации результата административной процедуры является сформированное уведом</w:t>
      </w:r>
      <w:r w:rsidR="00406D08" w:rsidRPr="007110AD">
        <w:rPr>
          <w:rFonts w:ascii="Times New Roman" w:eastAsia="Times New Roman" w:hAnsi="Times New Roman" w:cs="Times New Roman"/>
          <w:color w:val="auto"/>
          <w:sz w:val="28"/>
          <w:szCs w:val="28"/>
          <w:lang w:eastAsia="ar-SA" w:bidi="ar-SA"/>
        </w:rPr>
        <w:t>ление о записи на прием в много</w:t>
      </w:r>
      <w:r w:rsidRPr="007110AD">
        <w:rPr>
          <w:rFonts w:ascii="Times New Roman" w:eastAsia="Times New Roman" w:hAnsi="Times New Roman" w:cs="Times New Roman"/>
          <w:color w:val="auto"/>
          <w:sz w:val="28"/>
          <w:szCs w:val="28"/>
          <w:lang w:eastAsia="ar-SA" w:bidi="ar-SA"/>
        </w:rPr>
        <w:t>функциональный центр.</w:t>
      </w:r>
    </w:p>
    <w:p w:rsidR="00266609" w:rsidRPr="007110AD" w:rsidRDefault="00266609" w:rsidP="00266609">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0071676A" w:rsidRPr="007110AD">
        <w:rPr>
          <w:rFonts w:ascii="Times New Roman" w:eastAsia="Times New Roman" w:hAnsi="Times New Roman" w:cs="Times New Roman"/>
          <w:color w:val="auto"/>
          <w:sz w:val="28"/>
          <w:szCs w:val="28"/>
          <w:lang w:eastAsia="ar-SA" w:bidi="ar-SA"/>
        </w:rPr>
        <w:t>.</w:t>
      </w:r>
      <w:r w:rsidRPr="007110AD">
        <w:rPr>
          <w:rFonts w:ascii="Times New Roman" w:eastAsia="Times New Roman" w:hAnsi="Times New Roman" w:cs="Times New Roman"/>
          <w:color w:val="auto"/>
          <w:sz w:val="28"/>
          <w:szCs w:val="28"/>
          <w:lang w:eastAsia="ar-SA" w:bidi="ar-SA"/>
        </w:rPr>
        <w:t>2.6. Результатом административной процедуры является получение заявителем:</w:t>
      </w:r>
    </w:p>
    <w:p w:rsidR="00266609" w:rsidRPr="007110AD" w:rsidRDefault="00266609" w:rsidP="00266609">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с использованием средств Единого портала, Регионального</w:t>
      </w:r>
      <w:r w:rsidR="00A0041E" w:rsidRPr="007110AD">
        <w:rPr>
          <w:rFonts w:ascii="Times New Roman" w:eastAsia="Times New Roman" w:hAnsi="Times New Roman" w:cs="Times New Roman"/>
          <w:color w:val="auto"/>
          <w:sz w:val="28"/>
          <w:szCs w:val="28"/>
          <w:lang w:eastAsia="ar-SA" w:bidi="ar-SA"/>
        </w:rPr>
        <w:t xml:space="preserve"> портала </w:t>
      </w:r>
      <w:r w:rsidRPr="007110AD">
        <w:rPr>
          <w:rFonts w:ascii="Times New Roman" w:eastAsia="Times New Roman" w:hAnsi="Times New Roman" w:cs="Times New Roman"/>
          <w:color w:val="auto"/>
          <w:sz w:val="28"/>
          <w:szCs w:val="28"/>
          <w:lang w:eastAsia="ar-SA" w:bidi="ar-SA"/>
        </w:rPr>
        <w:t>в личном кабинете уведомления о записи на прием в многофункциональный центр;</w:t>
      </w:r>
    </w:p>
    <w:p w:rsidR="00266609" w:rsidRPr="007110AD" w:rsidRDefault="00266609" w:rsidP="00266609">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с использованием средств Единого портала М</w:t>
      </w:r>
      <w:r w:rsidR="00A0041E" w:rsidRPr="007110AD">
        <w:rPr>
          <w:rFonts w:ascii="Times New Roman" w:eastAsia="Times New Roman" w:hAnsi="Times New Roman" w:cs="Times New Roman"/>
          <w:color w:val="auto"/>
          <w:sz w:val="28"/>
          <w:szCs w:val="28"/>
          <w:lang w:eastAsia="ar-SA" w:bidi="ar-SA"/>
        </w:rPr>
        <w:t xml:space="preserve">ФЦ КК уведомления </w:t>
      </w:r>
      <w:r w:rsidRPr="007110AD">
        <w:rPr>
          <w:rFonts w:ascii="Times New Roman" w:eastAsia="Times New Roman" w:hAnsi="Times New Roman" w:cs="Times New Roman"/>
          <w:color w:val="auto"/>
          <w:sz w:val="28"/>
          <w:szCs w:val="28"/>
          <w:lang w:eastAsia="ar-SA" w:bidi="ar-SA"/>
        </w:rPr>
        <w:t>о записи на прием в многофункциональном на данном портале.</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Pr="007110AD">
        <w:rPr>
          <w:rFonts w:ascii="Times New Roman" w:eastAsia="Times New Roman" w:hAnsi="Times New Roman" w:cs="Times New Roman"/>
          <w:color w:val="auto"/>
          <w:sz w:val="28"/>
          <w:szCs w:val="28"/>
          <w:lang w:eastAsia="ar-SA" w:bidi="ar-SA"/>
        </w:rPr>
        <w:t>.3. Формирование запроса о предоставлении муниципальной услуги.</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Pr="007110AD">
        <w:rPr>
          <w:rFonts w:ascii="Times New Roman" w:eastAsia="Times New Roman" w:hAnsi="Times New Roman" w:cs="Times New Roman"/>
          <w:color w:val="auto"/>
          <w:sz w:val="28"/>
          <w:szCs w:val="28"/>
          <w:lang w:eastAsia="ar-SA" w:bidi="ar-SA"/>
        </w:rPr>
        <w:t>.3.1. Основанием для административной процедуры является подача заявителем в орган, предоставляющий муниципальную услугу, запро</w:t>
      </w:r>
      <w:r w:rsidR="00A0041E" w:rsidRPr="007110AD">
        <w:rPr>
          <w:rFonts w:ascii="Times New Roman" w:eastAsia="Times New Roman" w:hAnsi="Times New Roman" w:cs="Times New Roman"/>
          <w:color w:val="auto"/>
          <w:sz w:val="28"/>
          <w:szCs w:val="28"/>
          <w:lang w:eastAsia="ar-SA" w:bidi="ar-SA"/>
        </w:rPr>
        <w:t xml:space="preserve">са </w:t>
      </w:r>
      <w:r w:rsidRPr="007110AD">
        <w:rPr>
          <w:rFonts w:ascii="Times New Roman" w:eastAsia="Times New Roman" w:hAnsi="Times New Roman" w:cs="Times New Roman"/>
          <w:color w:val="auto"/>
          <w:sz w:val="28"/>
          <w:szCs w:val="28"/>
          <w:lang w:eastAsia="ar-SA" w:bidi="ar-SA"/>
        </w:rPr>
        <w:t>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Pr="007110AD">
        <w:rPr>
          <w:rFonts w:ascii="Times New Roman" w:eastAsia="Times New Roman" w:hAnsi="Times New Roman" w:cs="Times New Roman"/>
          <w:color w:val="auto"/>
          <w:sz w:val="28"/>
          <w:szCs w:val="28"/>
          <w:lang w:eastAsia="ar-SA" w:bidi="ar-SA"/>
        </w:rPr>
        <w:t>.3.2. 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На Едином портале, Региональном портале, официальном сайте размещаются образцы заполнения электронной формы запроса.</w:t>
      </w:r>
    </w:p>
    <w:p w:rsidR="00266609" w:rsidRPr="007110AD" w:rsidRDefault="00266609" w:rsidP="00266609">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66609" w:rsidRPr="007110AD" w:rsidRDefault="00266609" w:rsidP="00266609">
      <w:pPr>
        <w:ind w:firstLine="709"/>
        <w:jc w:val="both"/>
        <w:rPr>
          <w:rFonts w:ascii="Times New Roman" w:eastAsia="Times New Roman" w:hAnsi="Times New Roman" w:cs="Times New Roman"/>
          <w:color w:val="auto"/>
          <w:sz w:val="28"/>
          <w:lang w:bidi="ar-SA"/>
        </w:rPr>
      </w:pPr>
      <w:r w:rsidRPr="007110AD">
        <w:rPr>
          <w:rFonts w:ascii="Times New Roman" w:eastAsia="Times New Roman" w:hAnsi="Times New Roman" w:cs="Times New Roman"/>
          <w:color w:val="auto"/>
          <w:sz w:val="28"/>
          <w:lang w:bidi="ar-SA"/>
        </w:rPr>
        <w:t>В случае если оригиналы документов, прилагаемых к з</w:t>
      </w:r>
      <w:r w:rsidR="00A35429" w:rsidRPr="007110AD">
        <w:rPr>
          <w:rFonts w:ascii="Times New Roman" w:eastAsia="Times New Roman" w:hAnsi="Times New Roman" w:cs="Times New Roman"/>
          <w:color w:val="auto"/>
          <w:sz w:val="28"/>
          <w:lang w:bidi="ar-SA"/>
        </w:rPr>
        <w:t xml:space="preserve">апросу, выданы </w:t>
      </w:r>
      <w:r w:rsidRPr="007110AD">
        <w:rPr>
          <w:rFonts w:ascii="Times New Roman" w:eastAsia="Times New Roman" w:hAnsi="Times New Roman" w:cs="Times New Roman"/>
          <w:color w:val="auto"/>
          <w:sz w:val="28"/>
          <w:lang w:bidi="ar-SA"/>
        </w:rPr>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110AD">
        <w:rPr>
          <w:rFonts w:ascii="Times New Roman" w:eastAsia="Times New Roman" w:hAnsi="Times New Roman" w:cs="Times New Roman"/>
          <w:color w:val="auto"/>
          <w:sz w:val="28"/>
          <w:lang w:bidi="ar-SA"/>
        </w:rPr>
        <w:t>dpi</w:t>
      </w:r>
      <w:proofErr w:type="spellEnd"/>
      <w:r w:rsidRPr="007110AD">
        <w:rPr>
          <w:rFonts w:ascii="Times New Roman" w:eastAsia="Times New Roman" w:hAnsi="Times New Roman" w:cs="Times New Roman"/>
          <w:color w:val="auto"/>
          <w:sz w:val="28"/>
          <w:lang w:bidi="ar-SA"/>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66609" w:rsidRPr="007110AD" w:rsidRDefault="00266609" w:rsidP="00266609">
      <w:pPr>
        <w:ind w:firstLine="709"/>
        <w:jc w:val="both"/>
        <w:rPr>
          <w:rFonts w:ascii="Times New Roman" w:eastAsia="Times New Roman" w:hAnsi="Times New Roman" w:cs="Times New Roman"/>
          <w:color w:val="auto"/>
          <w:sz w:val="28"/>
          <w:lang w:bidi="ar-SA"/>
        </w:rPr>
      </w:pPr>
      <w:r w:rsidRPr="007110AD">
        <w:rPr>
          <w:rFonts w:ascii="Times New Roman" w:eastAsia="Times New Roman" w:hAnsi="Times New Roman" w:cs="Times New Roman"/>
          <w:color w:val="auto"/>
          <w:sz w:val="28"/>
          <w:lang w:bidi="ar-SA"/>
        </w:rPr>
        <w:t>«черно-белый» (при отсутствии в документе графичес</w:t>
      </w:r>
      <w:r w:rsidR="00A0041E" w:rsidRPr="007110AD">
        <w:rPr>
          <w:rFonts w:ascii="Times New Roman" w:eastAsia="Times New Roman" w:hAnsi="Times New Roman" w:cs="Times New Roman"/>
          <w:color w:val="auto"/>
          <w:sz w:val="28"/>
          <w:lang w:bidi="ar-SA"/>
        </w:rPr>
        <w:t xml:space="preserve">ких изображений </w:t>
      </w:r>
      <w:r w:rsidRPr="007110AD">
        <w:rPr>
          <w:rFonts w:ascii="Times New Roman" w:eastAsia="Times New Roman" w:hAnsi="Times New Roman" w:cs="Times New Roman"/>
          <w:color w:val="auto"/>
          <w:sz w:val="28"/>
          <w:lang w:bidi="ar-SA"/>
        </w:rPr>
        <w:t>и (или) цветного текста);</w:t>
      </w:r>
    </w:p>
    <w:p w:rsidR="00266609" w:rsidRPr="007110AD" w:rsidRDefault="00266609" w:rsidP="00266609">
      <w:pPr>
        <w:ind w:firstLine="709"/>
        <w:jc w:val="both"/>
        <w:rPr>
          <w:rFonts w:ascii="Times New Roman" w:eastAsia="Times New Roman" w:hAnsi="Times New Roman" w:cs="Times New Roman"/>
          <w:color w:val="auto"/>
          <w:sz w:val="28"/>
          <w:lang w:bidi="ar-SA"/>
        </w:rPr>
      </w:pPr>
      <w:r w:rsidRPr="007110AD">
        <w:rPr>
          <w:rFonts w:ascii="Times New Roman" w:eastAsia="Times New Roman" w:hAnsi="Times New Roman" w:cs="Times New Roman"/>
          <w:color w:val="auto"/>
          <w:sz w:val="28"/>
          <w:lang w:bidi="ar-SA"/>
        </w:rPr>
        <w:t xml:space="preserve">«оттенки серого» (при наличии в документе графических изображений, </w:t>
      </w:r>
      <w:r w:rsidRPr="007110AD">
        <w:rPr>
          <w:rFonts w:ascii="Times New Roman" w:eastAsia="Times New Roman" w:hAnsi="Times New Roman" w:cs="Times New Roman"/>
          <w:color w:val="auto"/>
          <w:sz w:val="28"/>
          <w:lang w:bidi="ar-SA"/>
        </w:rPr>
        <w:lastRenderedPageBreak/>
        <w:t>отличных от цветного графического изображения);</w:t>
      </w:r>
    </w:p>
    <w:p w:rsidR="00266609" w:rsidRPr="007110AD" w:rsidRDefault="00266609" w:rsidP="00266609">
      <w:pPr>
        <w:ind w:firstLine="709"/>
        <w:jc w:val="both"/>
        <w:rPr>
          <w:rFonts w:ascii="Times New Roman" w:eastAsia="Times New Roman" w:hAnsi="Times New Roman" w:cs="Times New Roman"/>
          <w:color w:val="auto"/>
          <w:sz w:val="28"/>
          <w:lang w:bidi="ar-SA"/>
        </w:rPr>
      </w:pPr>
      <w:r w:rsidRPr="007110AD">
        <w:rPr>
          <w:rFonts w:ascii="Times New Roman" w:eastAsia="Times New Roman" w:hAnsi="Times New Roman" w:cs="Times New Roman"/>
          <w:color w:val="auto"/>
          <w:sz w:val="28"/>
          <w:lang w:bidi="ar-SA"/>
        </w:rPr>
        <w:t>«цветной» или «режим полной цветопередачи» (при наличии в документе цветных графических изображений либо цветного текста).</w:t>
      </w:r>
    </w:p>
    <w:p w:rsidR="00266609" w:rsidRPr="007110AD" w:rsidRDefault="00266609" w:rsidP="00266609">
      <w:pPr>
        <w:ind w:firstLine="709"/>
        <w:jc w:val="both"/>
        <w:rPr>
          <w:rFonts w:ascii="Times New Roman" w:eastAsia="Times New Roman" w:hAnsi="Times New Roman" w:cs="Times New Roman"/>
          <w:color w:val="auto"/>
          <w:sz w:val="28"/>
          <w:lang w:bidi="ar-SA"/>
        </w:rPr>
      </w:pPr>
      <w:r w:rsidRPr="007110AD">
        <w:rPr>
          <w:rFonts w:ascii="Times New Roman" w:eastAsia="Times New Roman" w:hAnsi="Times New Roman" w:cs="Times New Roman"/>
          <w:color w:val="auto"/>
          <w:sz w:val="28"/>
          <w:lang w:bidi="ar-SA"/>
        </w:rPr>
        <w:t>Количество файлов должно соответствовать количеству документов, каждый из которых содержит текстовую и (или) графическую информацию.</w:t>
      </w:r>
    </w:p>
    <w:p w:rsidR="00266609" w:rsidRPr="007110AD" w:rsidRDefault="00266609" w:rsidP="00266609">
      <w:pPr>
        <w:ind w:firstLine="709"/>
        <w:jc w:val="both"/>
        <w:rPr>
          <w:rFonts w:ascii="Times New Roman" w:eastAsia="Times New Roman" w:hAnsi="Times New Roman" w:cs="Times New Roman"/>
          <w:color w:val="auto"/>
          <w:sz w:val="28"/>
          <w:lang w:bidi="ar-SA"/>
        </w:rPr>
      </w:pPr>
      <w:r w:rsidRPr="007110AD">
        <w:rPr>
          <w:rFonts w:ascii="Times New Roman" w:eastAsia="Times New Roman" w:hAnsi="Times New Roman" w:cs="Times New Roman"/>
          <w:color w:val="auto"/>
          <w:sz w:val="28"/>
          <w:lang w:bidi="ar-SA"/>
        </w:rPr>
        <w:t>Документы, прилагаемые заявителем к заявлению, представ</w:t>
      </w:r>
      <w:r w:rsidR="00A0041E" w:rsidRPr="007110AD">
        <w:rPr>
          <w:rFonts w:ascii="Times New Roman" w:eastAsia="Times New Roman" w:hAnsi="Times New Roman" w:cs="Times New Roman"/>
          <w:color w:val="auto"/>
          <w:sz w:val="28"/>
          <w:lang w:bidi="ar-SA"/>
        </w:rPr>
        <w:t xml:space="preserve">ляемые </w:t>
      </w:r>
      <w:r w:rsidRPr="007110AD">
        <w:rPr>
          <w:rFonts w:ascii="Times New Roman" w:eastAsia="Times New Roman" w:hAnsi="Times New Roman" w:cs="Times New Roman"/>
          <w:color w:val="auto"/>
          <w:sz w:val="28"/>
          <w:lang w:bidi="ar-SA"/>
        </w:rPr>
        <w:t>в электронной форме, должны обеспечивать возможность идентифицировать документ и количество листов в документе.</w:t>
      </w:r>
    </w:p>
    <w:p w:rsidR="00266609" w:rsidRPr="007110AD" w:rsidRDefault="00266609" w:rsidP="00266609">
      <w:pPr>
        <w:ind w:firstLine="709"/>
        <w:jc w:val="both"/>
        <w:rPr>
          <w:rFonts w:ascii="Times New Roman" w:eastAsia="Times New Roman" w:hAnsi="Times New Roman" w:cs="Times New Roman"/>
          <w:color w:val="auto"/>
          <w:sz w:val="28"/>
          <w:lang w:bidi="ar-SA"/>
        </w:rPr>
      </w:pPr>
      <w:r w:rsidRPr="007110AD">
        <w:rPr>
          <w:rFonts w:ascii="Times New Roman" w:eastAsia="Calibri" w:hAnsi="Times New Roman" w:cs="Times New Roman"/>
          <w:color w:val="auto"/>
          <w:sz w:val="28"/>
          <w:szCs w:val="28"/>
          <w:lang w:bidi="ar-SA"/>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66609" w:rsidRPr="007110AD" w:rsidRDefault="0026660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3.</w:t>
      </w:r>
      <w:r w:rsidR="00035277" w:rsidRPr="007110AD">
        <w:rPr>
          <w:rFonts w:ascii="Times New Roman" w:eastAsia="Calibri" w:hAnsi="Times New Roman" w:cs="Times New Roman"/>
          <w:color w:val="auto"/>
          <w:sz w:val="28"/>
          <w:szCs w:val="28"/>
          <w:lang w:bidi="ar-SA"/>
        </w:rPr>
        <w:t>10</w:t>
      </w:r>
      <w:r w:rsidRPr="007110AD">
        <w:rPr>
          <w:rFonts w:ascii="Times New Roman" w:eastAsia="Calibri" w:hAnsi="Times New Roman" w:cs="Times New Roman"/>
          <w:color w:val="auto"/>
          <w:sz w:val="28"/>
          <w:szCs w:val="28"/>
          <w:lang w:bidi="ar-SA"/>
        </w:rPr>
        <w:t>.3.3. Форматно-логическая проверка сформированного запроса осуществляется Единым порталом, Региональ</w:t>
      </w:r>
      <w:r w:rsidR="00A0041E" w:rsidRPr="007110AD">
        <w:rPr>
          <w:rFonts w:ascii="Times New Roman" w:eastAsia="Calibri" w:hAnsi="Times New Roman" w:cs="Times New Roman"/>
          <w:color w:val="auto"/>
          <w:sz w:val="28"/>
          <w:szCs w:val="28"/>
          <w:lang w:bidi="ar-SA"/>
        </w:rPr>
        <w:t xml:space="preserve">ным порталом автоматически </w:t>
      </w:r>
      <w:r w:rsidRPr="007110AD">
        <w:rPr>
          <w:rFonts w:ascii="Times New Roman" w:eastAsia="Calibri" w:hAnsi="Times New Roman" w:cs="Times New Roman"/>
          <w:color w:val="auto"/>
          <w:sz w:val="28"/>
          <w:szCs w:val="28"/>
          <w:lang w:bidi="ar-SA"/>
        </w:rPr>
        <w:t xml:space="preserve">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w:t>
      </w:r>
    </w:p>
    <w:p w:rsidR="00266609" w:rsidRPr="007110AD" w:rsidRDefault="0026660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3.</w:t>
      </w:r>
      <w:r w:rsidR="00035277" w:rsidRPr="007110AD">
        <w:rPr>
          <w:rFonts w:ascii="Times New Roman" w:eastAsia="Calibri" w:hAnsi="Times New Roman" w:cs="Times New Roman"/>
          <w:color w:val="auto"/>
          <w:sz w:val="28"/>
          <w:szCs w:val="28"/>
          <w:lang w:bidi="ar-SA"/>
        </w:rPr>
        <w:t>10</w:t>
      </w:r>
      <w:r w:rsidRPr="007110AD">
        <w:rPr>
          <w:rFonts w:ascii="Times New Roman" w:eastAsia="Calibri" w:hAnsi="Times New Roman" w:cs="Times New Roman"/>
          <w:color w:val="auto"/>
          <w:sz w:val="28"/>
          <w:szCs w:val="28"/>
          <w:lang w:bidi="ar-SA"/>
        </w:rPr>
        <w:t>.3.4. При формировании запроса на</w:t>
      </w:r>
      <w:r w:rsidRPr="007110AD">
        <w:rPr>
          <w:rFonts w:ascii="Times New Roman" w:eastAsia="Times New Roman" w:hAnsi="Times New Roman" w:cs="Times New Roman"/>
          <w:color w:val="auto"/>
          <w:sz w:val="28"/>
          <w:szCs w:val="28"/>
          <w:lang w:bidi="ar-SA"/>
        </w:rPr>
        <w:t xml:space="preserve"> </w:t>
      </w:r>
      <w:r w:rsidRPr="007110AD">
        <w:rPr>
          <w:rFonts w:ascii="Times New Roman" w:eastAsia="Calibri" w:hAnsi="Times New Roman" w:cs="Times New Roman"/>
          <w:color w:val="auto"/>
          <w:sz w:val="28"/>
          <w:szCs w:val="28"/>
          <w:lang w:bidi="ar-SA"/>
        </w:rPr>
        <w:t>Едином портале, Региональном портале заявителю обеспечивается:</w:t>
      </w:r>
    </w:p>
    <w:p w:rsidR="00266609" w:rsidRPr="007110AD" w:rsidRDefault="00CF2B8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1</w:t>
      </w:r>
      <w:r w:rsidR="00266609" w:rsidRPr="007110AD">
        <w:rPr>
          <w:rFonts w:ascii="Times New Roman" w:eastAsia="Calibri" w:hAnsi="Times New Roman" w:cs="Times New Roman"/>
          <w:color w:val="auto"/>
          <w:sz w:val="28"/>
          <w:szCs w:val="28"/>
          <w:lang w:bidi="ar-SA"/>
        </w:rPr>
        <w:t>) возможность копирования и сохранения запроса и иных документов, указанных в подразделах 2.6 и 2.7 регламента, необходимых для предоставления муниципальной услуги;</w:t>
      </w:r>
    </w:p>
    <w:p w:rsidR="00266609" w:rsidRPr="007110AD" w:rsidRDefault="00CF2B89" w:rsidP="00266609">
      <w:pPr>
        <w:ind w:firstLine="709"/>
        <w:jc w:val="both"/>
        <w:rPr>
          <w:rFonts w:ascii="Times New Roman" w:eastAsia="Calibri"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w:t>
      </w:r>
      <w:r w:rsidR="00266609" w:rsidRPr="007110AD">
        <w:rPr>
          <w:rFonts w:ascii="Times New Roman" w:eastAsia="Times New Roman" w:hAnsi="Times New Roman" w:cs="Times New Roman"/>
          <w:color w:val="auto"/>
          <w:sz w:val="28"/>
          <w:szCs w:val="28"/>
          <w:lang w:bidi="ar-SA"/>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66609" w:rsidRPr="007110AD" w:rsidRDefault="00CF2B8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3</w:t>
      </w:r>
      <w:r w:rsidR="00266609" w:rsidRPr="007110AD">
        <w:rPr>
          <w:rFonts w:ascii="Times New Roman" w:eastAsia="Calibri" w:hAnsi="Times New Roman" w:cs="Times New Roman"/>
          <w:color w:val="auto"/>
          <w:sz w:val="28"/>
          <w:szCs w:val="28"/>
          <w:lang w:bidi="ar-SA"/>
        </w:rPr>
        <w:t>) возможность печати на бумажном носителе копии электронной формы запроса;</w:t>
      </w:r>
    </w:p>
    <w:p w:rsidR="00266609" w:rsidRPr="007110AD" w:rsidRDefault="00CF2B8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4</w:t>
      </w:r>
      <w:r w:rsidR="00266609" w:rsidRPr="007110AD">
        <w:rPr>
          <w:rFonts w:ascii="Times New Roman" w:eastAsia="Calibri" w:hAnsi="Times New Roman" w:cs="Times New Roman"/>
          <w:color w:val="auto"/>
          <w:sz w:val="28"/>
          <w:szCs w:val="28"/>
          <w:lang w:bidi="ar-SA"/>
        </w:rPr>
        <w:t>) сохранение ранее введенных в электронную форму з</w:t>
      </w:r>
      <w:r w:rsidR="00A0041E" w:rsidRPr="007110AD">
        <w:rPr>
          <w:rFonts w:ascii="Times New Roman" w:eastAsia="Calibri" w:hAnsi="Times New Roman" w:cs="Times New Roman"/>
          <w:color w:val="auto"/>
          <w:sz w:val="28"/>
          <w:szCs w:val="28"/>
          <w:lang w:bidi="ar-SA"/>
        </w:rPr>
        <w:t xml:space="preserve">апроса значений </w:t>
      </w:r>
      <w:r w:rsidR="00266609" w:rsidRPr="007110AD">
        <w:rPr>
          <w:rFonts w:ascii="Times New Roman" w:eastAsia="Calibri" w:hAnsi="Times New Roman" w:cs="Times New Roman"/>
          <w:color w:val="auto"/>
          <w:sz w:val="28"/>
          <w:szCs w:val="28"/>
          <w:lang w:bidi="ar-SA"/>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6609" w:rsidRPr="007110AD" w:rsidRDefault="00CF2B8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5</w:t>
      </w:r>
      <w:r w:rsidR="00266609" w:rsidRPr="007110AD">
        <w:rPr>
          <w:rFonts w:ascii="Times New Roman" w:eastAsia="Calibri" w:hAnsi="Times New Roman" w:cs="Times New Roman"/>
          <w:color w:val="auto"/>
          <w:sz w:val="28"/>
          <w:szCs w:val="28"/>
          <w:lang w:bidi="ar-SA"/>
        </w:rPr>
        <w:t xml:space="preserve">) заполнение полей электронной формы запроса до начала ввода сведений заявителем с использованием сведений, размещенных в </w:t>
      </w:r>
      <w:r w:rsidR="00266609" w:rsidRPr="007110AD">
        <w:rPr>
          <w:rFonts w:ascii="Times New Roman" w:eastAsia="Times New Roman" w:hAnsi="Times New Roman" w:cs="Times New Roman"/>
          <w:color w:val="auto"/>
          <w:sz w:val="28"/>
          <w:szCs w:val="28"/>
          <w:lang w:bidi="ar-SA"/>
        </w:rPr>
        <w:t>Единой системе идентификации и аутентификации</w:t>
      </w:r>
      <w:r w:rsidR="00266609" w:rsidRPr="007110AD">
        <w:rPr>
          <w:rFonts w:ascii="Times New Roman" w:eastAsia="Calibri" w:hAnsi="Times New Roman" w:cs="Times New Roman"/>
          <w:color w:val="auto"/>
          <w:sz w:val="28"/>
          <w:szCs w:val="28"/>
          <w:lang w:bidi="ar-SA"/>
        </w:rPr>
        <w:t xml:space="preserve">, и сведений, опубликованных на Едином портале, Региональном портале в части, касающейся сведений, отсутствующих в </w:t>
      </w:r>
      <w:r w:rsidR="00266609" w:rsidRPr="007110AD">
        <w:rPr>
          <w:rFonts w:ascii="Times New Roman" w:eastAsia="Times New Roman" w:hAnsi="Times New Roman" w:cs="Times New Roman"/>
          <w:color w:val="auto"/>
          <w:sz w:val="28"/>
          <w:szCs w:val="28"/>
          <w:lang w:bidi="ar-SA"/>
        </w:rPr>
        <w:t>Единой системе идентификации и аутентификации</w:t>
      </w:r>
      <w:r w:rsidR="00266609" w:rsidRPr="007110AD">
        <w:rPr>
          <w:rFonts w:ascii="Times New Roman" w:eastAsia="Calibri" w:hAnsi="Times New Roman" w:cs="Times New Roman"/>
          <w:color w:val="auto"/>
          <w:sz w:val="28"/>
          <w:szCs w:val="28"/>
          <w:lang w:bidi="ar-SA"/>
        </w:rPr>
        <w:t>;</w:t>
      </w:r>
    </w:p>
    <w:p w:rsidR="00266609" w:rsidRPr="007110AD" w:rsidRDefault="00CF2B8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6</w:t>
      </w:r>
      <w:r w:rsidR="00266609" w:rsidRPr="007110AD">
        <w:rPr>
          <w:rFonts w:ascii="Times New Roman" w:eastAsia="Calibri" w:hAnsi="Times New Roman" w:cs="Times New Roman"/>
          <w:color w:val="auto"/>
          <w:sz w:val="28"/>
          <w:szCs w:val="28"/>
          <w:lang w:bidi="ar-SA"/>
        </w:rPr>
        <w:t>) возможность вернуться на любой из этапов заполнения электронной формы запроса без потери ранее введенной информации;</w:t>
      </w:r>
    </w:p>
    <w:p w:rsidR="00266609" w:rsidRPr="007110AD" w:rsidRDefault="00CF2B8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7</w:t>
      </w:r>
      <w:r w:rsidR="00266609" w:rsidRPr="007110AD">
        <w:rPr>
          <w:rFonts w:ascii="Times New Roman" w:eastAsia="Calibri" w:hAnsi="Times New Roman" w:cs="Times New Roman"/>
          <w:color w:val="auto"/>
          <w:sz w:val="28"/>
          <w:szCs w:val="28"/>
          <w:lang w:bidi="ar-SA"/>
        </w:rPr>
        <w:t>) возможность доступа заявителя на</w:t>
      </w:r>
      <w:r w:rsidR="00266609" w:rsidRPr="007110AD">
        <w:rPr>
          <w:rFonts w:ascii="Times New Roman" w:eastAsia="Times New Roman" w:hAnsi="Times New Roman" w:cs="Times New Roman"/>
          <w:color w:val="auto"/>
          <w:sz w:val="28"/>
          <w:szCs w:val="28"/>
          <w:lang w:bidi="ar-SA"/>
        </w:rPr>
        <w:t xml:space="preserve"> </w:t>
      </w:r>
      <w:r w:rsidR="00266609" w:rsidRPr="007110AD">
        <w:rPr>
          <w:rFonts w:ascii="Times New Roman" w:eastAsia="Calibri" w:hAnsi="Times New Roman" w:cs="Times New Roman"/>
          <w:color w:val="auto"/>
          <w:sz w:val="28"/>
          <w:szCs w:val="28"/>
          <w:lang w:bidi="ar-SA"/>
        </w:rPr>
        <w:t>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66609" w:rsidRPr="007110AD" w:rsidRDefault="0026660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3.</w:t>
      </w:r>
      <w:r w:rsidR="00035277" w:rsidRPr="007110AD">
        <w:rPr>
          <w:rFonts w:ascii="Times New Roman" w:eastAsia="Calibri" w:hAnsi="Times New Roman" w:cs="Times New Roman"/>
          <w:color w:val="auto"/>
          <w:sz w:val="28"/>
          <w:szCs w:val="28"/>
          <w:lang w:bidi="ar-SA"/>
        </w:rPr>
        <w:t>10</w:t>
      </w:r>
      <w:r w:rsidRPr="007110AD">
        <w:rPr>
          <w:rFonts w:ascii="Times New Roman" w:eastAsia="Calibri" w:hAnsi="Times New Roman" w:cs="Times New Roman"/>
          <w:color w:val="auto"/>
          <w:sz w:val="28"/>
          <w:szCs w:val="28"/>
          <w:lang w:bidi="ar-SA"/>
        </w:rPr>
        <w:t>.3.5.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w:t>
      </w:r>
      <w:r w:rsidRPr="007110AD">
        <w:rPr>
          <w:rFonts w:ascii="Times New Roman" w:eastAsia="Times New Roman" w:hAnsi="Times New Roman" w:cs="Times New Roman"/>
          <w:color w:val="auto"/>
          <w:sz w:val="28"/>
          <w:szCs w:val="28"/>
          <w:lang w:bidi="ar-SA"/>
        </w:rPr>
        <w:t xml:space="preserve"> </w:t>
      </w:r>
      <w:r w:rsidRPr="007110AD">
        <w:rPr>
          <w:rFonts w:ascii="Times New Roman" w:eastAsia="Calibri" w:hAnsi="Times New Roman" w:cs="Times New Roman"/>
          <w:color w:val="auto"/>
          <w:sz w:val="28"/>
          <w:szCs w:val="28"/>
          <w:lang w:bidi="ar-SA"/>
        </w:rPr>
        <w:t>Единого портала, Регионального портала.</w:t>
      </w:r>
    </w:p>
    <w:p w:rsidR="00266609" w:rsidRPr="007110AD" w:rsidRDefault="0026660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lastRenderedPageBreak/>
        <w:t>3.</w:t>
      </w:r>
      <w:r w:rsidR="00035277" w:rsidRPr="007110AD">
        <w:rPr>
          <w:rFonts w:ascii="Times New Roman" w:eastAsia="Calibri" w:hAnsi="Times New Roman" w:cs="Times New Roman"/>
          <w:color w:val="auto"/>
          <w:sz w:val="28"/>
          <w:szCs w:val="28"/>
          <w:lang w:bidi="ar-SA"/>
        </w:rPr>
        <w:t>10</w:t>
      </w:r>
      <w:r w:rsidRPr="007110AD">
        <w:rPr>
          <w:rFonts w:ascii="Times New Roman" w:eastAsia="Calibri" w:hAnsi="Times New Roman" w:cs="Times New Roman"/>
          <w:color w:val="auto"/>
          <w:sz w:val="28"/>
          <w:szCs w:val="28"/>
          <w:lang w:bidi="ar-SA"/>
        </w:rPr>
        <w:t>.3.6.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266609" w:rsidRPr="007110AD" w:rsidRDefault="00266609" w:rsidP="00266609">
      <w:pPr>
        <w:ind w:firstLine="709"/>
        <w:jc w:val="both"/>
        <w:rPr>
          <w:rFonts w:ascii="Times New Roman" w:eastAsia="Calibri"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.3.7. </w:t>
      </w:r>
      <w:r w:rsidRPr="007110AD">
        <w:rPr>
          <w:rFonts w:ascii="Times New Roman" w:eastAsia="Calibri" w:hAnsi="Times New Roman" w:cs="Times New Roman"/>
          <w:color w:val="auto"/>
          <w:sz w:val="28"/>
          <w:szCs w:val="28"/>
          <w:lang w:bidi="ar-SA"/>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7110AD">
        <w:rPr>
          <w:rFonts w:ascii="Times New Roman" w:eastAsia="Times New Roman" w:hAnsi="Times New Roman" w:cs="Times New Roman"/>
          <w:color w:val="auto"/>
          <w:lang w:bidi="ar-SA"/>
        </w:rPr>
        <w:t xml:space="preserve"> </w:t>
      </w:r>
      <w:r w:rsidRPr="007110AD">
        <w:rPr>
          <w:rFonts w:ascii="Times New Roman" w:eastAsia="Calibri" w:hAnsi="Times New Roman" w:cs="Times New Roman"/>
          <w:color w:val="auto"/>
          <w:sz w:val="28"/>
          <w:szCs w:val="28"/>
          <w:lang w:bidi="ar-SA"/>
        </w:rPr>
        <w:t>посредством</w:t>
      </w:r>
      <w:r w:rsidRPr="007110AD">
        <w:rPr>
          <w:rFonts w:ascii="Times New Roman" w:eastAsia="Times New Roman" w:hAnsi="Times New Roman" w:cs="Times New Roman"/>
          <w:color w:val="auto"/>
          <w:sz w:val="28"/>
          <w:szCs w:val="28"/>
          <w:lang w:bidi="ar-SA"/>
        </w:rPr>
        <w:t xml:space="preserve"> </w:t>
      </w:r>
      <w:r w:rsidRPr="007110AD">
        <w:rPr>
          <w:rFonts w:ascii="Times New Roman" w:eastAsia="Calibri" w:hAnsi="Times New Roman" w:cs="Times New Roman"/>
          <w:color w:val="auto"/>
          <w:sz w:val="28"/>
          <w:szCs w:val="28"/>
          <w:lang w:bidi="ar-SA"/>
        </w:rPr>
        <w:t>Единого портала, Регионального портала.</w:t>
      </w:r>
    </w:p>
    <w:p w:rsidR="00266609" w:rsidRPr="007110AD" w:rsidRDefault="00266609" w:rsidP="00266609">
      <w:pPr>
        <w:ind w:firstLine="709"/>
        <w:jc w:val="both"/>
        <w:rPr>
          <w:rFonts w:ascii="Times New Roman" w:eastAsia="Calibri"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7110AD">
        <w:rPr>
          <w:rFonts w:ascii="Times New Roman" w:eastAsia="Calibri" w:hAnsi="Times New Roman" w:cs="Times New Roman"/>
          <w:color w:val="auto"/>
          <w:sz w:val="28"/>
          <w:szCs w:val="28"/>
          <w:lang w:bidi="ar-SA"/>
        </w:rPr>
        <w:t xml:space="preserve">в личном кабинете. </w:t>
      </w:r>
    </w:p>
    <w:p w:rsidR="00266609" w:rsidRPr="007110AD" w:rsidRDefault="00266609" w:rsidP="00266609">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3.</w:t>
      </w:r>
      <w:r w:rsidR="00035277" w:rsidRPr="007110AD">
        <w:rPr>
          <w:rFonts w:ascii="Times New Roman" w:eastAsia="Calibri" w:hAnsi="Times New Roman" w:cs="Times New Roman"/>
          <w:color w:val="auto"/>
          <w:sz w:val="28"/>
          <w:szCs w:val="28"/>
          <w:lang w:bidi="ar-SA"/>
        </w:rPr>
        <w:t>10</w:t>
      </w:r>
      <w:r w:rsidRPr="007110AD">
        <w:rPr>
          <w:rFonts w:ascii="Times New Roman" w:eastAsia="Calibri" w:hAnsi="Times New Roman" w:cs="Times New Roman"/>
          <w:color w:val="auto"/>
          <w:sz w:val="28"/>
          <w:szCs w:val="28"/>
          <w:lang w:bidi="ar-SA"/>
        </w:rPr>
        <w:t>.4.</w:t>
      </w:r>
      <w:r w:rsidRPr="007110AD">
        <w:rPr>
          <w:rFonts w:ascii="Times New Roman" w:eastAsia="Times New Roman" w:hAnsi="Times New Roman" w:cs="Times New Roman"/>
          <w:color w:val="auto"/>
          <w:sz w:val="28"/>
          <w:szCs w:val="28"/>
          <w:lang w:bidi="ar-SA"/>
        </w:rPr>
        <w:t xml:space="preserve"> </w:t>
      </w:r>
      <w:r w:rsidR="00B05DD0" w:rsidRPr="007110AD">
        <w:rPr>
          <w:rFonts w:ascii="Times New Roman" w:eastAsia="Times New Roman" w:hAnsi="Times New Roman" w:cs="Times New Roman"/>
          <w:color w:val="auto"/>
          <w:sz w:val="28"/>
          <w:szCs w:val="28"/>
          <w:lang w:bidi="ar-SA"/>
        </w:rPr>
        <w:t>Проверка документов и регистрация заявления</w:t>
      </w:r>
      <w:r w:rsidRPr="007110AD">
        <w:rPr>
          <w:rFonts w:ascii="Times New Roman" w:eastAsia="Times New Roman" w:hAnsi="Times New Roman" w:cs="Times New Roman"/>
          <w:color w:val="auto"/>
          <w:sz w:val="28"/>
          <w:szCs w:val="28"/>
          <w:lang w:bidi="ar-SA"/>
        </w:rPr>
        <w:t>.</w:t>
      </w:r>
    </w:p>
    <w:p w:rsidR="00266609" w:rsidRPr="007110AD" w:rsidRDefault="00266609" w:rsidP="00266609">
      <w:pPr>
        <w:ind w:firstLine="709"/>
        <w:jc w:val="both"/>
        <w:rPr>
          <w:rFonts w:ascii="Times New Roman" w:eastAsia="Calibri"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.4.1. Основанием для начала административной процедуры является получение органом, предоставляющим муниципальную услугу, </w:t>
      </w:r>
      <w:r w:rsidR="00A35429" w:rsidRPr="007110AD">
        <w:rPr>
          <w:rFonts w:ascii="Times New Roman" w:eastAsia="Times New Roman" w:hAnsi="Times New Roman" w:cs="Times New Roman"/>
          <w:color w:val="auto"/>
          <w:sz w:val="28"/>
          <w:szCs w:val="28"/>
          <w:lang w:bidi="ar-SA"/>
        </w:rPr>
        <w:t xml:space="preserve">заявления </w:t>
      </w:r>
      <w:r w:rsidRPr="007110AD">
        <w:rPr>
          <w:rFonts w:ascii="Times New Roman" w:eastAsia="Times New Roman" w:hAnsi="Times New Roman" w:cs="Times New Roman"/>
          <w:color w:val="auto"/>
          <w:sz w:val="28"/>
          <w:szCs w:val="28"/>
          <w:lang w:bidi="ar-SA"/>
        </w:rPr>
        <w:t>и прилагаемых к нему документов, направленных заявителем через Единый портал, Региональный портал.</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266609" w:rsidRPr="007110AD" w:rsidRDefault="00266609" w:rsidP="00266609">
      <w:pPr>
        <w:tabs>
          <w:tab w:val="left" w:pos="1843"/>
          <w:tab w:val="left" w:pos="2127"/>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w:t>
      </w:r>
      <w:r w:rsidR="00406D08" w:rsidRPr="007110AD">
        <w:rPr>
          <w:rFonts w:ascii="Times New Roman" w:eastAsia="Times New Roman" w:hAnsi="Times New Roman" w:cs="Times New Roman"/>
          <w:color w:val="auto"/>
          <w:sz w:val="28"/>
          <w:szCs w:val="28"/>
          <w:lang w:bidi="ar-SA"/>
        </w:rPr>
        <w:t>льно распечатывается). При реги</w:t>
      </w:r>
      <w:r w:rsidRPr="007110AD">
        <w:rPr>
          <w:rFonts w:ascii="Times New Roman" w:eastAsia="Times New Roman" w:hAnsi="Times New Roman" w:cs="Times New Roman"/>
          <w:color w:val="auto"/>
          <w:sz w:val="28"/>
          <w:szCs w:val="28"/>
          <w:lang w:bidi="ar-SA"/>
        </w:rPr>
        <w:t>страции заявлению присваивается соответствующий входящий номер. Срок регистрации запроса – 1 рабочий день.</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w:t>
      </w:r>
      <w:r w:rsidR="00A35429" w:rsidRPr="007110AD">
        <w:rPr>
          <w:rFonts w:ascii="Times New Roman" w:eastAsia="Times New Roman" w:hAnsi="Times New Roman" w:cs="Times New Roman"/>
          <w:color w:val="auto"/>
          <w:sz w:val="28"/>
          <w:szCs w:val="28"/>
          <w:lang w:bidi="ar-SA"/>
        </w:rPr>
        <w:t xml:space="preserve">тся </w:t>
      </w:r>
      <w:r w:rsidRPr="007110AD">
        <w:rPr>
          <w:rFonts w:ascii="Times New Roman" w:eastAsia="Times New Roman" w:hAnsi="Times New Roman" w:cs="Times New Roman"/>
          <w:color w:val="auto"/>
          <w:sz w:val="28"/>
          <w:szCs w:val="28"/>
          <w:lang w:bidi="ar-SA"/>
        </w:rPr>
        <w:t>о характере выявленной ошибки и порядке ее устранения посредством информационного сообщения непосредственно в электронной форме запроса.</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 успешной отправке запросу присваивается уникальный</w:t>
      </w:r>
      <w:r w:rsidR="00A35429" w:rsidRPr="007110AD">
        <w:rPr>
          <w:rFonts w:ascii="Times New Roman" w:eastAsia="Times New Roman" w:hAnsi="Times New Roman" w:cs="Times New Roman"/>
          <w:color w:val="auto"/>
          <w:sz w:val="28"/>
          <w:szCs w:val="28"/>
          <w:lang w:bidi="ar-SA"/>
        </w:rPr>
        <w:t xml:space="preserve"> номер, </w:t>
      </w:r>
      <w:r w:rsidRPr="007110AD">
        <w:rPr>
          <w:rFonts w:ascii="Times New Roman" w:eastAsia="Times New Roman" w:hAnsi="Times New Roman" w:cs="Times New Roman"/>
          <w:color w:val="auto"/>
          <w:sz w:val="28"/>
          <w:szCs w:val="28"/>
          <w:lang w:bidi="ar-SA"/>
        </w:rPr>
        <w:t>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После принятия запроса специалистом, ответственным за предоставление муниципальной услуги, запросу в личном кабинете заявителя посредством </w:t>
      </w:r>
      <w:r w:rsidRPr="007110AD">
        <w:rPr>
          <w:rFonts w:ascii="Times New Roman" w:eastAsia="Times New Roman" w:hAnsi="Times New Roman" w:cs="Times New Roman"/>
          <w:color w:val="auto"/>
          <w:sz w:val="28"/>
          <w:szCs w:val="28"/>
          <w:lang w:bidi="ar-SA"/>
        </w:rPr>
        <w:lastRenderedPageBreak/>
        <w:t>Единого портала, Регионального портала присваивается статус, подтверждающий его регистрацию.</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 подраздела 2.9 регламента. </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w:t>
      </w:r>
      <w:r w:rsidR="00406D08" w:rsidRPr="007110AD">
        <w:rPr>
          <w:rFonts w:ascii="Times New Roman" w:eastAsia="Times New Roman" w:hAnsi="Times New Roman" w:cs="Times New Roman"/>
          <w:color w:val="auto"/>
          <w:sz w:val="28"/>
          <w:szCs w:val="28"/>
          <w:lang w:bidi="ar-SA"/>
        </w:rPr>
        <w:t xml:space="preserve"> систем, используемых для предо</w:t>
      </w:r>
      <w:r w:rsidRPr="007110AD">
        <w:rPr>
          <w:rFonts w:ascii="Times New Roman" w:eastAsia="Times New Roman" w:hAnsi="Times New Roman" w:cs="Times New Roman"/>
          <w:color w:val="auto"/>
          <w:sz w:val="28"/>
          <w:szCs w:val="28"/>
          <w:lang w:bidi="ar-SA"/>
        </w:rPr>
        <w:t>ставления услуг.</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принимает решение об отказе в п</w:t>
      </w:r>
      <w:r w:rsidR="00A35429" w:rsidRPr="007110AD">
        <w:rPr>
          <w:rFonts w:ascii="Times New Roman" w:eastAsia="Times New Roman" w:hAnsi="Times New Roman" w:cs="Times New Roman"/>
          <w:color w:val="auto"/>
          <w:sz w:val="28"/>
          <w:szCs w:val="28"/>
          <w:lang w:bidi="ar-SA"/>
        </w:rPr>
        <w:t xml:space="preserve">риеме запроса и документов, </w:t>
      </w:r>
      <w:r w:rsidRPr="007110AD">
        <w:rPr>
          <w:rFonts w:ascii="Times New Roman" w:eastAsia="Times New Roman" w:hAnsi="Times New Roman" w:cs="Times New Roman"/>
          <w:color w:val="auto"/>
          <w:sz w:val="28"/>
          <w:szCs w:val="28"/>
          <w:lang w:bidi="ar-SA"/>
        </w:rPr>
        <w:t>в соответствии с пунктом 2.9.1 подраздела 2.9 регламента;</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подготавливает решение об отказе в приеме документов. Данное решение подписывается квалифицированной подписью специалиста, предоставляющего муниципальную услугу;</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направляет в течении 2 (двух) рабочих решение об отказе в приеме документов заявителю в личный кабинет на Едином портале, Региональном портале. После получения решения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решению об отказе в приеме документов.</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.4.10. Исполнение данной административной процедуры возложено на специалиста, ответственного за предоставление муниципальной услуги.</w:t>
      </w:r>
    </w:p>
    <w:p w:rsidR="00B05DD0" w:rsidRPr="007110AD" w:rsidRDefault="00266609" w:rsidP="00B05DD0">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.5. </w:t>
      </w:r>
      <w:r w:rsidR="00B05DD0" w:rsidRPr="007110AD">
        <w:rPr>
          <w:rFonts w:ascii="Times New Roman" w:eastAsia="Times New Roman" w:hAnsi="Times New Roman" w:cs="Times New Roman"/>
          <w:color w:val="auto"/>
          <w:sz w:val="28"/>
          <w:szCs w:val="28"/>
          <w:lang w:bidi="ar-SA"/>
        </w:rPr>
        <w:t>Получение сведений посредством СМЭВ.</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.5.1. Основанием для начала процедуры является зарегистрированные органом, предоставляющим муниципальную услугу, заявлени</w:t>
      </w:r>
      <w:r w:rsidR="00A35429" w:rsidRPr="007110AD">
        <w:rPr>
          <w:rFonts w:ascii="Times New Roman" w:eastAsia="Times New Roman" w:hAnsi="Times New Roman" w:cs="Times New Roman"/>
          <w:color w:val="auto"/>
          <w:sz w:val="28"/>
          <w:szCs w:val="28"/>
          <w:lang w:bidi="ar-SA"/>
        </w:rPr>
        <w:t xml:space="preserve">е и прилагаемые </w:t>
      </w:r>
      <w:r w:rsidRPr="007110AD">
        <w:rPr>
          <w:rFonts w:ascii="Times New Roman" w:eastAsia="Times New Roman" w:hAnsi="Times New Roman" w:cs="Times New Roman"/>
          <w:color w:val="auto"/>
          <w:sz w:val="28"/>
          <w:szCs w:val="28"/>
          <w:lang w:bidi="ar-SA"/>
        </w:rPr>
        <w:t>к нему документы, поступившие в электронной форме.</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lastRenderedPageBreak/>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w:t>
      </w:r>
      <w:r w:rsidR="004E0F96" w:rsidRPr="007110AD">
        <w:rPr>
          <w:rFonts w:ascii="Times New Roman" w:eastAsia="Times New Roman" w:hAnsi="Times New Roman" w:cs="Times New Roman"/>
          <w:color w:val="000000" w:themeColor="text1"/>
          <w:sz w:val="28"/>
          <w:szCs w:val="28"/>
          <w:lang w:bidi="ar-SA"/>
        </w:rPr>
        <w:t xml:space="preserve">3.3 </w:t>
      </w:r>
      <w:r w:rsidRPr="007110AD">
        <w:rPr>
          <w:rFonts w:ascii="Times New Roman" w:eastAsia="Times New Roman" w:hAnsi="Times New Roman" w:cs="Times New Roman"/>
          <w:color w:val="auto"/>
          <w:sz w:val="28"/>
          <w:szCs w:val="28"/>
          <w:lang w:bidi="ar-SA"/>
        </w:rPr>
        <w:t>регламента.</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w:t>
      </w:r>
      <w:r w:rsidR="00A35429" w:rsidRPr="007110AD">
        <w:rPr>
          <w:rFonts w:ascii="Times New Roman" w:eastAsia="Times New Roman" w:hAnsi="Times New Roman" w:cs="Times New Roman"/>
          <w:color w:val="auto"/>
          <w:sz w:val="28"/>
          <w:szCs w:val="28"/>
          <w:lang w:bidi="ar-SA"/>
        </w:rPr>
        <w:t xml:space="preserve">их), </w:t>
      </w:r>
      <w:r w:rsidRPr="007110AD">
        <w:rPr>
          <w:rFonts w:ascii="Times New Roman" w:eastAsia="Times New Roman" w:hAnsi="Times New Roman" w:cs="Times New Roman"/>
          <w:color w:val="auto"/>
          <w:sz w:val="28"/>
          <w:szCs w:val="28"/>
          <w:lang w:bidi="ar-SA"/>
        </w:rPr>
        <w:t>к заявлению и прилагаемых к нему документам.</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.5.6. Исполнение данной административно</w:t>
      </w:r>
      <w:r w:rsidR="00A35429" w:rsidRPr="007110AD">
        <w:rPr>
          <w:rFonts w:ascii="Times New Roman" w:eastAsia="Times New Roman" w:hAnsi="Times New Roman" w:cs="Times New Roman"/>
          <w:color w:val="auto"/>
          <w:sz w:val="28"/>
          <w:szCs w:val="28"/>
          <w:lang w:bidi="ar-SA"/>
        </w:rPr>
        <w:t xml:space="preserve">й процедуры возложено </w:t>
      </w:r>
      <w:r w:rsidRPr="007110AD">
        <w:rPr>
          <w:rFonts w:ascii="Times New Roman" w:eastAsia="Times New Roman" w:hAnsi="Times New Roman" w:cs="Times New Roman"/>
          <w:color w:val="auto"/>
          <w:sz w:val="28"/>
          <w:szCs w:val="28"/>
          <w:lang w:bidi="ar-SA"/>
        </w:rPr>
        <w:t xml:space="preserve">на </w:t>
      </w:r>
      <w:r w:rsidR="008C1476" w:rsidRPr="007110AD">
        <w:rPr>
          <w:rFonts w:ascii="Times New Roman" w:eastAsia="Times New Roman" w:hAnsi="Times New Roman" w:cs="Times New Roman"/>
          <w:color w:val="auto"/>
          <w:sz w:val="28"/>
          <w:szCs w:val="28"/>
          <w:lang w:bidi="ar-SA"/>
        </w:rPr>
        <w:t>секретаря Комиссии</w:t>
      </w:r>
      <w:r w:rsidRPr="007110AD">
        <w:rPr>
          <w:rFonts w:ascii="Times New Roman" w:eastAsia="Times New Roman" w:hAnsi="Times New Roman" w:cs="Times New Roman"/>
          <w:color w:val="auto"/>
          <w:sz w:val="28"/>
          <w:szCs w:val="28"/>
          <w:lang w:bidi="ar-SA"/>
        </w:rPr>
        <w:t>.</w:t>
      </w:r>
    </w:p>
    <w:p w:rsidR="008C1476" w:rsidRPr="007110AD" w:rsidRDefault="00266609" w:rsidP="008C1476">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.6. </w:t>
      </w:r>
      <w:r w:rsidR="008C1476" w:rsidRPr="007110AD">
        <w:rPr>
          <w:rFonts w:ascii="Times New Roman" w:eastAsia="Times New Roman" w:hAnsi="Times New Roman" w:cs="Times New Roman"/>
          <w:color w:val="auto"/>
          <w:sz w:val="28"/>
          <w:szCs w:val="28"/>
          <w:lang w:bidi="ar-SA"/>
        </w:rPr>
        <w:t>Рассмотрение документов и сведений.</w:t>
      </w:r>
    </w:p>
    <w:p w:rsidR="008C1476" w:rsidRPr="007110AD" w:rsidRDefault="008C1476" w:rsidP="008C147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3.10.6.1. </w:t>
      </w:r>
      <w:r w:rsidR="004E0F96" w:rsidRPr="007110AD">
        <w:rPr>
          <w:rFonts w:ascii="Times New Roman" w:eastAsia="Calibri" w:hAnsi="Times New Roman" w:cs="Times New Roman"/>
          <w:color w:val="auto"/>
          <w:sz w:val="28"/>
          <w:szCs w:val="28"/>
          <w:lang w:eastAsia="en-US" w:bidi="ar-SA"/>
        </w:rPr>
        <w:t>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или об отказе в предоставлении муниципальной услуги.</w:t>
      </w:r>
    </w:p>
    <w:p w:rsidR="008C1476" w:rsidRPr="007110AD" w:rsidRDefault="004E0F96" w:rsidP="008C147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3.10.6.2. </w:t>
      </w:r>
      <w:r w:rsidR="008C1476" w:rsidRPr="007110AD">
        <w:rPr>
          <w:rFonts w:ascii="Times New Roman" w:eastAsia="Calibri" w:hAnsi="Times New Roman" w:cs="Times New Roman"/>
          <w:color w:val="auto"/>
          <w:sz w:val="28"/>
          <w:szCs w:val="28"/>
          <w:lang w:eastAsia="en-US" w:bidi="ar-SA"/>
        </w:rPr>
        <w:t>Секретарь Комиссии</w:t>
      </w:r>
      <w:r w:rsidRPr="007110AD">
        <w:rPr>
          <w:rFonts w:ascii="Times New Roman" w:eastAsia="Calibri" w:hAnsi="Times New Roman" w:cs="Times New Roman"/>
          <w:color w:val="auto"/>
          <w:sz w:val="28"/>
          <w:szCs w:val="28"/>
          <w:lang w:eastAsia="en-US" w:bidi="ar-SA"/>
        </w:rPr>
        <w:t xml:space="preserve"> осуществляет действия по настоящей административной процедуре, аналогичные указанным, в подразделе 3.4 регламента.</w:t>
      </w:r>
    </w:p>
    <w:p w:rsidR="008C1476" w:rsidRPr="007110AD" w:rsidRDefault="004E0F96" w:rsidP="008C147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3.10.6.3. </w:t>
      </w:r>
      <w:r w:rsidR="008C1476" w:rsidRPr="007110AD">
        <w:rPr>
          <w:rFonts w:ascii="Times New Roman" w:eastAsia="Calibri" w:hAnsi="Times New Roman" w:cs="Times New Roman"/>
          <w:color w:val="auto"/>
          <w:sz w:val="28"/>
          <w:szCs w:val="28"/>
          <w:lang w:eastAsia="en-US" w:bidi="ar-SA"/>
        </w:rPr>
        <w:t>Критериями принятия решения является наличие /отсутствие оснований для предоставления муниципальной услуги.</w:t>
      </w:r>
    </w:p>
    <w:p w:rsidR="008C1476" w:rsidRPr="007110AD" w:rsidRDefault="004E0F96" w:rsidP="008C147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3.10.6.4. </w:t>
      </w:r>
      <w:r w:rsidR="008C1476" w:rsidRPr="007110AD">
        <w:rPr>
          <w:rFonts w:ascii="Times New Roman" w:eastAsia="Calibri" w:hAnsi="Times New Roman" w:cs="Times New Roman"/>
          <w:color w:val="auto"/>
          <w:sz w:val="28"/>
          <w:szCs w:val="28"/>
          <w:lang w:eastAsia="en-US" w:bidi="ar-SA"/>
        </w:rPr>
        <w:t>Результатом административной процедуры является принятие решения о предоставлении / об отказе в предоставлении муниципальной услуги / о проведении публичных слушаний или общественных обсуждений</w:t>
      </w:r>
      <w:r w:rsidRPr="007110AD">
        <w:rPr>
          <w:rFonts w:ascii="Times New Roman" w:eastAsia="Calibri" w:hAnsi="Times New Roman" w:cs="Times New Roman"/>
          <w:color w:val="auto"/>
          <w:sz w:val="28"/>
          <w:szCs w:val="28"/>
          <w:lang w:eastAsia="en-US" w:bidi="ar-SA"/>
        </w:rPr>
        <w:t xml:space="preserve"> в форме постановления администрации муниципального образования Тимашевский район</w:t>
      </w:r>
      <w:r w:rsidR="008C1476" w:rsidRPr="007110AD">
        <w:rPr>
          <w:rFonts w:ascii="Times New Roman" w:eastAsia="Calibri" w:hAnsi="Times New Roman" w:cs="Times New Roman"/>
          <w:color w:val="auto"/>
          <w:sz w:val="28"/>
          <w:szCs w:val="28"/>
          <w:lang w:eastAsia="en-US" w:bidi="ar-SA"/>
        </w:rPr>
        <w:t>.</w:t>
      </w:r>
    </w:p>
    <w:p w:rsidR="008C1476" w:rsidRPr="007110AD" w:rsidRDefault="004E0F96" w:rsidP="008C147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3.10.6.5. </w:t>
      </w:r>
      <w:r w:rsidR="008C1476" w:rsidRPr="007110AD">
        <w:rPr>
          <w:rFonts w:ascii="Times New Roman" w:eastAsia="Calibri" w:hAnsi="Times New Roman" w:cs="Times New Roman"/>
          <w:color w:val="auto"/>
          <w:sz w:val="28"/>
          <w:szCs w:val="28"/>
          <w:lang w:eastAsia="en-US" w:bidi="ar-SA"/>
        </w:rPr>
        <w:t xml:space="preserve">Исполнение данной административной процедуры возложено на </w:t>
      </w:r>
      <w:r w:rsidRPr="007110AD">
        <w:rPr>
          <w:rFonts w:ascii="Times New Roman" w:eastAsia="Calibri" w:hAnsi="Times New Roman" w:cs="Times New Roman"/>
          <w:color w:val="auto"/>
          <w:sz w:val="28"/>
          <w:szCs w:val="28"/>
          <w:lang w:eastAsia="en-US" w:bidi="ar-SA"/>
        </w:rPr>
        <w:t xml:space="preserve">начальника Отдела и </w:t>
      </w:r>
      <w:r w:rsidR="008C1476" w:rsidRPr="007110AD">
        <w:rPr>
          <w:rFonts w:ascii="Times New Roman" w:eastAsia="Calibri" w:hAnsi="Times New Roman" w:cs="Times New Roman"/>
          <w:color w:val="auto"/>
          <w:sz w:val="28"/>
          <w:szCs w:val="28"/>
          <w:lang w:eastAsia="en-US" w:bidi="ar-SA"/>
        </w:rPr>
        <w:t>специалиста, ответственного за предоставление услуги.</w:t>
      </w:r>
    </w:p>
    <w:p w:rsidR="008C1476" w:rsidRPr="007110AD" w:rsidRDefault="004E0F96" w:rsidP="008C147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3.10.6.6</w:t>
      </w:r>
      <w:r w:rsidR="008C1476" w:rsidRPr="007110AD">
        <w:rPr>
          <w:rFonts w:ascii="Times New Roman" w:eastAsia="Calibri" w:hAnsi="Times New Roman" w:cs="Times New Roman"/>
          <w:color w:val="auto"/>
          <w:sz w:val="28"/>
          <w:szCs w:val="28"/>
          <w:lang w:eastAsia="en-US" w:bidi="ar-SA"/>
        </w:rPr>
        <w:t xml:space="preserve">. Максимальный срок настоящей административной процедуры составляет </w:t>
      </w:r>
      <w:r w:rsidRPr="007110AD">
        <w:rPr>
          <w:rFonts w:ascii="Times New Roman" w:eastAsia="Calibri" w:hAnsi="Times New Roman" w:cs="Times New Roman"/>
          <w:color w:val="auto"/>
          <w:sz w:val="28"/>
          <w:szCs w:val="28"/>
          <w:lang w:eastAsia="en-US" w:bidi="ar-SA"/>
        </w:rPr>
        <w:t>8</w:t>
      </w:r>
      <w:r w:rsidR="008C1476" w:rsidRPr="007110AD">
        <w:rPr>
          <w:rFonts w:ascii="Times New Roman" w:eastAsia="Calibri" w:hAnsi="Times New Roman" w:cs="Times New Roman"/>
          <w:color w:val="auto"/>
          <w:sz w:val="28"/>
          <w:szCs w:val="28"/>
          <w:lang w:eastAsia="en-US" w:bidi="ar-SA"/>
        </w:rPr>
        <w:t xml:space="preserve"> рабочих дней (в случае если на момент подачи заявления общественные обсуждения или публичные слушания проведены, в соответствии с пунктом 1.1.3 подраздела 1.1 регламента, до 3 рабочих дней).</w:t>
      </w:r>
    </w:p>
    <w:p w:rsidR="008C1476" w:rsidRPr="007110AD" w:rsidRDefault="004E0F96" w:rsidP="004E0F96">
      <w:pPr>
        <w:tabs>
          <w:tab w:val="left" w:pos="2175"/>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en-US" w:bidi="ar-SA"/>
        </w:rPr>
        <w:t>3.10.7.</w:t>
      </w:r>
      <w:r w:rsidRPr="007110AD">
        <w:rPr>
          <w:rFonts w:ascii="Times New Roman" w:eastAsia="Times New Roman" w:hAnsi="Times New Roman" w:cs="Times New Roman"/>
          <w:color w:val="auto"/>
          <w:sz w:val="28"/>
          <w:szCs w:val="28"/>
          <w:lang w:eastAsia="ar-SA" w:bidi="ar-SA"/>
        </w:rPr>
        <w:t xml:space="preserve"> </w:t>
      </w:r>
      <w:r w:rsidR="008C1476" w:rsidRPr="007110AD">
        <w:rPr>
          <w:rFonts w:ascii="Times New Roman" w:hAnsi="Times New Roman" w:cs="Times New Roman"/>
          <w:color w:val="auto"/>
          <w:sz w:val="28"/>
          <w:szCs w:val="28"/>
          <w:lang w:bidi="ar-SA"/>
        </w:rPr>
        <w:t>Организация и проведение публичных слушаний/общественных обсуждений</w:t>
      </w:r>
      <w:r w:rsidRPr="007110AD">
        <w:rPr>
          <w:rFonts w:ascii="Times New Roman" w:hAnsi="Times New Roman" w:cs="Times New Roman"/>
          <w:color w:val="auto"/>
          <w:sz w:val="28"/>
          <w:szCs w:val="28"/>
          <w:lang w:bidi="ar-SA"/>
        </w:rPr>
        <w:t>.</w:t>
      </w:r>
    </w:p>
    <w:p w:rsidR="004E0F96" w:rsidRPr="007110AD" w:rsidRDefault="004E0F96" w:rsidP="004E0F96">
      <w:pPr>
        <w:pStyle w:val="af5"/>
        <w:shd w:val="clear" w:color="auto" w:fill="FFFFFF"/>
        <w:spacing w:before="0" w:beforeAutospacing="0" w:after="0" w:afterAutospacing="0"/>
        <w:ind w:firstLine="709"/>
        <w:jc w:val="both"/>
        <w:rPr>
          <w:sz w:val="28"/>
          <w:szCs w:val="28"/>
        </w:rPr>
      </w:pPr>
      <w:r w:rsidRPr="007110AD">
        <w:rPr>
          <w:sz w:val="28"/>
          <w:szCs w:val="28"/>
        </w:rPr>
        <w:t>3.10.7.1. Основание для начала осуществления административной процедуры является принятие решения проведении публичных слушаний /</w:t>
      </w:r>
      <w:r w:rsidRPr="007110AD">
        <w:rPr>
          <w:rFonts w:ascii="Tahoma" w:eastAsia="Tahoma" w:hAnsi="Tahoma" w:cs="Tahoma"/>
        </w:rPr>
        <w:t xml:space="preserve"> </w:t>
      </w:r>
      <w:r w:rsidRPr="007110AD">
        <w:rPr>
          <w:sz w:val="28"/>
          <w:szCs w:val="28"/>
        </w:rPr>
        <w:t>общественных обсуждений.</w:t>
      </w:r>
    </w:p>
    <w:p w:rsidR="004E0F96" w:rsidRPr="007110AD" w:rsidRDefault="004E0F96" w:rsidP="004E0F96">
      <w:pPr>
        <w:tabs>
          <w:tab w:val="left" w:pos="2175"/>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3.10.7.2. Действия по насто</w:t>
      </w:r>
      <w:r w:rsidR="0094081E" w:rsidRPr="007110AD">
        <w:rPr>
          <w:rFonts w:ascii="Times New Roman" w:eastAsia="Calibri" w:hAnsi="Times New Roman" w:cs="Times New Roman"/>
          <w:color w:val="auto"/>
          <w:sz w:val="28"/>
          <w:szCs w:val="28"/>
          <w:lang w:eastAsia="en-US" w:bidi="ar-SA"/>
        </w:rPr>
        <w:t>ящей административной процедуре</w:t>
      </w:r>
      <w:r w:rsidRPr="007110AD">
        <w:rPr>
          <w:rFonts w:ascii="Times New Roman" w:eastAsia="Calibri" w:hAnsi="Times New Roman" w:cs="Times New Roman"/>
          <w:color w:val="auto"/>
          <w:sz w:val="28"/>
          <w:szCs w:val="28"/>
          <w:lang w:eastAsia="en-US" w:bidi="ar-SA"/>
        </w:rPr>
        <w:t xml:space="preserve"> осуществляются аналоги</w:t>
      </w:r>
      <w:r w:rsidR="0094081E" w:rsidRPr="007110AD">
        <w:rPr>
          <w:rFonts w:ascii="Times New Roman" w:eastAsia="Calibri" w:hAnsi="Times New Roman" w:cs="Times New Roman"/>
          <w:color w:val="auto"/>
          <w:sz w:val="28"/>
          <w:szCs w:val="28"/>
          <w:lang w:eastAsia="en-US" w:bidi="ar-SA"/>
        </w:rPr>
        <w:t>чные указанным</w:t>
      </w:r>
      <w:r w:rsidRPr="007110AD">
        <w:rPr>
          <w:rFonts w:ascii="Times New Roman" w:eastAsia="Calibri" w:hAnsi="Times New Roman" w:cs="Times New Roman"/>
          <w:color w:val="auto"/>
          <w:sz w:val="28"/>
          <w:szCs w:val="28"/>
          <w:lang w:eastAsia="en-US" w:bidi="ar-SA"/>
        </w:rPr>
        <w:t xml:space="preserve"> в подразделе 3.4 регламента.</w:t>
      </w:r>
    </w:p>
    <w:p w:rsidR="004E0F96" w:rsidRPr="007110AD" w:rsidRDefault="0094081E" w:rsidP="0094081E">
      <w:pPr>
        <w:pStyle w:val="af5"/>
        <w:shd w:val="clear" w:color="auto" w:fill="FFFFFF"/>
        <w:spacing w:before="0" w:beforeAutospacing="0" w:after="0" w:afterAutospacing="0"/>
        <w:ind w:firstLine="709"/>
        <w:jc w:val="both"/>
        <w:rPr>
          <w:rFonts w:ascii="Arial" w:hAnsi="Arial" w:cs="Arial"/>
          <w:color w:val="2C2D2E"/>
          <w:sz w:val="23"/>
          <w:szCs w:val="23"/>
        </w:rPr>
      </w:pPr>
      <w:r w:rsidRPr="007110AD">
        <w:rPr>
          <w:rFonts w:eastAsia="Calibri"/>
          <w:sz w:val="28"/>
          <w:szCs w:val="28"/>
          <w:lang w:eastAsia="en-US"/>
        </w:rPr>
        <w:lastRenderedPageBreak/>
        <w:t>3.10.7.3.</w:t>
      </w:r>
      <w:r w:rsidRPr="007110AD">
        <w:rPr>
          <w:rFonts w:ascii="Arial" w:hAnsi="Arial" w:cs="Arial"/>
          <w:color w:val="2C2D2E"/>
          <w:sz w:val="23"/>
          <w:szCs w:val="23"/>
        </w:rPr>
        <w:t xml:space="preserve"> </w:t>
      </w:r>
      <w:r w:rsidR="004E0F96" w:rsidRPr="007110AD">
        <w:rPr>
          <w:sz w:val="28"/>
          <w:szCs w:val="28"/>
        </w:rPr>
        <w:t>Критерием принятия решения по настоящей административной процедуре являются результаты проведения публичных слушаний, определенные протоколом публичных слушаний.</w:t>
      </w:r>
    </w:p>
    <w:p w:rsidR="004E0F96" w:rsidRPr="007110AD" w:rsidRDefault="0094081E" w:rsidP="004E0F96">
      <w:pPr>
        <w:pStyle w:val="af5"/>
        <w:shd w:val="clear" w:color="auto" w:fill="FFFFFF"/>
        <w:spacing w:before="0" w:beforeAutospacing="0" w:after="0" w:afterAutospacing="0"/>
        <w:ind w:firstLine="709"/>
        <w:jc w:val="both"/>
        <w:rPr>
          <w:sz w:val="28"/>
          <w:szCs w:val="28"/>
        </w:rPr>
      </w:pPr>
      <w:r w:rsidRPr="007110AD">
        <w:rPr>
          <w:sz w:val="28"/>
          <w:szCs w:val="28"/>
        </w:rPr>
        <w:t xml:space="preserve">3.10.7.4. </w:t>
      </w:r>
      <w:r w:rsidR="004E0F96" w:rsidRPr="007110AD">
        <w:rPr>
          <w:sz w:val="28"/>
          <w:szCs w:val="28"/>
        </w:rPr>
        <w:t>Результатом исполнения административной процедуры по организации и проведению публичных слушаний / общественных обсуждений являются подготовленные Комиссией Рекомендации и направление их в орган, предоставляющий муниципальную услугу.</w:t>
      </w:r>
    </w:p>
    <w:p w:rsidR="004E0F96" w:rsidRPr="007110AD" w:rsidRDefault="0094081E" w:rsidP="004E0F96">
      <w:pPr>
        <w:pStyle w:val="af5"/>
        <w:shd w:val="clear" w:color="auto" w:fill="FFFFFF"/>
        <w:spacing w:before="0" w:beforeAutospacing="0" w:after="0" w:afterAutospacing="0"/>
        <w:ind w:firstLine="709"/>
        <w:jc w:val="both"/>
        <w:rPr>
          <w:sz w:val="28"/>
          <w:szCs w:val="28"/>
        </w:rPr>
      </w:pPr>
      <w:r w:rsidRPr="007110AD">
        <w:rPr>
          <w:sz w:val="28"/>
          <w:szCs w:val="28"/>
        </w:rPr>
        <w:t xml:space="preserve">3.10.7.5. </w:t>
      </w:r>
      <w:r w:rsidR="004E0F96" w:rsidRPr="007110AD">
        <w:rPr>
          <w:sz w:val="28"/>
          <w:szCs w:val="28"/>
        </w:rPr>
        <w:t>Способом фиксации результата выполнения административной процедуры является присвоение секретарем Комиссии регистрационного номера Рекомендациям.</w:t>
      </w:r>
    </w:p>
    <w:p w:rsidR="004E0F96" w:rsidRPr="007110AD" w:rsidRDefault="0094081E" w:rsidP="004E0F96">
      <w:pPr>
        <w:pStyle w:val="af5"/>
        <w:shd w:val="clear" w:color="auto" w:fill="FFFFFF"/>
        <w:spacing w:before="0" w:beforeAutospacing="0" w:after="0" w:afterAutospacing="0"/>
        <w:ind w:firstLine="709"/>
        <w:jc w:val="both"/>
        <w:rPr>
          <w:sz w:val="28"/>
          <w:szCs w:val="28"/>
        </w:rPr>
      </w:pPr>
      <w:r w:rsidRPr="007110AD">
        <w:rPr>
          <w:sz w:val="28"/>
          <w:szCs w:val="28"/>
        </w:rPr>
        <w:t xml:space="preserve">3.10.7.6. </w:t>
      </w:r>
      <w:r w:rsidR="004E0F96" w:rsidRPr="007110AD">
        <w:rPr>
          <w:sz w:val="28"/>
          <w:szCs w:val="28"/>
        </w:rPr>
        <w:t>Исполнение данной административной процедуры возложено на председателя и членов Комиссии.</w:t>
      </w:r>
    </w:p>
    <w:p w:rsidR="004E0F96" w:rsidRPr="007110AD" w:rsidRDefault="0094081E" w:rsidP="004E0F96">
      <w:pPr>
        <w:pStyle w:val="af5"/>
        <w:shd w:val="clear" w:color="auto" w:fill="FFFFFF"/>
        <w:spacing w:before="0" w:beforeAutospacing="0" w:after="0" w:afterAutospacing="0"/>
        <w:ind w:firstLine="709"/>
        <w:jc w:val="both"/>
        <w:rPr>
          <w:sz w:val="28"/>
          <w:szCs w:val="28"/>
        </w:rPr>
      </w:pPr>
      <w:r w:rsidRPr="007110AD">
        <w:rPr>
          <w:sz w:val="28"/>
          <w:szCs w:val="28"/>
        </w:rPr>
        <w:t xml:space="preserve">3.10.7.7. </w:t>
      </w:r>
      <w:r w:rsidR="004E0F96" w:rsidRPr="007110AD">
        <w:rPr>
          <w:sz w:val="28"/>
          <w:szCs w:val="28"/>
        </w:rPr>
        <w:t>Максимальный срок настоящей административной процедуры составляет 32 рабочих дня.</w:t>
      </w:r>
    </w:p>
    <w:p w:rsidR="004E0F96" w:rsidRPr="007110AD" w:rsidRDefault="0094081E" w:rsidP="004E0F96">
      <w:pPr>
        <w:pStyle w:val="af5"/>
        <w:shd w:val="clear" w:color="auto" w:fill="FFFFFF"/>
        <w:spacing w:before="0" w:beforeAutospacing="0" w:after="0" w:afterAutospacing="0"/>
        <w:ind w:firstLine="709"/>
        <w:jc w:val="both"/>
        <w:rPr>
          <w:sz w:val="28"/>
          <w:szCs w:val="28"/>
        </w:rPr>
      </w:pPr>
      <w:r w:rsidRPr="007110AD">
        <w:rPr>
          <w:sz w:val="28"/>
          <w:szCs w:val="28"/>
        </w:rPr>
        <w:t>3.10.8. Принятие решения о предоставлении услуги</w:t>
      </w:r>
    </w:p>
    <w:p w:rsidR="00F1309F" w:rsidRPr="007110AD" w:rsidRDefault="00F1309F" w:rsidP="00F1309F">
      <w:pPr>
        <w:pStyle w:val="af5"/>
        <w:shd w:val="clear" w:color="auto" w:fill="FFFFFF"/>
        <w:spacing w:before="0" w:beforeAutospacing="0" w:after="0" w:afterAutospacing="0"/>
        <w:ind w:firstLine="709"/>
        <w:jc w:val="both"/>
        <w:rPr>
          <w:sz w:val="28"/>
          <w:szCs w:val="28"/>
        </w:rPr>
      </w:pPr>
      <w:r w:rsidRPr="007110AD">
        <w:rPr>
          <w:sz w:val="28"/>
          <w:szCs w:val="28"/>
        </w:rPr>
        <w:t>3.10.8.1. Основанием для начала процедуры является решение о предоставлении / об отказе в предоставлении муниципальной услуги, принятое по результатам рассмотрения документов и сведений, или при проведении общественных обсуждений или публичных слушаний, Рекомендации Комиссии.</w:t>
      </w:r>
    </w:p>
    <w:p w:rsidR="00F1309F" w:rsidRPr="007110AD" w:rsidRDefault="00F1309F" w:rsidP="00F1309F">
      <w:pPr>
        <w:pStyle w:val="af5"/>
        <w:shd w:val="clear" w:color="auto" w:fill="FFFFFF"/>
        <w:spacing w:before="0" w:beforeAutospacing="0" w:after="0" w:afterAutospacing="0"/>
        <w:ind w:firstLine="709"/>
        <w:jc w:val="both"/>
        <w:rPr>
          <w:sz w:val="23"/>
          <w:szCs w:val="23"/>
        </w:rPr>
      </w:pPr>
      <w:r w:rsidRPr="007110AD">
        <w:rPr>
          <w:sz w:val="28"/>
          <w:szCs w:val="28"/>
        </w:rPr>
        <w:t>3.10.8.2.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3.6 регламента.</w:t>
      </w:r>
    </w:p>
    <w:p w:rsidR="00F1309F" w:rsidRPr="007110AD" w:rsidRDefault="00F1309F" w:rsidP="00F1309F">
      <w:pPr>
        <w:pStyle w:val="af5"/>
        <w:shd w:val="clear" w:color="auto" w:fill="FFFFFF"/>
        <w:spacing w:before="0" w:beforeAutospacing="0" w:after="0" w:afterAutospacing="0"/>
        <w:ind w:firstLine="709"/>
        <w:jc w:val="both"/>
        <w:rPr>
          <w:sz w:val="23"/>
          <w:szCs w:val="23"/>
        </w:rPr>
      </w:pPr>
      <w:r w:rsidRPr="007110AD">
        <w:rPr>
          <w:sz w:val="28"/>
          <w:szCs w:val="28"/>
        </w:rPr>
        <w:t>3.10.8.3. Критериями принятия решения являются:</w:t>
      </w:r>
      <w:r w:rsidRPr="007110AD">
        <w:rPr>
          <w:sz w:val="23"/>
          <w:szCs w:val="23"/>
        </w:rPr>
        <w:t xml:space="preserve"> </w:t>
      </w:r>
      <w:r w:rsidRPr="007110AD">
        <w:rPr>
          <w:sz w:val="28"/>
          <w:szCs w:val="28"/>
        </w:rPr>
        <w:t>наличие/отсутствие оснований для предоставления муниципальной услуги.</w:t>
      </w:r>
    </w:p>
    <w:p w:rsidR="00F1309F" w:rsidRPr="007110AD" w:rsidRDefault="00F1309F" w:rsidP="00F1309F">
      <w:pPr>
        <w:pStyle w:val="af5"/>
        <w:shd w:val="clear" w:color="auto" w:fill="FFFFFF"/>
        <w:spacing w:before="0" w:beforeAutospacing="0" w:after="0" w:afterAutospacing="0"/>
        <w:ind w:firstLine="709"/>
        <w:jc w:val="both"/>
        <w:rPr>
          <w:sz w:val="23"/>
          <w:szCs w:val="23"/>
        </w:rPr>
      </w:pPr>
      <w:r w:rsidRPr="007110AD">
        <w:rPr>
          <w:sz w:val="28"/>
          <w:szCs w:val="28"/>
        </w:rPr>
        <w:t>3.10.8.4.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 (электронные образы документов) в виде файла в форматах PDF, TIF, JPEG.</w:t>
      </w:r>
    </w:p>
    <w:p w:rsidR="00F1309F" w:rsidRPr="007110AD" w:rsidRDefault="00F1309F" w:rsidP="00F1309F">
      <w:pPr>
        <w:pStyle w:val="af5"/>
        <w:shd w:val="clear" w:color="auto" w:fill="FFFFFF"/>
        <w:spacing w:before="0" w:beforeAutospacing="0" w:after="0" w:afterAutospacing="0"/>
        <w:ind w:firstLine="709"/>
        <w:jc w:val="both"/>
        <w:rPr>
          <w:sz w:val="28"/>
          <w:szCs w:val="28"/>
        </w:rPr>
      </w:pPr>
      <w:r w:rsidRPr="007110AD">
        <w:rPr>
          <w:sz w:val="28"/>
          <w:szCs w:val="28"/>
        </w:rPr>
        <w:t>3.10.8.5. Способом фиксации результата выполнения административной процедуры является сформированные электронные документы (электронные образы документов), являющиеся результатом предоставления муниципальной услуги.</w:t>
      </w:r>
    </w:p>
    <w:p w:rsidR="00F1309F" w:rsidRPr="007110AD" w:rsidRDefault="00F1309F" w:rsidP="00F1309F">
      <w:pPr>
        <w:pStyle w:val="af5"/>
        <w:shd w:val="clear" w:color="auto" w:fill="FFFFFF"/>
        <w:spacing w:before="0" w:beforeAutospacing="0" w:after="0" w:afterAutospacing="0"/>
        <w:ind w:firstLine="709"/>
        <w:jc w:val="both"/>
        <w:rPr>
          <w:sz w:val="23"/>
          <w:szCs w:val="23"/>
        </w:rPr>
      </w:pPr>
      <w:r w:rsidRPr="007110AD">
        <w:rPr>
          <w:sz w:val="28"/>
          <w:szCs w:val="28"/>
        </w:rPr>
        <w:t>3.10.8.6. Исполнение данной административной процедуры возложено на специалиста, ответственного за предоставление муниципальной услуги.</w:t>
      </w:r>
    </w:p>
    <w:p w:rsidR="00F1309F" w:rsidRPr="007110AD" w:rsidRDefault="00F1309F" w:rsidP="00F1309F">
      <w:pPr>
        <w:pStyle w:val="af5"/>
        <w:shd w:val="clear" w:color="auto" w:fill="FFFFFF"/>
        <w:spacing w:before="0" w:beforeAutospacing="0" w:after="0" w:afterAutospacing="0"/>
        <w:ind w:firstLine="709"/>
        <w:jc w:val="both"/>
        <w:rPr>
          <w:sz w:val="23"/>
          <w:szCs w:val="23"/>
        </w:rPr>
      </w:pPr>
      <w:r w:rsidRPr="007110AD">
        <w:rPr>
          <w:sz w:val="28"/>
          <w:szCs w:val="28"/>
        </w:rPr>
        <w:t>3.10.8.7. Срок административной процедуры: до 3 календарных дней.</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F1309F" w:rsidRPr="007110AD">
        <w:rPr>
          <w:rFonts w:ascii="Times New Roman" w:eastAsia="Times New Roman" w:hAnsi="Times New Roman" w:cs="Times New Roman"/>
          <w:color w:val="auto"/>
          <w:sz w:val="28"/>
          <w:szCs w:val="28"/>
          <w:lang w:bidi="ar-SA"/>
        </w:rPr>
        <w:t>.9</w:t>
      </w:r>
      <w:r w:rsidRPr="007110AD">
        <w:rPr>
          <w:rFonts w:ascii="Times New Roman" w:eastAsia="Times New Roman" w:hAnsi="Times New Roman" w:cs="Times New Roman"/>
          <w:color w:val="auto"/>
          <w:sz w:val="28"/>
          <w:szCs w:val="28"/>
          <w:lang w:bidi="ar-SA"/>
        </w:rPr>
        <w:t>. Получение результата предоставления муниципальной услуги.</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Calibri" w:hAnsi="Times New Roman" w:cs="Times New Roman"/>
          <w:color w:val="auto"/>
          <w:sz w:val="28"/>
          <w:szCs w:val="28"/>
          <w:lang w:eastAsia="ar-SA" w:bidi="ar-SA"/>
        </w:rPr>
        <w:t>3.</w:t>
      </w:r>
      <w:r w:rsidR="00035277" w:rsidRPr="007110AD">
        <w:rPr>
          <w:rFonts w:ascii="Times New Roman" w:eastAsia="Calibri" w:hAnsi="Times New Roman" w:cs="Times New Roman"/>
          <w:color w:val="auto"/>
          <w:sz w:val="28"/>
          <w:szCs w:val="28"/>
          <w:lang w:eastAsia="ar-SA" w:bidi="ar-SA"/>
        </w:rPr>
        <w:t>10</w:t>
      </w:r>
      <w:r w:rsidR="00F1309F" w:rsidRPr="007110AD">
        <w:rPr>
          <w:rFonts w:ascii="Times New Roman" w:eastAsia="Calibri" w:hAnsi="Times New Roman" w:cs="Times New Roman"/>
          <w:color w:val="auto"/>
          <w:sz w:val="28"/>
          <w:szCs w:val="28"/>
          <w:lang w:eastAsia="ar-SA" w:bidi="ar-SA"/>
        </w:rPr>
        <w:t>.9</w:t>
      </w:r>
      <w:r w:rsidRPr="007110AD">
        <w:rPr>
          <w:rFonts w:ascii="Times New Roman" w:eastAsia="Calibri" w:hAnsi="Times New Roman" w:cs="Times New Roman"/>
          <w:color w:val="auto"/>
          <w:sz w:val="28"/>
          <w:szCs w:val="28"/>
          <w:lang w:eastAsia="ar-SA" w:bidi="ar-SA"/>
        </w:rPr>
        <w:t>.1. Основанием для начала административной процедуры является подготовленные к выдаче (направлению)</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color w:val="auto"/>
          <w:sz w:val="28"/>
          <w:szCs w:val="28"/>
          <w:lang w:bidi="ar-SA"/>
        </w:rPr>
        <w:t>документы, являющиеся результатом предоставления муниципальной услуги, в том числе в форме электронных документов.</w:t>
      </w:r>
    </w:p>
    <w:p w:rsidR="00266609" w:rsidRPr="007110AD" w:rsidRDefault="00266609" w:rsidP="00266609">
      <w:pPr>
        <w:ind w:firstLine="709"/>
        <w:jc w:val="both"/>
        <w:rPr>
          <w:rFonts w:ascii="Times New Roman" w:eastAsia="Calibri"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ar-SA" w:bidi="ar-SA"/>
        </w:rPr>
        <w:t>3.</w:t>
      </w:r>
      <w:r w:rsidR="00035277" w:rsidRPr="007110AD">
        <w:rPr>
          <w:rFonts w:ascii="Times New Roman" w:eastAsia="Calibri" w:hAnsi="Times New Roman" w:cs="Times New Roman"/>
          <w:color w:val="auto"/>
          <w:sz w:val="28"/>
          <w:szCs w:val="28"/>
          <w:lang w:eastAsia="ar-SA" w:bidi="ar-SA"/>
        </w:rPr>
        <w:t>10</w:t>
      </w:r>
      <w:r w:rsidR="00F1309F" w:rsidRPr="007110AD">
        <w:rPr>
          <w:rFonts w:ascii="Times New Roman" w:eastAsia="Calibri" w:hAnsi="Times New Roman" w:cs="Times New Roman"/>
          <w:color w:val="auto"/>
          <w:sz w:val="28"/>
          <w:szCs w:val="28"/>
          <w:lang w:eastAsia="ar-SA" w:bidi="ar-SA"/>
        </w:rPr>
        <w:t>.9</w:t>
      </w:r>
      <w:r w:rsidRPr="007110AD">
        <w:rPr>
          <w:rFonts w:ascii="Times New Roman" w:eastAsia="Calibri" w:hAnsi="Times New Roman" w:cs="Times New Roman"/>
          <w:color w:val="auto"/>
          <w:sz w:val="28"/>
          <w:szCs w:val="28"/>
          <w:lang w:eastAsia="ar-SA" w:bidi="ar-SA"/>
        </w:rPr>
        <w:t xml:space="preserve">.2. В качестве результата предоставления муниципальной услуги заявителю направляется </w:t>
      </w:r>
      <w:r w:rsidR="00197A19" w:rsidRPr="007110AD">
        <w:rPr>
          <w:rFonts w:ascii="Times New Roman" w:hAnsi="Times New Roman" w:cs="Times New Roman"/>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w:t>
      </w:r>
      <w:r w:rsidRPr="007110AD">
        <w:rPr>
          <w:rFonts w:ascii="Times New Roman" w:eastAsia="Calibri" w:hAnsi="Times New Roman" w:cs="Times New Roman"/>
          <w:color w:val="auto"/>
          <w:sz w:val="28"/>
          <w:szCs w:val="28"/>
          <w:lang w:eastAsia="ar-SA" w:bidi="ar-SA"/>
        </w:rPr>
        <w:t xml:space="preserve"> или </w:t>
      </w:r>
      <w:r w:rsidR="00197A19" w:rsidRPr="007110AD">
        <w:rPr>
          <w:rFonts w:ascii="Times New Roman" w:hAnsi="Times New Roman" w:cs="Times New Roman"/>
          <w:color w:val="000000" w:themeColor="text1"/>
          <w:sz w:val="28"/>
          <w:szCs w:val="28"/>
        </w:rPr>
        <w:t xml:space="preserve">решение об отказе в предоставлении разрешения на условно </w:t>
      </w:r>
      <w:r w:rsidR="00197A19" w:rsidRPr="007110AD">
        <w:rPr>
          <w:rFonts w:ascii="Times New Roman" w:hAnsi="Times New Roman" w:cs="Times New Roman"/>
          <w:color w:val="000000" w:themeColor="text1"/>
          <w:sz w:val="28"/>
          <w:szCs w:val="28"/>
        </w:rPr>
        <w:lastRenderedPageBreak/>
        <w:t>разрешенный вид использования земельного участка или объекта капитального строительства</w:t>
      </w:r>
      <w:r w:rsidRPr="007110AD">
        <w:rPr>
          <w:rFonts w:ascii="Times New Roman" w:eastAsia="Times New Roman" w:hAnsi="Times New Roman" w:cs="Times New Roman"/>
          <w:color w:val="auto"/>
          <w:sz w:val="28"/>
          <w:szCs w:val="28"/>
          <w:lang w:eastAsia="ar-SA" w:bidi="ar-SA"/>
        </w:rPr>
        <w:t xml:space="preserve"> в </w:t>
      </w:r>
      <w:r w:rsidRPr="007110AD">
        <w:rPr>
          <w:rFonts w:ascii="Times New Roman" w:eastAsia="Calibri" w:hAnsi="Times New Roman" w:cs="Times New Roman"/>
          <w:color w:val="auto"/>
          <w:sz w:val="28"/>
          <w:szCs w:val="28"/>
          <w:lang w:eastAsia="ar-SA" w:bidi="ar-SA"/>
        </w:rPr>
        <w:t>форме электронного документа</w:t>
      </w:r>
      <w:r w:rsidR="006B3198" w:rsidRPr="007110AD">
        <w:rPr>
          <w:rFonts w:ascii="Times New Roman" w:eastAsia="Calibri" w:hAnsi="Times New Roman" w:cs="Times New Roman"/>
          <w:color w:val="auto"/>
          <w:sz w:val="28"/>
          <w:szCs w:val="28"/>
          <w:lang w:eastAsia="ar-SA" w:bidi="ar-SA"/>
        </w:rPr>
        <w:t>,</w:t>
      </w:r>
      <w:r w:rsidR="006B3198" w:rsidRPr="007110AD">
        <w:rPr>
          <w:rFonts w:ascii="Times New Roman" w:eastAsia="Times New Roman" w:hAnsi="Times New Roman" w:cs="Times New Roman"/>
          <w:color w:val="auto"/>
          <w:sz w:val="28"/>
          <w:szCs w:val="28"/>
          <w:lang w:bidi="ar-SA"/>
        </w:rPr>
        <w:t xml:space="preserve">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r w:rsidRPr="007110AD">
        <w:rPr>
          <w:rFonts w:ascii="Times New Roman" w:eastAsia="Calibri" w:hAnsi="Times New Roman" w:cs="Times New Roman"/>
          <w:color w:val="auto"/>
          <w:sz w:val="28"/>
          <w:szCs w:val="28"/>
          <w:lang w:eastAsia="ar-SA" w:bidi="ar-SA"/>
        </w:rPr>
        <w:t>.</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Calibri" w:hAnsi="Times New Roman" w:cs="Times New Roman"/>
          <w:color w:val="auto"/>
          <w:sz w:val="28"/>
          <w:szCs w:val="28"/>
          <w:lang w:eastAsia="ar-SA" w:bidi="ar-SA"/>
        </w:rPr>
        <w:t xml:space="preserve">Специалист Отдела направляет </w:t>
      </w:r>
      <w:r w:rsidRPr="007110AD">
        <w:rPr>
          <w:rFonts w:ascii="Times New Roman" w:eastAsia="Times New Roman" w:hAnsi="Times New Roman" w:cs="Times New Roman"/>
          <w:color w:val="auto"/>
          <w:sz w:val="28"/>
          <w:szCs w:val="28"/>
          <w:lang w:bidi="ar-SA"/>
        </w:rPr>
        <w:t>документ, являющийся результатом предоставления муниципальной услуги,</w:t>
      </w:r>
      <w:r w:rsidRPr="007110AD">
        <w:rPr>
          <w:rFonts w:ascii="Times New Roman" w:eastAsia="Times New Roman" w:hAnsi="Times New Roman" w:cs="Times New Roman"/>
          <w:color w:val="auto"/>
          <w:sz w:val="28"/>
          <w:szCs w:val="28"/>
          <w:lang w:eastAsia="ar-SA" w:bidi="ar-SA"/>
        </w:rPr>
        <w:t xml:space="preserve"> в электронном виде посредством Единого портала, Регионального портала в личный кабинет заявителя, </w:t>
      </w:r>
      <w:r w:rsidRPr="007110AD">
        <w:rPr>
          <w:rFonts w:ascii="Times New Roman" w:eastAsia="Times New Roman" w:hAnsi="Times New Roman" w:cs="Times New Roman"/>
          <w:color w:val="auto"/>
          <w:sz w:val="28"/>
          <w:szCs w:val="28"/>
          <w:lang w:bidi="ar-SA"/>
        </w:rPr>
        <w:t xml:space="preserve">в течение 1 рабочего дня с даты его регистрации. </w:t>
      </w:r>
    </w:p>
    <w:p w:rsidR="00266609" w:rsidRPr="007110AD" w:rsidRDefault="00266609" w:rsidP="00266609">
      <w:pPr>
        <w:ind w:firstLine="709"/>
        <w:jc w:val="both"/>
        <w:rPr>
          <w:rFonts w:ascii="Times New Roman" w:eastAsia="Calibri"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ar-SA" w:bidi="ar-SA"/>
        </w:rPr>
        <w:t>Заявителю в качестве результата пр</w:t>
      </w:r>
      <w:r w:rsidR="00A162ED" w:rsidRPr="007110AD">
        <w:rPr>
          <w:rFonts w:ascii="Times New Roman" w:eastAsia="Calibri" w:hAnsi="Times New Roman" w:cs="Times New Roman"/>
          <w:color w:val="auto"/>
          <w:sz w:val="28"/>
          <w:szCs w:val="28"/>
          <w:lang w:eastAsia="ar-SA" w:bidi="ar-SA"/>
        </w:rPr>
        <w:t xml:space="preserve">едоставления услуги направляется </w:t>
      </w:r>
      <w:r w:rsidR="00406D08" w:rsidRPr="007110AD">
        <w:rPr>
          <w:rFonts w:ascii="Times New Roman" w:eastAsia="Calibri" w:hAnsi="Times New Roman" w:cs="Times New Roman"/>
          <w:color w:val="auto"/>
          <w:sz w:val="28"/>
          <w:szCs w:val="28"/>
          <w:lang w:eastAsia="ar-SA" w:bidi="ar-SA"/>
        </w:rPr>
        <w:t>в соответствии с способом,</w:t>
      </w:r>
      <w:r w:rsidR="00A162ED" w:rsidRPr="007110AD">
        <w:rPr>
          <w:rFonts w:ascii="Times New Roman" w:eastAsia="Calibri" w:hAnsi="Times New Roman" w:cs="Times New Roman"/>
          <w:color w:val="auto"/>
          <w:sz w:val="28"/>
          <w:szCs w:val="28"/>
          <w:lang w:eastAsia="ar-SA" w:bidi="ar-SA"/>
        </w:rPr>
        <w:t xml:space="preserve"> которым было подано заявление</w:t>
      </w:r>
      <w:r w:rsidRPr="007110AD">
        <w:rPr>
          <w:rFonts w:ascii="Times New Roman" w:eastAsia="Calibri" w:hAnsi="Times New Roman" w:cs="Times New Roman"/>
          <w:color w:val="auto"/>
          <w:sz w:val="28"/>
          <w:szCs w:val="28"/>
          <w:lang w:eastAsia="ar-SA" w:bidi="ar-SA"/>
        </w:rPr>
        <w:t>:</w:t>
      </w:r>
    </w:p>
    <w:p w:rsidR="00266609" w:rsidRPr="007110AD" w:rsidRDefault="00266609" w:rsidP="00266609">
      <w:pPr>
        <w:ind w:firstLine="709"/>
        <w:jc w:val="both"/>
        <w:rPr>
          <w:rFonts w:ascii="Times New Roman" w:eastAsia="Calibri"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ar-SA" w:bidi="ar-SA"/>
        </w:rPr>
        <w:t>а) получения электронного документа, подписанного с использованием усиленной квалифицированной электронной подписи;</w:t>
      </w:r>
    </w:p>
    <w:p w:rsidR="00266609" w:rsidRPr="007110AD" w:rsidRDefault="00266609" w:rsidP="00266609">
      <w:pPr>
        <w:ind w:firstLine="709"/>
        <w:jc w:val="both"/>
        <w:rPr>
          <w:rFonts w:ascii="Times New Roman" w:eastAsia="Calibri"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ar-SA" w:bidi="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266609" w:rsidRPr="007110AD" w:rsidRDefault="00266609" w:rsidP="00266609">
      <w:pPr>
        <w:tabs>
          <w:tab w:val="left" w:pos="1560"/>
          <w:tab w:val="left" w:pos="1843"/>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ar-SA" w:bidi="ar-SA"/>
        </w:rPr>
        <w:t>3.</w:t>
      </w:r>
      <w:r w:rsidR="00035277" w:rsidRPr="007110AD">
        <w:rPr>
          <w:rFonts w:ascii="Times New Roman" w:eastAsia="Calibri" w:hAnsi="Times New Roman" w:cs="Times New Roman"/>
          <w:color w:val="auto"/>
          <w:sz w:val="28"/>
          <w:szCs w:val="28"/>
          <w:lang w:eastAsia="ar-SA" w:bidi="ar-SA"/>
        </w:rPr>
        <w:t>10</w:t>
      </w:r>
      <w:r w:rsidR="00F1309F" w:rsidRPr="007110AD">
        <w:rPr>
          <w:rFonts w:ascii="Times New Roman" w:eastAsia="Calibri" w:hAnsi="Times New Roman" w:cs="Times New Roman"/>
          <w:color w:val="auto"/>
          <w:sz w:val="28"/>
          <w:szCs w:val="28"/>
          <w:lang w:eastAsia="ar-SA" w:bidi="ar-SA"/>
        </w:rPr>
        <w:t>.9</w:t>
      </w:r>
      <w:r w:rsidRPr="007110AD">
        <w:rPr>
          <w:rFonts w:ascii="Times New Roman" w:eastAsia="Calibri" w:hAnsi="Times New Roman" w:cs="Times New Roman"/>
          <w:color w:val="auto"/>
          <w:sz w:val="28"/>
          <w:szCs w:val="28"/>
          <w:lang w:eastAsia="ar-SA" w:bidi="ar-SA"/>
        </w:rPr>
        <w:t xml:space="preserve">.3. </w:t>
      </w:r>
      <w:r w:rsidRPr="007110AD">
        <w:rPr>
          <w:rFonts w:ascii="Times New Roman" w:eastAsia="Times New Roman" w:hAnsi="Times New Roman" w:cs="Times New Roman"/>
          <w:color w:val="auto"/>
          <w:sz w:val="28"/>
          <w:szCs w:val="28"/>
          <w:lang w:eastAsia="ar-SA" w:bidi="ar-SA"/>
        </w:rPr>
        <w:t>Заявителю обеспечивается доступ к результату предоставления муниципальной услуги, полученному в форме электронного документа,</w:t>
      </w:r>
      <w:r w:rsidR="00406D08" w:rsidRPr="007110AD">
        <w:rPr>
          <w:rFonts w:ascii="Times New Roman" w:eastAsia="Times New Roman" w:hAnsi="Times New Roman" w:cs="Times New Roman"/>
          <w:color w:val="auto"/>
          <w:sz w:val="28"/>
          <w:szCs w:val="28"/>
          <w:lang w:eastAsia="ar-SA" w:bidi="ar-SA"/>
        </w:rPr>
        <w:t xml:space="preserve"> </w:t>
      </w:r>
      <w:r w:rsidRPr="007110AD">
        <w:rPr>
          <w:rFonts w:ascii="Times New Roman" w:eastAsia="Times New Roman" w:hAnsi="Times New Roman" w:cs="Times New Roman"/>
          <w:color w:val="auto"/>
          <w:sz w:val="28"/>
          <w:szCs w:val="28"/>
          <w:lang w:eastAsia="ar-SA" w:bidi="ar-SA"/>
        </w:rPr>
        <w:t xml:space="preserve">на Едином портале, Региональном портале в течение срока, установленного законодательством Российской Федерации. </w:t>
      </w:r>
    </w:p>
    <w:p w:rsidR="00266609" w:rsidRPr="007110AD" w:rsidRDefault="00266609" w:rsidP="00266609">
      <w:pPr>
        <w:tabs>
          <w:tab w:val="left" w:pos="1560"/>
          <w:tab w:val="left" w:pos="1843"/>
        </w:tabs>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Заявителю предоставляется возможность сохранения электронного документа, являющегося результатом предоставления муниципальной услуги,</w:t>
      </w:r>
      <w:r w:rsidR="00406D08" w:rsidRPr="007110AD">
        <w:rPr>
          <w:rFonts w:ascii="Times New Roman" w:eastAsia="Times New Roman" w:hAnsi="Times New Roman" w:cs="Times New Roman"/>
          <w:color w:val="auto"/>
          <w:sz w:val="28"/>
          <w:szCs w:val="28"/>
          <w:lang w:eastAsia="ar-SA" w:bidi="ar-SA"/>
        </w:rPr>
        <w:t xml:space="preserve"> </w:t>
      </w:r>
      <w:r w:rsidRPr="007110AD">
        <w:rPr>
          <w:rFonts w:ascii="Times New Roman" w:eastAsia="Times New Roman" w:hAnsi="Times New Roman" w:cs="Times New Roman"/>
          <w:color w:val="auto"/>
          <w:sz w:val="28"/>
          <w:szCs w:val="28"/>
          <w:lang w:eastAsia="ar-SA" w:bidi="ar-SA"/>
        </w:rPr>
        <w:t xml:space="preserve">и подписанного специалистом </w:t>
      </w:r>
      <w:r w:rsidRPr="007110AD">
        <w:rPr>
          <w:rFonts w:ascii="Times New Roman" w:eastAsia="Calibri" w:hAnsi="Times New Roman" w:cs="Times New Roman"/>
          <w:color w:val="auto"/>
          <w:sz w:val="28"/>
          <w:szCs w:val="28"/>
          <w:lang w:eastAsia="ar-SA" w:bidi="ar-SA"/>
        </w:rPr>
        <w:t xml:space="preserve">органа, предоставляющего муниципальную услугу, </w:t>
      </w:r>
      <w:r w:rsidRPr="007110AD">
        <w:rPr>
          <w:rFonts w:ascii="Times New Roman" w:eastAsia="Times New Roman" w:hAnsi="Times New Roman" w:cs="Times New Roman"/>
          <w:color w:val="auto"/>
          <w:sz w:val="28"/>
          <w:szCs w:val="28"/>
          <w:lang w:eastAsia="ar-SA" w:bidi="ar-SA"/>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66609" w:rsidRPr="007110AD" w:rsidRDefault="00266609" w:rsidP="00266609">
      <w:pPr>
        <w:ind w:firstLine="709"/>
        <w:jc w:val="both"/>
        <w:rPr>
          <w:rFonts w:ascii="Times New Roman" w:eastAsia="Calibri" w:hAnsi="Times New Roman" w:cs="Times New Roman"/>
          <w:color w:val="auto"/>
          <w:sz w:val="28"/>
          <w:szCs w:val="28"/>
          <w:lang w:eastAsia="ar-SA" w:bidi="ar-SA"/>
        </w:rPr>
      </w:pPr>
      <w:r w:rsidRPr="007110AD">
        <w:rPr>
          <w:rFonts w:ascii="Times New Roman" w:eastAsia="Calibri" w:hAnsi="Times New Roman" w:cs="Times New Roman"/>
          <w:color w:val="auto"/>
          <w:sz w:val="28"/>
          <w:szCs w:val="28"/>
          <w:lang w:eastAsia="ar-SA" w:bidi="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266609" w:rsidRPr="007110AD" w:rsidRDefault="00266609" w:rsidP="00266609">
      <w:pPr>
        <w:tabs>
          <w:tab w:val="left" w:pos="993"/>
        </w:tabs>
        <w:autoSpaceDE w:val="0"/>
        <w:autoSpaceDN w:val="0"/>
        <w:adjustRightInd w:val="0"/>
        <w:ind w:firstLine="709"/>
        <w:jc w:val="both"/>
        <w:rPr>
          <w:rFonts w:ascii="Times New Roman" w:eastAsia="Times New Roman" w:hAnsi="Times New Roman" w:cs="Times New Roman"/>
          <w:color w:val="auto"/>
          <w:kern w:val="2"/>
          <w:sz w:val="28"/>
          <w:szCs w:val="28"/>
          <w:lang w:eastAsia="ar-SA" w:bidi="ar-SA"/>
        </w:rPr>
      </w:pPr>
      <w:r w:rsidRPr="007110AD">
        <w:rPr>
          <w:rFonts w:ascii="Times New Roman" w:eastAsia="Calibri" w:hAnsi="Times New Roman" w:cs="Times New Roman"/>
          <w:color w:val="auto"/>
          <w:sz w:val="28"/>
          <w:szCs w:val="28"/>
          <w:lang w:eastAsia="en-US" w:bidi="ar-SA"/>
        </w:rPr>
        <w:t>3.</w:t>
      </w:r>
      <w:r w:rsidR="00035277" w:rsidRPr="007110AD">
        <w:rPr>
          <w:rFonts w:ascii="Times New Roman" w:eastAsia="Calibri" w:hAnsi="Times New Roman" w:cs="Times New Roman"/>
          <w:color w:val="auto"/>
          <w:sz w:val="28"/>
          <w:szCs w:val="28"/>
          <w:lang w:eastAsia="en-US" w:bidi="ar-SA"/>
        </w:rPr>
        <w:t>10</w:t>
      </w:r>
      <w:r w:rsidR="00F1309F" w:rsidRPr="007110AD">
        <w:rPr>
          <w:rFonts w:ascii="Times New Roman" w:eastAsia="Calibri" w:hAnsi="Times New Roman" w:cs="Times New Roman"/>
          <w:color w:val="auto"/>
          <w:sz w:val="28"/>
          <w:szCs w:val="28"/>
          <w:lang w:eastAsia="en-US" w:bidi="ar-SA"/>
        </w:rPr>
        <w:t>.9</w:t>
      </w:r>
      <w:r w:rsidRPr="007110AD">
        <w:rPr>
          <w:rFonts w:ascii="Times New Roman" w:eastAsia="Calibri" w:hAnsi="Times New Roman" w:cs="Times New Roman"/>
          <w:color w:val="auto"/>
          <w:sz w:val="28"/>
          <w:szCs w:val="28"/>
          <w:lang w:eastAsia="en-US" w:bidi="ar-SA"/>
        </w:rPr>
        <w:t>.4.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266609" w:rsidRPr="007110AD" w:rsidRDefault="00266609" w:rsidP="00266609">
      <w:pPr>
        <w:tabs>
          <w:tab w:val="left" w:pos="567"/>
          <w:tab w:val="left" w:pos="709"/>
        </w:tabs>
        <w:autoSpaceDE w:val="0"/>
        <w:autoSpaceDN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00F1309F" w:rsidRPr="007110AD">
        <w:rPr>
          <w:rFonts w:ascii="Times New Roman" w:eastAsia="Times New Roman" w:hAnsi="Times New Roman" w:cs="Times New Roman"/>
          <w:color w:val="auto"/>
          <w:sz w:val="28"/>
          <w:szCs w:val="28"/>
          <w:lang w:eastAsia="ar-SA" w:bidi="ar-SA"/>
        </w:rPr>
        <w:t>.9</w:t>
      </w:r>
      <w:r w:rsidRPr="007110AD">
        <w:rPr>
          <w:rFonts w:ascii="Times New Roman" w:eastAsia="Times New Roman" w:hAnsi="Times New Roman" w:cs="Times New Roman"/>
          <w:color w:val="auto"/>
          <w:sz w:val="28"/>
          <w:szCs w:val="28"/>
          <w:lang w:eastAsia="ar-SA" w:bidi="ar-SA"/>
        </w:rPr>
        <w:t xml:space="preserve">.5. </w:t>
      </w:r>
      <w:r w:rsidRPr="007110AD">
        <w:rPr>
          <w:rFonts w:ascii="Times New Roman" w:eastAsia="Times New Roman" w:hAnsi="Times New Roman" w:cs="Times New Roman"/>
          <w:color w:val="auto"/>
          <w:kern w:val="2"/>
          <w:sz w:val="28"/>
          <w:szCs w:val="28"/>
          <w:lang w:eastAsia="ar-SA" w:bidi="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66609" w:rsidRPr="007110AD" w:rsidRDefault="00266609" w:rsidP="00266609">
      <w:pPr>
        <w:tabs>
          <w:tab w:val="left" w:pos="142"/>
        </w:tabs>
        <w:ind w:firstLine="709"/>
        <w:jc w:val="both"/>
        <w:rPr>
          <w:rFonts w:ascii="Times New Roman" w:eastAsia="Times New Roman" w:hAnsi="Times New Roman" w:cs="Times New Roman"/>
          <w:color w:val="auto"/>
          <w:kern w:val="2"/>
          <w:sz w:val="28"/>
          <w:szCs w:val="28"/>
          <w:lang w:eastAsia="ar-SA" w:bidi="ar-SA"/>
        </w:rPr>
      </w:pPr>
      <w:r w:rsidRPr="007110AD">
        <w:rPr>
          <w:rFonts w:ascii="Times New Roman" w:eastAsia="Times New Roman" w:hAnsi="Times New Roman" w:cs="Times New Roman"/>
          <w:color w:val="auto"/>
          <w:kern w:val="2"/>
          <w:sz w:val="28"/>
          <w:szCs w:val="28"/>
          <w:lang w:eastAsia="ar-SA" w:bidi="ar-SA"/>
        </w:rPr>
        <w:t>3.</w:t>
      </w:r>
      <w:r w:rsidR="00035277" w:rsidRPr="007110AD">
        <w:rPr>
          <w:rFonts w:ascii="Times New Roman" w:eastAsia="Times New Roman" w:hAnsi="Times New Roman" w:cs="Times New Roman"/>
          <w:color w:val="auto"/>
          <w:kern w:val="2"/>
          <w:sz w:val="28"/>
          <w:szCs w:val="28"/>
          <w:lang w:eastAsia="ar-SA" w:bidi="ar-SA"/>
        </w:rPr>
        <w:t>10</w:t>
      </w:r>
      <w:r w:rsidR="00F1309F" w:rsidRPr="007110AD">
        <w:rPr>
          <w:rFonts w:ascii="Times New Roman" w:eastAsia="Times New Roman" w:hAnsi="Times New Roman" w:cs="Times New Roman"/>
          <w:color w:val="auto"/>
          <w:kern w:val="2"/>
          <w:sz w:val="28"/>
          <w:szCs w:val="28"/>
          <w:lang w:eastAsia="ar-SA" w:bidi="ar-SA"/>
        </w:rPr>
        <w:t>.9</w:t>
      </w:r>
      <w:r w:rsidRPr="007110AD">
        <w:rPr>
          <w:rFonts w:ascii="Times New Roman" w:eastAsia="Times New Roman" w:hAnsi="Times New Roman" w:cs="Times New Roman"/>
          <w:color w:val="auto"/>
          <w:kern w:val="2"/>
          <w:sz w:val="28"/>
          <w:szCs w:val="28"/>
          <w:lang w:eastAsia="ar-SA" w:bidi="ar-SA"/>
        </w:rPr>
        <w:t>.6.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266609" w:rsidRPr="007110AD" w:rsidRDefault="00266609" w:rsidP="00266609">
      <w:pPr>
        <w:tabs>
          <w:tab w:val="left" w:pos="142"/>
        </w:tabs>
        <w:ind w:firstLine="709"/>
        <w:jc w:val="both"/>
        <w:rPr>
          <w:rFonts w:ascii="Times New Roman" w:eastAsia="Times New Roman" w:hAnsi="Times New Roman" w:cs="Times New Roman"/>
          <w:color w:val="auto"/>
          <w:kern w:val="2"/>
          <w:sz w:val="28"/>
          <w:szCs w:val="28"/>
          <w:lang w:eastAsia="ar-SA" w:bidi="ar-SA"/>
        </w:rPr>
      </w:pPr>
      <w:r w:rsidRPr="007110AD">
        <w:rPr>
          <w:rFonts w:ascii="Times New Roman" w:eastAsia="Times New Roman" w:hAnsi="Times New Roman" w:cs="Times New Roman"/>
          <w:color w:val="auto"/>
          <w:kern w:val="2"/>
          <w:sz w:val="28"/>
          <w:szCs w:val="28"/>
          <w:lang w:eastAsia="ar-SA" w:bidi="ar-SA"/>
        </w:rPr>
        <w:t>3.</w:t>
      </w:r>
      <w:r w:rsidR="00035277" w:rsidRPr="007110AD">
        <w:rPr>
          <w:rFonts w:ascii="Times New Roman" w:eastAsia="Times New Roman" w:hAnsi="Times New Roman" w:cs="Times New Roman"/>
          <w:color w:val="auto"/>
          <w:kern w:val="2"/>
          <w:sz w:val="28"/>
          <w:szCs w:val="28"/>
          <w:lang w:eastAsia="ar-SA" w:bidi="ar-SA"/>
        </w:rPr>
        <w:t>10</w:t>
      </w:r>
      <w:r w:rsidR="00F1309F" w:rsidRPr="007110AD">
        <w:rPr>
          <w:rFonts w:ascii="Times New Roman" w:eastAsia="Times New Roman" w:hAnsi="Times New Roman" w:cs="Times New Roman"/>
          <w:color w:val="auto"/>
          <w:kern w:val="2"/>
          <w:sz w:val="28"/>
          <w:szCs w:val="28"/>
          <w:lang w:eastAsia="ar-SA" w:bidi="ar-SA"/>
        </w:rPr>
        <w:t>.9</w:t>
      </w:r>
      <w:r w:rsidRPr="007110AD">
        <w:rPr>
          <w:rFonts w:ascii="Times New Roman" w:eastAsia="Times New Roman" w:hAnsi="Times New Roman" w:cs="Times New Roman"/>
          <w:color w:val="auto"/>
          <w:kern w:val="2"/>
          <w:sz w:val="28"/>
          <w:szCs w:val="28"/>
          <w:lang w:eastAsia="ar-SA" w:bidi="ar-SA"/>
        </w:rPr>
        <w:t>.7. Исполнение данной административной процедуры возложено</w:t>
      </w:r>
      <w:r w:rsidR="00406D08" w:rsidRPr="007110AD">
        <w:rPr>
          <w:rFonts w:ascii="Times New Roman" w:eastAsia="Times New Roman" w:hAnsi="Times New Roman" w:cs="Times New Roman"/>
          <w:color w:val="auto"/>
          <w:kern w:val="2"/>
          <w:sz w:val="28"/>
          <w:szCs w:val="28"/>
          <w:lang w:eastAsia="ar-SA" w:bidi="ar-SA"/>
        </w:rPr>
        <w:t xml:space="preserve"> </w:t>
      </w:r>
      <w:r w:rsidRPr="007110AD">
        <w:rPr>
          <w:rFonts w:ascii="Times New Roman" w:eastAsia="Times New Roman" w:hAnsi="Times New Roman" w:cs="Times New Roman"/>
          <w:color w:val="auto"/>
          <w:kern w:val="2"/>
          <w:sz w:val="28"/>
          <w:szCs w:val="28"/>
          <w:lang w:eastAsia="ar-SA" w:bidi="ar-SA"/>
        </w:rPr>
        <w:t xml:space="preserve">на специалиста, ответственного за предоставление муниципальной услуги. </w:t>
      </w:r>
    </w:p>
    <w:p w:rsidR="00266609" w:rsidRPr="007110AD" w:rsidRDefault="00266609" w:rsidP="00266609">
      <w:pPr>
        <w:ind w:firstLine="709"/>
        <w:jc w:val="both"/>
        <w:rPr>
          <w:rFonts w:ascii="Times New Roman" w:eastAsia="Calibri"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00F1309F" w:rsidRPr="007110AD">
        <w:rPr>
          <w:rFonts w:ascii="Times New Roman" w:eastAsia="Times New Roman" w:hAnsi="Times New Roman" w:cs="Times New Roman"/>
          <w:color w:val="auto"/>
          <w:sz w:val="28"/>
          <w:szCs w:val="28"/>
          <w:lang w:eastAsia="ar-SA" w:bidi="ar-SA"/>
        </w:rPr>
        <w:t>.10</w:t>
      </w:r>
      <w:r w:rsidRPr="007110AD">
        <w:rPr>
          <w:rFonts w:ascii="Times New Roman" w:eastAsia="Times New Roman" w:hAnsi="Times New Roman" w:cs="Times New Roman"/>
          <w:color w:val="auto"/>
          <w:sz w:val="28"/>
          <w:szCs w:val="28"/>
          <w:lang w:eastAsia="ar-SA" w:bidi="ar-SA"/>
        </w:rPr>
        <w:t xml:space="preserve">. </w:t>
      </w:r>
      <w:r w:rsidRPr="007110AD">
        <w:rPr>
          <w:rFonts w:ascii="Times New Roman" w:eastAsia="Calibri" w:hAnsi="Times New Roman" w:cs="Times New Roman"/>
          <w:color w:val="auto"/>
          <w:sz w:val="28"/>
          <w:szCs w:val="28"/>
          <w:lang w:eastAsia="ar-SA" w:bidi="ar-SA"/>
        </w:rPr>
        <w:t>Получение сведений о ходе выполнения запроса.</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0071676A" w:rsidRPr="007110AD">
        <w:rPr>
          <w:rFonts w:ascii="Times New Roman" w:eastAsia="Times New Roman" w:hAnsi="Times New Roman" w:cs="Times New Roman"/>
          <w:color w:val="auto"/>
          <w:sz w:val="28"/>
          <w:szCs w:val="28"/>
          <w:lang w:eastAsia="ar-SA" w:bidi="ar-SA"/>
        </w:rPr>
        <w:t>.</w:t>
      </w:r>
      <w:r w:rsidR="00F1309F" w:rsidRPr="007110AD">
        <w:rPr>
          <w:rFonts w:ascii="Times New Roman" w:eastAsia="Times New Roman" w:hAnsi="Times New Roman" w:cs="Times New Roman"/>
          <w:color w:val="auto"/>
          <w:sz w:val="28"/>
          <w:szCs w:val="28"/>
          <w:lang w:eastAsia="ar-SA" w:bidi="ar-SA"/>
        </w:rPr>
        <w:t>10</w:t>
      </w:r>
      <w:r w:rsidRPr="007110AD">
        <w:rPr>
          <w:rFonts w:ascii="Times New Roman" w:eastAsia="Times New Roman" w:hAnsi="Times New Roman" w:cs="Times New Roman"/>
          <w:color w:val="auto"/>
          <w:sz w:val="28"/>
          <w:szCs w:val="28"/>
          <w:lang w:eastAsia="ar-SA" w:bidi="ar-SA"/>
        </w:rPr>
        <w:t xml:space="preserve">.1. Основанием для начала административной процедуры является </w:t>
      </w:r>
      <w:r w:rsidRPr="007110AD">
        <w:rPr>
          <w:rFonts w:ascii="Times New Roman" w:eastAsia="Times New Roman" w:hAnsi="Times New Roman" w:cs="Times New Roman"/>
          <w:color w:val="auto"/>
          <w:sz w:val="28"/>
          <w:szCs w:val="28"/>
          <w:lang w:eastAsia="ar-SA" w:bidi="ar-SA"/>
        </w:rPr>
        <w:lastRenderedPageBreak/>
        <w:t>обращение заявителя на Единый портал, Региональный портал с целью получения муниципальной услуги.</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Заявитель имеет возможность получения информации о ходе предоставления муниципальной услуги.</w:t>
      </w:r>
    </w:p>
    <w:p w:rsidR="00266609" w:rsidRPr="007110AD"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266609" w:rsidRPr="007110AD"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lang w:bidi="ar-SA"/>
        </w:rPr>
      </w:pPr>
      <w:r w:rsidRPr="007110AD">
        <w:rPr>
          <w:rFonts w:ascii="Times New Roman" w:eastAsia="Times New Roman" w:hAnsi="Times New Roman" w:cs="Times New Roman"/>
          <w:color w:val="auto"/>
          <w:sz w:val="28"/>
          <w:lang w:bidi="ar-SA"/>
        </w:rPr>
        <w:t>Вне зависимости от способа подачи заявления заявителю по его запросу</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предоставлена</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возможность</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получения</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информации</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о</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ходе</w:t>
      </w:r>
      <w:r w:rsidRPr="007110AD">
        <w:rPr>
          <w:rFonts w:ascii="Times New Roman" w:eastAsia="Times New Roman" w:hAnsi="Times New Roman" w:cs="Times New Roman"/>
          <w:color w:val="auto"/>
          <w:spacing w:val="71"/>
          <w:sz w:val="28"/>
          <w:lang w:bidi="ar-SA"/>
        </w:rPr>
        <w:t xml:space="preserve"> </w:t>
      </w:r>
      <w:r w:rsidRPr="007110AD">
        <w:rPr>
          <w:rFonts w:ascii="Times New Roman" w:eastAsia="Times New Roman" w:hAnsi="Times New Roman" w:cs="Times New Roman"/>
          <w:color w:val="auto"/>
          <w:sz w:val="28"/>
          <w:lang w:bidi="ar-SA"/>
        </w:rPr>
        <w:t>рассмотрения</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заявления</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и</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о</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результатах</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предоставления</w:t>
      </w:r>
      <w:r w:rsidRPr="007110AD">
        <w:rPr>
          <w:rFonts w:ascii="Times New Roman" w:eastAsia="Times New Roman" w:hAnsi="Times New Roman" w:cs="Times New Roman"/>
          <w:color w:val="auto"/>
          <w:spacing w:val="1"/>
          <w:sz w:val="28"/>
          <w:lang w:bidi="ar-SA"/>
        </w:rPr>
        <w:t xml:space="preserve"> </w:t>
      </w:r>
      <w:r w:rsidRPr="007110AD">
        <w:rPr>
          <w:rFonts w:ascii="Times New Roman" w:eastAsia="Times New Roman" w:hAnsi="Times New Roman" w:cs="Times New Roman"/>
          <w:color w:val="auto"/>
          <w:sz w:val="28"/>
          <w:lang w:bidi="ar-SA"/>
        </w:rPr>
        <w:t>муниципальной услуги на Едином портале, Региональном портале.</w:t>
      </w:r>
    </w:p>
    <w:p w:rsidR="00266609" w:rsidRPr="007110AD"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Для</w:t>
      </w:r>
      <w:r w:rsidRPr="007110AD">
        <w:rPr>
          <w:rFonts w:ascii="Times New Roman" w:eastAsia="Times New Roman" w:hAnsi="Times New Roman" w:cs="Times New Roman"/>
          <w:color w:val="auto"/>
          <w:spacing w:val="45"/>
          <w:sz w:val="28"/>
          <w:szCs w:val="28"/>
          <w:lang w:bidi="ar-SA"/>
        </w:rPr>
        <w:t xml:space="preserve"> </w:t>
      </w:r>
      <w:r w:rsidRPr="007110AD">
        <w:rPr>
          <w:rFonts w:ascii="Times New Roman" w:eastAsia="Times New Roman" w:hAnsi="Times New Roman" w:cs="Times New Roman"/>
          <w:color w:val="auto"/>
          <w:sz w:val="28"/>
          <w:szCs w:val="28"/>
          <w:lang w:bidi="ar-SA"/>
        </w:rPr>
        <w:t>получения</w:t>
      </w:r>
      <w:r w:rsidRPr="007110AD">
        <w:rPr>
          <w:rFonts w:ascii="Times New Roman" w:eastAsia="Times New Roman" w:hAnsi="Times New Roman" w:cs="Times New Roman"/>
          <w:color w:val="auto"/>
          <w:spacing w:val="43"/>
          <w:sz w:val="28"/>
          <w:szCs w:val="28"/>
          <w:lang w:bidi="ar-SA"/>
        </w:rPr>
        <w:t xml:space="preserve"> </w:t>
      </w:r>
      <w:r w:rsidRPr="007110AD">
        <w:rPr>
          <w:rFonts w:ascii="Times New Roman" w:eastAsia="Times New Roman" w:hAnsi="Times New Roman" w:cs="Times New Roman"/>
          <w:color w:val="auto"/>
          <w:sz w:val="28"/>
          <w:szCs w:val="28"/>
          <w:lang w:bidi="ar-SA"/>
        </w:rPr>
        <w:t>услуги</w:t>
      </w:r>
      <w:r w:rsidRPr="007110AD">
        <w:rPr>
          <w:rFonts w:ascii="Times New Roman" w:eastAsia="Times New Roman" w:hAnsi="Times New Roman" w:cs="Times New Roman"/>
          <w:color w:val="auto"/>
          <w:spacing w:val="49"/>
          <w:sz w:val="28"/>
          <w:szCs w:val="28"/>
          <w:lang w:bidi="ar-SA"/>
        </w:rPr>
        <w:t xml:space="preserve"> </w:t>
      </w:r>
      <w:r w:rsidRPr="007110AD">
        <w:rPr>
          <w:rFonts w:ascii="Times New Roman" w:eastAsia="Times New Roman" w:hAnsi="Times New Roman" w:cs="Times New Roman"/>
          <w:color w:val="auto"/>
          <w:sz w:val="28"/>
          <w:szCs w:val="28"/>
          <w:lang w:bidi="ar-SA"/>
        </w:rPr>
        <w:t>на</w:t>
      </w:r>
      <w:r w:rsidRPr="007110AD">
        <w:rPr>
          <w:rFonts w:ascii="Times New Roman" w:eastAsia="Times New Roman" w:hAnsi="Times New Roman" w:cs="Times New Roman"/>
          <w:color w:val="auto"/>
          <w:spacing w:val="45"/>
          <w:sz w:val="28"/>
          <w:szCs w:val="28"/>
          <w:lang w:bidi="ar-SA"/>
        </w:rPr>
        <w:t xml:space="preserve"> </w:t>
      </w:r>
      <w:r w:rsidRPr="007110AD">
        <w:rPr>
          <w:rFonts w:ascii="Times New Roman" w:eastAsia="Times New Roman" w:hAnsi="Times New Roman" w:cs="Times New Roman"/>
          <w:color w:val="auto"/>
          <w:sz w:val="28"/>
          <w:szCs w:val="28"/>
          <w:lang w:bidi="ar-SA"/>
        </w:rPr>
        <w:t>Едином портале, Региональном портале</w:t>
      </w:r>
      <w:r w:rsidRPr="007110AD">
        <w:rPr>
          <w:rFonts w:ascii="Times New Roman" w:eastAsia="Times New Roman" w:hAnsi="Times New Roman" w:cs="Times New Roman"/>
          <w:color w:val="auto"/>
          <w:spacing w:val="46"/>
          <w:sz w:val="28"/>
          <w:szCs w:val="28"/>
          <w:lang w:bidi="ar-SA"/>
        </w:rPr>
        <w:t xml:space="preserve"> </w:t>
      </w:r>
      <w:r w:rsidRPr="007110AD">
        <w:rPr>
          <w:rFonts w:ascii="Times New Roman" w:eastAsia="Times New Roman" w:hAnsi="Times New Roman" w:cs="Times New Roman"/>
          <w:color w:val="auto"/>
          <w:sz w:val="28"/>
          <w:szCs w:val="28"/>
          <w:lang w:bidi="ar-SA"/>
        </w:rPr>
        <w:t>заявитель</w:t>
      </w:r>
      <w:r w:rsidRPr="007110AD">
        <w:rPr>
          <w:rFonts w:ascii="Times New Roman" w:eastAsia="Times New Roman" w:hAnsi="Times New Roman" w:cs="Times New Roman"/>
          <w:color w:val="auto"/>
          <w:spacing w:val="44"/>
          <w:sz w:val="28"/>
          <w:szCs w:val="28"/>
          <w:lang w:bidi="ar-SA"/>
        </w:rPr>
        <w:t xml:space="preserve"> </w:t>
      </w:r>
      <w:r w:rsidRPr="007110AD">
        <w:rPr>
          <w:rFonts w:ascii="Times New Roman" w:eastAsia="Times New Roman" w:hAnsi="Times New Roman" w:cs="Times New Roman"/>
          <w:color w:val="auto"/>
          <w:sz w:val="28"/>
          <w:szCs w:val="28"/>
          <w:lang w:bidi="ar-SA"/>
        </w:rPr>
        <w:t>должен</w:t>
      </w:r>
      <w:r w:rsidRPr="007110AD">
        <w:rPr>
          <w:rFonts w:ascii="Times New Roman" w:eastAsia="Times New Roman" w:hAnsi="Times New Roman" w:cs="Times New Roman"/>
          <w:color w:val="auto"/>
          <w:spacing w:val="45"/>
          <w:sz w:val="28"/>
          <w:szCs w:val="28"/>
          <w:lang w:bidi="ar-SA"/>
        </w:rPr>
        <w:t xml:space="preserve"> </w:t>
      </w:r>
      <w:r w:rsidRPr="007110AD">
        <w:rPr>
          <w:rFonts w:ascii="Times New Roman" w:eastAsia="Times New Roman" w:hAnsi="Times New Roman" w:cs="Times New Roman"/>
          <w:color w:val="auto"/>
          <w:sz w:val="28"/>
          <w:szCs w:val="28"/>
          <w:lang w:bidi="ar-SA"/>
        </w:rPr>
        <w:t>авторизоваться</w:t>
      </w:r>
      <w:r w:rsidRPr="007110AD">
        <w:rPr>
          <w:rFonts w:ascii="Times New Roman" w:eastAsia="Times New Roman" w:hAnsi="Times New Roman" w:cs="Times New Roman"/>
          <w:color w:val="auto"/>
          <w:spacing w:val="46"/>
          <w:sz w:val="28"/>
          <w:szCs w:val="28"/>
          <w:lang w:bidi="ar-SA"/>
        </w:rPr>
        <w:t xml:space="preserve"> </w:t>
      </w:r>
      <w:r w:rsidRPr="007110AD">
        <w:rPr>
          <w:rFonts w:ascii="Times New Roman" w:eastAsia="Times New Roman" w:hAnsi="Times New Roman" w:cs="Times New Roman"/>
          <w:color w:val="auto"/>
          <w:sz w:val="28"/>
          <w:szCs w:val="28"/>
          <w:lang w:bidi="ar-SA"/>
        </w:rPr>
        <w:t>в</w:t>
      </w:r>
      <w:r w:rsidRPr="007110AD">
        <w:rPr>
          <w:rFonts w:ascii="Times New Roman" w:eastAsia="Times New Roman" w:hAnsi="Times New Roman" w:cs="Times New Roman"/>
          <w:color w:val="auto"/>
          <w:spacing w:val="42"/>
          <w:sz w:val="28"/>
          <w:szCs w:val="28"/>
          <w:lang w:bidi="ar-SA"/>
        </w:rPr>
        <w:t xml:space="preserve"> </w:t>
      </w:r>
      <w:proofErr w:type="gramStart"/>
      <w:r w:rsidRPr="007110AD">
        <w:rPr>
          <w:rFonts w:ascii="Times New Roman" w:eastAsia="Times New Roman" w:hAnsi="Times New Roman" w:cs="Times New Roman"/>
          <w:color w:val="auto"/>
          <w:sz w:val="28"/>
          <w:szCs w:val="28"/>
          <w:lang w:bidi="ar-SA"/>
        </w:rPr>
        <w:t xml:space="preserve">ЕСИА </w:t>
      </w:r>
      <w:r w:rsidRPr="007110AD">
        <w:rPr>
          <w:rFonts w:ascii="Times New Roman" w:eastAsia="Times New Roman" w:hAnsi="Times New Roman" w:cs="Times New Roman"/>
          <w:color w:val="auto"/>
          <w:spacing w:val="-68"/>
          <w:sz w:val="28"/>
          <w:szCs w:val="28"/>
          <w:lang w:bidi="ar-SA"/>
        </w:rPr>
        <w:t xml:space="preserve"> </w:t>
      </w:r>
      <w:r w:rsidRPr="007110AD">
        <w:rPr>
          <w:rFonts w:ascii="Times New Roman" w:eastAsia="Times New Roman" w:hAnsi="Times New Roman" w:cs="Times New Roman"/>
          <w:color w:val="auto"/>
          <w:sz w:val="28"/>
          <w:szCs w:val="28"/>
          <w:lang w:bidi="ar-SA"/>
        </w:rPr>
        <w:t>в</w:t>
      </w:r>
      <w:proofErr w:type="gramEnd"/>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роли</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частного</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лица</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(физическое</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лицо)</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с</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подтверждённой</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учётной</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записью,</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выбирать</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вариант</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услуги</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«Подписаться</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на</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информирование</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по</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заявлениям,</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поданным</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на</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личном</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приеме»,</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а</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затем</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по</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кнопке</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«Получить</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услугу»</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открыть</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интерактивную</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форму</w:t>
      </w:r>
      <w:r w:rsidRPr="007110AD">
        <w:rPr>
          <w:rFonts w:ascii="Times New Roman" w:eastAsia="Times New Roman" w:hAnsi="Times New Roman" w:cs="Times New Roman"/>
          <w:color w:val="auto"/>
          <w:spacing w:val="-4"/>
          <w:sz w:val="28"/>
          <w:szCs w:val="28"/>
          <w:lang w:bidi="ar-SA"/>
        </w:rPr>
        <w:t xml:space="preserve"> </w:t>
      </w:r>
      <w:r w:rsidRPr="007110AD">
        <w:rPr>
          <w:rFonts w:ascii="Times New Roman" w:eastAsia="Times New Roman" w:hAnsi="Times New Roman" w:cs="Times New Roman"/>
          <w:color w:val="auto"/>
          <w:sz w:val="28"/>
          <w:szCs w:val="28"/>
          <w:lang w:bidi="ar-SA"/>
        </w:rPr>
        <w:t>заявления,</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заполнить</w:t>
      </w:r>
      <w:r w:rsidRPr="007110AD">
        <w:rPr>
          <w:rFonts w:ascii="Times New Roman" w:eastAsia="Times New Roman" w:hAnsi="Times New Roman" w:cs="Times New Roman"/>
          <w:color w:val="auto"/>
          <w:spacing w:val="-1"/>
          <w:sz w:val="28"/>
          <w:szCs w:val="28"/>
          <w:lang w:bidi="ar-SA"/>
        </w:rPr>
        <w:t xml:space="preserve"> </w:t>
      </w:r>
      <w:r w:rsidRPr="007110AD">
        <w:rPr>
          <w:rFonts w:ascii="Times New Roman" w:eastAsia="Times New Roman" w:hAnsi="Times New Roman" w:cs="Times New Roman"/>
          <w:color w:val="auto"/>
          <w:sz w:val="28"/>
          <w:szCs w:val="28"/>
          <w:lang w:bidi="ar-SA"/>
        </w:rPr>
        <w:t>ее</w:t>
      </w:r>
      <w:r w:rsidRPr="007110AD">
        <w:rPr>
          <w:rFonts w:ascii="Times New Roman" w:eastAsia="Times New Roman" w:hAnsi="Times New Roman" w:cs="Times New Roman"/>
          <w:color w:val="auto"/>
          <w:spacing w:val="-3"/>
          <w:sz w:val="28"/>
          <w:szCs w:val="28"/>
          <w:lang w:bidi="ar-SA"/>
        </w:rPr>
        <w:t xml:space="preserve"> </w:t>
      </w:r>
      <w:r w:rsidRPr="007110AD">
        <w:rPr>
          <w:rFonts w:ascii="Times New Roman" w:eastAsia="Times New Roman" w:hAnsi="Times New Roman" w:cs="Times New Roman"/>
          <w:color w:val="auto"/>
          <w:sz w:val="28"/>
          <w:szCs w:val="28"/>
          <w:lang w:bidi="ar-SA"/>
        </w:rPr>
        <w:t>и подать</w:t>
      </w:r>
      <w:r w:rsidRPr="007110AD">
        <w:rPr>
          <w:rFonts w:ascii="Times New Roman" w:eastAsia="Times New Roman" w:hAnsi="Times New Roman" w:cs="Times New Roman"/>
          <w:color w:val="auto"/>
          <w:spacing w:val="-2"/>
          <w:sz w:val="28"/>
          <w:szCs w:val="28"/>
          <w:lang w:bidi="ar-SA"/>
        </w:rPr>
        <w:t xml:space="preserve"> </w:t>
      </w:r>
      <w:r w:rsidRPr="007110AD">
        <w:rPr>
          <w:rFonts w:ascii="Times New Roman" w:eastAsia="Times New Roman" w:hAnsi="Times New Roman" w:cs="Times New Roman"/>
          <w:color w:val="auto"/>
          <w:sz w:val="28"/>
          <w:szCs w:val="28"/>
          <w:lang w:bidi="ar-SA"/>
        </w:rPr>
        <w:t>заявление.</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F1309F"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.2. При предоставлении муниципальной услуги в электронной форме заявителю направляется:</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а) уведомление о записи на прием в многофункциональный центр, содержащее сведения о дате, времени и месте приема;</w:t>
      </w:r>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0" w:name="P0084"/>
      <w:bookmarkEnd w:id="0"/>
    </w:p>
    <w:p w:rsidR="00266609" w:rsidRPr="007110AD" w:rsidRDefault="00266609" w:rsidP="00266609">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уведомление о результатах рассмотрения док</w:t>
      </w:r>
      <w:r w:rsidR="00A35429" w:rsidRPr="007110AD">
        <w:rPr>
          <w:rFonts w:ascii="Times New Roman" w:eastAsia="Times New Roman" w:hAnsi="Times New Roman" w:cs="Times New Roman"/>
          <w:color w:val="auto"/>
          <w:sz w:val="28"/>
          <w:szCs w:val="28"/>
          <w:lang w:bidi="ar-SA"/>
        </w:rPr>
        <w:t xml:space="preserve">ументов, необходимых </w:t>
      </w:r>
      <w:r w:rsidRPr="007110AD">
        <w:rPr>
          <w:rFonts w:ascii="Times New Roman" w:eastAsia="Times New Roman" w:hAnsi="Times New Roman" w:cs="Times New Roman"/>
          <w:color w:val="auto"/>
          <w:sz w:val="28"/>
          <w:szCs w:val="28"/>
          <w:lang w:bidi="ar-SA"/>
        </w:rPr>
        <w:t>для предоставления муниципальной услуги, содержащее сведения о принятии положительного решения о предоста</w:t>
      </w:r>
      <w:r w:rsidR="00A35429" w:rsidRPr="007110AD">
        <w:rPr>
          <w:rFonts w:ascii="Times New Roman" w:eastAsia="Times New Roman" w:hAnsi="Times New Roman" w:cs="Times New Roman"/>
          <w:color w:val="auto"/>
          <w:sz w:val="28"/>
          <w:szCs w:val="28"/>
          <w:lang w:bidi="ar-SA"/>
        </w:rPr>
        <w:t xml:space="preserve">влении муниципальной услуги </w:t>
      </w:r>
      <w:r w:rsidRPr="007110AD">
        <w:rPr>
          <w:rFonts w:ascii="Times New Roman" w:eastAsia="Times New Roman" w:hAnsi="Times New Roman" w:cs="Times New Roman"/>
          <w:color w:val="auto"/>
          <w:sz w:val="28"/>
          <w:szCs w:val="28"/>
          <w:lang w:bidi="ar-SA"/>
        </w:rPr>
        <w:t>и возможности получить результат предоставления муниципальной услуги либо мотивированный отказ в предоставлении муниципальной услуги.</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.3. Критерием принятия решения по данной административной процедуре является обращение заявителя на Единый портал, Региональный портал</w:t>
      </w:r>
      <w:r w:rsidRPr="007110AD">
        <w:rPr>
          <w:rFonts w:ascii="Times New Roman" w:eastAsia="Times New Roman" w:hAnsi="Times New Roman" w:cs="Times New Roman"/>
          <w:i/>
          <w:color w:val="auto"/>
          <w:sz w:val="28"/>
          <w:szCs w:val="28"/>
          <w:lang w:bidi="ar-SA"/>
        </w:rPr>
        <w:t xml:space="preserve"> </w:t>
      </w:r>
      <w:r w:rsidRPr="007110AD">
        <w:rPr>
          <w:rFonts w:ascii="Times New Roman" w:eastAsia="Times New Roman" w:hAnsi="Times New Roman" w:cs="Times New Roman"/>
          <w:color w:val="auto"/>
          <w:sz w:val="28"/>
          <w:szCs w:val="28"/>
          <w:lang w:bidi="ar-SA"/>
        </w:rPr>
        <w:t>с целью получения муниципальной услуги.</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 xml:space="preserve">.4. Результатом административной процедуры является получение </w:t>
      </w:r>
      <w:r w:rsidRPr="007110AD">
        <w:rPr>
          <w:rFonts w:ascii="Times New Roman" w:eastAsia="Times New Roman" w:hAnsi="Times New Roman" w:cs="Times New Roman"/>
          <w:color w:val="auto"/>
          <w:sz w:val="28"/>
          <w:szCs w:val="28"/>
          <w:lang w:bidi="ar-SA"/>
        </w:rPr>
        <w:lastRenderedPageBreak/>
        <w:t>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p>
    <w:p w:rsidR="00A3542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.10</w:t>
      </w:r>
      <w:r w:rsidRPr="007110AD">
        <w:rPr>
          <w:rFonts w:ascii="Times New Roman" w:eastAsia="Times New Roman" w:hAnsi="Times New Roman" w:cs="Times New Roman"/>
          <w:color w:val="auto"/>
          <w:sz w:val="28"/>
          <w:szCs w:val="28"/>
          <w:lang w:bidi="ar-SA"/>
        </w:rPr>
        <w:t>.5. Способом фиксации результата административной процедуры является отображение текущего статуса пред</w:t>
      </w:r>
      <w:r w:rsidR="00A35429" w:rsidRPr="007110AD">
        <w:rPr>
          <w:rFonts w:ascii="Times New Roman" w:eastAsia="Times New Roman" w:hAnsi="Times New Roman" w:cs="Times New Roman"/>
          <w:color w:val="auto"/>
          <w:sz w:val="28"/>
          <w:szCs w:val="28"/>
          <w:lang w:bidi="ar-SA"/>
        </w:rPr>
        <w:t>оставления муниципальной услуги</w:t>
      </w:r>
    </w:p>
    <w:p w:rsidR="00266609" w:rsidRPr="007110AD" w:rsidRDefault="00266609" w:rsidP="00A35429">
      <w:pPr>
        <w:autoSpaceDE w:val="0"/>
        <w:autoSpaceDN w:val="0"/>
        <w:adjustRightInd w:val="0"/>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личном кабинете заявителя на Едином портале, Региональном порта</w:t>
      </w:r>
      <w:r w:rsidR="00A35429" w:rsidRPr="007110AD">
        <w:rPr>
          <w:rFonts w:ascii="Times New Roman" w:eastAsia="Times New Roman" w:hAnsi="Times New Roman" w:cs="Times New Roman"/>
          <w:color w:val="auto"/>
          <w:sz w:val="28"/>
          <w:szCs w:val="28"/>
          <w:lang w:bidi="ar-SA"/>
        </w:rPr>
        <w:t xml:space="preserve">ле </w:t>
      </w:r>
      <w:r w:rsidRPr="007110AD">
        <w:rPr>
          <w:rFonts w:ascii="Times New Roman" w:eastAsia="Times New Roman" w:hAnsi="Times New Roman" w:cs="Times New Roman"/>
          <w:color w:val="auto"/>
          <w:sz w:val="28"/>
          <w:szCs w:val="28"/>
          <w:lang w:bidi="ar-SA"/>
        </w:rPr>
        <w:t>в электронной форме.</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.11</w:t>
      </w:r>
      <w:r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eastAsia="ar-SA" w:bidi="ar-SA"/>
        </w:rPr>
        <w:t>Осуществление оценки качества предоставления муниципальной услуги.</w:t>
      </w:r>
    </w:p>
    <w:p w:rsidR="00266609" w:rsidRPr="007110AD" w:rsidRDefault="00266609" w:rsidP="00266609">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00E8509E" w:rsidRPr="007110AD">
        <w:rPr>
          <w:rFonts w:ascii="Times New Roman" w:eastAsia="Times New Roman" w:hAnsi="Times New Roman" w:cs="Times New Roman"/>
          <w:color w:val="auto"/>
          <w:sz w:val="28"/>
          <w:szCs w:val="28"/>
          <w:lang w:eastAsia="ar-SA" w:bidi="ar-SA"/>
        </w:rPr>
        <w:t>.11</w:t>
      </w:r>
      <w:r w:rsidRPr="007110AD">
        <w:rPr>
          <w:rFonts w:ascii="Times New Roman" w:eastAsia="Times New Roman" w:hAnsi="Times New Roman" w:cs="Times New Roman"/>
          <w:color w:val="auto"/>
          <w:sz w:val="28"/>
          <w:szCs w:val="28"/>
          <w:lang w:eastAsia="ar-SA" w:bidi="ar-SA"/>
        </w:rPr>
        <w:t>.1. Основанием для начала административной процедуры является окончание предоставления муниципальной услуги заявителю.</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266609" w:rsidRPr="007110AD" w:rsidRDefault="00266609" w:rsidP="00266609">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00E8509E" w:rsidRPr="007110AD">
        <w:rPr>
          <w:rFonts w:ascii="Times New Roman" w:eastAsia="Times New Roman" w:hAnsi="Times New Roman" w:cs="Times New Roman"/>
          <w:color w:val="auto"/>
          <w:sz w:val="28"/>
          <w:szCs w:val="28"/>
          <w:lang w:eastAsia="ar-SA" w:bidi="ar-SA"/>
        </w:rPr>
        <w:t>.11</w:t>
      </w:r>
      <w:r w:rsidRPr="007110AD">
        <w:rPr>
          <w:rFonts w:ascii="Times New Roman" w:eastAsia="Times New Roman" w:hAnsi="Times New Roman" w:cs="Times New Roman"/>
          <w:color w:val="auto"/>
          <w:sz w:val="28"/>
          <w:szCs w:val="28"/>
          <w:lang w:eastAsia="ar-SA" w:bidi="ar-SA"/>
        </w:rPr>
        <w:t>.2.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i/>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00E8509E" w:rsidRPr="007110AD">
        <w:rPr>
          <w:rFonts w:ascii="Times New Roman" w:eastAsia="Times New Roman" w:hAnsi="Times New Roman" w:cs="Times New Roman"/>
          <w:color w:val="auto"/>
          <w:sz w:val="28"/>
          <w:szCs w:val="28"/>
          <w:lang w:eastAsia="ar-SA" w:bidi="ar-SA"/>
        </w:rPr>
        <w:t>.11</w:t>
      </w:r>
      <w:r w:rsidRPr="007110AD">
        <w:rPr>
          <w:rFonts w:ascii="Times New Roman" w:eastAsia="Times New Roman" w:hAnsi="Times New Roman" w:cs="Times New Roman"/>
          <w:color w:val="auto"/>
          <w:sz w:val="28"/>
          <w:szCs w:val="28"/>
          <w:lang w:eastAsia="ar-SA" w:bidi="ar-SA"/>
        </w:rPr>
        <w:t>.3.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i/>
          <w:color w:val="auto"/>
          <w:sz w:val="28"/>
          <w:szCs w:val="28"/>
          <w:lang w:eastAsia="ar-SA" w:bidi="ar-SA"/>
        </w:rPr>
      </w:pPr>
      <w:r w:rsidRPr="007110AD">
        <w:rPr>
          <w:rFonts w:ascii="Times New Roman" w:eastAsia="Times New Roman" w:hAnsi="Times New Roman" w:cs="Times New Roman"/>
          <w:color w:val="auto"/>
          <w:sz w:val="28"/>
          <w:szCs w:val="28"/>
          <w:lang w:eastAsia="ar-SA" w:bidi="ar-SA"/>
        </w:rPr>
        <w:t>3.</w:t>
      </w:r>
      <w:r w:rsidR="00035277" w:rsidRPr="007110AD">
        <w:rPr>
          <w:rFonts w:ascii="Times New Roman" w:eastAsia="Times New Roman" w:hAnsi="Times New Roman" w:cs="Times New Roman"/>
          <w:color w:val="auto"/>
          <w:sz w:val="28"/>
          <w:szCs w:val="28"/>
          <w:lang w:eastAsia="ar-SA" w:bidi="ar-SA"/>
        </w:rPr>
        <w:t>10</w:t>
      </w:r>
      <w:r w:rsidR="00E8509E" w:rsidRPr="007110AD">
        <w:rPr>
          <w:rFonts w:ascii="Times New Roman" w:eastAsia="Times New Roman" w:hAnsi="Times New Roman" w:cs="Times New Roman"/>
          <w:color w:val="auto"/>
          <w:sz w:val="28"/>
          <w:szCs w:val="28"/>
          <w:lang w:eastAsia="ar-SA" w:bidi="ar-SA"/>
        </w:rPr>
        <w:t>.11</w:t>
      </w:r>
      <w:r w:rsidRPr="007110AD">
        <w:rPr>
          <w:rFonts w:ascii="Times New Roman" w:eastAsia="Times New Roman" w:hAnsi="Times New Roman" w:cs="Times New Roman"/>
          <w:color w:val="auto"/>
          <w:sz w:val="28"/>
          <w:szCs w:val="28"/>
          <w:lang w:eastAsia="ar-SA" w:bidi="ar-SA"/>
        </w:rPr>
        <w:t>.4.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266609" w:rsidRPr="007110AD" w:rsidRDefault="00266609" w:rsidP="00266609">
      <w:pPr>
        <w:tabs>
          <w:tab w:val="left" w:pos="1276"/>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.12</w:t>
      </w:r>
      <w:r w:rsidRPr="007110AD">
        <w:rPr>
          <w:rFonts w:ascii="Times New Roman" w:eastAsia="Times New Roman" w:hAnsi="Times New Roman" w:cs="Times New Roman"/>
          <w:color w:val="auto"/>
          <w:sz w:val="28"/>
          <w:szCs w:val="28"/>
          <w:lang w:bidi="ar-SA"/>
        </w:rPr>
        <w:t>.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.12</w:t>
      </w:r>
      <w:r w:rsidRPr="007110AD">
        <w:rPr>
          <w:rFonts w:ascii="Times New Roman" w:eastAsia="Times New Roman" w:hAnsi="Times New Roman" w:cs="Times New Roman"/>
          <w:color w:val="auto"/>
          <w:sz w:val="28"/>
          <w:szCs w:val="28"/>
          <w:lang w:bidi="ar-SA"/>
        </w:rPr>
        <w:t>.1. Основанием для начала административной процедуры является обращение заявителя в орган, предоставляющий муниципальную услугу</w:t>
      </w:r>
      <w:r w:rsidRPr="007110AD">
        <w:rPr>
          <w:rFonts w:ascii="Times New Roman" w:eastAsia="Times New Roman" w:hAnsi="Times New Roman" w:cs="Times New Roman"/>
          <w:i/>
          <w:color w:val="auto"/>
          <w:sz w:val="28"/>
          <w:szCs w:val="28"/>
          <w:lang w:bidi="ar-SA"/>
        </w:rPr>
        <w:t xml:space="preserve"> </w:t>
      </w:r>
      <w:r w:rsidRPr="007110AD">
        <w:rPr>
          <w:rFonts w:ascii="Times New Roman" w:eastAsia="Times New Roman" w:hAnsi="Times New Roman" w:cs="Times New Roman"/>
          <w:color w:val="auto"/>
          <w:sz w:val="28"/>
          <w:szCs w:val="28"/>
          <w:lang w:bidi="ar-SA"/>
        </w:rPr>
        <w:t>с целью получения муниципальной услуги.</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.12</w:t>
      </w:r>
      <w:r w:rsidRPr="007110AD">
        <w:rPr>
          <w:rFonts w:ascii="Times New Roman" w:eastAsia="Times New Roman" w:hAnsi="Times New Roman" w:cs="Times New Roman"/>
          <w:color w:val="auto"/>
          <w:sz w:val="28"/>
          <w:szCs w:val="28"/>
          <w:lang w:bidi="ar-SA"/>
        </w:rPr>
        <w:t xml:space="preserve">.2.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2" w:anchor="/document/12177515/entry/1102" w:history="1">
        <w:r w:rsidRPr="007110AD">
          <w:rPr>
            <w:rStyle w:val="a3"/>
            <w:rFonts w:ascii="Times New Roman" w:eastAsia="Times New Roman" w:hAnsi="Times New Roman" w:cs="Times New Roman"/>
            <w:color w:val="auto"/>
            <w:sz w:val="28"/>
            <w:szCs w:val="28"/>
            <w:u w:val="none"/>
            <w:lang w:bidi="ar-SA"/>
          </w:rPr>
          <w:t>статьей 11.2</w:t>
        </w:r>
      </w:hyperlink>
      <w:r w:rsidRPr="007110AD">
        <w:rPr>
          <w:rFonts w:ascii="Times New Roman" w:eastAsia="Times New Roman" w:hAnsi="Times New Roman" w:cs="Times New Roman"/>
          <w:color w:val="auto"/>
          <w:sz w:val="28"/>
          <w:szCs w:val="28"/>
          <w:lang w:bidi="ar-SA"/>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w:t>
      </w:r>
      <w:r w:rsidR="00406D08" w:rsidRPr="007110AD">
        <w:rPr>
          <w:rFonts w:ascii="Times New Roman" w:eastAsia="Times New Roman" w:hAnsi="Times New Roman" w:cs="Times New Roman"/>
          <w:color w:val="auto"/>
          <w:sz w:val="28"/>
          <w:szCs w:val="28"/>
          <w:lang w:bidi="ar-SA"/>
        </w:rPr>
        <w:t>ыми и муниципальными служащими</w:t>
      </w:r>
      <w:r w:rsidRPr="007110AD">
        <w:rPr>
          <w:rFonts w:ascii="Times New Roman" w:eastAsia="Times New Roman" w:hAnsi="Times New Roman" w:cs="Times New Roman"/>
          <w:color w:val="auto"/>
          <w:sz w:val="28"/>
          <w:szCs w:val="28"/>
          <w:lang w:bidi="ar-SA"/>
        </w:rPr>
        <w:t xml:space="preserve"> с использованием информационно-телекоммуникационной сети «Интернет» (далее - система досудебного обжалования). </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.12</w:t>
      </w:r>
      <w:r w:rsidRPr="007110AD">
        <w:rPr>
          <w:rFonts w:ascii="Times New Roman" w:eastAsia="Times New Roman" w:hAnsi="Times New Roman" w:cs="Times New Roman"/>
          <w:color w:val="auto"/>
          <w:sz w:val="28"/>
          <w:szCs w:val="28"/>
          <w:lang w:bidi="ar-SA"/>
        </w:rPr>
        <w:t xml:space="preserve">.3. При направлении жалобы в электронном виде посредством </w:t>
      </w:r>
      <w:r w:rsidRPr="007110AD">
        <w:rPr>
          <w:rFonts w:ascii="Times New Roman" w:eastAsia="Times New Roman" w:hAnsi="Times New Roman" w:cs="Times New Roman"/>
          <w:color w:val="auto"/>
          <w:sz w:val="28"/>
          <w:szCs w:val="28"/>
          <w:lang w:bidi="ar-SA"/>
        </w:rPr>
        <w:lastRenderedPageBreak/>
        <w:t>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.12</w:t>
      </w:r>
      <w:r w:rsidRPr="007110AD">
        <w:rPr>
          <w:rFonts w:ascii="Times New Roman" w:eastAsia="Times New Roman" w:hAnsi="Times New Roman" w:cs="Times New Roman"/>
          <w:color w:val="auto"/>
          <w:sz w:val="28"/>
          <w:szCs w:val="28"/>
          <w:lang w:bidi="ar-SA"/>
        </w:rPr>
        <w:t>.4.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.12</w:t>
      </w:r>
      <w:r w:rsidRPr="007110AD">
        <w:rPr>
          <w:rFonts w:ascii="Times New Roman" w:eastAsia="Times New Roman" w:hAnsi="Times New Roman" w:cs="Times New Roman"/>
          <w:color w:val="auto"/>
          <w:sz w:val="28"/>
          <w:szCs w:val="28"/>
          <w:lang w:bidi="ar-SA"/>
        </w:rPr>
        <w:t>.5.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w:t>
      </w:r>
      <w:r w:rsidR="00035277" w:rsidRPr="007110AD">
        <w:rPr>
          <w:rFonts w:ascii="Times New Roman" w:eastAsia="Times New Roman" w:hAnsi="Times New Roman" w:cs="Times New Roman"/>
          <w:color w:val="auto"/>
          <w:sz w:val="28"/>
          <w:szCs w:val="28"/>
          <w:lang w:bidi="ar-SA"/>
        </w:rPr>
        <w:t>10</w:t>
      </w:r>
      <w:r w:rsidR="00E8509E" w:rsidRPr="007110AD">
        <w:rPr>
          <w:rFonts w:ascii="Times New Roman" w:eastAsia="Times New Roman" w:hAnsi="Times New Roman" w:cs="Times New Roman"/>
          <w:color w:val="auto"/>
          <w:sz w:val="28"/>
          <w:szCs w:val="28"/>
          <w:lang w:bidi="ar-SA"/>
        </w:rPr>
        <w:t>.12</w:t>
      </w:r>
      <w:r w:rsidRPr="007110AD">
        <w:rPr>
          <w:rFonts w:ascii="Times New Roman" w:eastAsia="Times New Roman" w:hAnsi="Times New Roman" w:cs="Times New Roman"/>
          <w:color w:val="auto"/>
          <w:sz w:val="28"/>
          <w:szCs w:val="28"/>
          <w:lang w:bidi="ar-SA"/>
        </w:rPr>
        <w:t>.6.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42C5E" w:rsidRPr="007110AD" w:rsidRDefault="00142C5E" w:rsidP="0037351F">
      <w:pPr>
        <w:rPr>
          <w:rFonts w:ascii="Times New Roman" w:eastAsia="Times New Roman" w:hAnsi="Times New Roman" w:cs="Times New Roman"/>
          <w:color w:val="auto"/>
          <w:sz w:val="28"/>
          <w:szCs w:val="28"/>
          <w:lang w:bidi="ar-SA"/>
        </w:rPr>
      </w:pPr>
    </w:p>
    <w:p w:rsidR="00266609" w:rsidRPr="007110AD" w:rsidRDefault="00266609" w:rsidP="00266609">
      <w:pPr>
        <w:autoSpaceDE w:val="0"/>
        <w:autoSpaceDN w:val="0"/>
        <w:adjustRightInd w:val="0"/>
        <w:ind w:firstLine="709"/>
        <w:jc w:val="center"/>
        <w:outlineLvl w:val="0"/>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bidi="ar-SA"/>
        </w:rPr>
        <w:t>Подраздел 3.</w:t>
      </w:r>
      <w:r w:rsidR="004C149C" w:rsidRPr="007110AD">
        <w:rPr>
          <w:rFonts w:ascii="Times New Roman" w:eastAsia="Times New Roman" w:hAnsi="Times New Roman" w:cs="Times New Roman"/>
          <w:color w:val="auto"/>
          <w:sz w:val="28"/>
          <w:szCs w:val="28"/>
          <w:lang w:bidi="ar-SA"/>
        </w:rPr>
        <w:t>11</w:t>
      </w:r>
      <w:r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eastAsia="ar-SA" w:bidi="ar-SA"/>
        </w:rPr>
        <w:t xml:space="preserve">Порядок исправления допущенных опечаток и ошибок </w:t>
      </w:r>
    </w:p>
    <w:p w:rsidR="00266609" w:rsidRPr="007110AD" w:rsidRDefault="009B1C01" w:rsidP="00266609">
      <w:pPr>
        <w:autoSpaceDE w:val="0"/>
        <w:autoSpaceDN w:val="0"/>
        <w:adjustRightInd w:val="0"/>
        <w:ind w:firstLine="709"/>
        <w:jc w:val="center"/>
        <w:outlineLvl w:val="0"/>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в выданных в</w:t>
      </w:r>
      <w:r w:rsidR="00266609" w:rsidRPr="007110AD">
        <w:rPr>
          <w:rFonts w:ascii="Times New Roman" w:eastAsia="Times New Roman" w:hAnsi="Times New Roman" w:cs="Times New Roman"/>
          <w:color w:val="auto"/>
          <w:sz w:val="28"/>
          <w:szCs w:val="28"/>
          <w:lang w:eastAsia="ar-SA" w:bidi="ar-SA"/>
        </w:rPr>
        <w:t xml:space="preserve"> результате предоставления муниципальной услуги </w:t>
      </w:r>
    </w:p>
    <w:p w:rsidR="00266609" w:rsidRPr="007110AD" w:rsidRDefault="00266609" w:rsidP="00266609">
      <w:pPr>
        <w:autoSpaceDE w:val="0"/>
        <w:autoSpaceDN w:val="0"/>
        <w:adjustRightInd w:val="0"/>
        <w:ind w:firstLine="709"/>
        <w:jc w:val="center"/>
        <w:outlineLvl w:val="0"/>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документах </w:t>
      </w:r>
    </w:p>
    <w:p w:rsidR="00266609" w:rsidRPr="007110AD" w:rsidRDefault="00266609" w:rsidP="00266609">
      <w:pPr>
        <w:autoSpaceDE w:val="0"/>
        <w:autoSpaceDN w:val="0"/>
        <w:adjustRightInd w:val="0"/>
        <w:ind w:firstLine="709"/>
        <w:jc w:val="both"/>
        <w:rPr>
          <w:rFonts w:ascii="Times New Roman" w:eastAsia="Times New Roman" w:hAnsi="Times New Roman" w:cs="Times New Roman"/>
          <w:color w:val="002060"/>
          <w:sz w:val="28"/>
          <w:szCs w:val="28"/>
          <w:lang w:bidi="ar-SA"/>
        </w:rPr>
      </w:pPr>
    </w:p>
    <w:p w:rsidR="006B3198" w:rsidRPr="007110AD" w:rsidRDefault="006B3198" w:rsidP="006B3198">
      <w:pPr>
        <w:autoSpaceDE w:val="0"/>
        <w:autoSpaceDN w:val="0"/>
        <w:adjustRightInd w:val="0"/>
        <w:ind w:firstLine="709"/>
        <w:jc w:val="both"/>
        <w:rPr>
          <w:rFonts w:ascii="Times New Roman" w:eastAsia="Times New Roman" w:hAnsi="Times New Roman" w:cs="Times New Roman"/>
          <w:bCs/>
          <w:sz w:val="28"/>
          <w:szCs w:val="28"/>
        </w:rPr>
      </w:pPr>
      <w:r w:rsidRPr="007110AD">
        <w:rPr>
          <w:rFonts w:ascii="Times New Roman" w:eastAsia="Times New Roman" w:hAnsi="Times New Roman" w:cs="Times New Roman"/>
          <w:sz w:val="28"/>
          <w:szCs w:val="28"/>
        </w:rPr>
        <w:t xml:space="preserve">3.11.1.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w:t>
      </w:r>
      <w:r w:rsidRPr="007110AD">
        <w:rPr>
          <w:rFonts w:ascii="Times New Roman" w:eastAsia="Times New Roman" w:hAnsi="Times New Roman" w:cs="Times New Roman"/>
          <w:bCs/>
          <w:sz w:val="28"/>
          <w:szCs w:val="28"/>
        </w:rPr>
        <w:t>в результате предоставления муниципальной услуги документах (далее – заявление об исправлении допущенных опечаток и ошибок).</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3.11.2. Заявление об исправлении допущенных опечаток и ошибок подается в произвольной форме и должно содержать следующие сведения:</w:t>
      </w:r>
    </w:p>
    <w:p w:rsidR="006B3198" w:rsidRPr="007110AD" w:rsidRDefault="006B3198" w:rsidP="006B3198">
      <w:pPr>
        <w:ind w:firstLine="709"/>
        <w:jc w:val="both"/>
        <w:rPr>
          <w:rFonts w:ascii="Times New Roman" w:eastAsia="Calibri" w:hAnsi="Times New Roman" w:cs="Times New Roman"/>
          <w:sz w:val="28"/>
          <w:szCs w:val="28"/>
          <w:lang w:eastAsia="en-US"/>
        </w:rPr>
      </w:pPr>
      <w:r w:rsidRPr="007110AD">
        <w:rPr>
          <w:rFonts w:ascii="Times New Roman" w:eastAsia="Times New Roman" w:hAnsi="Times New Roman" w:cs="Times New Roman"/>
          <w:sz w:val="28"/>
          <w:szCs w:val="28"/>
        </w:rPr>
        <w:t xml:space="preserve">наименование </w:t>
      </w:r>
      <w:r w:rsidRPr="007110AD">
        <w:rPr>
          <w:rFonts w:ascii="Times New Roman" w:eastAsia="Calibri" w:hAnsi="Times New Roman" w:cs="Times New Roman"/>
          <w:sz w:val="28"/>
          <w:szCs w:val="28"/>
          <w:lang w:eastAsia="en-US"/>
        </w:rPr>
        <w:t>органа</w:t>
      </w:r>
      <w:r w:rsidRPr="007110AD">
        <w:rPr>
          <w:rFonts w:ascii="Times New Roman" w:eastAsia="Times New Roman" w:hAnsi="Times New Roman" w:cs="Times New Roman"/>
          <w:sz w:val="28"/>
          <w:szCs w:val="28"/>
        </w:rPr>
        <w:t>, предоставившего муниципальную услугу, и (или) фамилию, имя, отчество (последнее - при наличии) должностного лица</w:t>
      </w:r>
      <w:r w:rsidRPr="007110AD">
        <w:rPr>
          <w:rFonts w:ascii="Times New Roman" w:eastAsia="Calibri" w:hAnsi="Times New Roman" w:cs="Times New Roman"/>
          <w:sz w:val="28"/>
          <w:szCs w:val="28"/>
          <w:lang w:eastAsia="en-US"/>
        </w:rPr>
        <w:t xml:space="preserve"> органа, предоставившего услугу, и </w:t>
      </w:r>
      <w:r w:rsidRPr="007110AD">
        <w:rPr>
          <w:rFonts w:ascii="Times New Roman" w:eastAsia="Times New Roman" w:hAnsi="Times New Roman" w:cs="Times New Roman"/>
          <w:sz w:val="28"/>
          <w:szCs w:val="28"/>
        </w:rPr>
        <w:t>выдавшего документ, в котором допущена опечатка или ошибка;</w:t>
      </w:r>
    </w:p>
    <w:p w:rsidR="006B3198" w:rsidRPr="007110AD" w:rsidRDefault="006B3198" w:rsidP="006B3198">
      <w:pPr>
        <w:tabs>
          <w:tab w:val="left" w:pos="1701"/>
        </w:tabs>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3198" w:rsidRPr="007110AD" w:rsidRDefault="006B3198" w:rsidP="006B3198">
      <w:pPr>
        <w:tabs>
          <w:tab w:val="left" w:pos="1701"/>
        </w:tabs>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реквизиты документов, в которых заявитель выявил опечатки и (или) ошибки;</w:t>
      </w:r>
    </w:p>
    <w:p w:rsidR="006B3198" w:rsidRPr="007110AD" w:rsidRDefault="006B3198" w:rsidP="006B3198">
      <w:pPr>
        <w:tabs>
          <w:tab w:val="left" w:pos="1701"/>
        </w:tabs>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6B3198" w:rsidRPr="007110AD" w:rsidRDefault="006B3198" w:rsidP="006B3198">
      <w:pPr>
        <w:tabs>
          <w:tab w:val="left" w:pos="1701"/>
        </w:tabs>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w:t>
      </w:r>
      <w:r w:rsidRPr="007110AD">
        <w:rPr>
          <w:rFonts w:ascii="Times New Roman" w:eastAsia="Times New Roman" w:hAnsi="Times New Roman" w:cs="Times New Roman"/>
          <w:sz w:val="28"/>
          <w:szCs w:val="28"/>
        </w:rPr>
        <w:lastRenderedPageBreak/>
        <w:t>заявления об исправлении опечаток и (или) ошибок.</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3.11.3. Заявление об исправлении допущенных опечаток и ошибок может быть подано в орган, предоставляющий муниципальную услугу, посредством обращения в Отдел, а также направлено по почте, по электронной почте.</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3.11.4.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Заявление</w:t>
      </w:r>
      <w:r w:rsidRPr="007110AD">
        <w:rPr>
          <w:rFonts w:ascii="Times New Roman" w:eastAsia="Times New Roman" w:hAnsi="Times New Roman" w:cs="Times New Roman"/>
        </w:rPr>
        <w:t xml:space="preserve"> </w:t>
      </w:r>
      <w:r w:rsidRPr="007110AD">
        <w:rPr>
          <w:rFonts w:ascii="Times New Roman" w:eastAsia="Times New Roman" w:hAnsi="Times New Roman" w:cs="Times New Roman"/>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3.11.5. После поступления, в соответствии с правилами делопроизводства, заявления об исправлении допущенных опечаток и ошибок в Отдел, осуществляются следующие действия:</w:t>
      </w:r>
    </w:p>
    <w:p w:rsidR="006B3198" w:rsidRPr="007110AD" w:rsidRDefault="006B3198" w:rsidP="006B3198">
      <w:pPr>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1) рассмотрение заявления об исправлении допущенных опечаток и ошибок начальником Отдела,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начальника Отдела специалисту, ответственному за предоставление муниципальной услуги, для дальнейшей работы;</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w:t>
      </w:r>
      <w:r w:rsidRPr="007110AD">
        <w:rPr>
          <w:rFonts w:ascii="Times New Roman" w:eastAsia="Times New Roman" w:hAnsi="Times New Roman" w:cs="Times New Roman"/>
        </w:rPr>
        <w:t xml:space="preserve"> </w:t>
      </w:r>
      <w:r w:rsidRPr="007110AD">
        <w:rPr>
          <w:rFonts w:ascii="Times New Roman" w:eastAsia="Times New Roman" w:hAnsi="Times New Roman" w:cs="Times New Roman"/>
          <w:sz w:val="28"/>
          <w:szCs w:val="28"/>
        </w:rPr>
        <w:t>документ, подготовленный по результатам рассмотрения заявления).</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sz w:val="28"/>
          <w:szCs w:val="28"/>
        </w:rPr>
        <w:t>Специалистом, ответственным за предоставление муниципальной услуги,</w:t>
      </w:r>
      <w:r w:rsidRPr="007110AD">
        <w:rPr>
          <w:rFonts w:ascii="Times New Roman" w:eastAsia="Times New Roman" w:hAnsi="Times New Roman" w:cs="Times New Roman"/>
        </w:rPr>
        <w:t xml:space="preserve"> </w:t>
      </w:r>
      <w:r w:rsidRPr="007110AD">
        <w:rPr>
          <w:rFonts w:ascii="Times New Roman" w:eastAsia="Times New Roman" w:hAnsi="Times New Roman" w:cs="Times New Roman"/>
          <w:sz w:val="28"/>
          <w:szCs w:val="28"/>
        </w:rPr>
        <w:t xml:space="preserve">устраняются допущенные опечатки и ошибки по решению начальника Отдела путем внесения исправлений в ранее выданное решение. </w:t>
      </w:r>
      <w:r w:rsidRPr="007110AD">
        <w:rPr>
          <w:rFonts w:ascii="Times New Roman" w:eastAsia="Times New Roman" w:hAnsi="Times New Roman" w:cs="Times New Roman"/>
          <w:color w:val="auto"/>
          <w:sz w:val="28"/>
          <w:szCs w:val="28"/>
          <w:lang w:bidi="ar-SA"/>
        </w:rPr>
        <w:t>При отсутствии допущенных опечаток и ошибок специалистом, ответственным за предоставление муниципальной услуги, готовится проект решения об отказе в исправлении допущенных опечаток и ошибок в выданных в результате предоставления муниципальной услуги документах (далее – решение об отказе в исправлении допущенных опечаток и ошибок);</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4) регистрация документа, подготовленного по результатам рассмотрения заявления, специалистом, ответственным за предоставление муниципальной </w:t>
      </w:r>
      <w:r w:rsidRPr="007110AD">
        <w:rPr>
          <w:rFonts w:ascii="Times New Roman" w:eastAsia="Times New Roman" w:hAnsi="Times New Roman" w:cs="Times New Roman"/>
          <w:color w:val="auto"/>
          <w:sz w:val="28"/>
          <w:szCs w:val="28"/>
          <w:lang w:bidi="ar-SA"/>
        </w:rPr>
        <w:lastRenderedPageBreak/>
        <w:t xml:space="preserve">услуги, </w:t>
      </w:r>
    </w:p>
    <w:p w:rsidR="006B3198" w:rsidRPr="007110AD" w:rsidRDefault="006B3198" w:rsidP="006B3198">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color w:val="auto"/>
          <w:sz w:val="28"/>
          <w:szCs w:val="28"/>
          <w:lang w:bidi="ar-SA"/>
        </w:rPr>
        <w:t>об исправлении допущенных опечаток и ошибок, если данный способ получения результата услуги указан им в заявлении.</w:t>
      </w:r>
    </w:p>
    <w:p w:rsidR="006B3198" w:rsidRPr="007110AD" w:rsidRDefault="006B3198" w:rsidP="006B3198">
      <w:pPr>
        <w:suppressAutoHyphens/>
        <w:ind w:firstLine="709"/>
        <w:jc w:val="both"/>
        <w:rPr>
          <w:rFonts w:ascii="Times New Roman" w:eastAsia="SchoolBook" w:hAnsi="Times New Roman" w:cs="Times New Roman"/>
          <w:sz w:val="28"/>
          <w:szCs w:val="28"/>
        </w:rPr>
      </w:pPr>
      <w:r w:rsidRPr="007110AD">
        <w:rPr>
          <w:rFonts w:ascii="Times New Roman" w:eastAsia="SchoolBook" w:hAnsi="Times New Roman" w:cs="Times New Roman"/>
          <w:sz w:val="28"/>
          <w:szCs w:val="28"/>
        </w:rPr>
        <w:t>3.11.6. 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
    <w:p w:rsidR="006B3198" w:rsidRPr="007110AD" w:rsidRDefault="006B3198" w:rsidP="006B3198">
      <w:pPr>
        <w:suppressAutoHyphens/>
        <w:ind w:firstLine="709"/>
        <w:jc w:val="both"/>
        <w:rPr>
          <w:rFonts w:ascii="Times New Roman" w:eastAsia="SchoolBook" w:hAnsi="Times New Roman" w:cs="Times New Roman"/>
          <w:sz w:val="28"/>
          <w:szCs w:val="28"/>
        </w:rPr>
      </w:pPr>
      <w:r w:rsidRPr="007110AD">
        <w:rPr>
          <w:rFonts w:ascii="Times New Roman" w:eastAsia="SchoolBook" w:hAnsi="Times New Roman" w:cs="Times New Roman"/>
          <w:sz w:val="28"/>
          <w:szCs w:val="28"/>
        </w:rPr>
        <w:t>3.11.7. Результатом выполнения административной процедуры является:</w:t>
      </w:r>
    </w:p>
    <w:p w:rsidR="006B3198" w:rsidRPr="007110AD" w:rsidRDefault="006B3198" w:rsidP="006B3198">
      <w:pPr>
        <w:suppressAutoHyphens/>
        <w:ind w:firstLine="709"/>
        <w:jc w:val="both"/>
        <w:rPr>
          <w:rFonts w:ascii="Times New Roman" w:eastAsia="SchoolBook" w:hAnsi="Times New Roman" w:cs="Times New Roman"/>
          <w:sz w:val="28"/>
          <w:szCs w:val="28"/>
        </w:rPr>
      </w:pPr>
      <w:r w:rsidRPr="007110AD">
        <w:rPr>
          <w:rFonts w:ascii="Times New Roman" w:eastAsia="SchoolBook" w:hAnsi="Times New Roman" w:cs="Times New Roman"/>
          <w:sz w:val="28"/>
          <w:szCs w:val="28"/>
        </w:rPr>
        <w:t>а) в случае наличия технической ошибки в выданном в результате предоставления муниципальной услуги документе – решение с исправлением технической ошибки;</w:t>
      </w:r>
    </w:p>
    <w:p w:rsidR="006B3198" w:rsidRPr="007110AD" w:rsidRDefault="006B3198" w:rsidP="006B3198">
      <w:pPr>
        <w:suppressAutoHyphens/>
        <w:ind w:firstLine="709"/>
        <w:jc w:val="both"/>
        <w:rPr>
          <w:rFonts w:ascii="Times New Roman" w:eastAsia="SchoolBook" w:hAnsi="Times New Roman" w:cs="Times New Roman"/>
          <w:sz w:val="28"/>
          <w:szCs w:val="28"/>
        </w:rPr>
      </w:pPr>
      <w:r w:rsidRPr="007110AD">
        <w:rPr>
          <w:rFonts w:ascii="Times New Roman" w:eastAsia="SchoolBook" w:hAnsi="Times New Roman" w:cs="Times New Roman"/>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6B3198" w:rsidRPr="007110AD" w:rsidRDefault="006B3198" w:rsidP="006B3198">
      <w:pPr>
        <w:suppressAutoHyphens/>
        <w:ind w:firstLine="709"/>
        <w:jc w:val="both"/>
        <w:rPr>
          <w:rFonts w:ascii="Times New Roman" w:eastAsia="SchoolBook" w:hAnsi="Times New Roman" w:cs="Times New Roman"/>
          <w:sz w:val="28"/>
          <w:szCs w:val="28"/>
        </w:rPr>
      </w:pPr>
      <w:r w:rsidRPr="007110AD">
        <w:rPr>
          <w:rFonts w:ascii="Times New Roman" w:eastAsia="SchoolBook" w:hAnsi="Times New Roman" w:cs="Times New Roman"/>
          <w:sz w:val="28"/>
          <w:szCs w:val="28"/>
        </w:rPr>
        <w:t>3.11.8.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6B3198" w:rsidRPr="007110AD" w:rsidRDefault="006B3198" w:rsidP="006B3198">
      <w:pPr>
        <w:suppressAutoHyphens/>
        <w:ind w:firstLine="709"/>
        <w:jc w:val="both"/>
        <w:rPr>
          <w:rFonts w:ascii="Times New Roman" w:eastAsia="SchoolBook" w:hAnsi="Times New Roman" w:cs="Times New Roman"/>
          <w:sz w:val="28"/>
          <w:szCs w:val="28"/>
        </w:rPr>
      </w:pPr>
      <w:r w:rsidRPr="007110AD">
        <w:rPr>
          <w:rFonts w:ascii="Times New Roman" w:eastAsia="SchoolBook" w:hAnsi="Times New Roman" w:cs="Times New Roman"/>
          <w:sz w:val="28"/>
          <w:szCs w:val="28"/>
        </w:rPr>
        <w:t>3.11.9. Способом фиксации результата административной процедуры является:</w:t>
      </w:r>
    </w:p>
    <w:p w:rsidR="006B3198" w:rsidRPr="007110AD" w:rsidRDefault="006B3198" w:rsidP="006B3198">
      <w:pPr>
        <w:suppressAutoHyphens/>
        <w:ind w:firstLine="709"/>
        <w:jc w:val="both"/>
        <w:rPr>
          <w:rFonts w:ascii="Times New Roman" w:eastAsia="SchoolBook" w:hAnsi="Times New Roman" w:cs="Times New Roman"/>
          <w:sz w:val="28"/>
          <w:szCs w:val="28"/>
        </w:rPr>
      </w:pPr>
      <w:r w:rsidRPr="007110AD">
        <w:rPr>
          <w:rFonts w:ascii="Times New Roman" w:eastAsia="SchoolBook" w:hAnsi="Times New Roman" w:cs="Times New Roman"/>
          <w:sz w:val="28"/>
          <w:szCs w:val="28"/>
        </w:rPr>
        <w:t>регистрация документа, подготовленного по результатам рассмотрения заявления, в соответствии с правилами делопроизводства;</w:t>
      </w:r>
    </w:p>
    <w:p w:rsidR="006B3198" w:rsidRPr="007110AD" w:rsidRDefault="006B3198" w:rsidP="006B3198">
      <w:pPr>
        <w:suppressAutoHyphens/>
        <w:ind w:firstLine="709"/>
        <w:jc w:val="both"/>
        <w:rPr>
          <w:rFonts w:ascii="Times New Roman" w:eastAsia="SchoolBook" w:hAnsi="Times New Roman" w:cs="Times New Roman"/>
          <w:sz w:val="28"/>
          <w:szCs w:val="28"/>
        </w:rPr>
      </w:pPr>
      <w:r w:rsidRPr="007110AD">
        <w:rPr>
          <w:rFonts w:ascii="Times New Roman" w:eastAsia="SchoolBook" w:hAnsi="Times New Roman" w:cs="Times New Roman"/>
          <w:sz w:val="28"/>
          <w:szCs w:val="28"/>
        </w:rPr>
        <w:t>подпись заявителя о получении результата выполнения административной процедуры в журнале выдаваемых документов.</w:t>
      </w:r>
    </w:p>
    <w:p w:rsidR="006B3198" w:rsidRPr="007110AD" w:rsidRDefault="006B3198" w:rsidP="006B3198">
      <w:pPr>
        <w:ind w:firstLine="709"/>
        <w:jc w:val="center"/>
        <w:rPr>
          <w:rFonts w:ascii="Times New Roman" w:eastAsia="Times New Roman" w:hAnsi="Times New Roman" w:cs="Times New Roman"/>
          <w:color w:val="auto"/>
          <w:sz w:val="28"/>
          <w:szCs w:val="28"/>
          <w:lang w:bidi="ar-SA"/>
        </w:rPr>
      </w:pPr>
    </w:p>
    <w:p w:rsidR="006B3198" w:rsidRPr="007110AD" w:rsidRDefault="006B3198" w:rsidP="006B3198">
      <w:pPr>
        <w:suppressAutoHyphens/>
        <w:ind w:firstLine="709"/>
        <w:jc w:val="center"/>
        <w:rPr>
          <w:rFonts w:ascii="Times New Roman" w:eastAsia="SchoolBook" w:hAnsi="Times New Roman" w:cs="Times New Roman"/>
          <w:b/>
          <w:sz w:val="28"/>
          <w:szCs w:val="28"/>
        </w:rPr>
      </w:pPr>
      <w:r w:rsidRPr="007110AD">
        <w:rPr>
          <w:rFonts w:ascii="Times New Roman" w:eastAsia="SchoolBook" w:hAnsi="Times New Roman" w:cs="Times New Roman"/>
          <w:b/>
          <w:sz w:val="28"/>
          <w:szCs w:val="28"/>
        </w:rPr>
        <w:t>Раздел 4. Формы контроля за предоставлением услуги</w:t>
      </w:r>
    </w:p>
    <w:p w:rsidR="006B3198" w:rsidRPr="007110AD" w:rsidRDefault="006B3198" w:rsidP="006B3198">
      <w:pPr>
        <w:ind w:firstLine="709"/>
        <w:jc w:val="center"/>
        <w:rPr>
          <w:rFonts w:ascii="Times New Roman" w:eastAsia="Times New Roman" w:hAnsi="Times New Roman" w:cs="Times New Roman"/>
          <w:color w:val="auto"/>
          <w:sz w:val="28"/>
          <w:szCs w:val="28"/>
          <w:lang w:bidi="ar-SA"/>
        </w:rPr>
      </w:pPr>
    </w:p>
    <w:p w:rsidR="00023FFE" w:rsidRPr="007110AD" w:rsidRDefault="00023FFE" w:rsidP="006B3198">
      <w:pPr>
        <w:ind w:firstLine="709"/>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Подраздел 4.1. Порядок осуществления текущего контроля</w:t>
      </w:r>
    </w:p>
    <w:p w:rsidR="00023FFE" w:rsidRPr="007110AD" w:rsidRDefault="00023FFE" w:rsidP="006B3198">
      <w:pPr>
        <w:ind w:firstLine="567"/>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за соблюдением и исполнением ответственными должностными лицами,</w:t>
      </w:r>
    </w:p>
    <w:p w:rsidR="006B3198" w:rsidRPr="007110AD" w:rsidRDefault="00023FFE" w:rsidP="006B3198">
      <w:pPr>
        <w:ind w:firstLine="567"/>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положений регламента и иных нормативных правовых</w:t>
      </w:r>
      <w:r w:rsidR="006B3198" w:rsidRPr="007110AD">
        <w:rPr>
          <w:rFonts w:ascii="Times New Roman" w:eastAsia="Times New Roman" w:hAnsi="Times New Roman" w:cs="Times New Roman"/>
          <w:color w:val="auto"/>
          <w:sz w:val="28"/>
          <w:szCs w:val="28"/>
          <w:lang w:bidi="ar-SA"/>
        </w:rPr>
        <w:t xml:space="preserve"> </w:t>
      </w:r>
      <w:r w:rsidRPr="007110AD">
        <w:rPr>
          <w:rFonts w:ascii="Times New Roman" w:eastAsia="Times New Roman" w:hAnsi="Times New Roman" w:cs="Times New Roman"/>
          <w:color w:val="auto"/>
          <w:sz w:val="28"/>
          <w:szCs w:val="28"/>
          <w:lang w:bidi="ar-SA"/>
        </w:rPr>
        <w:t>актов, устанавливающих требования к предоставлению муниципальной услуги,</w:t>
      </w:r>
    </w:p>
    <w:p w:rsidR="00023FFE" w:rsidRPr="007110AD" w:rsidRDefault="00023FFE" w:rsidP="006B3198">
      <w:pPr>
        <w:ind w:firstLine="567"/>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а также принятием ими решений</w:t>
      </w:r>
    </w:p>
    <w:p w:rsidR="00023FFE" w:rsidRPr="007110AD" w:rsidRDefault="00023FFE" w:rsidP="00023FFE">
      <w:pPr>
        <w:autoSpaceDE w:val="0"/>
        <w:autoSpaceDN w:val="0"/>
        <w:adjustRightInd w:val="0"/>
        <w:ind w:firstLine="709"/>
        <w:jc w:val="both"/>
        <w:outlineLvl w:val="2"/>
        <w:rPr>
          <w:rFonts w:ascii="Arial" w:eastAsia="Times New Roman" w:hAnsi="Arial" w:cs="Arial"/>
          <w:b/>
          <w:bCs/>
          <w:sz w:val="18"/>
          <w:szCs w:val="18"/>
          <w:shd w:val="clear" w:color="auto" w:fill="FFFFFF"/>
          <w:lang w:bidi="ar-SA"/>
        </w:rPr>
      </w:pPr>
    </w:p>
    <w:p w:rsidR="00023FFE" w:rsidRPr="007110AD" w:rsidRDefault="00023FFE" w:rsidP="00023FFE">
      <w:pPr>
        <w:autoSpaceDE w:val="0"/>
        <w:autoSpaceDN w:val="0"/>
        <w:adjustRightInd w:val="0"/>
        <w:ind w:firstLine="709"/>
        <w:jc w:val="both"/>
        <w:outlineLvl w:val="2"/>
        <w:rPr>
          <w:rFonts w:ascii="Times New Roman" w:eastAsia="Times New Roman" w:hAnsi="Times New Roman" w:cs="Times New Roman"/>
          <w:sz w:val="28"/>
          <w:szCs w:val="28"/>
          <w:lang w:bidi="ar-SA"/>
        </w:rPr>
      </w:pPr>
      <w:r w:rsidRPr="007110AD">
        <w:rPr>
          <w:rFonts w:ascii="Times New Roman" w:eastAsia="Times New Roman" w:hAnsi="Times New Roman" w:cs="Times New Roman"/>
          <w:sz w:val="28"/>
          <w:szCs w:val="28"/>
          <w:lang w:bidi="ar-SA"/>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023FFE" w:rsidRPr="007110AD" w:rsidRDefault="00023FFE" w:rsidP="00023FFE">
      <w:pPr>
        <w:ind w:firstLine="709"/>
        <w:jc w:val="both"/>
        <w:rPr>
          <w:rFonts w:ascii="Times New Roman" w:eastAsia="Times New Roman" w:hAnsi="Times New Roman" w:cs="Times New Roman"/>
          <w:sz w:val="28"/>
          <w:szCs w:val="28"/>
          <w:lang w:bidi="ar-SA"/>
        </w:rPr>
      </w:pPr>
      <w:r w:rsidRPr="007110AD">
        <w:rPr>
          <w:rFonts w:ascii="Times New Roman" w:eastAsia="Times New Roman" w:hAnsi="Times New Roman" w:cs="Times New Roman"/>
          <w:sz w:val="28"/>
          <w:szCs w:val="28"/>
          <w:lang w:bidi="ar-SA"/>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w:t>
      </w:r>
      <w:r w:rsidR="00D715BD" w:rsidRPr="007110AD">
        <w:rPr>
          <w:rFonts w:ascii="Times New Roman" w:eastAsia="Times New Roman" w:hAnsi="Times New Roman" w:cs="Times New Roman"/>
          <w:color w:val="auto"/>
          <w:sz w:val="28"/>
          <w:szCs w:val="28"/>
          <w:lang w:eastAsia="ar-SA" w:bidi="ar-SA"/>
        </w:rPr>
        <w:t xml:space="preserve">, ответственным за </w:t>
      </w:r>
      <w:r w:rsidR="00D715BD" w:rsidRPr="007110AD">
        <w:rPr>
          <w:rFonts w:ascii="Times New Roman" w:eastAsia="Times New Roman" w:hAnsi="Times New Roman" w:cs="Times New Roman"/>
          <w:color w:val="auto"/>
          <w:sz w:val="28"/>
          <w:szCs w:val="28"/>
          <w:lang w:eastAsia="ar-SA" w:bidi="ar-SA"/>
        </w:rPr>
        <w:lastRenderedPageBreak/>
        <w:t>орга</w:t>
      </w:r>
      <w:r w:rsidRPr="007110AD">
        <w:rPr>
          <w:rFonts w:ascii="Times New Roman" w:eastAsia="Times New Roman" w:hAnsi="Times New Roman" w:cs="Times New Roman"/>
          <w:color w:val="auto"/>
          <w:sz w:val="28"/>
          <w:szCs w:val="28"/>
          <w:lang w:eastAsia="ar-SA" w:bidi="ar-SA"/>
        </w:rPr>
        <w:t>низацию работы по предоставлению муниципальной услуги.</w:t>
      </w:r>
    </w:p>
    <w:p w:rsidR="00023FFE" w:rsidRPr="007110AD" w:rsidRDefault="00023FFE" w:rsidP="00023FFE">
      <w:pPr>
        <w:autoSpaceDE w:val="0"/>
        <w:autoSpaceDN w:val="0"/>
        <w:adjustRightInd w:val="0"/>
        <w:ind w:firstLine="709"/>
        <w:jc w:val="both"/>
        <w:outlineLvl w:val="2"/>
        <w:rPr>
          <w:rFonts w:ascii="Times New Roman" w:eastAsia="Times New Roman" w:hAnsi="Times New Roman" w:cs="Times New Roman"/>
          <w:sz w:val="28"/>
          <w:szCs w:val="28"/>
          <w:lang w:bidi="ar-SA"/>
        </w:rPr>
      </w:pPr>
      <w:r w:rsidRPr="007110AD">
        <w:rPr>
          <w:rFonts w:ascii="Times New Roman" w:eastAsia="Times New Roman" w:hAnsi="Times New Roman" w:cs="Times New Roman"/>
          <w:color w:val="auto"/>
          <w:sz w:val="28"/>
          <w:szCs w:val="28"/>
          <w:lang w:eastAsia="ar-SA" w:bidi="ar-SA"/>
        </w:rPr>
        <w:t>4.1.3. Текущий контроль осуществляется путем проведения проверок соблюдения и выполнения ответственными должностными лицами</w:t>
      </w:r>
      <w:r w:rsidRPr="007110AD">
        <w:rPr>
          <w:rFonts w:ascii="Times New Roman" w:eastAsia="Calibri" w:hAnsi="Times New Roman" w:cs="Times New Roman"/>
          <w:color w:val="auto"/>
          <w:sz w:val="28"/>
          <w:szCs w:val="28"/>
          <w:lang w:eastAsia="en-US" w:bidi="ar-SA"/>
        </w:rPr>
        <w:t xml:space="preserve"> органа, предоставляющего муниципальную услугу, </w:t>
      </w:r>
      <w:r w:rsidRPr="007110AD">
        <w:rPr>
          <w:rFonts w:ascii="Times New Roman" w:eastAsia="Times New Roman" w:hAnsi="Times New Roman" w:cs="Times New Roman"/>
          <w:color w:val="auto"/>
          <w:sz w:val="28"/>
          <w:szCs w:val="28"/>
          <w:lang w:eastAsia="ar-SA" w:bidi="ar-SA"/>
        </w:rPr>
        <w:t xml:space="preserve">положений настоящего регламента, иных нормативных правовых актов, </w:t>
      </w:r>
      <w:r w:rsidRPr="007110AD">
        <w:rPr>
          <w:rFonts w:ascii="Times New Roman" w:eastAsia="Times New Roman" w:hAnsi="Times New Roman" w:cs="Times New Roman"/>
          <w:sz w:val="28"/>
          <w:szCs w:val="28"/>
          <w:lang w:bidi="ar-SA"/>
        </w:rPr>
        <w:t>уст</w:t>
      </w:r>
      <w:r w:rsidR="00D715BD" w:rsidRPr="007110AD">
        <w:rPr>
          <w:rFonts w:ascii="Times New Roman" w:eastAsia="Times New Roman" w:hAnsi="Times New Roman" w:cs="Times New Roman"/>
          <w:sz w:val="28"/>
          <w:szCs w:val="28"/>
          <w:lang w:bidi="ar-SA"/>
        </w:rPr>
        <w:t>анавливающих требования к предо</w:t>
      </w:r>
      <w:r w:rsidRPr="007110AD">
        <w:rPr>
          <w:rFonts w:ascii="Times New Roman" w:eastAsia="Times New Roman" w:hAnsi="Times New Roman" w:cs="Times New Roman"/>
          <w:sz w:val="28"/>
          <w:szCs w:val="28"/>
          <w:lang w:bidi="ar-SA"/>
        </w:rPr>
        <w:t>ставлению муниципальной услуги.</w:t>
      </w:r>
    </w:p>
    <w:p w:rsidR="00023FFE" w:rsidRPr="007110AD" w:rsidRDefault="00023FFE" w:rsidP="00023FFE">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w:t>
      </w:r>
      <w:r w:rsidR="00E251FF" w:rsidRPr="007110AD">
        <w:rPr>
          <w:rFonts w:ascii="Times New Roman" w:eastAsia="Times New Roman" w:hAnsi="Times New Roman" w:cs="Times New Roman"/>
          <w:color w:val="auto"/>
          <w:sz w:val="28"/>
          <w:szCs w:val="28"/>
          <w:lang w:eastAsia="ar-SA" w:bidi="ar-SA"/>
        </w:rPr>
        <w:t xml:space="preserve"> принятия решений </w:t>
      </w:r>
      <w:r w:rsidRPr="007110AD">
        <w:rPr>
          <w:rFonts w:ascii="Times New Roman" w:eastAsia="Times New Roman" w:hAnsi="Times New Roman" w:cs="Times New Roman"/>
          <w:color w:val="auto"/>
          <w:sz w:val="28"/>
          <w:szCs w:val="28"/>
          <w:lang w:eastAsia="ar-SA" w:bidi="ar-SA"/>
        </w:rPr>
        <w:t>по запросам и обращениям.</w:t>
      </w:r>
    </w:p>
    <w:p w:rsidR="00E251FF" w:rsidRPr="007110AD" w:rsidRDefault="00E251FF" w:rsidP="007B5B3D">
      <w:pPr>
        <w:jc w:val="both"/>
        <w:outlineLvl w:val="2"/>
        <w:rPr>
          <w:rFonts w:ascii="Times New Roman" w:eastAsia="Times New Roman" w:hAnsi="Times New Roman" w:cs="Times New Roman"/>
          <w:color w:val="auto"/>
          <w:sz w:val="28"/>
          <w:szCs w:val="28"/>
          <w:lang w:bidi="ar-SA"/>
        </w:rPr>
      </w:pPr>
    </w:p>
    <w:p w:rsidR="00023FFE" w:rsidRPr="007110AD" w:rsidRDefault="00023FFE" w:rsidP="00023FFE">
      <w:pPr>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Подраздел 4.2. Порядок и периодичность осуществления плановых</w:t>
      </w:r>
    </w:p>
    <w:p w:rsidR="00023FFE" w:rsidRPr="007110AD" w:rsidRDefault="00023FFE" w:rsidP="00023FFE">
      <w:pPr>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и внеплановых проверок полноты и качества предоставления услуги, </w:t>
      </w:r>
    </w:p>
    <w:p w:rsidR="00023FFE" w:rsidRPr="007110AD" w:rsidRDefault="00023FFE" w:rsidP="00023FFE">
      <w:pPr>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в том числе порядок и формы контроля за полнотой и качеством </w:t>
      </w:r>
    </w:p>
    <w:p w:rsidR="00023FFE" w:rsidRPr="007110AD" w:rsidRDefault="00023FFE" w:rsidP="00023FFE">
      <w:pPr>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предоставления муниципальной услуги</w:t>
      </w:r>
    </w:p>
    <w:p w:rsidR="00023FFE" w:rsidRPr="007110AD" w:rsidRDefault="00023FFE" w:rsidP="00023FFE">
      <w:pPr>
        <w:ind w:firstLine="567"/>
        <w:jc w:val="both"/>
        <w:outlineLvl w:val="2"/>
        <w:rPr>
          <w:rFonts w:ascii="Times New Roman" w:eastAsia="Times New Roman" w:hAnsi="Times New Roman" w:cs="Times New Roman"/>
          <w:color w:val="auto"/>
          <w:sz w:val="28"/>
          <w:szCs w:val="28"/>
          <w:lang w:bidi="ar-SA"/>
        </w:rPr>
      </w:pP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w:t>
      </w:r>
      <w:r w:rsidR="00D715BD" w:rsidRPr="007110AD">
        <w:rPr>
          <w:rFonts w:ascii="Times New Roman" w:eastAsia="Times New Roman" w:hAnsi="Times New Roman" w:cs="Times New Roman"/>
          <w:color w:val="auto"/>
          <w:sz w:val="28"/>
          <w:szCs w:val="28"/>
          <w:lang w:bidi="ar-SA"/>
        </w:rPr>
        <w:t>ушений прав заявителя при предо</w:t>
      </w:r>
      <w:r w:rsidRPr="007110AD">
        <w:rPr>
          <w:rFonts w:ascii="Times New Roman" w:eastAsia="Times New Roman" w:hAnsi="Times New Roman" w:cs="Times New Roman"/>
          <w:color w:val="auto"/>
          <w:sz w:val="28"/>
          <w:szCs w:val="28"/>
          <w:lang w:bidi="ar-SA"/>
        </w:rPr>
        <w:t>ставлении муниципальной услуги.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4.2.3. Плановые проверки осуществляются один раз в год. </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023FFE" w:rsidRPr="007110AD" w:rsidRDefault="00023FFE" w:rsidP="00023FFE">
      <w:pPr>
        <w:autoSpaceDE w:val="0"/>
        <w:ind w:firstLine="709"/>
        <w:jc w:val="both"/>
        <w:rPr>
          <w:rFonts w:ascii="Times New Roman" w:eastAsia="Arial" w:hAnsi="Times New Roman" w:cs="Times New Roman"/>
          <w:color w:val="auto"/>
          <w:kern w:val="2"/>
          <w:sz w:val="28"/>
          <w:szCs w:val="28"/>
          <w:lang w:eastAsia="ar-SA" w:bidi="ar-SA"/>
        </w:rPr>
      </w:pPr>
      <w:r w:rsidRPr="007110AD">
        <w:rPr>
          <w:rFonts w:ascii="Times New Roman" w:eastAsia="Arial" w:hAnsi="Times New Roman" w:cs="Times New Roman"/>
          <w:color w:val="auto"/>
          <w:kern w:val="2"/>
          <w:sz w:val="28"/>
          <w:szCs w:val="28"/>
          <w:lang w:eastAsia="ar-SA" w:bidi="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023FFE" w:rsidRPr="007110AD" w:rsidRDefault="00023FFE" w:rsidP="00023FFE">
      <w:pPr>
        <w:autoSpaceDE w:val="0"/>
        <w:ind w:firstLine="709"/>
        <w:jc w:val="both"/>
        <w:rPr>
          <w:rFonts w:ascii="Times New Roman" w:eastAsia="Arial" w:hAnsi="Times New Roman" w:cs="Times New Roman"/>
          <w:color w:val="auto"/>
          <w:kern w:val="2"/>
          <w:sz w:val="28"/>
          <w:szCs w:val="28"/>
          <w:lang w:eastAsia="ar-SA" w:bidi="ar-SA"/>
        </w:rPr>
      </w:pPr>
    </w:p>
    <w:p w:rsidR="00023FFE" w:rsidRPr="007110AD" w:rsidRDefault="00023FFE" w:rsidP="00023FFE">
      <w:pPr>
        <w:ind w:firstLine="567"/>
        <w:jc w:val="center"/>
        <w:outlineLvl w:val="2"/>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bidi="ar-SA"/>
        </w:rPr>
        <w:t>Подраздел 4.3</w:t>
      </w:r>
      <w:r w:rsidRPr="007110AD">
        <w:rPr>
          <w:rFonts w:ascii="Times New Roman" w:eastAsia="Times New Roman" w:hAnsi="Times New Roman" w:cs="Times New Roman"/>
          <w:color w:val="auto"/>
          <w:sz w:val="28"/>
          <w:szCs w:val="28"/>
          <w:lang w:eastAsia="en-US" w:bidi="ar-SA"/>
        </w:rPr>
        <w:t>.</w:t>
      </w:r>
      <w:r w:rsidR="00D715BD" w:rsidRPr="007110AD">
        <w:rPr>
          <w:rFonts w:ascii="Times New Roman" w:eastAsia="Times New Roman" w:hAnsi="Times New Roman" w:cs="Times New Roman"/>
          <w:color w:val="auto"/>
          <w:sz w:val="28"/>
          <w:szCs w:val="28"/>
          <w:lang w:eastAsia="en-US" w:bidi="ar-SA"/>
        </w:rPr>
        <w:t xml:space="preserve"> </w:t>
      </w:r>
      <w:r w:rsidRPr="007110AD">
        <w:rPr>
          <w:rFonts w:ascii="Times New Roman" w:eastAsia="Times New Roman" w:hAnsi="Times New Roman" w:cs="Times New Roman"/>
          <w:color w:val="auto"/>
          <w:sz w:val="28"/>
          <w:szCs w:val="28"/>
          <w:lang w:eastAsia="en-US" w:bidi="ar-SA"/>
        </w:rPr>
        <w:t xml:space="preserve">Ответственность должностных лиц органа, </w:t>
      </w:r>
    </w:p>
    <w:p w:rsidR="00023FFE" w:rsidRPr="007110AD" w:rsidRDefault="00023FFE" w:rsidP="00023FFE">
      <w:pPr>
        <w:ind w:firstLine="567"/>
        <w:jc w:val="center"/>
        <w:outlineLvl w:val="2"/>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предоставляющего муниципальную услугу за решения и действия</w:t>
      </w:r>
    </w:p>
    <w:p w:rsidR="00023FFE" w:rsidRPr="007110AD" w:rsidRDefault="00023FFE" w:rsidP="00023FFE">
      <w:pPr>
        <w:ind w:firstLine="567"/>
        <w:jc w:val="center"/>
        <w:outlineLvl w:val="2"/>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 (бездействие), принимаемые (осуществляемые) ими </w:t>
      </w:r>
    </w:p>
    <w:p w:rsidR="00023FFE" w:rsidRPr="007110AD" w:rsidRDefault="00023FFE" w:rsidP="00023FFE">
      <w:pPr>
        <w:ind w:firstLine="567"/>
        <w:jc w:val="center"/>
        <w:outlineLvl w:val="2"/>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в ходе предоставления муниципальной услуги</w:t>
      </w:r>
    </w:p>
    <w:p w:rsidR="00023FFE" w:rsidRPr="007110AD" w:rsidRDefault="00023FFE" w:rsidP="00023FFE">
      <w:pPr>
        <w:ind w:firstLine="567"/>
        <w:jc w:val="both"/>
        <w:outlineLvl w:val="2"/>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4.3.1. Ответственность за надлежащее предоставление муниципальной услуги возлагается на начальника Отдела, ответственного за организацию работы по предоставлению муниципальной услуги.</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4.3.2. По результатам проведенных проверок, в случае выявления </w:t>
      </w:r>
      <w:r w:rsidRPr="007110AD">
        <w:rPr>
          <w:rFonts w:ascii="Times New Roman" w:eastAsia="Calibri" w:hAnsi="Times New Roman" w:cs="Times New Roman"/>
          <w:color w:val="auto"/>
          <w:sz w:val="28"/>
          <w:szCs w:val="28"/>
          <w:lang w:bidi="ar-SA"/>
        </w:rPr>
        <w:lastRenderedPageBreak/>
        <w:t>нарушения порядка предоставления муниципальной услуги, прав заявителей виновные лица привлекаются к ответс</w:t>
      </w:r>
      <w:r w:rsidR="00D715BD" w:rsidRPr="007110AD">
        <w:rPr>
          <w:rFonts w:ascii="Times New Roman" w:eastAsia="Calibri" w:hAnsi="Times New Roman" w:cs="Times New Roman"/>
          <w:color w:val="auto"/>
          <w:sz w:val="28"/>
          <w:szCs w:val="28"/>
          <w:lang w:bidi="ar-SA"/>
        </w:rPr>
        <w:t>твенности в соответствии с зако</w:t>
      </w:r>
      <w:r w:rsidRPr="007110AD">
        <w:rPr>
          <w:rFonts w:ascii="Times New Roman" w:eastAsia="Calibri" w:hAnsi="Times New Roman" w:cs="Times New Roman"/>
          <w:color w:val="auto"/>
          <w:sz w:val="28"/>
          <w:szCs w:val="28"/>
          <w:lang w:bidi="ar-SA"/>
        </w:rPr>
        <w:t>нодательством Российской Федерации, и принимаются меры по устранению нарушений.</w:t>
      </w:r>
    </w:p>
    <w:p w:rsidR="00023FFE" w:rsidRPr="007110AD" w:rsidRDefault="006B3198" w:rsidP="007B5B3D">
      <w:pPr>
        <w:ind w:firstLine="709"/>
        <w:jc w:val="both"/>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4.3.3</w:t>
      </w:r>
      <w:r w:rsidR="00023FFE" w:rsidRPr="007110AD">
        <w:rPr>
          <w:rFonts w:ascii="Times New Roman" w:eastAsia="Times New Roman" w:hAnsi="Times New Roman" w:cs="Times New Roman"/>
          <w:color w:val="auto"/>
          <w:sz w:val="28"/>
          <w:szCs w:val="28"/>
          <w:lang w:bidi="ar-SA"/>
        </w:rPr>
        <w:t>. Должностные лица, муниципальные служащие, от</w:t>
      </w:r>
      <w:r w:rsidR="00E251FF" w:rsidRPr="007110AD">
        <w:rPr>
          <w:rFonts w:ascii="Times New Roman" w:eastAsia="Times New Roman" w:hAnsi="Times New Roman" w:cs="Times New Roman"/>
          <w:color w:val="auto"/>
          <w:sz w:val="28"/>
          <w:szCs w:val="28"/>
          <w:lang w:bidi="ar-SA"/>
        </w:rPr>
        <w:t xml:space="preserve">ветственные </w:t>
      </w:r>
      <w:r w:rsidR="00023FFE" w:rsidRPr="007110AD">
        <w:rPr>
          <w:rFonts w:ascii="Times New Roman" w:eastAsia="Times New Roman" w:hAnsi="Times New Roman" w:cs="Times New Roman"/>
          <w:color w:val="auto"/>
          <w:sz w:val="28"/>
          <w:szCs w:val="28"/>
          <w:lang w:bidi="ar-SA"/>
        </w:rPr>
        <w:t>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E251FF" w:rsidRPr="007110AD" w:rsidRDefault="00E251FF" w:rsidP="00023FFE">
      <w:pPr>
        <w:ind w:firstLine="567"/>
        <w:jc w:val="center"/>
        <w:outlineLvl w:val="2"/>
        <w:rPr>
          <w:rFonts w:ascii="Times New Roman" w:eastAsia="Times New Roman" w:hAnsi="Times New Roman" w:cs="Times New Roman"/>
          <w:color w:val="auto"/>
          <w:sz w:val="28"/>
          <w:szCs w:val="28"/>
          <w:lang w:bidi="ar-SA"/>
        </w:rPr>
      </w:pPr>
    </w:p>
    <w:p w:rsidR="00023FFE" w:rsidRPr="007110AD" w:rsidRDefault="00023FFE" w:rsidP="00023FFE">
      <w:pPr>
        <w:ind w:firstLine="567"/>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Подраздел 4.4. Положения, характеризующие требования к порядку </w:t>
      </w:r>
    </w:p>
    <w:p w:rsidR="00023FFE" w:rsidRPr="007110AD" w:rsidRDefault="00023FFE" w:rsidP="00023FFE">
      <w:pPr>
        <w:ind w:firstLine="567"/>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и формам контроля за предоставлением муниципальной услуги, </w:t>
      </w:r>
    </w:p>
    <w:p w:rsidR="00023FFE" w:rsidRPr="007110AD" w:rsidRDefault="00023FFE" w:rsidP="00023FFE">
      <w:pPr>
        <w:ind w:firstLine="567"/>
        <w:jc w:val="center"/>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 том числе со стороны граждан, их объединений и организаций</w:t>
      </w:r>
    </w:p>
    <w:p w:rsidR="00023FFE" w:rsidRPr="007110AD" w:rsidRDefault="00023FFE" w:rsidP="00023FFE">
      <w:pPr>
        <w:ind w:firstLine="567"/>
        <w:jc w:val="both"/>
        <w:outlineLvl w:val="2"/>
        <w:rPr>
          <w:rFonts w:ascii="Times New Roman" w:eastAsia="Times New Roman" w:hAnsi="Times New Roman" w:cs="Times New Roman"/>
          <w:color w:val="auto"/>
          <w:sz w:val="28"/>
          <w:szCs w:val="28"/>
          <w:lang w:bidi="ar-SA"/>
        </w:rPr>
      </w:pPr>
    </w:p>
    <w:p w:rsidR="00023FFE" w:rsidRPr="007110AD" w:rsidRDefault="00023FFE" w:rsidP="00023FFE">
      <w:pPr>
        <w:ind w:firstLine="709"/>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110AD">
        <w:rPr>
          <w:rFonts w:ascii="Times New Roman" w:eastAsia="Calibri" w:hAnsi="Times New Roman" w:cs="Times New Roman"/>
          <w:color w:val="auto"/>
          <w:sz w:val="28"/>
          <w:szCs w:val="28"/>
          <w:lang w:eastAsia="en-US" w:bidi="ar-SA"/>
        </w:rPr>
        <w:t>органа, предоставляющего муниципальную услугу,</w:t>
      </w:r>
      <w:r w:rsidRPr="007110AD">
        <w:rPr>
          <w:rFonts w:ascii="Times New Roman" w:eastAsia="Times New Roman" w:hAnsi="Times New Roman" w:cs="Times New Roman"/>
          <w:color w:val="auto"/>
          <w:sz w:val="28"/>
          <w:szCs w:val="28"/>
          <w:lang w:eastAsia="ar-SA" w:bidi="ar-SA"/>
        </w:rPr>
        <w:t xml:space="preserve"> соблюдения и исполнения должностными лицами</w:t>
      </w:r>
      <w:r w:rsidRPr="007110AD">
        <w:rPr>
          <w:rFonts w:ascii="Times New Roman" w:eastAsia="Calibri" w:hAnsi="Times New Roman" w:cs="Times New Roman"/>
          <w:color w:val="auto"/>
          <w:sz w:val="28"/>
          <w:szCs w:val="28"/>
          <w:lang w:eastAsia="en-US" w:bidi="ar-SA"/>
        </w:rPr>
        <w:t xml:space="preserve"> органа, предоставляющего муниципальную услугу, </w:t>
      </w:r>
      <w:r w:rsidRPr="007110AD">
        <w:rPr>
          <w:rFonts w:ascii="Times New Roman" w:eastAsia="Times New Roman" w:hAnsi="Times New Roman" w:cs="Times New Roman"/>
          <w:color w:val="auto"/>
          <w:sz w:val="28"/>
          <w:szCs w:val="28"/>
          <w:lang w:eastAsia="ar-SA" w:bidi="ar-SA"/>
        </w:rPr>
        <w:t>нормативных правовых актов Российской Федерации, Краснод</w:t>
      </w:r>
      <w:r w:rsidR="00E251FF" w:rsidRPr="007110AD">
        <w:rPr>
          <w:rFonts w:ascii="Times New Roman" w:eastAsia="Times New Roman" w:hAnsi="Times New Roman" w:cs="Times New Roman"/>
          <w:color w:val="auto"/>
          <w:sz w:val="28"/>
          <w:szCs w:val="28"/>
          <w:lang w:eastAsia="ar-SA" w:bidi="ar-SA"/>
        </w:rPr>
        <w:t xml:space="preserve">арского края, </w:t>
      </w:r>
      <w:r w:rsidRPr="007110AD">
        <w:rPr>
          <w:rFonts w:ascii="Times New Roman" w:eastAsia="Times New Roman" w:hAnsi="Times New Roman" w:cs="Times New Roman"/>
          <w:color w:val="auto"/>
          <w:sz w:val="28"/>
          <w:szCs w:val="28"/>
          <w:lang w:eastAsia="ar-SA" w:bidi="ar-SA"/>
        </w:rPr>
        <w:t>а также положений настоящего регламента.</w:t>
      </w:r>
    </w:p>
    <w:p w:rsidR="00023FFE" w:rsidRPr="007110AD" w:rsidRDefault="00023FFE" w:rsidP="00023FFE">
      <w:pPr>
        <w:ind w:firstLine="709"/>
        <w:jc w:val="both"/>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023FFE" w:rsidRPr="007110AD" w:rsidRDefault="00023FFE" w:rsidP="00023FFE">
      <w:pPr>
        <w:ind w:firstLine="709"/>
        <w:jc w:val="both"/>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023FFE" w:rsidRPr="007110AD" w:rsidRDefault="00023FFE" w:rsidP="00023FFE">
      <w:pPr>
        <w:ind w:firstLine="709"/>
        <w:jc w:val="both"/>
        <w:outlineLvl w:val="2"/>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4.4.3. Контроль за исполнением регламента со стороны граждан, их объединений и организаций является самостоятельной фор</w:t>
      </w:r>
      <w:r w:rsidR="00E251FF" w:rsidRPr="007110AD">
        <w:rPr>
          <w:rFonts w:ascii="Times New Roman" w:eastAsia="Times New Roman" w:hAnsi="Times New Roman" w:cs="Times New Roman"/>
          <w:color w:val="auto"/>
          <w:sz w:val="28"/>
          <w:szCs w:val="28"/>
          <w:lang w:bidi="ar-SA"/>
        </w:rPr>
        <w:t xml:space="preserve">мой контроля </w:t>
      </w:r>
      <w:r w:rsidRPr="007110AD">
        <w:rPr>
          <w:rFonts w:ascii="Times New Roman" w:eastAsia="Times New Roman" w:hAnsi="Times New Roman" w:cs="Times New Roman"/>
          <w:color w:val="auto"/>
          <w:sz w:val="28"/>
          <w:szCs w:val="28"/>
          <w:lang w:bidi="ar-SA"/>
        </w:rPr>
        <w:t>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23FFE" w:rsidRPr="007110AD" w:rsidRDefault="00023FFE" w:rsidP="00023FFE">
      <w:pPr>
        <w:ind w:firstLine="709"/>
        <w:rPr>
          <w:rFonts w:ascii="Times New Roman" w:eastAsia="Times New Roman" w:hAnsi="Times New Roman" w:cs="Times New Roman"/>
          <w:color w:val="auto"/>
          <w:sz w:val="28"/>
          <w:szCs w:val="28"/>
          <w:lang w:bidi="ar-SA"/>
        </w:rPr>
      </w:pPr>
    </w:p>
    <w:p w:rsidR="00023FFE" w:rsidRPr="007110AD" w:rsidRDefault="00023FFE" w:rsidP="00023FFE">
      <w:pPr>
        <w:tabs>
          <w:tab w:val="left" w:pos="0"/>
        </w:tabs>
        <w:autoSpaceDE w:val="0"/>
        <w:autoSpaceDN w:val="0"/>
        <w:adjustRightInd w:val="0"/>
        <w:jc w:val="center"/>
        <w:outlineLvl w:val="1"/>
        <w:rPr>
          <w:rFonts w:ascii="Times New Roman" w:eastAsia="Times New Roman" w:hAnsi="Times New Roman" w:cs="Times New Roman"/>
          <w:b/>
          <w:color w:val="auto"/>
          <w:sz w:val="28"/>
          <w:szCs w:val="28"/>
          <w:lang w:bidi="ar-SA"/>
        </w:rPr>
      </w:pPr>
      <w:r w:rsidRPr="007110AD">
        <w:rPr>
          <w:rFonts w:ascii="Times New Roman" w:eastAsia="Times New Roman" w:hAnsi="Times New Roman" w:cs="Times New Roman"/>
          <w:b/>
          <w:color w:val="auto"/>
          <w:sz w:val="28"/>
          <w:szCs w:val="28"/>
          <w:lang w:bidi="ar-SA"/>
        </w:rPr>
        <w:t xml:space="preserve">Раздел 5. </w:t>
      </w:r>
      <w:r w:rsidRPr="007110AD">
        <w:rPr>
          <w:rFonts w:ascii="Times New Roman" w:eastAsia="Times New Roman" w:hAnsi="Times New Roman" w:cs="Times New Roman"/>
          <w:b/>
          <w:color w:val="auto"/>
          <w:sz w:val="28"/>
          <w:szCs w:val="28"/>
          <w:lang w:eastAsia="ar-SA" w:bidi="ar-SA"/>
        </w:rPr>
        <w:t>Досудебный (внесудебный) порядок обжалования решений</w:t>
      </w:r>
    </w:p>
    <w:p w:rsidR="00023FFE" w:rsidRPr="007110AD" w:rsidRDefault="00023FFE" w:rsidP="00023FFE">
      <w:pPr>
        <w:tabs>
          <w:tab w:val="left" w:pos="0"/>
        </w:tabs>
        <w:autoSpaceDE w:val="0"/>
        <w:autoSpaceDN w:val="0"/>
        <w:adjustRightInd w:val="0"/>
        <w:jc w:val="center"/>
        <w:rPr>
          <w:rFonts w:ascii="Times New Roman" w:eastAsia="Times New Roman" w:hAnsi="Times New Roman" w:cs="Times New Roman"/>
          <w:b/>
          <w:color w:val="auto"/>
          <w:sz w:val="28"/>
          <w:szCs w:val="28"/>
          <w:lang w:eastAsia="ar-SA" w:bidi="ar-SA"/>
        </w:rPr>
      </w:pPr>
      <w:r w:rsidRPr="007110AD">
        <w:rPr>
          <w:rFonts w:ascii="Times New Roman" w:eastAsia="Times New Roman" w:hAnsi="Times New Roman" w:cs="Times New Roman"/>
          <w:b/>
          <w:color w:val="auto"/>
          <w:sz w:val="28"/>
          <w:szCs w:val="28"/>
          <w:lang w:eastAsia="ar-SA" w:bidi="ar-SA"/>
        </w:rPr>
        <w:t>и действий (бездействия) органа</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b/>
          <w:color w:val="auto"/>
          <w:sz w:val="28"/>
          <w:szCs w:val="28"/>
          <w:lang w:eastAsia="ar-SA" w:bidi="ar-SA"/>
        </w:rPr>
        <w:t>предоставляющего муниципальную услугу, а также их должностных лиц</w:t>
      </w:r>
    </w:p>
    <w:p w:rsidR="00023FFE" w:rsidRPr="007110AD" w:rsidRDefault="00023FFE" w:rsidP="00023FFE">
      <w:pPr>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Подраздел 5.1. Информация для заинтересованных лиц об их праве </w:t>
      </w: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на досудебное (внесудебное) обжалование действий (бездействия) </w:t>
      </w: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и (или) решений, принятых (осуществленных) в ходе предоставления </w:t>
      </w: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lastRenderedPageBreak/>
        <w:t xml:space="preserve">муниципальной услуги </w:t>
      </w: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eastAsia="en-US" w:bidi="ar-SA"/>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7110AD">
        <w:rPr>
          <w:rFonts w:ascii="Times New Roman" w:eastAsia="Times New Roman" w:hAnsi="Times New Roman" w:cs="Times New Roman"/>
          <w:color w:val="auto"/>
          <w:sz w:val="28"/>
          <w:szCs w:val="28"/>
          <w:lang w:bidi="ar-SA"/>
        </w:rPr>
        <w:t>администрацией муниципального образования Тимашевский район, должностным лицом администрации муниципального образования Тимашевский район либо муниципальным служащим,</w:t>
      </w:r>
      <w:r w:rsidRPr="007110AD">
        <w:rPr>
          <w:rFonts w:ascii="Times New Roman" w:eastAsia="Times New Roman" w:hAnsi="Times New Roman" w:cs="Times New Roman"/>
          <w:color w:val="auto"/>
          <w:sz w:val="28"/>
          <w:szCs w:val="28"/>
          <w:lang w:eastAsia="en-US" w:bidi="ar-SA"/>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023FFE" w:rsidRPr="007110AD" w:rsidRDefault="00023FFE" w:rsidP="00023FFE">
      <w:pPr>
        <w:jc w:val="both"/>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Подраздел 5.2. Органы местного самоуправления, организации </w:t>
      </w: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и уполномоченные на рассмотрение жалобы лица, которым может быть </w:t>
      </w: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направлена жалоба заявителя в досудебном (внесудебном) порядке</w:t>
      </w:r>
    </w:p>
    <w:p w:rsidR="00023FFE" w:rsidRPr="007110AD"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5.2.1. 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strike/>
          <w:color w:val="auto"/>
          <w:sz w:val="28"/>
          <w:szCs w:val="28"/>
          <w:lang w:bidi="ar-SA"/>
        </w:rPr>
      </w:pPr>
      <w:r w:rsidRPr="007110AD">
        <w:rPr>
          <w:rFonts w:ascii="Times New Roman" w:eastAsia="Calibri" w:hAnsi="Times New Roman" w:cs="Times New Roman"/>
          <w:color w:val="auto"/>
          <w:sz w:val="28"/>
          <w:szCs w:val="28"/>
          <w:lang w:eastAsia="en-US" w:bidi="ar-SA"/>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023FFE" w:rsidRPr="007110AD" w:rsidRDefault="00023FFE" w:rsidP="00023FFE">
      <w:pPr>
        <w:autoSpaceDE w:val="0"/>
        <w:autoSpaceDN w:val="0"/>
        <w:adjustRightInd w:val="0"/>
        <w:jc w:val="both"/>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Подраздел 5.3. Способы информирования заявителей о порядке подачи </w:t>
      </w:r>
    </w:p>
    <w:p w:rsidR="00023FFE" w:rsidRPr="007110AD"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и рассмотрения жалобы, в том числе с использованием Единого портала </w:t>
      </w:r>
    </w:p>
    <w:p w:rsidR="00023FFE" w:rsidRPr="007110AD"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 Регионального портала</w:t>
      </w:r>
    </w:p>
    <w:p w:rsidR="00023FFE" w:rsidRPr="007110AD"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Pr="007110AD">
        <w:rPr>
          <w:rFonts w:ascii="Times New Roman" w:eastAsia="Times New Roman" w:hAnsi="Times New Roman" w:cs="Times New Roman"/>
          <w:color w:val="auto"/>
          <w:sz w:val="28"/>
          <w:szCs w:val="28"/>
          <w:lang w:bidi="ar-SA"/>
        </w:rPr>
        <w:lastRenderedPageBreak/>
        <w:t>муниципального образования Тимашевский район, на официаль</w:t>
      </w:r>
      <w:r w:rsidR="00E251FF" w:rsidRPr="007110AD">
        <w:rPr>
          <w:rFonts w:ascii="Times New Roman" w:eastAsia="Times New Roman" w:hAnsi="Times New Roman" w:cs="Times New Roman"/>
          <w:color w:val="auto"/>
          <w:sz w:val="28"/>
          <w:szCs w:val="28"/>
          <w:lang w:bidi="ar-SA"/>
        </w:rPr>
        <w:t xml:space="preserve">ном сайте, </w:t>
      </w:r>
      <w:r w:rsidRPr="007110AD">
        <w:rPr>
          <w:rFonts w:ascii="Times New Roman" w:eastAsia="Times New Roman" w:hAnsi="Times New Roman" w:cs="Times New Roman"/>
          <w:color w:val="auto"/>
          <w:sz w:val="28"/>
          <w:szCs w:val="28"/>
          <w:lang w:bidi="ar-SA"/>
        </w:rPr>
        <w:t>в многофункциональном центре, Едином портале, на Региональном портале.</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5.3.2. Заявитель может получит</w:t>
      </w:r>
      <w:r w:rsidR="00E251FF" w:rsidRPr="007110AD">
        <w:rPr>
          <w:rFonts w:ascii="Times New Roman" w:eastAsia="Times New Roman" w:hAnsi="Times New Roman" w:cs="Times New Roman"/>
          <w:color w:val="auto"/>
          <w:sz w:val="28"/>
          <w:szCs w:val="28"/>
          <w:lang w:bidi="ar-SA"/>
        </w:rPr>
        <w:t xml:space="preserve">ь информацию о порядке подачи </w:t>
      </w:r>
      <w:r w:rsidRPr="007110AD">
        <w:rPr>
          <w:rFonts w:ascii="Times New Roman" w:eastAsia="Times New Roman" w:hAnsi="Times New Roman" w:cs="Times New Roman"/>
          <w:color w:val="auto"/>
          <w:sz w:val="28"/>
          <w:szCs w:val="28"/>
          <w:lang w:bidi="ar-SA"/>
        </w:rPr>
        <w:t>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Подраздел 5.4. Перечень нормативных правовых актов, регулирующих</w:t>
      </w:r>
    </w:p>
    <w:p w:rsidR="00023FFE" w:rsidRPr="007110AD"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 порядок досудебного (внесудебного) обжалования решений и действий (бездействия) органа, предоставляющего муниципальную услугу, </w:t>
      </w:r>
    </w:p>
    <w:p w:rsidR="00023FFE" w:rsidRPr="007110AD"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а также его должностных лиц</w:t>
      </w:r>
    </w:p>
    <w:p w:rsidR="00023FFE" w:rsidRPr="007110AD" w:rsidRDefault="00023FFE" w:rsidP="00023FFE">
      <w:pPr>
        <w:autoSpaceDE w:val="0"/>
        <w:autoSpaceDN w:val="0"/>
        <w:adjustRightInd w:val="0"/>
        <w:ind w:firstLine="540"/>
        <w:jc w:val="both"/>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Федеральный закон от 27 июля 2010 г. № 210-ФЗ «Об организации предоставления государственных и муниципальных услуг»;</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постановление администрации муниципального образования Тимашевский район от 25 июля 2018 г. № 829 «Об утверждении порядка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при предоставлении муниципальных услуг».</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110AD">
        <w:rPr>
          <w:rFonts w:ascii="Times New Roman" w:eastAsia="Times New Roman" w:hAnsi="Times New Roman" w:cs="Times New Roman"/>
          <w:color w:val="auto"/>
          <w:sz w:val="28"/>
          <w:szCs w:val="28"/>
          <w:lang w:bidi="ar-SA"/>
        </w:rPr>
        <w:t>5.4.2. Информация, указанная в данном разделе, подлежит обязательному размещению на Едином портале, Региональном портале</w:t>
      </w:r>
      <w:r w:rsidRPr="007110AD">
        <w:rPr>
          <w:rFonts w:ascii="Times New Roman" w:eastAsia="Times New Roman" w:hAnsi="Times New Roman" w:cs="Times New Roman"/>
          <w:color w:val="000000" w:themeColor="text1"/>
          <w:sz w:val="28"/>
          <w:szCs w:val="28"/>
          <w:lang w:bidi="ar-SA"/>
        </w:rPr>
        <w:t xml:space="preserve">. </w:t>
      </w:r>
    </w:p>
    <w:p w:rsidR="00023FFE" w:rsidRPr="007110AD" w:rsidRDefault="00023FFE" w:rsidP="00023FFE">
      <w:pPr>
        <w:jc w:val="both"/>
        <w:rPr>
          <w:rFonts w:ascii="Times New Roman" w:eastAsia="Times New Roman" w:hAnsi="Times New Roman" w:cs="Times New Roman"/>
          <w:color w:val="auto"/>
          <w:sz w:val="28"/>
          <w:szCs w:val="28"/>
          <w:lang w:bidi="ar-SA"/>
        </w:rPr>
      </w:pPr>
    </w:p>
    <w:p w:rsidR="00023FFE" w:rsidRPr="007110AD" w:rsidRDefault="00023FFE" w:rsidP="00023FFE">
      <w:pPr>
        <w:autoSpaceDE w:val="0"/>
        <w:autoSpaceDN w:val="0"/>
        <w:adjustRightInd w:val="0"/>
        <w:jc w:val="center"/>
        <w:rPr>
          <w:rFonts w:ascii="Times New Roman" w:eastAsia="Calibri" w:hAnsi="Times New Roman" w:cs="Times New Roman"/>
          <w:b/>
          <w:color w:val="auto"/>
          <w:sz w:val="28"/>
          <w:szCs w:val="28"/>
          <w:lang w:bidi="ar-SA"/>
        </w:rPr>
      </w:pPr>
      <w:r w:rsidRPr="007110AD">
        <w:rPr>
          <w:rFonts w:ascii="Times New Roman" w:eastAsia="Times New Roman" w:hAnsi="Times New Roman" w:cs="Times New Roman"/>
          <w:b/>
          <w:color w:val="auto"/>
          <w:sz w:val="28"/>
          <w:szCs w:val="28"/>
          <w:lang w:bidi="ar-SA"/>
        </w:rPr>
        <w:t xml:space="preserve">Раздел 6. </w:t>
      </w:r>
      <w:r w:rsidRPr="007110AD">
        <w:rPr>
          <w:rFonts w:ascii="Times New Roman" w:eastAsia="Calibri" w:hAnsi="Times New Roman" w:cs="Times New Roman"/>
          <w:b/>
          <w:color w:val="auto"/>
          <w:sz w:val="28"/>
          <w:szCs w:val="28"/>
          <w:lang w:bidi="ar-SA"/>
        </w:rPr>
        <w:t xml:space="preserve">Особенности выполнения административных процедур </w:t>
      </w:r>
    </w:p>
    <w:p w:rsidR="00023FFE" w:rsidRPr="007110AD" w:rsidRDefault="00023FFE" w:rsidP="00023FFE">
      <w:pPr>
        <w:autoSpaceDE w:val="0"/>
        <w:autoSpaceDN w:val="0"/>
        <w:adjustRightInd w:val="0"/>
        <w:jc w:val="center"/>
        <w:rPr>
          <w:rFonts w:ascii="Times New Roman" w:eastAsia="Calibri" w:hAnsi="Times New Roman" w:cs="Times New Roman"/>
          <w:b/>
          <w:color w:val="auto"/>
          <w:sz w:val="28"/>
          <w:szCs w:val="28"/>
          <w:lang w:bidi="ar-SA"/>
        </w:rPr>
      </w:pPr>
      <w:r w:rsidRPr="007110AD">
        <w:rPr>
          <w:rFonts w:ascii="Times New Roman" w:eastAsia="Calibri" w:hAnsi="Times New Roman" w:cs="Times New Roman"/>
          <w:b/>
          <w:color w:val="auto"/>
          <w:sz w:val="28"/>
          <w:szCs w:val="28"/>
          <w:lang w:bidi="ar-SA"/>
        </w:rPr>
        <w:t xml:space="preserve">(действий) в многофункциональных центрах предоставления </w:t>
      </w:r>
    </w:p>
    <w:p w:rsidR="00023FFE" w:rsidRPr="007110AD" w:rsidRDefault="00023FFE" w:rsidP="00023FFE">
      <w:pPr>
        <w:autoSpaceDE w:val="0"/>
        <w:autoSpaceDN w:val="0"/>
        <w:adjustRightInd w:val="0"/>
        <w:jc w:val="center"/>
        <w:rPr>
          <w:rFonts w:ascii="Times New Roman" w:eastAsia="Calibri" w:hAnsi="Times New Roman" w:cs="Times New Roman"/>
          <w:b/>
          <w:color w:val="auto"/>
          <w:sz w:val="28"/>
          <w:szCs w:val="28"/>
          <w:lang w:bidi="ar-SA"/>
        </w:rPr>
      </w:pPr>
      <w:r w:rsidRPr="007110AD">
        <w:rPr>
          <w:rFonts w:ascii="Times New Roman" w:eastAsia="Calibri" w:hAnsi="Times New Roman" w:cs="Times New Roman"/>
          <w:b/>
          <w:color w:val="auto"/>
          <w:sz w:val="28"/>
          <w:szCs w:val="28"/>
          <w:lang w:bidi="ar-SA"/>
        </w:rPr>
        <w:t>государственных и муниципальных услуг</w:t>
      </w:r>
    </w:p>
    <w:p w:rsidR="00023FFE" w:rsidRPr="007110AD" w:rsidRDefault="00023FFE" w:rsidP="00023FFE">
      <w:pPr>
        <w:autoSpaceDE w:val="0"/>
        <w:autoSpaceDN w:val="0"/>
        <w:adjustRightInd w:val="0"/>
        <w:jc w:val="center"/>
        <w:rPr>
          <w:rFonts w:ascii="Times New Roman" w:eastAsia="Calibri" w:hAnsi="Times New Roman" w:cs="Times New Roman"/>
          <w:b/>
          <w:color w:val="auto"/>
          <w:sz w:val="28"/>
          <w:szCs w:val="28"/>
          <w:lang w:bidi="ar-SA"/>
        </w:rPr>
      </w:pPr>
    </w:p>
    <w:p w:rsidR="00023FFE" w:rsidRPr="007110AD" w:rsidRDefault="00023FFE" w:rsidP="00023FFE">
      <w:pPr>
        <w:autoSpaceDE w:val="0"/>
        <w:autoSpaceDN w:val="0"/>
        <w:adjustRightInd w:val="0"/>
        <w:ind w:firstLine="851"/>
        <w:jc w:val="center"/>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Подраздел 6.1. Исчерпывающий перечень административных процедур (действий)</w:t>
      </w:r>
      <w:r w:rsidRPr="007110AD">
        <w:rPr>
          <w:rFonts w:ascii="Times New Roman" w:eastAsia="Times New Roman" w:hAnsi="Times New Roman" w:cs="Times New Roman"/>
          <w:color w:val="auto"/>
          <w:sz w:val="28"/>
          <w:szCs w:val="28"/>
          <w:lang w:bidi="ar-SA"/>
        </w:rPr>
        <w:t xml:space="preserve"> при </w:t>
      </w:r>
      <w:r w:rsidRPr="007110AD">
        <w:rPr>
          <w:rFonts w:ascii="Times New Roman" w:eastAsia="Calibri" w:hAnsi="Times New Roman" w:cs="Times New Roman"/>
          <w:color w:val="auto"/>
          <w:sz w:val="28"/>
          <w:szCs w:val="28"/>
          <w:lang w:eastAsia="en-US" w:bidi="ar-SA"/>
        </w:rPr>
        <w:t xml:space="preserve">предоставление муниципальной услуги </w:t>
      </w:r>
    </w:p>
    <w:p w:rsidR="00023FFE" w:rsidRPr="007110AD" w:rsidRDefault="00023FFE" w:rsidP="00023FFE">
      <w:pPr>
        <w:autoSpaceDE w:val="0"/>
        <w:autoSpaceDN w:val="0"/>
        <w:adjustRightInd w:val="0"/>
        <w:ind w:firstLine="851"/>
        <w:jc w:val="center"/>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в многофункциональном центре</w:t>
      </w:r>
    </w:p>
    <w:p w:rsidR="00023FFE" w:rsidRPr="007110AD" w:rsidRDefault="00023FFE" w:rsidP="00023FFE">
      <w:pPr>
        <w:autoSpaceDE w:val="0"/>
        <w:autoSpaceDN w:val="0"/>
        <w:adjustRightInd w:val="0"/>
        <w:ind w:firstLine="851"/>
        <w:jc w:val="both"/>
        <w:rPr>
          <w:rFonts w:ascii="Times New Roman" w:eastAsia="Calibri" w:hAnsi="Times New Roman" w:cs="Times New Roman"/>
          <w:color w:val="auto"/>
          <w:sz w:val="28"/>
          <w:szCs w:val="28"/>
          <w:lang w:eastAsia="en-US" w:bidi="ar-SA"/>
        </w:rPr>
      </w:pPr>
    </w:p>
    <w:p w:rsidR="00023FFE" w:rsidRPr="007110AD" w:rsidRDefault="00023FFE" w:rsidP="00023FFE">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Предоставление муниципальной услуги в многофункциональном центре включает в себя следующие административные процедуры (действия), выполняемые многофункциональным центром:</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информирование заявителей о порядке предоставления муниципальной услуги в многофункциональном центр</w:t>
      </w:r>
      <w:r w:rsidR="00E251FF" w:rsidRPr="007110AD">
        <w:rPr>
          <w:rFonts w:ascii="Times New Roman" w:eastAsia="Times New Roman" w:hAnsi="Times New Roman" w:cs="Times New Roman"/>
          <w:color w:val="auto"/>
          <w:sz w:val="28"/>
          <w:szCs w:val="28"/>
          <w:lang w:bidi="ar-SA"/>
        </w:rPr>
        <w:t xml:space="preserve">е, о ходе выполнения запроса </w:t>
      </w:r>
      <w:r w:rsidRPr="007110AD">
        <w:rPr>
          <w:rFonts w:ascii="Times New Roman" w:eastAsia="Times New Roman" w:hAnsi="Times New Roman" w:cs="Times New Roman"/>
          <w:color w:val="auto"/>
          <w:sz w:val="28"/>
          <w:szCs w:val="28"/>
          <w:lang w:bidi="ar-SA"/>
        </w:rPr>
        <w:t>о предоставлении муниципальной услуги, по иным вопросам, свя</w:t>
      </w:r>
      <w:r w:rsidR="00E251FF" w:rsidRPr="007110AD">
        <w:rPr>
          <w:rFonts w:ascii="Times New Roman" w:eastAsia="Times New Roman" w:hAnsi="Times New Roman" w:cs="Times New Roman"/>
          <w:color w:val="auto"/>
          <w:sz w:val="28"/>
          <w:szCs w:val="28"/>
          <w:lang w:bidi="ar-SA"/>
        </w:rPr>
        <w:t xml:space="preserve">занным </w:t>
      </w:r>
      <w:r w:rsidRPr="007110AD">
        <w:rPr>
          <w:rFonts w:ascii="Times New Roman" w:eastAsia="Times New Roman" w:hAnsi="Times New Roman" w:cs="Times New Roman"/>
          <w:color w:val="auto"/>
          <w:sz w:val="28"/>
          <w:szCs w:val="28"/>
          <w:lang w:bidi="ar-SA"/>
        </w:rPr>
        <w:t>с предоставлением муниципальной услуги, а также консультирование заявителей о порядке предоставления муницип</w:t>
      </w:r>
      <w:r w:rsidR="00D715BD" w:rsidRPr="007110AD">
        <w:rPr>
          <w:rFonts w:ascii="Times New Roman" w:eastAsia="Times New Roman" w:hAnsi="Times New Roman" w:cs="Times New Roman"/>
          <w:color w:val="auto"/>
          <w:sz w:val="28"/>
          <w:szCs w:val="28"/>
          <w:lang w:bidi="ar-SA"/>
        </w:rPr>
        <w:t>альной услуги в много</w:t>
      </w:r>
      <w:r w:rsidRPr="007110AD">
        <w:rPr>
          <w:rFonts w:ascii="Times New Roman" w:eastAsia="Times New Roman" w:hAnsi="Times New Roman" w:cs="Times New Roman"/>
          <w:color w:val="auto"/>
          <w:sz w:val="28"/>
          <w:szCs w:val="28"/>
          <w:lang w:bidi="ar-SA"/>
        </w:rPr>
        <w:t>функциональном центре;</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lastRenderedPageBreak/>
        <w:t>прием запроса заявителя о предоставлении муниципальной услуги и иных документов, необходимых для предоставления муниципальной услуги;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передача органу, предоставляющему муниципальную услу</w:t>
      </w:r>
      <w:r w:rsidR="00E251FF" w:rsidRPr="007110AD">
        <w:rPr>
          <w:rFonts w:ascii="Times New Roman" w:eastAsia="Times New Roman" w:hAnsi="Times New Roman" w:cs="Times New Roman"/>
          <w:color w:val="auto"/>
          <w:sz w:val="28"/>
          <w:szCs w:val="28"/>
          <w:lang w:bidi="ar-SA"/>
        </w:rPr>
        <w:t xml:space="preserve">гу, заявления </w:t>
      </w:r>
      <w:r w:rsidRPr="007110AD">
        <w:rPr>
          <w:rFonts w:ascii="Times New Roman" w:eastAsia="Times New Roman" w:hAnsi="Times New Roman" w:cs="Times New Roman"/>
          <w:color w:val="auto"/>
          <w:sz w:val="28"/>
          <w:szCs w:val="28"/>
          <w:lang w:bidi="ar-SA"/>
        </w:rPr>
        <w:t>и иных документов, необходимых для предоставления муниципальной услуги, полученных от заявителей;</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прием результата предоставления муниципальной услуги от</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color w:val="auto"/>
          <w:sz w:val="28"/>
          <w:szCs w:val="28"/>
          <w:lang w:bidi="ar-SA"/>
        </w:rPr>
        <w:t>органа, предоставляющего муниципальную услугу;</w:t>
      </w:r>
    </w:p>
    <w:p w:rsidR="00023FFE" w:rsidRPr="007110AD" w:rsidRDefault="00023FFE" w:rsidP="00023FFE">
      <w:pPr>
        <w:ind w:firstLine="709"/>
        <w:jc w:val="both"/>
        <w:rPr>
          <w:rFonts w:ascii="Times New Roman" w:eastAsia="Times New Roman" w:hAnsi="Times New Roman" w:cs="Times New Roman"/>
          <w:color w:val="auto"/>
          <w:spacing w:val="5"/>
          <w:sz w:val="28"/>
          <w:szCs w:val="28"/>
          <w:lang w:bidi="ar-SA"/>
        </w:rPr>
      </w:pPr>
      <w:r w:rsidRPr="007110AD">
        <w:rPr>
          <w:rFonts w:ascii="Times New Roman" w:eastAsia="Times New Roman" w:hAnsi="Times New Roman" w:cs="Times New Roman"/>
          <w:color w:val="auto"/>
          <w:sz w:val="28"/>
          <w:szCs w:val="28"/>
          <w:lang w:bidi="ar-SA"/>
        </w:rPr>
        <w:t>в</w:t>
      </w:r>
      <w:r w:rsidRPr="007110AD">
        <w:rPr>
          <w:rFonts w:ascii="Times New Roman" w:eastAsia="Times New Roman" w:hAnsi="Times New Roman" w:cs="Times New Roman"/>
          <w:color w:val="auto"/>
          <w:spacing w:val="5"/>
          <w:sz w:val="28"/>
          <w:szCs w:val="28"/>
          <w:lang w:bidi="ar-SA"/>
        </w:rPr>
        <w:t>ыдача заявителю результата предоставления муни</w:t>
      </w:r>
      <w:r w:rsidR="00E251FF" w:rsidRPr="007110AD">
        <w:rPr>
          <w:rFonts w:ascii="Times New Roman" w:eastAsia="Times New Roman" w:hAnsi="Times New Roman" w:cs="Times New Roman"/>
          <w:color w:val="auto"/>
          <w:spacing w:val="5"/>
          <w:sz w:val="28"/>
          <w:szCs w:val="28"/>
          <w:lang w:bidi="ar-SA"/>
        </w:rPr>
        <w:t xml:space="preserve">ципальной услуги, </w:t>
      </w:r>
      <w:r w:rsidRPr="007110AD">
        <w:rPr>
          <w:rFonts w:ascii="Times New Roman" w:eastAsia="Times New Roman" w:hAnsi="Times New Roman" w:cs="Times New Roman"/>
          <w:color w:val="auto"/>
          <w:spacing w:val="5"/>
          <w:sz w:val="28"/>
          <w:szCs w:val="28"/>
          <w:lang w:bidi="ar-SA"/>
        </w:rPr>
        <w:t>в том числе выдача документов на бумажном носителе, подтверждающих содержание электронных документов,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p>
    <w:p w:rsidR="00023FFE" w:rsidRPr="007110AD" w:rsidRDefault="00023FFE" w:rsidP="00023FFE">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Подраздел 6.2. Порядок выполнения</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color w:val="auto"/>
          <w:sz w:val="28"/>
          <w:szCs w:val="28"/>
          <w:lang w:bidi="ar-SA"/>
        </w:rPr>
        <w:t xml:space="preserve">административных процедур (действий) многофункциональными центрами предоставления государственных </w:t>
      </w:r>
    </w:p>
    <w:p w:rsidR="00023FFE" w:rsidRPr="007110AD" w:rsidRDefault="00023FFE" w:rsidP="00023FFE">
      <w:pPr>
        <w:jc w:val="center"/>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и муниципальных услуг </w:t>
      </w:r>
    </w:p>
    <w:p w:rsidR="00023FFE" w:rsidRPr="007110AD" w:rsidRDefault="00023FFE" w:rsidP="00023FFE">
      <w:pPr>
        <w:ind w:firstLine="851"/>
        <w:jc w:val="both"/>
        <w:rPr>
          <w:rFonts w:ascii="Times New Roman" w:eastAsia="Times New Roman" w:hAnsi="Times New Roman" w:cs="Times New Roman"/>
          <w:color w:val="auto"/>
          <w:sz w:val="28"/>
          <w:szCs w:val="28"/>
          <w:lang w:bidi="ar-SA"/>
        </w:rPr>
      </w:pP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w:t>
      </w:r>
      <w:r w:rsidR="00D715BD" w:rsidRPr="007110AD">
        <w:rPr>
          <w:rFonts w:ascii="Times New Roman" w:eastAsia="Times New Roman" w:hAnsi="Times New Roman" w:cs="Times New Roman"/>
          <w:color w:val="auto"/>
          <w:sz w:val="28"/>
          <w:szCs w:val="28"/>
          <w:lang w:bidi="ar-SA"/>
        </w:rPr>
        <w:t>ой услуги в много</w:t>
      </w:r>
      <w:r w:rsidRPr="007110AD">
        <w:rPr>
          <w:rFonts w:ascii="Times New Roman" w:eastAsia="Times New Roman" w:hAnsi="Times New Roman" w:cs="Times New Roman"/>
          <w:color w:val="auto"/>
          <w:sz w:val="28"/>
          <w:szCs w:val="28"/>
          <w:lang w:bidi="ar-SA"/>
        </w:rPr>
        <w:t>функциональном центре.</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7110AD">
        <w:rPr>
          <w:rFonts w:ascii="Times New Roman" w:eastAsia="Calibri" w:hAnsi="Times New Roman" w:cs="Times New Roman"/>
          <w:color w:val="auto"/>
          <w:sz w:val="28"/>
          <w:szCs w:val="28"/>
          <w:lang w:eastAsia="en-US" w:bidi="ar-SA"/>
        </w:rPr>
        <w:t>и через Единый портал, Региональный портал, в том числе путе</w:t>
      </w:r>
      <w:r w:rsidR="00E251FF" w:rsidRPr="007110AD">
        <w:rPr>
          <w:rFonts w:ascii="Times New Roman" w:eastAsia="Calibri" w:hAnsi="Times New Roman" w:cs="Times New Roman"/>
          <w:color w:val="auto"/>
          <w:sz w:val="28"/>
          <w:szCs w:val="28"/>
          <w:lang w:eastAsia="en-US" w:bidi="ar-SA"/>
        </w:rPr>
        <w:t xml:space="preserve">м оборудования </w:t>
      </w:r>
      <w:r w:rsidRPr="007110AD">
        <w:rPr>
          <w:rFonts w:ascii="Times New Roman" w:eastAsia="Calibri" w:hAnsi="Times New Roman" w:cs="Times New Roman"/>
          <w:color w:val="auto"/>
          <w:sz w:val="28"/>
          <w:szCs w:val="28"/>
          <w:lang w:eastAsia="en-US" w:bidi="ar-SA"/>
        </w:rPr>
        <w:t>в многофункциональном центре рабочих мест, предназначенных для обеспечения доступа к информационно-телекоммуникационной сети «Интернет».</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 а также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lastRenderedPageBreak/>
        <w:t>6.2.1.3.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в ходе личного приема заявителя;</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по телефону;</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по электронной почте.</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6.2.2. </w:t>
      </w:r>
      <w:r w:rsidRPr="007110AD">
        <w:rPr>
          <w:rFonts w:ascii="Times New Roman" w:eastAsia="Times New Roman" w:hAnsi="Times New Roman" w:cs="Times New Roman"/>
          <w:color w:val="auto"/>
          <w:sz w:val="28"/>
          <w:szCs w:val="28"/>
          <w:lang w:bidi="ar-SA"/>
        </w:rPr>
        <w:t>Прием запроса заявителя о предоставлении муницип</w:t>
      </w:r>
      <w:r w:rsidR="00E251FF" w:rsidRPr="007110AD">
        <w:rPr>
          <w:rFonts w:ascii="Times New Roman" w:eastAsia="Times New Roman" w:hAnsi="Times New Roman" w:cs="Times New Roman"/>
          <w:color w:val="auto"/>
          <w:sz w:val="28"/>
          <w:szCs w:val="28"/>
          <w:lang w:bidi="ar-SA"/>
        </w:rPr>
        <w:t xml:space="preserve">альной услуги </w:t>
      </w:r>
      <w:r w:rsidRPr="007110AD">
        <w:rPr>
          <w:rFonts w:ascii="Times New Roman" w:eastAsia="Times New Roman" w:hAnsi="Times New Roman" w:cs="Times New Roman"/>
          <w:color w:val="auto"/>
          <w:sz w:val="28"/>
          <w:szCs w:val="28"/>
          <w:lang w:bidi="ar-SA"/>
        </w:rPr>
        <w:t>и иных документов, необходимых для предоставления муниципальной услуги.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6.2.2.1. Основанием для начала административной процедуры является обращение заявителя в многофункциональный центр с запросом (далее – заявлением) и документами, необходимыми для предоставления муниципальной услуги, в соответствии с подразделами 2.6 и 2.7 раздела 2 регламента.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6.2.2.2. Прием заявления и документов в многофункциональном центре осуществляется в соответствии с Федеральным законом № 210-ФЗ</w:t>
      </w:r>
      <w:r w:rsidR="00E251FF" w:rsidRPr="007110AD">
        <w:rPr>
          <w:rFonts w:ascii="Times New Roman" w:eastAsia="Times New Roman" w:hAnsi="Times New Roman" w:cs="Times New Roman"/>
          <w:color w:val="auto"/>
          <w:sz w:val="28"/>
          <w:szCs w:val="28"/>
          <w:lang w:bidi="ar-SA"/>
        </w:rPr>
        <w:t xml:space="preserve">, а также </w:t>
      </w:r>
      <w:r w:rsidRPr="007110AD">
        <w:rPr>
          <w:rFonts w:ascii="Times New Roman" w:eastAsia="Times New Roman" w:hAnsi="Times New Roman" w:cs="Times New Roman"/>
          <w:color w:val="auto"/>
          <w:sz w:val="28"/>
          <w:szCs w:val="28"/>
          <w:lang w:bidi="ar-SA"/>
        </w:rPr>
        <w:t>с условиями соглашения о взаимодействии.</w:t>
      </w:r>
    </w:p>
    <w:p w:rsidR="00023FFE" w:rsidRPr="007110AD" w:rsidRDefault="00023FFE" w:rsidP="00023FFE">
      <w:pPr>
        <w:ind w:firstLine="709"/>
        <w:jc w:val="both"/>
        <w:rPr>
          <w:rFonts w:ascii="Times New Roman" w:eastAsia="Calibri"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6.2.2.3. </w:t>
      </w:r>
      <w:r w:rsidRPr="007110AD">
        <w:rPr>
          <w:rFonts w:ascii="Times New Roman" w:eastAsia="Calibri" w:hAnsi="Times New Roman" w:cs="Times New Roman"/>
          <w:color w:val="auto"/>
          <w:sz w:val="28"/>
          <w:szCs w:val="28"/>
          <w:lang w:bidi="ar-SA"/>
        </w:rPr>
        <w:t xml:space="preserve">Работник многофункционального центра при приеме запроса (заявления): </w:t>
      </w:r>
    </w:p>
    <w:p w:rsidR="00023FFE" w:rsidRPr="007110AD" w:rsidRDefault="00023FFE" w:rsidP="00023FFE">
      <w:pPr>
        <w:tabs>
          <w:tab w:val="left" w:pos="142"/>
        </w:tabs>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023FFE" w:rsidRPr="007110AD" w:rsidRDefault="00023FFE" w:rsidP="00023FFE">
      <w:pPr>
        <w:tabs>
          <w:tab w:val="left" w:pos="142"/>
        </w:tabs>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23FFE" w:rsidRPr="007110AD" w:rsidRDefault="00023FFE" w:rsidP="00023FFE">
      <w:pPr>
        <w:ind w:firstLine="709"/>
        <w:jc w:val="both"/>
        <w:rPr>
          <w:rFonts w:ascii="Times New Roman" w:eastAsia="Calibri" w:hAnsi="Times New Roman" w:cs="Times New Roman"/>
          <w:strike/>
          <w:color w:val="auto"/>
          <w:sz w:val="28"/>
          <w:szCs w:val="28"/>
          <w:lang w:bidi="ar-SA"/>
        </w:rPr>
      </w:pPr>
      <w:r w:rsidRPr="007110AD">
        <w:rPr>
          <w:rFonts w:ascii="Times New Roman" w:eastAsia="Calibri" w:hAnsi="Times New Roman" w:cs="Times New Roman"/>
          <w:color w:val="auto"/>
          <w:sz w:val="28"/>
          <w:szCs w:val="28"/>
          <w:lang w:bidi="ar-SA"/>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p>
    <w:p w:rsidR="00023FFE" w:rsidRPr="007110AD" w:rsidRDefault="00023FFE" w:rsidP="00023FFE">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проверяет комплектность документов, необходимых в соот</w:t>
      </w:r>
      <w:r w:rsidR="00E251FF" w:rsidRPr="007110AD">
        <w:rPr>
          <w:rFonts w:ascii="Times New Roman" w:eastAsia="Calibri" w:hAnsi="Times New Roman" w:cs="Times New Roman"/>
          <w:color w:val="auto"/>
          <w:sz w:val="28"/>
          <w:szCs w:val="28"/>
          <w:lang w:bidi="ar-SA"/>
        </w:rPr>
        <w:t xml:space="preserve">ветствии </w:t>
      </w:r>
      <w:r w:rsidRPr="007110AD">
        <w:rPr>
          <w:rFonts w:ascii="Times New Roman" w:eastAsia="Calibri" w:hAnsi="Times New Roman" w:cs="Times New Roman"/>
          <w:color w:val="auto"/>
          <w:sz w:val="28"/>
          <w:szCs w:val="28"/>
          <w:lang w:bidi="ar-SA"/>
        </w:rPr>
        <w:t>с пунктами 2.6.1 подраздела 2.6 регламента, для предоставления муниципальной услуги;</w:t>
      </w:r>
    </w:p>
    <w:p w:rsidR="00023FFE" w:rsidRPr="007110AD" w:rsidRDefault="00023FFE" w:rsidP="00023FFE">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проверяет на соответствие копий пред</w:t>
      </w:r>
      <w:r w:rsidR="007B5B3D" w:rsidRPr="007110AD">
        <w:rPr>
          <w:rFonts w:ascii="Times New Roman" w:eastAsia="Calibri" w:hAnsi="Times New Roman" w:cs="Times New Roman"/>
          <w:color w:val="auto"/>
          <w:sz w:val="28"/>
          <w:szCs w:val="28"/>
          <w:lang w:bidi="ar-SA"/>
        </w:rPr>
        <w:t>ставляемых документов (за исклю</w:t>
      </w:r>
      <w:r w:rsidRPr="007110AD">
        <w:rPr>
          <w:rFonts w:ascii="Times New Roman" w:eastAsia="Calibri" w:hAnsi="Times New Roman" w:cs="Times New Roman"/>
          <w:color w:val="auto"/>
          <w:sz w:val="28"/>
          <w:szCs w:val="28"/>
          <w:lang w:bidi="ar-SA"/>
        </w:rPr>
        <w:t xml:space="preserve">чением нотариально заверенных) их оригиналам. Заверяет копии </w:t>
      </w:r>
      <w:r w:rsidRPr="007110AD">
        <w:rPr>
          <w:rFonts w:ascii="Times New Roman" w:eastAsia="Calibri" w:hAnsi="Times New Roman" w:cs="Times New Roman"/>
          <w:color w:val="auto"/>
          <w:sz w:val="28"/>
          <w:szCs w:val="28"/>
          <w:lang w:bidi="ar-SA"/>
        </w:rPr>
        <w:lastRenderedPageBreak/>
        <w:t>документов, возвращает подлинники заявителю;</w:t>
      </w:r>
    </w:p>
    <w:p w:rsidR="00023FFE" w:rsidRPr="007110AD" w:rsidRDefault="00023FFE" w:rsidP="00023FFE">
      <w:pPr>
        <w:ind w:firstLine="709"/>
        <w:jc w:val="both"/>
        <w:rPr>
          <w:rFonts w:ascii="Times New Roman" w:eastAsia="Calibri" w:hAnsi="Times New Roman" w:cs="Times New Roman"/>
          <w:color w:val="auto"/>
          <w:sz w:val="28"/>
          <w:szCs w:val="28"/>
          <w:lang w:bidi="ar-SA"/>
        </w:rPr>
      </w:pPr>
      <w:r w:rsidRPr="007110AD">
        <w:rPr>
          <w:rFonts w:ascii="Times New Roman" w:eastAsia="Calibri" w:hAnsi="Times New Roman" w:cs="Times New Roman"/>
          <w:color w:val="auto"/>
          <w:sz w:val="28"/>
          <w:szCs w:val="28"/>
          <w:lang w:bidi="ar-SA"/>
        </w:rPr>
        <w:t xml:space="preserve">осуществляет копирование (сканирование) документов, предусмотренных </w:t>
      </w:r>
      <w:r w:rsidRPr="007110AD">
        <w:rPr>
          <w:rFonts w:ascii="Times New Roman" w:eastAsia="Times New Roman" w:hAnsi="Times New Roman" w:cs="Times New Roman"/>
          <w:color w:val="auto"/>
          <w:sz w:val="28"/>
          <w:szCs w:val="28"/>
          <w:lang w:bidi="ar-SA"/>
        </w:rPr>
        <w:t xml:space="preserve">пунктами </w:t>
      </w:r>
      <w:r w:rsidRPr="007110AD">
        <w:rPr>
          <w:rFonts w:ascii="Times New Roman" w:eastAsia="Times New Roman" w:hAnsi="Times New Roman" w:cs="Times New Roman"/>
          <w:color w:val="auto"/>
          <w:sz w:val="28"/>
          <w:szCs w:val="28"/>
          <w:lang w:eastAsia="ar-SA" w:bidi="ar-SA"/>
        </w:rPr>
        <w:t xml:space="preserve">1 - 7, 9 и 18 </w:t>
      </w:r>
      <w:r w:rsidRPr="007110AD">
        <w:rPr>
          <w:rFonts w:ascii="Times New Roman" w:eastAsia="Times New Roman" w:hAnsi="Times New Roman" w:cs="Times New Roman"/>
          <w:color w:val="auto"/>
          <w:sz w:val="28"/>
          <w:szCs w:val="28"/>
          <w:lang w:bidi="ar-SA"/>
        </w:rPr>
        <w:t xml:space="preserve">части 6 </w:t>
      </w:r>
      <w:r w:rsidRPr="007110AD">
        <w:rPr>
          <w:rFonts w:ascii="Times New Roman" w:eastAsia="Calibri" w:hAnsi="Times New Roman" w:cs="Times New Roman"/>
          <w:color w:val="auto"/>
          <w:sz w:val="28"/>
          <w:szCs w:val="28"/>
          <w:lang w:bidi="ar-SA"/>
        </w:rPr>
        <w:t>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w:t>
      </w:r>
      <w:r w:rsidR="00E251FF" w:rsidRPr="007110AD">
        <w:rPr>
          <w:rFonts w:ascii="Times New Roman" w:eastAsia="Calibri" w:hAnsi="Times New Roman" w:cs="Times New Roman"/>
          <w:color w:val="auto"/>
          <w:sz w:val="28"/>
          <w:szCs w:val="28"/>
          <w:lang w:bidi="ar-SA"/>
        </w:rPr>
        <w:t>в личного хранения, а в соответ</w:t>
      </w:r>
      <w:r w:rsidRPr="007110AD">
        <w:rPr>
          <w:rFonts w:ascii="Times New Roman" w:eastAsia="Calibri" w:hAnsi="Times New Roman" w:cs="Times New Roman"/>
          <w:color w:val="auto"/>
          <w:sz w:val="28"/>
          <w:szCs w:val="28"/>
          <w:lang w:bidi="ar-SA"/>
        </w:rPr>
        <w:t xml:space="preserve">ствии с настоящим регламентом для ее предоставления необходима копия документа личного хранения (за исключением случая, когда в </w:t>
      </w:r>
      <w:r w:rsidR="00E251FF" w:rsidRPr="007110AD">
        <w:rPr>
          <w:rFonts w:ascii="Times New Roman" w:eastAsia="Calibri" w:hAnsi="Times New Roman" w:cs="Times New Roman"/>
          <w:color w:val="auto"/>
          <w:sz w:val="28"/>
          <w:szCs w:val="28"/>
          <w:lang w:bidi="ar-SA"/>
        </w:rPr>
        <w:t>соответствии</w:t>
      </w:r>
      <w:r w:rsidRPr="007110AD">
        <w:rPr>
          <w:rFonts w:ascii="Times New Roman" w:eastAsia="Calibri" w:hAnsi="Times New Roman" w:cs="Times New Roman"/>
          <w:color w:val="auto"/>
          <w:sz w:val="28"/>
          <w:szCs w:val="28"/>
          <w:lang w:bidi="ar-SA"/>
        </w:rPr>
        <w:t xml:space="preserve">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23FFE" w:rsidRPr="007110AD" w:rsidRDefault="00023FFE" w:rsidP="00023FFE">
      <w:pPr>
        <w:ind w:firstLine="709"/>
        <w:jc w:val="both"/>
        <w:rPr>
          <w:rFonts w:ascii="Times New Roman" w:eastAsia="Times New Roman" w:hAnsi="Times New Roman" w:cs="Times New Roman"/>
          <w:strike/>
          <w:color w:val="auto"/>
          <w:sz w:val="28"/>
          <w:szCs w:val="28"/>
          <w:lang w:bidi="ar-SA"/>
        </w:rPr>
      </w:pPr>
      <w:r w:rsidRPr="007110AD">
        <w:rPr>
          <w:rFonts w:ascii="Times New Roman" w:eastAsia="Calibri" w:hAnsi="Times New Roman" w:cs="Times New Roman"/>
          <w:color w:val="auto"/>
          <w:sz w:val="28"/>
          <w:szCs w:val="28"/>
          <w:lang w:bidi="ar-SA"/>
        </w:rPr>
        <w:t>при отсутствии оснований для отказа в приеме документов, в соответствии с пунктом 2.9.1 подраздела 2.9 раздела 2 регламента, регист</w:t>
      </w:r>
      <w:r w:rsidR="00E251FF" w:rsidRPr="007110AD">
        <w:rPr>
          <w:rFonts w:ascii="Times New Roman" w:eastAsia="Calibri" w:hAnsi="Times New Roman" w:cs="Times New Roman"/>
          <w:color w:val="auto"/>
          <w:sz w:val="28"/>
          <w:szCs w:val="28"/>
          <w:lang w:bidi="ar-SA"/>
        </w:rPr>
        <w:t xml:space="preserve">рирует заявление </w:t>
      </w:r>
      <w:r w:rsidRPr="007110AD">
        <w:rPr>
          <w:rFonts w:ascii="Times New Roman" w:eastAsia="Calibri" w:hAnsi="Times New Roman" w:cs="Times New Roman"/>
          <w:color w:val="auto"/>
          <w:sz w:val="28"/>
          <w:szCs w:val="28"/>
          <w:lang w:bidi="ar-SA"/>
        </w:rPr>
        <w:t>и документы, необходимые для предоставления муниципальной услуги, формирует пакет документов.</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6.2.2.4. При приеме комплексного запроса у заявителя работники многофункционального центра информируют его обо всех го</w:t>
      </w:r>
      <w:r w:rsidR="00E251FF" w:rsidRPr="007110AD">
        <w:rPr>
          <w:rFonts w:ascii="Times New Roman" w:eastAsia="Times New Roman" w:hAnsi="Times New Roman" w:cs="Times New Roman"/>
          <w:color w:val="auto"/>
          <w:sz w:val="28"/>
          <w:szCs w:val="28"/>
          <w:lang w:bidi="ar-SA"/>
        </w:rPr>
        <w:t xml:space="preserve">сударственных </w:t>
      </w:r>
      <w:r w:rsidRPr="007110AD">
        <w:rPr>
          <w:rFonts w:ascii="Times New Roman" w:eastAsia="Times New Roman" w:hAnsi="Times New Roman" w:cs="Times New Roman"/>
          <w:color w:val="auto"/>
          <w:sz w:val="28"/>
          <w:szCs w:val="28"/>
          <w:lang w:bidi="ar-SA"/>
        </w:rPr>
        <w:t>и (или) муниципальных услугах, услугах, которые являются</w:t>
      </w:r>
      <w:r w:rsidR="00E251FF" w:rsidRPr="007110AD">
        <w:rPr>
          <w:rFonts w:ascii="Times New Roman" w:eastAsia="Times New Roman" w:hAnsi="Times New Roman" w:cs="Times New Roman"/>
          <w:color w:val="auto"/>
          <w:sz w:val="28"/>
          <w:szCs w:val="28"/>
          <w:lang w:bidi="ar-SA"/>
        </w:rPr>
        <w:t xml:space="preserve"> необходимыми </w:t>
      </w:r>
      <w:r w:rsidRPr="007110AD">
        <w:rPr>
          <w:rFonts w:ascii="Times New Roman" w:eastAsia="Times New Roman" w:hAnsi="Times New Roman" w:cs="Times New Roman"/>
          <w:color w:val="auto"/>
          <w:sz w:val="28"/>
          <w:szCs w:val="28"/>
          <w:lang w:bidi="ar-SA"/>
        </w:rPr>
        <w:t>и обязательными для предоставления муниципальной услуги, получение которых необходимо для получения муниципальных услуг, указанных в комплексном запросе.</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6.2.2.5. При предоставлении мун</w:t>
      </w:r>
      <w:r w:rsidR="00D715BD" w:rsidRPr="007110AD">
        <w:rPr>
          <w:rFonts w:ascii="Times New Roman" w:eastAsia="Times New Roman" w:hAnsi="Times New Roman" w:cs="Times New Roman"/>
          <w:color w:val="auto"/>
          <w:sz w:val="28"/>
          <w:szCs w:val="28"/>
          <w:lang w:bidi="ar-SA"/>
        </w:rPr>
        <w:t>иципальной услуги по экстеррито</w:t>
      </w:r>
      <w:r w:rsidRPr="007110AD">
        <w:rPr>
          <w:rFonts w:ascii="Times New Roman" w:eastAsia="Times New Roman" w:hAnsi="Times New Roman" w:cs="Times New Roman"/>
          <w:color w:val="auto"/>
          <w:sz w:val="28"/>
          <w:szCs w:val="28"/>
          <w:lang w:bidi="ar-SA"/>
        </w:rPr>
        <w:t>риальному принципу многофункциональный центр:</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1) принимает от заявителя (представит</w:t>
      </w:r>
      <w:r w:rsidR="00D715BD" w:rsidRPr="007110AD">
        <w:rPr>
          <w:rFonts w:ascii="Times New Roman" w:eastAsia="Times New Roman" w:hAnsi="Times New Roman" w:cs="Times New Roman"/>
          <w:color w:val="auto"/>
          <w:sz w:val="28"/>
          <w:szCs w:val="28"/>
          <w:lang w:bidi="ar-SA"/>
        </w:rPr>
        <w:t>еля заявителя) заявление и доку</w:t>
      </w:r>
      <w:r w:rsidRPr="007110AD">
        <w:rPr>
          <w:rFonts w:ascii="Times New Roman" w:eastAsia="Times New Roman" w:hAnsi="Times New Roman" w:cs="Times New Roman"/>
          <w:color w:val="auto"/>
          <w:sz w:val="28"/>
          <w:szCs w:val="28"/>
          <w:lang w:bidi="ar-SA"/>
        </w:rPr>
        <w:t>менты, представленные заявителем (представителем заявителя);</w:t>
      </w:r>
    </w:p>
    <w:p w:rsidR="00023FFE" w:rsidRPr="007110AD"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w:t>
      </w:r>
      <w:r w:rsidR="00E251FF" w:rsidRPr="007110AD">
        <w:rPr>
          <w:rFonts w:ascii="Times New Roman" w:eastAsia="Times New Roman" w:hAnsi="Times New Roman" w:cs="Times New Roman"/>
          <w:color w:val="auto"/>
          <w:sz w:val="28"/>
          <w:szCs w:val="28"/>
          <w:lang w:bidi="ar-SA"/>
        </w:rPr>
        <w:t xml:space="preserve">м регламентом </w:t>
      </w:r>
      <w:r w:rsidRPr="007110AD">
        <w:rPr>
          <w:rFonts w:ascii="Times New Roman" w:eastAsia="Times New Roman" w:hAnsi="Times New Roman" w:cs="Times New Roman"/>
          <w:color w:val="auto"/>
          <w:sz w:val="28"/>
          <w:szCs w:val="28"/>
          <w:lang w:bidi="ar-SA"/>
        </w:rPr>
        <w:t>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3) формирует электронные документы и (или) электронные образы заявлений,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7110AD">
        <w:rPr>
          <w:rFonts w:ascii="Times New Roman" w:eastAsia="Times New Roman" w:hAnsi="Times New Roman" w:cs="Times New Roman"/>
          <w:color w:val="auto"/>
          <w:sz w:val="28"/>
          <w:szCs w:val="28"/>
          <w:lang w:bidi="ar-SA"/>
        </w:rPr>
        <w:lastRenderedPageBreak/>
        <w:t>порядке;</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4) с использованием информационно-телекоммуникационных технологий </w:t>
      </w:r>
      <w:r w:rsidRPr="007110AD">
        <w:rPr>
          <w:rFonts w:ascii="Times New Roman" w:eastAsia="Calibri" w:hAnsi="Times New Roman" w:cs="Times New Roman"/>
          <w:color w:val="auto"/>
          <w:sz w:val="28"/>
          <w:szCs w:val="28"/>
          <w:lang w:eastAsia="en-US" w:bidi="ar-SA"/>
        </w:rPr>
        <w:t>по защищенным каналам связи</w:t>
      </w:r>
      <w:r w:rsidRPr="007110AD">
        <w:rPr>
          <w:rFonts w:ascii="Times New Roman" w:eastAsia="Times New Roman" w:hAnsi="Times New Roman" w:cs="Times New Roman"/>
          <w:color w:val="auto"/>
          <w:sz w:val="28"/>
          <w:szCs w:val="28"/>
          <w:lang w:bidi="ar-SA"/>
        </w:rPr>
        <w:t xml:space="preserve">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w:t>
      </w:r>
      <w:r w:rsidR="00E251FF" w:rsidRPr="007110AD">
        <w:rPr>
          <w:rFonts w:ascii="Times New Roman" w:eastAsia="Times New Roman" w:hAnsi="Times New Roman" w:cs="Times New Roman"/>
          <w:color w:val="auto"/>
          <w:sz w:val="28"/>
          <w:szCs w:val="28"/>
          <w:lang w:bidi="ar-SA"/>
        </w:rPr>
        <w:t xml:space="preserve">ой услуги, в соответствие </w:t>
      </w:r>
      <w:r w:rsidRPr="007110AD">
        <w:rPr>
          <w:rFonts w:ascii="Times New Roman" w:eastAsia="Times New Roman" w:hAnsi="Times New Roman" w:cs="Times New Roman"/>
          <w:color w:val="auto"/>
          <w:sz w:val="28"/>
          <w:szCs w:val="28"/>
          <w:lang w:bidi="ar-SA"/>
        </w:rPr>
        <w:t>с пунктом 2.9.1 подраздела 2.9 регламента.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23FFE" w:rsidRPr="007110AD" w:rsidRDefault="00023FFE" w:rsidP="00023FFE">
      <w:pPr>
        <w:ind w:firstLine="709"/>
        <w:jc w:val="both"/>
        <w:rPr>
          <w:rFonts w:ascii="Times New Roman" w:eastAsia="Calibri"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bidi="ar-SA"/>
        </w:rPr>
        <w:t xml:space="preserve">6.2.2.8. </w:t>
      </w:r>
      <w:r w:rsidRPr="007110AD">
        <w:rPr>
          <w:rFonts w:ascii="Times New Roman" w:eastAsia="Calibri" w:hAnsi="Times New Roman" w:cs="Times New Roman"/>
          <w:color w:val="auto"/>
          <w:sz w:val="28"/>
          <w:szCs w:val="28"/>
          <w:lang w:eastAsia="en-US" w:bidi="ar-SA"/>
        </w:rPr>
        <w:t>Исполнение данной административной процед</w:t>
      </w:r>
      <w:r w:rsidR="00E251FF" w:rsidRPr="007110AD">
        <w:rPr>
          <w:rFonts w:ascii="Times New Roman" w:eastAsia="Calibri" w:hAnsi="Times New Roman" w:cs="Times New Roman"/>
          <w:color w:val="auto"/>
          <w:sz w:val="28"/>
          <w:szCs w:val="28"/>
          <w:lang w:eastAsia="en-US" w:bidi="ar-SA"/>
        </w:rPr>
        <w:t xml:space="preserve">уры возложено </w:t>
      </w:r>
      <w:r w:rsidRPr="007110AD">
        <w:rPr>
          <w:rFonts w:ascii="Times New Roman" w:eastAsia="Calibri" w:hAnsi="Times New Roman" w:cs="Times New Roman"/>
          <w:color w:val="auto"/>
          <w:sz w:val="28"/>
          <w:szCs w:val="28"/>
          <w:lang w:eastAsia="en-US" w:bidi="ar-SA"/>
        </w:rPr>
        <w:t>на работника многофункционального центра.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6.2.3. 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заявителей.</w:t>
      </w:r>
    </w:p>
    <w:p w:rsidR="00023FFE" w:rsidRPr="007110AD" w:rsidRDefault="00023FFE" w:rsidP="00023FFE">
      <w:pPr>
        <w:tabs>
          <w:tab w:val="left" w:pos="1134"/>
        </w:tabs>
        <w:ind w:firstLine="709"/>
        <w:jc w:val="both"/>
        <w:outlineLvl w:val="0"/>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6.2.3.1.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 необходимые для предоставления муниципальной услуги (далее – заявление и прилагаемые к нему иные документы).</w:t>
      </w:r>
    </w:p>
    <w:p w:rsidR="00023FFE" w:rsidRPr="007110AD" w:rsidRDefault="00023FFE" w:rsidP="00023FFE">
      <w:pPr>
        <w:tabs>
          <w:tab w:val="left" w:pos="1134"/>
        </w:tabs>
        <w:ind w:firstLine="709"/>
        <w:jc w:val="both"/>
        <w:outlineLvl w:val="0"/>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 xml:space="preserve">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w:t>
      </w:r>
      <w:r w:rsidR="00D715BD" w:rsidRPr="007110AD">
        <w:rPr>
          <w:rFonts w:ascii="Times New Roman" w:eastAsia="Calibri" w:hAnsi="Times New Roman" w:cs="Times New Roman"/>
          <w:color w:val="auto"/>
          <w:sz w:val="28"/>
          <w:szCs w:val="28"/>
          <w:lang w:eastAsia="en-US" w:bidi="ar-SA"/>
        </w:rPr>
        <w:t>с условиями соглашения о взаимо</w:t>
      </w:r>
      <w:r w:rsidRPr="007110AD">
        <w:rPr>
          <w:rFonts w:ascii="Times New Roman" w:eastAsia="Calibri" w:hAnsi="Times New Roman" w:cs="Times New Roman"/>
          <w:color w:val="auto"/>
          <w:sz w:val="28"/>
          <w:szCs w:val="28"/>
          <w:lang w:eastAsia="en-US" w:bidi="ar-SA"/>
        </w:rPr>
        <w:t>действии.</w:t>
      </w:r>
    </w:p>
    <w:p w:rsidR="00023FFE" w:rsidRPr="007110AD" w:rsidRDefault="00023FFE" w:rsidP="00023FFE">
      <w:pPr>
        <w:tabs>
          <w:tab w:val="left" w:pos="1134"/>
        </w:tabs>
        <w:ind w:firstLine="709"/>
        <w:jc w:val="both"/>
        <w:outlineLvl w:val="0"/>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w:t>
      </w:r>
      <w:r w:rsidR="00E251FF" w:rsidRPr="007110AD">
        <w:rPr>
          <w:rFonts w:ascii="Times New Roman" w:eastAsia="Calibri" w:hAnsi="Times New Roman" w:cs="Times New Roman"/>
          <w:color w:val="auto"/>
          <w:sz w:val="28"/>
          <w:szCs w:val="28"/>
          <w:lang w:eastAsia="en-US" w:bidi="ar-SA"/>
        </w:rPr>
        <w:t xml:space="preserve">ентов, заверенные </w:t>
      </w:r>
      <w:r w:rsidRPr="007110AD">
        <w:rPr>
          <w:rFonts w:ascii="Times New Roman" w:eastAsia="Calibri" w:hAnsi="Times New Roman" w:cs="Times New Roman"/>
          <w:color w:val="auto"/>
          <w:sz w:val="28"/>
          <w:szCs w:val="28"/>
          <w:lang w:eastAsia="en-US" w:bidi="ar-SA"/>
        </w:rPr>
        <w:t>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023FFE" w:rsidRPr="007110AD" w:rsidRDefault="00023FFE" w:rsidP="00023FFE">
      <w:pPr>
        <w:ind w:firstLine="709"/>
        <w:jc w:val="both"/>
        <w:rPr>
          <w:rFonts w:ascii="Times New Roman" w:eastAsia="Times New Roman" w:hAnsi="Times New Roman" w:cs="Times New Roman"/>
          <w:strike/>
          <w:color w:val="000000" w:themeColor="text1"/>
          <w:sz w:val="28"/>
          <w:szCs w:val="28"/>
          <w:lang w:bidi="ar-SA"/>
        </w:rPr>
      </w:pPr>
      <w:r w:rsidRPr="007110AD">
        <w:rPr>
          <w:rFonts w:ascii="Times New Roman" w:eastAsia="Calibri" w:hAnsi="Times New Roman" w:cs="Times New Roman"/>
          <w:color w:val="auto"/>
          <w:sz w:val="28"/>
          <w:szCs w:val="28"/>
          <w:lang w:eastAsia="en-US" w:bidi="ar-SA"/>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w:t>
      </w:r>
      <w:r w:rsidR="00E251FF" w:rsidRPr="007110AD">
        <w:rPr>
          <w:rFonts w:ascii="Times New Roman" w:eastAsia="Calibri" w:hAnsi="Times New Roman" w:cs="Times New Roman"/>
          <w:color w:val="auto"/>
          <w:sz w:val="28"/>
          <w:szCs w:val="28"/>
          <w:lang w:eastAsia="en-US" w:bidi="ar-SA"/>
        </w:rPr>
        <w:t xml:space="preserve"> услугу, на бумажных носителях </w:t>
      </w:r>
      <w:r w:rsidRPr="007110AD">
        <w:rPr>
          <w:rFonts w:ascii="Times New Roman" w:eastAsia="Calibri" w:hAnsi="Times New Roman" w:cs="Times New Roman"/>
          <w:color w:val="auto"/>
          <w:sz w:val="28"/>
          <w:szCs w:val="28"/>
          <w:lang w:eastAsia="en-US" w:bidi="ar-SA"/>
        </w:rPr>
        <w:t>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6.2.3.3. Критериями административной процедуры по передаче заявления и прилагаемых к нему иных документов в орган, предоставляющий </w:t>
      </w:r>
      <w:r w:rsidRPr="007110AD">
        <w:rPr>
          <w:rFonts w:ascii="Times New Roman" w:eastAsia="Times New Roman" w:hAnsi="Times New Roman" w:cs="Times New Roman"/>
          <w:color w:val="auto"/>
          <w:sz w:val="28"/>
          <w:szCs w:val="28"/>
          <w:lang w:bidi="ar-SA"/>
        </w:rPr>
        <w:lastRenderedPageBreak/>
        <w:t>муниципальную услугу, являются:</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соблюдение сроков передачи заявления и прилагаемых к ним документов, установленных заключенными соглашениями о взаимодействии; </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адресность направления (соответствие органа, предоставляющего муниципальную услугу либо его территориального отдела);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соблюдение комплектности передаваемых документов и п</w:t>
      </w:r>
      <w:r w:rsidR="00E251FF" w:rsidRPr="007110AD">
        <w:rPr>
          <w:rFonts w:ascii="Times New Roman" w:eastAsia="Times New Roman" w:hAnsi="Times New Roman" w:cs="Times New Roman"/>
          <w:color w:val="auto"/>
          <w:sz w:val="28"/>
          <w:szCs w:val="28"/>
          <w:lang w:bidi="ar-SA"/>
        </w:rPr>
        <w:t xml:space="preserve">редъявляемых </w:t>
      </w:r>
      <w:r w:rsidRPr="007110AD">
        <w:rPr>
          <w:rFonts w:ascii="Times New Roman" w:eastAsia="Times New Roman" w:hAnsi="Times New Roman" w:cs="Times New Roman"/>
          <w:color w:val="auto"/>
          <w:sz w:val="28"/>
          <w:szCs w:val="28"/>
          <w:lang w:bidi="ar-SA"/>
        </w:rPr>
        <w:t>к ним требований.</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6.2.3.4. Результатом исполнения административной процедуры является получение </w:t>
      </w:r>
      <w:r w:rsidRPr="007110AD">
        <w:rPr>
          <w:rFonts w:ascii="Times New Roman" w:eastAsia="Calibri" w:hAnsi="Times New Roman" w:cs="Times New Roman"/>
          <w:color w:val="auto"/>
          <w:sz w:val="28"/>
          <w:szCs w:val="28"/>
          <w:lang w:eastAsia="en-US" w:bidi="ar-SA"/>
        </w:rPr>
        <w:t>заявления и прилагаемых к нему иных документов</w:t>
      </w:r>
      <w:r w:rsidRPr="007110AD">
        <w:rPr>
          <w:rFonts w:ascii="Times New Roman" w:eastAsia="Times New Roman" w:hAnsi="Times New Roman" w:cs="Times New Roman"/>
          <w:color w:val="FF0000"/>
          <w:sz w:val="28"/>
          <w:szCs w:val="28"/>
          <w:lang w:bidi="ar-SA"/>
        </w:rPr>
        <w:t xml:space="preserve"> </w:t>
      </w:r>
      <w:r w:rsidRPr="007110AD">
        <w:rPr>
          <w:rFonts w:ascii="Times New Roman" w:eastAsia="Times New Roman" w:hAnsi="Times New Roman" w:cs="Times New Roman"/>
          <w:color w:val="auto"/>
          <w:sz w:val="28"/>
          <w:szCs w:val="28"/>
          <w:lang w:bidi="ar-SA"/>
        </w:rPr>
        <w:t>органом, предоставляющим муниципальную услугу.</w:t>
      </w:r>
    </w:p>
    <w:p w:rsidR="00023FFE" w:rsidRPr="007110AD" w:rsidRDefault="00023FFE" w:rsidP="00023FFE">
      <w:pPr>
        <w:ind w:firstLine="709"/>
        <w:jc w:val="both"/>
        <w:rPr>
          <w:rFonts w:ascii="Times New Roman" w:eastAsia="Times New Roman" w:hAnsi="Times New Roman" w:cs="Times New Roman"/>
          <w:strike/>
          <w:color w:val="000000" w:themeColor="text1"/>
          <w:sz w:val="28"/>
          <w:szCs w:val="28"/>
          <w:lang w:bidi="ar-SA"/>
        </w:rPr>
      </w:pPr>
      <w:r w:rsidRPr="007110AD">
        <w:rPr>
          <w:rFonts w:ascii="Times New Roman" w:eastAsia="Times New Roman" w:hAnsi="Times New Roman" w:cs="Times New Roman"/>
          <w:color w:val="auto"/>
          <w:sz w:val="28"/>
          <w:szCs w:val="28"/>
          <w:lang w:bidi="ar-SA"/>
        </w:rPr>
        <w:t xml:space="preserve">6.2.3.5. </w:t>
      </w:r>
      <w:r w:rsidRPr="007110AD">
        <w:rPr>
          <w:rFonts w:ascii="Times New Roman" w:eastAsia="Calibri" w:hAnsi="Times New Roman" w:cs="Times New Roman"/>
          <w:color w:val="auto"/>
          <w:sz w:val="28"/>
          <w:szCs w:val="28"/>
          <w:lang w:eastAsia="en-US" w:bidi="ar-SA"/>
        </w:rPr>
        <w:t>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w:t>
      </w:r>
      <w:r w:rsidR="00E251FF" w:rsidRPr="007110AD">
        <w:rPr>
          <w:rFonts w:ascii="Times New Roman" w:eastAsia="Calibri" w:hAnsi="Times New Roman" w:cs="Times New Roman"/>
          <w:color w:val="auto"/>
          <w:sz w:val="28"/>
          <w:szCs w:val="28"/>
          <w:lang w:eastAsia="en-US" w:bidi="ar-SA"/>
        </w:rPr>
        <w:t xml:space="preserve">тре (при направлении заявления </w:t>
      </w:r>
      <w:r w:rsidRPr="007110AD">
        <w:rPr>
          <w:rFonts w:ascii="Times New Roman" w:eastAsia="Calibri" w:hAnsi="Times New Roman" w:cs="Times New Roman"/>
          <w:color w:val="auto"/>
          <w:sz w:val="28"/>
          <w:szCs w:val="28"/>
          <w:lang w:eastAsia="en-US" w:bidi="ar-SA"/>
        </w:rPr>
        <w:t>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w:t>
      </w:r>
      <w:r w:rsidR="00E251FF" w:rsidRPr="007110AD">
        <w:rPr>
          <w:rFonts w:ascii="Times New Roman" w:eastAsia="Calibri" w:hAnsi="Times New Roman" w:cs="Times New Roman"/>
          <w:color w:val="auto"/>
          <w:sz w:val="28"/>
          <w:szCs w:val="28"/>
          <w:lang w:eastAsia="en-US" w:bidi="ar-SA"/>
        </w:rPr>
        <w:t xml:space="preserve">ления </w:t>
      </w:r>
      <w:r w:rsidRPr="007110AD">
        <w:rPr>
          <w:rFonts w:ascii="Times New Roman" w:eastAsia="Calibri" w:hAnsi="Times New Roman" w:cs="Times New Roman"/>
          <w:color w:val="auto"/>
          <w:sz w:val="28"/>
          <w:szCs w:val="28"/>
          <w:lang w:eastAsia="en-US" w:bidi="ar-SA"/>
        </w:rPr>
        <w:t>и прилагаемых к нему иных документов с использованием информационно-телекоммуникационных технологий по защищенным каналам связи).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6.2.3.6. Исполнение данной административной процед</w:t>
      </w:r>
      <w:r w:rsidR="00E251FF" w:rsidRPr="007110AD">
        <w:rPr>
          <w:rFonts w:ascii="Times New Roman" w:eastAsia="Times New Roman" w:hAnsi="Times New Roman" w:cs="Times New Roman"/>
          <w:color w:val="auto"/>
          <w:sz w:val="28"/>
          <w:szCs w:val="28"/>
          <w:lang w:bidi="ar-SA"/>
        </w:rPr>
        <w:t xml:space="preserve">уры возложено </w:t>
      </w:r>
      <w:r w:rsidRPr="007110AD">
        <w:rPr>
          <w:rFonts w:ascii="Times New Roman" w:eastAsia="Times New Roman" w:hAnsi="Times New Roman" w:cs="Times New Roman"/>
          <w:color w:val="auto"/>
          <w:sz w:val="28"/>
          <w:szCs w:val="28"/>
          <w:lang w:bidi="ar-SA"/>
        </w:rPr>
        <w:t>на работника многофункционального центра и специалиста Отдела, ответственного за прием документов от многофункционального центра.</w:t>
      </w:r>
    </w:p>
    <w:p w:rsidR="00023FFE" w:rsidRPr="007110AD"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6.2.4. Прием результата предоставления муниципальной услуги от</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color w:val="auto"/>
          <w:sz w:val="28"/>
          <w:szCs w:val="28"/>
          <w:lang w:bidi="ar-SA"/>
        </w:rPr>
        <w:t>органа, предоставляющего муниципальную услугу.</w:t>
      </w:r>
    </w:p>
    <w:p w:rsidR="00023FFE" w:rsidRPr="007110AD"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6.2.4.1. Основанием для начала административной процедуры является подготовленный органом, предоставляющим муницип</w:t>
      </w:r>
      <w:r w:rsidR="00E251FF" w:rsidRPr="007110AD">
        <w:rPr>
          <w:rFonts w:ascii="Times New Roman" w:eastAsia="Times New Roman" w:hAnsi="Times New Roman" w:cs="Times New Roman"/>
          <w:color w:val="auto"/>
          <w:sz w:val="28"/>
          <w:szCs w:val="28"/>
          <w:lang w:bidi="ar-SA"/>
        </w:rPr>
        <w:t xml:space="preserve">альную услугу, </w:t>
      </w:r>
      <w:r w:rsidRPr="007110AD">
        <w:rPr>
          <w:rFonts w:ascii="Times New Roman" w:eastAsia="Times New Roman" w:hAnsi="Times New Roman" w:cs="Times New Roman"/>
          <w:color w:val="auto"/>
          <w:sz w:val="28"/>
          <w:szCs w:val="28"/>
          <w:lang w:bidi="ar-SA"/>
        </w:rPr>
        <w:t xml:space="preserve">для выдачи результат предоставления муниципальной услуги, в случае, если муниципальная услуга предоставляется посредством обращения </w:t>
      </w:r>
      <w:r w:rsidR="00E251FF" w:rsidRPr="007110AD">
        <w:rPr>
          <w:rFonts w:ascii="Times New Roman" w:eastAsia="Times New Roman" w:hAnsi="Times New Roman" w:cs="Times New Roman"/>
          <w:color w:val="auto"/>
          <w:sz w:val="28"/>
          <w:szCs w:val="28"/>
          <w:lang w:bidi="ar-SA"/>
        </w:rPr>
        <w:t xml:space="preserve">заявителя </w:t>
      </w:r>
      <w:r w:rsidRPr="007110AD">
        <w:rPr>
          <w:rFonts w:ascii="Times New Roman" w:eastAsia="Times New Roman" w:hAnsi="Times New Roman" w:cs="Times New Roman"/>
          <w:color w:val="auto"/>
          <w:sz w:val="28"/>
          <w:szCs w:val="28"/>
          <w:lang w:bidi="ar-SA"/>
        </w:rPr>
        <w:t>в многофункциональный центр.</w:t>
      </w:r>
    </w:p>
    <w:p w:rsidR="00023FFE" w:rsidRPr="007110AD" w:rsidRDefault="00023FFE" w:rsidP="00023FFE">
      <w:pPr>
        <w:tabs>
          <w:tab w:val="left" w:pos="567"/>
        </w:tabs>
        <w:ind w:firstLine="709"/>
        <w:jc w:val="both"/>
        <w:rPr>
          <w:rFonts w:ascii="Times New Roman" w:eastAsia="Times New Roman" w:hAnsi="Times New Roman" w:cs="Times New Roman"/>
          <w:bCs/>
          <w:color w:val="auto"/>
          <w:sz w:val="28"/>
          <w:szCs w:val="28"/>
          <w:lang w:bidi="ar-SA"/>
        </w:rPr>
      </w:pPr>
      <w:r w:rsidRPr="007110AD">
        <w:rPr>
          <w:rFonts w:ascii="Times New Roman" w:eastAsia="Times New Roman" w:hAnsi="Times New Roman" w:cs="Times New Roman"/>
          <w:color w:val="auto"/>
          <w:sz w:val="28"/>
          <w:szCs w:val="28"/>
          <w:lang w:bidi="ar-SA"/>
        </w:rPr>
        <w:t xml:space="preserve">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w:t>
      </w:r>
      <w:r w:rsidR="00E251FF" w:rsidRPr="007110AD">
        <w:rPr>
          <w:rFonts w:ascii="Times New Roman" w:eastAsia="Times New Roman" w:hAnsi="Times New Roman" w:cs="Times New Roman"/>
          <w:color w:val="auto"/>
          <w:sz w:val="28"/>
          <w:szCs w:val="28"/>
          <w:lang w:bidi="ar-SA"/>
        </w:rPr>
        <w:t xml:space="preserve">соответствии </w:t>
      </w:r>
      <w:r w:rsidRPr="007110AD">
        <w:rPr>
          <w:rFonts w:ascii="Times New Roman" w:eastAsia="Times New Roman" w:hAnsi="Times New Roman" w:cs="Times New Roman"/>
          <w:color w:val="auto"/>
          <w:sz w:val="28"/>
          <w:szCs w:val="28"/>
          <w:lang w:bidi="ar-SA"/>
        </w:rPr>
        <w:t>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Отдела и работника многофункционального центра.</w:t>
      </w:r>
    </w:p>
    <w:p w:rsidR="00023FFE" w:rsidRPr="007110AD"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23FFE" w:rsidRPr="007110AD"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023FFE" w:rsidRPr="007110AD"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023FFE" w:rsidRPr="007110AD"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6.2.4.6. Исполнение данной административной проце</w:t>
      </w:r>
      <w:r w:rsidR="00E251FF" w:rsidRPr="007110AD">
        <w:rPr>
          <w:rFonts w:ascii="Times New Roman" w:eastAsia="Times New Roman" w:hAnsi="Times New Roman" w:cs="Times New Roman"/>
          <w:color w:val="auto"/>
          <w:sz w:val="28"/>
          <w:szCs w:val="28"/>
          <w:lang w:bidi="ar-SA"/>
        </w:rPr>
        <w:t xml:space="preserve">дуры возложено </w:t>
      </w:r>
      <w:r w:rsidRPr="007110AD">
        <w:rPr>
          <w:rFonts w:ascii="Times New Roman" w:eastAsia="Times New Roman" w:hAnsi="Times New Roman" w:cs="Times New Roman"/>
          <w:color w:val="auto"/>
          <w:sz w:val="28"/>
          <w:szCs w:val="28"/>
          <w:lang w:bidi="ar-SA"/>
        </w:rPr>
        <w:t xml:space="preserve">на </w:t>
      </w:r>
      <w:r w:rsidRPr="007110AD">
        <w:rPr>
          <w:rFonts w:ascii="Times New Roman" w:eastAsia="Times New Roman" w:hAnsi="Times New Roman" w:cs="Times New Roman"/>
          <w:color w:val="auto"/>
          <w:sz w:val="28"/>
          <w:szCs w:val="28"/>
          <w:lang w:bidi="ar-SA"/>
        </w:rPr>
        <w:lastRenderedPageBreak/>
        <w:t>работника многофункционального центра и специалиста Отдела, ответственного за передачу документов в многофункциональный центр.</w:t>
      </w:r>
    </w:p>
    <w:p w:rsidR="00023FFE" w:rsidRPr="007110AD"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6.2.5. В</w:t>
      </w:r>
      <w:r w:rsidRPr="007110AD">
        <w:rPr>
          <w:rFonts w:ascii="Times New Roman" w:eastAsia="Times New Roman" w:hAnsi="Times New Roman" w:cs="Times New Roman"/>
          <w:color w:val="auto"/>
          <w:spacing w:val="5"/>
          <w:sz w:val="28"/>
          <w:szCs w:val="28"/>
          <w:lang w:bidi="ar-SA"/>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w:t>
      </w:r>
      <w:r w:rsidR="00E251FF" w:rsidRPr="007110AD">
        <w:rPr>
          <w:rFonts w:ascii="Times New Roman" w:eastAsia="Times New Roman" w:hAnsi="Times New Roman" w:cs="Times New Roman"/>
          <w:color w:val="auto"/>
          <w:spacing w:val="5"/>
          <w:sz w:val="28"/>
          <w:szCs w:val="28"/>
          <w:lang w:bidi="ar-SA"/>
        </w:rPr>
        <w:t xml:space="preserve">ючая составление </w:t>
      </w:r>
      <w:r w:rsidRPr="007110AD">
        <w:rPr>
          <w:rFonts w:ascii="Times New Roman" w:eastAsia="Times New Roman" w:hAnsi="Times New Roman" w:cs="Times New Roman"/>
          <w:color w:val="auto"/>
          <w:spacing w:val="5"/>
          <w:sz w:val="28"/>
          <w:szCs w:val="28"/>
          <w:lang w:bidi="ar-SA"/>
        </w:rPr>
        <w:t>на бумажном носителе и заверение выписок из информационных систем органа, предоставляющего муниципальные услуги.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w:t>
      </w:r>
      <w:r w:rsidR="00EF0A1A" w:rsidRPr="007110AD">
        <w:rPr>
          <w:rFonts w:ascii="Times New Roman" w:eastAsia="Times New Roman" w:hAnsi="Times New Roman" w:cs="Times New Roman"/>
          <w:color w:val="auto"/>
          <w:sz w:val="28"/>
          <w:szCs w:val="28"/>
          <w:lang w:bidi="ar-SA"/>
        </w:rPr>
        <w:t xml:space="preserve">муниципальной услуги </w:t>
      </w:r>
      <w:r w:rsidRPr="007110AD">
        <w:rPr>
          <w:rFonts w:ascii="Times New Roman" w:eastAsia="Times New Roman" w:hAnsi="Times New Roman" w:cs="Times New Roman"/>
          <w:color w:val="auto"/>
          <w:sz w:val="28"/>
          <w:szCs w:val="28"/>
          <w:lang w:bidi="ar-SA"/>
        </w:rPr>
        <w:t>для его выдачи заявителю.</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 xml:space="preserve">6.2.5.2. Многофункциональный центр осуществляет </w:t>
      </w:r>
      <w:r w:rsidRPr="007110AD">
        <w:rPr>
          <w:rFonts w:ascii="Times New Roman" w:eastAsia="Calibri" w:hAnsi="Times New Roman" w:cs="Times New Roman"/>
          <w:color w:val="auto"/>
          <w:sz w:val="28"/>
          <w:szCs w:val="28"/>
          <w:lang w:bidi="ar-SA"/>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w:t>
      </w:r>
      <w:r w:rsidR="00EF0A1A" w:rsidRPr="007110AD">
        <w:rPr>
          <w:rFonts w:ascii="Times New Roman" w:eastAsia="Times New Roman" w:hAnsi="Times New Roman" w:cs="Times New Roman"/>
          <w:color w:val="auto"/>
          <w:sz w:val="28"/>
          <w:szCs w:val="28"/>
          <w:lang w:bidi="ar-SA"/>
        </w:rPr>
        <w:t xml:space="preserve">ашения </w:t>
      </w:r>
      <w:r w:rsidRPr="007110AD">
        <w:rPr>
          <w:rFonts w:ascii="Times New Roman" w:eastAsia="Times New Roman" w:hAnsi="Times New Roman" w:cs="Times New Roman"/>
          <w:color w:val="auto"/>
          <w:sz w:val="28"/>
          <w:szCs w:val="28"/>
          <w:lang w:bidi="ar-SA"/>
        </w:rPr>
        <w:t>о взаимодействии.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6.2.5.4. Работник многофункционального центра при выдаче документов, являющихся результатом предоставления муниципальной услуги: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Calibri" w:hAnsi="Times New Roman" w:cs="Times New Roman"/>
          <w:color w:val="auto"/>
          <w:sz w:val="28"/>
          <w:szCs w:val="28"/>
          <w:lang w:eastAsia="en-US" w:bidi="ar-SA"/>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7110AD">
        <w:rPr>
          <w:rFonts w:ascii="Times New Roman" w:eastAsia="Tahoma" w:hAnsi="Times New Roman" w:cs="Times New Roman"/>
          <w:sz w:val="28"/>
          <w:szCs w:val="28"/>
          <w:lang w:eastAsia="ar-SA" w:bidi="ar-SA"/>
        </w:rPr>
        <w:t>2.18.6 подраздела 2.18 регламента);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7110AD">
        <w:rPr>
          <w:rFonts w:ascii="Times New Roman" w:eastAsia="Times New Roman" w:hAnsi="Times New Roman" w:cs="Times New Roman"/>
          <w:color w:val="auto"/>
          <w:lang w:bidi="ar-SA"/>
        </w:rPr>
        <w:t xml:space="preserve"> </w:t>
      </w:r>
      <w:r w:rsidRPr="007110AD">
        <w:rPr>
          <w:rFonts w:ascii="Times New Roman" w:eastAsia="Times New Roman" w:hAnsi="Times New Roman" w:cs="Times New Roman"/>
          <w:color w:val="auto"/>
          <w:sz w:val="28"/>
          <w:szCs w:val="28"/>
          <w:lang w:bidi="ar-SA"/>
        </w:rPr>
        <w:t>органом, предоставляющим муниципальные услуги, в соответствии с требованиями, установленными Правительством Российской Федерации.</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bidi="ar-SA"/>
        </w:rPr>
        <w:t xml:space="preserve">6.2.5.6. </w:t>
      </w:r>
      <w:r w:rsidRPr="007110AD">
        <w:rPr>
          <w:rFonts w:ascii="Times New Roman" w:eastAsia="Calibri" w:hAnsi="Times New Roman" w:cs="Times New Roman"/>
          <w:color w:val="auto"/>
          <w:sz w:val="28"/>
          <w:szCs w:val="28"/>
          <w:lang w:eastAsia="en-US" w:bidi="ar-SA"/>
        </w:rPr>
        <w:t>Критерием административной процедуры по выдаче документов, являющихся результатом предоставления муниципальной услуги, является:</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lastRenderedPageBreak/>
        <w:t xml:space="preserve">соблюдение установленных </w:t>
      </w:r>
      <w:r w:rsidRPr="007110AD">
        <w:rPr>
          <w:rFonts w:ascii="Times New Roman" w:eastAsia="Times New Roman" w:hAnsi="Times New Roman" w:cs="Times New Roman"/>
          <w:color w:val="auto"/>
          <w:sz w:val="28"/>
          <w:szCs w:val="28"/>
          <w:lang w:bidi="ar-SA"/>
        </w:rPr>
        <w:t>соглашениями о взаимодействии</w:t>
      </w:r>
      <w:r w:rsidRPr="007110AD">
        <w:rPr>
          <w:rFonts w:ascii="Times New Roman" w:eastAsia="Calibri" w:hAnsi="Times New Roman" w:cs="Times New Roman"/>
          <w:color w:val="auto"/>
          <w:sz w:val="28"/>
          <w:szCs w:val="28"/>
          <w:lang w:eastAsia="en-US" w:bidi="ar-SA"/>
        </w:rPr>
        <w:t xml:space="preserve"> сроков получения из </w:t>
      </w:r>
      <w:r w:rsidRPr="007110AD">
        <w:rPr>
          <w:rFonts w:ascii="Times New Roman" w:eastAsia="Times New Roman" w:hAnsi="Times New Roman" w:cs="Times New Roman"/>
          <w:color w:val="auto"/>
          <w:sz w:val="28"/>
          <w:szCs w:val="28"/>
          <w:lang w:bidi="ar-SA"/>
        </w:rPr>
        <w:t>органа, предоставляющего муниципальную услугу,</w:t>
      </w:r>
      <w:r w:rsidRPr="007110AD">
        <w:rPr>
          <w:rFonts w:ascii="Times New Roman" w:eastAsia="Calibri" w:hAnsi="Times New Roman" w:cs="Times New Roman"/>
          <w:color w:val="auto"/>
          <w:sz w:val="28"/>
          <w:szCs w:val="28"/>
          <w:lang w:eastAsia="en-US" w:bidi="ar-SA"/>
        </w:rPr>
        <w:t xml:space="preserve"> результата предоставления муниципальной услуги; </w:t>
      </w:r>
    </w:p>
    <w:p w:rsidR="00023FFE" w:rsidRPr="007110AD" w:rsidRDefault="00023FFE" w:rsidP="00023FFE">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10AD">
        <w:rPr>
          <w:rFonts w:ascii="Times New Roman" w:eastAsia="Calibri" w:hAnsi="Times New Roman" w:cs="Times New Roman"/>
          <w:color w:val="auto"/>
          <w:sz w:val="28"/>
          <w:szCs w:val="28"/>
          <w:lang w:eastAsia="en-US" w:bidi="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023FFE" w:rsidRPr="007110AD" w:rsidRDefault="00023FFE" w:rsidP="00023FFE">
      <w:pPr>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6.2.5.9. Исполнение данной административной процед</w:t>
      </w:r>
      <w:r w:rsidR="00EF0A1A" w:rsidRPr="007110AD">
        <w:rPr>
          <w:rFonts w:ascii="Times New Roman" w:eastAsia="Times New Roman" w:hAnsi="Times New Roman" w:cs="Times New Roman"/>
          <w:color w:val="auto"/>
          <w:sz w:val="28"/>
          <w:szCs w:val="28"/>
          <w:lang w:bidi="ar-SA"/>
        </w:rPr>
        <w:t xml:space="preserve">уры возложено </w:t>
      </w:r>
      <w:r w:rsidRPr="007110AD">
        <w:rPr>
          <w:rFonts w:ascii="Times New Roman" w:eastAsia="Times New Roman" w:hAnsi="Times New Roman" w:cs="Times New Roman"/>
          <w:color w:val="auto"/>
          <w:sz w:val="28"/>
          <w:szCs w:val="28"/>
          <w:lang w:bidi="ar-SA"/>
        </w:rPr>
        <w:t>на работника многофункционального центра.</w:t>
      </w:r>
    </w:p>
    <w:p w:rsidR="00F90125" w:rsidRPr="007110AD" w:rsidRDefault="00F90125" w:rsidP="0037351F">
      <w:pPr>
        <w:ind w:firstLine="709"/>
        <w:jc w:val="both"/>
        <w:rPr>
          <w:rFonts w:ascii="Times New Roman" w:eastAsia="Times New Roman" w:hAnsi="Times New Roman" w:cs="Times New Roman"/>
          <w:color w:val="auto"/>
          <w:sz w:val="28"/>
          <w:szCs w:val="28"/>
          <w:lang w:bidi="ar-SA"/>
        </w:rPr>
      </w:pPr>
    </w:p>
    <w:p w:rsidR="00F90125" w:rsidRPr="007110AD" w:rsidRDefault="00F90125" w:rsidP="0037351F">
      <w:pPr>
        <w:ind w:firstLine="709"/>
        <w:jc w:val="both"/>
        <w:rPr>
          <w:rFonts w:ascii="Times New Roman" w:eastAsia="Times New Roman" w:hAnsi="Times New Roman" w:cs="Times New Roman"/>
          <w:color w:val="auto"/>
          <w:sz w:val="28"/>
          <w:szCs w:val="28"/>
          <w:lang w:bidi="ar-SA"/>
        </w:rPr>
      </w:pPr>
    </w:p>
    <w:p w:rsidR="00F90125" w:rsidRPr="007110AD" w:rsidRDefault="00F90125" w:rsidP="0037351F">
      <w:pPr>
        <w:pStyle w:val="20"/>
        <w:shd w:val="clear" w:color="auto" w:fill="auto"/>
        <w:spacing w:after="0" w:line="240" w:lineRule="auto"/>
        <w:ind w:firstLine="0"/>
        <w:jc w:val="left"/>
      </w:pPr>
      <w:r w:rsidRPr="007110AD">
        <w:t xml:space="preserve">Заместитель </w:t>
      </w:r>
      <w:r w:rsidR="00B12326" w:rsidRPr="007110AD">
        <w:t xml:space="preserve">главы </w:t>
      </w:r>
    </w:p>
    <w:p w:rsidR="00B12326" w:rsidRPr="007110AD" w:rsidRDefault="00B12326" w:rsidP="0037351F">
      <w:pPr>
        <w:pStyle w:val="20"/>
        <w:shd w:val="clear" w:color="auto" w:fill="auto"/>
        <w:spacing w:after="0" w:line="240" w:lineRule="auto"/>
        <w:ind w:firstLine="0"/>
        <w:jc w:val="left"/>
      </w:pPr>
      <w:r w:rsidRPr="007110AD">
        <w:t xml:space="preserve">муниципального образования </w:t>
      </w:r>
    </w:p>
    <w:p w:rsidR="00B23878" w:rsidRPr="007110AD" w:rsidRDefault="00B12326" w:rsidP="004321D2">
      <w:pPr>
        <w:pStyle w:val="20"/>
        <w:shd w:val="clear" w:color="auto" w:fill="auto"/>
        <w:spacing w:after="0" w:line="240" w:lineRule="auto"/>
        <w:ind w:firstLine="0"/>
        <w:jc w:val="left"/>
      </w:pPr>
      <w:r w:rsidRPr="007110AD">
        <w:t xml:space="preserve">Тимашевский район                                                                             А.А. </w:t>
      </w:r>
      <w:proofErr w:type="spellStart"/>
      <w:r w:rsidRPr="007110AD">
        <w:t>Сивкович</w:t>
      </w:r>
      <w:proofErr w:type="spellEnd"/>
    </w:p>
    <w:p w:rsidR="003D6F03" w:rsidRPr="007110AD" w:rsidRDefault="003D6F03" w:rsidP="003D6F03">
      <w:pPr>
        <w:rPr>
          <w:rFonts w:ascii="Times New Roman" w:eastAsia="Times New Roman" w:hAnsi="Times New Roman" w:cs="Times New Roman"/>
          <w:color w:val="auto"/>
          <w:sz w:val="28"/>
          <w:szCs w:val="28"/>
        </w:rPr>
        <w:sectPr w:rsidR="003D6F03" w:rsidRPr="007110AD" w:rsidSect="008F4B67">
          <w:headerReference w:type="default" r:id="rId13"/>
          <w:pgSz w:w="11900" w:h="16840"/>
          <w:pgMar w:top="993" w:right="567" w:bottom="1134" w:left="1701" w:header="0" w:footer="6" w:gutter="0"/>
          <w:pgNumType w:start="1"/>
          <w:cols w:space="720"/>
          <w:noEndnote/>
          <w:titlePg/>
          <w:docGrid w:linePitch="360"/>
        </w:sectPr>
      </w:pP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lastRenderedPageBreak/>
        <w:t xml:space="preserve">Приложение № 1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к административному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регламенту предоставления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муниципальной услуги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rPr>
        <w:t>«</w:t>
      </w:r>
      <w:r w:rsidRPr="007110AD">
        <w:rPr>
          <w:rFonts w:ascii="Times New Roman" w:eastAsia="Times New Roman" w:hAnsi="Times New Roman" w:cs="Times New Roman"/>
          <w:color w:val="auto"/>
          <w:sz w:val="28"/>
          <w:szCs w:val="28"/>
          <w:lang w:eastAsia="ar-SA" w:bidi="ar-SA"/>
        </w:rPr>
        <w:t xml:space="preserve">Предоставление разрешения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на условно разрешенный вид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использования земельного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участка или объекта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капитального строительства</w:t>
      </w:r>
      <w:r w:rsidRPr="007110AD">
        <w:rPr>
          <w:rFonts w:ascii="Times New Roman" w:eastAsia="Times New Roman" w:hAnsi="Times New Roman" w:cs="Times New Roman"/>
          <w:color w:val="auto"/>
          <w:sz w:val="28"/>
          <w:szCs w:val="28"/>
        </w:rPr>
        <w:t>»</w:t>
      </w:r>
    </w:p>
    <w:p w:rsidR="00C1289E" w:rsidRPr="007110AD" w:rsidRDefault="00C1289E" w:rsidP="00C1289E">
      <w:pPr>
        <w:rPr>
          <w:rFonts w:ascii="Times New Roman" w:eastAsia="Times New Roman" w:hAnsi="Times New Roman" w:cs="Times New Roman"/>
          <w:sz w:val="28"/>
          <w:szCs w:val="28"/>
          <w:lang w:eastAsia="ar-SA" w:bidi="ar-SA"/>
        </w:rPr>
      </w:pPr>
      <w:r w:rsidRPr="007110AD">
        <w:rPr>
          <w:rFonts w:ascii="Times New Roman" w:eastAsia="Times New Roman" w:hAnsi="Times New Roman" w:cs="Times New Roman"/>
          <w:sz w:val="28"/>
          <w:szCs w:val="28"/>
          <w:lang w:eastAsia="ar-SA" w:bidi="ar-SA"/>
        </w:rPr>
        <w:t xml:space="preserve">Форма заявления </w:t>
      </w:r>
    </w:p>
    <w:p w:rsidR="00C1289E" w:rsidRPr="007110AD" w:rsidRDefault="00C1289E" w:rsidP="00C1289E">
      <w:pPr>
        <w:rPr>
          <w:rFonts w:ascii="Times New Roman" w:eastAsia="Times New Roman" w:hAnsi="Times New Roman" w:cs="Times New Roman"/>
          <w:color w:val="auto"/>
          <w:sz w:val="28"/>
          <w:szCs w:val="28"/>
          <w:lang w:bidi="ar-SA"/>
        </w:rPr>
      </w:pPr>
    </w:p>
    <w:p w:rsidR="00C1289E" w:rsidRPr="007110AD" w:rsidRDefault="00C1289E" w:rsidP="00C1289E">
      <w:pPr>
        <w:ind w:right="1134"/>
        <w:jc w:val="center"/>
        <w:rPr>
          <w:rFonts w:ascii="Times New Roman" w:eastAsia="Times New Roman" w:hAnsi="Times New Roman"/>
          <w:b/>
          <w:bCs/>
        </w:rPr>
      </w:pPr>
    </w:p>
    <w:p w:rsidR="00C1289E" w:rsidRPr="007110AD" w:rsidRDefault="00C1289E" w:rsidP="00C1289E">
      <w:pPr>
        <w:ind w:right="1134"/>
        <w:jc w:val="center"/>
        <w:rPr>
          <w:rFonts w:ascii="Times New Roman" w:eastAsia="Times New Roman" w:hAnsi="Times New Roman"/>
          <w:b/>
          <w:bCs/>
        </w:rPr>
      </w:pPr>
      <w:r w:rsidRPr="007110AD">
        <w:rPr>
          <w:rFonts w:ascii="Times New Roman" w:eastAsia="Times New Roman" w:hAnsi="Times New Roman"/>
          <w:b/>
          <w:bCs/>
        </w:rPr>
        <w:t>ЗАЯВЛЕНИЕ</w:t>
      </w:r>
    </w:p>
    <w:p w:rsidR="00C1289E" w:rsidRPr="007110AD" w:rsidRDefault="00C1289E" w:rsidP="00C1289E">
      <w:pPr>
        <w:shd w:val="clear" w:color="auto" w:fill="FFFFFF" w:themeFill="background1"/>
      </w:pPr>
      <w:r w:rsidRPr="007110AD">
        <w:rPr>
          <w:rFonts w:ascii="Times New Roman" w:hAnsi="Times New Roman" w:cs="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C1289E" w:rsidRPr="007110AD" w:rsidRDefault="00C1289E" w:rsidP="00C1289E">
      <w:pPr>
        <w:shd w:val="clear" w:color="auto" w:fill="FFFFFF" w:themeFill="background1"/>
        <w:ind w:left="5020"/>
        <w:rPr>
          <w:rFonts w:ascii="Times New Roman" w:hAnsi="Times New Roman" w:cs="Times New Roman"/>
          <w:sz w:val="28"/>
          <w:szCs w:val="28"/>
        </w:rPr>
      </w:pPr>
    </w:p>
    <w:p w:rsidR="00C1289E" w:rsidRPr="007110AD" w:rsidRDefault="00C1289E" w:rsidP="00C1289E">
      <w:pPr>
        <w:widowControl/>
        <w:autoSpaceDE w:val="0"/>
        <w:autoSpaceDN w:val="0"/>
        <w:adjustRightInd w:val="0"/>
        <w:jc w:val="right"/>
        <w:rPr>
          <w:rFonts w:ascii="Times New Roman" w:eastAsia="Times New Roman" w:hAnsi="Times New Roman" w:cs="Times New Roman"/>
          <w:color w:val="auto"/>
          <w:szCs w:val="28"/>
          <w:lang w:bidi="ar-SA"/>
        </w:rPr>
      </w:pPr>
      <w:r w:rsidRPr="007110AD">
        <w:rPr>
          <w:rFonts w:ascii="Times New Roman" w:eastAsia="Times New Roman" w:hAnsi="Times New Roman" w:cs="Times New Roman"/>
          <w:color w:val="auto"/>
          <w:szCs w:val="28"/>
          <w:lang w:bidi="ar-SA"/>
        </w:rPr>
        <w:t>Дата подачи: «___» ____________ 20___ г.</w:t>
      </w:r>
    </w:p>
    <w:p w:rsidR="00C1289E" w:rsidRPr="007110AD" w:rsidRDefault="00C1289E" w:rsidP="00C1289E">
      <w:pPr>
        <w:widowControl/>
        <w:autoSpaceDE w:val="0"/>
        <w:autoSpaceDN w:val="0"/>
        <w:adjustRightInd w:val="0"/>
        <w:jc w:val="right"/>
        <w:rPr>
          <w:rFonts w:ascii="Times New Roman" w:eastAsia="Times New Roman" w:hAnsi="Times New Roman" w:cs="Times New Roman"/>
          <w:color w:val="auto"/>
          <w:szCs w:val="28"/>
          <w:lang w:bidi="ar-SA"/>
        </w:rPr>
      </w:pPr>
    </w:p>
    <w:p w:rsidR="00C1289E" w:rsidRPr="007110AD" w:rsidRDefault="00C1289E" w:rsidP="00C1289E">
      <w:pPr>
        <w:widowControl/>
        <w:autoSpaceDE w:val="0"/>
        <w:autoSpaceDN w:val="0"/>
        <w:adjustRightInd w:val="0"/>
        <w:jc w:val="right"/>
        <w:rPr>
          <w:rFonts w:ascii="Times New Roman" w:eastAsia="Times New Roman" w:hAnsi="Times New Roman" w:cs="Times New Roman"/>
          <w:color w:val="auto"/>
          <w:szCs w:val="28"/>
          <w:lang w:bidi="ar-SA"/>
        </w:rPr>
      </w:pPr>
      <w:r w:rsidRPr="007110AD">
        <w:rPr>
          <w:rFonts w:ascii="Times New Roman" w:eastAsia="Times New Roman" w:hAnsi="Times New Roman" w:cs="Times New Roman"/>
          <w:color w:val="auto"/>
          <w:szCs w:val="28"/>
          <w:lang w:bidi="ar-SA"/>
        </w:rPr>
        <w:t>№ _____________</w:t>
      </w:r>
    </w:p>
    <w:p w:rsidR="00C1289E" w:rsidRPr="007110AD" w:rsidRDefault="00C1289E" w:rsidP="00C1289E">
      <w:pPr>
        <w:widowControl/>
        <w:jc w:val="both"/>
        <w:rPr>
          <w:rFonts w:ascii="Times New Roman" w:eastAsia="Times New Roman" w:hAnsi="Times New Roman" w:cs="Times New Roman"/>
          <w:color w:val="auto"/>
          <w:sz w:val="28"/>
          <w:szCs w:val="28"/>
          <w:lang w:bidi="ar-SA"/>
        </w:rPr>
      </w:pPr>
    </w:p>
    <w:tbl>
      <w:tblPr>
        <w:tblStyle w:val="310"/>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C1289E" w:rsidRPr="007110AD" w:rsidTr="00556B78">
        <w:trPr>
          <w:jc w:val="center"/>
        </w:trPr>
        <w:tc>
          <w:tcPr>
            <w:tcW w:w="5000" w:type="pct"/>
            <w:tcBorders>
              <w:bottom w:val="single" w:sz="4" w:space="0" w:color="auto"/>
            </w:tcBorders>
          </w:tcPr>
          <w:p w:rsidR="00C1289E" w:rsidRPr="007110AD" w:rsidRDefault="00C1289E" w:rsidP="00C1289E">
            <w:pPr>
              <w:jc w:val="center"/>
              <w:rPr>
                <w:color w:val="auto"/>
              </w:rPr>
            </w:pPr>
            <w:r w:rsidRPr="007110AD">
              <w:rPr>
                <w:color w:val="auto"/>
              </w:rPr>
              <w:t>В администрацию муниципального образования Тимашевский район</w:t>
            </w:r>
          </w:p>
        </w:tc>
      </w:tr>
      <w:tr w:rsidR="00C1289E" w:rsidRPr="007110AD" w:rsidTr="00556B78">
        <w:trPr>
          <w:jc w:val="center"/>
        </w:trPr>
        <w:tc>
          <w:tcPr>
            <w:tcW w:w="5000" w:type="pct"/>
            <w:tcBorders>
              <w:top w:val="single" w:sz="4" w:space="0" w:color="auto"/>
              <w:bottom w:val="nil"/>
            </w:tcBorders>
          </w:tcPr>
          <w:p w:rsidR="00C1289E" w:rsidRPr="007110AD" w:rsidRDefault="00C1289E" w:rsidP="00C1289E">
            <w:pPr>
              <w:jc w:val="center"/>
              <w:rPr>
                <w:color w:val="auto"/>
                <w:szCs w:val="28"/>
              </w:rPr>
            </w:pPr>
            <w:r w:rsidRPr="007110AD">
              <w:rPr>
                <w:color w:val="auto"/>
                <w:szCs w:val="28"/>
              </w:rPr>
              <w:t>(наименование органа, уполномоченного на предоставление услуги)</w:t>
            </w:r>
          </w:p>
        </w:tc>
      </w:tr>
    </w:tbl>
    <w:p w:rsidR="00C1289E" w:rsidRPr="007110AD" w:rsidRDefault="00C1289E" w:rsidP="00C1289E">
      <w:pPr>
        <w:rPr>
          <w:rFonts w:ascii="Times New Roman" w:hAnsi="Times New Roman"/>
        </w:rPr>
      </w:pPr>
    </w:p>
    <w:tbl>
      <w:tblPr>
        <w:tblStyle w:val="110"/>
        <w:tblW w:w="9493" w:type="dxa"/>
        <w:tblLayout w:type="fixed"/>
        <w:tblLook w:val="04A0" w:firstRow="1" w:lastRow="0" w:firstColumn="1" w:lastColumn="0" w:noHBand="0" w:noVBand="1"/>
      </w:tblPr>
      <w:tblGrid>
        <w:gridCol w:w="4106"/>
        <w:gridCol w:w="5387"/>
      </w:tblGrid>
      <w:tr w:rsidR="00C1289E" w:rsidRPr="007110AD" w:rsidTr="00556B78">
        <w:trPr>
          <w:trHeight w:val="261"/>
        </w:trPr>
        <w:tc>
          <w:tcPr>
            <w:tcW w:w="9493" w:type="dxa"/>
            <w:gridSpan w:val="2"/>
          </w:tcPr>
          <w:p w:rsidR="00C1289E" w:rsidRPr="007110AD" w:rsidRDefault="00C1289E" w:rsidP="00C1289E">
            <w:pPr>
              <w:rPr>
                <w:rFonts w:ascii="Times New Roman" w:hAnsi="Times New Roman"/>
                <w:b/>
                <w:lang w:val="en-US"/>
              </w:rPr>
            </w:pPr>
            <w:r w:rsidRPr="007110AD">
              <w:rPr>
                <w:rFonts w:ascii="Times New Roman" w:hAnsi="Times New Roman"/>
                <w:b/>
                <w:lang w:eastAsia="en-US" w:bidi="ar-SA"/>
              </w:rPr>
              <w:t>Сведения о заявителе</w:t>
            </w:r>
          </w:p>
        </w:tc>
      </w:tr>
      <w:tr w:rsidR="00C1289E" w:rsidRPr="007110AD" w:rsidTr="00556B78">
        <w:trPr>
          <w:trHeight w:val="261"/>
        </w:trPr>
        <w:tc>
          <w:tcPr>
            <w:tcW w:w="9493" w:type="dxa"/>
            <w:gridSpan w:val="2"/>
          </w:tcPr>
          <w:p w:rsidR="00C1289E" w:rsidRPr="007110AD" w:rsidRDefault="00C1289E" w:rsidP="00C1289E">
            <w:pPr>
              <w:jc w:val="center"/>
              <w:rPr>
                <w:rFonts w:ascii="Times New Roman" w:hAnsi="Times New Roman"/>
                <w:lang w:eastAsia="en-US" w:bidi="ar-SA"/>
              </w:rPr>
            </w:pPr>
            <w:r w:rsidRPr="007110AD">
              <w:rPr>
                <w:rFonts w:ascii="Times New Roman" w:hAnsi="Times New Roman"/>
                <w:lang w:eastAsia="en-US" w:bidi="ar-SA"/>
              </w:rPr>
              <w:t>физическом лице:</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Категория заявителя</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Полное наименование заявителя</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Фамилия</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Имя</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Отчество (при наличии)</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Дата рождения</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Пол</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Телефон</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Электронная почта</w:t>
            </w:r>
          </w:p>
        </w:tc>
        <w:tc>
          <w:tcPr>
            <w:tcW w:w="5387"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регистрации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проживания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9493" w:type="dxa"/>
            <w:gridSpan w:val="2"/>
          </w:tcPr>
          <w:p w:rsidR="00C1289E" w:rsidRPr="007110AD" w:rsidRDefault="00C1289E" w:rsidP="00C1289E">
            <w:pPr>
              <w:rPr>
                <w:rFonts w:ascii="Times New Roman" w:hAnsi="Times New Roman"/>
              </w:rPr>
            </w:pPr>
            <w:r w:rsidRPr="007110AD">
              <w:rPr>
                <w:rFonts w:ascii="Times New Roman" w:hAnsi="Times New Roman"/>
                <w:lang w:eastAsia="en-US" w:bidi="ar-SA"/>
              </w:rPr>
              <w:t>Документ, удостоверяющий личность заявителя</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Тип документа</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Серия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Номер</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Дата выдачи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Кем выдан</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Код подразделения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9493" w:type="dxa"/>
            <w:gridSpan w:val="2"/>
          </w:tcPr>
          <w:p w:rsidR="00C1289E" w:rsidRPr="007110AD" w:rsidRDefault="00C1289E" w:rsidP="00C1289E">
            <w:pPr>
              <w:jc w:val="center"/>
              <w:rPr>
                <w:rFonts w:ascii="Times New Roman" w:hAnsi="Times New Roman"/>
              </w:rPr>
            </w:pPr>
            <w:r w:rsidRPr="007110AD">
              <w:rPr>
                <w:rFonts w:ascii="Times New Roman" w:hAnsi="Times New Roman"/>
                <w:lang w:eastAsia="en-US" w:bidi="ar-SA"/>
              </w:rPr>
              <w:t>индивидуальном предпринимателе:</w:t>
            </w: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Полное наименование организации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ОГРНИП</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ИНН</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Фамилия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Имя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lastRenderedPageBreak/>
              <w:t>Отчество (при наличии)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9493" w:type="dxa"/>
            <w:gridSpan w:val="2"/>
          </w:tcPr>
          <w:p w:rsidR="00C1289E" w:rsidRPr="007110AD" w:rsidRDefault="00C1289E" w:rsidP="00C1289E">
            <w:pPr>
              <w:rPr>
                <w:rFonts w:ascii="Times New Roman" w:hAnsi="Times New Roman"/>
              </w:rPr>
            </w:pPr>
            <w:r w:rsidRPr="007110AD">
              <w:rPr>
                <w:rFonts w:ascii="Times New Roman" w:hAnsi="Times New Roman"/>
                <w:lang w:eastAsia="en-US" w:bidi="ar-SA"/>
              </w:rPr>
              <w:t>Документ, удостоверяющий личность заявителя</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Тип документа</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Серия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Номер</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Дата выдачи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Кем выдан</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Код подразделения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Телефон</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Электронная почта</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регистрации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9493" w:type="dxa"/>
            <w:gridSpan w:val="2"/>
          </w:tcPr>
          <w:p w:rsidR="00C1289E" w:rsidRPr="007110AD" w:rsidRDefault="00C1289E" w:rsidP="00C1289E">
            <w:pPr>
              <w:jc w:val="center"/>
              <w:rPr>
                <w:rFonts w:ascii="Times New Roman" w:hAnsi="Times New Roman"/>
              </w:rPr>
            </w:pPr>
            <w:r w:rsidRPr="007110AD">
              <w:rPr>
                <w:rFonts w:ascii="Times New Roman" w:hAnsi="Times New Roman"/>
              </w:rPr>
              <w:t xml:space="preserve"> юридическом лице:</w:t>
            </w: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Полное наименование организации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ОГРН</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ИНН</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Телефон</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Электронная почта</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регистрации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места нахождения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9493" w:type="dxa"/>
            <w:gridSpan w:val="2"/>
          </w:tcPr>
          <w:p w:rsidR="00C1289E" w:rsidRPr="007110AD" w:rsidRDefault="00C1289E" w:rsidP="00C1289E">
            <w:pPr>
              <w:jc w:val="center"/>
              <w:rPr>
                <w:rFonts w:ascii="Times New Roman" w:hAnsi="Times New Roman"/>
              </w:rPr>
            </w:pPr>
            <w:r w:rsidRPr="007110AD">
              <w:rPr>
                <w:rFonts w:ascii="Times New Roman" w:hAnsi="Times New Roman"/>
              </w:rPr>
              <w:t>Сведения о представителе</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Фамилия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Имя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Отчество (при наличии)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Телефон</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Электронная почта</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регистрации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проживания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Документ, удостоверяющий личность заявителя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Тип документа</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Серия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Номер</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Дата выдачи</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Документ, подтверждающий полномочия представителя</w:t>
            </w: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p>
        </w:tc>
        <w:tc>
          <w:tcPr>
            <w:tcW w:w="5387" w:type="dxa"/>
          </w:tcPr>
          <w:p w:rsidR="00C1289E" w:rsidRPr="007110AD" w:rsidRDefault="00C1289E" w:rsidP="00C1289E">
            <w:pPr>
              <w:rPr>
                <w:rFonts w:ascii="Times New Roman" w:hAnsi="Times New Roman"/>
              </w:rPr>
            </w:pPr>
          </w:p>
        </w:tc>
      </w:tr>
      <w:tr w:rsidR="00C1289E" w:rsidRPr="007110AD" w:rsidTr="00556B78">
        <w:trPr>
          <w:trHeight w:val="261"/>
        </w:trPr>
        <w:tc>
          <w:tcPr>
            <w:tcW w:w="9493" w:type="dxa"/>
            <w:gridSpan w:val="2"/>
          </w:tcPr>
          <w:p w:rsidR="00C1289E" w:rsidRPr="007110AD" w:rsidRDefault="00C1289E" w:rsidP="00C1289E">
            <w:pPr>
              <w:jc w:val="center"/>
              <w:rPr>
                <w:rFonts w:ascii="Times New Roman" w:hAnsi="Times New Roman"/>
              </w:rPr>
            </w:pPr>
            <w:r w:rsidRPr="007110AD">
              <w:rPr>
                <w:rFonts w:ascii="Times New Roman" w:hAnsi="Times New Roman"/>
                <w:b/>
                <w:lang w:eastAsia="en-US" w:bidi="ar-SA"/>
              </w:rPr>
              <w:t>Вариант предоставления услуги (указать нужное)</w:t>
            </w:r>
          </w:p>
        </w:tc>
      </w:tr>
    </w:tbl>
    <w:tbl>
      <w:tblPr>
        <w:tblStyle w:val="210"/>
        <w:tblW w:w="9498" w:type="dxa"/>
        <w:tblInd w:w="-5" w:type="dxa"/>
        <w:tblLayout w:type="fixed"/>
        <w:tblLook w:val="04A0" w:firstRow="1" w:lastRow="0" w:firstColumn="1" w:lastColumn="0" w:noHBand="0" w:noVBand="1"/>
      </w:tblPr>
      <w:tblGrid>
        <w:gridCol w:w="4750"/>
        <w:gridCol w:w="495"/>
        <w:gridCol w:w="4253"/>
      </w:tblGrid>
      <w:tr w:rsidR="00C1289E" w:rsidRPr="007110AD" w:rsidTr="00556B78">
        <w:tc>
          <w:tcPr>
            <w:tcW w:w="4750" w:type="dxa"/>
            <w:vMerge w:val="restart"/>
          </w:tcPr>
          <w:p w:rsidR="00C1289E" w:rsidRPr="007110AD" w:rsidRDefault="00C1289E" w:rsidP="00C1289E">
            <w:pPr>
              <w:rPr>
                <w:bCs/>
              </w:rPr>
            </w:pPr>
            <w:r w:rsidRPr="007110AD">
              <w:rPr>
                <w:bCs/>
              </w:rPr>
              <w:t>На какой вид объекта недвижимости запрашивается разрешение?</w:t>
            </w:r>
          </w:p>
        </w:tc>
        <w:tc>
          <w:tcPr>
            <w:tcW w:w="495" w:type="dxa"/>
          </w:tcPr>
          <w:p w:rsidR="00C1289E" w:rsidRPr="007110AD" w:rsidRDefault="00C1289E" w:rsidP="00C1289E">
            <w:pPr>
              <w:jc w:val="both"/>
              <w:rPr>
                <w:bCs/>
              </w:rPr>
            </w:pPr>
          </w:p>
        </w:tc>
        <w:tc>
          <w:tcPr>
            <w:tcW w:w="4253" w:type="dxa"/>
          </w:tcPr>
          <w:p w:rsidR="00C1289E" w:rsidRPr="007110AD" w:rsidRDefault="00C1289E" w:rsidP="00C1289E">
            <w:pPr>
              <w:jc w:val="both"/>
              <w:rPr>
                <w:bCs/>
                <w:lang w:val="en-US"/>
              </w:rPr>
            </w:pPr>
            <w:proofErr w:type="spellStart"/>
            <w:r w:rsidRPr="007110AD">
              <w:rPr>
                <w:bCs/>
                <w:lang w:val="en-US"/>
              </w:rPr>
              <w:t>Земельный</w:t>
            </w:r>
            <w:proofErr w:type="spellEnd"/>
            <w:r w:rsidRPr="007110AD">
              <w:rPr>
                <w:bCs/>
                <w:lang w:val="en-US"/>
              </w:rPr>
              <w:t xml:space="preserve"> </w:t>
            </w:r>
            <w:proofErr w:type="spellStart"/>
            <w:r w:rsidRPr="007110AD">
              <w:rPr>
                <w:bCs/>
                <w:lang w:val="en-US"/>
              </w:rPr>
              <w:t>участок</w:t>
            </w:r>
            <w:proofErr w:type="spellEnd"/>
          </w:p>
        </w:tc>
      </w:tr>
      <w:tr w:rsidR="00C1289E" w:rsidRPr="007110AD" w:rsidTr="00556B78">
        <w:tc>
          <w:tcPr>
            <w:tcW w:w="4750" w:type="dxa"/>
            <w:vMerge/>
          </w:tcPr>
          <w:p w:rsidR="00C1289E" w:rsidRPr="007110AD" w:rsidRDefault="00C1289E" w:rsidP="00C1289E">
            <w:pPr>
              <w:rPr>
                <w:bCs/>
              </w:rPr>
            </w:pPr>
          </w:p>
        </w:tc>
        <w:tc>
          <w:tcPr>
            <w:tcW w:w="495" w:type="dxa"/>
          </w:tcPr>
          <w:p w:rsidR="00C1289E" w:rsidRPr="007110AD" w:rsidRDefault="00C1289E" w:rsidP="00C1289E">
            <w:pPr>
              <w:jc w:val="both"/>
              <w:rPr>
                <w:bCs/>
              </w:rPr>
            </w:pPr>
          </w:p>
        </w:tc>
        <w:tc>
          <w:tcPr>
            <w:tcW w:w="4253" w:type="dxa"/>
          </w:tcPr>
          <w:p w:rsidR="00C1289E" w:rsidRPr="007110AD" w:rsidRDefault="00C1289E" w:rsidP="00C1289E">
            <w:pPr>
              <w:jc w:val="both"/>
              <w:rPr>
                <w:bCs/>
                <w:lang w:val="en-US"/>
              </w:rPr>
            </w:pPr>
            <w:r w:rsidRPr="007110AD">
              <w:rPr>
                <w:bCs/>
              </w:rPr>
              <w:t>О</w:t>
            </w:r>
            <w:proofErr w:type="spellStart"/>
            <w:r w:rsidRPr="007110AD">
              <w:rPr>
                <w:bCs/>
                <w:lang w:val="en-US"/>
              </w:rPr>
              <w:t>бъект</w:t>
            </w:r>
            <w:proofErr w:type="spellEnd"/>
            <w:r w:rsidRPr="007110AD">
              <w:rPr>
                <w:bCs/>
                <w:lang w:val="en-US"/>
              </w:rPr>
              <w:t xml:space="preserve"> </w:t>
            </w:r>
            <w:proofErr w:type="spellStart"/>
            <w:r w:rsidRPr="007110AD">
              <w:rPr>
                <w:bCs/>
                <w:lang w:val="en-US"/>
              </w:rPr>
              <w:t>капитального</w:t>
            </w:r>
            <w:proofErr w:type="spellEnd"/>
            <w:r w:rsidRPr="007110AD">
              <w:rPr>
                <w:bCs/>
                <w:lang w:val="en-US"/>
              </w:rPr>
              <w:t xml:space="preserve"> </w:t>
            </w:r>
            <w:proofErr w:type="spellStart"/>
            <w:r w:rsidRPr="007110AD">
              <w:rPr>
                <w:bCs/>
                <w:lang w:val="en-US"/>
              </w:rPr>
              <w:t>строительства</w:t>
            </w:r>
            <w:proofErr w:type="spellEnd"/>
          </w:p>
        </w:tc>
      </w:tr>
      <w:tr w:rsidR="00C1289E" w:rsidRPr="007110AD" w:rsidTr="00556B78">
        <w:tc>
          <w:tcPr>
            <w:tcW w:w="4750" w:type="dxa"/>
            <w:vMerge w:val="restart"/>
          </w:tcPr>
          <w:p w:rsidR="00C1289E" w:rsidRPr="007110AD" w:rsidRDefault="00C1289E" w:rsidP="00C1289E">
            <w:pPr>
              <w:rPr>
                <w:bCs/>
              </w:rPr>
            </w:pPr>
            <w:r w:rsidRPr="007110AD">
              <w:rPr>
                <w:bCs/>
              </w:rPr>
              <w:t>Право на земельный участок (объект капитального строительства) зарегистрировано в ЕГРН?</w:t>
            </w:r>
          </w:p>
        </w:tc>
        <w:tc>
          <w:tcPr>
            <w:tcW w:w="495" w:type="dxa"/>
          </w:tcPr>
          <w:p w:rsidR="00C1289E" w:rsidRPr="007110AD" w:rsidRDefault="00C1289E" w:rsidP="00C1289E">
            <w:pPr>
              <w:rPr>
                <w:bCs/>
              </w:rPr>
            </w:pPr>
          </w:p>
        </w:tc>
        <w:tc>
          <w:tcPr>
            <w:tcW w:w="4253" w:type="dxa"/>
          </w:tcPr>
          <w:p w:rsidR="00C1289E" w:rsidRPr="007110AD" w:rsidRDefault="00C1289E" w:rsidP="00C1289E">
            <w:pPr>
              <w:rPr>
                <w:bCs/>
              </w:rPr>
            </w:pPr>
            <w:r w:rsidRPr="007110AD">
              <w:rPr>
                <w:bCs/>
              </w:rPr>
              <w:t>Право на земельный участок зарегистрировано в ЕГРН</w:t>
            </w:r>
          </w:p>
        </w:tc>
      </w:tr>
      <w:tr w:rsidR="00C1289E" w:rsidRPr="007110AD" w:rsidTr="00556B78">
        <w:tc>
          <w:tcPr>
            <w:tcW w:w="4750" w:type="dxa"/>
            <w:vMerge/>
          </w:tcPr>
          <w:p w:rsidR="00C1289E" w:rsidRPr="007110AD" w:rsidRDefault="00C1289E" w:rsidP="00C1289E">
            <w:pPr>
              <w:rPr>
                <w:bCs/>
              </w:rPr>
            </w:pPr>
          </w:p>
        </w:tc>
        <w:tc>
          <w:tcPr>
            <w:tcW w:w="495" w:type="dxa"/>
          </w:tcPr>
          <w:p w:rsidR="00C1289E" w:rsidRPr="007110AD" w:rsidRDefault="00C1289E" w:rsidP="00C1289E">
            <w:pPr>
              <w:rPr>
                <w:bCs/>
              </w:rPr>
            </w:pPr>
          </w:p>
        </w:tc>
        <w:tc>
          <w:tcPr>
            <w:tcW w:w="4253" w:type="dxa"/>
          </w:tcPr>
          <w:p w:rsidR="00C1289E" w:rsidRPr="007110AD" w:rsidRDefault="00C1289E" w:rsidP="00C1289E">
            <w:pPr>
              <w:rPr>
                <w:bCs/>
              </w:rPr>
            </w:pPr>
            <w:r w:rsidRPr="007110AD">
              <w:rPr>
                <w:bCs/>
              </w:rPr>
              <w:t>Право на земельный участок не зарегистрировано в ЕГРН</w:t>
            </w:r>
          </w:p>
        </w:tc>
      </w:tr>
      <w:tr w:rsidR="00C1289E" w:rsidRPr="007110AD" w:rsidTr="00556B78">
        <w:tc>
          <w:tcPr>
            <w:tcW w:w="4750" w:type="dxa"/>
            <w:vMerge w:val="restart"/>
          </w:tcPr>
          <w:p w:rsidR="00C1289E" w:rsidRPr="007110AD" w:rsidRDefault="00C1289E" w:rsidP="00C1289E">
            <w:pPr>
              <w:rPr>
                <w:bCs/>
              </w:rPr>
            </w:pPr>
            <w:r w:rsidRPr="007110AD">
              <w:rPr>
                <w:bCs/>
              </w:rPr>
              <w:t>Сколько правообладателей у земельного участка?</w:t>
            </w:r>
          </w:p>
        </w:tc>
        <w:tc>
          <w:tcPr>
            <w:tcW w:w="495" w:type="dxa"/>
          </w:tcPr>
          <w:p w:rsidR="00C1289E" w:rsidRPr="007110AD" w:rsidRDefault="00C1289E" w:rsidP="00C1289E">
            <w:pPr>
              <w:jc w:val="both"/>
              <w:rPr>
                <w:bCs/>
              </w:rPr>
            </w:pPr>
          </w:p>
        </w:tc>
        <w:tc>
          <w:tcPr>
            <w:tcW w:w="4253" w:type="dxa"/>
          </w:tcPr>
          <w:p w:rsidR="00C1289E" w:rsidRPr="007110AD" w:rsidRDefault="00C1289E" w:rsidP="00C1289E">
            <w:pPr>
              <w:jc w:val="both"/>
              <w:rPr>
                <w:bCs/>
                <w:lang w:val="en-US"/>
              </w:rPr>
            </w:pPr>
            <w:proofErr w:type="spellStart"/>
            <w:r w:rsidRPr="007110AD">
              <w:rPr>
                <w:bCs/>
                <w:lang w:val="en-US"/>
              </w:rPr>
              <w:t>Один</w:t>
            </w:r>
            <w:proofErr w:type="spellEnd"/>
          </w:p>
        </w:tc>
      </w:tr>
      <w:tr w:rsidR="00C1289E" w:rsidRPr="007110AD" w:rsidTr="00556B78">
        <w:tc>
          <w:tcPr>
            <w:tcW w:w="4750" w:type="dxa"/>
            <w:vMerge/>
          </w:tcPr>
          <w:p w:rsidR="00C1289E" w:rsidRPr="007110AD" w:rsidRDefault="00C1289E" w:rsidP="00C1289E">
            <w:pPr>
              <w:rPr>
                <w:bCs/>
              </w:rPr>
            </w:pPr>
          </w:p>
        </w:tc>
        <w:tc>
          <w:tcPr>
            <w:tcW w:w="495" w:type="dxa"/>
          </w:tcPr>
          <w:p w:rsidR="00C1289E" w:rsidRPr="007110AD" w:rsidRDefault="00C1289E" w:rsidP="00C1289E">
            <w:pPr>
              <w:jc w:val="both"/>
              <w:rPr>
                <w:bCs/>
              </w:rPr>
            </w:pPr>
          </w:p>
        </w:tc>
        <w:tc>
          <w:tcPr>
            <w:tcW w:w="4253" w:type="dxa"/>
          </w:tcPr>
          <w:p w:rsidR="00C1289E" w:rsidRPr="007110AD" w:rsidRDefault="00C1289E" w:rsidP="00C1289E">
            <w:pPr>
              <w:jc w:val="both"/>
              <w:rPr>
                <w:bCs/>
              </w:rPr>
            </w:pPr>
            <w:r w:rsidRPr="007110AD">
              <w:rPr>
                <w:bCs/>
              </w:rPr>
              <w:t>Более одного</w:t>
            </w:r>
          </w:p>
        </w:tc>
      </w:tr>
      <w:tr w:rsidR="00C1289E" w:rsidRPr="007110AD" w:rsidTr="00556B78">
        <w:tc>
          <w:tcPr>
            <w:tcW w:w="4750" w:type="dxa"/>
            <w:vMerge w:val="restart"/>
          </w:tcPr>
          <w:p w:rsidR="00C1289E" w:rsidRPr="007110AD" w:rsidRDefault="00C1289E" w:rsidP="00C1289E">
            <w:pPr>
              <w:rPr>
                <w:bCs/>
              </w:rPr>
            </w:pPr>
            <w:r w:rsidRPr="007110AD">
              <w:rPr>
                <w:bCs/>
              </w:rPr>
              <w:t>Проводились ли общественные обсуждения или публичные слушания?</w:t>
            </w:r>
          </w:p>
        </w:tc>
        <w:tc>
          <w:tcPr>
            <w:tcW w:w="495" w:type="dxa"/>
          </w:tcPr>
          <w:p w:rsidR="00C1289E" w:rsidRPr="007110AD" w:rsidRDefault="00C1289E" w:rsidP="00C1289E"/>
        </w:tc>
        <w:tc>
          <w:tcPr>
            <w:tcW w:w="4253" w:type="dxa"/>
          </w:tcPr>
          <w:p w:rsidR="00C1289E" w:rsidRPr="007110AD" w:rsidRDefault="00C1289E" w:rsidP="00C1289E">
            <w:pPr>
              <w:rPr>
                <w:lang w:val="en-US"/>
              </w:rPr>
            </w:pPr>
            <w:proofErr w:type="spellStart"/>
            <w:r w:rsidRPr="007110AD">
              <w:rPr>
                <w:lang w:val="en-US"/>
              </w:rPr>
              <w:t>Не</w:t>
            </w:r>
            <w:proofErr w:type="spellEnd"/>
            <w:r w:rsidRPr="007110AD">
              <w:rPr>
                <w:lang w:val="en-US"/>
              </w:rPr>
              <w:t xml:space="preserve"> </w:t>
            </w:r>
            <w:proofErr w:type="spellStart"/>
            <w:r w:rsidRPr="007110AD">
              <w:rPr>
                <w:lang w:val="en-US"/>
              </w:rPr>
              <w:t>проводились</w:t>
            </w:r>
            <w:proofErr w:type="spellEnd"/>
          </w:p>
        </w:tc>
      </w:tr>
      <w:tr w:rsidR="00C1289E" w:rsidRPr="007110AD" w:rsidTr="00556B78">
        <w:tc>
          <w:tcPr>
            <w:tcW w:w="4750" w:type="dxa"/>
            <w:vMerge/>
          </w:tcPr>
          <w:p w:rsidR="00C1289E" w:rsidRPr="007110AD" w:rsidRDefault="00C1289E" w:rsidP="00C1289E">
            <w:pPr>
              <w:jc w:val="both"/>
              <w:rPr>
                <w:bCs/>
              </w:rPr>
            </w:pPr>
          </w:p>
        </w:tc>
        <w:tc>
          <w:tcPr>
            <w:tcW w:w="495" w:type="dxa"/>
          </w:tcPr>
          <w:p w:rsidR="00C1289E" w:rsidRPr="007110AD" w:rsidRDefault="00C1289E" w:rsidP="00C1289E"/>
        </w:tc>
        <w:tc>
          <w:tcPr>
            <w:tcW w:w="4253" w:type="dxa"/>
          </w:tcPr>
          <w:p w:rsidR="00C1289E" w:rsidRPr="007110AD" w:rsidRDefault="00C1289E" w:rsidP="00C1289E">
            <w:r w:rsidRPr="007110AD">
              <w:t>Проводились</w:t>
            </w:r>
          </w:p>
        </w:tc>
      </w:tr>
      <w:tr w:rsidR="00C1289E" w:rsidRPr="007110AD" w:rsidTr="00556B78">
        <w:tc>
          <w:tcPr>
            <w:tcW w:w="9498" w:type="dxa"/>
            <w:gridSpan w:val="3"/>
          </w:tcPr>
          <w:p w:rsidR="00C1289E" w:rsidRPr="007110AD" w:rsidRDefault="00C1289E" w:rsidP="00C1289E">
            <w:pPr>
              <w:jc w:val="center"/>
            </w:pPr>
            <w:r w:rsidRPr="007110AD">
              <w:t>Реквизиты протокола общественных обсуждений или публичных слушаний</w:t>
            </w:r>
          </w:p>
          <w:p w:rsidR="00C1289E" w:rsidRPr="007110AD" w:rsidRDefault="00C1289E" w:rsidP="00C1289E">
            <w:pPr>
              <w:jc w:val="center"/>
            </w:pPr>
            <w:r w:rsidRPr="007110AD">
              <w:t xml:space="preserve"> (в случае если они проводились)</w:t>
            </w:r>
          </w:p>
        </w:tc>
      </w:tr>
      <w:tr w:rsidR="00C1289E" w:rsidRPr="007110AD" w:rsidTr="00556B78">
        <w:tc>
          <w:tcPr>
            <w:tcW w:w="4750" w:type="dxa"/>
          </w:tcPr>
          <w:p w:rsidR="00C1289E" w:rsidRPr="007110AD" w:rsidRDefault="00C1289E" w:rsidP="00C1289E">
            <w:pPr>
              <w:jc w:val="both"/>
              <w:rPr>
                <w:bCs/>
              </w:rPr>
            </w:pPr>
            <w:r w:rsidRPr="007110AD">
              <w:rPr>
                <w:bCs/>
              </w:rPr>
              <w:t>Дата протокола</w:t>
            </w:r>
          </w:p>
        </w:tc>
        <w:tc>
          <w:tcPr>
            <w:tcW w:w="4748" w:type="dxa"/>
            <w:gridSpan w:val="2"/>
          </w:tcPr>
          <w:p w:rsidR="00C1289E" w:rsidRPr="007110AD" w:rsidRDefault="00C1289E" w:rsidP="00C1289E"/>
        </w:tc>
      </w:tr>
      <w:tr w:rsidR="00C1289E" w:rsidRPr="007110AD" w:rsidTr="00556B78">
        <w:tc>
          <w:tcPr>
            <w:tcW w:w="4750" w:type="dxa"/>
          </w:tcPr>
          <w:p w:rsidR="00C1289E" w:rsidRPr="007110AD" w:rsidRDefault="00C1289E" w:rsidP="00C1289E">
            <w:pPr>
              <w:jc w:val="both"/>
              <w:rPr>
                <w:bCs/>
              </w:rPr>
            </w:pPr>
            <w:r w:rsidRPr="007110AD">
              <w:rPr>
                <w:bCs/>
              </w:rPr>
              <w:t>Номер протокола</w:t>
            </w:r>
          </w:p>
        </w:tc>
        <w:tc>
          <w:tcPr>
            <w:tcW w:w="4748" w:type="dxa"/>
            <w:gridSpan w:val="2"/>
          </w:tcPr>
          <w:p w:rsidR="00C1289E" w:rsidRPr="007110AD" w:rsidRDefault="00C1289E" w:rsidP="00C1289E"/>
        </w:tc>
      </w:tr>
      <w:tr w:rsidR="00C1289E" w:rsidRPr="007110AD" w:rsidTr="00556B78">
        <w:tc>
          <w:tcPr>
            <w:tcW w:w="9498" w:type="dxa"/>
            <w:gridSpan w:val="3"/>
          </w:tcPr>
          <w:p w:rsidR="00C1289E" w:rsidRPr="007110AD" w:rsidRDefault="00C1289E" w:rsidP="00C1289E">
            <w:pPr>
              <w:jc w:val="center"/>
              <w:rPr>
                <w:bCs/>
              </w:rPr>
            </w:pPr>
            <w:r w:rsidRPr="007110AD">
              <w:rPr>
                <w:b/>
                <w:bCs/>
              </w:rPr>
              <w:t>Сведения о земельном участке</w:t>
            </w:r>
          </w:p>
        </w:tc>
      </w:tr>
      <w:tr w:rsidR="00C1289E" w:rsidRPr="007110AD" w:rsidTr="00556B78">
        <w:tc>
          <w:tcPr>
            <w:tcW w:w="4750" w:type="dxa"/>
          </w:tcPr>
          <w:p w:rsidR="00C1289E" w:rsidRPr="007110AD" w:rsidRDefault="00C1289E" w:rsidP="00C1289E">
            <w:pPr>
              <w:jc w:val="both"/>
              <w:rPr>
                <w:bCs/>
              </w:rPr>
            </w:pPr>
            <w:r w:rsidRPr="007110AD">
              <w:rPr>
                <w:bCs/>
              </w:rPr>
              <w:t>Кадастровый номер земельного участка</w:t>
            </w:r>
          </w:p>
        </w:tc>
        <w:tc>
          <w:tcPr>
            <w:tcW w:w="4748" w:type="dxa"/>
            <w:gridSpan w:val="2"/>
          </w:tcPr>
          <w:p w:rsidR="00C1289E" w:rsidRPr="007110AD" w:rsidRDefault="00C1289E" w:rsidP="00C1289E">
            <w:pPr>
              <w:jc w:val="both"/>
              <w:rPr>
                <w:bCs/>
              </w:rPr>
            </w:pPr>
          </w:p>
        </w:tc>
      </w:tr>
      <w:tr w:rsidR="00C1289E" w:rsidRPr="007110AD" w:rsidTr="00556B78">
        <w:tc>
          <w:tcPr>
            <w:tcW w:w="9498" w:type="dxa"/>
            <w:gridSpan w:val="3"/>
          </w:tcPr>
          <w:p w:rsidR="00C1289E" w:rsidRPr="007110AD" w:rsidRDefault="00C1289E" w:rsidP="00C1289E">
            <w:pPr>
              <w:jc w:val="center"/>
              <w:rPr>
                <w:b/>
                <w:bCs/>
              </w:rPr>
            </w:pPr>
            <w:r w:rsidRPr="007110AD">
              <w:rPr>
                <w:b/>
              </w:rPr>
              <w:lastRenderedPageBreak/>
              <w:t>Сведения об объекте капитального строительства</w:t>
            </w:r>
          </w:p>
        </w:tc>
      </w:tr>
      <w:tr w:rsidR="00C1289E" w:rsidRPr="007110AD" w:rsidTr="00556B78">
        <w:tc>
          <w:tcPr>
            <w:tcW w:w="4750" w:type="dxa"/>
          </w:tcPr>
          <w:p w:rsidR="00C1289E" w:rsidRPr="007110AD" w:rsidRDefault="00C1289E" w:rsidP="00C1289E">
            <w:r w:rsidRPr="007110AD">
              <w:t>Кадастровый номер объекта</w:t>
            </w:r>
          </w:p>
          <w:p w:rsidR="00C1289E" w:rsidRPr="007110AD" w:rsidRDefault="00C1289E" w:rsidP="00C1289E">
            <w:pPr>
              <w:jc w:val="both"/>
              <w:rPr>
                <w:bCs/>
              </w:rPr>
            </w:pPr>
            <w:r w:rsidRPr="007110AD">
              <w:t>капитального строительства</w:t>
            </w:r>
          </w:p>
        </w:tc>
        <w:tc>
          <w:tcPr>
            <w:tcW w:w="4748" w:type="dxa"/>
            <w:gridSpan w:val="2"/>
          </w:tcPr>
          <w:p w:rsidR="00C1289E" w:rsidRPr="007110AD" w:rsidRDefault="00C1289E" w:rsidP="00C1289E">
            <w:pPr>
              <w:jc w:val="both"/>
              <w:rPr>
                <w:bCs/>
              </w:rPr>
            </w:pPr>
          </w:p>
        </w:tc>
      </w:tr>
      <w:tr w:rsidR="00C1289E" w:rsidRPr="007110AD" w:rsidTr="00556B78">
        <w:tc>
          <w:tcPr>
            <w:tcW w:w="9498" w:type="dxa"/>
            <w:gridSpan w:val="3"/>
          </w:tcPr>
          <w:p w:rsidR="00C1289E" w:rsidRPr="007110AD" w:rsidRDefault="00C1289E" w:rsidP="00C1289E">
            <w:pPr>
              <w:jc w:val="center"/>
              <w:rPr>
                <w:bCs/>
              </w:rPr>
            </w:pPr>
            <w:r w:rsidRPr="007110AD">
              <w:rPr>
                <w:b/>
                <w:bCs/>
              </w:rPr>
              <w:t>Указан запрашиваемый вид условно разрешенного использования</w:t>
            </w:r>
          </w:p>
        </w:tc>
      </w:tr>
      <w:tr w:rsidR="00C1289E" w:rsidRPr="007110AD" w:rsidTr="00556B78">
        <w:tc>
          <w:tcPr>
            <w:tcW w:w="4750" w:type="dxa"/>
          </w:tcPr>
          <w:p w:rsidR="00C1289E" w:rsidRPr="007110AD" w:rsidRDefault="00C1289E" w:rsidP="00C1289E">
            <w:pPr>
              <w:jc w:val="both"/>
              <w:rPr>
                <w:bCs/>
              </w:rPr>
            </w:pPr>
            <w:r w:rsidRPr="007110AD">
              <w:rPr>
                <w:bCs/>
              </w:rPr>
              <w:t>Запрашиваемый вид условно разрешенного использования</w:t>
            </w:r>
          </w:p>
        </w:tc>
        <w:tc>
          <w:tcPr>
            <w:tcW w:w="4748" w:type="dxa"/>
            <w:gridSpan w:val="2"/>
          </w:tcPr>
          <w:p w:rsidR="00C1289E" w:rsidRPr="007110AD" w:rsidRDefault="00C1289E" w:rsidP="00C1289E">
            <w:pPr>
              <w:jc w:val="both"/>
              <w:rPr>
                <w:bCs/>
              </w:rPr>
            </w:pPr>
          </w:p>
        </w:tc>
      </w:tr>
    </w:tbl>
    <w:tbl>
      <w:tblPr>
        <w:tblStyle w:val="410"/>
        <w:tblW w:w="511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C1289E" w:rsidRPr="007110AD" w:rsidTr="00556B78">
        <w:trPr>
          <w:trHeight w:val="231"/>
        </w:trPr>
        <w:tc>
          <w:tcPr>
            <w:tcW w:w="3723" w:type="pct"/>
            <w:vAlign w:val="center"/>
          </w:tcPr>
          <w:p w:rsidR="00C1289E" w:rsidRPr="007110AD" w:rsidRDefault="00C1289E" w:rsidP="00C1289E">
            <w:pPr>
              <w:ind w:firstLine="709"/>
              <w:jc w:val="both"/>
              <w:rPr>
                <w:color w:val="auto"/>
              </w:rPr>
            </w:pPr>
          </w:p>
          <w:p w:rsidR="00C1289E" w:rsidRPr="007110AD" w:rsidRDefault="00C1289E" w:rsidP="00C1289E">
            <w:pPr>
              <w:ind w:firstLine="709"/>
              <w:jc w:val="both"/>
              <w:rPr>
                <w:color w:val="auto"/>
              </w:rPr>
            </w:pPr>
            <w:r w:rsidRPr="007110AD">
              <w:rPr>
                <w:color w:val="auto"/>
              </w:rPr>
              <w:t>Результат предоставления услуги прошу выдать / направить</w:t>
            </w:r>
          </w:p>
        </w:tc>
        <w:tc>
          <w:tcPr>
            <w:tcW w:w="1277" w:type="pct"/>
            <w:tcBorders>
              <w:bottom w:val="single" w:sz="4" w:space="0" w:color="auto"/>
            </w:tcBorders>
          </w:tcPr>
          <w:p w:rsidR="00C1289E" w:rsidRPr="007110AD" w:rsidRDefault="00C1289E" w:rsidP="00C1289E">
            <w:pPr>
              <w:rPr>
                <w:color w:val="auto"/>
              </w:rPr>
            </w:pPr>
          </w:p>
        </w:tc>
      </w:tr>
      <w:tr w:rsidR="00C1289E" w:rsidRPr="007110AD" w:rsidTr="00556B78">
        <w:trPr>
          <w:trHeight w:val="231"/>
        </w:trPr>
        <w:tc>
          <w:tcPr>
            <w:tcW w:w="5000" w:type="pct"/>
            <w:gridSpan w:val="2"/>
            <w:tcBorders>
              <w:bottom w:val="single" w:sz="4" w:space="0" w:color="auto"/>
            </w:tcBorders>
            <w:vAlign w:val="center"/>
          </w:tcPr>
          <w:p w:rsidR="00C1289E" w:rsidRPr="007110AD" w:rsidRDefault="00C1289E" w:rsidP="00C1289E">
            <w:pPr>
              <w:rPr>
                <w:color w:val="auto"/>
              </w:rPr>
            </w:pPr>
          </w:p>
        </w:tc>
      </w:tr>
      <w:tr w:rsidR="00C1289E" w:rsidRPr="007110AD" w:rsidTr="00556B78">
        <w:trPr>
          <w:trHeight w:val="231"/>
        </w:trPr>
        <w:tc>
          <w:tcPr>
            <w:tcW w:w="3723" w:type="pct"/>
            <w:tcBorders>
              <w:top w:val="single" w:sz="4" w:space="0" w:color="auto"/>
            </w:tcBorders>
            <w:vAlign w:val="center"/>
          </w:tcPr>
          <w:p w:rsidR="00C1289E" w:rsidRPr="007110AD" w:rsidRDefault="00C1289E" w:rsidP="00C1289E">
            <w:pPr>
              <w:autoSpaceDE w:val="0"/>
              <w:autoSpaceDN w:val="0"/>
              <w:adjustRightInd w:val="0"/>
              <w:rPr>
                <w:color w:val="auto"/>
              </w:rPr>
            </w:pPr>
          </w:p>
        </w:tc>
        <w:tc>
          <w:tcPr>
            <w:tcW w:w="1277" w:type="pct"/>
          </w:tcPr>
          <w:p w:rsidR="00C1289E" w:rsidRPr="007110AD" w:rsidRDefault="00C1289E" w:rsidP="00C1289E">
            <w:pPr>
              <w:rPr>
                <w:color w:val="auto"/>
              </w:rPr>
            </w:pPr>
          </w:p>
        </w:tc>
      </w:tr>
      <w:tr w:rsidR="00C1289E" w:rsidRPr="007110AD" w:rsidTr="00556B78">
        <w:trPr>
          <w:trHeight w:val="231"/>
        </w:trPr>
        <w:tc>
          <w:tcPr>
            <w:tcW w:w="3723" w:type="pct"/>
            <w:vAlign w:val="center"/>
          </w:tcPr>
          <w:p w:rsidR="00C1289E" w:rsidRPr="007110AD" w:rsidRDefault="00C1289E" w:rsidP="00C1289E">
            <w:pPr>
              <w:autoSpaceDE w:val="0"/>
              <w:autoSpaceDN w:val="0"/>
              <w:adjustRightInd w:val="0"/>
              <w:rPr>
                <w:color w:val="auto"/>
              </w:rPr>
            </w:pPr>
            <w:r w:rsidRPr="007110AD">
              <w:rPr>
                <w:color w:val="auto"/>
              </w:rPr>
              <w:t>Приложение:</w:t>
            </w:r>
          </w:p>
        </w:tc>
        <w:tc>
          <w:tcPr>
            <w:tcW w:w="1277" w:type="pct"/>
          </w:tcPr>
          <w:p w:rsidR="00C1289E" w:rsidRPr="007110AD" w:rsidRDefault="00C1289E" w:rsidP="00C1289E">
            <w:pPr>
              <w:rPr>
                <w:color w:val="auto"/>
              </w:rPr>
            </w:pPr>
          </w:p>
        </w:tc>
      </w:tr>
      <w:tr w:rsidR="00C1289E" w:rsidRPr="007110AD" w:rsidTr="00556B78">
        <w:trPr>
          <w:trHeight w:val="231"/>
        </w:trPr>
        <w:tc>
          <w:tcPr>
            <w:tcW w:w="5000" w:type="pct"/>
            <w:gridSpan w:val="2"/>
            <w:tcBorders>
              <w:bottom w:val="single" w:sz="4" w:space="0" w:color="auto"/>
            </w:tcBorders>
            <w:vAlign w:val="center"/>
          </w:tcPr>
          <w:p w:rsidR="00C1289E" w:rsidRPr="007110AD" w:rsidRDefault="00C1289E" w:rsidP="00C1289E">
            <w:pPr>
              <w:rPr>
                <w:color w:val="auto"/>
              </w:rPr>
            </w:pPr>
          </w:p>
        </w:tc>
      </w:tr>
    </w:tbl>
    <w:p w:rsidR="00C1289E" w:rsidRPr="007110AD" w:rsidRDefault="00C1289E" w:rsidP="00C1289E">
      <w:pPr>
        <w:widowControl/>
        <w:jc w:val="center"/>
        <w:rPr>
          <w:rFonts w:ascii="Times New Roman" w:eastAsia="Times New Roman" w:hAnsi="Times New Roman" w:cs="Times New Roman"/>
          <w:color w:val="auto"/>
          <w:sz w:val="28"/>
          <w:szCs w:val="28"/>
          <w:lang w:bidi="ar-SA"/>
        </w:rPr>
      </w:pPr>
    </w:p>
    <w:tbl>
      <w:tblPr>
        <w:tblStyle w:val="4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1266"/>
        <w:gridCol w:w="4263"/>
      </w:tblGrid>
      <w:tr w:rsidR="00C1289E" w:rsidRPr="007110AD" w:rsidTr="00556B78">
        <w:tc>
          <w:tcPr>
            <w:tcW w:w="2130" w:type="pct"/>
            <w:tcBorders>
              <w:bottom w:val="single" w:sz="4" w:space="0" w:color="auto"/>
            </w:tcBorders>
          </w:tcPr>
          <w:p w:rsidR="00C1289E" w:rsidRPr="007110AD" w:rsidRDefault="00C1289E" w:rsidP="00C1289E">
            <w:pPr>
              <w:jc w:val="center"/>
              <w:rPr>
                <w:color w:val="auto"/>
                <w:sz w:val="28"/>
                <w:szCs w:val="28"/>
              </w:rPr>
            </w:pPr>
          </w:p>
        </w:tc>
        <w:tc>
          <w:tcPr>
            <w:tcW w:w="657" w:type="pct"/>
          </w:tcPr>
          <w:p w:rsidR="00C1289E" w:rsidRPr="007110AD" w:rsidRDefault="00C1289E" w:rsidP="00C1289E">
            <w:pPr>
              <w:jc w:val="center"/>
              <w:rPr>
                <w:color w:val="auto"/>
                <w:sz w:val="28"/>
                <w:szCs w:val="28"/>
              </w:rPr>
            </w:pPr>
          </w:p>
        </w:tc>
        <w:tc>
          <w:tcPr>
            <w:tcW w:w="2213" w:type="pct"/>
            <w:tcBorders>
              <w:bottom w:val="single" w:sz="4" w:space="0" w:color="auto"/>
            </w:tcBorders>
          </w:tcPr>
          <w:p w:rsidR="00C1289E" w:rsidRPr="007110AD" w:rsidRDefault="00C1289E" w:rsidP="00C1289E">
            <w:pPr>
              <w:jc w:val="center"/>
              <w:rPr>
                <w:color w:val="auto"/>
                <w:sz w:val="28"/>
                <w:szCs w:val="28"/>
              </w:rPr>
            </w:pPr>
          </w:p>
        </w:tc>
      </w:tr>
      <w:tr w:rsidR="00C1289E" w:rsidRPr="007110AD" w:rsidTr="00556B78">
        <w:tc>
          <w:tcPr>
            <w:tcW w:w="2130" w:type="pct"/>
            <w:tcBorders>
              <w:top w:val="single" w:sz="4" w:space="0" w:color="auto"/>
            </w:tcBorders>
          </w:tcPr>
          <w:p w:rsidR="00C1289E" w:rsidRPr="007110AD" w:rsidRDefault="00C1289E" w:rsidP="00C1289E">
            <w:pPr>
              <w:jc w:val="center"/>
              <w:rPr>
                <w:color w:val="auto"/>
                <w:sz w:val="18"/>
                <w:szCs w:val="28"/>
              </w:rPr>
            </w:pPr>
            <w:r w:rsidRPr="007110AD">
              <w:rPr>
                <w:color w:val="auto"/>
                <w:sz w:val="18"/>
                <w:szCs w:val="28"/>
              </w:rPr>
              <w:t>подпись</w:t>
            </w:r>
          </w:p>
        </w:tc>
        <w:tc>
          <w:tcPr>
            <w:tcW w:w="657" w:type="pct"/>
          </w:tcPr>
          <w:p w:rsidR="00C1289E" w:rsidRPr="007110AD" w:rsidRDefault="00C1289E" w:rsidP="00C1289E">
            <w:pPr>
              <w:jc w:val="center"/>
              <w:rPr>
                <w:color w:val="auto"/>
                <w:sz w:val="18"/>
                <w:szCs w:val="28"/>
              </w:rPr>
            </w:pPr>
          </w:p>
        </w:tc>
        <w:tc>
          <w:tcPr>
            <w:tcW w:w="2213" w:type="pct"/>
            <w:tcBorders>
              <w:top w:val="single" w:sz="4" w:space="0" w:color="auto"/>
            </w:tcBorders>
          </w:tcPr>
          <w:p w:rsidR="00C1289E" w:rsidRPr="007110AD" w:rsidRDefault="00C1289E" w:rsidP="00C1289E">
            <w:pPr>
              <w:jc w:val="center"/>
              <w:rPr>
                <w:color w:val="auto"/>
                <w:sz w:val="18"/>
                <w:szCs w:val="28"/>
              </w:rPr>
            </w:pPr>
            <w:r w:rsidRPr="007110AD">
              <w:rPr>
                <w:color w:val="auto"/>
                <w:sz w:val="18"/>
                <w:szCs w:val="28"/>
              </w:rPr>
              <w:t>ФИО заявителя/представителя</w:t>
            </w:r>
          </w:p>
        </w:tc>
      </w:tr>
    </w:tbl>
    <w:p w:rsidR="00C1289E" w:rsidRPr="007110AD" w:rsidRDefault="00C1289E" w:rsidP="00C1289E">
      <w:pPr>
        <w:shd w:val="clear" w:color="auto" w:fill="FFFFFF" w:themeFill="background1"/>
        <w:rPr>
          <w:rFonts w:ascii="Times New Roman" w:hAnsi="Times New Roman" w:cs="Times New Roman"/>
          <w:sz w:val="20"/>
          <w:szCs w:val="20"/>
        </w:rPr>
      </w:pPr>
    </w:p>
    <w:p w:rsidR="00E111A7" w:rsidRPr="007110AD" w:rsidRDefault="00E111A7" w:rsidP="00D82031">
      <w:pPr>
        <w:ind w:left="5670"/>
        <w:jc w:val="both"/>
        <w:rPr>
          <w:rFonts w:ascii="Times New Roman" w:eastAsia="Times New Roman" w:hAnsi="Times New Roman" w:cs="Times New Roman"/>
          <w:color w:val="auto"/>
          <w:sz w:val="28"/>
          <w:szCs w:val="28"/>
        </w:rPr>
        <w:sectPr w:rsidR="00E111A7" w:rsidRPr="007110AD" w:rsidSect="00A104EA">
          <w:pgSz w:w="11900" w:h="16840"/>
          <w:pgMar w:top="1134" w:right="567" w:bottom="1134" w:left="1701" w:header="0" w:footer="6" w:gutter="0"/>
          <w:pgNumType w:start="1"/>
          <w:cols w:space="720"/>
          <w:noEndnote/>
          <w:titlePg/>
          <w:docGrid w:linePitch="360"/>
        </w:sectPr>
      </w:pP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lastRenderedPageBreak/>
        <w:t xml:space="preserve">Приложение № 2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к административному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регламенту предоставления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муниципальной услуги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rPr>
        <w:t>«</w:t>
      </w:r>
      <w:r w:rsidRPr="007110AD">
        <w:rPr>
          <w:rFonts w:ascii="Times New Roman" w:eastAsia="Times New Roman" w:hAnsi="Times New Roman" w:cs="Times New Roman"/>
          <w:color w:val="auto"/>
          <w:sz w:val="28"/>
          <w:szCs w:val="28"/>
          <w:lang w:eastAsia="ar-SA" w:bidi="ar-SA"/>
        </w:rPr>
        <w:t xml:space="preserve">Предоставление разрешения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на условно разрешенный вид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использования земельного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участка или объекта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капитального строительства</w:t>
      </w:r>
      <w:r w:rsidRPr="007110AD">
        <w:rPr>
          <w:rFonts w:ascii="Times New Roman" w:eastAsia="Times New Roman" w:hAnsi="Times New Roman" w:cs="Times New Roman"/>
          <w:color w:val="auto"/>
          <w:sz w:val="28"/>
          <w:szCs w:val="28"/>
        </w:rPr>
        <w:t>»</w:t>
      </w:r>
    </w:p>
    <w:p w:rsidR="00C1289E" w:rsidRPr="007110AD" w:rsidRDefault="00C1289E" w:rsidP="00C1289E">
      <w:pPr>
        <w:shd w:val="clear" w:color="auto" w:fill="FFFFFF" w:themeFill="background1"/>
        <w:rPr>
          <w:rFonts w:ascii="Times New Roman" w:hAnsi="Times New Roman" w:cs="Times New Roman"/>
          <w:sz w:val="28"/>
          <w:szCs w:val="28"/>
        </w:rPr>
      </w:pPr>
    </w:p>
    <w:p w:rsidR="00C1289E" w:rsidRPr="007110AD" w:rsidRDefault="00C1289E" w:rsidP="00C1289E">
      <w:pPr>
        <w:shd w:val="clear" w:color="auto" w:fill="FFFFFF" w:themeFill="background1"/>
        <w:ind w:left="5020"/>
        <w:jc w:val="both"/>
        <w:rPr>
          <w:rFonts w:ascii="Times New Roman" w:hAnsi="Times New Roman" w:cs="Times New Roman"/>
          <w:sz w:val="28"/>
          <w:szCs w:val="28"/>
        </w:rPr>
      </w:pPr>
    </w:p>
    <w:p w:rsidR="00C1289E" w:rsidRPr="007110AD" w:rsidRDefault="00C1289E" w:rsidP="00C1289E">
      <w:pPr>
        <w:rPr>
          <w:rFonts w:ascii="Times New Roman" w:eastAsia="Times New Roman" w:hAnsi="Times New Roman" w:cs="Times New Roman"/>
          <w:sz w:val="28"/>
          <w:szCs w:val="28"/>
          <w:lang w:eastAsia="ar-SA" w:bidi="ar-SA"/>
        </w:rPr>
      </w:pPr>
      <w:r w:rsidRPr="007110AD">
        <w:rPr>
          <w:rFonts w:ascii="Times New Roman" w:eastAsia="Times New Roman" w:hAnsi="Times New Roman" w:cs="Times New Roman"/>
          <w:sz w:val="28"/>
          <w:szCs w:val="28"/>
          <w:lang w:eastAsia="ar-SA" w:bidi="ar-SA"/>
        </w:rPr>
        <w:t xml:space="preserve">Образец заявления </w:t>
      </w:r>
    </w:p>
    <w:p w:rsidR="00C1289E" w:rsidRPr="007110AD" w:rsidRDefault="00C1289E" w:rsidP="00C1289E">
      <w:pPr>
        <w:ind w:right="1134"/>
        <w:jc w:val="center"/>
        <w:rPr>
          <w:rFonts w:ascii="Times New Roman" w:eastAsia="Times New Roman" w:hAnsi="Times New Roman"/>
          <w:b/>
          <w:bCs/>
        </w:rPr>
      </w:pPr>
    </w:p>
    <w:p w:rsidR="00C1289E" w:rsidRPr="007110AD" w:rsidRDefault="00C1289E" w:rsidP="00C1289E">
      <w:pPr>
        <w:ind w:right="1134"/>
        <w:jc w:val="center"/>
        <w:rPr>
          <w:rFonts w:ascii="Times New Roman" w:eastAsia="Times New Roman" w:hAnsi="Times New Roman"/>
          <w:b/>
          <w:bCs/>
        </w:rPr>
      </w:pPr>
      <w:r w:rsidRPr="007110AD">
        <w:rPr>
          <w:rFonts w:ascii="Times New Roman" w:eastAsia="Times New Roman" w:hAnsi="Times New Roman"/>
          <w:b/>
          <w:bCs/>
        </w:rPr>
        <w:t>ЗАЯВЛЕНИЕ</w:t>
      </w:r>
    </w:p>
    <w:p w:rsidR="00C1289E" w:rsidRPr="007110AD" w:rsidRDefault="00C1289E" w:rsidP="00C1289E">
      <w:pPr>
        <w:shd w:val="clear" w:color="auto" w:fill="FFFFFF" w:themeFill="background1"/>
      </w:pPr>
      <w:r w:rsidRPr="007110AD">
        <w:rPr>
          <w:rFonts w:ascii="Times New Roman" w:hAnsi="Times New Roman" w:cs="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C1289E" w:rsidRPr="007110AD" w:rsidRDefault="00C1289E" w:rsidP="00C1289E">
      <w:pPr>
        <w:shd w:val="clear" w:color="auto" w:fill="FFFFFF" w:themeFill="background1"/>
        <w:ind w:left="5020"/>
        <w:rPr>
          <w:rFonts w:ascii="Times New Roman" w:hAnsi="Times New Roman" w:cs="Times New Roman"/>
          <w:sz w:val="28"/>
          <w:szCs w:val="28"/>
        </w:rPr>
      </w:pPr>
    </w:p>
    <w:p w:rsidR="00C1289E" w:rsidRPr="007110AD" w:rsidRDefault="00C1289E" w:rsidP="00C1289E">
      <w:pPr>
        <w:widowControl/>
        <w:autoSpaceDE w:val="0"/>
        <w:autoSpaceDN w:val="0"/>
        <w:adjustRightInd w:val="0"/>
        <w:jc w:val="right"/>
        <w:rPr>
          <w:rFonts w:ascii="Times New Roman" w:eastAsia="Times New Roman" w:hAnsi="Times New Roman" w:cs="Times New Roman"/>
          <w:color w:val="auto"/>
          <w:szCs w:val="28"/>
          <w:lang w:bidi="ar-SA"/>
        </w:rPr>
      </w:pPr>
      <w:r w:rsidRPr="007110AD">
        <w:rPr>
          <w:rFonts w:ascii="Times New Roman" w:eastAsia="Times New Roman" w:hAnsi="Times New Roman" w:cs="Times New Roman"/>
          <w:color w:val="auto"/>
          <w:szCs w:val="28"/>
          <w:lang w:bidi="ar-SA"/>
        </w:rPr>
        <w:t>Дата подачи: «___» ____________ 20___ г.</w:t>
      </w:r>
    </w:p>
    <w:p w:rsidR="00C1289E" w:rsidRPr="007110AD" w:rsidRDefault="00C1289E" w:rsidP="00C1289E">
      <w:pPr>
        <w:widowControl/>
        <w:autoSpaceDE w:val="0"/>
        <w:autoSpaceDN w:val="0"/>
        <w:adjustRightInd w:val="0"/>
        <w:jc w:val="right"/>
        <w:rPr>
          <w:rFonts w:ascii="Times New Roman" w:eastAsia="Times New Roman" w:hAnsi="Times New Roman" w:cs="Times New Roman"/>
          <w:color w:val="auto"/>
          <w:szCs w:val="28"/>
          <w:lang w:bidi="ar-SA"/>
        </w:rPr>
      </w:pPr>
    </w:p>
    <w:p w:rsidR="00C1289E" w:rsidRPr="007110AD" w:rsidRDefault="00C1289E" w:rsidP="00C1289E">
      <w:pPr>
        <w:widowControl/>
        <w:autoSpaceDE w:val="0"/>
        <w:autoSpaceDN w:val="0"/>
        <w:adjustRightInd w:val="0"/>
        <w:jc w:val="right"/>
        <w:rPr>
          <w:rFonts w:ascii="Times New Roman" w:eastAsia="Times New Roman" w:hAnsi="Times New Roman" w:cs="Times New Roman"/>
          <w:color w:val="auto"/>
          <w:szCs w:val="28"/>
          <w:lang w:bidi="ar-SA"/>
        </w:rPr>
      </w:pPr>
      <w:r w:rsidRPr="007110AD">
        <w:rPr>
          <w:rFonts w:ascii="Times New Roman" w:eastAsia="Times New Roman" w:hAnsi="Times New Roman" w:cs="Times New Roman"/>
          <w:color w:val="auto"/>
          <w:szCs w:val="28"/>
          <w:lang w:bidi="ar-SA"/>
        </w:rPr>
        <w:t>№ _____________</w:t>
      </w:r>
    </w:p>
    <w:p w:rsidR="00C1289E" w:rsidRPr="007110AD" w:rsidRDefault="00C1289E" w:rsidP="00C1289E">
      <w:pPr>
        <w:widowControl/>
        <w:jc w:val="both"/>
        <w:rPr>
          <w:rFonts w:ascii="Times New Roman" w:eastAsia="Times New Roman" w:hAnsi="Times New Roman" w:cs="Times New Roman"/>
          <w:color w:val="auto"/>
          <w:sz w:val="28"/>
          <w:szCs w:val="28"/>
          <w:lang w:bidi="ar-SA"/>
        </w:rPr>
      </w:pPr>
    </w:p>
    <w:tbl>
      <w:tblPr>
        <w:tblStyle w:val="310"/>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C1289E" w:rsidRPr="007110AD" w:rsidTr="00556B78">
        <w:trPr>
          <w:jc w:val="center"/>
        </w:trPr>
        <w:tc>
          <w:tcPr>
            <w:tcW w:w="5000" w:type="pct"/>
            <w:tcBorders>
              <w:bottom w:val="single" w:sz="4" w:space="0" w:color="auto"/>
            </w:tcBorders>
          </w:tcPr>
          <w:p w:rsidR="00C1289E" w:rsidRPr="007110AD" w:rsidRDefault="00C1289E" w:rsidP="00C1289E">
            <w:pPr>
              <w:jc w:val="center"/>
              <w:rPr>
                <w:color w:val="auto"/>
              </w:rPr>
            </w:pPr>
            <w:r w:rsidRPr="007110AD">
              <w:rPr>
                <w:color w:val="auto"/>
              </w:rPr>
              <w:t>В администрацию муниципального образования Тимашевский район</w:t>
            </w:r>
          </w:p>
        </w:tc>
      </w:tr>
      <w:tr w:rsidR="00C1289E" w:rsidRPr="007110AD" w:rsidTr="00556B78">
        <w:trPr>
          <w:jc w:val="center"/>
        </w:trPr>
        <w:tc>
          <w:tcPr>
            <w:tcW w:w="5000" w:type="pct"/>
            <w:tcBorders>
              <w:top w:val="single" w:sz="4" w:space="0" w:color="auto"/>
              <w:bottom w:val="nil"/>
            </w:tcBorders>
          </w:tcPr>
          <w:p w:rsidR="00C1289E" w:rsidRPr="007110AD" w:rsidRDefault="00C1289E" w:rsidP="00C1289E">
            <w:pPr>
              <w:jc w:val="center"/>
              <w:rPr>
                <w:color w:val="auto"/>
                <w:szCs w:val="28"/>
              </w:rPr>
            </w:pPr>
            <w:r w:rsidRPr="007110AD">
              <w:rPr>
                <w:color w:val="auto"/>
                <w:szCs w:val="28"/>
              </w:rPr>
              <w:t>(наименование органа, уполномоченного на предоставление услуги)</w:t>
            </w:r>
          </w:p>
        </w:tc>
      </w:tr>
    </w:tbl>
    <w:p w:rsidR="00C1289E" w:rsidRPr="007110AD" w:rsidRDefault="00C1289E" w:rsidP="00C1289E">
      <w:pPr>
        <w:rPr>
          <w:rFonts w:ascii="Times New Roman" w:hAnsi="Times New Roman"/>
        </w:rPr>
      </w:pPr>
    </w:p>
    <w:tbl>
      <w:tblPr>
        <w:tblStyle w:val="120"/>
        <w:tblW w:w="9634" w:type="dxa"/>
        <w:tblLayout w:type="fixed"/>
        <w:tblLook w:val="04A0" w:firstRow="1" w:lastRow="0" w:firstColumn="1" w:lastColumn="0" w:noHBand="0" w:noVBand="1"/>
      </w:tblPr>
      <w:tblGrid>
        <w:gridCol w:w="4106"/>
        <w:gridCol w:w="5528"/>
      </w:tblGrid>
      <w:tr w:rsidR="00C1289E" w:rsidRPr="007110AD" w:rsidTr="00556B78">
        <w:trPr>
          <w:trHeight w:val="261"/>
        </w:trPr>
        <w:tc>
          <w:tcPr>
            <w:tcW w:w="9634" w:type="dxa"/>
            <w:gridSpan w:val="2"/>
          </w:tcPr>
          <w:p w:rsidR="00C1289E" w:rsidRPr="007110AD" w:rsidRDefault="00C1289E" w:rsidP="00C1289E">
            <w:pPr>
              <w:rPr>
                <w:rFonts w:ascii="Times New Roman" w:hAnsi="Times New Roman"/>
                <w:b/>
                <w:lang w:val="en-US"/>
              </w:rPr>
            </w:pPr>
            <w:r w:rsidRPr="007110AD">
              <w:rPr>
                <w:rFonts w:ascii="Times New Roman" w:hAnsi="Times New Roman"/>
                <w:b/>
                <w:lang w:eastAsia="en-US" w:bidi="ar-SA"/>
              </w:rPr>
              <w:t>Сведения о заявителе</w:t>
            </w:r>
          </w:p>
        </w:tc>
      </w:tr>
      <w:tr w:rsidR="00C1289E" w:rsidRPr="007110AD" w:rsidTr="00556B78">
        <w:trPr>
          <w:trHeight w:val="261"/>
        </w:trPr>
        <w:tc>
          <w:tcPr>
            <w:tcW w:w="9634" w:type="dxa"/>
            <w:gridSpan w:val="2"/>
          </w:tcPr>
          <w:p w:rsidR="00C1289E" w:rsidRPr="007110AD" w:rsidRDefault="00C1289E" w:rsidP="00C1289E">
            <w:pPr>
              <w:jc w:val="center"/>
              <w:rPr>
                <w:rFonts w:ascii="Times New Roman" w:hAnsi="Times New Roman"/>
                <w:lang w:eastAsia="en-US" w:bidi="ar-SA"/>
              </w:rPr>
            </w:pPr>
            <w:r w:rsidRPr="007110AD">
              <w:rPr>
                <w:rFonts w:ascii="Times New Roman" w:hAnsi="Times New Roman"/>
                <w:lang w:eastAsia="en-US" w:bidi="ar-SA"/>
              </w:rPr>
              <w:t>физическом лице:</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Категория заявителя</w:t>
            </w:r>
          </w:p>
        </w:tc>
        <w:tc>
          <w:tcPr>
            <w:tcW w:w="5528"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Полное наименование заявителя</w:t>
            </w:r>
          </w:p>
        </w:tc>
        <w:tc>
          <w:tcPr>
            <w:tcW w:w="5528" w:type="dxa"/>
          </w:tcPr>
          <w:p w:rsidR="00C1289E" w:rsidRPr="007110AD" w:rsidRDefault="00C1289E" w:rsidP="00C1289E">
            <w:pPr>
              <w:rPr>
                <w:rFonts w:ascii="Times New Roman" w:hAnsi="Times New Roman"/>
                <w:lang w:val="en-US"/>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Фамилия</w:t>
            </w:r>
          </w:p>
        </w:tc>
        <w:tc>
          <w:tcPr>
            <w:tcW w:w="5528" w:type="dxa"/>
          </w:tcPr>
          <w:p w:rsidR="00C1289E" w:rsidRPr="007110AD" w:rsidRDefault="00C1289E" w:rsidP="00C1289E">
            <w:pPr>
              <w:rPr>
                <w:rFonts w:ascii="Times New Roman" w:hAnsi="Times New Roman"/>
              </w:rPr>
            </w:pPr>
            <w:r w:rsidRPr="007110AD">
              <w:rPr>
                <w:rFonts w:ascii="Times New Roman" w:hAnsi="Times New Roman"/>
              </w:rPr>
              <w:t>Иванов</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Имя</w:t>
            </w:r>
          </w:p>
        </w:tc>
        <w:tc>
          <w:tcPr>
            <w:tcW w:w="5528" w:type="dxa"/>
          </w:tcPr>
          <w:p w:rsidR="00C1289E" w:rsidRPr="007110AD" w:rsidRDefault="00C1289E" w:rsidP="00C1289E">
            <w:pPr>
              <w:rPr>
                <w:rFonts w:ascii="Times New Roman" w:hAnsi="Times New Roman"/>
              </w:rPr>
            </w:pPr>
            <w:r w:rsidRPr="007110AD">
              <w:rPr>
                <w:rFonts w:ascii="Times New Roman" w:hAnsi="Times New Roman"/>
              </w:rPr>
              <w:t xml:space="preserve">Иван </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Отчество (при наличии)</w:t>
            </w:r>
          </w:p>
        </w:tc>
        <w:tc>
          <w:tcPr>
            <w:tcW w:w="5528" w:type="dxa"/>
          </w:tcPr>
          <w:p w:rsidR="00C1289E" w:rsidRPr="007110AD" w:rsidRDefault="00C1289E" w:rsidP="00C1289E">
            <w:pPr>
              <w:rPr>
                <w:rFonts w:ascii="Times New Roman" w:hAnsi="Times New Roman"/>
              </w:rPr>
            </w:pPr>
            <w:r w:rsidRPr="007110AD">
              <w:rPr>
                <w:rFonts w:ascii="Times New Roman" w:hAnsi="Times New Roman"/>
              </w:rPr>
              <w:t>Иванович</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Дата рождения</w:t>
            </w:r>
          </w:p>
        </w:tc>
        <w:tc>
          <w:tcPr>
            <w:tcW w:w="5528" w:type="dxa"/>
          </w:tcPr>
          <w:p w:rsidR="00C1289E" w:rsidRPr="007110AD" w:rsidRDefault="00C1289E" w:rsidP="00C1289E">
            <w:pPr>
              <w:rPr>
                <w:rFonts w:ascii="Times New Roman" w:hAnsi="Times New Roman"/>
              </w:rPr>
            </w:pPr>
            <w:r w:rsidRPr="007110AD">
              <w:rPr>
                <w:rFonts w:ascii="Times New Roman" w:hAnsi="Times New Roman"/>
              </w:rPr>
              <w:t>01.01.1990</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Пол</w:t>
            </w:r>
          </w:p>
        </w:tc>
        <w:tc>
          <w:tcPr>
            <w:tcW w:w="5528" w:type="dxa"/>
          </w:tcPr>
          <w:p w:rsidR="00C1289E" w:rsidRPr="007110AD" w:rsidRDefault="00C1289E" w:rsidP="00C1289E">
            <w:pPr>
              <w:rPr>
                <w:rFonts w:ascii="Times New Roman" w:hAnsi="Times New Roman"/>
              </w:rPr>
            </w:pPr>
            <w:r w:rsidRPr="007110AD">
              <w:rPr>
                <w:rFonts w:ascii="Times New Roman" w:hAnsi="Times New Roman"/>
              </w:rPr>
              <w:t>м</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Телефон</w:t>
            </w:r>
          </w:p>
        </w:tc>
        <w:tc>
          <w:tcPr>
            <w:tcW w:w="5528" w:type="dxa"/>
          </w:tcPr>
          <w:p w:rsidR="00C1289E" w:rsidRPr="007110AD" w:rsidRDefault="00C1289E" w:rsidP="00C1289E">
            <w:pPr>
              <w:rPr>
                <w:rFonts w:ascii="Times New Roman" w:hAnsi="Times New Roman"/>
              </w:rPr>
            </w:pPr>
            <w:r w:rsidRPr="007110AD">
              <w:rPr>
                <w:rFonts w:ascii="Times New Roman" w:hAnsi="Times New Roman"/>
              </w:rPr>
              <w:t>8(918)ХХХХХХХ</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Электронная почта</w:t>
            </w:r>
          </w:p>
        </w:tc>
        <w:tc>
          <w:tcPr>
            <w:tcW w:w="5528" w:type="dxa"/>
          </w:tcPr>
          <w:p w:rsidR="00C1289E" w:rsidRPr="007110AD" w:rsidRDefault="00C1289E" w:rsidP="00C1289E">
            <w:pPr>
              <w:rPr>
                <w:rFonts w:ascii="Times New Roman" w:hAnsi="Times New Roman"/>
                <w:lang w:val="en-US"/>
              </w:rPr>
            </w:pPr>
            <w:r w:rsidRPr="007110AD">
              <w:rPr>
                <w:rFonts w:ascii="Times New Roman" w:hAnsi="Times New Roman"/>
                <w:lang w:val="en-US"/>
              </w:rPr>
              <w:t>Arch_timashevsk@mail.ru</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регистрации</w:t>
            </w:r>
          </w:p>
        </w:tc>
        <w:tc>
          <w:tcPr>
            <w:tcW w:w="5528" w:type="dxa"/>
          </w:tcPr>
          <w:p w:rsidR="00C1289E" w:rsidRPr="007110AD" w:rsidRDefault="00C1289E" w:rsidP="00C1289E">
            <w:pPr>
              <w:rPr>
                <w:rFonts w:ascii="Times New Roman" w:hAnsi="Times New Roman"/>
              </w:rPr>
            </w:pPr>
            <w:r w:rsidRPr="007110AD">
              <w:rPr>
                <w:rFonts w:ascii="Times New Roman" w:hAnsi="Times New Roman"/>
              </w:rPr>
              <w:t>г. Тимашевск, ул. Красная, 193</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проживания</w:t>
            </w:r>
          </w:p>
        </w:tc>
        <w:tc>
          <w:tcPr>
            <w:tcW w:w="5528" w:type="dxa"/>
          </w:tcPr>
          <w:p w:rsidR="00C1289E" w:rsidRPr="007110AD" w:rsidRDefault="00C1289E" w:rsidP="00C1289E">
            <w:pPr>
              <w:rPr>
                <w:rFonts w:ascii="Times New Roman" w:hAnsi="Times New Roman"/>
              </w:rPr>
            </w:pPr>
            <w:r w:rsidRPr="007110AD">
              <w:rPr>
                <w:rFonts w:ascii="Times New Roman" w:hAnsi="Times New Roman"/>
              </w:rPr>
              <w:t>г. Тимашевск, ул. Красная, 193</w:t>
            </w:r>
          </w:p>
        </w:tc>
      </w:tr>
      <w:tr w:rsidR="00C1289E" w:rsidRPr="007110AD" w:rsidTr="00556B78">
        <w:trPr>
          <w:trHeight w:val="261"/>
        </w:trPr>
        <w:tc>
          <w:tcPr>
            <w:tcW w:w="9634" w:type="dxa"/>
            <w:gridSpan w:val="2"/>
          </w:tcPr>
          <w:p w:rsidR="00C1289E" w:rsidRPr="007110AD" w:rsidRDefault="00C1289E" w:rsidP="00C1289E">
            <w:pPr>
              <w:rPr>
                <w:rFonts w:ascii="Times New Roman" w:hAnsi="Times New Roman"/>
              </w:rPr>
            </w:pPr>
            <w:r w:rsidRPr="007110AD">
              <w:rPr>
                <w:rFonts w:ascii="Times New Roman" w:hAnsi="Times New Roman"/>
                <w:lang w:eastAsia="en-US" w:bidi="ar-SA"/>
              </w:rPr>
              <w:t>Документ, удостоверяющий личность заявителя</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Тип документа</w:t>
            </w:r>
          </w:p>
        </w:tc>
        <w:tc>
          <w:tcPr>
            <w:tcW w:w="5528" w:type="dxa"/>
          </w:tcPr>
          <w:p w:rsidR="00C1289E" w:rsidRPr="007110AD" w:rsidRDefault="00C1289E" w:rsidP="00C1289E">
            <w:pPr>
              <w:rPr>
                <w:rFonts w:ascii="Times New Roman" w:hAnsi="Times New Roman"/>
              </w:rPr>
            </w:pPr>
            <w:r w:rsidRPr="007110AD">
              <w:rPr>
                <w:rFonts w:ascii="Times New Roman" w:hAnsi="Times New Roman"/>
              </w:rPr>
              <w:t>Паспорт РФ</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Серия</w:t>
            </w:r>
          </w:p>
        </w:tc>
        <w:tc>
          <w:tcPr>
            <w:tcW w:w="5528" w:type="dxa"/>
          </w:tcPr>
          <w:p w:rsidR="00C1289E" w:rsidRPr="007110AD" w:rsidRDefault="00C1289E" w:rsidP="00C1289E">
            <w:pPr>
              <w:rPr>
                <w:rFonts w:ascii="Times New Roman" w:hAnsi="Times New Roman"/>
              </w:rPr>
            </w:pPr>
            <w:r w:rsidRPr="007110AD">
              <w:rPr>
                <w:rFonts w:ascii="Times New Roman" w:hAnsi="Times New Roman"/>
              </w:rPr>
              <w:t>ХХХХ</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Номер</w:t>
            </w:r>
          </w:p>
        </w:tc>
        <w:tc>
          <w:tcPr>
            <w:tcW w:w="5528" w:type="dxa"/>
          </w:tcPr>
          <w:p w:rsidR="00C1289E" w:rsidRPr="007110AD" w:rsidRDefault="00C1289E" w:rsidP="00C1289E">
            <w:pPr>
              <w:rPr>
                <w:rFonts w:ascii="Times New Roman" w:hAnsi="Times New Roman"/>
              </w:rPr>
            </w:pPr>
            <w:r w:rsidRPr="007110AD">
              <w:rPr>
                <w:rFonts w:ascii="Times New Roman" w:hAnsi="Times New Roman"/>
              </w:rPr>
              <w:t>ХХХХХХ</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Дата выдачи</w:t>
            </w:r>
          </w:p>
        </w:tc>
        <w:tc>
          <w:tcPr>
            <w:tcW w:w="5528" w:type="dxa"/>
          </w:tcPr>
          <w:p w:rsidR="00C1289E" w:rsidRPr="007110AD" w:rsidRDefault="00C1289E" w:rsidP="00C1289E">
            <w:pPr>
              <w:rPr>
                <w:rFonts w:ascii="Times New Roman" w:hAnsi="Times New Roman"/>
              </w:rPr>
            </w:pPr>
            <w:r w:rsidRPr="007110AD">
              <w:rPr>
                <w:rFonts w:ascii="Times New Roman" w:hAnsi="Times New Roman"/>
              </w:rPr>
              <w:t>01.01.2008</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Кем выдан</w:t>
            </w:r>
          </w:p>
        </w:tc>
        <w:tc>
          <w:tcPr>
            <w:tcW w:w="5528" w:type="dxa"/>
          </w:tcPr>
          <w:p w:rsidR="00C1289E" w:rsidRPr="007110AD" w:rsidRDefault="00C1289E" w:rsidP="00C1289E">
            <w:pPr>
              <w:rPr>
                <w:rFonts w:ascii="Times New Roman" w:hAnsi="Times New Roman"/>
              </w:rPr>
            </w:pPr>
            <w:r w:rsidRPr="007110AD">
              <w:rPr>
                <w:rFonts w:ascii="Times New Roman" w:hAnsi="Times New Roman"/>
              </w:rPr>
              <w:t>О УФМС России по Краснодарскому краю в Тимашевском районе</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Код подразделения</w:t>
            </w:r>
          </w:p>
        </w:tc>
        <w:tc>
          <w:tcPr>
            <w:tcW w:w="5528" w:type="dxa"/>
          </w:tcPr>
          <w:p w:rsidR="00C1289E" w:rsidRPr="007110AD" w:rsidRDefault="00C1289E" w:rsidP="00C1289E">
            <w:pPr>
              <w:rPr>
                <w:rFonts w:ascii="Times New Roman" w:hAnsi="Times New Roman"/>
              </w:rPr>
            </w:pPr>
            <w:r w:rsidRPr="007110AD">
              <w:rPr>
                <w:rFonts w:ascii="Times New Roman" w:hAnsi="Times New Roman"/>
              </w:rPr>
              <w:t>230-053</w:t>
            </w:r>
          </w:p>
        </w:tc>
      </w:tr>
      <w:tr w:rsidR="00C1289E" w:rsidRPr="007110AD" w:rsidTr="00556B78">
        <w:trPr>
          <w:trHeight w:val="261"/>
        </w:trPr>
        <w:tc>
          <w:tcPr>
            <w:tcW w:w="9634" w:type="dxa"/>
            <w:gridSpan w:val="2"/>
          </w:tcPr>
          <w:p w:rsidR="00C1289E" w:rsidRPr="007110AD" w:rsidRDefault="00C1289E" w:rsidP="00C1289E">
            <w:pPr>
              <w:jc w:val="center"/>
              <w:rPr>
                <w:rFonts w:ascii="Times New Roman" w:hAnsi="Times New Roman"/>
              </w:rPr>
            </w:pPr>
            <w:r w:rsidRPr="007110AD">
              <w:rPr>
                <w:rFonts w:ascii="Times New Roman" w:hAnsi="Times New Roman"/>
                <w:lang w:eastAsia="en-US" w:bidi="ar-SA"/>
              </w:rPr>
              <w:t>индивидуальном предпринимателе:</w:t>
            </w: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Полное наименование организации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ОГРНИП</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ИНН</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lastRenderedPageBreak/>
              <w:t>Фамилия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Имя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Отчество (при наличии)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9634" w:type="dxa"/>
            <w:gridSpan w:val="2"/>
          </w:tcPr>
          <w:p w:rsidR="00C1289E" w:rsidRPr="007110AD" w:rsidRDefault="00C1289E" w:rsidP="00C1289E">
            <w:pPr>
              <w:rPr>
                <w:rFonts w:ascii="Times New Roman" w:hAnsi="Times New Roman"/>
              </w:rPr>
            </w:pPr>
            <w:r w:rsidRPr="007110AD">
              <w:rPr>
                <w:rFonts w:ascii="Times New Roman" w:hAnsi="Times New Roman"/>
                <w:lang w:eastAsia="en-US" w:bidi="ar-SA"/>
              </w:rPr>
              <w:t>Документ, удостоверяющий личность заявителя</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Тип документа</w:t>
            </w:r>
          </w:p>
        </w:tc>
        <w:tc>
          <w:tcPr>
            <w:tcW w:w="5528" w:type="dxa"/>
          </w:tcPr>
          <w:p w:rsidR="00C1289E" w:rsidRPr="007110AD" w:rsidRDefault="00C1289E" w:rsidP="00C1289E">
            <w:pPr>
              <w:rPr>
                <w:rFonts w:ascii="Times New Roman" w:hAnsi="Times New Roman"/>
              </w:rPr>
            </w:pPr>
            <w:r w:rsidRPr="007110AD">
              <w:rPr>
                <w:rFonts w:ascii="Times New Roman" w:hAnsi="Times New Roman"/>
              </w:rPr>
              <w:t>-</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Серия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Номер</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Дата выдачи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Кем выдан</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Код подразделения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Телефон</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Электронная почта</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регистрации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9634" w:type="dxa"/>
            <w:gridSpan w:val="2"/>
          </w:tcPr>
          <w:p w:rsidR="00C1289E" w:rsidRPr="007110AD" w:rsidRDefault="00C1289E" w:rsidP="00C1289E">
            <w:pPr>
              <w:jc w:val="center"/>
              <w:rPr>
                <w:rFonts w:ascii="Times New Roman" w:hAnsi="Times New Roman"/>
              </w:rPr>
            </w:pPr>
            <w:r w:rsidRPr="007110AD">
              <w:rPr>
                <w:rFonts w:ascii="Times New Roman" w:hAnsi="Times New Roman"/>
              </w:rPr>
              <w:t xml:space="preserve"> юридическом лице:</w:t>
            </w: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Полное наименование организации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ОГРН</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ИНН</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Телефон</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Электронная почта</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регистрации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места нахождения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9634" w:type="dxa"/>
            <w:gridSpan w:val="2"/>
          </w:tcPr>
          <w:p w:rsidR="00C1289E" w:rsidRPr="007110AD" w:rsidRDefault="00C1289E" w:rsidP="00C1289E">
            <w:pPr>
              <w:jc w:val="center"/>
              <w:rPr>
                <w:rFonts w:ascii="Times New Roman" w:hAnsi="Times New Roman"/>
              </w:rPr>
            </w:pPr>
            <w:r w:rsidRPr="007110AD">
              <w:rPr>
                <w:rFonts w:ascii="Times New Roman" w:hAnsi="Times New Roman"/>
              </w:rPr>
              <w:t>Сведения о представителе</w:t>
            </w: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Фамилия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Имя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Отчество (при наличии)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Телефон</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Электронная почта</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регистрации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Адрес проживания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Документ, удостоверяющий личность заявителя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Тип документа</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Серия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Номер</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rPr>
            </w:pPr>
            <w:r w:rsidRPr="007110AD">
              <w:rPr>
                <w:rFonts w:ascii="Times New Roman" w:hAnsi="Times New Roman"/>
                <w:lang w:eastAsia="en-US" w:bidi="ar-SA"/>
              </w:rPr>
              <w:t>Дата выдачи</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r w:rsidRPr="007110AD">
              <w:rPr>
                <w:rFonts w:ascii="Times New Roman" w:hAnsi="Times New Roman"/>
                <w:lang w:eastAsia="en-US" w:bidi="ar-SA"/>
              </w:rPr>
              <w:t>Документ, подтверждающий полномочия представителя</w:t>
            </w: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4106" w:type="dxa"/>
          </w:tcPr>
          <w:p w:rsidR="00C1289E" w:rsidRPr="007110AD" w:rsidRDefault="00C1289E" w:rsidP="00C1289E">
            <w:pPr>
              <w:rPr>
                <w:rFonts w:ascii="Times New Roman" w:hAnsi="Times New Roman"/>
                <w:lang w:eastAsia="en-US" w:bidi="ar-SA"/>
              </w:rPr>
            </w:pPr>
          </w:p>
        </w:tc>
        <w:tc>
          <w:tcPr>
            <w:tcW w:w="5528" w:type="dxa"/>
          </w:tcPr>
          <w:p w:rsidR="00C1289E" w:rsidRPr="007110AD" w:rsidRDefault="00C1289E" w:rsidP="00C1289E">
            <w:pPr>
              <w:rPr>
                <w:rFonts w:ascii="Times New Roman" w:hAnsi="Times New Roman"/>
              </w:rPr>
            </w:pPr>
          </w:p>
        </w:tc>
      </w:tr>
      <w:tr w:rsidR="00C1289E" w:rsidRPr="007110AD" w:rsidTr="00556B78">
        <w:trPr>
          <w:trHeight w:val="261"/>
        </w:trPr>
        <w:tc>
          <w:tcPr>
            <w:tcW w:w="9634" w:type="dxa"/>
            <w:gridSpan w:val="2"/>
          </w:tcPr>
          <w:p w:rsidR="00C1289E" w:rsidRPr="007110AD" w:rsidRDefault="00C1289E" w:rsidP="00C1289E">
            <w:pPr>
              <w:jc w:val="center"/>
              <w:rPr>
                <w:rFonts w:ascii="Times New Roman" w:hAnsi="Times New Roman"/>
              </w:rPr>
            </w:pPr>
            <w:r w:rsidRPr="007110AD">
              <w:rPr>
                <w:rFonts w:ascii="Times New Roman" w:hAnsi="Times New Roman"/>
                <w:b/>
                <w:lang w:eastAsia="en-US" w:bidi="ar-SA"/>
              </w:rPr>
              <w:t>Вариант предоставления услуги (указать нужное)</w:t>
            </w:r>
          </w:p>
        </w:tc>
      </w:tr>
    </w:tbl>
    <w:tbl>
      <w:tblPr>
        <w:tblStyle w:val="210"/>
        <w:tblW w:w="9639" w:type="dxa"/>
        <w:tblInd w:w="-5" w:type="dxa"/>
        <w:tblLayout w:type="fixed"/>
        <w:tblLook w:val="04A0" w:firstRow="1" w:lastRow="0" w:firstColumn="1" w:lastColumn="0" w:noHBand="0" w:noVBand="1"/>
      </w:tblPr>
      <w:tblGrid>
        <w:gridCol w:w="4111"/>
        <w:gridCol w:w="425"/>
        <w:gridCol w:w="5103"/>
      </w:tblGrid>
      <w:tr w:rsidR="00C1289E" w:rsidRPr="007110AD" w:rsidTr="00556B78">
        <w:tc>
          <w:tcPr>
            <w:tcW w:w="4111" w:type="dxa"/>
            <w:vMerge w:val="restart"/>
          </w:tcPr>
          <w:p w:rsidR="00C1289E" w:rsidRPr="007110AD" w:rsidRDefault="00C1289E" w:rsidP="00C1289E">
            <w:pPr>
              <w:rPr>
                <w:bCs/>
              </w:rPr>
            </w:pPr>
            <w:r w:rsidRPr="007110AD">
              <w:rPr>
                <w:bCs/>
              </w:rPr>
              <w:t>На какой вид объекта недвижимости запрашивается разрешение?</w:t>
            </w:r>
          </w:p>
        </w:tc>
        <w:tc>
          <w:tcPr>
            <w:tcW w:w="425" w:type="dxa"/>
          </w:tcPr>
          <w:p w:rsidR="00C1289E" w:rsidRPr="007110AD" w:rsidRDefault="00C1289E" w:rsidP="00C1289E">
            <w:pPr>
              <w:jc w:val="both"/>
              <w:rPr>
                <w:bCs/>
              </w:rPr>
            </w:pPr>
            <w:r w:rsidRPr="007110AD">
              <w:rPr>
                <w:bCs/>
                <w:lang w:val="en-US"/>
              </w:rPr>
              <w:t>V</w:t>
            </w:r>
          </w:p>
        </w:tc>
        <w:tc>
          <w:tcPr>
            <w:tcW w:w="5103" w:type="dxa"/>
          </w:tcPr>
          <w:p w:rsidR="00C1289E" w:rsidRPr="007110AD" w:rsidRDefault="00C1289E" w:rsidP="00C1289E">
            <w:pPr>
              <w:jc w:val="both"/>
              <w:rPr>
                <w:bCs/>
                <w:lang w:val="en-US"/>
              </w:rPr>
            </w:pPr>
            <w:proofErr w:type="spellStart"/>
            <w:r w:rsidRPr="007110AD">
              <w:rPr>
                <w:bCs/>
                <w:lang w:val="en-US"/>
              </w:rPr>
              <w:t>Земельный</w:t>
            </w:r>
            <w:proofErr w:type="spellEnd"/>
            <w:r w:rsidRPr="007110AD">
              <w:rPr>
                <w:bCs/>
                <w:lang w:val="en-US"/>
              </w:rPr>
              <w:t xml:space="preserve"> </w:t>
            </w:r>
            <w:proofErr w:type="spellStart"/>
            <w:r w:rsidRPr="007110AD">
              <w:rPr>
                <w:bCs/>
                <w:lang w:val="en-US"/>
              </w:rPr>
              <w:t>участок</w:t>
            </w:r>
            <w:proofErr w:type="spellEnd"/>
          </w:p>
        </w:tc>
      </w:tr>
      <w:tr w:rsidR="00C1289E" w:rsidRPr="007110AD" w:rsidTr="00556B78">
        <w:tc>
          <w:tcPr>
            <w:tcW w:w="4111" w:type="dxa"/>
            <w:vMerge/>
          </w:tcPr>
          <w:p w:rsidR="00C1289E" w:rsidRPr="007110AD" w:rsidRDefault="00C1289E" w:rsidP="00C1289E">
            <w:pPr>
              <w:rPr>
                <w:bCs/>
              </w:rPr>
            </w:pPr>
          </w:p>
        </w:tc>
        <w:tc>
          <w:tcPr>
            <w:tcW w:w="425" w:type="dxa"/>
          </w:tcPr>
          <w:p w:rsidR="00C1289E" w:rsidRPr="007110AD" w:rsidRDefault="00C1289E" w:rsidP="00C1289E">
            <w:pPr>
              <w:jc w:val="both"/>
              <w:rPr>
                <w:bCs/>
              </w:rPr>
            </w:pPr>
          </w:p>
        </w:tc>
        <w:tc>
          <w:tcPr>
            <w:tcW w:w="5103" w:type="dxa"/>
          </w:tcPr>
          <w:p w:rsidR="00C1289E" w:rsidRPr="007110AD" w:rsidRDefault="00C1289E" w:rsidP="00C1289E">
            <w:pPr>
              <w:jc w:val="both"/>
              <w:rPr>
                <w:bCs/>
                <w:lang w:val="en-US"/>
              </w:rPr>
            </w:pPr>
            <w:r w:rsidRPr="007110AD">
              <w:rPr>
                <w:bCs/>
              </w:rPr>
              <w:t>О</w:t>
            </w:r>
            <w:proofErr w:type="spellStart"/>
            <w:r w:rsidRPr="007110AD">
              <w:rPr>
                <w:bCs/>
                <w:lang w:val="en-US"/>
              </w:rPr>
              <w:t>бъект</w:t>
            </w:r>
            <w:proofErr w:type="spellEnd"/>
            <w:r w:rsidRPr="007110AD">
              <w:rPr>
                <w:bCs/>
                <w:lang w:val="en-US"/>
              </w:rPr>
              <w:t xml:space="preserve"> </w:t>
            </w:r>
            <w:proofErr w:type="spellStart"/>
            <w:r w:rsidRPr="007110AD">
              <w:rPr>
                <w:bCs/>
                <w:lang w:val="en-US"/>
              </w:rPr>
              <w:t>капитального</w:t>
            </w:r>
            <w:proofErr w:type="spellEnd"/>
            <w:r w:rsidRPr="007110AD">
              <w:rPr>
                <w:bCs/>
                <w:lang w:val="en-US"/>
              </w:rPr>
              <w:t xml:space="preserve"> </w:t>
            </w:r>
            <w:proofErr w:type="spellStart"/>
            <w:r w:rsidRPr="007110AD">
              <w:rPr>
                <w:bCs/>
                <w:lang w:val="en-US"/>
              </w:rPr>
              <w:t>строительства</w:t>
            </w:r>
            <w:proofErr w:type="spellEnd"/>
          </w:p>
        </w:tc>
      </w:tr>
      <w:tr w:rsidR="00C1289E" w:rsidRPr="007110AD" w:rsidTr="00556B78">
        <w:tc>
          <w:tcPr>
            <w:tcW w:w="4111" w:type="dxa"/>
            <w:vMerge w:val="restart"/>
          </w:tcPr>
          <w:p w:rsidR="00C1289E" w:rsidRPr="007110AD" w:rsidRDefault="00C1289E" w:rsidP="00C1289E">
            <w:pPr>
              <w:rPr>
                <w:bCs/>
              </w:rPr>
            </w:pPr>
            <w:r w:rsidRPr="007110AD">
              <w:rPr>
                <w:bCs/>
              </w:rPr>
              <w:t>Право на земельный участок (объект капитального строительства) зарегистрировано в ЕГРН?</w:t>
            </w:r>
          </w:p>
        </w:tc>
        <w:tc>
          <w:tcPr>
            <w:tcW w:w="425" w:type="dxa"/>
          </w:tcPr>
          <w:p w:rsidR="00C1289E" w:rsidRPr="007110AD" w:rsidRDefault="00C1289E" w:rsidP="00C1289E">
            <w:pPr>
              <w:rPr>
                <w:bCs/>
              </w:rPr>
            </w:pPr>
            <w:r w:rsidRPr="007110AD">
              <w:rPr>
                <w:bCs/>
                <w:lang w:val="en-US"/>
              </w:rPr>
              <w:t>V</w:t>
            </w:r>
          </w:p>
        </w:tc>
        <w:tc>
          <w:tcPr>
            <w:tcW w:w="5103" w:type="dxa"/>
          </w:tcPr>
          <w:p w:rsidR="00C1289E" w:rsidRPr="007110AD" w:rsidRDefault="00C1289E" w:rsidP="00C1289E">
            <w:pPr>
              <w:rPr>
                <w:bCs/>
              </w:rPr>
            </w:pPr>
            <w:r w:rsidRPr="007110AD">
              <w:rPr>
                <w:bCs/>
              </w:rPr>
              <w:t xml:space="preserve">Право на земельный участок зарегистрировано в ЕГРН </w:t>
            </w:r>
          </w:p>
        </w:tc>
      </w:tr>
      <w:tr w:rsidR="00C1289E" w:rsidRPr="007110AD" w:rsidTr="00556B78">
        <w:tc>
          <w:tcPr>
            <w:tcW w:w="4111" w:type="dxa"/>
            <w:vMerge/>
          </w:tcPr>
          <w:p w:rsidR="00C1289E" w:rsidRPr="007110AD" w:rsidRDefault="00C1289E" w:rsidP="00C1289E">
            <w:pPr>
              <w:rPr>
                <w:bCs/>
              </w:rPr>
            </w:pPr>
          </w:p>
        </w:tc>
        <w:tc>
          <w:tcPr>
            <w:tcW w:w="425" w:type="dxa"/>
          </w:tcPr>
          <w:p w:rsidR="00C1289E" w:rsidRPr="007110AD" w:rsidRDefault="00C1289E" w:rsidP="00C1289E">
            <w:pPr>
              <w:rPr>
                <w:bCs/>
              </w:rPr>
            </w:pPr>
          </w:p>
        </w:tc>
        <w:tc>
          <w:tcPr>
            <w:tcW w:w="5103" w:type="dxa"/>
          </w:tcPr>
          <w:p w:rsidR="00C1289E" w:rsidRPr="007110AD" w:rsidRDefault="00C1289E" w:rsidP="00C1289E">
            <w:pPr>
              <w:rPr>
                <w:bCs/>
              </w:rPr>
            </w:pPr>
            <w:r w:rsidRPr="007110AD">
              <w:rPr>
                <w:bCs/>
              </w:rPr>
              <w:t xml:space="preserve">Право на земельный участок не зарегистрировано в ЕГРН </w:t>
            </w:r>
          </w:p>
        </w:tc>
      </w:tr>
      <w:tr w:rsidR="00C1289E" w:rsidRPr="007110AD" w:rsidTr="00556B78">
        <w:tc>
          <w:tcPr>
            <w:tcW w:w="4111" w:type="dxa"/>
            <w:vMerge w:val="restart"/>
          </w:tcPr>
          <w:p w:rsidR="00C1289E" w:rsidRPr="007110AD" w:rsidRDefault="00C1289E" w:rsidP="00C1289E">
            <w:pPr>
              <w:rPr>
                <w:bCs/>
              </w:rPr>
            </w:pPr>
            <w:r w:rsidRPr="007110AD">
              <w:rPr>
                <w:bCs/>
              </w:rPr>
              <w:t>Сколько правообладателей у земельного участка?</w:t>
            </w:r>
          </w:p>
        </w:tc>
        <w:tc>
          <w:tcPr>
            <w:tcW w:w="425" w:type="dxa"/>
          </w:tcPr>
          <w:p w:rsidR="00C1289E" w:rsidRPr="007110AD" w:rsidRDefault="00C1289E" w:rsidP="00C1289E">
            <w:pPr>
              <w:jc w:val="both"/>
              <w:rPr>
                <w:bCs/>
              </w:rPr>
            </w:pPr>
            <w:r w:rsidRPr="007110AD">
              <w:rPr>
                <w:bCs/>
              </w:rPr>
              <w:t>V</w:t>
            </w:r>
          </w:p>
        </w:tc>
        <w:tc>
          <w:tcPr>
            <w:tcW w:w="5103" w:type="dxa"/>
          </w:tcPr>
          <w:p w:rsidR="00C1289E" w:rsidRPr="007110AD" w:rsidRDefault="00C1289E" w:rsidP="00C1289E">
            <w:pPr>
              <w:jc w:val="both"/>
              <w:rPr>
                <w:bCs/>
              </w:rPr>
            </w:pPr>
            <w:proofErr w:type="spellStart"/>
            <w:r w:rsidRPr="007110AD">
              <w:rPr>
                <w:bCs/>
                <w:lang w:val="en-US"/>
              </w:rPr>
              <w:t>Один</w:t>
            </w:r>
            <w:proofErr w:type="spellEnd"/>
            <w:r w:rsidRPr="007110AD">
              <w:rPr>
                <w:bCs/>
              </w:rPr>
              <w:t xml:space="preserve"> </w:t>
            </w:r>
          </w:p>
        </w:tc>
      </w:tr>
      <w:tr w:rsidR="00C1289E" w:rsidRPr="007110AD" w:rsidTr="00556B78">
        <w:tc>
          <w:tcPr>
            <w:tcW w:w="4111" w:type="dxa"/>
            <w:vMerge/>
          </w:tcPr>
          <w:p w:rsidR="00C1289E" w:rsidRPr="007110AD" w:rsidRDefault="00C1289E" w:rsidP="00C1289E">
            <w:pPr>
              <w:rPr>
                <w:bCs/>
              </w:rPr>
            </w:pPr>
          </w:p>
        </w:tc>
        <w:tc>
          <w:tcPr>
            <w:tcW w:w="425" w:type="dxa"/>
          </w:tcPr>
          <w:p w:rsidR="00C1289E" w:rsidRPr="007110AD" w:rsidRDefault="00C1289E" w:rsidP="00C1289E">
            <w:pPr>
              <w:jc w:val="both"/>
              <w:rPr>
                <w:bCs/>
              </w:rPr>
            </w:pPr>
          </w:p>
        </w:tc>
        <w:tc>
          <w:tcPr>
            <w:tcW w:w="5103" w:type="dxa"/>
          </w:tcPr>
          <w:p w:rsidR="00C1289E" w:rsidRPr="007110AD" w:rsidRDefault="00C1289E" w:rsidP="00C1289E">
            <w:pPr>
              <w:jc w:val="both"/>
              <w:rPr>
                <w:bCs/>
              </w:rPr>
            </w:pPr>
            <w:r w:rsidRPr="007110AD">
              <w:rPr>
                <w:bCs/>
              </w:rPr>
              <w:t>Более одного</w:t>
            </w:r>
          </w:p>
        </w:tc>
      </w:tr>
      <w:tr w:rsidR="00C1289E" w:rsidRPr="007110AD" w:rsidTr="00556B78">
        <w:tc>
          <w:tcPr>
            <w:tcW w:w="4111" w:type="dxa"/>
            <w:vMerge w:val="restart"/>
          </w:tcPr>
          <w:p w:rsidR="00C1289E" w:rsidRPr="007110AD" w:rsidRDefault="00C1289E" w:rsidP="00C1289E">
            <w:pPr>
              <w:rPr>
                <w:bCs/>
              </w:rPr>
            </w:pPr>
            <w:r w:rsidRPr="007110AD">
              <w:rPr>
                <w:bCs/>
              </w:rPr>
              <w:t>Проводились ли общественные обсуждения или публичные слушания?</w:t>
            </w:r>
          </w:p>
        </w:tc>
        <w:tc>
          <w:tcPr>
            <w:tcW w:w="425" w:type="dxa"/>
          </w:tcPr>
          <w:p w:rsidR="00C1289E" w:rsidRPr="007110AD" w:rsidRDefault="00C1289E" w:rsidP="00C1289E">
            <w:r w:rsidRPr="007110AD">
              <w:rPr>
                <w:bCs/>
                <w:lang w:val="en-US"/>
              </w:rPr>
              <w:t>V</w:t>
            </w:r>
          </w:p>
        </w:tc>
        <w:tc>
          <w:tcPr>
            <w:tcW w:w="5103" w:type="dxa"/>
          </w:tcPr>
          <w:p w:rsidR="00C1289E" w:rsidRPr="007110AD" w:rsidRDefault="00C1289E" w:rsidP="00C1289E">
            <w:proofErr w:type="spellStart"/>
            <w:r w:rsidRPr="007110AD">
              <w:rPr>
                <w:lang w:val="en-US"/>
              </w:rPr>
              <w:t>Не</w:t>
            </w:r>
            <w:proofErr w:type="spellEnd"/>
            <w:r w:rsidRPr="007110AD">
              <w:rPr>
                <w:lang w:val="en-US"/>
              </w:rPr>
              <w:t xml:space="preserve"> </w:t>
            </w:r>
            <w:proofErr w:type="spellStart"/>
            <w:r w:rsidRPr="007110AD">
              <w:rPr>
                <w:lang w:val="en-US"/>
              </w:rPr>
              <w:t>проводились</w:t>
            </w:r>
            <w:proofErr w:type="spellEnd"/>
            <w:r w:rsidRPr="007110AD">
              <w:t xml:space="preserve"> </w:t>
            </w:r>
          </w:p>
        </w:tc>
      </w:tr>
      <w:tr w:rsidR="00C1289E" w:rsidRPr="007110AD" w:rsidTr="00556B78">
        <w:tc>
          <w:tcPr>
            <w:tcW w:w="4111" w:type="dxa"/>
            <w:vMerge/>
          </w:tcPr>
          <w:p w:rsidR="00C1289E" w:rsidRPr="007110AD" w:rsidRDefault="00C1289E" w:rsidP="00C1289E">
            <w:pPr>
              <w:jc w:val="both"/>
              <w:rPr>
                <w:bCs/>
              </w:rPr>
            </w:pPr>
          </w:p>
        </w:tc>
        <w:tc>
          <w:tcPr>
            <w:tcW w:w="425" w:type="dxa"/>
          </w:tcPr>
          <w:p w:rsidR="00C1289E" w:rsidRPr="007110AD" w:rsidRDefault="00C1289E" w:rsidP="00C1289E"/>
        </w:tc>
        <w:tc>
          <w:tcPr>
            <w:tcW w:w="5103" w:type="dxa"/>
          </w:tcPr>
          <w:p w:rsidR="00C1289E" w:rsidRPr="007110AD" w:rsidRDefault="00C1289E" w:rsidP="00C1289E">
            <w:r w:rsidRPr="007110AD">
              <w:t>Проводились</w:t>
            </w:r>
          </w:p>
        </w:tc>
      </w:tr>
      <w:tr w:rsidR="00C1289E" w:rsidRPr="007110AD" w:rsidTr="00556B78">
        <w:tc>
          <w:tcPr>
            <w:tcW w:w="9639" w:type="dxa"/>
            <w:gridSpan w:val="3"/>
          </w:tcPr>
          <w:p w:rsidR="00C1289E" w:rsidRPr="007110AD" w:rsidRDefault="00C1289E" w:rsidP="00C1289E">
            <w:pPr>
              <w:jc w:val="center"/>
            </w:pPr>
            <w:r w:rsidRPr="007110AD">
              <w:t>Реквизиты протокола общественных обсуждений или публичных слушаний</w:t>
            </w:r>
          </w:p>
          <w:p w:rsidR="00C1289E" w:rsidRPr="007110AD" w:rsidRDefault="00C1289E" w:rsidP="00C1289E">
            <w:pPr>
              <w:jc w:val="center"/>
            </w:pPr>
            <w:r w:rsidRPr="007110AD">
              <w:t xml:space="preserve"> (в случае если они проводились)</w:t>
            </w:r>
          </w:p>
        </w:tc>
      </w:tr>
      <w:tr w:rsidR="00C1289E" w:rsidRPr="007110AD" w:rsidTr="00556B78">
        <w:tc>
          <w:tcPr>
            <w:tcW w:w="4111" w:type="dxa"/>
          </w:tcPr>
          <w:p w:rsidR="00C1289E" w:rsidRPr="007110AD" w:rsidRDefault="00C1289E" w:rsidP="00C1289E">
            <w:pPr>
              <w:jc w:val="both"/>
              <w:rPr>
                <w:bCs/>
              </w:rPr>
            </w:pPr>
            <w:r w:rsidRPr="007110AD">
              <w:rPr>
                <w:bCs/>
              </w:rPr>
              <w:t>Дата протокола</w:t>
            </w:r>
          </w:p>
        </w:tc>
        <w:tc>
          <w:tcPr>
            <w:tcW w:w="5528" w:type="dxa"/>
            <w:gridSpan w:val="2"/>
          </w:tcPr>
          <w:p w:rsidR="00C1289E" w:rsidRPr="007110AD" w:rsidRDefault="00C1289E" w:rsidP="00C1289E"/>
        </w:tc>
      </w:tr>
      <w:tr w:rsidR="00C1289E" w:rsidRPr="007110AD" w:rsidTr="00556B78">
        <w:tc>
          <w:tcPr>
            <w:tcW w:w="4111" w:type="dxa"/>
          </w:tcPr>
          <w:p w:rsidR="00C1289E" w:rsidRPr="007110AD" w:rsidRDefault="00C1289E" w:rsidP="00C1289E">
            <w:pPr>
              <w:jc w:val="both"/>
              <w:rPr>
                <w:bCs/>
              </w:rPr>
            </w:pPr>
            <w:r w:rsidRPr="007110AD">
              <w:rPr>
                <w:bCs/>
              </w:rPr>
              <w:t>Номер протокола</w:t>
            </w:r>
          </w:p>
        </w:tc>
        <w:tc>
          <w:tcPr>
            <w:tcW w:w="5528" w:type="dxa"/>
            <w:gridSpan w:val="2"/>
          </w:tcPr>
          <w:p w:rsidR="00C1289E" w:rsidRPr="007110AD" w:rsidRDefault="00C1289E" w:rsidP="00C1289E"/>
        </w:tc>
      </w:tr>
      <w:tr w:rsidR="00C1289E" w:rsidRPr="007110AD" w:rsidTr="00556B78">
        <w:tc>
          <w:tcPr>
            <w:tcW w:w="9639" w:type="dxa"/>
            <w:gridSpan w:val="3"/>
          </w:tcPr>
          <w:p w:rsidR="00C1289E" w:rsidRPr="007110AD" w:rsidRDefault="00C1289E" w:rsidP="00C1289E">
            <w:pPr>
              <w:jc w:val="center"/>
              <w:rPr>
                <w:bCs/>
              </w:rPr>
            </w:pPr>
            <w:r w:rsidRPr="007110AD">
              <w:rPr>
                <w:b/>
                <w:bCs/>
              </w:rPr>
              <w:t>Сведения о земельном участке</w:t>
            </w:r>
          </w:p>
        </w:tc>
      </w:tr>
      <w:tr w:rsidR="00C1289E" w:rsidRPr="007110AD" w:rsidTr="00556B78">
        <w:tc>
          <w:tcPr>
            <w:tcW w:w="4111" w:type="dxa"/>
          </w:tcPr>
          <w:p w:rsidR="00C1289E" w:rsidRPr="007110AD" w:rsidRDefault="00C1289E" w:rsidP="00C1289E">
            <w:pPr>
              <w:jc w:val="both"/>
              <w:rPr>
                <w:bCs/>
              </w:rPr>
            </w:pPr>
            <w:r w:rsidRPr="007110AD">
              <w:rPr>
                <w:bCs/>
              </w:rPr>
              <w:lastRenderedPageBreak/>
              <w:t>Кадастровый номер земельного участка</w:t>
            </w:r>
          </w:p>
        </w:tc>
        <w:tc>
          <w:tcPr>
            <w:tcW w:w="5528" w:type="dxa"/>
            <w:gridSpan w:val="2"/>
          </w:tcPr>
          <w:p w:rsidR="00C1289E" w:rsidRPr="007110AD" w:rsidRDefault="00C1289E" w:rsidP="00C1289E">
            <w:pPr>
              <w:jc w:val="both"/>
              <w:rPr>
                <w:bCs/>
              </w:rPr>
            </w:pPr>
            <w:r w:rsidRPr="007110AD">
              <w:rPr>
                <w:bCs/>
              </w:rPr>
              <w:t>23:31:ХХХХХ:ХХ</w:t>
            </w:r>
          </w:p>
        </w:tc>
      </w:tr>
      <w:tr w:rsidR="00C1289E" w:rsidRPr="007110AD" w:rsidTr="00556B78">
        <w:tc>
          <w:tcPr>
            <w:tcW w:w="9639" w:type="dxa"/>
            <w:gridSpan w:val="3"/>
          </w:tcPr>
          <w:p w:rsidR="00C1289E" w:rsidRPr="007110AD" w:rsidRDefault="00C1289E" w:rsidP="00C1289E">
            <w:pPr>
              <w:jc w:val="center"/>
              <w:rPr>
                <w:b/>
                <w:bCs/>
              </w:rPr>
            </w:pPr>
            <w:r w:rsidRPr="007110AD">
              <w:rPr>
                <w:b/>
              </w:rPr>
              <w:t>Сведения об объекте капитального строительства</w:t>
            </w:r>
          </w:p>
        </w:tc>
      </w:tr>
      <w:tr w:rsidR="00C1289E" w:rsidRPr="007110AD" w:rsidTr="00556B78">
        <w:tc>
          <w:tcPr>
            <w:tcW w:w="4111" w:type="dxa"/>
          </w:tcPr>
          <w:p w:rsidR="00C1289E" w:rsidRPr="007110AD" w:rsidRDefault="00C1289E" w:rsidP="00C1289E">
            <w:r w:rsidRPr="007110AD">
              <w:t>Кадастровый номер объекта</w:t>
            </w:r>
          </w:p>
          <w:p w:rsidR="00C1289E" w:rsidRPr="007110AD" w:rsidRDefault="00C1289E" w:rsidP="00C1289E">
            <w:pPr>
              <w:jc w:val="both"/>
              <w:rPr>
                <w:bCs/>
              </w:rPr>
            </w:pPr>
            <w:r w:rsidRPr="007110AD">
              <w:t>капитального строительства</w:t>
            </w:r>
          </w:p>
        </w:tc>
        <w:tc>
          <w:tcPr>
            <w:tcW w:w="5528" w:type="dxa"/>
            <w:gridSpan w:val="2"/>
          </w:tcPr>
          <w:p w:rsidR="00C1289E" w:rsidRPr="007110AD" w:rsidRDefault="00C1289E" w:rsidP="00C1289E">
            <w:pPr>
              <w:jc w:val="both"/>
              <w:rPr>
                <w:bCs/>
              </w:rPr>
            </w:pPr>
          </w:p>
        </w:tc>
      </w:tr>
      <w:tr w:rsidR="00C1289E" w:rsidRPr="007110AD" w:rsidTr="00556B78">
        <w:tc>
          <w:tcPr>
            <w:tcW w:w="9639" w:type="dxa"/>
            <w:gridSpan w:val="3"/>
          </w:tcPr>
          <w:p w:rsidR="00C1289E" w:rsidRPr="007110AD" w:rsidRDefault="00C1289E" w:rsidP="00C1289E">
            <w:pPr>
              <w:jc w:val="center"/>
              <w:rPr>
                <w:bCs/>
              </w:rPr>
            </w:pPr>
            <w:r w:rsidRPr="007110AD">
              <w:rPr>
                <w:b/>
                <w:bCs/>
              </w:rPr>
              <w:t>Указан запрашиваемый вид условно разрешенного использования</w:t>
            </w:r>
          </w:p>
        </w:tc>
      </w:tr>
      <w:tr w:rsidR="00C1289E" w:rsidRPr="007110AD" w:rsidTr="00556B78">
        <w:tc>
          <w:tcPr>
            <w:tcW w:w="4111" w:type="dxa"/>
          </w:tcPr>
          <w:p w:rsidR="00C1289E" w:rsidRPr="007110AD" w:rsidRDefault="00C1289E" w:rsidP="00C1289E">
            <w:pPr>
              <w:jc w:val="both"/>
              <w:rPr>
                <w:bCs/>
              </w:rPr>
            </w:pPr>
            <w:r w:rsidRPr="007110AD">
              <w:rPr>
                <w:bCs/>
              </w:rPr>
              <w:t>Запрашиваемый вид условно разрешенного использования</w:t>
            </w:r>
          </w:p>
        </w:tc>
        <w:tc>
          <w:tcPr>
            <w:tcW w:w="5528" w:type="dxa"/>
            <w:gridSpan w:val="2"/>
          </w:tcPr>
          <w:p w:rsidR="00C1289E" w:rsidRPr="007110AD" w:rsidRDefault="00C1289E" w:rsidP="00C1289E">
            <w:pPr>
              <w:jc w:val="both"/>
              <w:rPr>
                <w:bCs/>
              </w:rPr>
            </w:pPr>
            <w:r w:rsidRPr="007110AD">
              <w:rPr>
                <w:bCs/>
              </w:rPr>
              <w:t>магазины</w:t>
            </w:r>
          </w:p>
        </w:tc>
      </w:tr>
    </w:tbl>
    <w:tbl>
      <w:tblPr>
        <w:tblStyle w:val="410"/>
        <w:tblW w:w="52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0"/>
        <w:gridCol w:w="222"/>
      </w:tblGrid>
      <w:tr w:rsidR="00C1289E" w:rsidRPr="007110AD" w:rsidTr="00556B78">
        <w:trPr>
          <w:trHeight w:val="231"/>
        </w:trPr>
        <w:tc>
          <w:tcPr>
            <w:tcW w:w="4890" w:type="pct"/>
            <w:vAlign w:val="center"/>
          </w:tcPr>
          <w:p w:rsidR="00C1289E" w:rsidRPr="007110AD" w:rsidRDefault="00C1289E" w:rsidP="00C1289E">
            <w:pPr>
              <w:autoSpaceDE w:val="0"/>
              <w:autoSpaceDN w:val="0"/>
              <w:adjustRightInd w:val="0"/>
              <w:rPr>
                <w:color w:val="auto"/>
              </w:rPr>
            </w:pPr>
          </w:p>
          <w:tbl>
            <w:tblPr>
              <w:tblStyle w:val="120"/>
              <w:tblW w:w="9634" w:type="dxa"/>
              <w:tblLook w:val="04A0" w:firstRow="1" w:lastRow="0" w:firstColumn="1" w:lastColumn="0" w:noHBand="0" w:noVBand="1"/>
            </w:tblPr>
            <w:tblGrid>
              <w:gridCol w:w="6516"/>
              <w:gridCol w:w="3118"/>
            </w:tblGrid>
            <w:tr w:rsidR="00C1289E" w:rsidRPr="007110AD" w:rsidTr="00556B78">
              <w:tc>
                <w:tcPr>
                  <w:tcW w:w="6516" w:type="dxa"/>
                </w:tcPr>
                <w:p w:rsidR="00C1289E" w:rsidRPr="007110AD" w:rsidRDefault="00C1289E" w:rsidP="00C1289E">
                  <w:pPr>
                    <w:autoSpaceDE w:val="0"/>
                    <w:autoSpaceDN w:val="0"/>
                    <w:adjustRightInd w:val="0"/>
                    <w:ind w:hanging="105"/>
                    <w:rPr>
                      <w:rFonts w:ascii="Times New Roman" w:hAnsi="Times New Roman" w:cs="Times New Roman"/>
                      <w:color w:val="auto"/>
                    </w:rPr>
                  </w:pPr>
                  <w:r w:rsidRPr="007110AD">
                    <w:rPr>
                      <w:rFonts w:ascii="Times New Roman" w:hAnsi="Times New Roman" w:cs="Times New Roman"/>
                      <w:color w:val="auto"/>
                    </w:rPr>
                    <w:t>Результат предоставления услуги прошу выдать / направить</w:t>
                  </w:r>
                </w:p>
              </w:tc>
              <w:tc>
                <w:tcPr>
                  <w:tcW w:w="3118" w:type="dxa"/>
                </w:tcPr>
                <w:p w:rsidR="00C1289E" w:rsidRPr="007110AD" w:rsidRDefault="00C1289E" w:rsidP="00C1289E">
                  <w:pPr>
                    <w:autoSpaceDE w:val="0"/>
                    <w:autoSpaceDN w:val="0"/>
                    <w:adjustRightInd w:val="0"/>
                    <w:rPr>
                      <w:rFonts w:ascii="Times New Roman" w:hAnsi="Times New Roman" w:cs="Times New Roman"/>
                      <w:color w:val="auto"/>
                    </w:rPr>
                  </w:pPr>
                  <w:r w:rsidRPr="007110AD">
                    <w:rPr>
                      <w:rFonts w:ascii="Times New Roman" w:hAnsi="Times New Roman" w:cs="Times New Roman"/>
                      <w:color w:val="auto"/>
                    </w:rPr>
                    <w:t xml:space="preserve"> МФЦ</w:t>
                  </w:r>
                </w:p>
              </w:tc>
            </w:tr>
          </w:tbl>
          <w:p w:rsidR="00C1289E" w:rsidRPr="007110AD" w:rsidRDefault="00C1289E" w:rsidP="00C1289E">
            <w:pPr>
              <w:autoSpaceDE w:val="0"/>
              <w:autoSpaceDN w:val="0"/>
              <w:adjustRightInd w:val="0"/>
              <w:rPr>
                <w:color w:val="auto"/>
              </w:rPr>
            </w:pPr>
          </w:p>
        </w:tc>
        <w:tc>
          <w:tcPr>
            <w:tcW w:w="110" w:type="pct"/>
          </w:tcPr>
          <w:p w:rsidR="00C1289E" w:rsidRPr="007110AD" w:rsidRDefault="00C1289E" w:rsidP="00C1289E">
            <w:pPr>
              <w:rPr>
                <w:color w:val="auto"/>
              </w:rPr>
            </w:pPr>
          </w:p>
        </w:tc>
      </w:tr>
    </w:tbl>
    <w:p w:rsidR="00C1289E" w:rsidRPr="007110AD" w:rsidRDefault="00C1289E" w:rsidP="00C1289E">
      <w:pPr>
        <w:widowControl/>
        <w:rPr>
          <w:rFonts w:ascii="Times New Roman" w:eastAsia="Times New Roman" w:hAnsi="Times New Roman" w:cs="Times New Roman"/>
          <w:color w:val="auto"/>
          <w:lang w:bidi="ar-SA"/>
        </w:rPr>
      </w:pPr>
    </w:p>
    <w:p w:rsidR="00C1289E" w:rsidRPr="007110AD" w:rsidRDefault="00C1289E" w:rsidP="00C1289E">
      <w:pPr>
        <w:widowControl/>
        <w:rPr>
          <w:rFonts w:ascii="Times New Roman" w:eastAsia="Times New Roman" w:hAnsi="Times New Roman" w:cs="Times New Roman"/>
          <w:color w:val="auto"/>
          <w:lang w:bidi="ar-SA"/>
        </w:rPr>
      </w:pPr>
      <w:r w:rsidRPr="007110AD">
        <w:rPr>
          <w:rFonts w:ascii="Times New Roman" w:eastAsia="Times New Roman" w:hAnsi="Times New Roman" w:cs="Times New Roman"/>
          <w:color w:val="auto"/>
          <w:lang w:bidi="ar-SA"/>
        </w:rPr>
        <w:t>Приложение:</w:t>
      </w:r>
    </w:p>
    <w:p w:rsidR="00C1289E" w:rsidRPr="007110AD" w:rsidRDefault="00C1289E" w:rsidP="00C1289E">
      <w:pPr>
        <w:widowControl/>
        <w:tabs>
          <w:tab w:val="left" w:pos="1134"/>
        </w:tabs>
        <w:ind w:firstLine="709"/>
        <w:rPr>
          <w:rFonts w:ascii="Times New Roman" w:eastAsia="Times New Roman" w:hAnsi="Times New Roman" w:cs="Times New Roman"/>
          <w:color w:val="auto"/>
          <w:lang w:bidi="ar-SA"/>
        </w:rPr>
      </w:pPr>
      <w:r w:rsidRPr="007110AD">
        <w:rPr>
          <w:rFonts w:ascii="Times New Roman" w:eastAsia="Times New Roman" w:hAnsi="Times New Roman" w:cs="Times New Roman"/>
          <w:color w:val="auto"/>
          <w:lang w:bidi="ar-SA"/>
        </w:rPr>
        <w:t>1)</w:t>
      </w:r>
      <w:r w:rsidRPr="007110AD">
        <w:rPr>
          <w:rFonts w:ascii="Times New Roman" w:eastAsia="Times New Roman" w:hAnsi="Times New Roman" w:cs="Times New Roman"/>
          <w:color w:val="auto"/>
          <w:lang w:bidi="ar-SA"/>
        </w:rPr>
        <w:tab/>
        <w:t>свидетельство о гос. регистрации права собственности от 15.01.1999 (копия);</w:t>
      </w:r>
    </w:p>
    <w:p w:rsidR="00C1289E" w:rsidRPr="007110AD" w:rsidRDefault="00C1289E" w:rsidP="00C1289E">
      <w:pPr>
        <w:widowControl/>
        <w:tabs>
          <w:tab w:val="left" w:pos="1134"/>
        </w:tabs>
        <w:ind w:firstLine="709"/>
        <w:rPr>
          <w:rFonts w:ascii="Times New Roman" w:eastAsia="Times New Roman" w:hAnsi="Times New Roman" w:cs="Times New Roman"/>
          <w:color w:val="auto"/>
          <w:lang w:bidi="ar-SA"/>
        </w:rPr>
      </w:pPr>
      <w:r w:rsidRPr="007110AD">
        <w:rPr>
          <w:rFonts w:ascii="Times New Roman" w:eastAsia="Times New Roman" w:hAnsi="Times New Roman" w:cs="Times New Roman"/>
          <w:color w:val="auto"/>
          <w:lang w:bidi="ar-SA"/>
        </w:rPr>
        <w:t>2)</w:t>
      </w:r>
      <w:r w:rsidRPr="007110AD">
        <w:rPr>
          <w:rFonts w:ascii="Times New Roman" w:eastAsia="Times New Roman" w:hAnsi="Times New Roman" w:cs="Times New Roman"/>
          <w:color w:val="auto"/>
          <w:lang w:bidi="ar-SA"/>
        </w:rPr>
        <w:tab/>
        <w:t>паспорт гражданина Российской Федерации (копия).</w:t>
      </w:r>
    </w:p>
    <w:p w:rsidR="00C1289E" w:rsidRPr="007110AD" w:rsidRDefault="00C1289E" w:rsidP="00C1289E">
      <w:pPr>
        <w:widowControl/>
        <w:tabs>
          <w:tab w:val="left" w:pos="1134"/>
        </w:tabs>
        <w:ind w:firstLine="709"/>
        <w:rPr>
          <w:rFonts w:ascii="Times New Roman" w:eastAsia="Times New Roman" w:hAnsi="Times New Roman" w:cs="Times New Roman"/>
          <w:color w:val="auto"/>
          <w:lang w:bidi="ar-SA"/>
        </w:rPr>
      </w:pPr>
    </w:p>
    <w:p w:rsidR="00C1289E" w:rsidRPr="007110AD" w:rsidRDefault="00C1289E" w:rsidP="00C1289E">
      <w:pPr>
        <w:widowControl/>
        <w:tabs>
          <w:tab w:val="left" w:pos="1134"/>
        </w:tabs>
        <w:ind w:firstLine="709"/>
        <w:rPr>
          <w:rFonts w:ascii="Times New Roman" w:eastAsia="Times New Roman" w:hAnsi="Times New Roman" w:cs="Times New Roman"/>
          <w:color w:val="auto"/>
          <w:lang w:bidi="ar-SA"/>
        </w:rPr>
      </w:pPr>
    </w:p>
    <w:tbl>
      <w:tblPr>
        <w:tblStyle w:val="4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1266"/>
        <w:gridCol w:w="4263"/>
      </w:tblGrid>
      <w:tr w:rsidR="00C1289E" w:rsidRPr="007110AD" w:rsidTr="00556B78">
        <w:tc>
          <w:tcPr>
            <w:tcW w:w="2130" w:type="pct"/>
            <w:tcBorders>
              <w:bottom w:val="single" w:sz="4" w:space="0" w:color="auto"/>
            </w:tcBorders>
          </w:tcPr>
          <w:p w:rsidR="00C1289E" w:rsidRPr="007110AD" w:rsidRDefault="00C1289E" w:rsidP="00C1289E">
            <w:pPr>
              <w:jc w:val="center"/>
              <w:rPr>
                <w:color w:val="auto"/>
                <w:sz w:val="28"/>
                <w:szCs w:val="28"/>
              </w:rPr>
            </w:pPr>
          </w:p>
        </w:tc>
        <w:tc>
          <w:tcPr>
            <w:tcW w:w="657" w:type="pct"/>
          </w:tcPr>
          <w:p w:rsidR="00C1289E" w:rsidRPr="007110AD" w:rsidRDefault="00C1289E" w:rsidP="00C1289E">
            <w:pPr>
              <w:jc w:val="center"/>
              <w:rPr>
                <w:color w:val="auto"/>
                <w:sz w:val="28"/>
                <w:szCs w:val="28"/>
              </w:rPr>
            </w:pPr>
          </w:p>
        </w:tc>
        <w:tc>
          <w:tcPr>
            <w:tcW w:w="2213" w:type="pct"/>
            <w:tcBorders>
              <w:bottom w:val="single" w:sz="4" w:space="0" w:color="auto"/>
            </w:tcBorders>
          </w:tcPr>
          <w:p w:rsidR="00C1289E" w:rsidRPr="007110AD" w:rsidRDefault="00C1289E" w:rsidP="00C1289E">
            <w:pPr>
              <w:jc w:val="center"/>
              <w:rPr>
                <w:color w:val="auto"/>
              </w:rPr>
            </w:pPr>
            <w:r w:rsidRPr="007110AD">
              <w:rPr>
                <w:color w:val="auto"/>
              </w:rPr>
              <w:t>Иванов И.И.</w:t>
            </w:r>
          </w:p>
        </w:tc>
      </w:tr>
      <w:tr w:rsidR="00C1289E" w:rsidRPr="007110AD" w:rsidTr="00556B78">
        <w:tc>
          <w:tcPr>
            <w:tcW w:w="2130" w:type="pct"/>
            <w:tcBorders>
              <w:top w:val="single" w:sz="4" w:space="0" w:color="auto"/>
            </w:tcBorders>
          </w:tcPr>
          <w:p w:rsidR="00C1289E" w:rsidRPr="007110AD" w:rsidRDefault="00C1289E" w:rsidP="00C1289E">
            <w:pPr>
              <w:jc w:val="center"/>
              <w:rPr>
                <w:color w:val="auto"/>
                <w:sz w:val="18"/>
                <w:szCs w:val="28"/>
              </w:rPr>
            </w:pPr>
            <w:r w:rsidRPr="007110AD">
              <w:rPr>
                <w:color w:val="auto"/>
                <w:sz w:val="18"/>
                <w:szCs w:val="28"/>
              </w:rPr>
              <w:t>подпись</w:t>
            </w:r>
          </w:p>
        </w:tc>
        <w:tc>
          <w:tcPr>
            <w:tcW w:w="657" w:type="pct"/>
          </w:tcPr>
          <w:p w:rsidR="00C1289E" w:rsidRPr="007110AD" w:rsidRDefault="00C1289E" w:rsidP="00C1289E">
            <w:pPr>
              <w:jc w:val="center"/>
              <w:rPr>
                <w:color w:val="auto"/>
                <w:sz w:val="18"/>
                <w:szCs w:val="28"/>
              </w:rPr>
            </w:pPr>
          </w:p>
        </w:tc>
        <w:tc>
          <w:tcPr>
            <w:tcW w:w="2213" w:type="pct"/>
            <w:tcBorders>
              <w:top w:val="single" w:sz="4" w:space="0" w:color="auto"/>
            </w:tcBorders>
          </w:tcPr>
          <w:p w:rsidR="00C1289E" w:rsidRPr="007110AD" w:rsidRDefault="00C1289E" w:rsidP="00C1289E">
            <w:pPr>
              <w:jc w:val="center"/>
              <w:rPr>
                <w:color w:val="auto"/>
                <w:sz w:val="18"/>
                <w:szCs w:val="28"/>
              </w:rPr>
            </w:pPr>
            <w:r w:rsidRPr="007110AD">
              <w:rPr>
                <w:color w:val="auto"/>
                <w:sz w:val="18"/>
                <w:szCs w:val="28"/>
              </w:rPr>
              <w:t>ФИО заявителя/представителя</w:t>
            </w:r>
          </w:p>
        </w:tc>
      </w:tr>
    </w:tbl>
    <w:p w:rsidR="00C1289E" w:rsidRPr="007110AD" w:rsidRDefault="00C1289E" w:rsidP="00C1289E">
      <w:pPr>
        <w:shd w:val="clear" w:color="auto" w:fill="FFFFFF" w:themeFill="background1"/>
        <w:rPr>
          <w:rFonts w:ascii="Times New Roman" w:hAnsi="Times New Roman" w:cs="Times New Roman"/>
          <w:sz w:val="20"/>
          <w:szCs w:val="20"/>
        </w:rPr>
      </w:pPr>
    </w:p>
    <w:p w:rsidR="00C1289E" w:rsidRPr="007110AD" w:rsidRDefault="00C1289E" w:rsidP="00C1289E">
      <w:pPr>
        <w:ind w:left="5670"/>
        <w:jc w:val="both"/>
        <w:rPr>
          <w:rFonts w:ascii="Times New Roman" w:eastAsia="Times New Roman" w:hAnsi="Times New Roman" w:cs="Times New Roman"/>
          <w:color w:val="auto"/>
          <w:sz w:val="28"/>
          <w:szCs w:val="28"/>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176DE5" w:rsidRPr="007110AD" w:rsidRDefault="00176DE5" w:rsidP="00112A10">
      <w:pPr>
        <w:shd w:val="clear" w:color="auto" w:fill="FFFFFF" w:themeFill="background1"/>
        <w:rPr>
          <w:rFonts w:ascii="Times New Roman" w:hAnsi="Times New Roman" w:cs="Times New Roman"/>
          <w:sz w:val="20"/>
          <w:szCs w:val="20"/>
        </w:rPr>
      </w:pPr>
    </w:p>
    <w:p w:rsidR="00A104EA" w:rsidRPr="007110AD" w:rsidRDefault="00A104EA" w:rsidP="00176DE5">
      <w:pPr>
        <w:ind w:left="5670"/>
        <w:jc w:val="both"/>
        <w:rPr>
          <w:rFonts w:ascii="Times New Roman" w:eastAsia="Times New Roman" w:hAnsi="Times New Roman" w:cs="Times New Roman"/>
          <w:color w:val="auto"/>
          <w:sz w:val="28"/>
          <w:szCs w:val="28"/>
        </w:rPr>
        <w:sectPr w:rsidR="00A104EA" w:rsidRPr="007110AD" w:rsidSect="00A104EA">
          <w:pgSz w:w="11900" w:h="16840"/>
          <w:pgMar w:top="1134" w:right="567" w:bottom="1134" w:left="1701" w:header="0" w:footer="6" w:gutter="0"/>
          <w:pgNumType w:start="1"/>
          <w:cols w:space="720"/>
          <w:noEndnote/>
          <w:titlePg/>
          <w:docGrid w:linePitch="360"/>
        </w:sectPr>
      </w:pP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lastRenderedPageBreak/>
        <w:t xml:space="preserve">Приложение № 3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к административному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регламенту предоставления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муниципальной услуги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rPr>
        <w:t>«</w:t>
      </w:r>
      <w:r w:rsidRPr="007110AD">
        <w:rPr>
          <w:rFonts w:ascii="Times New Roman" w:eastAsia="Times New Roman" w:hAnsi="Times New Roman" w:cs="Times New Roman"/>
          <w:color w:val="auto"/>
          <w:sz w:val="28"/>
          <w:szCs w:val="28"/>
          <w:lang w:eastAsia="ar-SA" w:bidi="ar-SA"/>
        </w:rPr>
        <w:t xml:space="preserve">Предоставление разрешения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на условно разрешенный вид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использования земельного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участка или объекта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lang w:eastAsia="ar-SA" w:bidi="ar-SA"/>
        </w:rPr>
        <w:t>капитального строительства</w:t>
      </w:r>
      <w:r w:rsidRPr="007110AD">
        <w:rPr>
          <w:rFonts w:ascii="Times New Roman" w:eastAsia="Times New Roman" w:hAnsi="Times New Roman" w:cs="Times New Roman"/>
          <w:color w:val="auto"/>
          <w:sz w:val="28"/>
          <w:szCs w:val="28"/>
        </w:rPr>
        <w:t>»</w:t>
      </w:r>
    </w:p>
    <w:p w:rsidR="00C1289E" w:rsidRPr="007110AD" w:rsidRDefault="00C1289E" w:rsidP="00C1289E">
      <w:pPr>
        <w:jc w:val="both"/>
        <w:rPr>
          <w:rFonts w:ascii="Times New Roman" w:eastAsia="Times New Roman" w:hAnsi="Times New Roman" w:cs="Times New Roman"/>
          <w:color w:val="auto"/>
          <w:sz w:val="28"/>
          <w:szCs w:val="28"/>
        </w:rPr>
      </w:pPr>
    </w:p>
    <w:p w:rsidR="00C1289E" w:rsidRPr="007110AD" w:rsidRDefault="00C1289E" w:rsidP="00C1289E">
      <w:pPr>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Примерная форма</w:t>
      </w:r>
    </w:p>
    <w:p w:rsidR="00C1289E" w:rsidRPr="007110AD" w:rsidRDefault="00C1289E" w:rsidP="00C1289E">
      <w:pPr>
        <w:ind w:right="134" w:firstLine="709"/>
        <w:jc w:val="center"/>
        <w:rPr>
          <w:rFonts w:ascii="Times New Roman" w:hAnsi="Times New Roman" w:cs="Times New Roman"/>
          <w:b/>
          <w:sz w:val="28"/>
          <w:szCs w:val="28"/>
        </w:rPr>
      </w:pPr>
    </w:p>
    <w:p w:rsidR="00C1289E" w:rsidRPr="007110AD" w:rsidRDefault="00C1289E" w:rsidP="00C1289E">
      <w:pPr>
        <w:ind w:right="134" w:firstLine="709"/>
        <w:jc w:val="center"/>
        <w:rPr>
          <w:rFonts w:ascii="Times New Roman" w:hAnsi="Times New Roman" w:cs="Times New Roman"/>
          <w:b/>
          <w:sz w:val="28"/>
          <w:szCs w:val="28"/>
        </w:rPr>
      </w:pPr>
      <w:r w:rsidRPr="007110AD">
        <w:rPr>
          <w:rFonts w:ascii="Times New Roman" w:hAnsi="Times New Roman" w:cs="Times New Roman"/>
          <w:b/>
          <w:sz w:val="28"/>
          <w:szCs w:val="28"/>
        </w:rPr>
        <w:t xml:space="preserve">О предоставлении разрешения на условно </w:t>
      </w:r>
    </w:p>
    <w:p w:rsidR="00C1289E" w:rsidRPr="007110AD" w:rsidRDefault="00C1289E" w:rsidP="00C1289E">
      <w:pPr>
        <w:ind w:right="134" w:firstLine="709"/>
        <w:jc w:val="center"/>
        <w:rPr>
          <w:rFonts w:ascii="Times New Roman" w:hAnsi="Times New Roman" w:cs="Times New Roman"/>
          <w:b/>
          <w:sz w:val="28"/>
          <w:szCs w:val="28"/>
        </w:rPr>
      </w:pPr>
      <w:r w:rsidRPr="007110AD">
        <w:rPr>
          <w:rFonts w:ascii="Times New Roman" w:hAnsi="Times New Roman" w:cs="Times New Roman"/>
          <w:b/>
          <w:sz w:val="28"/>
          <w:szCs w:val="28"/>
        </w:rPr>
        <w:t xml:space="preserve">разрешенный вид использования земельного участка </w:t>
      </w:r>
    </w:p>
    <w:p w:rsidR="00C1289E" w:rsidRPr="007110AD" w:rsidRDefault="00C1289E" w:rsidP="00C1289E">
      <w:pPr>
        <w:ind w:right="134" w:firstLine="709"/>
        <w:jc w:val="center"/>
        <w:rPr>
          <w:rFonts w:ascii="Times New Roman" w:hAnsi="Times New Roman" w:cs="Times New Roman"/>
          <w:b/>
          <w:sz w:val="28"/>
          <w:szCs w:val="28"/>
        </w:rPr>
      </w:pPr>
      <w:r w:rsidRPr="007110AD">
        <w:rPr>
          <w:rFonts w:ascii="Times New Roman" w:hAnsi="Times New Roman" w:cs="Times New Roman"/>
          <w:b/>
          <w:sz w:val="28"/>
          <w:szCs w:val="28"/>
        </w:rPr>
        <w:t>(объекта капитального строительства)</w:t>
      </w:r>
    </w:p>
    <w:p w:rsidR="00C1289E" w:rsidRPr="007110AD" w:rsidRDefault="00C1289E" w:rsidP="00C1289E">
      <w:pPr>
        <w:ind w:firstLine="709"/>
        <w:jc w:val="center"/>
        <w:rPr>
          <w:rFonts w:ascii="Times New Roman" w:hAnsi="Times New Roman" w:cs="Times New Roman"/>
          <w:sz w:val="28"/>
          <w:szCs w:val="28"/>
        </w:rPr>
      </w:pPr>
    </w:p>
    <w:p w:rsidR="00C1289E" w:rsidRPr="007110AD" w:rsidRDefault="00C1289E" w:rsidP="00C1289E">
      <w:pPr>
        <w:ind w:firstLine="709"/>
        <w:jc w:val="center"/>
        <w:rPr>
          <w:rFonts w:ascii="Times New Roman" w:hAnsi="Times New Roman" w:cs="Times New Roman"/>
          <w:sz w:val="28"/>
          <w:szCs w:val="28"/>
        </w:rPr>
      </w:pPr>
      <w:r w:rsidRPr="007110AD">
        <w:rPr>
          <w:rFonts w:ascii="Times New Roman" w:hAnsi="Times New Roman" w:cs="Times New Roman"/>
          <w:sz w:val="28"/>
          <w:szCs w:val="28"/>
        </w:rPr>
        <w:t xml:space="preserve">от________________                                    №_______________ </w:t>
      </w:r>
    </w:p>
    <w:p w:rsidR="00C1289E" w:rsidRPr="007110AD" w:rsidRDefault="00C1289E" w:rsidP="00C1289E">
      <w:pPr>
        <w:jc w:val="both"/>
        <w:rPr>
          <w:rFonts w:ascii="Times New Roman" w:hAnsi="Times New Roman" w:cs="Times New Roman"/>
          <w:sz w:val="28"/>
          <w:szCs w:val="28"/>
        </w:rPr>
      </w:pPr>
    </w:p>
    <w:p w:rsidR="00C1289E" w:rsidRPr="007110AD" w:rsidRDefault="00C1289E" w:rsidP="00C1289E">
      <w:pPr>
        <w:tabs>
          <w:tab w:val="left" w:pos="851"/>
          <w:tab w:val="left" w:pos="1134"/>
        </w:tabs>
        <w:ind w:firstLine="709"/>
        <w:jc w:val="both"/>
        <w:rPr>
          <w:rFonts w:ascii="Times New Roman" w:hAnsi="Times New Roman" w:cs="Times New Roman"/>
          <w:sz w:val="28"/>
          <w:szCs w:val="28"/>
        </w:rPr>
      </w:pPr>
      <w:r w:rsidRPr="007110AD">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 от ____________ г. № __________, рекомендации Комиссии по подготовке проектов правил землепользования и застройки (протокол от ____________ г. № __________), п о с т а н о в л я ю:</w:t>
      </w:r>
    </w:p>
    <w:p w:rsidR="00C1289E" w:rsidRPr="007110AD" w:rsidRDefault="00C1289E" w:rsidP="00C1289E">
      <w:pPr>
        <w:numPr>
          <w:ilvl w:val="0"/>
          <w:numId w:val="11"/>
        </w:numPr>
        <w:tabs>
          <w:tab w:val="left" w:pos="1134"/>
          <w:tab w:val="left" w:pos="1701"/>
          <w:tab w:val="left" w:pos="2835"/>
        </w:tabs>
        <w:ind w:left="0" w:firstLine="709"/>
        <w:contextualSpacing/>
        <w:jc w:val="both"/>
        <w:rPr>
          <w:rFonts w:ascii="Times New Roman" w:hAnsi="Times New Roman" w:cs="Times New Roman"/>
          <w:sz w:val="28"/>
          <w:szCs w:val="28"/>
        </w:rPr>
      </w:pPr>
      <w:r w:rsidRPr="007110AD">
        <w:rPr>
          <w:rFonts w:ascii="Times New Roman" w:hAnsi="Times New Roman" w:cs="Times New Roman"/>
          <w:sz w:val="28"/>
          <w:szCs w:val="28"/>
        </w:rPr>
        <w:t>Предоставить ________________________________________________</w:t>
      </w:r>
    </w:p>
    <w:p w:rsidR="00C1289E" w:rsidRPr="007110AD" w:rsidRDefault="00C1289E" w:rsidP="00C1289E">
      <w:pPr>
        <w:tabs>
          <w:tab w:val="left" w:pos="851"/>
          <w:tab w:val="left" w:pos="1134"/>
        </w:tabs>
        <w:ind w:left="709"/>
        <w:contextualSpacing/>
        <w:jc w:val="center"/>
        <w:rPr>
          <w:rFonts w:ascii="Times New Roman" w:hAnsi="Times New Roman" w:cs="Times New Roman"/>
          <w:sz w:val="28"/>
          <w:szCs w:val="28"/>
        </w:rPr>
      </w:pPr>
      <w:r w:rsidRPr="007110AD">
        <w:rPr>
          <w:rFonts w:ascii="Times New Roman" w:hAnsi="Times New Roman" w:cs="Times New Roman"/>
          <w:sz w:val="20"/>
          <w:szCs w:val="20"/>
        </w:rPr>
        <w:t xml:space="preserve">                               (Ф.И.О. физического лица, наименование юридического лица – заявителя,</w:t>
      </w:r>
    </w:p>
    <w:p w:rsidR="00C1289E" w:rsidRPr="007110AD" w:rsidRDefault="00C1289E" w:rsidP="00C1289E">
      <w:pPr>
        <w:tabs>
          <w:tab w:val="left" w:pos="851"/>
          <w:tab w:val="left" w:pos="1134"/>
        </w:tabs>
        <w:jc w:val="both"/>
        <w:rPr>
          <w:rFonts w:ascii="Times New Roman" w:hAnsi="Times New Roman" w:cs="Times New Roman"/>
          <w:sz w:val="28"/>
          <w:szCs w:val="28"/>
        </w:rPr>
      </w:pPr>
      <w:r w:rsidRPr="007110AD">
        <w:rPr>
          <w:rFonts w:ascii="Times New Roman" w:hAnsi="Times New Roman" w:cs="Times New Roman"/>
          <w:sz w:val="28"/>
          <w:szCs w:val="28"/>
        </w:rPr>
        <w:t>разрешение на условно разрешенный вид использования земельного участка или объекта капитального строительства «___________________________________»</w:t>
      </w:r>
    </w:p>
    <w:p w:rsidR="00C1289E" w:rsidRPr="007110AD" w:rsidRDefault="00C1289E" w:rsidP="00C1289E">
      <w:pPr>
        <w:tabs>
          <w:tab w:val="left" w:pos="851"/>
          <w:tab w:val="left" w:pos="1134"/>
        </w:tabs>
        <w:ind w:firstLine="709"/>
        <w:jc w:val="both"/>
        <w:rPr>
          <w:rFonts w:ascii="Times New Roman" w:hAnsi="Times New Roman" w:cs="Times New Roman"/>
          <w:sz w:val="28"/>
          <w:szCs w:val="28"/>
        </w:rPr>
      </w:pPr>
      <w:r w:rsidRPr="007110AD">
        <w:rPr>
          <w:rFonts w:ascii="Times New Roman" w:hAnsi="Times New Roman" w:cs="Times New Roman"/>
          <w:sz w:val="20"/>
          <w:szCs w:val="20"/>
        </w:rPr>
        <w:t xml:space="preserve">                                                                             (наименование условно разрешенного вида использования)</w:t>
      </w:r>
      <w:r w:rsidRPr="007110AD">
        <w:rPr>
          <w:rFonts w:ascii="Times New Roman" w:hAnsi="Times New Roman" w:cs="Times New Roman"/>
          <w:sz w:val="28"/>
          <w:szCs w:val="28"/>
        </w:rPr>
        <w:t xml:space="preserve"> </w:t>
      </w:r>
    </w:p>
    <w:p w:rsidR="00C1289E" w:rsidRPr="007110AD" w:rsidRDefault="00C1289E" w:rsidP="00C1289E">
      <w:pPr>
        <w:tabs>
          <w:tab w:val="left" w:pos="851"/>
          <w:tab w:val="left" w:pos="1134"/>
        </w:tabs>
        <w:jc w:val="both"/>
        <w:rPr>
          <w:rFonts w:ascii="Times New Roman" w:hAnsi="Times New Roman" w:cs="Times New Roman"/>
          <w:sz w:val="28"/>
          <w:szCs w:val="28"/>
        </w:rPr>
      </w:pPr>
      <w:r w:rsidRPr="007110AD">
        <w:rPr>
          <w:rFonts w:ascii="Times New Roman" w:hAnsi="Times New Roman" w:cs="Times New Roman"/>
          <w:sz w:val="28"/>
          <w:szCs w:val="28"/>
        </w:rPr>
        <w:t>в отношении земельного участка (объекта капитального строительства) с кадастровым номером ___________, расположенного по адресу: _____________.</w:t>
      </w:r>
    </w:p>
    <w:p w:rsidR="00C1289E" w:rsidRPr="007110AD" w:rsidRDefault="00C1289E" w:rsidP="00C1289E">
      <w:pPr>
        <w:numPr>
          <w:ilvl w:val="0"/>
          <w:numId w:val="11"/>
        </w:numPr>
        <w:contextualSpacing/>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Рекомендовать </w:t>
      </w:r>
      <w:r w:rsidRPr="007110AD">
        <w:rPr>
          <w:rFonts w:ascii="Times New Roman" w:hAnsi="Times New Roman" w:cs="Times New Roman"/>
          <w:sz w:val="28"/>
          <w:szCs w:val="28"/>
        </w:rPr>
        <w:t>_______________________________________________</w:t>
      </w:r>
    </w:p>
    <w:p w:rsidR="00C1289E" w:rsidRPr="007110AD" w:rsidRDefault="00C1289E" w:rsidP="00C1289E">
      <w:pPr>
        <w:shd w:val="clear" w:color="auto" w:fill="FFFFFF"/>
        <w:jc w:val="center"/>
        <w:rPr>
          <w:rFonts w:ascii="Times New Roman" w:hAnsi="Times New Roman" w:cs="Times New Roman"/>
          <w:sz w:val="20"/>
          <w:szCs w:val="20"/>
        </w:rPr>
      </w:pPr>
      <w:r w:rsidRPr="007110AD">
        <w:rPr>
          <w:rFonts w:ascii="Times New Roman" w:hAnsi="Times New Roman" w:cs="Times New Roman"/>
          <w:sz w:val="20"/>
          <w:szCs w:val="20"/>
        </w:rPr>
        <w:t xml:space="preserve">                                                   (Ф.И.О. физического лица, наименование юридического лица)</w:t>
      </w:r>
    </w:p>
    <w:p w:rsidR="00C1289E" w:rsidRPr="007110AD" w:rsidRDefault="00C1289E" w:rsidP="00C1289E">
      <w:pPr>
        <w:jc w:val="both"/>
        <w:rPr>
          <w:rFonts w:ascii="Times New Roman" w:eastAsia="Times New Roman" w:hAnsi="Times New Roman" w:cs="Times New Roman"/>
          <w:sz w:val="28"/>
          <w:szCs w:val="28"/>
        </w:rPr>
      </w:pPr>
      <w:r w:rsidRPr="007110AD">
        <w:rPr>
          <w:rFonts w:ascii="Times New Roman" w:eastAsia="Times New Roman" w:hAnsi="Times New Roman" w:cs="Times New Roman"/>
          <w:sz w:val="28"/>
          <w:szCs w:val="28"/>
        </w:rPr>
        <w:t xml:space="preserve">обратиться в Управление </w:t>
      </w:r>
      <w:proofErr w:type="spellStart"/>
      <w:r w:rsidRPr="007110AD">
        <w:rPr>
          <w:rFonts w:ascii="Times New Roman" w:eastAsia="Times New Roman" w:hAnsi="Times New Roman" w:cs="Times New Roman"/>
          <w:sz w:val="28"/>
          <w:szCs w:val="28"/>
        </w:rPr>
        <w:t>Росреестра</w:t>
      </w:r>
      <w:proofErr w:type="spellEnd"/>
      <w:r w:rsidRPr="007110AD">
        <w:rPr>
          <w:rFonts w:ascii="Times New Roman" w:eastAsia="Times New Roman" w:hAnsi="Times New Roman" w:cs="Times New Roman"/>
          <w:sz w:val="28"/>
          <w:szCs w:val="28"/>
        </w:rPr>
        <w:t xml:space="preserve"> по Краснодарскому краю для внесения изменений в государственный кадастр недвижимости и единый государственный реестр прав на недвижимое имущество и сделок с ним.</w:t>
      </w:r>
    </w:p>
    <w:p w:rsidR="00C1289E" w:rsidRPr="007110AD" w:rsidRDefault="00C1289E" w:rsidP="00C1289E">
      <w:pPr>
        <w:numPr>
          <w:ilvl w:val="0"/>
          <w:numId w:val="11"/>
        </w:numPr>
        <w:tabs>
          <w:tab w:val="left" w:pos="851"/>
          <w:tab w:val="left" w:pos="1276"/>
          <w:tab w:val="left" w:pos="1560"/>
        </w:tabs>
        <w:ind w:left="0" w:firstLine="709"/>
        <w:contextualSpacing/>
        <w:jc w:val="both"/>
        <w:rPr>
          <w:rFonts w:ascii="Times New Roman" w:hAnsi="Times New Roman" w:cs="Times New Roman"/>
          <w:sz w:val="28"/>
          <w:szCs w:val="28"/>
        </w:rPr>
      </w:pPr>
      <w:r w:rsidRPr="007110AD">
        <w:rPr>
          <w:rFonts w:ascii="Times New Roman" w:hAnsi="Times New Roman" w:cs="Times New Roman"/>
          <w:sz w:val="28"/>
          <w:szCs w:val="28"/>
        </w:rPr>
        <w:t xml:space="preserve">Опубликовать настоящее постановление в «___________» и разместить на официальном сайте муниципального образования Тимашевский район. </w:t>
      </w:r>
    </w:p>
    <w:p w:rsidR="00C1289E" w:rsidRPr="007110AD" w:rsidRDefault="00C1289E" w:rsidP="00C1289E">
      <w:pPr>
        <w:numPr>
          <w:ilvl w:val="0"/>
          <w:numId w:val="11"/>
        </w:numPr>
        <w:tabs>
          <w:tab w:val="left" w:pos="851"/>
          <w:tab w:val="left" w:pos="1276"/>
          <w:tab w:val="left" w:pos="1560"/>
        </w:tabs>
        <w:ind w:left="0" w:firstLine="709"/>
        <w:contextualSpacing/>
        <w:jc w:val="both"/>
        <w:rPr>
          <w:rFonts w:ascii="Times New Roman" w:hAnsi="Times New Roman" w:cs="Times New Roman"/>
          <w:sz w:val="28"/>
          <w:szCs w:val="28"/>
        </w:rPr>
      </w:pPr>
      <w:r w:rsidRPr="007110AD">
        <w:rPr>
          <w:rFonts w:ascii="Times New Roman" w:hAnsi="Times New Roman" w:cs="Times New Roman"/>
          <w:sz w:val="28"/>
          <w:szCs w:val="28"/>
        </w:rPr>
        <w:t>Настоящее постановление вступает в силу после его официального опубликования.</w:t>
      </w:r>
    </w:p>
    <w:tbl>
      <w:tblPr>
        <w:tblW w:w="0" w:type="auto"/>
        <w:tblLook w:val="04A0" w:firstRow="1" w:lastRow="0" w:firstColumn="1" w:lastColumn="0" w:noHBand="0" w:noVBand="1"/>
      </w:tblPr>
      <w:tblGrid>
        <w:gridCol w:w="3227"/>
        <w:gridCol w:w="283"/>
        <w:gridCol w:w="1843"/>
        <w:gridCol w:w="284"/>
        <w:gridCol w:w="3992"/>
      </w:tblGrid>
      <w:tr w:rsidR="00C1289E" w:rsidRPr="007110AD" w:rsidTr="00556B78">
        <w:tc>
          <w:tcPr>
            <w:tcW w:w="3227" w:type="dxa"/>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283"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1843" w:type="dxa"/>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284"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3992" w:type="dxa"/>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r>
      <w:tr w:rsidR="00C1289E" w:rsidRPr="007110AD" w:rsidTr="00556B78">
        <w:tc>
          <w:tcPr>
            <w:tcW w:w="3227"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 xml:space="preserve">(должность) </w:t>
            </w:r>
          </w:p>
        </w:tc>
        <w:tc>
          <w:tcPr>
            <w:tcW w:w="283" w:type="dxa"/>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p>
        </w:tc>
        <w:tc>
          <w:tcPr>
            <w:tcW w:w="1843"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(подпись)</w:t>
            </w:r>
          </w:p>
        </w:tc>
        <w:tc>
          <w:tcPr>
            <w:tcW w:w="284" w:type="dxa"/>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p>
        </w:tc>
        <w:tc>
          <w:tcPr>
            <w:tcW w:w="3992"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 xml:space="preserve">(Ф.И.О.) </w:t>
            </w:r>
          </w:p>
        </w:tc>
      </w:tr>
    </w:tbl>
    <w:p w:rsidR="00C1289E" w:rsidRPr="007110AD" w:rsidRDefault="00C1289E" w:rsidP="00C1289E">
      <w:pPr>
        <w:jc w:val="both"/>
        <w:rPr>
          <w:rFonts w:ascii="Times New Roman" w:eastAsia="Times New Roman" w:hAnsi="Times New Roman" w:cs="Times New Roman"/>
          <w:color w:val="auto"/>
          <w:sz w:val="28"/>
          <w:szCs w:val="28"/>
        </w:rPr>
        <w:sectPr w:rsidR="00C1289E" w:rsidRPr="007110AD" w:rsidSect="00C1289E">
          <w:pgSz w:w="11900" w:h="16840"/>
          <w:pgMar w:top="1134" w:right="567" w:bottom="709" w:left="1701" w:header="0" w:footer="6" w:gutter="0"/>
          <w:pgNumType w:start="1"/>
          <w:cols w:space="720"/>
          <w:noEndnote/>
          <w:titlePg/>
          <w:docGrid w:linePitch="360"/>
        </w:sectPr>
      </w:pP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lastRenderedPageBreak/>
        <w:t>Приложение № 4</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к административному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регламенту предоставления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муниципальной услуги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rPr>
        <w:t>«</w:t>
      </w:r>
      <w:r w:rsidRPr="007110AD">
        <w:rPr>
          <w:rFonts w:ascii="Times New Roman" w:eastAsia="Times New Roman" w:hAnsi="Times New Roman" w:cs="Times New Roman"/>
          <w:color w:val="auto"/>
          <w:sz w:val="28"/>
          <w:szCs w:val="28"/>
          <w:lang w:eastAsia="ar-SA" w:bidi="ar-SA"/>
        </w:rPr>
        <w:t xml:space="preserve">Предоставление разрешения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на условно разрешенный вид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использования земельного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участка или объекта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lang w:eastAsia="ar-SA" w:bidi="ar-SA"/>
        </w:rPr>
        <w:t>капитального строительства</w:t>
      </w:r>
      <w:r w:rsidRPr="007110AD">
        <w:rPr>
          <w:rFonts w:ascii="Times New Roman" w:eastAsia="Times New Roman" w:hAnsi="Times New Roman" w:cs="Times New Roman"/>
          <w:color w:val="auto"/>
          <w:sz w:val="28"/>
          <w:szCs w:val="28"/>
        </w:rPr>
        <w:t>»</w:t>
      </w:r>
    </w:p>
    <w:p w:rsidR="00C1289E" w:rsidRPr="007110AD" w:rsidRDefault="00C1289E" w:rsidP="00C1289E">
      <w:pPr>
        <w:widowControl/>
        <w:autoSpaceDE w:val="0"/>
        <w:autoSpaceDN w:val="0"/>
        <w:adjustRightInd w:val="0"/>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Примерная форма</w:t>
      </w:r>
    </w:p>
    <w:p w:rsidR="00C1289E" w:rsidRPr="007110AD" w:rsidRDefault="00C1289E" w:rsidP="00C1289E">
      <w:pPr>
        <w:rPr>
          <w:rFonts w:ascii="TimesNewRomanPSMT" w:hAnsi="TimesNewRomanPSMT" w:cs="TimesNewRomanPSMT"/>
          <w:color w:val="auto"/>
          <w:lang w:bidi="ar-SA"/>
        </w:rPr>
      </w:pPr>
    </w:p>
    <w:p w:rsidR="00C1289E" w:rsidRPr="007110AD" w:rsidRDefault="00C1289E" w:rsidP="00C1289E">
      <w:pPr>
        <w:ind w:firstLine="709"/>
        <w:rPr>
          <w:rFonts w:ascii="Times New Roman" w:hAnsi="Times New Roman" w:cs="Times New Roman"/>
          <w:b/>
          <w:sz w:val="28"/>
          <w:szCs w:val="28"/>
        </w:rPr>
      </w:pPr>
    </w:p>
    <w:p w:rsidR="00C1289E" w:rsidRPr="007110AD" w:rsidRDefault="00C1289E" w:rsidP="00C1289E">
      <w:pPr>
        <w:ind w:firstLine="709"/>
        <w:jc w:val="center"/>
        <w:rPr>
          <w:rFonts w:ascii="Times New Roman" w:hAnsi="Times New Roman" w:cs="Times New Roman"/>
          <w:b/>
          <w:sz w:val="28"/>
          <w:szCs w:val="28"/>
        </w:rPr>
      </w:pPr>
      <w:r w:rsidRPr="007110AD">
        <w:rPr>
          <w:rFonts w:ascii="Times New Roman" w:hAnsi="Times New Roman" w:cs="Times New Roman"/>
          <w:b/>
          <w:sz w:val="28"/>
          <w:szCs w:val="28"/>
        </w:rPr>
        <w:t xml:space="preserve">Об отказе в предоставлении разрешения на условно </w:t>
      </w:r>
    </w:p>
    <w:p w:rsidR="00C1289E" w:rsidRPr="007110AD" w:rsidRDefault="00C1289E" w:rsidP="00C1289E">
      <w:pPr>
        <w:ind w:firstLine="709"/>
        <w:jc w:val="center"/>
        <w:rPr>
          <w:rFonts w:ascii="Times New Roman" w:hAnsi="Times New Roman" w:cs="Times New Roman"/>
          <w:b/>
          <w:sz w:val="28"/>
          <w:szCs w:val="28"/>
        </w:rPr>
      </w:pPr>
      <w:r w:rsidRPr="007110AD">
        <w:rPr>
          <w:rFonts w:ascii="Times New Roman" w:hAnsi="Times New Roman" w:cs="Times New Roman"/>
          <w:b/>
          <w:sz w:val="28"/>
          <w:szCs w:val="28"/>
        </w:rPr>
        <w:t xml:space="preserve">разрешенный вид использования земельного участка </w:t>
      </w:r>
    </w:p>
    <w:p w:rsidR="00C1289E" w:rsidRPr="007110AD" w:rsidRDefault="00C1289E" w:rsidP="00C1289E">
      <w:pPr>
        <w:ind w:firstLine="709"/>
        <w:jc w:val="center"/>
        <w:rPr>
          <w:rFonts w:ascii="Times New Roman" w:hAnsi="Times New Roman" w:cs="Times New Roman"/>
          <w:b/>
          <w:sz w:val="28"/>
          <w:szCs w:val="28"/>
        </w:rPr>
      </w:pPr>
      <w:r w:rsidRPr="007110AD">
        <w:rPr>
          <w:rFonts w:ascii="Times New Roman" w:hAnsi="Times New Roman" w:cs="Times New Roman"/>
          <w:b/>
          <w:sz w:val="28"/>
          <w:szCs w:val="28"/>
        </w:rPr>
        <w:t>или объекта капитального строительства</w:t>
      </w:r>
    </w:p>
    <w:p w:rsidR="00C1289E" w:rsidRPr="007110AD" w:rsidRDefault="00C1289E" w:rsidP="00C1289E">
      <w:pPr>
        <w:ind w:firstLine="709"/>
        <w:jc w:val="center"/>
        <w:rPr>
          <w:rFonts w:ascii="Times New Roman" w:hAnsi="Times New Roman" w:cs="Times New Roman"/>
          <w:sz w:val="28"/>
          <w:szCs w:val="28"/>
        </w:rPr>
      </w:pPr>
    </w:p>
    <w:p w:rsidR="00C1289E" w:rsidRPr="007110AD" w:rsidRDefault="00C1289E" w:rsidP="00C1289E">
      <w:pPr>
        <w:ind w:firstLine="709"/>
        <w:jc w:val="center"/>
        <w:rPr>
          <w:rFonts w:ascii="Times New Roman" w:hAnsi="Times New Roman" w:cs="Times New Roman"/>
          <w:sz w:val="28"/>
          <w:szCs w:val="28"/>
        </w:rPr>
      </w:pPr>
      <w:r w:rsidRPr="007110AD">
        <w:rPr>
          <w:rFonts w:ascii="Times New Roman" w:hAnsi="Times New Roman" w:cs="Times New Roman"/>
          <w:sz w:val="28"/>
          <w:szCs w:val="28"/>
        </w:rPr>
        <w:t xml:space="preserve">от________________                                               №_______________ </w:t>
      </w:r>
    </w:p>
    <w:p w:rsidR="00C1289E" w:rsidRPr="007110AD" w:rsidRDefault="00C1289E" w:rsidP="00C1289E">
      <w:pPr>
        <w:ind w:firstLine="709"/>
        <w:jc w:val="center"/>
        <w:rPr>
          <w:rFonts w:ascii="Times New Roman" w:hAnsi="Times New Roman" w:cs="Times New Roman"/>
          <w:sz w:val="28"/>
          <w:szCs w:val="28"/>
        </w:rPr>
      </w:pPr>
    </w:p>
    <w:p w:rsidR="00C1289E" w:rsidRPr="007110AD" w:rsidRDefault="00C1289E" w:rsidP="00C1289E">
      <w:pPr>
        <w:tabs>
          <w:tab w:val="left" w:pos="851"/>
          <w:tab w:val="left" w:pos="1134"/>
        </w:tabs>
        <w:ind w:firstLine="709"/>
        <w:jc w:val="both"/>
        <w:rPr>
          <w:rFonts w:ascii="Times New Roman" w:hAnsi="Times New Roman" w:cs="Times New Roman"/>
          <w:sz w:val="28"/>
          <w:szCs w:val="28"/>
        </w:rPr>
      </w:pPr>
      <w:r w:rsidRPr="007110AD">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 от ____________ г. № __________, рекомендации Комиссии по подготовке проектов правил землепользования и застройки (протокол от ____________ г. № __________), п о с т а н о в л я ю:</w:t>
      </w:r>
    </w:p>
    <w:p w:rsidR="00C1289E" w:rsidRPr="007110AD" w:rsidRDefault="00C1289E" w:rsidP="00C1289E">
      <w:pPr>
        <w:numPr>
          <w:ilvl w:val="0"/>
          <w:numId w:val="13"/>
        </w:numPr>
        <w:tabs>
          <w:tab w:val="left" w:pos="851"/>
          <w:tab w:val="left" w:pos="1134"/>
        </w:tabs>
        <w:ind w:left="0" w:firstLine="709"/>
        <w:contextualSpacing/>
        <w:jc w:val="both"/>
        <w:rPr>
          <w:rFonts w:ascii="Times New Roman" w:hAnsi="Times New Roman" w:cs="Times New Roman"/>
          <w:sz w:val="28"/>
          <w:szCs w:val="28"/>
        </w:rPr>
      </w:pPr>
      <w:r w:rsidRPr="007110AD">
        <w:rPr>
          <w:rFonts w:ascii="Times New Roman" w:hAnsi="Times New Roman" w:cs="Times New Roman"/>
          <w:sz w:val="28"/>
          <w:szCs w:val="28"/>
        </w:rPr>
        <w:t>Отказать ____________________________________________________</w:t>
      </w:r>
    </w:p>
    <w:p w:rsidR="00C1289E" w:rsidRPr="007110AD" w:rsidRDefault="00C1289E" w:rsidP="00C1289E">
      <w:pPr>
        <w:tabs>
          <w:tab w:val="left" w:pos="851"/>
          <w:tab w:val="left" w:pos="1134"/>
        </w:tabs>
        <w:ind w:left="709"/>
        <w:contextualSpacing/>
        <w:jc w:val="center"/>
        <w:rPr>
          <w:rFonts w:ascii="Times New Roman" w:hAnsi="Times New Roman" w:cs="Times New Roman"/>
          <w:sz w:val="28"/>
          <w:szCs w:val="28"/>
        </w:rPr>
      </w:pPr>
      <w:r w:rsidRPr="007110AD">
        <w:rPr>
          <w:rFonts w:ascii="Times New Roman" w:hAnsi="Times New Roman" w:cs="Times New Roman"/>
          <w:sz w:val="20"/>
          <w:szCs w:val="20"/>
        </w:rPr>
        <w:t xml:space="preserve">                           (Ф.И.О. физического лица, наименование юридического лица – заявителя,</w:t>
      </w:r>
    </w:p>
    <w:p w:rsidR="00C1289E" w:rsidRPr="007110AD" w:rsidRDefault="00C1289E" w:rsidP="00C1289E">
      <w:pPr>
        <w:tabs>
          <w:tab w:val="left" w:pos="851"/>
          <w:tab w:val="left" w:pos="1134"/>
        </w:tabs>
        <w:jc w:val="both"/>
        <w:rPr>
          <w:rFonts w:ascii="Times New Roman" w:hAnsi="Times New Roman" w:cs="Times New Roman"/>
          <w:sz w:val="28"/>
          <w:szCs w:val="28"/>
        </w:rPr>
      </w:pPr>
      <w:r w:rsidRPr="007110AD">
        <w:rPr>
          <w:rFonts w:ascii="Times New Roman" w:hAnsi="Times New Roman" w:cs="Times New Roman"/>
          <w:sz w:val="28"/>
          <w:szCs w:val="28"/>
        </w:rPr>
        <w:t>в предоставлении разрешения на условно разрешенный вид использования земельного участка или объекта капитального строительства «______________»</w:t>
      </w:r>
    </w:p>
    <w:p w:rsidR="00C1289E" w:rsidRPr="007110AD" w:rsidRDefault="00C1289E" w:rsidP="00C1289E">
      <w:pPr>
        <w:tabs>
          <w:tab w:val="left" w:pos="851"/>
          <w:tab w:val="left" w:pos="1134"/>
        </w:tabs>
        <w:jc w:val="both"/>
        <w:rPr>
          <w:rFonts w:ascii="Times New Roman" w:hAnsi="Times New Roman" w:cs="Times New Roman"/>
          <w:sz w:val="28"/>
          <w:szCs w:val="28"/>
        </w:rPr>
      </w:pPr>
      <w:r w:rsidRPr="007110AD">
        <w:rPr>
          <w:rFonts w:ascii="Times New Roman" w:hAnsi="Times New Roman" w:cs="Times New Roman"/>
          <w:sz w:val="20"/>
          <w:szCs w:val="20"/>
        </w:rPr>
        <w:t xml:space="preserve">                                                                                           (наименование условно разрешенного вида использования)</w:t>
      </w:r>
      <w:r w:rsidRPr="007110AD">
        <w:rPr>
          <w:rFonts w:ascii="Times New Roman" w:hAnsi="Times New Roman" w:cs="Times New Roman"/>
          <w:sz w:val="28"/>
          <w:szCs w:val="28"/>
        </w:rPr>
        <w:t xml:space="preserve"> </w:t>
      </w:r>
    </w:p>
    <w:p w:rsidR="00C1289E" w:rsidRPr="007110AD" w:rsidRDefault="00C1289E" w:rsidP="00C1289E">
      <w:pPr>
        <w:jc w:val="both"/>
        <w:rPr>
          <w:rFonts w:ascii="Times New Roman" w:hAnsi="Times New Roman" w:cs="Times New Roman"/>
          <w:sz w:val="28"/>
          <w:szCs w:val="28"/>
        </w:rPr>
      </w:pPr>
      <w:r w:rsidRPr="007110AD">
        <w:rPr>
          <w:rFonts w:ascii="Times New Roman" w:hAnsi="Times New Roman" w:cs="Times New Roman"/>
          <w:sz w:val="28"/>
          <w:szCs w:val="28"/>
        </w:rPr>
        <w:t>в отношении земельного участка (объекта капитального строительства) с кадастровым номером _________________, расположенного по адресу: в связи с:</w:t>
      </w:r>
    </w:p>
    <w:p w:rsidR="00C1289E" w:rsidRPr="007110AD" w:rsidRDefault="00C1289E" w:rsidP="00C1289E">
      <w:pPr>
        <w:jc w:val="center"/>
        <w:rPr>
          <w:rFonts w:ascii="Times New Roman" w:hAnsi="Times New Roman" w:cs="Times New Roman"/>
          <w:sz w:val="28"/>
          <w:szCs w:val="28"/>
        </w:rPr>
      </w:pPr>
      <w:r w:rsidRPr="007110AD">
        <w:rPr>
          <w:rFonts w:ascii="Times New Roman" w:hAnsi="Times New Roman" w:cs="Times New Roman"/>
          <w:sz w:val="28"/>
          <w:szCs w:val="28"/>
        </w:rPr>
        <w:t xml:space="preserve">____________________________________________________________________. </w:t>
      </w:r>
      <w:r w:rsidRPr="007110AD">
        <w:rPr>
          <w:rFonts w:ascii="Times New Roman" w:hAnsi="Times New Roman" w:cs="Times New Roman"/>
          <w:sz w:val="20"/>
          <w:szCs w:val="20"/>
        </w:rPr>
        <w:t xml:space="preserve">(указывается </w:t>
      </w:r>
      <w:r w:rsidRPr="007110AD">
        <w:rPr>
          <w:rFonts w:ascii="Times New Roman" w:hAnsi="Times New Roman" w:cs="Times New Roman"/>
          <w:color w:val="auto"/>
          <w:sz w:val="20"/>
          <w:szCs w:val="20"/>
        </w:rPr>
        <w:t>основание</w:t>
      </w:r>
      <w:r w:rsidRPr="007110AD">
        <w:rPr>
          <w:rFonts w:ascii="Times New Roman" w:hAnsi="Times New Roman" w:cs="Times New Roman"/>
          <w:sz w:val="20"/>
          <w:szCs w:val="20"/>
        </w:rPr>
        <w:t xml:space="preserve"> отказа в предоставлении разрешения) </w:t>
      </w:r>
    </w:p>
    <w:p w:rsidR="00C1289E" w:rsidRPr="007110AD" w:rsidRDefault="00C1289E" w:rsidP="00C1289E">
      <w:pPr>
        <w:ind w:firstLine="709"/>
        <w:jc w:val="both"/>
        <w:rPr>
          <w:rFonts w:ascii="Times New Roman" w:hAnsi="Times New Roman" w:cs="Times New Roman"/>
          <w:color w:val="auto"/>
          <w:sz w:val="28"/>
          <w:szCs w:val="28"/>
        </w:rPr>
      </w:pPr>
      <w:r w:rsidRPr="007110AD">
        <w:rPr>
          <w:rFonts w:ascii="Times New Roman" w:hAnsi="Times New Roman" w:cs="Times New Roman"/>
          <w:color w:val="auto"/>
          <w:sz w:val="28"/>
          <w:szCs w:val="28"/>
        </w:rPr>
        <w:t>2..</w:t>
      </w:r>
      <w:r w:rsidRPr="007110AD">
        <w:rPr>
          <w:rFonts w:ascii="Times New Roman" w:hAnsi="Times New Roman" w:cs="Times New Roman"/>
          <w:color w:val="auto"/>
          <w:sz w:val="28"/>
          <w:szCs w:val="28"/>
        </w:rPr>
        <w:tab/>
        <w:t>Опубликовать настоящее постановление в «_______________</w:t>
      </w:r>
      <w:proofErr w:type="gramStart"/>
      <w:r w:rsidRPr="007110AD">
        <w:rPr>
          <w:rFonts w:ascii="Times New Roman" w:hAnsi="Times New Roman" w:cs="Times New Roman"/>
          <w:color w:val="auto"/>
          <w:sz w:val="28"/>
          <w:szCs w:val="28"/>
        </w:rPr>
        <w:t xml:space="preserve">_»   </w:t>
      </w:r>
      <w:proofErr w:type="gramEnd"/>
      <w:r w:rsidRPr="007110AD">
        <w:rPr>
          <w:rFonts w:ascii="Times New Roman" w:hAnsi="Times New Roman" w:cs="Times New Roman"/>
          <w:color w:val="auto"/>
          <w:sz w:val="28"/>
          <w:szCs w:val="28"/>
        </w:rPr>
        <w:t xml:space="preserve">       и разместить на официальном сайте муниципального образования Тимашевский район. </w:t>
      </w:r>
    </w:p>
    <w:p w:rsidR="00C1289E" w:rsidRPr="007110AD" w:rsidRDefault="00C1289E" w:rsidP="00C1289E">
      <w:pPr>
        <w:ind w:firstLine="709"/>
        <w:jc w:val="both"/>
        <w:rPr>
          <w:rFonts w:ascii="Times New Roman" w:hAnsi="Times New Roman" w:cs="Times New Roman"/>
          <w:color w:val="auto"/>
          <w:sz w:val="28"/>
          <w:szCs w:val="28"/>
        </w:rPr>
      </w:pPr>
      <w:r w:rsidRPr="007110AD">
        <w:rPr>
          <w:rFonts w:ascii="Times New Roman" w:hAnsi="Times New Roman" w:cs="Times New Roman"/>
          <w:color w:val="auto"/>
          <w:sz w:val="28"/>
          <w:szCs w:val="28"/>
        </w:rPr>
        <w:t>3. Настоящее постановление вступает в силу после его официального опубликования.</w:t>
      </w:r>
    </w:p>
    <w:tbl>
      <w:tblPr>
        <w:tblW w:w="0" w:type="auto"/>
        <w:tblLook w:val="04A0" w:firstRow="1" w:lastRow="0" w:firstColumn="1" w:lastColumn="0" w:noHBand="0" w:noVBand="1"/>
      </w:tblPr>
      <w:tblGrid>
        <w:gridCol w:w="3227"/>
        <w:gridCol w:w="283"/>
        <w:gridCol w:w="1843"/>
        <w:gridCol w:w="284"/>
        <w:gridCol w:w="3992"/>
      </w:tblGrid>
      <w:tr w:rsidR="00C1289E" w:rsidRPr="007110AD" w:rsidTr="00556B78">
        <w:tc>
          <w:tcPr>
            <w:tcW w:w="3227" w:type="dxa"/>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283"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1843" w:type="dxa"/>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284"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3992" w:type="dxa"/>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r>
      <w:tr w:rsidR="00C1289E" w:rsidRPr="007110AD" w:rsidTr="00556B78">
        <w:tc>
          <w:tcPr>
            <w:tcW w:w="3227"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 xml:space="preserve">(должность) </w:t>
            </w:r>
          </w:p>
        </w:tc>
        <w:tc>
          <w:tcPr>
            <w:tcW w:w="283" w:type="dxa"/>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p>
        </w:tc>
        <w:tc>
          <w:tcPr>
            <w:tcW w:w="1843"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(подпись)</w:t>
            </w:r>
          </w:p>
        </w:tc>
        <w:tc>
          <w:tcPr>
            <w:tcW w:w="284" w:type="dxa"/>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p>
        </w:tc>
        <w:tc>
          <w:tcPr>
            <w:tcW w:w="3992"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 xml:space="preserve">(Ф.И.О.) </w:t>
            </w:r>
          </w:p>
        </w:tc>
      </w:tr>
    </w:tbl>
    <w:p w:rsidR="00C1289E" w:rsidRPr="007110AD" w:rsidRDefault="00C1289E" w:rsidP="00C1289E">
      <w:pPr>
        <w:jc w:val="both"/>
        <w:rPr>
          <w:rFonts w:ascii="Times New Roman" w:hAnsi="Times New Roman" w:cs="Times New Roman"/>
          <w:sz w:val="28"/>
          <w:szCs w:val="28"/>
        </w:rPr>
      </w:pPr>
    </w:p>
    <w:p w:rsidR="00C1289E" w:rsidRPr="007110AD" w:rsidRDefault="00C1289E" w:rsidP="00C1289E">
      <w:pPr>
        <w:ind w:left="5670"/>
        <w:jc w:val="both"/>
        <w:rPr>
          <w:rFonts w:ascii="Times New Roman" w:hAnsi="Times New Roman" w:cs="Times New Roman"/>
          <w:sz w:val="28"/>
          <w:szCs w:val="28"/>
        </w:rPr>
      </w:pPr>
    </w:p>
    <w:p w:rsidR="00C1289E" w:rsidRPr="007110AD" w:rsidRDefault="00C1289E" w:rsidP="00C1289E">
      <w:pPr>
        <w:jc w:val="both"/>
        <w:rPr>
          <w:rFonts w:ascii="Times New Roman" w:eastAsia="Times New Roman" w:hAnsi="Times New Roman" w:cs="Times New Roman"/>
          <w:color w:val="auto"/>
          <w:sz w:val="28"/>
          <w:szCs w:val="28"/>
        </w:rPr>
        <w:sectPr w:rsidR="00C1289E" w:rsidRPr="007110AD" w:rsidSect="00C1289E">
          <w:pgSz w:w="11900" w:h="16840"/>
          <w:pgMar w:top="1134" w:right="567" w:bottom="709" w:left="1701" w:header="0" w:footer="6" w:gutter="0"/>
          <w:pgNumType w:start="1"/>
          <w:cols w:space="720"/>
          <w:noEndnote/>
          <w:titlePg/>
          <w:docGrid w:linePitch="360"/>
        </w:sectPr>
      </w:pP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lastRenderedPageBreak/>
        <w:t>Приложение № 5</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к административному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регламенту предоставления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муниципальной услуги</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rPr>
        <w:t>«</w:t>
      </w:r>
      <w:r w:rsidRPr="007110AD">
        <w:rPr>
          <w:rFonts w:ascii="Times New Roman" w:eastAsia="Times New Roman" w:hAnsi="Times New Roman" w:cs="Times New Roman"/>
          <w:color w:val="auto"/>
          <w:sz w:val="28"/>
          <w:szCs w:val="28"/>
          <w:lang w:eastAsia="ar-SA" w:bidi="ar-SA"/>
        </w:rPr>
        <w:t xml:space="preserve">Предоставление разрешения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на условно разрешенный вид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использования земельного </w:t>
      </w:r>
    </w:p>
    <w:p w:rsidR="00C1289E" w:rsidRPr="007110AD" w:rsidRDefault="00C1289E" w:rsidP="00C1289E">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участка или объекта </w:t>
      </w:r>
    </w:p>
    <w:p w:rsidR="00C1289E" w:rsidRPr="007110AD" w:rsidRDefault="00C1289E" w:rsidP="00C1289E">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lang w:eastAsia="ar-SA" w:bidi="ar-SA"/>
        </w:rPr>
        <w:t>капитального строительства</w:t>
      </w:r>
      <w:r w:rsidRPr="007110AD">
        <w:rPr>
          <w:rFonts w:ascii="Times New Roman" w:eastAsia="Times New Roman" w:hAnsi="Times New Roman" w:cs="Times New Roman"/>
          <w:color w:val="auto"/>
          <w:sz w:val="28"/>
          <w:szCs w:val="28"/>
        </w:rPr>
        <w:t>»</w:t>
      </w:r>
    </w:p>
    <w:p w:rsidR="00C1289E" w:rsidRPr="007110AD" w:rsidRDefault="00C1289E" w:rsidP="00C1289E">
      <w:pPr>
        <w:ind w:left="5670"/>
        <w:jc w:val="both"/>
        <w:rPr>
          <w:rFonts w:ascii="Times New Roman" w:eastAsia="Times New Roman" w:hAnsi="Times New Roman" w:cs="Times New Roman"/>
          <w:color w:val="auto"/>
          <w:sz w:val="28"/>
          <w:szCs w:val="28"/>
        </w:rPr>
      </w:pPr>
    </w:p>
    <w:p w:rsidR="00C1289E" w:rsidRPr="007110AD" w:rsidRDefault="00C1289E" w:rsidP="00C1289E">
      <w:pPr>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Форма решения</w:t>
      </w:r>
    </w:p>
    <w:p w:rsidR="00C1289E" w:rsidRPr="007110AD" w:rsidRDefault="00C1289E" w:rsidP="00C1289E">
      <w:pPr>
        <w:shd w:val="clear" w:color="auto" w:fill="FFFFFF" w:themeFill="background1"/>
        <w:rPr>
          <w:rFonts w:ascii="Times New Roman" w:hAnsi="Times New Roman" w:cs="Times New Roman"/>
          <w:sz w:val="28"/>
          <w:szCs w:val="28"/>
        </w:rPr>
      </w:pPr>
    </w:p>
    <w:p w:rsidR="00C1289E" w:rsidRPr="007110AD" w:rsidRDefault="00C1289E" w:rsidP="00C1289E">
      <w:pPr>
        <w:widowControl/>
        <w:autoSpaceDE w:val="0"/>
        <w:autoSpaceDN w:val="0"/>
        <w:adjustRightInd w:val="0"/>
        <w:jc w:val="center"/>
        <w:rPr>
          <w:rFonts w:ascii="Times New Roman" w:eastAsia="Times New Roman" w:hAnsi="Times New Roman" w:cs="Times New Roman"/>
          <w:color w:val="auto"/>
          <w:sz w:val="28"/>
          <w:szCs w:val="28"/>
          <w:u w:val="single"/>
          <w:lang w:bidi="ar-SA"/>
        </w:rPr>
      </w:pPr>
      <w:r w:rsidRPr="007110AD">
        <w:rPr>
          <w:rFonts w:ascii="Times New Roman" w:eastAsia="Times New Roman" w:hAnsi="Times New Roman" w:cs="Times New Roman"/>
          <w:color w:val="auto"/>
          <w:sz w:val="28"/>
          <w:szCs w:val="28"/>
          <w:u w:val="single"/>
          <w:lang w:bidi="ar-SA"/>
        </w:rPr>
        <w:t>Администрация муниципального образования Тимашевский район</w:t>
      </w:r>
    </w:p>
    <w:p w:rsidR="00C1289E" w:rsidRPr="007110AD" w:rsidRDefault="00C1289E" w:rsidP="00C1289E">
      <w:pPr>
        <w:widowControl/>
        <w:autoSpaceDE w:val="0"/>
        <w:autoSpaceDN w:val="0"/>
        <w:adjustRightInd w:val="0"/>
        <w:jc w:val="center"/>
        <w:rPr>
          <w:rFonts w:ascii="Times New Roman" w:eastAsia="Times New Roman" w:hAnsi="Times New Roman" w:cs="Times New Roman"/>
          <w:color w:val="auto"/>
          <w:sz w:val="20"/>
          <w:szCs w:val="28"/>
          <w:lang w:bidi="ar-SA"/>
        </w:rPr>
      </w:pPr>
      <w:r w:rsidRPr="007110AD">
        <w:rPr>
          <w:rFonts w:ascii="Times New Roman" w:eastAsia="Times New Roman" w:hAnsi="Times New Roman" w:cs="Times New Roman"/>
          <w:color w:val="auto"/>
          <w:sz w:val="20"/>
          <w:szCs w:val="28"/>
          <w:lang w:bidi="ar-SA"/>
        </w:rPr>
        <w:t>(наименование уполномоченного органа местного самоуправления)</w:t>
      </w:r>
    </w:p>
    <w:p w:rsidR="00C1289E" w:rsidRPr="007110AD" w:rsidRDefault="00C1289E" w:rsidP="00C1289E">
      <w:pPr>
        <w:widowControl/>
        <w:ind w:left="5387"/>
        <w:jc w:val="both"/>
        <w:rPr>
          <w:rFonts w:ascii="Times New Roman" w:eastAsia="Calibri" w:hAnsi="Times New Roman" w:cs="Times New Roman"/>
          <w:color w:val="auto"/>
          <w:lang w:bidi="ar-SA"/>
        </w:rPr>
      </w:pPr>
    </w:p>
    <w:tbl>
      <w:tblPr>
        <w:tblW w:w="0" w:type="auto"/>
        <w:tblLook w:val="04A0" w:firstRow="1" w:lastRow="0" w:firstColumn="1" w:lastColumn="0" w:noHBand="0" w:noVBand="1"/>
      </w:tblPr>
      <w:tblGrid>
        <w:gridCol w:w="4919"/>
        <w:gridCol w:w="1104"/>
        <w:gridCol w:w="1001"/>
        <w:gridCol w:w="658"/>
        <w:gridCol w:w="1950"/>
      </w:tblGrid>
      <w:tr w:rsidR="00C1289E" w:rsidRPr="007110AD" w:rsidTr="00C1289E">
        <w:tc>
          <w:tcPr>
            <w:tcW w:w="5245"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622" w:type="dxa"/>
            <w:hideMark/>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Кому: </w:t>
            </w:r>
          </w:p>
        </w:tc>
        <w:tc>
          <w:tcPr>
            <w:tcW w:w="3765" w:type="dxa"/>
            <w:gridSpan w:val="3"/>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C1289E" w:rsidRPr="007110AD" w:rsidTr="00C1289E">
        <w:tc>
          <w:tcPr>
            <w:tcW w:w="5245"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4387" w:type="dxa"/>
            <w:gridSpan w:val="4"/>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C1289E" w:rsidRPr="007110AD" w:rsidTr="00C1289E">
        <w:tc>
          <w:tcPr>
            <w:tcW w:w="5245"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2317" w:type="dxa"/>
            <w:gridSpan w:val="3"/>
            <w:tcBorders>
              <w:top w:val="single" w:sz="4" w:space="0" w:color="auto"/>
              <w:left w:val="nil"/>
              <w:bottom w:val="nil"/>
              <w:right w:val="nil"/>
            </w:tcBorders>
            <w:hideMark/>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Контактные данные: </w:t>
            </w:r>
          </w:p>
        </w:tc>
        <w:tc>
          <w:tcPr>
            <w:tcW w:w="2070" w:type="dxa"/>
            <w:tcBorders>
              <w:top w:val="single" w:sz="4" w:space="0" w:color="auto"/>
              <w:left w:val="nil"/>
              <w:bottom w:val="single" w:sz="4" w:space="0" w:color="auto"/>
              <w:right w:val="nil"/>
            </w:tcBorders>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C1289E" w:rsidRPr="007110AD" w:rsidTr="00C1289E">
        <w:tc>
          <w:tcPr>
            <w:tcW w:w="5245"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4387" w:type="dxa"/>
            <w:gridSpan w:val="4"/>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C1289E" w:rsidRPr="007110AD" w:rsidTr="00C1289E">
        <w:tc>
          <w:tcPr>
            <w:tcW w:w="5245"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1628" w:type="dxa"/>
            <w:gridSpan w:val="2"/>
            <w:tcBorders>
              <w:top w:val="single" w:sz="4" w:space="0" w:color="auto"/>
              <w:left w:val="nil"/>
              <w:bottom w:val="nil"/>
              <w:right w:val="nil"/>
            </w:tcBorders>
            <w:hideMark/>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Представитель: </w:t>
            </w:r>
          </w:p>
        </w:tc>
        <w:tc>
          <w:tcPr>
            <w:tcW w:w="2759" w:type="dxa"/>
            <w:gridSpan w:val="2"/>
            <w:tcBorders>
              <w:top w:val="single" w:sz="4" w:space="0" w:color="auto"/>
              <w:left w:val="nil"/>
              <w:bottom w:val="single" w:sz="4" w:space="0" w:color="auto"/>
              <w:right w:val="nil"/>
            </w:tcBorders>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C1289E" w:rsidRPr="007110AD" w:rsidTr="00C1289E">
        <w:tc>
          <w:tcPr>
            <w:tcW w:w="5245"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4387" w:type="dxa"/>
            <w:gridSpan w:val="4"/>
            <w:tcBorders>
              <w:top w:val="nil"/>
              <w:left w:val="nil"/>
              <w:bottom w:val="single" w:sz="4" w:space="0" w:color="auto"/>
              <w:right w:val="nil"/>
            </w:tcBorders>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C1289E" w:rsidRPr="007110AD" w:rsidTr="00C1289E">
        <w:tc>
          <w:tcPr>
            <w:tcW w:w="5245" w:type="dxa"/>
          </w:tcPr>
          <w:p w:rsidR="00C1289E" w:rsidRPr="007110AD" w:rsidRDefault="00C1289E" w:rsidP="00C1289E">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4387" w:type="dxa"/>
            <w:gridSpan w:val="4"/>
            <w:tcBorders>
              <w:top w:val="single" w:sz="4" w:space="0" w:color="auto"/>
              <w:left w:val="nil"/>
              <w:bottom w:val="single" w:sz="4" w:space="0" w:color="auto"/>
              <w:right w:val="nil"/>
            </w:tcBorders>
            <w:hideMark/>
          </w:tcPr>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Контактные данные представителя: </w:t>
            </w:r>
          </w:p>
          <w:p w:rsidR="00C1289E" w:rsidRPr="007110AD" w:rsidRDefault="00C1289E" w:rsidP="00C1289E">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p>
        </w:tc>
      </w:tr>
    </w:tbl>
    <w:p w:rsidR="00C1289E" w:rsidRPr="007110AD" w:rsidRDefault="00C1289E" w:rsidP="00C1289E">
      <w:pPr>
        <w:shd w:val="clear" w:color="auto" w:fill="FFFFFF" w:themeFill="background1"/>
        <w:ind w:firstLine="709"/>
        <w:jc w:val="center"/>
        <w:rPr>
          <w:rFonts w:ascii="Times New Roman" w:hAnsi="Times New Roman" w:cs="Times New Roman"/>
          <w:b/>
          <w:sz w:val="28"/>
          <w:szCs w:val="28"/>
        </w:rPr>
      </w:pPr>
    </w:p>
    <w:p w:rsidR="00C1289E" w:rsidRPr="007110AD" w:rsidRDefault="00C1289E" w:rsidP="00C1289E">
      <w:pPr>
        <w:shd w:val="clear" w:color="auto" w:fill="FFFFFF" w:themeFill="background1"/>
        <w:ind w:firstLine="709"/>
        <w:jc w:val="center"/>
        <w:rPr>
          <w:rFonts w:ascii="Times New Roman" w:hAnsi="Times New Roman" w:cs="Times New Roman"/>
          <w:b/>
          <w:sz w:val="28"/>
          <w:szCs w:val="28"/>
        </w:rPr>
      </w:pPr>
      <w:r w:rsidRPr="007110AD">
        <w:rPr>
          <w:rFonts w:ascii="Times New Roman" w:hAnsi="Times New Roman" w:cs="Times New Roman"/>
          <w:b/>
          <w:sz w:val="28"/>
          <w:szCs w:val="28"/>
        </w:rPr>
        <w:t>Решение</w:t>
      </w:r>
    </w:p>
    <w:p w:rsidR="00C1289E" w:rsidRPr="007110AD" w:rsidRDefault="00C1289E" w:rsidP="00C1289E">
      <w:pPr>
        <w:shd w:val="clear" w:color="auto" w:fill="FFFFFF" w:themeFill="background1"/>
        <w:ind w:firstLine="709"/>
        <w:jc w:val="center"/>
        <w:rPr>
          <w:rFonts w:ascii="Times New Roman" w:hAnsi="Times New Roman" w:cs="Times New Roman"/>
          <w:b/>
          <w:sz w:val="28"/>
          <w:szCs w:val="28"/>
        </w:rPr>
      </w:pPr>
      <w:r w:rsidRPr="007110AD">
        <w:rPr>
          <w:rFonts w:ascii="Times New Roman" w:hAnsi="Times New Roman" w:cs="Times New Roman"/>
          <w:b/>
          <w:sz w:val="28"/>
          <w:szCs w:val="28"/>
        </w:rPr>
        <w:t>об отказе в приеме документов</w:t>
      </w:r>
    </w:p>
    <w:p w:rsidR="00C1289E" w:rsidRPr="007110AD" w:rsidRDefault="00C1289E" w:rsidP="00C1289E">
      <w:pPr>
        <w:shd w:val="clear" w:color="auto" w:fill="FFFFFF" w:themeFill="background1"/>
        <w:ind w:firstLine="709"/>
        <w:jc w:val="both"/>
        <w:rPr>
          <w:rFonts w:ascii="Times New Roman" w:hAnsi="Times New Roman" w:cs="Times New Roman"/>
          <w:sz w:val="28"/>
          <w:szCs w:val="28"/>
        </w:rPr>
      </w:pPr>
    </w:p>
    <w:p w:rsidR="00C1289E" w:rsidRPr="007110AD" w:rsidRDefault="00C1289E" w:rsidP="00C1289E">
      <w:pPr>
        <w:shd w:val="clear" w:color="auto" w:fill="FFFFFF" w:themeFill="background1"/>
        <w:ind w:firstLine="709"/>
        <w:jc w:val="both"/>
        <w:rPr>
          <w:rFonts w:ascii="Times New Roman" w:hAnsi="Times New Roman" w:cs="Times New Roman"/>
          <w:sz w:val="20"/>
          <w:szCs w:val="20"/>
        </w:rPr>
      </w:pPr>
      <w:r w:rsidRPr="007110AD">
        <w:rPr>
          <w:rFonts w:ascii="Times New Roman" w:hAnsi="Times New Roman" w:cs="Times New Roman"/>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7110AD">
        <w:rPr>
          <w:rFonts w:ascii="Times New Roman" w:hAnsi="Times New Roman" w:cs="Times New Roman"/>
          <w:sz w:val="20"/>
          <w:szCs w:val="20"/>
        </w:rPr>
        <w:t xml:space="preserve"> </w:t>
      </w:r>
      <w:r w:rsidRPr="007110AD">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w:t>
      </w:r>
    </w:p>
    <w:p w:rsidR="00C1289E" w:rsidRPr="007110AD" w:rsidRDefault="00C1289E" w:rsidP="00C1289E">
      <w:pPr>
        <w:shd w:val="clear" w:color="auto" w:fill="FFFFFF" w:themeFill="background1"/>
        <w:jc w:val="center"/>
        <w:rPr>
          <w:rFonts w:ascii="Times New Roman" w:hAnsi="Times New Roman" w:cs="Times New Roman"/>
          <w:sz w:val="20"/>
          <w:szCs w:val="20"/>
        </w:rPr>
      </w:pPr>
      <w:r w:rsidRPr="007110AD">
        <w:rPr>
          <w:rFonts w:ascii="Times New Roman" w:hAnsi="Times New Roman" w:cs="Times New Roman"/>
          <w:sz w:val="20"/>
          <w:szCs w:val="20"/>
        </w:rPr>
        <w:t>(указываются основания отказа в приеме документов)</w:t>
      </w:r>
    </w:p>
    <w:p w:rsidR="00C1289E" w:rsidRPr="007110AD" w:rsidRDefault="00C1289E" w:rsidP="00C1289E">
      <w:pPr>
        <w:shd w:val="clear" w:color="auto" w:fill="FFFFFF" w:themeFill="background1"/>
        <w:jc w:val="both"/>
        <w:rPr>
          <w:rFonts w:ascii="Times New Roman" w:hAnsi="Times New Roman" w:cs="Times New Roman"/>
        </w:rPr>
      </w:pPr>
      <w:r w:rsidRPr="007110AD">
        <w:rPr>
          <w:rFonts w:ascii="Times New Roman" w:hAnsi="Times New Roman" w:cs="Times New Roman"/>
        </w:rPr>
        <w:t>_______________________________________________________________________________</w:t>
      </w:r>
    </w:p>
    <w:p w:rsidR="00C1289E" w:rsidRPr="007110AD" w:rsidRDefault="00C1289E" w:rsidP="00C1289E">
      <w:pPr>
        <w:shd w:val="clear" w:color="auto" w:fill="FFFFFF" w:themeFill="background1"/>
        <w:jc w:val="center"/>
        <w:rPr>
          <w:rFonts w:ascii="Times New Roman" w:hAnsi="Times New Roman" w:cs="Times New Roman"/>
          <w:sz w:val="20"/>
          <w:szCs w:val="20"/>
        </w:rPr>
      </w:pPr>
    </w:p>
    <w:p w:rsidR="00C1289E" w:rsidRPr="007110AD" w:rsidRDefault="00C1289E" w:rsidP="00C1289E">
      <w:pPr>
        <w:shd w:val="clear" w:color="auto" w:fill="FFFFFF" w:themeFill="background1"/>
        <w:ind w:firstLine="709"/>
        <w:jc w:val="both"/>
        <w:rPr>
          <w:rFonts w:ascii="Times New Roman" w:hAnsi="Times New Roman" w:cs="Times New Roman"/>
          <w:sz w:val="28"/>
          <w:szCs w:val="28"/>
        </w:rPr>
      </w:pPr>
      <w:r w:rsidRPr="007110AD">
        <w:rPr>
          <w:rFonts w:ascii="Times New Roman" w:hAnsi="Times New Roman" w:cs="Times New Roman"/>
          <w:sz w:val="28"/>
          <w:szCs w:val="28"/>
        </w:rPr>
        <w:t xml:space="preserve">Дополнительно информируем о возможности повторного обращения в администрацию муниципального образования Тимашевский район на предоставление муниципальной услуги с заявлением о предоставлении услуги после устранения указанных нарушений. </w:t>
      </w:r>
    </w:p>
    <w:p w:rsidR="00C1289E" w:rsidRPr="007110AD" w:rsidRDefault="00C1289E" w:rsidP="00C1289E">
      <w:pPr>
        <w:shd w:val="clear" w:color="auto" w:fill="FFFFFF" w:themeFill="background1"/>
        <w:ind w:firstLine="709"/>
        <w:jc w:val="both"/>
        <w:rPr>
          <w:rFonts w:ascii="Times New Roman" w:hAnsi="Times New Roman" w:cs="Times New Roman"/>
          <w:sz w:val="28"/>
          <w:szCs w:val="28"/>
        </w:rPr>
      </w:pPr>
      <w:r w:rsidRPr="007110AD">
        <w:rPr>
          <w:rFonts w:ascii="Times New Roman" w:hAnsi="Times New Roman" w:cs="Times New Roman"/>
          <w:sz w:val="28"/>
          <w:szCs w:val="28"/>
        </w:rPr>
        <w:t>Настоящее решение может быть обжаловано в досудебном порядке путем направления жалобы в администрацию муниципального образования Тимашевский район, а также в судебном порядке.</w:t>
      </w:r>
    </w:p>
    <w:tbl>
      <w:tblPr>
        <w:tblW w:w="0" w:type="auto"/>
        <w:tblLook w:val="04A0" w:firstRow="1" w:lastRow="0" w:firstColumn="1" w:lastColumn="0" w:noHBand="0" w:noVBand="1"/>
      </w:tblPr>
      <w:tblGrid>
        <w:gridCol w:w="3227"/>
        <w:gridCol w:w="283"/>
        <w:gridCol w:w="1843"/>
        <w:gridCol w:w="284"/>
        <w:gridCol w:w="3992"/>
      </w:tblGrid>
      <w:tr w:rsidR="00C1289E" w:rsidRPr="007110AD" w:rsidTr="00556B78">
        <w:tc>
          <w:tcPr>
            <w:tcW w:w="3227" w:type="dxa"/>
            <w:tcBorders>
              <w:top w:val="nil"/>
              <w:left w:val="nil"/>
              <w:bottom w:val="single" w:sz="4" w:space="0" w:color="auto"/>
              <w:right w:val="nil"/>
            </w:tcBorders>
          </w:tcPr>
          <w:p w:rsidR="00C1289E" w:rsidRPr="007110AD" w:rsidRDefault="00C1289E" w:rsidP="00C1289E">
            <w:pPr>
              <w:widowControl/>
              <w:autoSpaceDE w:val="0"/>
              <w:autoSpaceDN w:val="0"/>
              <w:adjustRightInd w:val="0"/>
              <w:jc w:val="both"/>
              <w:rPr>
                <w:rFonts w:ascii="Times New Roman" w:eastAsia="Times New Roman" w:hAnsi="Times New Roman" w:cs="Times New Roman"/>
                <w:color w:val="auto"/>
                <w:sz w:val="28"/>
                <w:szCs w:val="28"/>
                <w:lang w:eastAsia="en-US" w:bidi="ar-SA"/>
              </w:rPr>
            </w:pPr>
          </w:p>
          <w:p w:rsidR="00C1289E" w:rsidRPr="007110AD" w:rsidRDefault="00C1289E" w:rsidP="00C1289E">
            <w:pPr>
              <w:widowControl/>
              <w:autoSpaceDE w:val="0"/>
              <w:autoSpaceDN w:val="0"/>
              <w:adjustRightInd w:val="0"/>
              <w:jc w:val="both"/>
              <w:rPr>
                <w:rFonts w:ascii="Times New Roman" w:eastAsia="Times New Roman" w:hAnsi="Times New Roman" w:cs="Times New Roman"/>
                <w:color w:val="auto"/>
                <w:sz w:val="28"/>
                <w:szCs w:val="28"/>
                <w:lang w:eastAsia="en-US" w:bidi="ar-SA"/>
              </w:rPr>
            </w:pPr>
          </w:p>
        </w:tc>
        <w:tc>
          <w:tcPr>
            <w:tcW w:w="283" w:type="dxa"/>
          </w:tcPr>
          <w:p w:rsidR="00C1289E" w:rsidRPr="007110AD" w:rsidRDefault="00C1289E" w:rsidP="00C1289E">
            <w:pPr>
              <w:widowControl/>
              <w:autoSpaceDE w:val="0"/>
              <w:autoSpaceDN w:val="0"/>
              <w:adjustRightInd w:val="0"/>
              <w:jc w:val="both"/>
              <w:rPr>
                <w:rFonts w:ascii="Times New Roman" w:eastAsia="Times New Roman" w:hAnsi="Times New Roman" w:cs="Times New Roman"/>
                <w:color w:val="auto"/>
                <w:sz w:val="28"/>
                <w:szCs w:val="28"/>
                <w:lang w:eastAsia="en-US" w:bidi="ar-SA"/>
              </w:rPr>
            </w:pPr>
          </w:p>
        </w:tc>
        <w:tc>
          <w:tcPr>
            <w:tcW w:w="1843" w:type="dxa"/>
            <w:tcBorders>
              <w:top w:val="nil"/>
              <w:left w:val="nil"/>
              <w:bottom w:val="single" w:sz="4" w:space="0" w:color="auto"/>
              <w:right w:val="nil"/>
            </w:tcBorders>
          </w:tcPr>
          <w:p w:rsidR="00C1289E" w:rsidRPr="007110AD" w:rsidRDefault="00C1289E" w:rsidP="00C1289E">
            <w:pPr>
              <w:widowControl/>
              <w:autoSpaceDE w:val="0"/>
              <w:autoSpaceDN w:val="0"/>
              <w:adjustRightInd w:val="0"/>
              <w:jc w:val="both"/>
              <w:rPr>
                <w:rFonts w:ascii="Times New Roman" w:eastAsia="Times New Roman" w:hAnsi="Times New Roman" w:cs="Times New Roman"/>
                <w:color w:val="auto"/>
                <w:sz w:val="28"/>
                <w:szCs w:val="28"/>
                <w:lang w:eastAsia="en-US" w:bidi="ar-SA"/>
              </w:rPr>
            </w:pPr>
          </w:p>
        </w:tc>
        <w:tc>
          <w:tcPr>
            <w:tcW w:w="284" w:type="dxa"/>
          </w:tcPr>
          <w:p w:rsidR="00C1289E" w:rsidRPr="007110AD" w:rsidRDefault="00C1289E" w:rsidP="00C1289E">
            <w:pPr>
              <w:widowControl/>
              <w:autoSpaceDE w:val="0"/>
              <w:autoSpaceDN w:val="0"/>
              <w:adjustRightInd w:val="0"/>
              <w:jc w:val="both"/>
              <w:rPr>
                <w:rFonts w:ascii="Times New Roman" w:eastAsia="Times New Roman" w:hAnsi="Times New Roman" w:cs="Times New Roman"/>
                <w:color w:val="auto"/>
                <w:sz w:val="28"/>
                <w:szCs w:val="28"/>
                <w:lang w:eastAsia="en-US" w:bidi="ar-SA"/>
              </w:rPr>
            </w:pPr>
          </w:p>
        </w:tc>
        <w:tc>
          <w:tcPr>
            <w:tcW w:w="3992" w:type="dxa"/>
            <w:tcBorders>
              <w:top w:val="nil"/>
              <w:left w:val="nil"/>
              <w:bottom w:val="single" w:sz="4" w:space="0" w:color="auto"/>
              <w:right w:val="nil"/>
            </w:tcBorders>
          </w:tcPr>
          <w:p w:rsidR="00C1289E" w:rsidRPr="007110AD" w:rsidRDefault="00C1289E" w:rsidP="00C1289E">
            <w:pPr>
              <w:widowControl/>
              <w:autoSpaceDE w:val="0"/>
              <w:autoSpaceDN w:val="0"/>
              <w:adjustRightInd w:val="0"/>
              <w:jc w:val="both"/>
              <w:rPr>
                <w:rFonts w:ascii="Times New Roman" w:eastAsia="Times New Roman" w:hAnsi="Times New Roman" w:cs="Times New Roman"/>
                <w:color w:val="auto"/>
                <w:sz w:val="28"/>
                <w:szCs w:val="28"/>
                <w:lang w:eastAsia="en-US" w:bidi="ar-SA"/>
              </w:rPr>
            </w:pPr>
          </w:p>
        </w:tc>
      </w:tr>
      <w:tr w:rsidR="00C1289E" w:rsidRPr="007110AD" w:rsidTr="00556B78">
        <w:tc>
          <w:tcPr>
            <w:tcW w:w="3227"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 xml:space="preserve">(должность) </w:t>
            </w:r>
          </w:p>
        </w:tc>
        <w:tc>
          <w:tcPr>
            <w:tcW w:w="283" w:type="dxa"/>
          </w:tcPr>
          <w:p w:rsidR="00C1289E" w:rsidRPr="007110AD" w:rsidRDefault="00C1289E" w:rsidP="00C1289E">
            <w:pPr>
              <w:widowControl/>
              <w:autoSpaceDE w:val="0"/>
              <w:autoSpaceDN w:val="0"/>
              <w:adjustRightInd w:val="0"/>
              <w:jc w:val="center"/>
              <w:rPr>
                <w:rFonts w:ascii="Times New Roman" w:eastAsia="Times New Roman" w:hAnsi="Times New Roman" w:cs="Times New Roman"/>
                <w:color w:val="auto"/>
                <w:sz w:val="18"/>
                <w:szCs w:val="28"/>
                <w:lang w:eastAsia="en-US" w:bidi="ar-SA"/>
              </w:rPr>
            </w:pPr>
          </w:p>
        </w:tc>
        <w:tc>
          <w:tcPr>
            <w:tcW w:w="1843"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(подпись)</w:t>
            </w:r>
          </w:p>
        </w:tc>
        <w:tc>
          <w:tcPr>
            <w:tcW w:w="284" w:type="dxa"/>
          </w:tcPr>
          <w:p w:rsidR="00C1289E" w:rsidRPr="007110AD" w:rsidRDefault="00C1289E" w:rsidP="00C1289E">
            <w:pPr>
              <w:widowControl/>
              <w:autoSpaceDE w:val="0"/>
              <w:autoSpaceDN w:val="0"/>
              <w:adjustRightInd w:val="0"/>
              <w:jc w:val="center"/>
              <w:rPr>
                <w:rFonts w:ascii="Times New Roman" w:eastAsia="Times New Roman" w:hAnsi="Times New Roman" w:cs="Times New Roman"/>
                <w:color w:val="auto"/>
                <w:sz w:val="18"/>
                <w:szCs w:val="28"/>
                <w:lang w:eastAsia="en-US" w:bidi="ar-SA"/>
              </w:rPr>
            </w:pPr>
          </w:p>
        </w:tc>
        <w:tc>
          <w:tcPr>
            <w:tcW w:w="3992" w:type="dxa"/>
            <w:tcBorders>
              <w:top w:val="single" w:sz="4" w:space="0" w:color="auto"/>
              <w:left w:val="nil"/>
              <w:bottom w:val="nil"/>
              <w:right w:val="nil"/>
            </w:tcBorders>
            <w:hideMark/>
          </w:tcPr>
          <w:p w:rsidR="00C1289E" w:rsidRPr="007110AD" w:rsidRDefault="00C1289E" w:rsidP="00C1289E">
            <w:pPr>
              <w:widowControl/>
              <w:autoSpaceDE w:val="0"/>
              <w:autoSpaceDN w:val="0"/>
              <w:adjustRightInd w:val="0"/>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 xml:space="preserve">(Ф.И.О.) </w:t>
            </w:r>
          </w:p>
        </w:tc>
      </w:tr>
    </w:tbl>
    <w:p w:rsidR="00893784" w:rsidRPr="007110AD" w:rsidRDefault="00893784" w:rsidP="00C1289E">
      <w:pPr>
        <w:jc w:val="both"/>
        <w:rPr>
          <w:rFonts w:ascii="Times New Roman" w:eastAsia="Times New Roman" w:hAnsi="Times New Roman" w:cs="Times New Roman"/>
          <w:color w:val="auto"/>
          <w:sz w:val="28"/>
          <w:szCs w:val="28"/>
        </w:rPr>
        <w:sectPr w:rsidR="00893784" w:rsidRPr="007110AD" w:rsidSect="00C1289E">
          <w:pgSz w:w="11900" w:h="16840"/>
          <w:pgMar w:top="851" w:right="567" w:bottom="709" w:left="1701" w:header="0" w:footer="6" w:gutter="0"/>
          <w:pgNumType w:start="1"/>
          <w:cols w:space="720"/>
          <w:noEndnote/>
          <w:titlePg/>
          <w:docGrid w:linePitch="360"/>
        </w:sectPr>
      </w:pPr>
    </w:p>
    <w:p w:rsidR="00893784" w:rsidRPr="007110AD" w:rsidRDefault="00893784" w:rsidP="00893784">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lastRenderedPageBreak/>
        <w:t>Приложение № 6</w:t>
      </w:r>
    </w:p>
    <w:p w:rsidR="00893784" w:rsidRPr="007110AD" w:rsidRDefault="00893784" w:rsidP="00893784">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к административному </w:t>
      </w:r>
    </w:p>
    <w:p w:rsidR="00893784" w:rsidRPr="007110AD" w:rsidRDefault="00893784" w:rsidP="00893784">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регламенту предоставления </w:t>
      </w:r>
    </w:p>
    <w:p w:rsidR="00893784" w:rsidRPr="007110AD" w:rsidRDefault="00893784" w:rsidP="00893784">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rPr>
        <w:t xml:space="preserve">муниципальной услуги </w:t>
      </w:r>
    </w:p>
    <w:p w:rsidR="00893784" w:rsidRPr="007110AD" w:rsidRDefault="00893784" w:rsidP="00893784">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rPr>
        <w:t>«</w:t>
      </w:r>
      <w:r w:rsidRPr="007110AD">
        <w:rPr>
          <w:rFonts w:ascii="Times New Roman" w:eastAsia="Times New Roman" w:hAnsi="Times New Roman" w:cs="Times New Roman"/>
          <w:color w:val="auto"/>
          <w:sz w:val="28"/>
          <w:szCs w:val="28"/>
          <w:lang w:eastAsia="ar-SA" w:bidi="ar-SA"/>
        </w:rPr>
        <w:t xml:space="preserve">Предоставление разрешения </w:t>
      </w:r>
    </w:p>
    <w:p w:rsidR="00893784" w:rsidRPr="007110AD" w:rsidRDefault="00893784" w:rsidP="00893784">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на условно разрешенный вид </w:t>
      </w:r>
    </w:p>
    <w:p w:rsidR="00893784" w:rsidRPr="007110AD" w:rsidRDefault="00893784" w:rsidP="00893784">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использования земельного </w:t>
      </w:r>
    </w:p>
    <w:p w:rsidR="00893784" w:rsidRPr="007110AD" w:rsidRDefault="00893784" w:rsidP="00893784">
      <w:pPr>
        <w:ind w:left="5670"/>
        <w:jc w:val="both"/>
        <w:rPr>
          <w:rFonts w:ascii="Times New Roman" w:eastAsia="Times New Roman" w:hAnsi="Times New Roman" w:cs="Times New Roman"/>
          <w:color w:val="auto"/>
          <w:sz w:val="28"/>
          <w:szCs w:val="28"/>
          <w:lang w:eastAsia="ar-SA" w:bidi="ar-SA"/>
        </w:rPr>
      </w:pPr>
      <w:r w:rsidRPr="007110AD">
        <w:rPr>
          <w:rFonts w:ascii="Times New Roman" w:eastAsia="Times New Roman" w:hAnsi="Times New Roman" w:cs="Times New Roman"/>
          <w:color w:val="auto"/>
          <w:sz w:val="28"/>
          <w:szCs w:val="28"/>
          <w:lang w:eastAsia="ar-SA" w:bidi="ar-SA"/>
        </w:rPr>
        <w:t xml:space="preserve">участка или объекта </w:t>
      </w:r>
    </w:p>
    <w:p w:rsidR="00893784" w:rsidRPr="007110AD" w:rsidRDefault="00893784" w:rsidP="00893784">
      <w:pPr>
        <w:ind w:left="5670"/>
        <w:jc w:val="both"/>
        <w:rPr>
          <w:rFonts w:ascii="Times New Roman" w:eastAsia="Times New Roman" w:hAnsi="Times New Roman" w:cs="Times New Roman"/>
          <w:color w:val="auto"/>
          <w:sz w:val="28"/>
          <w:szCs w:val="28"/>
        </w:rPr>
      </w:pPr>
      <w:r w:rsidRPr="007110AD">
        <w:rPr>
          <w:rFonts w:ascii="Times New Roman" w:eastAsia="Times New Roman" w:hAnsi="Times New Roman" w:cs="Times New Roman"/>
          <w:color w:val="auto"/>
          <w:sz w:val="28"/>
          <w:szCs w:val="28"/>
          <w:lang w:eastAsia="ar-SA" w:bidi="ar-SA"/>
        </w:rPr>
        <w:t>капитального строительства</w:t>
      </w:r>
      <w:r w:rsidRPr="007110AD">
        <w:rPr>
          <w:rFonts w:ascii="Times New Roman" w:eastAsia="Times New Roman" w:hAnsi="Times New Roman" w:cs="Times New Roman"/>
          <w:color w:val="auto"/>
          <w:sz w:val="28"/>
          <w:szCs w:val="28"/>
        </w:rPr>
        <w:t>»</w:t>
      </w:r>
    </w:p>
    <w:p w:rsidR="00893784" w:rsidRPr="007110AD" w:rsidRDefault="00893784" w:rsidP="00893784">
      <w:pPr>
        <w:rPr>
          <w:rFonts w:ascii="Times New Roman" w:hAnsi="Times New Roman" w:cs="Times New Roman"/>
          <w:color w:val="auto"/>
          <w:sz w:val="28"/>
          <w:szCs w:val="28"/>
          <w:lang w:bidi="ar-SA"/>
        </w:rPr>
      </w:pPr>
      <w:r w:rsidRPr="007110AD">
        <w:rPr>
          <w:rFonts w:ascii="Times New Roman" w:hAnsi="Times New Roman" w:cs="Times New Roman"/>
          <w:color w:val="auto"/>
          <w:sz w:val="28"/>
          <w:szCs w:val="28"/>
          <w:lang w:bidi="ar-SA"/>
        </w:rPr>
        <w:t>Форма решения</w:t>
      </w:r>
    </w:p>
    <w:p w:rsidR="00893784" w:rsidRPr="007110AD" w:rsidRDefault="00893784" w:rsidP="00893784">
      <w:pPr>
        <w:rPr>
          <w:rFonts w:ascii="TimesNewRomanPSMT" w:hAnsi="TimesNewRomanPSMT" w:cs="TimesNewRomanPSMT"/>
          <w:color w:val="auto"/>
          <w:lang w:bidi="ar-SA"/>
        </w:rPr>
      </w:pPr>
    </w:p>
    <w:p w:rsidR="00893784" w:rsidRPr="007110AD" w:rsidRDefault="00893784" w:rsidP="00893784">
      <w:pPr>
        <w:widowControl/>
        <w:autoSpaceDE w:val="0"/>
        <w:autoSpaceDN w:val="0"/>
        <w:adjustRightInd w:val="0"/>
        <w:jc w:val="center"/>
        <w:rPr>
          <w:rFonts w:ascii="Times New Roman" w:eastAsia="Times New Roman" w:hAnsi="Times New Roman" w:cs="Times New Roman"/>
          <w:color w:val="auto"/>
          <w:sz w:val="28"/>
          <w:szCs w:val="28"/>
          <w:u w:val="single"/>
          <w:lang w:bidi="ar-SA"/>
        </w:rPr>
      </w:pPr>
      <w:r w:rsidRPr="007110AD">
        <w:rPr>
          <w:rFonts w:ascii="Times New Roman" w:eastAsia="Times New Roman" w:hAnsi="Times New Roman" w:cs="Times New Roman"/>
          <w:color w:val="auto"/>
          <w:sz w:val="28"/>
          <w:szCs w:val="28"/>
          <w:u w:val="single"/>
          <w:lang w:bidi="ar-SA"/>
        </w:rPr>
        <w:t>Администрация муниципального образования Тимашевский район</w:t>
      </w:r>
    </w:p>
    <w:p w:rsidR="00893784" w:rsidRPr="007110AD" w:rsidRDefault="00893784" w:rsidP="00893784">
      <w:pPr>
        <w:widowControl/>
        <w:autoSpaceDE w:val="0"/>
        <w:autoSpaceDN w:val="0"/>
        <w:adjustRightInd w:val="0"/>
        <w:jc w:val="center"/>
        <w:rPr>
          <w:rFonts w:ascii="Times New Roman" w:eastAsia="Times New Roman" w:hAnsi="Times New Roman" w:cs="Times New Roman"/>
          <w:color w:val="auto"/>
          <w:sz w:val="20"/>
          <w:szCs w:val="28"/>
          <w:lang w:bidi="ar-SA"/>
        </w:rPr>
      </w:pPr>
      <w:r w:rsidRPr="007110AD">
        <w:rPr>
          <w:rFonts w:ascii="Times New Roman" w:eastAsia="Times New Roman" w:hAnsi="Times New Roman" w:cs="Times New Roman"/>
          <w:color w:val="auto"/>
          <w:sz w:val="20"/>
          <w:szCs w:val="28"/>
          <w:lang w:bidi="ar-SA"/>
        </w:rPr>
        <w:t>(наименование уполномоченного органа местного самоуправления)</w:t>
      </w:r>
    </w:p>
    <w:p w:rsidR="00893784" w:rsidRPr="007110AD" w:rsidRDefault="00893784" w:rsidP="00893784">
      <w:pPr>
        <w:widowControl/>
        <w:ind w:left="5387"/>
        <w:jc w:val="both"/>
        <w:rPr>
          <w:rFonts w:ascii="Times New Roman" w:eastAsia="Calibri" w:hAnsi="Times New Roman" w:cs="Times New Roman"/>
          <w:color w:val="auto"/>
          <w:lang w:bidi="ar-SA"/>
        </w:rPr>
      </w:pPr>
    </w:p>
    <w:tbl>
      <w:tblPr>
        <w:tblW w:w="0" w:type="auto"/>
        <w:tblLook w:val="04A0" w:firstRow="1" w:lastRow="0" w:firstColumn="1" w:lastColumn="0" w:noHBand="0" w:noVBand="1"/>
      </w:tblPr>
      <w:tblGrid>
        <w:gridCol w:w="4803"/>
        <w:gridCol w:w="1064"/>
        <w:gridCol w:w="1006"/>
        <w:gridCol w:w="689"/>
        <w:gridCol w:w="2070"/>
      </w:tblGrid>
      <w:tr w:rsidR="00893784" w:rsidRPr="007110AD" w:rsidTr="00556B78">
        <w:tc>
          <w:tcPr>
            <w:tcW w:w="4803"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1064" w:type="dxa"/>
            <w:hideMark/>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Кому: </w:t>
            </w:r>
          </w:p>
        </w:tc>
        <w:tc>
          <w:tcPr>
            <w:tcW w:w="3765" w:type="dxa"/>
            <w:gridSpan w:val="3"/>
            <w:tcBorders>
              <w:top w:val="nil"/>
              <w:left w:val="nil"/>
              <w:bottom w:val="single" w:sz="4" w:space="0" w:color="auto"/>
              <w:right w:val="nil"/>
            </w:tcBorders>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893784" w:rsidRPr="007110AD" w:rsidTr="00556B78">
        <w:tc>
          <w:tcPr>
            <w:tcW w:w="4803"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4829" w:type="dxa"/>
            <w:gridSpan w:val="4"/>
            <w:tcBorders>
              <w:top w:val="nil"/>
              <w:left w:val="nil"/>
              <w:bottom w:val="single" w:sz="4" w:space="0" w:color="auto"/>
              <w:right w:val="nil"/>
            </w:tcBorders>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893784" w:rsidRPr="007110AD" w:rsidTr="00556B78">
        <w:tc>
          <w:tcPr>
            <w:tcW w:w="4803"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2759" w:type="dxa"/>
            <w:gridSpan w:val="3"/>
            <w:tcBorders>
              <w:top w:val="single" w:sz="4" w:space="0" w:color="auto"/>
              <w:left w:val="nil"/>
              <w:bottom w:val="nil"/>
              <w:right w:val="nil"/>
            </w:tcBorders>
            <w:hideMark/>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Контактные данные: </w:t>
            </w:r>
          </w:p>
        </w:tc>
        <w:tc>
          <w:tcPr>
            <w:tcW w:w="2070" w:type="dxa"/>
            <w:tcBorders>
              <w:top w:val="single" w:sz="4" w:space="0" w:color="auto"/>
              <w:left w:val="nil"/>
              <w:bottom w:val="single" w:sz="4" w:space="0" w:color="auto"/>
              <w:right w:val="nil"/>
            </w:tcBorders>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893784" w:rsidRPr="007110AD" w:rsidTr="00556B78">
        <w:tc>
          <w:tcPr>
            <w:tcW w:w="4803"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4829" w:type="dxa"/>
            <w:gridSpan w:val="4"/>
            <w:tcBorders>
              <w:top w:val="nil"/>
              <w:left w:val="nil"/>
              <w:bottom w:val="single" w:sz="4" w:space="0" w:color="auto"/>
              <w:right w:val="nil"/>
            </w:tcBorders>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893784" w:rsidRPr="007110AD" w:rsidTr="00556B78">
        <w:tc>
          <w:tcPr>
            <w:tcW w:w="4803"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2070" w:type="dxa"/>
            <w:gridSpan w:val="2"/>
            <w:tcBorders>
              <w:top w:val="single" w:sz="4" w:space="0" w:color="auto"/>
              <w:left w:val="nil"/>
              <w:bottom w:val="nil"/>
              <w:right w:val="nil"/>
            </w:tcBorders>
            <w:hideMark/>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Представитель: </w:t>
            </w:r>
          </w:p>
        </w:tc>
        <w:tc>
          <w:tcPr>
            <w:tcW w:w="2759" w:type="dxa"/>
            <w:gridSpan w:val="2"/>
            <w:tcBorders>
              <w:top w:val="single" w:sz="4" w:space="0" w:color="auto"/>
              <w:left w:val="nil"/>
              <w:bottom w:val="single" w:sz="4" w:space="0" w:color="auto"/>
              <w:right w:val="nil"/>
            </w:tcBorders>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893784" w:rsidRPr="007110AD" w:rsidTr="00556B78">
        <w:tc>
          <w:tcPr>
            <w:tcW w:w="4803"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Cs w:val="28"/>
                <w:lang w:eastAsia="en-US" w:bidi="ar-SA"/>
              </w:rPr>
            </w:pPr>
          </w:p>
        </w:tc>
        <w:tc>
          <w:tcPr>
            <w:tcW w:w="4829" w:type="dxa"/>
            <w:gridSpan w:val="4"/>
            <w:tcBorders>
              <w:top w:val="nil"/>
              <w:left w:val="nil"/>
              <w:bottom w:val="single" w:sz="4" w:space="0" w:color="auto"/>
              <w:right w:val="nil"/>
            </w:tcBorders>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Cs w:val="28"/>
                <w:lang w:eastAsia="en-US" w:bidi="ar-SA"/>
              </w:rPr>
            </w:pPr>
          </w:p>
        </w:tc>
      </w:tr>
      <w:tr w:rsidR="00893784" w:rsidRPr="007110AD" w:rsidTr="00556B78">
        <w:tc>
          <w:tcPr>
            <w:tcW w:w="4803"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4829" w:type="dxa"/>
            <w:gridSpan w:val="4"/>
            <w:tcBorders>
              <w:top w:val="single" w:sz="4" w:space="0" w:color="auto"/>
              <w:left w:val="nil"/>
              <w:bottom w:val="single" w:sz="4" w:space="0" w:color="auto"/>
              <w:right w:val="nil"/>
            </w:tcBorders>
            <w:hideMark/>
          </w:tcPr>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r w:rsidRPr="007110AD">
              <w:rPr>
                <w:rFonts w:ascii="Times New Roman" w:eastAsia="Times New Roman" w:hAnsi="Times New Roman" w:cs="Times New Roman"/>
                <w:color w:val="auto"/>
                <w:sz w:val="28"/>
                <w:szCs w:val="28"/>
                <w:lang w:eastAsia="en-US" w:bidi="ar-SA"/>
              </w:rPr>
              <w:t xml:space="preserve">Контактные данные представителя: </w:t>
            </w:r>
          </w:p>
          <w:p w:rsidR="00893784" w:rsidRPr="007110AD" w:rsidRDefault="00893784" w:rsidP="00893784">
            <w:pPr>
              <w:widowControl/>
              <w:autoSpaceDE w:val="0"/>
              <w:autoSpaceDN w:val="0"/>
              <w:adjustRightInd w:val="0"/>
              <w:spacing w:line="276" w:lineRule="auto"/>
              <w:ind w:left="-36"/>
              <w:jc w:val="both"/>
              <w:rPr>
                <w:rFonts w:ascii="Times New Roman" w:eastAsia="Times New Roman" w:hAnsi="Times New Roman" w:cs="Times New Roman"/>
                <w:color w:val="auto"/>
                <w:sz w:val="28"/>
                <w:szCs w:val="28"/>
                <w:lang w:eastAsia="en-US" w:bidi="ar-SA"/>
              </w:rPr>
            </w:pPr>
          </w:p>
        </w:tc>
      </w:tr>
    </w:tbl>
    <w:p w:rsidR="00893784" w:rsidRPr="007110AD" w:rsidRDefault="00893784" w:rsidP="00893784">
      <w:pPr>
        <w:ind w:firstLine="709"/>
        <w:rPr>
          <w:rFonts w:ascii="Times New Roman" w:hAnsi="Times New Roman" w:cs="Times New Roman"/>
          <w:b/>
          <w:sz w:val="28"/>
          <w:szCs w:val="28"/>
        </w:rPr>
      </w:pPr>
    </w:p>
    <w:p w:rsidR="00893784" w:rsidRPr="007110AD" w:rsidRDefault="00893784" w:rsidP="00893784">
      <w:pPr>
        <w:ind w:firstLine="709"/>
        <w:jc w:val="center"/>
        <w:rPr>
          <w:rFonts w:ascii="Times New Roman" w:hAnsi="Times New Roman" w:cs="Times New Roman"/>
          <w:b/>
          <w:sz w:val="28"/>
          <w:szCs w:val="28"/>
        </w:rPr>
      </w:pPr>
      <w:r w:rsidRPr="007110AD">
        <w:rPr>
          <w:rFonts w:ascii="Times New Roman" w:hAnsi="Times New Roman" w:cs="Times New Roman"/>
          <w:b/>
          <w:sz w:val="28"/>
          <w:szCs w:val="28"/>
        </w:rPr>
        <w:t xml:space="preserve">Решение </w:t>
      </w:r>
    </w:p>
    <w:p w:rsidR="00893784" w:rsidRPr="007110AD" w:rsidRDefault="00893784" w:rsidP="00893784">
      <w:pPr>
        <w:ind w:firstLine="709"/>
        <w:jc w:val="center"/>
        <w:rPr>
          <w:rFonts w:ascii="Times New Roman" w:hAnsi="Times New Roman" w:cs="Times New Roman"/>
          <w:b/>
          <w:sz w:val="28"/>
          <w:szCs w:val="28"/>
        </w:rPr>
      </w:pPr>
      <w:r w:rsidRPr="007110AD">
        <w:rPr>
          <w:rFonts w:ascii="Times New Roman" w:hAnsi="Times New Roman" w:cs="Times New Roman"/>
          <w:b/>
          <w:sz w:val="28"/>
          <w:szCs w:val="28"/>
        </w:rPr>
        <w:t>об отказе в предоставлении муниципальной услуги</w:t>
      </w:r>
    </w:p>
    <w:p w:rsidR="00893784" w:rsidRPr="007110AD" w:rsidRDefault="00893784" w:rsidP="00893784">
      <w:pPr>
        <w:shd w:val="clear" w:color="auto" w:fill="FFFFFF" w:themeFill="background1"/>
        <w:jc w:val="both"/>
        <w:rPr>
          <w:rFonts w:ascii="Times New Roman" w:hAnsi="Times New Roman" w:cs="Times New Roman"/>
          <w:sz w:val="28"/>
          <w:szCs w:val="28"/>
        </w:rPr>
      </w:pPr>
    </w:p>
    <w:p w:rsidR="00893784" w:rsidRPr="007110AD" w:rsidRDefault="00893784" w:rsidP="00893784">
      <w:pPr>
        <w:shd w:val="clear" w:color="auto" w:fill="FFFFFF" w:themeFill="background1"/>
        <w:ind w:firstLine="709"/>
        <w:jc w:val="both"/>
        <w:rPr>
          <w:rFonts w:ascii="Times New Roman" w:hAnsi="Times New Roman" w:cs="Times New Roman"/>
          <w:sz w:val="28"/>
          <w:szCs w:val="28"/>
        </w:rPr>
      </w:pPr>
      <w:r w:rsidRPr="007110AD">
        <w:rPr>
          <w:rFonts w:ascii="Times New Roman" w:hAnsi="Times New Roman" w:cs="Times New Roman"/>
          <w:sz w:val="28"/>
          <w:szCs w:val="28"/>
        </w:rPr>
        <w:t xml:space="preserve">от ______________                                            №____________________. </w:t>
      </w:r>
    </w:p>
    <w:p w:rsidR="00893784" w:rsidRPr="007110AD" w:rsidRDefault="00893784" w:rsidP="00893784">
      <w:pPr>
        <w:shd w:val="clear" w:color="auto" w:fill="FFFFFF" w:themeFill="background1"/>
        <w:ind w:firstLine="709"/>
        <w:jc w:val="both"/>
        <w:rPr>
          <w:rFonts w:ascii="Times New Roman" w:hAnsi="Times New Roman" w:cs="Times New Roman"/>
          <w:sz w:val="28"/>
          <w:szCs w:val="28"/>
        </w:rPr>
      </w:pPr>
    </w:p>
    <w:p w:rsidR="00893784" w:rsidRPr="007110AD" w:rsidRDefault="00893784" w:rsidP="00893784">
      <w:pPr>
        <w:shd w:val="clear" w:color="auto" w:fill="FFFFFF" w:themeFill="background1"/>
        <w:ind w:firstLine="709"/>
        <w:jc w:val="both"/>
        <w:rPr>
          <w:rFonts w:ascii="Times New Roman" w:hAnsi="Times New Roman" w:cs="Times New Roman"/>
          <w:sz w:val="28"/>
          <w:szCs w:val="28"/>
        </w:rPr>
      </w:pPr>
      <w:r w:rsidRPr="007110AD">
        <w:rPr>
          <w:rFonts w:ascii="Times New Roman" w:hAnsi="Times New Roman" w:cs="Times New Roman"/>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7110AD">
        <w:rPr>
          <w:rFonts w:ascii="Times New Roman" w:eastAsia="Times New Roman" w:hAnsi="Times New Roman" w:cs="Times New Roman"/>
          <w:color w:val="auto"/>
          <w:sz w:val="28"/>
          <w:szCs w:val="28"/>
          <w:lang w:bidi="ar-SA"/>
        </w:rPr>
        <w:t xml:space="preserve"> принято решение об отказе в предоставлении муниципальной услуги по следующим основаниям: </w:t>
      </w:r>
    </w:p>
    <w:p w:rsidR="00893784" w:rsidRPr="007110AD" w:rsidRDefault="00893784" w:rsidP="00893784">
      <w:pPr>
        <w:widowControl/>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____________________________________________________________________.</w:t>
      </w:r>
    </w:p>
    <w:p w:rsidR="00893784" w:rsidRPr="007110AD" w:rsidRDefault="00893784" w:rsidP="00893784">
      <w:pPr>
        <w:widowControl/>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Разъяснения причин отказа: _____________________________________</w:t>
      </w:r>
    </w:p>
    <w:p w:rsidR="00893784" w:rsidRPr="007110AD" w:rsidRDefault="00893784" w:rsidP="00893784">
      <w:pPr>
        <w:widowControl/>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__________________________________________________________________</w:t>
      </w:r>
    </w:p>
    <w:p w:rsidR="00893784" w:rsidRPr="007110AD" w:rsidRDefault="00893784" w:rsidP="00893784">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Дополнительная информация:</w:t>
      </w:r>
    </w:p>
    <w:p w:rsidR="00893784" w:rsidRPr="007110AD" w:rsidRDefault="00893784" w:rsidP="00893784">
      <w:pPr>
        <w:widowControl/>
        <w:autoSpaceDE w:val="0"/>
        <w:autoSpaceDN w:val="0"/>
        <w:adjustRightInd w:val="0"/>
        <w:jc w:val="both"/>
        <w:rPr>
          <w:rFonts w:ascii="Times New Roman" w:eastAsia="Times New Roman" w:hAnsi="Times New Roman" w:cs="Times New Roman"/>
          <w:color w:val="auto"/>
          <w:sz w:val="28"/>
          <w:szCs w:val="28"/>
          <w:lang w:bidi="ar-SA"/>
        </w:rPr>
      </w:pPr>
      <w:r w:rsidRPr="007110AD">
        <w:rPr>
          <w:rFonts w:ascii="Times New Roman" w:eastAsia="Times New Roman" w:hAnsi="Times New Roman" w:cs="Times New Roman"/>
          <w:color w:val="auto"/>
          <w:sz w:val="28"/>
          <w:szCs w:val="28"/>
          <w:lang w:bidi="ar-SA"/>
        </w:rPr>
        <w:t>__________________________________________________________________.</w:t>
      </w:r>
    </w:p>
    <w:p w:rsidR="00893784" w:rsidRPr="007110AD" w:rsidRDefault="00893784" w:rsidP="00893784">
      <w:pPr>
        <w:widowControl/>
        <w:suppressAutoHyphens/>
        <w:ind w:firstLine="851"/>
        <w:jc w:val="both"/>
        <w:rPr>
          <w:rFonts w:ascii="Times New Roman" w:eastAsia="Times New Roman" w:hAnsi="Times New Roman" w:cs="Times New Roman"/>
          <w:bCs/>
          <w:color w:val="auto"/>
          <w:sz w:val="28"/>
          <w:szCs w:val="28"/>
          <w:lang w:bidi="ar-SA"/>
        </w:rPr>
      </w:pPr>
      <w:r w:rsidRPr="007110AD">
        <w:rPr>
          <w:rFonts w:ascii="Times New Roman" w:eastAsia="Times New Roman" w:hAnsi="Times New Roman" w:cs="Times New Roman"/>
          <w:bCs/>
          <w:color w:val="auto"/>
          <w:sz w:val="28"/>
          <w:szCs w:val="28"/>
          <w:lang w:bidi="ar-SA"/>
        </w:rPr>
        <w:t>Вы вправе повторно обратиться в администрацию муниципального образования Тимашевский район с заявлением о предоставлении услуги после устранения указанных нарушений.</w:t>
      </w:r>
    </w:p>
    <w:p w:rsidR="00893784" w:rsidRPr="007110AD" w:rsidRDefault="00893784" w:rsidP="00893784">
      <w:pPr>
        <w:widowControl/>
        <w:suppressAutoHyphens/>
        <w:ind w:firstLine="851"/>
        <w:jc w:val="both"/>
        <w:rPr>
          <w:rFonts w:ascii="Times New Roman" w:eastAsia="Times New Roman" w:hAnsi="Times New Roman" w:cs="Times New Roman"/>
          <w:bCs/>
          <w:color w:val="auto"/>
          <w:sz w:val="28"/>
          <w:szCs w:val="28"/>
          <w:lang w:bidi="ar-SA"/>
        </w:rPr>
      </w:pPr>
      <w:r w:rsidRPr="007110AD">
        <w:rPr>
          <w:rFonts w:ascii="Times New Roman" w:eastAsia="Times New Roman" w:hAnsi="Times New Roman" w:cs="Times New Roman"/>
          <w:bCs/>
          <w:color w:val="auto"/>
          <w:sz w:val="28"/>
          <w:szCs w:val="28"/>
          <w:lang w:bidi="ar-SA"/>
        </w:rPr>
        <w:t>Данный отказ может быть обжалован в досудебном порядке путем направления жалобы в администрацию муниципального образования Тимашевский район, а также в судебном порядке.</w:t>
      </w:r>
    </w:p>
    <w:p w:rsidR="00893784" w:rsidRPr="007110AD" w:rsidRDefault="00893784" w:rsidP="00893784">
      <w:pPr>
        <w:widowControl/>
        <w:suppressAutoHyphens/>
        <w:ind w:firstLine="851"/>
        <w:jc w:val="both"/>
        <w:rPr>
          <w:rFonts w:ascii="Times New Roman" w:eastAsia="Times New Roman" w:hAnsi="Times New Roman" w:cs="Times New Roman"/>
          <w:bCs/>
          <w:color w:val="auto"/>
          <w:sz w:val="28"/>
          <w:szCs w:val="28"/>
          <w:lang w:bidi="ar-SA"/>
        </w:rPr>
      </w:pPr>
    </w:p>
    <w:tbl>
      <w:tblPr>
        <w:tblW w:w="0" w:type="auto"/>
        <w:tblLook w:val="04A0" w:firstRow="1" w:lastRow="0" w:firstColumn="1" w:lastColumn="0" w:noHBand="0" w:noVBand="1"/>
      </w:tblPr>
      <w:tblGrid>
        <w:gridCol w:w="3227"/>
        <w:gridCol w:w="283"/>
        <w:gridCol w:w="1843"/>
        <w:gridCol w:w="284"/>
        <w:gridCol w:w="3992"/>
      </w:tblGrid>
      <w:tr w:rsidR="00893784" w:rsidRPr="007110AD" w:rsidTr="00556B78">
        <w:tc>
          <w:tcPr>
            <w:tcW w:w="3227" w:type="dxa"/>
            <w:tcBorders>
              <w:top w:val="nil"/>
              <w:left w:val="nil"/>
              <w:bottom w:val="single" w:sz="4" w:space="0" w:color="auto"/>
              <w:right w:val="nil"/>
            </w:tcBorders>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283"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1843" w:type="dxa"/>
            <w:tcBorders>
              <w:top w:val="nil"/>
              <w:left w:val="nil"/>
              <w:bottom w:val="single" w:sz="4" w:space="0" w:color="auto"/>
              <w:right w:val="nil"/>
            </w:tcBorders>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284" w:type="dxa"/>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c>
          <w:tcPr>
            <w:tcW w:w="3992" w:type="dxa"/>
            <w:tcBorders>
              <w:top w:val="nil"/>
              <w:left w:val="nil"/>
              <w:bottom w:val="single" w:sz="4" w:space="0" w:color="auto"/>
              <w:right w:val="nil"/>
            </w:tcBorders>
          </w:tcPr>
          <w:p w:rsidR="00893784" w:rsidRPr="007110AD" w:rsidRDefault="00893784" w:rsidP="00893784">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p>
        </w:tc>
      </w:tr>
      <w:tr w:rsidR="00893784" w:rsidRPr="00893784" w:rsidTr="00556B78">
        <w:tc>
          <w:tcPr>
            <w:tcW w:w="3227" w:type="dxa"/>
            <w:tcBorders>
              <w:top w:val="single" w:sz="4" w:space="0" w:color="auto"/>
              <w:left w:val="nil"/>
              <w:bottom w:val="nil"/>
              <w:right w:val="nil"/>
            </w:tcBorders>
            <w:hideMark/>
          </w:tcPr>
          <w:p w:rsidR="00893784" w:rsidRPr="007110AD" w:rsidRDefault="00893784" w:rsidP="00893784">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 xml:space="preserve">(должность) </w:t>
            </w:r>
          </w:p>
        </w:tc>
        <w:tc>
          <w:tcPr>
            <w:tcW w:w="283" w:type="dxa"/>
          </w:tcPr>
          <w:p w:rsidR="00893784" w:rsidRPr="007110AD" w:rsidRDefault="00893784" w:rsidP="00893784">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p>
        </w:tc>
        <w:tc>
          <w:tcPr>
            <w:tcW w:w="1843" w:type="dxa"/>
            <w:tcBorders>
              <w:top w:val="single" w:sz="4" w:space="0" w:color="auto"/>
              <w:left w:val="nil"/>
              <w:bottom w:val="nil"/>
              <w:right w:val="nil"/>
            </w:tcBorders>
            <w:hideMark/>
          </w:tcPr>
          <w:p w:rsidR="00893784" w:rsidRPr="007110AD" w:rsidRDefault="00893784" w:rsidP="00893784">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(подпись)</w:t>
            </w:r>
          </w:p>
        </w:tc>
        <w:tc>
          <w:tcPr>
            <w:tcW w:w="284" w:type="dxa"/>
          </w:tcPr>
          <w:p w:rsidR="00893784" w:rsidRPr="007110AD" w:rsidRDefault="00893784" w:rsidP="00893784">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p>
        </w:tc>
        <w:tc>
          <w:tcPr>
            <w:tcW w:w="3992" w:type="dxa"/>
            <w:tcBorders>
              <w:top w:val="single" w:sz="4" w:space="0" w:color="auto"/>
              <w:left w:val="nil"/>
              <w:bottom w:val="nil"/>
              <w:right w:val="nil"/>
            </w:tcBorders>
            <w:hideMark/>
          </w:tcPr>
          <w:p w:rsidR="00893784" w:rsidRPr="00893784" w:rsidRDefault="00893784" w:rsidP="00893784">
            <w:pPr>
              <w:widowControl/>
              <w:autoSpaceDE w:val="0"/>
              <w:autoSpaceDN w:val="0"/>
              <w:adjustRightInd w:val="0"/>
              <w:spacing w:line="276" w:lineRule="auto"/>
              <w:jc w:val="center"/>
              <w:rPr>
                <w:rFonts w:ascii="Times New Roman" w:eastAsia="Times New Roman" w:hAnsi="Times New Roman" w:cs="Times New Roman"/>
                <w:color w:val="auto"/>
                <w:sz w:val="18"/>
                <w:szCs w:val="28"/>
                <w:lang w:eastAsia="en-US" w:bidi="ar-SA"/>
              </w:rPr>
            </w:pPr>
            <w:r w:rsidRPr="007110AD">
              <w:rPr>
                <w:rFonts w:ascii="Times New Roman" w:eastAsia="Times New Roman" w:hAnsi="Times New Roman" w:cs="Times New Roman"/>
                <w:color w:val="auto"/>
                <w:sz w:val="18"/>
                <w:szCs w:val="28"/>
                <w:lang w:eastAsia="en-US" w:bidi="ar-SA"/>
              </w:rPr>
              <w:t>(Ф.И.О.)</w:t>
            </w:r>
            <w:r w:rsidRPr="00893784">
              <w:rPr>
                <w:rFonts w:ascii="Times New Roman" w:eastAsia="Times New Roman" w:hAnsi="Times New Roman" w:cs="Times New Roman"/>
                <w:color w:val="auto"/>
                <w:sz w:val="18"/>
                <w:szCs w:val="28"/>
                <w:lang w:eastAsia="en-US" w:bidi="ar-SA"/>
              </w:rPr>
              <w:t xml:space="preserve"> </w:t>
            </w:r>
          </w:p>
        </w:tc>
      </w:tr>
    </w:tbl>
    <w:p w:rsidR="00893784" w:rsidRDefault="00893784" w:rsidP="00893784">
      <w:pPr>
        <w:widowControl/>
        <w:suppressAutoHyphens/>
        <w:ind w:firstLine="851"/>
        <w:jc w:val="both"/>
        <w:rPr>
          <w:rFonts w:ascii="Times New Roman" w:eastAsia="Times New Roman" w:hAnsi="Times New Roman" w:cs="Times New Roman"/>
          <w:bCs/>
          <w:color w:val="auto"/>
          <w:sz w:val="28"/>
          <w:szCs w:val="28"/>
          <w:lang w:bidi="ar-SA"/>
        </w:rPr>
      </w:pPr>
      <w:bookmarkStart w:id="1" w:name="_GoBack"/>
      <w:bookmarkEnd w:id="1"/>
    </w:p>
    <w:p w:rsidR="000D346C" w:rsidRDefault="000D346C" w:rsidP="000D346C">
      <w:pPr>
        <w:autoSpaceDE w:val="0"/>
        <w:autoSpaceDN w:val="0"/>
        <w:adjustRightInd w:val="0"/>
        <w:jc w:val="center"/>
        <w:rPr>
          <w:rFonts w:ascii="Times New Roman" w:eastAsiaTheme="minorEastAsia" w:hAnsi="Times New Roman" w:cs="Times New Roman"/>
          <w:sz w:val="28"/>
          <w:szCs w:val="28"/>
        </w:rPr>
      </w:pPr>
    </w:p>
    <w:p w:rsidR="000D346C" w:rsidRPr="00CA2AC2" w:rsidRDefault="000D346C" w:rsidP="000D346C">
      <w:pPr>
        <w:autoSpaceDE w:val="0"/>
        <w:autoSpaceDN w:val="0"/>
        <w:adjustRightInd w:val="0"/>
        <w:jc w:val="center"/>
        <w:rPr>
          <w:rFonts w:ascii="Times New Roman" w:eastAsiaTheme="minorEastAsia" w:hAnsi="Times New Roman" w:cs="Times New Roman"/>
          <w:sz w:val="28"/>
          <w:szCs w:val="28"/>
        </w:rPr>
      </w:pPr>
      <w:r w:rsidRPr="00CA2AC2">
        <w:rPr>
          <w:rFonts w:ascii="Times New Roman" w:eastAsiaTheme="minorEastAsia" w:hAnsi="Times New Roman" w:cs="Times New Roman"/>
          <w:sz w:val="28"/>
          <w:szCs w:val="28"/>
        </w:rPr>
        <w:t>ПОЯСНИТЕЛЬНАЯ ЗАПИСКА</w:t>
      </w:r>
    </w:p>
    <w:p w:rsidR="000D346C" w:rsidRPr="00463700" w:rsidRDefault="000D346C" w:rsidP="000D346C">
      <w:pPr>
        <w:autoSpaceDE w:val="0"/>
        <w:autoSpaceDN w:val="0"/>
        <w:adjustRightInd w:val="0"/>
        <w:jc w:val="center"/>
        <w:rPr>
          <w:rFonts w:ascii="Times New Roman" w:hAnsi="Times New Roman" w:cs="Times New Roman"/>
          <w:sz w:val="28"/>
          <w:szCs w:val="28"/>
        </w:rPr>
      </w:pPr>
      <w:r w:rsidRPr="00463700">
        <w:rPr>
          <w:rFonts w:ascii="Times New Roman" w:eastAsiaTheme="minorEastAsia" w:hAnsi="Times New Roman" w:cs="Times New Roman"/>
          <w:sz w:val="28"/>
          <w:szCs w:val="28"/>
        </w:rPr>
        <w:t xml:space="preserve">к проекту </w:t>
      </w:r>
      <w:r w:rsidRPr="00463700">
        <w:rPr>
          <w:rFonts w:ascii="Times New Roman" w:hAnsi="Times New Roman" w:cs="Times New Roman"/>
          <w:sz w:val="28"/>
          <w:szCs w:val="28"/>
        </w:rPr>
        <w:t xml:space="preserve">постановления администрации муниципального образования </w:t>
      </w:r>
    </w:p>
    <w:p w:rsidR="000D346C" w:rsidRPr="00463700" w:rsidRDefault="000D346C" w:rsidP="000D346C">
      <w:pPr>
        <w:autoSpaceDE w:val="0"/>
        <w:autoSpaceDN w:val="0"/>
        <w:adjustRightInd w:val="0"/>
        <w:jc w:val="center"/>
        <w:rPr>
          <w:rFonts w:ascii="Times New Roman" w:hAnsi="Times New Roman" w:cs="Times New Roman"/>
          <w:sz w:val="28"/>
          <w:szCs w:val="28"/>
        </w:rPr>
      </w:pPr>
      <w:r w:rsidRPr="00463700">
        <w:rPr>
          <w:rFonts w:ascii="Times New Roman" w:hAnsi="Times New Roman" w:cs="Times New Roman"/>
          <w:sz w:val="28"/>
          <w:szCs w:val="28"/>
        </w:rPr>
        <w:t>Тимашевский район «Об утверждении административного регламента</w:t>
      </w:r>
    </w:p>
    <w:p w:rsidR="000D346C" w:rsidRDefault="000D346C" w:rsidP="000D346C">
      <w:pPr>
        <w:autoSpaceDE w:val="0"/>
        <w:autoSpaceDN w:val="0"/>
        <w:adjustRightInd w:val="0"/>
        <w:jc w:val="center"/>
        <w:rPr>
          <w:rFonts w:ascii="Times New Roman" w:hAnsi="Times New Roman" w:cs="Times New Roman"/>
          <w:bCs/>
          <w:kern w:val="32"/>
          <w:sz w:val="28"/>
          <w:szCs w:val="28"/>
        </w:rPr>
      </w:pPr>
      <w:r w:rsidRPr="00463700">
        <w:rPr>
          <w:rFonts w:ascii="Times New Roman" w:hAnsi="Times New Roman" w:cs="Times New Roman"/>
          <w:sz w:val="28"/>
          <w:szCs w:val="28"/>
        </w:rPr>
        <w:t xml:space="preserve"> предоставления муниципальной услуги «</w:t>
      </w:r>
      <w:r w:rsidRPr="00463700">
        <w:rPr>
          <w:rFonts w:ascii="Times New Roman" w:hAnsi="Times New Roman" w:cs="Times New Roman"/>
          <w:bCs/>
          <w:kern w:val="32"/>
          <w:sz w:val="28"/>
          <w:szCs w:val="28"/>
        </w:rPr>
        <w:t>Предоставление разрешения на условно разрешенный вид использования земельного участка или объекта</w:t>
      </w:r>
    </w:p>
    <w:p w:rsidR="000D346C" w:rsidRPr="00463700" w:rsidRDefault="000D346C" w:rsidP="000D346C">
      <w:pPr>
        <w:autoSpaceDE w:val="0"/>
        <w:autoSpaceDN w:val="0"/>
        <w:adjustRightInd w:val="0"/>
        <w:jc w:val="center"/>
        <w:rPr>
          <w:sz w:val="28"/>
          <w:szCs w:val="28"/>
          <w:highlight w:val="yellow"/>
        </w:rPr>
      </w:pPr>
      <w:r w:rsidRPr="00463700">
        <w:rPr>
          <w:rFonts w:ascii="Times New Roman" w:hAnsi="Times New Roman" w:cs="Times New Roman"/>
          <w:bCs/>
          <w:kern w:val="32"/>
          <w:sz w:val="28"/>
          <w:szCs w:val="28"/>
        </w:rPr>
        <w:t xml:space="preserve"> капитального строительства</w:t>
      </w:r>
      <w:r w:rsidRPr="00463700">
        <w:rPr>
          <w:rFonts w:ascii="Times New Roman" w:hAnsi="Times New Roman" w:cs="Times New Roman"/>
          <w:sz w:val="28"/>
          <w:szCs w:val="28"/>
        </w:rPr>
        <w:t>»</w:t>
      </w:r>
      <w:r w:rsidRPr="00463700">
        <w:rPr>
          <w:rFonts w:ascii="Times New Roman" w:hAnsi="Times New Roman" w:cs="Times New Roman"/>
          <w:sz w:val="28"/>
          <w:szCs w:val="28"/>
          <w:highlight w:val="yellow"/>
        </w:rPr>
        <w:t xml:space="preserve"> </w:t>
      </w:r>
    </w:p>
    <w:p w:rsidR="000D346C" w:rsidRPr="00463700" w:rsidRDefault="000D346C" w:rsidP="000D346C">
      <w:pPr>
        <w:jc w:val="center"/>
        <w:outlineLvl w:val="0"/>
        <w:rPr>
          <w:rFonts w:ascii="Times New Roman" w:eastAsiaTheme="minorEastAsia" w:hAnsi="Times New Roman" w:cs="Times New Roman"/>
          <w:sz w:val="32"/>
          <w:szCs w:val="32"/>
          <w:highlight w:val="yellow"/>
        </w:rPr>
      </w:pPr>
    </w:p>
    <w:p w:rsidR="000D346C" w:rsidRDefault="000D346C" w:rsidP="000D346C">
      <w:pPr>
        <w:ind w:firstLine="709"/>
        <w:jc w:val="both"/>
        <w:rPr>
          <w:rFonts w:ascii="Times New Roman" w:hAnsi="Times New Roman" w:cs="Times New Roman"/>
          <w:sz w:val="28"/>
          <w:szCs w:val="28"/>
        </w:rPr>
      </w:pPr>
      <w:r w:rsidRPr="00463700">
        <w:rPr>
          <w:rFonts w:ascii="Times New Roman" w:hAnsi="Times New Roman" w:cs="Times New Roman"/>
          <w:sz w:val="28"/>
          <w:szCs w:val="28"/>
        </w:rPr>
        <w:t>Проект 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w:t>
      </w:r>
      <w:r w:rsidRPr="00463700">
        <w:rPr>
          <w:rFonts w:ascii="Times New Roman" w:hAnsi="Times New Roman" w:cs="Times New Roman"/>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463700">
        <w:rPr>
          <w:rFonts w:ascii="Times New Roman" w:hAnsi="Times New Roman" w:cs="Times New Roman"/>
          <w:sz w:val="28"/>
          <w:szCs w:val="28"/>
        </w:rPr>
        <w:t>» разработан в</w:t>
      </w:r>
      <w:r w:rsidRPr="00463700">
        <w:rPr>
          <w:rFonts w:ascii="Times New Roman" w:hAnsi="Times New Roman" w:cs="Times New Roman"/>
          <w:bCs/>
          <w:kern w:val="32"/>
          <w:sz w:val="28"/>
          <w:szCs w:val="28"/>
        </w:rPr>
        <w:t xml:space="preserve"> соответствии с </w:t>
      </w:r>
      <w:r w:rsidRPr="00463700">
        <w:rPr>
          <w:rFonts w:ascii="Times New Roman" w:hAnsi="Times New Roman"/>
          <w:bCs/>
          <w:kern w:val="32"/>
          <w:sz w:val="28"/>
          <w:szCs w:val="28"/>
        </w:rPr>
        <w:t>планом перевода массовых социально значимых услуг в электронный формат, утвержденн</w:t>
      </w:r>
      <w:r>
        <w:rPr>
          <w:rFonts w:ascii="Times New Roman" w:hAnsi="Times New Roman"/>
          <w:bCs/>
          <w:kern w:val="32"/>
          <w:sz w:val="28"/>
          <w:szCs w:val="28"/>
        </w:rPr>
        <w:t xml:space="preserve">ыми </w:t>
      </w:r>
      <w:r w:rsidRPr="00463700">
        <w:rPr>
          <w:rFonts w:ascii="Times New Roman" w:hAnsi="Times New Roman"/>
          <w:bCs/>
          <w:kern w:val="32"/>
          <w:sz w:val="28"/>
          <w:szCs w:val="28"/>
        </w:rPr>
        <w:t>протоколом Президиума Правительственной</w:t>
      </w:r>
      <w:r w:rsidRPr="004F4D78">
        <w:rPr>
          <w:rFonts w:ascii="Times New Roman" w:hAnsi="Times New Roman"/>
          <w:bCs/>
          <w:kern w:val="32"/>
          <w:sz w:val="28"/>
          <w:szCs w:val="28"/>
        </w:rPr>
        <w:t xml:space="preserve">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r>
        <w:rPr>
          <w:rFonts w:ascii="Times New Roman" w:hAnsi="Times New Roman"/>
          <w:bCs/>
          <w:kern w:val="32"/>
          <w:sz w:val="28"/>
          <w:szCs w:val="28"/>
        </w:rPr>
        <w:t xml:space="preserve"> </w:t>
      </w:r>
      <w:r w:rsidRPr="004F4D78">
        <w:rPr>
          <w:rFonts w:ascii="Times New Roman" w:hAnsi="Times New Roman"/>
          <w:bCs/>
          <w:kern w:val="32"/>
          <w:sz w:val="28"/>
          <w:szCs w:val="28"/>
        </w:rPr>
        <w:t>от 7 июля 2022 г. № 25, типов</w:t>
      </w:r>
      <w:r>
        <w:rPr>
          <w:rFonts w:ascii="Times New Roman" w:hAnsi="Times New Roman"/>
          <w:bCs/>
          <w:kern w:val="32"/>
          <w:sz w:val="28"/>
          <w:szCs w:val="28"/>
        </w:rPr>
        <w:t xml:space="preserve">ым  </w:t>
      </w:r>
      <w:r w:rsidRPr="004F4D78">
        <w:rPr>
          <w:rFonts w:ascii="Times New Roman" w:hAnsi="Times New Roman"/>
          <w:bCs/>
          <w:kern w:val="32"/>
          <w:sz w:val="28"/>
          <w:szCs w:val="28"/>
        </w:rPr>
        <w:t>административн</w:t>
      </w:r>
      <w:r>
        <w:rPr>
          <w:rFonts w:ascii="Times New Roman" w:hAnsi="Times New Roman"/>
          <w:bCs/>
          <w:kern w:val="32"/>
          <w:sz w:val="28"/>
          <w:szCs w:val="28"/>
        </w:rPr>
        <w:t xml:space="preserve">ым </w:t>
      </w:r>
      <w:r w:rsidRPr="004F4D78">
        <w:rPr>
          <w:rFonts w:ascii="Times New Roman" w:hAnsi="Times New Roman"/>
          <w:bCs/>
          <w:kern w:val="32"/>
          <w:sz w:val="28"/>
          <w:szCs w:val="28"/>
        </w:rPr>
        <w:t>регламент</w:t>
      </w:r>
      <w:r>
        <w:rPr>
          <w:rFonts w:ascii="Times New Roman" w:hAnsi="Times New Roman"/>
          <w:bCs/>
          <w:kern w:val="32"/>
          <w:sz w:val="28"/>
          <w:szCs w:val="28"/>
        </w:rPr>
        <w:t xml:space="preserve">ом </w:t>
      </w:r>
      <w:r w:rsidRPr="004F4D78">
        <w:rPr>
          <w:rFonts w:ascii="Times New Roman" w:hAnsi="Times New Roman"/>
          <w:bCs/>
          <w:kern w:val="32"/>
          <w:sz w:val="28"/>
          <w:szCs w:val="28"/>
        </w:rPr>
        <w:t>предоставления массовой социально значимой услуги «</w:t>
      </w:r>
      <w:r>
        <w:rPr>
          <w:rFonts w:ascii="Times New Roman" w:hAnsi="Times New Roman"/>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6A66F7">
        <w:rPr>
          <w:rFonts w:ascii="Times New Roman" w:hAnsi="Times New Roman"/>
          <w:bCs/>
          <w:kern w:val="32"/>
          <w:sz w:val="28"/>
          <w:szCs w:val="28"/>
        </w:rPr>
        <w:t>», утвержденн</w:t>
      </w:r>
      <w:r>
        <w:rPr>
          <w:rFonts w:ascii="Times New Roman" w:hAnsi="Times New Roman"/>
          <w:bCs/>
          <w:kern w:val="32"/>
          <w:sz w:val="28"/>
          <w:szCs w:val="28"/>
        </w:rPr>
        <w:t xml:space="preserve">ым </w:t>
      </w:r>
      <w:r w:rsidRPr="002A2628">
        <w:rPr>
          <w:rFonts w:ascii="Times New Roman" w:hAnsi="Times New Roman"/>
          <w:bCs/>
          <w:kern w:val="32"/>
          <w:sz w:val="28"/>
          <w:szCs w:val="28"/>
        </w:rPr>
        <w:t>протоколом Министерства строительства и жилищно-коммунального хозяйства Российской Федерации от 30 ноября 2021 г.</w:t>
      </w:r>
      <w:r>
        <w:rPr>
          <w:rFonts w:ascii="Times New Roman" w:hAnsi="Times New Roman"/>
          <w:bCs/>
          <w:kern w:val="32"/>
          <w:sz w:val="28"/>
          <w:szCs w:val="28"/>
        </w:rPr>
        <w:t xml:space="preserve"> </w:t>
      </w:r>
      <w:r w:rsidRPr="002A2628">
        <w:rPr>
          <w:rFonts w:ascii="Times New Roman" w:hAnsi="Times New Roman"/>
          <w:bCs/>
          <w:kern w:val="32"/>
          <w:sz w:val="28"/>
          <w:szCs w:val="28"/>
        </w:rPr>
        <w:t>№ 1307-ПРМ-КМ</w:t>
      </w:r>
      <w:r>
        <w:rPr>
          <w:rFonts w:ascii="Times New Roman" w:hAnsi="Times New Roman"/>
          <w:bCs/>
          <w:kern w:val="32"/>
          <w:sz w:val="28"/>
          <w:szCs w:val="28"/>
        </w:rPr>
        <w:t xml:space="preserve"> </w:t>
      </w:r>
      <w:r w:rsidRPr="00EE5BFF">
        <w:rPr>
          <w:rFonts w:ascii="Times New Roman" w:hAnsi="Times New Roman"/>
          <w:bCs/>
          <w:kern w:val="32"/>
          <w:sz w:val="28"/>
          <w:szCs w:val="28"/>
        </w:rPr>
        <w:t>«Об утверждении проектов типовых административных регламентов предоставления услуг»</w:t>
      </w:r>
      <w:r>
        <w:rPr>
          <w:rFonts w:ascii="Times New Roman" w:hAnsi="Times New Roman"/>
          <w:bCs/>
          <w:kern w:val="32"/>
          <w:sz w:val="28"/>
          <w:szCs w:val="28"/>
        </w:rPr>
        <w:t xml:space="preserve"> и </w:t>
      </w:r>
      <w:r>
        <w:rPr>
          <w:rFonts w:ascii="Times New Roman" w:hAnsi="Times New Roman" w:cs="Times New Roman"/>
          <w:sz w:val="28"/>
          <w:szCs w:val="28"/>
        </w:rPr>
        <w:t>описанием целевого состояния.</w:t>
      </w:r>
    </w:p>
    <w:p w:rsidR="000D346C" w:rsidRPr="008E7315" w:rsidRDefault="000D346C" w:rsidP="000D346C">
      <w:pPr>
        <w:ind w:firstLine="709"/>
        <w:jc w:val="both"/>
        <w:rPr>
          <w:rFonts w:ascii="Times New Roman" w:hAnsi="Times New Roman" w:cs="Times New Roman"/>
          <w:sz w:val="28"/>
          <w:szCs w:val="28"/>
        </w:rPr>
      </w:pPr>
      <w:r w:rsidRPr="001B12DF">
        <w:rPr>
          <w:rFonts w:ascii="Times New Roman" w:hAnsi="Times New Roman" w:cs="Times New Roman"/>
          <w:sz w:val="28"/>
          <w:szCs w:val="28"/>
        </w:rPr>
        <w:t>Проектом предлагается привести МНПА в соответствие с действующим законодательством</w:t>
      </w:r>
      <w:r>
        <w:rPr>
          <w:rFonts w:ascii="Times New Roman" w:hAnsi="Times New Roman" w:cs="Times New Roman"/>
          <w:sz w:val="28"/>
          <w:szCs w:val="28"/>
        </w:rPr>
        <w:t xml:space="preserve">, в том числе описанием целевого состояния, посредством которого данная социально значимая услуга реализована в электронном виде посредством </w:t>
      </w:r>
      <w:r w:rsidRPr="002204DF">
        <w:rPr>
          <w:rFonts w:ascii="Times New Roman" w:eastAsia="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 (www.gosuslugi.ru)</w:t>
      </w:r>
      <w:r>
        <w:rPr>
          <w:rFonts w:ascii="Times New Roman" w:eastAsia="Times New Roman" w:hAnsi="Times New Roman" w:cs="Times New Roman"/>
          <w:sz w:val="28"/>
          <w:szCs w:val="28"/>
        </w:rPr>
        <w:t>.</w:t>
      </w:r>
    </w:p>
    <w:p w:rsidR="000D346C" w:rsidRPr="008E7315" w:rsidRDefault="000D346C" w:rsidP="000D346C">
      <w:pPr>
        <w:ind w:firstLine="709"/>
        <w:jc w:val="both"/>
        <w:rPr>
          <w:rFonts w:ascii="Times New Roman" w:hAnsi="Times New Roman" w:cs="Times New Roman"/>
          <w:sz w:val="28"/>
          <w:szCs w:val="28"/>
        </w:rPr>
      </w:pPr>
      <w:r w:rsidRPr="001B12DF">
        <w:rPr>
          <w:rFonts w:ascii="Times New Roman" w:hAnsi="Times New Roman" w:cs="Times New Roman"/>
          <w:sz w:val="28"/>
          <w:szCs w:val="28"/>
        </w:rPr>
        <w:t xml:space="preserve"> </w:t>
      </w:r>
      <w:r w:rsidRPr="001B12DF">
        <w:rPr>
          <w:rFonts w:ascii="Times New Roman" w:eastAsia="Times New Roman" w:hAnsi="Times New Roman" w:cs="Times New Roman"/>
          <w:color w:val="000000" w:themeColor="text1"/>
          <w:sz w:val="28"/>
          <w:szCs w:val="28"/>
        </w:rPr>
        <w:t xml:space="preserve">Принятие МНПА позволит </w:t>
      </w:r>
      <w:r w:rsidRPr="001B12DF">
        <w:rPr>
          <w:rFonts w:ascii="Times New Roman" w:hAnsi="Times New Roman" w:cs="Times New Roman"/>
          <w:sz w:val="28"/>
          <w:szCs w:val="28"/>
        </w:rPr>
        <w:t>обеспечить единый подход к осуществлению административных процедур при предоставлении муниципальной услуги «</w:t>
      </w:r>
      <w:r w:rsidRPr="001B12DF">
        <w:rPr>
          <w:rFonts w:ascii="Times New Roman" w:hAnsi="Times New Roman" w:cs="Times New Roman"/>
          <w:bCs/>
          <w:kern w:val="32"/>
          <w:sz w:val="28"/>
          <w:szCs w:val="28"/>
        </w:rPr>
        <w:t>Предоставление разрешения</w:t>
      </w:r>
      <w:r w:rsidRPr="00E12315">
        <w:rPr>
          <w:rFonts w:ascii="Times New Roman" w:hAnsi="Times New Roman" w:cs="Times New Roman"/>
          <w:bCs/>
          <w:kern w:val="32"/>
          <w:sz w:val="28"/>
          <w:szCs w:val="28"/>
        </w:rPr>
        <w:t xml:space="preserve"> на условно разрешенный вид использования земельного участка или объекта капитального строительства</w:t>
      </w:r>
      <w:r w:rsidRPr="00E12315">
        <w:rPr>
          <w:rFonts w:ascii="Times New Roman" w:hAnsi="Times New Roman" w:cs="Times New Roman"/>
          <w:sz w:val="28"/>
          <w:szCs w:val="28"/>
        </w:rPr>
        <w:t>»</w:t>
      </w:r>
      <w:r>
        <w:rPr>
          <w:rFonts w:ascii="Times New Roman" w:hAnsi="Times New Roman" w:cs="Times New Roman"/>
          <w:sz w:val="28"/>
          <w:szCs w:val="28"/>
        </w:rPr>
        <w:t>, повышение качества осуществления муниципальной услуги.</w:t>
      </w:r>
    </w:p>
    <w:p w:rsidR="000D346C" w:rsidRDefault="000D346C" w:rsidP="000D346C">
      <w:pPr>
        <w:ind w:firstLine="709"/>
        <w:jc w:val="both"/>
        <w:rPr>
          <w:rFonts w:ascii="Times New Roman" w:hAnsi="Times New Roman"/>
          <w:sz w:val="28"/>
          <w:szCs w:val="28"/>
          <w:highlight w:val="yellow"/>
        </w:rPr>
      </w:pPr>
    </w:p>
    <w:p w:rsidR="000D346C" w:rsidRPr="00463700" w:rsidRDefault="000D346C" w:rsidP="000D346C">
      <w:pPr>
        <w:pStyle w:val="af6"/>
        <w:tabs>
          <w:tab w:val="left" w:pos="709"/>
          <w:tab w:val="left" w:pos="1027"/>
        </w:tabs>
        <w:ind w:firstLine="709"/>
        <w:rPr>
          <w:rFonts w:ascii="Times New Roman" w:hAnsi="Times New Roman"/>
          <w:sz w:val="28"/>
          <w:szCs w:val="28"/>
        </w:rPr>
      </w:pPr>
    </w:p>
    <w:p w:rsidR="000D346C" w:rsidRPr="00463700" w:rsidRDefault="000D346C" w:rsidP="000D346C">
      <w:pPr>
        <w:pStyle w:val="af6"/>
        <w:tabs>
          <w:tab w:val="left" w:pos="709"/>
          <w:tab w:val="left" w:pos="1027"/>
        </w:tabs>
        <w:ind w:hanging="426"/>
        <w:rPr>
          <w:rFonts w:ascii="Times New Roman" w:hAnsi="Times New Roman"/>
          <w:sz w:val="28"/>
          <w:szCs w:val="28"/>
        </w:rPr>
      </w:pPr>
      <w:r w:rsidRPr="00463700">
        <w:rPr>
          <w:rFonts w:ascii="Times New Roman" w:hAnsi="Times New Roman"/>
          <w:sz w:val="28"/>
          <w:szCs w:val="28"/>
        </w:rPr>
        <w:t xml:space="preserve">      Начальник отдела </w:t>
      </w:r>
    </w:p>
    <w:p w:rsidR="000D346C" w:rsidRPr="00463700" w:rsidRDefault="000D346C" w:rsidP="000D346C">
      <w:pPr>
        <w:rPr>
          <w:rFonts w:ascii="Times New Roman" w:hAnsi="Times New Roman" w:cs="Times New Roman"/>
          <w:sz w:val="28"/>
          <w:szCs w:val="28"/>
        </w:rPr>
      </w:pPr>
      <w:r w:rsidRPr="00463700">
        <w:rPr>
          <w:rFonts w:ascii="Times New Roman" w:hAnsi="Times New Roman" w:cs="Times New Roman"/>
          <w:sz w:val="28"/>
          <w:szCs w:val="28"/>
        </w:rPr>
        <w:t>архитектуры и градостроительства</w:t>
      </w:r>
    </w:p>
    <w:p w:rsidR="000D346C" w:rsidRPr="00463700" w:rsidRDefault="000D346C" w:rsidP="000D346C">
      <w:pPr>
        <w:rPr>
          <w:rFonts w:ascii="Times New Roman" w:hAnsi="Times New Roman" w:cs="Times New Roman"/>
          <w:sz w:val="28"/>
          <w:szCs w:val="28"/>
        </w:rPr>
      </w:pPr>
      <w:r w:rsidRPr="00463700">
        <w:rPr>
          <w:rFonts w:ascii="Times New Roman" w:hAnsi="Times New Roman" w:cs="Times New Roman"/>
          <w:sz w:val="28"/>
          <w:szCs w:val="28"/>
        </w:rPr>
        <w:t>администрации</w:t>
      </w:r>
    </w:p>
    <w:p w:rsidR="000D346C" w:rsidRPr="00463700" w:rsidRDefault="000D346C" w:rsidP="000D346C">
      <w:pPr>
        <w:rPr>
          <w:rFonts w:ascii="Times New Roman" w:hAnsi="Times New Roman" w:cs="Times New Roman"/>
          <w:sz w:val="28"/>
          <w:szCs w:val="28"/>
        </w:rPr>
      </w:pPr>
      <w:r w:rsidRPr="00463700">
        <w:rPr>
          <w:rFonts w:ascii="Times New Roman" w:hAnsi="Times New Roman" w:cs="Times New Roman"/>
          <w:sz w:val="28"/>
          <w:szCs w:val="28"/>
        </w:rPr>
        <w:t xml:space="preserve">муниципального образования </w:t>
      </w:r>
    </w:p>
    <w:p w:rsidR="000D346C" w:rsidRPr="00463700" w:rsidRDefault="000D346C" w:rsidP="000D346C">
      <w:pPr>
        <w:rPr>
          <w:rFonts w:ascii="Times New Roman" w:hAnsi="Times New Roman"/>
          <w:sz w:val="28"/>
          <w:szCs w:val="28"/>
        </w:rPr>
      </w:pPr>
      <w:r w:rsidRPr="00463700">
        <w:rPr>
          <w:rFonts w:ascii="Times New Roman" w:hAnsi="Times New Roman" w:cs="Times New Roman"/>
          <w:sz w:val="28"/>
          <w:szCs w:val="28"/>
        </w:rPr>
        <w:t xml:space="preserve">Тимашевский район                                                                         А.А. Денисенко </w:t>
      </w:r>
    </w:p>
    <w:p w:rsidR="000D346C" w:rsidRPr="00463700" w:rsidRDefault="000D346C" w:rsidP="000D346C">
      <w:pPr>
        <w:pStyle w:val="ConsPlusNonformat"/>
        <w:ind w:firstLine="567"/>
        <w:jc w:val="both"/>
        <w:rPr>
          <w:rFonts w:ascii="Times New Roman" w:hAnsi="Times New Roman" w:cs="Times New Roman"/>
          <w:bCs/>
          <w:kern w:val="32"/>
          <w:sz w:val="28"/>
          <w:szCs w:val="28"/>
        </w:rPr>
      </w:pPr>
    </w:p>
    <w:p w:rsidR="000D346C" w:rsidRPr="00463700" w:rsidRDefault="000D346C" w:rsidP="000D346C">
      <w:pPr>
        <w:pStyle w:val="ConsPlusNonformat"/>
        <w:ind w:firstLine="567"/>
        <w:jc w:val="both"/>
        <w:rPr>
          <w:rFonts w:ascii="Times New Roman" w:hAnsi="Times New Roman" w:cs="Times New Roman"/>
          <w:bCs/>
          <w:kern w:val="32"/>
          <w:sz w:val="28"/>
          <w:szCs w:val="28"/>
        </w:rPr>
      </w:pPr>
    </w:p>
    <w:p w:rsidR="000D346C" w:rsidRPr="00893784" w:rsidRDefault="000D346C" w:rsidP="00893784">
      <w:pPr>
        <w:widowControl/>
        <w:suppressAutoHyphens/>
        <w:ind w:firstLine="851"/>
        <w:jc w:val="both"/>
        <w:rPr>
          <w:rFonts w:ascii="Times New Roman" w:eastAsia="Times New Roman" w:hAnsi="Times New Roman" w:cs="Times New Roman"/>
          <w:bCs/>
          <w:color w:val="auto"/>
          <w:sz w:val="28"/>
          <w:szCs w:val="28"/>
          <w:lang w:bidi="ar-SA"/>
        </w:rPr>
      </w:pPr>
    </w:p>
    <w:sectPr w:rsidR="000D346C" w:rsidRPr="00893784" w:rsidSect="00893784">
      <w:pgSz w:w="11900" w:h="16840"/>
      <w:pgMar w:top="709" w:right="567" w:bottom="709"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68" w:rsidRDefault="006D7368">
      <w:r>
        <w:separator/>
      </w:r>
    </w:p>
  </w:endnote>
  <w:endnote w:type="continuationSeparator" w:id="0">
    <w:p w:rsidR="006D7368" w:rsidRDefault="006D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68" w:rsidRDefault="006D7368"/>
  </w:footnote>
  <w:footnote w:type="continuationSeparator" w:id="0">
    <w:p w:rsidR="006D7368" w:rsidRDefault="006D73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775926"/>
      <w:docPartObj>
        <w:docPartGallery w:val="Page Numbers (Top of Page)"/>
        <w:docPartUnique/>
      </w:docPartObj>
    </w:sdtPr>
    <w:sdtEndPr>
      <w:rPr>
        <w:rFonts w:ascii="Times New Roman" w:hAnsi="Times New Roman" w:cs="Times New Roman"/>
        <w:sz w:val="28"/>
        <w:szCs w:val="28"/>
      </w:rPr>
    </w:sdtEndPr>
    <w:sdtContent>
      <w:p w:rsidR="005F47D5" w:rsidRDefault="005F47D5" w:rsidP="001820B1">
        <w:pPr>
          <w:pStyle w:val="a9"/>
        </w:pPr>
      </w:p>
      <w:p w:rsidR="005F47D5" w:rsidRPr="00DE4253" w:rsidRDefault="005F47D5" w:rsidP="001820B1">
        <w:pPr>
          <w:pStyle w:val="a9"/>
          <w:jc w:val="center"/>
          <w:rPr>
            <w:rFonts w:ascii="Times New Roman" w:hAnsi="Times New Roman" w:cs="Times New Roman"/>
            <w:sz w:val="28"/>
            <w:szCs w:val="28"/>
          </w:rPr>
        </w:pPr>
        <w:r w:rsidRPr="008F7E8D">
          <w:rPr>
            <w:rFonts w:ascii="Times New Roman" w:hAnsi="Times New Roman" w:cs="Times New Roman"/>
            <w:sz w:val="28"/>
            <w:szCs w:val="28"/>
          </w:rPr>
          <w:fldChar w:fldCharType="begin"/>
        </w:r>
        <w:r w:rsidRPr="008F7E8D">
          <w:rPr>
            <w:rFonts w:ascii="Times New Roman" w:hAnsi="Times New Roman" w:cs="Times New Roman"/>
            <w:sz w:val="28"/>
            <w:szCs w:val="28"/>
          </w:rPr>
          <w:instrText>PAGE   \* MERGEFORMAT</w:instrText>
        </w:r>
        <w:r w:rsidRPr="008F7E8D">
          <w:rPr>
            <w:rFonts w:ascii="Times New Roman" w:hAnsi="Times New Roman" w:cs="Times New Roman"/>
            <w:sz w:val="28"/>
            <w:szCs w:val="28"/>
          </w:rPr>
          <w:fldChar w:fldCharType="separate"/>
        </w:r>
        <w:r w:rsidR="00632F53">
          <w:rPr>
            <w:rFonts w:ascii="Times New Roman" w:hAnsi="Times New Roman" w:cs="Times New Roman"/>
            <w:noProof/>
            <w:sz w:val="28"/>
            <w:szCs w:val="28"/>
          </w:rPr>
          <w:t>2</w:t>
        </w:r>
        <w:r w:rsidRPr="008F7E8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DB0"/>
    <w:multiLevelType w:val="hybridMultilevel"/>
    <w:tmpl w:val="284A1FAC"/>
    <w:lvl w:ilvl="0" w:tplc="377E5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E0226E"/>
    <w:multiLevelType w:val="hybridMultilevel"/>
    <w:tmpl w:val="042C5612"/>
    <w:lvl w:ilvl="0" w:tplc="4D2627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CFF42A7"/>
    <w:multiLevelType w:val="hybridMultilevel"/>
    <w:tmpl w:val="9A74E19A"/>
    <w:lvl w:ilvl="0" w:tplc="66FE7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07994"/>
    <w:multiLevelType w:val="hybridMultilevel"/>
    <w:tmpl w:val="5D3A0F3A"/>
    <w:lvl w:ilvl="0" w:tplc="A47A7C6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FC638EC"/>
    <w:multiLevelType w:val="hybridMultilevel"/>
    <w:tmpl w:val="88164AAE"/>
    <w:lvl w:ilvl="0" w:tplc="FA22B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721E87"/>
    <w:multiLevelType w:val="multilevel"/>
    <w:tmpl w:val="A67A3D24"/>
    <w:lvl w:ilvl="0">
      <w:start w:val="2"/>
      <w:numFmt w:val="decimal"/>
      <w:lvlText w:val="%1."/>
      <w:lvlJc w:val="left"/>
      <w:pPr>
        <w:ind w:left="810" w:hanging="810"/>
      </w:pPr>
      <w:rPr>
        <w:rFonts w:hint="default"/>
        <w:color w:val="auto"/>
      </w:rPr>
    </w:lvl>
    <w:lvl w:ilvl="1">
      <w:start w:val="10"/>
      <w:numFmt w:val="decimal"/>
      <w:lvlText w:val="%1.%2."/>
      <w:lvlJc w:val="left"/>
      <w:pPr>
        <w:ind w:left="810" w:hanging="810"/>
      </w:pPr>
      <w:rPr>
        <w:rFonts w:hint="default"/>
        <w:color w:val="auto"/>
      </w:rPr>
    </w:lvl>
    <w:lvl w:ilvl="2">
      <w:start w:val="6"/>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2FFD2DF6"/>
    <w:multiLevelType w:val="multilevel"/>
    <w:tmpl w:val="D9F2BDAC"/>
    <w:lvl w:ilvl="0">
      <w:start w:val="2"/>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0471AB"/>
    <w:multiLevelType w:val="hybridMultilevel"/>
    <w:tmpl w:val="E3643346"/>
    <w:lvl w:ilvl="0" w:tplc="4D2627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F7B01BD"/>
    <w:multiLevelType w:val="hybridMultilevel"/>
    <w:tmpl w:val="E05A5D68"/>
    <w:lvl w:ilvl="0" w:tplc="258482F8">
      <w:start w:val="1"/>
      <w:numFmt w:val="decimal"/>
      <w:lvlText w:val="%1)"/>
      <w:lvlJc w:val="left"/>
      <w:pPr>
        <w:ind w:left="1069" w:hanging="360"/>
      </w:pPr>
      <w:rPr>
        <w:rFonts w:eastAsia="Times New Roman"/>
        <w:color w:val="14141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BEE28F9"/>
    <w:multiLevelType w:val="multilevel"/>
    <w:tmpl w:val="1CF41F8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51AE420C"/>
    <w:multiLevelType w:val="hybridMultilevel"/>
    <w:tmpl w:val="F02A45D2"/>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1" w15:restartNumberingAfterBreak="0">
    <w:nsid w:val="5DE26FE3"/>
    <w:multiLevelType w:val="hybridMultilevel"/>
    <w:tmpl w:val="2E862B58"/>
    <w:lvl w:ilvl="0" w:tplc="0FBCF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6D11F1"/>
    <w:multiLevelType w:val="hybridMultilevel"/>
    <w:tmpl w:val="6BC016EE"/>
    <w:lvl w:ilvl="0" w:tplc="27AE8C66">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6831A4"/>
    <w:multiLevelType w:val="hybridMultilevel"/>
    <w:tmpl w:val="F460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D7717C"/>
    <w:multiLevelType w:val="multilevel"/>
    <w:tmpl w:val="EA2891DE"/>
    <w:lvl w:ilvl="0">
      <w:start w:val="2"/>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3"/>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
  </w:num>
  <w:num w:numId="2">
    <w:abstractNumId w:val="9"/>
  </w:num>
  <w:num w:numId="3">
    <w:abstractNumId w:val="12"/>
  </w:num>
  <w:num w:numId="4">
    <w:abstractNumId w:val="6"/>
  </w:num>
  <w:num w:numId="5">
    <w:abstractNumId w:val="14"/>
  </w:num>
  <w:num w:numId="6">
    <w:abstractNumId w:val="5"/>
  </w:num>
  <w:num w:numId="7">
    <w:abstractNumId w:val="11"/>
  </w:num>
  <w:num w:numId="8">
    <w:abstractNumId w:val="0"/>
  </w:num>
  <w:num w:numId="9">
    <w:abstractNumId w:val="2"/>
  </w:num>
  <w:num w:numId="10">
    <w:abstractNumId w:val="4"/>
  </w:num>
  <w:num w:numId="11">
    <w:abstractNumId w:val="7"/>
  </w:num>
  <w:num w:numId="12">
    <w:abstractNumId w:val="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DB"/>
    <w:rsid w:val="00002CCE"/>
    <w:rsid w:val="00005B84"/>
    <w:rsid w:val="00007857"/>
    <w:rsid w:val="000108D4"/>
    <w:rsid w:val="00016596"/>
    <w:rsid w:val="000174B6"/>
    <w:rsid w:val="000227A8"/>
    <w:rsid w:val="00022864"/>
    <w:rsid w:val="00023BC2"/>
    <w:rsid w:val="00023FFE"/>
    <w:rsid w:val="000266AE"/>
    <w:rsid w:val="000273E5"/>
    <w:rsid w:val="0003000F"/>
    <w:rsid w:val="00032112"/>
    <w:rsid w:val="00034C22"/>
    <w:rsid w:val="00034D62"/>
    <w:rsid w:val="00035277"/>
    <w:rsid w:val="00037174"/>
    <w:rsid w:val="00042C81"/>
    <w:rsid w:val="000459DA"/>
    <w:rsid w:val="000469E4"/>
    <w:rsid w:val="00051118"/>
    <w:rsid w:val="00051E1A"/>
    <w:rsid w:val="00053F84"/>
    <w:rsid w:val="00062F41"/>
    <w:rsid w:val="00063D56"/>
    <w:rsid w:val="000657CA"/>
    <w:rsid w:val="00066A54"/>
    <w:rsid w:val="00072BD7"/>
    <w:rsid w:val="00073D70"/>
    <w:rsid w:val="000751E6"/>
    <w:rsid w:val="00076080"/>
    <w:rsid w:val="00084EB1"/>
    <w:rsid w:val="00085EC8"/>
    <w:rsid w:val="00086304"/>
    <w:rsid w:val="00087823"/>
    <w:rsid w:val="00090F51"/>
    <w:rsid w:val="00093476"/>
    <w:rsid w:val="000943A0"/>
    <w:rsid w:val="00095221"/>
    <w:rsid w:val="000A115F"/>
    <w:rsid w:val="000A1B5D"/>
    <w:rsid w:val="000A4F15"/>
    <w:rsid w:val="000C0140"/>
    <w:rsid w:val="000C425E"/>
    <w:rsid w:val="000C470E"/>
    <w:rsid w:val="000D346C"/>
    <w:rsid w:val="000E014D"/>
    <w:rsid w:val="000E36ED"/>
    <w:rsid w:val="000E7258"/>
    <w:rsid w:val="000F1388"/>
    <w:rsid w:val="000F23AD"/>
    <w:rsid w:val="00104247"/>
    <w:rsid w:val="00106524"/>
    <w:rsid w:val="00112A10"/>
    <w:rsid w:val="0012589C"/>
    <w:rsid w:val="00130A72"/>
    <w:rsid w:val="00131CEA"/>
    <w:rsid w:val="00132D8D"/>
    <w:rsid w:val="001337B8"/>
    <w:rsid w:val="0013520A"/>
    <w:rsid w:val="00135C45"/>
    <w:rsid w:val="00142C5E"/>
    <w:rsid w:val="00154D37"/>
    <w:rsid w:val="0015553E"/>
    <w:rsid w:val="00155A51"/>
    <w:rsid w:val="00156440"/>
    <w:rsid w:val="00157A09"/>
    <w:rsid w:val="001608DA"/>
    <w:rsid w:val="00161BB1"/>
    <w:rsid w:val="00162965"/>
    <w:rsid w:val="00165360"/>
    <w:rsid w:val="00171765"/>
    <w:rsid w:val="00173124"/>
    <w:rsid w:val="001755D8"/>
    <w:rsid w:val="00176361"/>
    <w:rsid w:val="00176DE5"/>
    <w:rsid w:val="00176F66"/>
    <w:rsid w:val="00181FA7"/>
    <w:rsid w:val="001820B1"/>
    <w:rsid w:val="0018250C"/>
    <w:rsid w:val="00182C39"/>
    <w:rsid w:val="0018439E"/>
    <w:rsid w:val="00187BA4"/>
    <w:rsid w:val="00190C9F"/>
    <w:rsid w:val="00195724"/>
    <w:rsid w:val="00197A19"/>
    <w:rsid w:val="001B034C"/>
    <w:rsid w:val="001B041E"/>
    <w:rsid w:val="001B0499"/>
    <w:rsid w:val="001B1957"/>
    <w:rsid w:val="001B28FD"/>
    <w:rsid w:val="001B3919"/>
    <w:rsid w:val="001B3F9D"/>
    <w:rsid w:val="001B4B65"/>
    <w:rsid w:val="001B7449"/>
    <w:rsid w:val="001C35F1"/>
    <w:rsid w:val="001C4386"/>
    <w:rsid w:val="001C585E"/>
    <w:rsid w:val="001D10A1"/>
    <w:rsid w:val="001D1BC1"/>
    <w:rsid w:val="001D48DC"/>
    <w:rsid w:val="001E13B4"/>
    <w:rsid w:val="001E1DC4"/>
    <w:rsid w:val="001E4A12"/>
    <w:rsid w:val="001F2263"/>
    <w:rsid w:val="001F536E"/>
    <w:rsid w:val="001F6235"/>
    <w:rsid w:val="00200BDB"/>
    <w:rsid w:val="00205F85"/>
    <w:rsid w:val="0021195E"/>
    <w:rsid w:val="0021323E"/>
    <w:rsid w:val="00215527"/>
    <w:rsid w:val="00215829"/>
    <w:rsid w:val="002204DF"/>
    <w:rsid w:val="002268F1"/>
    <w:rsid w:val="00230DE7"/>
    <w:rsid w:val="0023238A"/>
    <w:rsid w:val="00242339"/>
    <w:rsid w:val="00246BA6"/>
    <w:rsid w:val="00251132"/>
    <w:rsid w:val="00252C1F"/>
    <w:rsid w:val="00254956"/>
    <w:rsid w:val="0026423C"/>
    <w:rsid w:val="00264BAD"/>
    <w:rsid w:val="00265D0A"/>
    <w:rsid w:val="00266609"/>
    <w:rsid w:val="00266A91"/>
    <w:rsid w:val="00272912"/>
    <w:rsid w:val="00272A2A"/>
    <w:rsid w:val="00272EB4"/>
    <w:rsid w:val="002730D7"/>
    <w:rsid w:val="00275219"/>
    <w:rsid w:val="00277E13"/>
    <w:rsid w:val="00280CD5"/>
    <w:rsid w:val="00286185"/>
    <w:rsid w:val="002907B1"/>
    <w:rsid w:val="00291156"/>
    <w:rsid w:val="00291E05"/>
    <w:rsid w:val="00294992"/>
    <w:rsid w:val="002A1391"/>
    <w:rsid w:val="002A2A0B"/>
    <w:rsid w:val="002A3F5E"/>
    <w:rsid w:val="002B0AB0"/>
    <w:rsid w:val="002B54F9"/>
    <w:rsid w:val="002B6EB2"/>
    <w:rsid w:val="002C52DF"/>
    <w:rsid w:val="002C5704"/>
    <w:rsid w:val="002C7CFB"/>
    <w:rsid w:val="002D01D4"/>
    <w:rsid w:val="002D0BC3"/>
    <w:rsid w:val="002D23D8"/>
    <w:rsid w:val="002D4038"/>
    <w:rsid w:val="002D70EA"/>
    <w:rsid w:val="002E014E"/>
    <w:rsid w:val="002E08B5"/>
    <w:rsid w:val="002E216D"/>
    <w:rsid w:val="002E6D08"/>
    <w:rsid w:val="002F03C1"/>
    <w:rsid w:val="002F094F"/>
    <w:rsid w:val="002F7AA4"/>
    <w:rsid w:val="00301319"/>
    <w:rsid w:val="003063D4"/>
    <w:rsid w:val="003068BB"/>
    <w:rsid w:val="0030705E"/>
    <w:rsid w:val="00312F7D"/>
    <w:rsid w:val="003156A0"/>
    <w:rsid w:val="00320D09"/>
    <w:rsid w:val="00323C4E"/>
    <w:rsid w:val="00324CC6"/>
    <w:rsid w:val="00327C0D"/>
    <w:rsid w:val="00335255"/>
    <w:rsid w:val="00342ED6"/>
    <w:rsid w:val="003437E1"/>
    <w:rsid w:val="00345D7E"/>
    <w:rsid w:val="00346E33"/>
    <w:rsid w:val="00347F18"/>
    <w:rsid w:val="003500C8"/>
    <w:rsid w:val="003501AF"/>
    <w:rsid w:val="003568E3"/>
    <w:rsid w:val="003629F8"/>
    <w:rsid w:val="00363BE0"/>
    <w:rsid w:val="00363C7E"/>
    <w:rsid w:val="0037072F"/>
    <w:rsid w:val="003730B2"/>
    <w:rsid w:val="0037351F"/>
    <w:rsid w:val="00373989"/>
    <w:rsid w:val="0038039F"/>
    <w:rsid w:val="00382745"/>
    <w:rsid w:val="0038718E"/>
    <w:rsid w:val="00387FA0"/>
    <w:rsid w:val="00390E76"/>
    <w:rsid w:val="00391A35"/>
    <w:rsid w:val="00395F3A"/>
    <w:rsid w:val="00397928"/>
    <w:rsid w:val="003A2C8A"/>
    <w:rsid w:val="003A720A"/>
    <w:rsid w:val="003C3010"/>
    <w:rsid w:val="003C30BA"/>
    <w:rsid w:val="003C7045"/>
    <w:rsid w:val="003C7154"/>
    <w:rsid w:val="003D0D70"/>
    <w:rsid w:val="003D3F1C"/>
    <w:rsid w:val="003D4C17"/>
    <w:rsid w:val="003D576F"/>
    <w:rsid w:val="003D6F03"/>
    <w:rsid w:val="003E2D4B"/>
    <w:rsid w:val="003E4583"/>
    <w:rsid w:val="003E60F2"/>
    <w:rsid w:val="003F4797"/>
    <w:rsid w:val="003F7B78"/>
    <w:rsid w:val="003F7E74"/>
    <w:rsid w:val="004018D3"/>
    <w:rsid w:val="00405128"/>
    <w:rsid w:val="00406535"/>
    <w:rsid w:val="00406D08"/>
    <w:rsid w:val="0040717F"/>
    <w:rsid w:val="0041099C"/>
    <w:rsid w:val="00420438"/>
    <w:rsid w:val="00421F62"/>
    <w:rsid w:val="00423EBA"/>
    <w:rsid w:val="004321D2"/>
    <w:rsid w:val="00433C80"/>
    <w:rsid w:val="004413EB"/>
    <w:rsid w:val="00443EBD"/>
    <w:rsid w:val="004441EE"/>
    <w:rsid w:val="004575AF"/>
    <w:rsid w:val="0046475C"/>
    <w:rsid w:val="00464C9F"/>
    <w:rsid w:val="00471297"/>
    <w:rsid w:val="00475E35"/>
    <w:rsid w:val="004801A3"/>
    <w:rsid w:val="00481F47"/>
    <w:rsid w:val="00486047"/>
    <w:rsid w:val="00486194"/>
    <w:rsid w:val="004912C0"/>
    <w:rsid w:val="004931C1"/>
    <w:rsid w:val="004948A7"/>
    <w:rsid w:val="0049769E"/>
    <w:rsid w:val="004A1EB7"/>
    <w:rsid w:val="004A42F0"/>
    <w:rsid w:val="004A662F"/>
    <w:rsid w:val="004A7C81"/>
    <w:rsid w:val="004B0C03"/>
    <w:rsid w:val="004B5050"/>
    <w:rsid w:val="004B7691"/>
    <w:rsid w:val="004C149C"/>
    <w:rsid w:val="004C60B3"/>
    <w:rsid w:val="004C61AB"/>
    <w:rsid w:val="004C7420"/>
    <w:rsid w:val="004C766C"/>
    <w:rsid w:val="004D0D46"/>
    <w:rsid w:val="004D5445"/>
    <w:rsid w:val="004E0F71"/>
    <w:rsid w:val="004E0F96"/>
    <w:rsid w:val="004E472F"/>
    <w:rsid w:val="004E5B65"/>
    <w:rsid w:val="004F1234"/>
    <w:rsid w:val="004F7F49"/>
    <w:rsid w:val="004F7F5D"/>
    <w:rsid w:val="005000C2"/>
    <w:rsid w:val="005003CB"/>
    <w:rsid w:val="00501329"/>
    <w:rsid w:val="00504A61"/>
    <w:rsid w:val="005063A6"/>
    <w:rsid w:val="00515B86"/>
    <w:rsid w:val="005164C6"/>
    <w:rsid w:val="0052000A"/>
    <w:rsid w:val="00520F4E"/>
    <w:rsid w:val="005221C9"/>
    <w:rsid w:val="00522DBA"/>
    <w:rsid w:val="0052407C"/>
    <w:rsid w:val="0052683D"/>
    <w:rsid w:val="005275BE"/>
    <w:rsid w:val="0053160E"/>
    <w:rsid w:val="005321C0"/>
    <w:rsid w:val="00537083"/>
    <w:rsid w:val="0054359F"/>
    <w:rsid w:val="005466E0"/>
    <w:rsid w:val="00547457"/>
    <w:rsid w:val="00550A3A"/>
    <w:rsid w:val="00555CB7"/>
    <w:rsid w:val="00561931"/>
    <w:rsid w:val="00561F71"/>
    <w:rsid w:val="00562953"/>
    <w:rsid w:val="0057068B"/>
    <w:rsid w:val="0057427E"/>
    <w:rsid w:val="00575982"/>
    <w:rsid w:val="00576FD4"/>
    <w:rsid w:val="00582507"/>
    <w:rsid w:val="00585B5E"/>
    <w:rsid w:val="00586411"/>
    <w:rsid w:val="0059076F"/>
    <w:rsid w:val="00593F62"/>
    <w:rsid w:val="00594706"/>
    <w:rsid w:val="005955DE"/>
    <w:rsid w:val="005A5B78"/>
    <w:rsid w:val="005B105E"/>
    <w:rsid w:val="005B255A"/>
    <w:rsid w:val="005B5C9F"/>
    <w:rsid w:val="005B6C7A"/>
    <w:rsid w:val="005B780F"/>
    <w:rsid w:val="005C0B23"/>
    <w:rsid w:val="005C591F"/>
    <w:rsid w:val="005C7825"/>
    <w:rsid w:val="005D212C"/>
    <w:rsid w:val="005D36FD"/>
    <w:rsid w:val="005D6074"/>
    <w:rsid w:val="005E126A"/>
    <w:rsid w:val="005E1FF8"/>
    <w:rsid w:val="005E334B"/>
    <w:rsid w:val="005E5054"/>
    <w:rsid w:val="005F076F"/>
    <w:rsid w:val="005F18A4"/>
    <w:rsid w:val="005F333C"/>
    <w:rsid w:val="005F47D5"/>
    <w:rsid w:val="00601297"/>
    <w:rsid w:val="00602C70"/>
    <w:rsid w:val="006076F8"/>
    <w:rsid w:val="0061109E"/>
    <w:rsid w:val="006134C7"/>
    <w:rsid w:val="00615DD8"/>
    <w:rsid w:val="0061760A"/>
    <w:rsid w:val="00620551"/>
    <w:rsid w:val="006206AC"/>
    <w:rsid w:val="006233AF"/>
    <w:rsid w:val="006275D0"/>
    <w:rsid w:val="00630D82"/>
    <w:rsid w:val="0063160F"/>
    <w:rsid w:val="0063267A"/>
    <w:rsid w:val="00632F53"/>
    <w:rsid w:val="00634F85"/>
    <w:rsid w:val="00635C56"/>
    <w:rsid w:val="00636C37"/>
    <w:rsid w:val="006377F4"/>
    <w:rsid w:val="00640530"/>
    <w:rsid w:val="00642D4D"/>
    <w:rsid w:val="00647036"/>
    <w:rsid w:val="0064777C"/>
    <w:rsid w:val="00647806"/>
    <w:rsid w:val="00647EAD"/>
    <w:rsid w:val="00650527"/>
    <w:rsid w:val="00651052"/>
    <w:rsid w:val="006524FE"/>
    <w:rsid w:val="00653FE8"/>
    <w:rsid w:val="00654A66"/>
    <w:rsid w:val="006568A9"/>
    <w:rsid w:val="00661A95"/>
    <w:rsid w:val="0066357E"/>
    <w:rsid w:val="0066411B"/>
    <w:rsid w:val="006676D4"/>
    <w:rsid w:val="00667D87"/>
    <w:rsid w:val="006724D2"/>
    <w:rsid w:val="006752A4"/>
    <w:rsid w:val="00675496"/>
    <w:rsid w:val="0067636D"/>
    <w:rsid w:val="00677263"/>
    <w:rsid w:val="00677607"/>
    <w:rsid w:val="006813E6"/>
    <w:rsid w:val="00681678"/>
    <w:rsid w:val="006821F9"/>
    <w:rsid w:val="00683174"/>
    <w:rsid w:val="00685786"/>
    <w:rsid w:val="00685DB1"/>
    <w:rsid w:val="00686415"/>
    <w:rsid w:val="0068719D"/>
    <w:rsid w:val="00692698"/>
    <w:rsid w:val="00696313"/>
    <w:rsid w:val="006A1C87"/>
    <w:rsid w:val="006A1D0F"/>
    <w:rsid w:val="006A2F23"/>
    <w:rsid w:val="006A4029"/>
    <w:rsid w:val="006A4358"/>
    <w:rsid w:val="006A4CBE"/>
    <w:rsid w:val="006A59C9"/>
    <w:rsid w:val="006A784F"/>
    <w:rsid w:val="006A78C0"/>
    <w:rsid w:val="006B3198"/>
    <w:rsid w:val="006B33B6"/>
    <w:rsid w:val="006B47C8"/>
    <w:rsid w:val="006B49BF"/>
    <w:rsid w:val="006B7417"/>
    <w:rsid w:val="006B7F95"/>
    <w:rsid w:val="006C119D"/>
    <w:rsid w:val="006C588B"/>
    <w:rsid w:val="006D05E3"/>
    <w:rsid w:val="006D1294"/>
    <w:rsid w:val="006D3FC1"/>
    <w:rsid w:val="006D5D6E"/>
    <w:rsid w:val="006D7368"/>
    <w:rsid w:val="006D7A81"/>
    <w:rsid w:val="006E0F99"/>
    <w:rsid w:val="006E2661"/>
    <w:rsid w:val="006F3B34"/>
    <w:rsid w:val="006F793E"/>
    <w:rsid w:val="006F7BF1"/>
    <w:rsid w:val="00703EC4"/>
    <w:rsid w:val="007110AD"/>
    <w:rsid w:val="00711574"/>
    <w:rsid w:val="00711D6D"/>
    <w:rsid w:val="007138E4"/>
    <w:rsid w:val="0071660D"/>
    <w:rsid w:val="0071676A"/>
    <w:rsid w:val="007177ED"/>
    <w:rsid w:val="00723A47"/>
    <w:rsid w:val="00724B34"/>
    <w:rsid w:val="00726ABA"/>
    <w:rsid w:val="00726F85"/>
    <w:rsid w:val="0072778F"/>
    <w:rsid w:val="00727AF4"/>
    <w:rsid w:val="00730398"/>
    <w:rsid w:val="007471C9"/>
    <w:rsid w:val="00750244"/>
    <w:rsid w:val="007511EE"/>
    <w:rsid w:val="007512A5"/>
    <w:rsid w:val="007530BD"/>
    <w:rsid w:val="007537DC"/>
    <w:rsid w:val="00753F80"/>
    <w:rsid w:val="00755A0F"/>
    <w:rsid w:val="00755BE5"/>
    <w:rsid w:val="00756C85"/>
    <w:rsid w:val="00756D5C"/>
    <w:rsid w:val="007608D3"/>
    <w:rsid w:val="0076137B"/>
    <w:rsid w:val="00761563"/>
    <w:rsid w:val="00762088"/>
    <w:rsid w:val="00762961"/>
    <w:rsid w:val="00762B1E"/>
    <w:rsid w:val="0076319F"/>
    <w:rsid w:val="0076360F"/>
    <w:rsid w:val="00772143"/>
    <w:rsid w:val="00781D62"/>
    <w:rsid w:val="00782258"/>
    <w:rsid w:val="007851DF"/>
    <w:rsid w:val="00786705"/>
    <w:rsid w:val="00790DBF"/>
    <w:rsid w:val="0079211F"/>
    <w:rsid w:val="007A1D48"/>
    <w:rsid w:val="007A1EA8"/>
    <w:rsid w:val="007A2302"/>
    <w:rsid w:val="007A5CA0"/>
    <w:rsid w:val="007A6685"/>
    <w:rsid w:val="007B1237"/>
    <w:rsid w:val="007B5743"/>
    <w:rsid w:val="007B5B3D"/>
    <w:rsid w:val="007B79CB"/>
    <w:rsid w:val="007C0577"/>
    <w:rsid w:val="007C3D78"/>
    <w:rsid w:val="007C709E"/>
    <w:rsid w:val="007C7A66"/>
    <w:rsid w:val="007C7A79"/>
    <w:rsid w:val="007D085A"/>
    <w:rsid w:val="007D2304"/>
    <w:rsid w:val="007D4F65"/>
    <w:rsid w:val="007D5634"/>
    <w:rsid w:val="007D6F12"/>
    <w:rsid w:val="007E0517"/>
    <w:rsid w:val="007E08F1"/>
    <w:rsid w:val="007E3182"/>
    <w:rsid w:val="007E7315"/>
    <w:rsid w:val="007E7A98"/>
    <w:rsid w:val="007F2052"/>
    <w:rsid w:val="007F2132"/>
    <w:rsid w:val="007F2B0E"/>
    <w:rsid w:val="007F38EA"/>
    <w:rsid w:val="007F75A6"/>
    <w:rsid w:val="007F7C40"/>
    <w:rsid w:val="00800AAF"/>
    <w:rsid w:val="00803EA7"/>
    <w:rsid w:val="00812CDD"/>
    <w:rsid w:val="008147E5"/>
    <w:rsid w:val="00817947"/>
    <w:rsid w:val="008206C0"/>
    <w:rsid w:val="00824BF5"/>
    <w:rsid w:val="00825594"/>
    <w:rsid w:val="00826540"/>
    <w:rsid w:val="00827980"/>
    <w:rsid w:val="008308AD"/>
    <w:rsid w:val="00832593"/>
    <w:rsid w:val="008349F0"/>
    <w:rsid w:val="00834B91"/>
    <w:rsid w:val="0083548B"/>
    <w:rsid w:val="00835C9A"/>
    <w:rsid w:val="00836440"/>
    <w:rsid w:val="008402D6"/>
    <w:rsid w:val="00840A26"/>
    <w:rsid w:val="00843B3A"/>
    <w:rsid w:val="00845CB6"/>
    <w:rsid w:val="0085137F"/>
    <w:rsid w:val="00853DDF"/>
    <w:rsid w:val="0085446C"/>
    <w:rsid w:val="00855692"/>
    <w:rsid w:val="00856B65"/>
    <w:rsid w:val="00857674"/>
    <w:rsid w:val="00857A1F"/>
    <w:rsid w:val="00857DC5"/>
    <w:rsid w:val="00860257"/>
    <w:rsid w:val="008622C5"/>
    <w:rsid w:val="00863CFB"/>
    <w:rsid w:val="00875AC1"/>
    <w:rsid w:val="00877DEF"/>
    <w:rsid w:val="00880EAE"/>
    <w:rsid w:val="008818D9"/>
    <w:rsid w:val="00886867"/>
    <w:rsid w:val="0088757A"/>
    <w:rsid w:val="00887E52"/>
    <w:rsid w:val="00893784"/>
    <w:rsid w:val="00895140"/>
    <w:rsid w:val="00897BDE"/>
    <w:rsid w:val="008A0CDC"/>
    <w:rsid w:val="008A0DEB"/>
    <w:rsid w:val="008A1BF5"/>
    <w:rsid w:val="008A1FE7"/>
    <w:rsid w:val="008A2812"/>
    <w:rsid w:val="008A3313"/>
    <w:rsid w:val="008A3834"/>
    <w:rsid w:val="008A5615"/>
    <w:rsid w:val="008B14F6"/>
    <w:rsid w:val="008B23D4"/>
    <w:rsid w:val="008B336B"/>
    <w:rsid w:val="008B4BBF"/>
    <w:rsid w:val="008B5E70"/>
    <w:rsid w:val="008B61A5"/>
    <w:rsid w:val="008B63A3"/>
    <w:rsid w:val="008B774C"/>
    <w:rsid w:val="008B7CF4"/>
    <w:rsid w:val="008C1476"/>
    <w:rsid w:val="008C1D72"/>
    <w:rsid w:val="008C27D4"/>
    <w:rsid w:val="008C6ACD"/>
    <w:rsid w:val="008D267E"/>
    <w:rsid w:val="008D2DD4"/>
    <w:rsid w:val="008D7058"/>
    <w:rsid w:val="008E058B"/>
    <w:rsid w:val="008E1DA8"/>
    <w:rsid w:val="008E277A"/>
    <w:rsid w:val="008F4B67"/>
    <w:rsid w:val="008F524F"/>
    <w:rsid w:val="008F7934"/>
    <w:rsid w:val="008F7E8D"/>
    <w:rsid w:val="009006B3"/>
    <w:rsid w:val="00900B05"/>
    <w:rsid w:val="009010F6"/>
    <w:rsid w:val="00902299"/>
    <w:rsid w:val="009023F1"/>
    <w:rsid w:val="00912D7D"/>
    <w:rsid w:val="00913377"/>
    <w:rsid w:val="0091599F"/>
    <w:rsid w:val="00915CDC"/>
    <w:rsid w:val="00923F56"/>
    <w:rsid w:val="00924E75"/>
    <w:rsid w:val="009250B0"/>
    <w:rsid w:val="0093225E"/>
    <w:rsid w:val="00933347"/>
    <w:rsid w:val="00935A11"/>
    <w:rsid w:val="0093709C"/>
    <w:rsid w:val="0094081E"/>
    <w:rsid w:val="00942DAF"/>
    <w:rsid w:val="009430DE"/>
    <w:rsid w:val="009431B2"/>
    <w:rsid w:val="0094636C"/>
    <w:rsid w:val="00950FB1"/>
    <w:rsid w:val="00953287"/>
    <w:rsid w:val="00957673"/>
    <w:rsid w:val="00961466"/>
    <w:rsid w:val="0096259D"/>
    <w:rsid w:val="00964D20"/>
    <w:rsid w:val="00967FB3"/>
    <w:rsid w:val="00974F12"/>
    <w:rsid w:val="009766BC"/>
    <w:rsid w:val="0097783A"/>
    <w:rsid w:val="00977C57"/>
    <w:rsid w:val="009815F2"/>
    <w:rsid w:val="00982256"/>
    <w:rsid w:val="00982FBF"/>
    <w:rsid w:val="0098782D"/>
    <w:rsid w:val="0099607A"/>
    <w:rsid w:val="009978BB"/>
    <w:rsid w:val="00997E2A"/>
    <w:rsid w:val="009A36B7"/>
    <w:rsid w:val="009A63E9"/>
    <w:rsid w:val="009B1C01"/>
    <w:rsid w:val="009B389A"/>
    <w:rsid w:val="009B7146"/>
    <w:rsid w:val="009B7268"/>
    <w:rsid w:val="009B7F64"/>
    <w:rsid w:val="009C56B2"/>
    <w:rsid w:val="009D7488"/>
    <w:rsid w:val="009D75C9"/>
    <w:rsid w:val="009E003D"/>
    <w:rsid w:val="009E3892"/>
    <w:rsid w:val="009E7A24"/>
    <w:rsid w:val="009F07F2"/>
    <w:rsid w:val="009F4442"/>
    <w:rsid w:val="00A0041E"/>
    <w:rsid w:val="00A00AFE"/>
    <w:rsid w:val="00A01905"/>
    <w:rsid w:val="00A05263"/>
    <w:rsid w:val="00A05DA9"/>
    <w:rsid w:val="00A06553"/>
    <w:rsid w:val="00A104EA"/>
    <w:rsid w:val="00A12254"/>
    <w:rsid w:val="00A13F84"/>
    <w:rsid w:val="00A15622"/>
    <w:rsid w:val="00A16020"/>
    <w:rsid w:val="00A161DE"/>
    <w:rsid w:val="00A162ED"/>
    <w:rsid w:val="00A16CA5"/>
    <w:rsid w:val="00A17578"/>
    <w:rsid w:val="00A2287A"/>
    <w:rsid w:val="00A230C3"/>
    <w:rsid w:val="00A2760B"/>
    <w:rsid w:val="00A3019A"/>
    <w:rsid w:val="00A343E5"/>
    <w:rsid w:val="00A35429"/>
    <w:rsid w:val="00A35799"/>
    <w:rsid w:val="00A35A89"/>
    <w:rsid w:val="00A3672B"/>
    <w:rsid w:val="00A37CC4"/>
    <w:rsid w:val="00A42D6E"/>
    <w:rsid w:val="00A44713"/>
    <w:rsid w:val="00A5319F"/>
    <w:rsid w:val="00A5544D"/>
    <w:rsid w:val="00A559F2"/>
    <w:rsid w:val="00A561DE"/>
    <w:rsid w:val="00A649EF"/>
    <w:rsid w:val="00A651BF"/>
    <w:rsid w:val="00A71C24"/>
    <w:rsid w:val="00A74EAD"/>
    <w:rsid w:val="00A77EEF"/>
    <w:rsid w:val="00A84DBD"/>
    <w:rsid w:val="00A8594E"/>
    <w:rsid w:val="00A86197"/>
    <w:rsid w:val="00A91125"/>
    <w:rsid w:val="00AA01F2"/>
    <w:rsid w:val="00AA0249"/>
    <w:rsid w:val="00AA7D9A"/>
    <w:rsid w:val="00AB23CF"/>
    <w:rsid w:val="00AB4FD8"/>
    <w:rsid w:val="00AB52F7"/>
    <w:rsid w:val="00AC357A"/>
    <w:rsid w:val="00AC39A9"/>
    <w:rsid w:val="00AE1059"/>
    <w:rsid w:val="00AE21B5"/>
    <w:rsid w:val="00AE2F1A"/>
    <w:rsid w:val="00AE3470"/>
    <w:rsid w:val="00AE6E97"/>
    <w:rsid w:val="00AE7658"/>
    <w:rsid w:val="00AF068C"/>
    <w:rsid w:val="00AF190B"/>
    <w:rsid w:val="00AF3415"/>
    <w:rsid w:val="00AF3B69"/>
    <w:rsid w:val="00AF3EFC"/>
    <w:rsid w:val="00AF41B7"/>
    <w:rsid w:val="00AF6817"/>
    <w:rsid w:val="00B00D85"/>
    <w:rsid w:val="00B01B5B"/>
    <w:rsid w:val="00B05DD0"/>
    <w:rsid w:val="00B07C3D"/>
    <w:rsid w:val="00B108A3"/>
    <w:rsid w:val="00B120F3"/>
    <w:rsid w:val="00B12326"/>
    <w:rsid w:val="00B13560"/>
    <w:rsid w:val="00B1370C"/>
    <w:rsid w:val="00B178DA"/>
    <w:rsid w:val="00B23878"/>
    <w:rsid w:val="00B23A20"/>
    <w:rsid w:val="00B23EF0"/>
    <w:rsid w:val="00B248A7"/>
    <w:rsid w:val="00B3025B"/>
    <w:rsid w:val="00B337CB"/>
    <w:rsid w:val="00B342A6"/>
    <w:rsid w:val="00B34B9B"/>
    <w:rsid w:val="00B400EA"/>
    <w:rsid w:val="00B4209B"/>
    <w:rsid w:val="00B45B03"/>
    <w:rsid w:val="00B478AA"/>
    <w:rsid w:val="00B505B0"/>
    <w:rsid w:val="00B51952"/>
    <w:rsid w:val="00B55504"/>
    <w:rsid w:val="00B57A06"/>
    <w:rsid w:val="00B63437"/>
    <w:rsid w:val="00B658E1"/>
    <w:rsid w:val="00B65EFD"/>
    <w:rsid w:val="00B668E6"/>
    <w:rsid w:val="00B67744"/>
    <w:rsid w:val="00B701D6"/>
    <w:rsid w:val="00B73EE2"/>
    <w:rsid w:val="00B75349"/>
    <w:rsid w:val="00B837CA"/>
    <w:rsid w:val="00B84028"/>
    <w:rsid w:val="00B849CE"/>
    <w:rsid w:val="00B85677"/>
    <w:rsid w:val="00B872D2"/>
    <w:rsid w:val="00B91727"/>
    <w:rsid w:val="00B929DC"/>
    <w:rsid w:val="00B93028"/>
    <w:rsid w:val="00BA2394"/>
    <w:rsid w:val="00BA2F25"/>
    <w:rsid w:val="00BA3713"/>
    <w:rsid w:val="00BB1547"/>
    <w:rsid w:val="00BB2B55"/>
    <w:rsid w:val="00BB4186"/>
    <w:rsid w:val="00BB69DC"/>
    <w:rsid w:val="00BB7AC3"/>
    <w:rsid w:val="00BC11C5"/>
    <w:rsid w:val="00BC1B05"/>
    <w:rsid w:val="00BC214F"/>
    <w:rsid w:val="00BC2C2A"/>
    <w:rsid w:val="00BC309B"/>
    <w:rsid w:val="00BD202D"/>
    <w:rsid w:val="00BD3BFC"/>
    <w:rsid w:val="00BD43E1"/>
    <w:rsid w:val="00BD5F45"/>
    <w:rsid w:val="00BD631D"/>
    <w:rsid w:val="00BD762D"/>
    <w:rsid w:val="00BE06EC"/>
    <w:rsid w:val="00BE190C"/>
    <w:rsid w:val="00BE6E05"/>
    <w:rsid w:val="00BF1F96"/>
    <w:rsid w:val="00C0039E"/>
    <w:rsid w:val="00C0204C"/>
    <w:rsid w:val="00C0374A"/>
    <w:rsid w:val="00C0569A"/>
    <w:rsid w:val="00C0648E"/>
    <w:rsid w:val="00C11879"/>
    <w:rsid w:val="00C11990"/>
    <w:rsid w:val="00C11FCB"/>
    <w:rsid w:val="00C1289E"/>
    <w:rsid w:val="00C1496F"/>
    <w:rsid w:val="00C17B97"/>
    <w:rsid w:val="00C17E19"/>
    <w:rsid w:val="00C21AFE"/>
    <w:rsid w:val="00C21DA5"/>
    <w:rsid w:val="00C25930"/>
    <w:rsid w:val="00C275CD"/>
    <w:rsid w:val="00C31F97"/>
    <w:rsid w:val="00C32F49"/>
    <w:rsid w:val="00C32F8B"/>
    <w:rsid w:val="00C3370E"/>
    <w:rsid w:val="00C33F02"/>
    <w:rsid w:val="00C353F8"/>
    <w:rsid w:val="00C40D47"/>
    <w:rsid w:val="00C444DF"/>
    <w:rsid w:val="00C462BB"/>
    <w:rsid w:val="00C463A8"/>
    <w:rsid w:val="00C505A6"/>
    <w:rsid w:val="00C566A8"/>
    <w:rsid w:val="00C57D29"/>
    <w:rsid w:val="00C601C4"/>
    <w:rsid w:val="00C60E4E"/>
    <w:rsid w:val="00C61722"/>
    <w:rsid w:val="00C64EC5"/>
    <w:rsid w:val="00C674DB"/>
    <w:rsid w:val="00C67A97"/>
    <w:rsid w:val="00C762FF"/>
    <w:rsid w:val="00C82521"/>
    <w:rsid w:val="00C8401B"/>
    <w:rsid w:val="00C84A0D"/>
    <w:rsid w:val="00C85374"/>
    <w:rsid w:val="00C87195"/>
    <w:rsid w:val="00C90A3F"/>
    <w:rsid w:val="00CA1252"/>
    <w:rsid w:val="00CA6710"/>
    <w:rsid w:val="00CA7D56"/>
    <w:rsid w:val="00CB0C93"/>
    <w:rsid w:val="00CB130B"/>
    <w:rsid w:val="00CB2028"/>
    <w:rsid w:val="00CB244C"/>
    <w:rsid w:val="00CB2896"/>
    <w:rsid w:val="00CB2BB5"/>
    <w:rsid w:val="00CC65E6"/>
    <w:rsid w:val="00CD22B3"/>
    <w:rsid w:val="00CD3FBE"/>
    <w:rsid w:val="00CD4425"/>
    <w:rsid w:val="00CD55F5"/>
    <w:rsid w:val="00CE0F9F"/>
    <w:rsid w:val="00CE2346"/>
    <w:rsid w:val="00CE4FD9"/>
    <w:rsid w:val="00CF29D3"/>
    <w:rsid w:val="00CF2B89"/>
    <w:rsid w:val="00CF2F1B"/>
    <w:rsid w:val="00CF46D9"/>
    <w:rsid w:val="00CF4936"/>
    <w:rsid w:val="00CF6A80"/>
    <w:rsid w:val="00CF773F"/>
    <w:rsid w:val="00CF79D1"/>
    <w:rsid w:val="00CF7C07"/>
    <w:rsid w:val="00D0444D"/>
    <w:rsid w:val="00D04A19"/>
    <w:rsid w:val="00D164F1"/>
    <w:rsid w:val="00D16574"/>
    <w:rsid w:val="00D206ED"/>
    <w:rsid w:val="00D20C14"/>
    <w:rsid w:val="00D215F5"/>
    <w:rsid w:val="00D21BF0"/>
    <w:rsid w:val="00D24018"/>
    <w:rsid w:val="00D25362"/>
    <w:rsid w:val="00D26490"/>
    <w:rsid w:val="00D26C80"/>
    <w:rsid w:val="00D27528"/>
    <w:rsid w:val="00D27694"/>
    <w:rsid w:val="00D337B7"/>
    <w:rsid w:val="00D34A64"/>
    <w:rsid w:val="00D35547"/>
    <w:rsid w:val="00D4087D"/>
    <w:rsid w:val="00D429A1"/>
    <w:rsid w:val="00D42C56"/>
    <w:rsid w:val="00D5137C"/>
    <w:rsid w:val="00D552CD"/>
    <w:rsid w:val="00D5753C"/>
    <w:rsid w:val="00D64ECF"/>
    <w:rsid w:val="00D65AC8"/>
    <w:rsid w:val="00D715BD"/>
    <w:rsid w:val="00D76EF4"/>
    <w:rsid w:val="00D82031"/>
    <w:rsid w:val="00D83D5E"/>
    <w:rsid w:val="00D8433B"/>
    <w:rsid w:val="00D84968"/>
    <w:rsid w:val="00D86137"/>
    <w:rsid w:val="00D90E3A"/>
    <w:rsid w:val="00D92EED"/>
    <w:rsid w:val="00D97B59"/>
    <w:rsid w:val="00D97E28"/>
    <w:rsid w:val="00DA007F"/>
    <w:rsid w:val="00DB5DE6"/>
    <w:rsid w:val="00DB5FC5"/>
    <w:rsid w:val="00DB60D2"/>
    <w:rsid w:val="00DB73E9"/>
    <w:rsid w:val="00DB786E"/>
    <w:rsid w:val="00DC320B"/>
    <w:rsid w:val="00DC41B1"/>
    <w:rsid w:val="00DC4B3C"/>
    <w:rsid w:val="00DC6060"/>
    <w:rsid w:val="00DC6358"/>
    <w:rsid w:val="00DC6D96"/>
    <w:rsid w:val="00DD2900"/>
    <w:rsid w:val="00DD2F12"/>
    <w:rsid w:val="00DD3090"/>
    <w:rsid w:val="00DD4C3B"/>
    <w:rsid w:val="00DD747F"/>
    <w:rsid w:val="00DE131D"/>
    <w:rsid w:val="00DE2BBB"/>
    <w:rsid w:val="00DE4253"/>
    <w:rsid w:val="00DE798E"/>
    <w:rsid w:val="00DF4414"/>
    <w:rsid w:val="00E00694"/>
    <w:rsid w:val="00E00701"/>
    <w:rsid w:val="00E06627"/>
    <w:rsid w:val="00E078CD"/>
    <w:rsid w:val="00E10F6B"/>
    <w:rsid w:val="00E111A7"/>
    <w:rsid w:val="00E17F1C"/>
    <w:rsid w:val="00E21F3B"/>
    <w:rsid w:val="00E235F3"/>
    <w:rsid w:val="00E24565"/>
    <w:rsid w:val="00E251FF"/>
    <w:rsid w:val="00E278D5"/>
    <w:rsid w:val="00E30833"/>
    <w:rsid w:val="00E3127D"/>
    <w:rsid w:val="00E34741"/>
    <w:rsid w:val="00E35B61"/>
    <w:rsid w:val="00E36D8A"/>
    <w:rsid w:val="00E45D15"/>
    <w:rsid w:val="00E466C1"/>
    <w:rsid w:val="00E543C1"/>
    <w:rsid w:val="00E54DF1"/>
    <w:rsid w:val="00E6010E"/>
    <w:rsid w:val="00E602F0"/>
    <w:rsid w:val="00E62A72"/>
    <w:rsid w:val="00E64C1D"/>
    <w:rsid w:val="00E7665D"/>
    <w:rsid w:val="00E77921"/>
    <w:rsid w:val="00E84A91"/>
    <w:rsid w:val="00E8509E"/>
    <w:rsid w:val="00E85DE7"/>
    <w:rsid w:val="00E971AC"/>
    <w:rsid w:val="00E97C7A"/>
    <w:rsid w:val="00EA2C58"/>
    <w:rsid w:val="00EA461B"/>
    <w:rsid w:val="00EA4D0E"/>
    <w:rsid w:val="00EA503C"/>
    <w:rsid w:val="00EA6446"/>
    <w:rsid w:val="00EB1031"/>
    <w:rsid w:val="00EB20A1"/>
    <w:rsid w:val="00EC0F65"/>
    <w:rsid w:val="00EC1523"/>
    <w:rsid w:val="00EC4666"/>
    <w:rsid w:val="00EC7587"/>
    <w:rsid w:val="00EC7C32"/>
    <w:rsid w:val="00ED0610"/>
    <w:rsid w:val="00ED54E3"/>
    <w:rsid w:val="00EE27CA"/>
    <w:rsid w:val="00EE2F4F"/>
    <w:rsid w:val="00EE681D"/>
    <w:rsid w:val="00EF0A1A"/>
    <w:rsid w:val="00EF0CC3"/>
    <w:rsid w:val="00EF161A"/>
    <w:rsid w:val="00EF602B"/>
    <w:rsid w:val="00F04BFF"/>
    <w:rsid w:val="00F1050B"/>
    <w:rsid w:val="00F1160F"/>
    <w:rsid w:val="00F12E06"/>
    <w:rsid w:val="00F1309F"/>
    <w:rsid w:val="00F132FF"/>
    <w:rsid w:val="00F13517"/>
    <w:rsid w:val="00F17EAF"/>
    <w:rsid w:val="00F23F99"/>
    <w:rsid w:val="00F23FF6"/>
    <w:rsid w:val="00F31F39"/>
    <w:rsid w:val="00F340DB"/>
    <w:rsid w:val="00F376B4"/>
    <w:rsid w:val="00F41C60"/>
    <w:rsid w:val="00F4282D"/>
    <w:rsid w:val="00F45A62"/>
    <w:rsid w:val="00F45C92"/>
    <w:rsid w:val="00F46D99"/>
    <w:rsid w:val="00F479AE"/>
    <w:rsid w:val="00F47DC7"/>
    <w:rsid w:val="00F55A67"/>
    <w:rsid w:val="00F57016"/>
    <w:rsid w:val="00F5706E"/>
    <w:rsid w:val="00F605B3"/>
    <w:rsid w:val="00F64F87"/>
    <w:rsid w:val="00F661B5"/>
    <w:rsid w:val="00F70753"/>
    <w:rsid w:val="00F72DBB"/>
    <w:rsid w:val="00F74159"/>
    <w:rsid w:val="00F75C2B"/>
    <w:rsid w:val="00F767EA"/>
    <w:rsid w:val="00F80E80"/>
    <w:rsid w:val="00F81524"/>
    <w:rsid w:val="00F81997"/>
    <w:rsid w:val="00F90125"/>
    <w:rsid w:val="00F907AC"/>
    <w:rsid w:val="00F91211"/>
    <w:rsid w:val="00F91377"/>
    <w:rsid w:val="00F914B1"/>
    <w:rsid w:val="00F91D59"/>
    <w:rsid w:val="00F93448"/>
    <w:rsid w:val="00F934FB"/>
    <w:rsid w:val="00F94CF3"/>
    <w:rsid w:val="00F94DBD"/>
    <w:rsid w:val="00F97E41"/>
    <w:rsid w:val="00FA42E0"/>
    <w:rsid w:val="00FA4442"/>
    <w:rsid w:val="00FA49D9"/>
    <w:rsid w:val="00FA78D5"/>
    <w:rsid w:val="00FB31D9"/>
    <w:rsid w:val="00FB425D"/>
    <w:rsid w:val="00FB4FCE"/>
    <w:rsid w:val="00FC1375"/>
    <w:rsid w:val="00FC165B"/>
    <w:rsid w:val="00FD2505"/>
    <w:rsid w:val="00FE0D4E"/>
    <w:rsid w:val="00FE1BE8"/>
    <w:rsid w:val="00FE24D2"/>
    <w:rsid w:val="00FE66B5"/>
    <w:rsid w:val="00FF00FF"/>
    <w:rsid w:val="00FF0D08"/>
    <w:rsid w:val="00FF21AB"/>
    <w:rsid w:val="00FF2878"/>
    <w:rsid w:val="00FF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448EF"/>
  <w15:docId w15:val="{B68A7B98-8662-493D-9A0A-EB11CC6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5DD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0"/>
      <w:sz w:val="30"/>
      <w:szCs w:val="30"/>
      <w:u w:val="none"/>
    </w:rPr>
  </w:style>
  <w:style w:type="character" w:customStyle="1" w:styleId="3">
    <w:name w:val="Основной текст (3)_"/>
    <w:basedOn w:val="a0"/>
    <w:link w:val="30"/>
    <w:rPr>
      <w:rFonts w:ascii="CordiaUPC" w:eastAsia="CordiaUPC" w:hAnsi="CordiaUPC" w:cs="CordiaUPC"/>
      <w:b/>
      <w:bCs/>
      <w:i/>
      <w:iCs/>
      <w:smallCaps w:val="0"/>
      <w:strike w:val="0"/>
      <w:sz w:val="40"/>
      <w:szCs w:val="40"/>
      <w:u w:val="none"/>
    </w:rPr>
  </w:style>
  <w:style w:type="character" w:customStyle="1" w:styleId="3TimesNewRoman11pt0pt">
    <w:name w:val="Основной текст (3) + Times New Roman;11 pt;Не курсив;Интервал 0 pt"/>
    <w:basedOn w:val="3"/>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31">
    <w:name w:val="Основной текст (3)"/>
    <w:basedOn w:val="3"/>
    <w:rPr>
      <w:rFonts w:ascii="CordiaUPC" w:eastAsia="CordiaUPC" w:hAnsi="CordiaUPC" w:cs="CordiaUPC"/>
      <w:b/>
      <w:bCs/>
      <w:i/>
      <w:iCs/>
      <w:smallCaps w:val="0"/>
      <w:strike w:val="0"/>
      <w:color w:val="000000"/>
      <w:spacing w:val="0"/>
      <w:w w:val="100"/>
      <w:position w:val="0"/>
      <w:sz w:val="40"/>
      <w:szCs w:val="40"/>
      <w:u w:val="single"/>
      <w:lang w:val="ru-RU" w:eastAsia="ru-RU" w:bidi="ru-RU"/>
    </w:rPr>
  </w:style>
  <w:style w:type="character" w:customStyle="1" w:styleId="3FranklinGothicHeavy16pt-2pt">
    <w:name w:val="Основной текст (3) + Franklin Gothic Heavy;16 pt;Не полужирный;Интервал -2 pt"/>
    <w:basedOn w:val="3"/>
    <w:rPr>
      <w:rFonts w:ascii="Franklin Gothic Heavy" w:eastAsia="Franklin Gothic Heavy" w:hAnsi="Franklin Gothic Heavy" w:cs="Franklin Gothic Heavy"/>
      <w:b/>
      <w:bCs/>
      <w:i/>
      <w:iCs/>
      <w:smallCaps w:val="0"/>
      <w:strike w:val="0"/>
      <w:color w:val="000000"/>
      <w:spacing w:val="-40"/>
      <w:w w:val="100"/>
      <w:position w:val="0"/>
      <w:sz w:val="32"/>
      <w:szCs w:val="32"/>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1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Heavy16pt-1pt">
    <w:name w:val="Основной текст (2) + Franklin Gothic Heavy;16 pt;Курсив;Интервал -1 pt"/>
    <w:basedOn w:val="2"/>
    <w:rPr>
      <w:rFonts w:ascii="Franklin Gothic Heavy" w:eastAsia="Franklin Gothic Heavy" w:hAnsi="Franklin Gothic Heavy" w:cs="Franklin Gothic Heavy"/>
      <w:b w:val="0"/>
      <w:bCs w:val="0"/>
      <w:i/>
      <w:iCs/>
      <w:smallCaps w:val="0"/>
      <w:strike w:val="0"/>
      <w:color w:val="000000"/>
      <w:spacing w:val="-30"/>
      <w:w w:val="100"/>
      <w:position w:val="0"/>
      <w:sz w:val="32"/>
      <w:szCs w:val="32"/>
      <w:u w:val="singl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FranklinGothicHeavy16pt-1pt0">
    <w:name w:val="Основной текст (2) + Franklin Gothic Heavy;16 pt;Курсив;Интервал -1 pt"/>
    <w:basedOn w:val="2"/>
    <w:rPr>
      <w:rFonts w:ascii="Franklin Gothic Heavy" w:eastAsia="Franklin Gothic Heavy" w:hAnsi="Franklin Gothic Heavy" w:cs="Franklin Gothic Heavy"/>
      <w:b w:val="0"/>
      <w:bCs w:val="0"/>
      <w:i/>
      <w:iCs/>
      <w:smallCaps w:val="0"/>
      <w:strike w:val="0"/>
      <w:color w:val="000000"/>
      <w:spacing w:val="-30"/>
      <w:w w:val="100"/>
      <w:position w:val="0"/>
      <w:sz w:val="32"/>
      <w:szCs w:val="3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2pt">
    <w:name w:val="Колонтитул + 12 pt"/>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9"/>
      <w:szCs w:val="19"/>
      <w:u w:val="none"/>
    </w:rPr>
  </w:style>
  <w:style w:type="character" w:customStyle="1" w:styleId="52pt">
    <w:name w:val="Основной текст (5) + Интервал 2 pt"/>
    <w:basedOn w:val="5"/>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2115pt">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u w:val="none"/>
    </w:rPr>
  </w:style>
  <w:style w:type="character" w:customStyle="1" w:styleId="8Exact">
    <w:name w:val="Основной текст (8) Exact"/>
    <w:basedOn w:val="a0"/>
    <w:link w:val="8"/>
    <w:rPr>
      <w:rFonts w:ascii="Consolas" w:eastAsia="Consolas" w:hAnsi="Consolas" w:cs="Consolas"/>
      <w:b/>
      <w:bCs/>
      <w:i w:val="0"/>
      <w:iCs w:val="0"/>
      <w:smallCaps w:val="0"/>
      <w:strike w:val="0"/>
      <w:sz w:val="26"/>
      <w:szCs w:val="26"/>
      <w:u w:val="none"/>
      <w:lang w:val="en-US" w:eastAsia="en-US" w:bidi="en-US"/>
    </w:rPr>
  </w:style>
  <w:style w:type="character" w:customStyle="1" w:styleId="Exact0">
    <w:name w:val="Подпись к таблице Exact"/>
    <w:basedOn w:val="a0"/>
    <w:link w:val="a8"/>
    <w:rPr>
      <w:rFonts w:ascii="Garamond" w:eastAsia="Garamond" w:hAnsi="Garamond" w:cs="Garamond"/>
      <w:b/>
      <w:bCs/>
      <w:i w:val="0"/>
      <w:iCs w:val="0"/>
      <w:smallCaps w:val="0"/>
      <w:strike w:val="0"/>
      <w:sz w:val="20"/>
      <w:szCs w:val="20"/>
      <w:u w:val="none"/>
      <w:lang w:val="en-US" w:eastAsia="en-US" w:bidi="en-US"/>
    </w:rPr>
  </w:style>
  <w:style w:type="character" w:customStyle="1" w:styleId="211pt0pt">
    <w:name w:val="Основной текст (2) + 11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10"/>
      <w:sz w:val="22"/>
      <w:szCs w:val="22"/>
      <w:u w:val="none"/>
    </w:rPr>
  </w:style>
  <w:style w:type="character" w:customStyle="1" w:styleId="9Exact">
    <w:name w:val="Основной текст (9) Exact"/>
    <w:basedOn w:val="a0"/>
    <w:link w:val="9"/>
    <w:rPr>
      <w:rFonts w:ascii="Garamond" w:eastAsia="Garamond" w:hAnsi="Garamond" w:cs="Garamond"/>
      <w:b/>
      <w:bCs/>
      <w:i w:val="0"/>
      <w:iCs w:val="0"/>
      <w:smallCaps w:val="0"/>
      <w:strike w:val="0"/>
      <w:sz w:val="36"/>
      <w:szCs w:val="36"/>
      <w:u w:val="none"/>
    </w:rPr>
  </w:style>
  <w:style w:type="paragraph" w:customStyle="1" w:styleId="20">
    <w:name w:val="Основной текст (2)"/>
    <w:basedOn w:val="a"/>
    <w:link w:val="2"/>
    <w:pPr>
      <w:shd w:val="clear" w:color="auto" w:fill="FFFFFF"/>
      <w:spacing w:after="120" w:line="0" w:lineRule="atLeast"/>
      <w:ind w:hanging="12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b/>
      <w:bCs/>
      <w:spacing w:val="80"/>
      <w:sz w:val="30"/>
      <w:szCs w:val="30"/>
    </w:rPr>
  </w:style>
  <w:style w:type="paragraph" w:customStyle="1" w:styleId="30">
    <w:name w:val="Основной текст (3)"/>
    <w:basedOn w:val="a"/>
    <w:link w:val="3"/>
    <w:pPr>
      <w:shd w:val="clear" w:color="auto" w:fill="FFFFFF"/>
      <w:spacing w:before="360" w:after="120" w:line="0" w:lineRule="atLeast"/>
    </w:pPr>
    <w:rPr>
      <w:rFonts w:ascii="CordiaUPC" w:eastAsia="CordiaUPC" w:hAnsi="CordiaUPC" w:cs="CordiaUPC"/>
      <w:b/>
      <w:bCs/>
      <w:i/>
      <w:iCs/>
      <w:sz w:val="40"/>
      <w:szCs w:val="40"/>
    </w:rPr>
  </w:style>
  <w:style w:type="paragraph" w:customStyle="1" w:styleId="40">
    <w:name w:val="Основной текст (4)"/>
    <w:basedOn w:val="a"/>
    <w:link w:val="4"/>
    <w:pPr>
      <w:shd w:val="clear" w:color="auto" w:fill="FFFFFF"/>
      <w:spacing w:before="120" w:after="1560" w:line="0" w:lineRule="atLeast"/>
      <w:jc w:val="center"/>
    </w:pPr>
    <w:rPr>
      <w:rFonts w:ascii="Times New Roman" w:eastAsia="Times New Roman" w:hAnsi="Times New Roman" w:cs="Times New Roman"/>
      <w:b/>
      <w:bCs/>
      <w:spacing w:val="-10"/>
      <w:sz w:val="22"/>
      <w:szCs w:val="22"/>
    </w:rPr>
  </w:style>
  <w:style w:type="paragraph" w:customStyle="1" w:styleId="50">
    <w:name w:val="Основной текст (5)"/>
    <w:basedOn w:val="a"/>
    <w:link w:val="5"/>
    <w:pPr>
      <w:shd w:val="clear" w:color="auto" w:fill="FFFFFF"/>
      <w:spacing w:before="1560"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before="540" w:after="1020" w:line="0" w:lineRule="atLeast"/>
      <w:jc w:val="both"/>
    </w:pPr>
    <w:rPr>
      <w:rFonts w:ascii="Times New Roman" w:eastAsia="Times New Roman" w:hAnsi="Times New Roman" w:cs="Times New Roman"/>
      <w:b/>
      <w:bCs/>
      <w:sz w:val="19"/>
      <w:szCs w:val="19"/>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b/>
      <w:bCs/>
    </w:rPr>
  </w:style>
  <w:style w:type="paragraph" w:customStyle="1" w:styleId="8">
    <w:name w:val="Основной текст (8)"/>
    <w:basedOn w:val="a"/>
    <w:link w:val="8Exact"/>
    <w:pPr>
      <w:shd w:val="clear" w:color="auto" w:fill="FFFFFF"/>
      <w:spacing w:line="0" w:lineRule="atLeast"/>
    </w:pPr>
    <w:rPr>
      <w:rFonts w:ascii="Consolas" w:eastAsia="Consolas" w:hAnsi="Consolas" w:cs="Consolas"/>
      <w:b/>
      <w:bCs/>
      <w:sz w:val="26"/>
      <w:szCs w:val="26"/>
      <w:lang w:val="en-US" w:eastAsia="en-US" w:bidi="en-US"/>
    </w:rPr>
  </w:style>
  <w:style w:type="paragraph" w:customStyle="1" w:styleId="a8">
    <w:name w:val="Подпись к таблице"/>
    <w:basedOn w:val="a"/>
    <w:link w:val="Exact0"/>
    <w:pPr>
      <w:shd w:val="clear" w:color="auto" w:fill="FFFFFF"/>
      <w:spacing w:line="0" w:lineRule="atLeast"/>
    </w:pPr>
    <w:rPr>
      <w:rFonts w:ascii="Garamond" w:eastAsia="Garamond" w:hAnsi="Garamond" w:cs="Garamond"/>
      <w:b/>
      <w:bCs/>
      <w:sz w:val="20"/>
      <w:szCs w:val="20"/>
      <w:lang w:val="en-US" w:eastAsia="en-US" w:bidi="en-US"/>
    </w:rPr>
  </w:style>
  <w:style w:type="paragraph" w:customStyle="1" w:styleId="9">
    <w:name w:val="Основной текст (9)"/>
    <w:basedOn w:val="a"/>
    <w:link w:val="9Exact"/>
    <w:pPr>
      <w:shd w:val="clear" w:color="auto" w:fill="FFFFFF"/>
      <w:spacing w:line="0" w:lineRule="atLeast"/>
    </w:pPr>
    <w:rPr>
      <w:rFonts w:ascii="Garamond" w:eastAsia="Garamond" w:hAnsi="Garamond" w:cs="Garamond"/>
      <w:b/>
      <w:bCs/>
      <w:sz w:val="36"/>
      <w:szCs w:val="36"/>
    </w:rPr>
  </w:style>
  <w:style w:type="paragraph" w:styleId="a9">
    <w:name w:val="header"/>
    <w:basedOn w:val="a"/>
    <w:link w:val="aa"/>
    <w:uiPriority w:val="99"/>
    <w:unhideWhenUsed/>
    <w:rsid w:val="00F41C60"/>
    <w:pPr>
      <w:tabs>
        <w:tab w:val="center" w:pos="4677"/>
        <w:tab w:val="right" w:pos="9355"/>
      </w:tabs>
    </w:pPr>
  </w:style>
  <w:style w:type="character" w:customStyle="1" w:styleId="aa">
    <w:name w:val="Верхний колонтитул Знак"/>
    <w:basedOn w:val="a0"/>
    <w:link w:val="a9"/>
    <w:uiPriority w:val="99"/>
    <w:rsid w:val="00F41C60"/>
    <w:rPr>
      <w:color w:val="000000"/>
    </w:rPr>
  </w:style>
  <w:style w:type="paragraph" w:styleId="ab">
    <w:name w:val="footer"/>
    <w:basedOn w:val="a"/>
    <w:link w:val="ac"/>
    <w:uiPriority w:val="99"/>
    <w:unhideWhenUsed/>
    <w:rsid w:val="00F41C60"/>
    <w:pPr>
      <w:tabs>
        <w:tab w:val="center" w:pos="4677"/>
        <w:tab w:val="right" w:pos="9355"/>
      </w:tabs>
    </w:pPr>
  </w:style>
  <w:style w:type="character" w:customStyle="1" w:styleId="ac">
    <w:name w:val="Нижний колонтитул Знак"/>
    <w:basedOn w:val="a0"/>
    <w:link w:val="ab"/>
    <w:uiPriority w:val="99"/>
    <w:rsid w:val="00F41C60"/>
    <w:rPr>
      <w:color w:val="000000"/>
    </w:rPr>
  </w:style>
  <w:style w:type="paragraph" w:styleId="ad">
    <w:name w:val="List Paragraph"/>
    <w:basedOn w:val="a"/>
    <w:uiPriority w:val="34"/>
    <w:qFormat/>
    <w:rsid w:val="004801A3"/>
    <w:pPr>
      <w:ind w:left="720"/>
      <w:contextualSpacing/>
    </w:pPr>
  </w:style>
  <w:style w:type="character" w:styleId="ae">
    <w:name w:val="Strong"/>
    <w:basedOn w:val="a0"/>
    <w:uiPriority w:val="22"/>
    <w:qFormat/>
    <w:rsid w:val="0063160F"/>
    <w:rPr>
      <w:b/>
      <w:bCs/>
    </w:rPr>
  </w:style>
  <w:style w:type="table" w:styleId="af">
    <w:name w:val="Table Grid"/>
    <w:basedOn w:val="a1"/>
    <w:uiPriority w:val="59"/>
    <w:rsid w:val="002E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2C58"/>
    <w:pPr>
      <w:widowControl/>
      <w:autoSpaceDE w:val="0"/>
      <w:autoSpaceDN w:val="0"/>
      <w:adjustRightInd w:val="0"/>
    </w:pPr>
    <w:rPr>
      <w:rFonts w:ascii="Times New Roman" w:hAnsi="Times New Roman" w:cs="Times New Roman"/>
      <w:color w:val="000000"/>
      <w:lang w:bidi="ar-SA"/>
    </w:rPr>
  </w:style>
  <w:style w:type="character" w:styleId="af0">
    <w:name w:val="line number"/>
    <w:basedOn w:val="a0"/>
    <w:uiPriority w:val="99"/>
    <w:semiHidden/>
    <w:unhideWhenUsed/>
    <w:rsid w:val="003D6F03"/>
  </w:style>
  <w:style w:type="paragraph" w:styleId="af1">
    <w:name w:val="Balloon Text"/>
    <w:basedOn w:val="a"/>
    <w:link w:val="af2"/>
    <w:uiPriority w:val="99"/>
    <w:semiHidden/>
    <w:unhideWhenUsed/>
    <w:rsid w:val="008F7E8D"/>
    <w:rPr>
      <w:rFonts w:ascii="Segoe UI" w:hAnsi="Segoe UI" w:cs="Segoe UI"/>
      <w:sz w:val="18"/>
      <w:szCs w:val="18"/>
    </w:rPr>
  </w:style>
  <w:style w:type="character" w:customStyle="1" w:styleId="af2">
    <w:name w:val="Текст выноски Знак"/>
    <w:basedOn w:val="a0"/>
    <w:link w:val="af1"/>
    <w:uiPriority w:val="99"/>
    <w:semiHidden/>
    <w:rsid w:val="008F7E8D"/>
    <w:rPr>
      <w:rFonts w:ascii="Segoe UI" w:hAnsi="Segoe UI" w:cs="Segoe UI"/>
      <w:color w:val="000000"/>
      <w:sz w:val="18"/>
      <w:szCs w:val="18"/>
    </w:rPr>
  </w:style>
  <w:style w:type="numbering" w:customStyle="1" w:styleId="11">
    <w:name w:val="Нет списка1"/>
    <w:next w:val="a2"/>
    <w:uiPriority w:val="99"/>
    <w:semiHidden/>
    <w:unhideWhenUsed/>
    <w:rsid w:val="004321D2"/>
  </w:style>
  <w:style w:type="table" w:customStyle="1" w:styleId="12">
    <w:name w:val="Сетка таблицы1"/>
    <w:basedOn w:val="a1"/>
    <w:next w:val="af"/>
    <w:uiPriority w:val="59"/>
    <w:rsid w:val="00432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4321D2"/>
    <w:pPr>
      <w:widowControl/>
      <w:ind w:firstLine="720"/>
      <w:jc w:val="both"/>
    </w:pPr>
    <w:rPr>
      <w:rFonts w:ascii="Arial" w:eastAsia="Times New Roman" w:hAnsi="Arial" w:cs="Times New Roman"/>
      <w:color w:val="auto"/>
      <w:sz w:val="28"/>
      <w:szCs w:val="28"/>
      <w:lang w:val="x-none" w:eastAsia="x-none" w:bidi="ar-SA"/>
    </w:rPr>
  </w:style>
  <w:style w:type="character" w:customStyle="1" w:styleId="af4">
    <w:name w:val="Основной текст с отступом Знак"/>
    <w:basedOn w:val="a0"/>
    <w:link w:val="af3"/>
    <w:rsid w:val="004321D2"/>
    <w:rPr>
      <w:rFonts w:ascii="Arial" w:eastAsia="Times New Roman" w:hAnsi="Arial" w:cs="Times New Roman"/>
      <w:sz w:val="28"/>
      <w:szCs w:val="28"/>
      <w:lang w:val="x-none" w:eastAsia="x-none" w:bidi="ar-SA"/>
    </w:rPr>
  </w:style>
  <w:style w:type="paragraph" w:customStyle="1" w:styleId="formattext">
    <w:name w:val="formattext"/>
    <w:basedOn w:val="a"/>
    <w:rsid w:val="004321D2"/>
    <w:pPr>
      <w:widowControl/>
      <w:spacing w:before="100" w:beforeAutospacing="1" w:after="100" w:afterAutospacing="1"/>
    </w:pPr>
    <w:rPr>
      <w:rFonts w:ascii="Times New Roman" w:eastAsia="Times New Roman" w:hAnsi="Times New Roman" w:cs="Times New Roman"/>
      <w:color w:val="auto"/>
      <w:lang w:bidi="ar-SA"/>
    </w:rPr>
  </w:style>
  <w:style w:type="table" w:customStyle="1" w:styleId="22">
    <w:name w:val="Сетка таблицы2"/>
    <w:basedOn w:val="a1"/>
    <w:next w:val="af"/>
    <w:uiPriority w:val="59"/>
    <w:rsid w:val="003D3F1C"/>
    <w:pPr>
      <w:widowControl/>
    </w:pPr>
    <w:rPr>
      <w:rFonts w:ascii="Times New Roman" w:eastAsia="Calibri"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rmal (Web)"/>
    <w:basedOn w:val="a"/>
    <w:uiPriority w:val="99"/>
    <w:unhideWhenUsed/>
    <w:rsid w:val="004B7691"/>
    <w:pPr>
      <w:widowControl/>
      <w:spacing w:before="100" w:beforeAutospacing="1" w:after="100" w:afterAutospacing="1"/>
    </w:pPr>
    <w:rPr>
      <w:rFonts w:ascii="Times New Roman" w:eastAsia="Times New Roman" w:hAnsi="Times New Roman" w:cs="Times New Roman"/>
      <w:color w:val="auto"/>
      <w:lang w:bidi="ar-SA"/>
    </w:rPr>
  </w:style>
  <w:style w:type="table" w:customStyle="1" w:styleId="32">
    <w:name w:val="Сетка таблицы3"/>
    <w:basedOn w:val="a1"/>
    <w:next w:val="af"/>
    <w:uiPriority w:val="59"/>
    <w:rsid w:val="00982FBF"/>
    <w:pPr>
      <w:widowControl/>
    </w:pPr>
    <w:rPr>
      <w:rFonts w:ascii="Times New Roman" w:eastAsia="Calibri"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
    <w:uiPriority w:val="59"/>
    <w:rsid w:val="00E111A7"/>
    <w:pPr>
      <w:widowControl/>
    </w:pPr>
    <w:rPr>
      <w:rFonts w:ascii="Times New Roman" w:eastAsia="Calibri"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
    <w:uiPriority w:val="59"/>
    <w:rsid w:val="00C1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C1289E"/>
    <w:pPr>
      <w:widowControl/>
    </w:pPr>
    <w:rPr>
      <w:rFonts w:ascii="Times New Roman" w:eastAsia="Calibri"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
    <w:uiPriority w:val="59"/>
    <w:rsid w:val="00C1289E"/>
    <w:pPr>
      <w:widowControl/>
    </w:pPr>
    <w:rPr>
      <w:rFonts w:ascii="Times New Roman" w:eastAsia="Calibri"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
    <w:uiPriority w:val="59"/>
    <w:rsid w:val="00C1289E"/>
    <w:pPr>
      <w:widowControl/>
    </w:pPr>
    <w:rPr>
      <w:rFonts w:ascii="Times New Roman" w:eastAsia="Calibri"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
    <w:uiPriority w:val="59"/>
    <w:rsid w:val="00C1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D346C"/>
    <w:pPr>
      <w:autoSpaceDE w:val="0"/>
      <w:autoSpaceDN w:val="0"/>
      <w:adjustRightInd w:val="0"/>
    </w:pPr>
    <w:rPr>
      <w:rFonts w:ascii="Courier New" w:eastAsiaTheme="minorEastAsia" w:hAnsi="Courier New" w:cs="Courier New"/>
      <w:sz w:val="20"/>
      <w:szCs w:val="20"/>
      <w:lang w:bidi="ar-SA"/>
    </w:rPr>
  </w:style>
  <w:style w:type="paragraph" w:customStyle="1" w:styleId="af6">
    <w:name w:val="Нормальный (таблица)"/>
    <w:basedOn w:val="a"/>
    <w:next w:val="a"/>
    <w:uiPriority w:val="99"/>
    <w:qFormat/>
    <w:rsid w:val="000D346C"/>
    <w:pPr>
      <w:autoSpaceDE w:val="0"/>
      <w:autoSpaceDN w:val="0"/>
      <w:adjustRightInd w:val="0"/>
      <w:jc w:val="both"/>
    </w:pPr>
    <w:rPr>
      <w:rFonts w:ascii="Arial" w:eastAsia="Times New Roman" w:hAnsi="Arial"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2139">
      <w:bodyDiv w:val="1"/>
      <w:marLeft w:val="0"/>
      <w:marRight w:val="0"/>
      <w:marTop w:val="0"/>
      <w:marBottom w:val="0"/>
      <w:divBdr>
        <w:top w:val="none" w:sz="0" w:space="0" w:color="auto"/>
        <w:left w:val="none" w:sz="0" w:space="0" w:color="auto"/>
        <w:bottom w:val="none" w:sz="0" w:space="0" w:color="auto"/>
        <w:right w:val="none" w:sz="0" w:space="0" w:color="auto"/>
      </w:divBdr>
    </w:div>
    <w:div w:id="338852372">
      <w:bodyDiv w:val="1"/>
      <w:marLeft w:val="0"/>
      <w:marRight w:val="0"/>
      <w:marTop w:val="0"/>
      <w:marBottom w:val="0"/>
      <w:divBdr>
        <w:top w:val="none" w:sz="0" w:space="0" w:color="auto"/>
        <w:left w:val="none" w:sz="0" w:space="0" w:color="auto"/>
        <w:bottom w:val="none" w:sz="0" w:space="0" w:color="auto"/>
        <w:right w:val="none" w:sz="0" w:space="0" w:color="auto"/>
      </w:divBdr>
    </w:div>
    <w:div w:id="417557093">
      <w:bodyDiv w:val="1"/>
      <w:marLeft w:val="0"/>
      <w:marRight w:val="0"/>
      <w:marTop w:val="0"/>
      <w:marBottom w:val="0"/>
      <w:divBdr>
        <w:top w:val="none" w:sz="0" w:space="0" w:color="auto"/>
        <w:left w:val="none" w:sz="0" w:space="0" w:color="auto"/>
        <w:bottom w:val="none" w:sz="0" w:space="0" w:color="auto"/>
        <w:right w:val="none" w:sz="0" w:space="0" w:color="auto"/>
      </w:divBdr>
    </w:div>
    <w:div w:id="550263411">
      <w:bodyDiv w:val="1"/>
      <w:marLeft w:val="0"/>
      <w:marRight w:val="0"/>
      <w:marTop w:val="0"/>
      <w:marBottom w:val="0"/>
      <w:divBdr>
        <w:top w:val="none" w:sz="0" w:space="0" w:color="auto"/>
        <w:left w:val="none" w:sz="0" w:space="0" w:color="auto"/>
        <w:bottom w:val="none" w:sz="0" w:space="0" w:color="auto"/>
        <w:right w:val="none" w:sz="0" w:space="0" w:color="auto"/>
      </w:divBdr>
    </w:div>
    <w:div w:id="800197872">
      <w:bodyDiv w:val="1"/>
      <w:marLeft w:val="0"/>
      <w:marRight w:val="0"/>
      <w:marTop w:val="0"/>
      <w:marBottom w:val="0"/>
      <w:divBdr>
        <w:top w:val="none" w:sz="0" w:space="0" w:color="auto"/>
        <w:left w:val="none" w:sz="0" w:space="0" w:color="auto"/>
        <w:bottom w:val="none" w:sz="0" w:space="0" w:color="auto"/>
        <w:right w:val="none" w:sz="0" w:space="0" w:color="auto"/>
      </w:divBdr>
    </w:div>
    <w:div w:id="957026527">
      <w:bodyDiv w:val="1"/>
      <w:marLeft w:val="0"/>
      <w:marRight w:val="0"/>
      <w:marTop w:val="0"/>
      <w:marBottom w:val="0"/>
      <w:divBdr>
        <w:top w:val="none" w:sz="0" w:space="0" w:color="auto"/>
        <w:left w:val="none" w:sz="0" w:space="0" w:color="auto"/>
        <w:bottom w:val="none" w:sz="0" w:space="0" w:color="auto"/>
        <w:right w:val="none" w:sz="0" w:space="0" w:color="auto"/>
      </w:divBdr>
    </w:div>
    <w:div w:id="981303217">
      <w:bodyDiv w:val="1"/>
      <w:marLeft w:val="0"/>
      <w:marRight w:val="0"/>
      <w:marTop w:val="0"/>
      <w:marBottom w:val="0"/>
      <w:divBdr>
        <w:top w:val="none" w:sz="0" w:space="0" w:color="auto"/>
        <w:left w:val="none" w:sz="0" w:space="0" w:color="auto"/>
        <w:bottom w:val="none" w:sz="0" w:space="0" w:color="auto"/>
        <w:right w:val="none" w:sz="0" w:space="0" w:color="auto"/>
      </w:divBdr>
    </w:div>
    <w:div w:id="1098329985">
      <w:bodyDiv w:val="1"/>
      <w:marLeft w:val="0"/>
      <w:marRight w:val="0"/>
      <w:marTop w:val="0"/>
      <w:marBottom w:val="0"/>
      <w:divBdr>
        <w:top w:val="none" w:sz="0" w:space="0" w:color="auto"/>
        <w:left w:val="none" w:sz="0" w:space="0" w:color="auto"/>
        <w:bottom w:val="none" w:sz="0" w:space="0" w:color="auto"/>
        <w:right w:val="none" w:sz="0" w:space="0" w:color="auto"/>
      </w:divBdr>
    </w:div>
    <w:div w:id="1492673540">
      <w:bodyDiv w:val="1"/>
      <w:marLeft w:val="0"/>
      <w:marRight w:val="0"/>
      <w:marTop w:val="0"/>
      <w:marBottom w:val="0"/>
      <w:divBdr>
        <w:top w:val="none" w:sz="0" w:space="0" w:color="auto"/>
        <w:left w:val="none" w:sz="0" w:space="0" w:color="auto"/>
        <w:bottom w:val="none" w:sz="0" w:space="0" w:color="auto"/>
        <w:right w:val="none" w:sz="0" w:space="0" w:color="auto"/>
      </w:divBdr>
    </w:div>
    <w:div w:id="1789086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DC6539A5F1E824BC36B823ACAAD7DB30736B6A5A07071040BF045D98D7E084922CD63AEB4DBD67A37E0ECA974FD726A475D580023FBzAF" TargetMode="External"/><Relationship Id="rId4" Type="http://schemas.openxmlformats.org/officeDocument/2006/relationships/settings" Target="settings.xml"/><Relationship Id="rId9" Type="http://schemas.openxmlformats.org/officeDocument/2006/relationships/hyperlink" Target="consultantplus://offline/ref=84BE609386A67F8BEACCA462D0178AC48A06DB53FE2A31B52E606B222473BABD83B3E2443F16E0A480B733AF9DAF5F0BAC4A504A9477BA50h4JA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26F3E-8EE6-4DF4-8346-6E6538A0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72</Pages>
  <Words>25642</Words>
  <Characters>146163</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Татьяна Верещагина</cp:lastModifiedBy>
  <cp:revision>43</cp:revision>
  <cp:lastPrinted>2023-10-24T12:04:00Z</cp:lastPrinted>
  <dcterms:created xsi:type="dcterms:W3CDTF">2023-10-27T05:28:00Z</dcterms:created>
  <dcterms:modified xsi:type="dcterms:W3CDTF">2023-11-01T13:23:00Z</dcterms:modified>
</cp:coreProperties>
</file>