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0F" w:rsidRPr="003F525B" w:rsidRDefault="00331175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Приложение № 1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к муниципальной программе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>муниципального образования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9639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 xml:space="preserve">Тимашевский район «Муниципальная политика и развитие гражданского 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  <w:r w:rsidRPr="003F525B">
        <w:rPr>
          <w:sz w:val="28"/>
          <w:szCs w:val="28"/>
        </w:rPr>
        <w:t xml:space="preserve">общества» </w:t>
      </w:r>
    </w:p>
    <w:p w:rsidR="00306A0F" w:rsidRPr="003F525B" w:rsidRDefault="00306A0F" w:rsidP="00306A0F">
      <w:pPr>
        <w:widowControl w:val="0"/>
        <w:autoSpaceDE w:val="0"/>
        <w:autoSpaceDN w:val="0"/>
        <w:adjustRightInd w:val="0"/>
        <w:ind w:left="2142" w:firstLine="7497"/>
        <w:outlineLvl w:val="1"/>
        <w:rPr>
          <w:sz w:val="28"/>
          <w:szCs w:val="28"/>
        </w:rPr>
      </w:pPr>
    </w:p>
    <w:p w:rsidR="00306A0F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3B39" w:rsidRPr="003F525B" w:rsidRDefault="00A33B39" w:rsidP="00A33B3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16FB2" w:rsidRPr="003F525B" w:rsidRDefault="00716FB2" w:rsidP="00716FB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06A0F" w:rsidRPr="003F525B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525B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306A0F" w:rsidRPr="003F525B" w:rsidRDefault="00306A0F" w:rsidP="00306A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25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3F52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Тимашевский район </w:t>
      </w:r>
    </w:p>
    <w:p w:rsidR="006B39AA" w:rsidRPr="003F525B" w:rsidRDefault="00306A0F" w:rsidP="00805A5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F525B">
        <w:rPr>
          <w:rFonts w:eastAsia="Calibri"/>
          <w:b/>
          <w:sz w:val="28"/>
          <w:szCs w:val="28"/>
          <w:lang w:eastAsia="en-US"/>
        </w:rPr>
        <w:t xml:space="preserve">«Муниципальная политика и развитие гражданского общества» </w:t>
      </w:r>
    </w:p>
    <w:p w:rsidR="00A33B39" w:rsidRPr="003F525B" w:rsidRDefault="00A33B39" w:rsidP="00A33B39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X="-719" w:tblpY="1"/>
        <w:tblOverlap w:val="never"/>
        <w:tblW w:w="15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1560"/>
        <w:gridCol w:w="1134"/>
        <w:gridCol w:w="1134"/>
        <w:gridCol w:w="1134"/>
        <w:gridCol w:w="1134"/>
        <w:gridCol w:w="1134"/>
        <w:gridCol w:w="1134"/>
        <w:gridCol w:w="1134"/>
      </w:tblGrid>
      <w:tr w:rsidR="00AE2CC3" w:rsidRPr="001D0014" w:rsidTr="00AE2CC3">
        <w:trPr>
          <w:cantSplit/>
          <w:trHeight w:val="40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1D0014" w:rsidRDefault="002212A1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left="-43" w:right="-3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1D00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C3" w:rsidRPr="001D0014" w:rsidRDefault="00AE2CC3" w:rsidP="00DF7C14">
            <w:pPr>
              <w:jc w:val="center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Значение показателей</w:t>
            </w:r>
          </w:p>
        </w:tc>
      </w:tr>
      <w:tr w:rsidR="00AE2CC3" w:rsidRPr="001D0014" w:rsidTr="00AE2CC3">
        <w:trPr>
          <w:cantSplit/>
          <w:trHeight w:val="642"/>
        </w:trPr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3C4AF2">
            <w:pPr>
              <w:spacing w:line="216" w:lineRule="auto"/>
              <w:ind w:right="-43"/>
              <w:jc w:val="center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2018 г</w:t>
            </w:r>
            <w:r w:rsidR="003C4AF2">
              <w:rPr>
                <w:sz w:val="28"/>
                <w:szCs w:val="28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3C4AF2">
            <w:pPr>
              <w:spacing w:line="216" w:lineRule="auto"/>
              <w:ind w:right="-43"/>
              <w:jc w:val="center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2019 г</w:t>
            </w:r>
            <w:r w:rsidR="003C4AF2">
              <w:rPr>
                <w:sz w:val="28"/>
                <w:szCs w:val="28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C3" w:rsidRPr="001D0014" w:rsidRDefault="00AE2CC3" w:rsidP="00106121">
            <w:pPr>
              <w:pStyle w:val="ConsPlusNormal"/>
              <w:widowControl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4AF2">
              <w:rPr>
                <w:rFonts w:ascii="Times New Roman" w:hAnsi="Times New Roman" w:cs="Times New Roman"/>
                <w:sz w:val="28"/>
                <w:szCs w:val="28"/>
              </w:rPr>
              <w:t>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C3" w:rsidRPr="001D0014" w:rsidRDefault="003C4AF2" w:rsidP="00106121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3C4AF2" w:rsidP="00106121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3C4AF2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  <w:r w:rsidR="003C4AF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C3" w:rsidRPr="001D0014" w:rsidRDefault="00AE2CC3" w:rsidP="00AE2CC3">
            <w:pPr>
              <w:pStyle w:val="ConsPlusNormal"/>
              <w:ind w:right="-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4AF2">
              <w:rPr>
                <w:rFonts w:ascii="Times New Roman" w:hAnsi="Times New Roman" w:cs="Times New Roman"/>
                <w:sz w:val="28"/>
                <w:szCs w:val="28"/>
              </w:rPr>
              <w:t>024 год</w:t>
            </w:r>
          </w:p>
        </w:tc>
      </w:tr>
    </w:tbl>
    <w:p w:rsidR="002212A1" w:rsidRPr="001D0014" w:rsidRDefault="002212A1">
      <w:pPr>
        <w:rPr>
          <w:sz w:val="28"/>
          <w:szCs w:val="28"/>
        </w:rPr>
      </w:pPr>
    </w:p>
    <w:tbl>
      <w:tblPr>
        <w:tblpPr w:leftFromText="180" w:rightFromText="180" w:vertAnchor="text" w:tblpX="-719" w:tblpY="1"/>
        <w:tblOverlap w:val="never"/>
        <w:tblW w:w="15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86"/>
        <w:gridCol w:w="1560"/>
        <w:gridCol w:w="1134"/>
        <w:gridCol w:w="1134"/>
        <w:gridCol w:w="1134"/>
        <w:gridCol w:w="1134"/>
        <w:gridCol w:w="1134"/>
        <w:gridCol w:w="1134"/>
        <w:gridCol w:w="1134"/>
      </w:tblGrid>
      <w:tr w:rsidR="00AE2CC3" w:rsidRPr="001D0014" w:rsidTr="00FC5302">
        <w:trPr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AE2C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2CC3" w:rsidRPr="001D0014" w:rsidTr="002212A1">
        <w:trPr>
          <w:cantSplit/>
          <w:trHeight w:val="101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заседаний общественного Совета при главе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jc w:val="center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2CC3" w:rsidRPr="001D0014" w:rsidTr="002B2BD7">
        <w:trPr>
          <w:cantSplit/>
          <w:trHeight w:val="189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социологических опросов для изучения общественного мнения жителей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C3" w:rsidRPr="001D0014" w:rsidRDefault="00AE2CC3" w:rsidP="00106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BD7" w:rsidRPr="001D0014" w:rsidTr="002B2BD7">
        <w:trPr>
          <w:cantSplit/>
          <w:trHeight w:val="41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BD7" w:rsidRPr="001D0014" w:rsidTr="002B2BD7">
        <w:trPr>
          <w:cantSplit/>
          <w:trHeight w:val="126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социологических исследований социально-экономического и общественного развития Тимашевского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61494B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BD7" w:rsidRPr="001D0014" w:rsidTr="002212A1">
        <w:trPr>
          <w:cantSplit/>
          <w:trHeight w:val="112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мониторингов религиозной ситуации в муниципальном образовании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BD7" w:rsidRPr="001D0014" w:rsidTr="00A33B39">
        <w:trPr>
          <w:cantSplit/>
          <w:trHeight w:val="233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 мониторингов реализации Федерального закона от</w:t>
            </w:r>
            <w:r w:rsidR="003C4A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 6 октября 2003 г. № 131-ФЗ «Об общих принципах организации местного самоуправления в РФ» по вопросам передачи полномочий на уровень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BD7" w:rsidRPr="001D0014" w:rsidTr="00A33B39">
        <w:trPr>
          <w:cantSplit/>
          <w:trHeight w:val="106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ежегодно проведенных заседаний круглого стола с председателями национальных диаспор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BD7" w:rsidRPr="001D0014" w:rsidTr="00A33B39">
        <w:trPr>
          <w:cantSplit/>
          <w:trHeight w:val="134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обмену опытом, практиками, работе в разных командах, усилению управленческих навыков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3B4549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BD7" w:rsidRPr="001D0014" w:rsidTr="00A33B39">
        <w:trPr>
          <w:cantSplit/>
          <w:trHeight w:val="131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6FD5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Ежегодное информирование населения о национальном составе муниципального образования Тимашевский район и о национальных культурах диаспор</w:t>
            </w:r>
          </w:p>
          <w:p w:rsidR="00A86FD5" w:rsidRPr="001D0014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D5" w:rsidRPr="001D0014" w:rsidRDefault="00A86FD5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BD7" w:rsidRPr="001D0014" w:rsidTr="002B2BD7">
        <w:trPr>
          <w:cantSplit/>
          <w:trHeight w:val="27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BD7" w:rsidRPr="001D0014" w:rsidTr="002B2BD7">
        <w:trPr>
          <w:cantSplit/>
          <w:trHeight w:val="83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награжденных председателей ТОС ко Дню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BD7" w:rsidRPr="001D0014" w:rsidTr="00805A54">
        <w:trPr>
          <w:cantSplit/>
          <w:trHeight w:val="1829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награжденных трудовых коллективов, осуществляющих свою деятельность на территории муниципального образования Тимашевский район, и их тружеников в дни профессиональных праздников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B2BD7" w:rsidRPr="001D0014" w:rsidTr="00805A54">
        <w:trPr>
          <w:cantSplit/>
          <w:trHeight w:val="94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награжденных почетным знаком «Лучший трудовой коллектив»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2BD7" w:rsidRPr="001D0014" w:rsidTr="00805A54">
        <w:trPr>
          <w:cantSplit/>
          <w:trHeight w:val="97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награжденных медалью «За доблестный труд на благо Тимашевского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B2BD7" w:rsidRPr="001D0014" w:rsidTr="00FC5302">
        <w:trPr>
          <w:cantSplit/>
          <w:trHeight w:val="4608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0014">
              <w:rPr>
                <w:sz w:val="28"/>
                <w:szCs w:val="28"/>
              </w:rPr>
              <w:t>Количество ежегодно проведенных торжественных приемов главой муниципального образования Тимашевский район, в том числе передовиков производства, почетных граждан муниципального образования Тимашевский район, руководителей органов территориального общественного самоуправления, талантливой молодежи, победителей районных, краевых, всероссийских, международных конкурсов художественного творчества, спортивных звезд, ведущих тренеров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846AEC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846AEC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846AEC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846AEC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846AEC" w:rsidRDefault="00B05898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846AEC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B2BD7" w:rsidRPr="001D0014" w:rsidTr="00A33B39">
        <w:trPr>
          <w:cantSplit/>
          <w:trHeight w:val="26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BD7" w:rsidRPr="001D0014" w:rsidTr="00805A54">
        <w:trPr>
          <w:cantSplit/>
          <w:trHeight w:val="1546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поздравленных с днем рождения руководителей предприятий и организаций, осуществляющих свою деятельность на территории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2B2BD7" w:rsidRPr="001D0014" w:rsidTr="00805A54">
        <w:trPr>
          <w:cantSplit/>
          <w:trHeight w:val="2113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награжденных в проведенных торжественных мероприятиях, посвященных памятным событиям и юбилейным датам предприятий и организаций, осуществляющих свою деятельность на территории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B2BD7" w:rsidRPr="001D0014" w:rsidTr="002212A1">
        <w:trPr>
          <w:cantSplit/>
          <w:trHeight w:val="142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награжденных в торжественных мероприятиях, посвященных памятным событиям и юбилейным датам истории России, Кубани и муниципального образования Тимашевский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2B2BD7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награжденных медалью «За выдающийся вклад в развитие Тимашевского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B2BD7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Default="002B2BD7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награжденных медалью «За личный вклад в развитие Тимашевского района и в честь 95-летия со дня его образования»</w:t>
            </w:r>
          </w:p>
          <w:p w:rsidR="00003349" w:rsidRDefault="00003349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Pr="001D0014" w:rsidRDefault="00003349" w:rsidP="002B2B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2BD7" w:rsidRPr="001D0014" w:rsidRDefault="002B2BD7" w:rsidP="002B2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003349">
        <w:trPr>
          <w:cantSplit/>
          <w:trHeight w:val="12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349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изготовленных фильмов, посвященных 95-летию Тимашевского района и 85-летию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изготовленной баннерной продукции, с целью информирования граждан о 95-летии Тимашевского района и 85-летии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2212A1">
        <w:trPr>
          <w:cantSplit/>
          <w:trHeight w:val="691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изготовленной баннерной продукции, с целью информирования граждан о</w:t>
            </w:r>
          </w:p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праздничных днях, памятных дат и знамена-тельных событиях Краснодарского края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3B45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3349" w:rsidRPr="001D0014" w:rsidTr="002212A1">
        <w:trPr>
          <w:cantSplit/>
          <w:trHeight w:val="141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материалов (листовок, буклетов) на тему формирования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003349" w:rsidRPr="001D0014" w:rsidTr="002212A1">
        <w:trPr>
          <w:cantSplit/>
          <w:trHeight w:val="170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материалов (листовок, буклетов) на тему укрепления и развития национальных культур, народов, проживающих на территории муниципального образования Тимашевский район, укрепления межэтнического сотрудничества</w:t>
            </w:r>
          </w:p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03349" w:rsidRPr="001D0014" w:rsidTr="00003349">
        <w:trPr>
          <w:cantSplit/>
          <w:trHeight w:val="7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349" w:rsidRPr="001D0014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 с которыми проведена работа по формированию уважительного отношения ко всем национальностям, этносам и религиям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003349" w:rsidRPr="001D0014" w:rsidTr="00FC5302">
        <w:trPr>
          <w:cantSplit/>
          <w:trHeight w:val="695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Количество муниципальных служащих, прошедших</w:t>
            </w:r>
            <w:r w:rsidRPr="00846AEC">
              <w:rPr>
                <w:rFonts w:ascii="Times New Roman" w:hAnsi="Times New Roman"/>
                <w:sz w:val="28"/>
                <w:szCs w:val="28"/>
              </w:rPr>
              <w:t xml:space="preserve"> обучение по программам повышения квалификации и профессиональной переподготовки (с получением удостоверения о повышении квалификации и (или) диплома о профессиональной переподготовке)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846AEC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846AEC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846AEC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E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03349" w:rsidRPr="001D0014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работников муниципальных учреждений, и лиц, замещающих выборные муниципальные должности, принявших участие в мероприятиях по профессиональному развитию (без получения свидетельства о повышении квалификации и (или) диплома о профессиональной переподготовке)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846AEC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03349" w:rsidRPr="001D0014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проектов, подготовленных для участия в краевом конкурсе «Лучшая организация работы по инициативному бюджетированию»</w:t>
            </w:r>
          </w:p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003349">
        <w:trPr>
          <w:cantSplit/>
          <w:trHeight w:val="70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left="-70" w:right="-97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3349" w:rsidRPr="001D0014" w:rsidTr="002212A1">
        <w:trPr>
          <w:cantSplit/>
          <w:trHeight w:val="1114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Количество лиц, награжденных по результатам конкурса «Лучшая организация работы по инициативному бюджетированию» проводимого Ассоциацией Совета муниципальных образований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349" w:rsidRPr="001D0014" w:rsidTr="00A86FD5">
        <w:trPr>
          <w:cantSplit/>
          <w:trHeight w:val="56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презентационных стендов поселений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3349" w:rsidRPr="001D0014" w:rsidRDefault="00003349" w:rsidP="000033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0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B2BD7" w:rsidRPr="001D0014" w:rsidRDefault="002B2BD7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</w:p>
    <w:p w:rsidR="002B2BD7" w:rsidRPr="001D0014" w:rsidRDefault="002B2BD7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</w:p>
    <w:p w:rsidR="002B2BD7" w:rsidRPr="001D0014" w:rsidRDefault="002B2BD7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</w:p>
    <w:p w:rsidR="00AE2998" w:rsidRPr="001D0014" w:rsidRDefault="00F01F97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  <w:r w:rsidRPr="001D0014">
        <w:rPr>
          <w:bCs/>
          <w:color w:val="000000"/>
          <w:sz w:val="28"/>
          <w:szCs w:val="28"/>
        </w:rPr>
        <w:t>Заместитель</w:t>
      </w:r>
      <w:r w:rsidR="00AE2998" w:rsidRPr="001D0014">
        <w:rPr>
          <w:bCs/>
          <w:color w:val="000000"/>
          <w:sz w:val="28"/>
          <w:szCs w:val="28"/>
        </w:rPr>
        <w:t xml:space="preserve"> главы</w:t>
      </w:r>
    </w:p>
    <w:p w:rsidR="00AE2998" w:rsidRPr="001D0014" w:rsidRDefault="00AE2998" w:rsidP="00AE2998">
      <w:pPr>
        <w:tabs>
          <w:tab w:val="left" w:pos="7920"/>
        </w:tabs>
        <w:jc w:val="both"/>
        <w:rPr>
          <w:bCs/>
          <w:color w:val="000000"/>
          <w:sz w:val="28"/>
          <w:szCs w:val="28"/>
        </w:rPr>
      </w:pPr>
      <w:r w:rsidRPr="001D0014">
        <w:rPr>
          <w:bCs/>
          <w:color w:val="000000"/>
          <w:sz w:val="28"/>
          <w:szCs w:val="28"/>
        </w:rPr>
        <w:t>муниципального образования</w:t>
      </w:r>
    </w:p>
    <w:p w:rsidR="004B21D4" w:rsidRPr="001D0014" w:rsidRDefault="00AE2998" w:rsidP="00AE2998">
      <w:pPr>
        <w:tabs>
          <w:tab w:val="left" w:pos="7920"/>
        </w:tabs>
        <w:jc w:val="both"/>
        <w:rPr>
          <w:sz w:val="28"/>
          <w:szCs w:val="28"/>
        </w:rPr>
      </w:pPr>
      <w:r w:rsidRPr="001D0014">
        <w:rPr>
          <w:bCs/>
          <w:color w:val="000000"/>
          <w:sz w:val="28"/>
          <w:szCs w:val="28"/>
        </w:rPr>
        <w:t>Тимашевский район</w:t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Pr="001D0014">
        <w:rPr>
          <w:bCs/>
          <w:color w:val="000000"/>
          <w:sz w:val="28"/>
          <w:szCs w:val="28"/>
        </w:rPr>
        <w:tab/>
      </w:r>
      <w:r w:rsidR="00F01F97" w:rsidRPr="001D0014">
        <w:rPr>
          <w:bCs/>
          <w:color w:val="000000"/>
          <w:sz w:val="28"/>
          <w:szCs w:val="28"/>
        </w:rPr>
        <w:t xml:space="preserve">    </w:t>
      </w:r>
      <w:r w:rsidR="002B2BD7" w:rsidRPr="001D0014">
        <w:rPr>
          <w:bCs/>
          <w:color w:val="000000"/>
          <w:sz w:val="28"/>
          <w:szCs w:val="28"/>
        </w:rPr>
        <w:t xml:space="preserve">  </w:t>
      </w:r>
      <w:r w:rsidR="001D0014">
        <w:rPr>
          <w:bCs/>
          <w:color w:val="000000"/>
          <w:sz w:val="28"/>
          <w:szCs w:val="28"/>
        </w:rPr>
        <w:t xml:space="preserve"> </w:t>
      </w:r>
      <w:r w:rsidRPr="001D0014">
        <w:rPr>
          <w:bCs/>
          <w:color w:val="000000"/>
          <w:sz w:val="28"/>
          <w:szCs w:val="28"/>
        </w:rPr>
        <w:t xml:space="preserve">    </w:t>
      </w:r>
      <w:r w:rsidR="00F01F97" w:rsidRPr="001D0014">
        <w:rPr>
          <w:bCs/>
          <w:color w:val="000000"/>
          <w:sz w:val="28"/>
          <w:szCs w:val="28"/>
        </w:rPr>
        <w:t xml:space="preserve">А.В. </w:t>
      </w:r>
      <w:proofErr w:type="spellStart"/>
      <w:r w:rsidR="00F01F97" w:rsidRPr="001D0014">
        <w:rPr>
          <w:bCs/>
          <w:color w:val="000000"/>
          <w:sz w:val="28"/>
          <w:szCs w:val="28"/>
        </w:rPr>
        <w:t>Даньяров</w:t>
      </w:r>
      <w:proofErr w:type="spellEnd"/>
      <w:r w:rsidR="00F01F97" w:rsidRPr="001D0014">
        <w:rPr>
          <w:bCs/>
          <w:color w:val="000000"/>
          <w:sz w:val="28"/>
          <w:szCs w:val="28"/>
        </w:rPr>
        <w:t xml:space="preserve"> </w:t>
      </w:r>
    </w:p>
    <w:sectPr w:rsidR="004B21D4" w:rsidRPr="001D0014" w:rsidSect="00244A84">
      <w:headerReference w:type="default" r:id="rId7"/>
      <w:pgSz w:w="16838" w:h="11906" w:orient="landscape"/>
      <w:pgMar w:top="1701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6A" w:rsidRDefault="005F266A" w:rsidP="00306A0F">
      <w:r>
        <w:separator/>
      </w:r>
    </w:p>
  </w:endnote>
  <w:endnote w:type="continuationSeparator" w:id="0">
    <w:p w:rsidR="005F266A" w:rsidRDefault="005F266A" w:rsidP="003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6A" w:rsidRDefault="005F266A" w:rsidP="00306A0F">
      <w:r>
        <w:separator/>
      </w:r>
    </w:p>
  </w:footnote>
  <w:footnote w:type="continuationSeparator" w:id="0">
    <w:p w:rsidR="005F266A" w:rsidRDefault="005F266A" w:rsidP="0030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973826"/>
      <w:docPartObj>
        <w:docPartGallery w:val="Page Numbers (Margins)"/>
        <w:docPartUnique/>
      </w:docPartObj>
    </w:sdtPr>
    <w:sdtEndPr/>
    <w:sdtContent>
      <w:p w:rsidR="00306A0F" w:rsidRDefault="00092659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229235</wp:posOffset>
                  </wp:positionH>
                  <wp:positionV relativeFrom="page">
                    <wp:posOffset>3458679</wp:posOffset>
                  </wp:positionV>
                  <wp:extent cx="435831" cy="648556"/>
                  <wp:effectExtent l="0" t="0" r="254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5831" cy="648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2"/>
                                  <w:szCs w:val="22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092659" w:rsidRPr="00092659" w:rsidRDefault="00092659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092659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092659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092659">
                                    <w:rPr>
                                      <w:rFonts w:eastAsiaTheme="minorEastAsia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B05898" w:rsidRPr="00B05898">
                                    <w:rPr>
                                      <w:rFonts w:eastAsiaTheme="majorEastAsia"/>
                                      <w:noProof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092659">
                                    <w:rPr>
                                      <w:rFonts w:eastAsiaTheme="majorEastAsia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18.05pt;margin-top:272.35pt;width:34.3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2"/>
                            <w:szCs w:val="22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092659" w:rsidRPr="00092659" w:rsidRDefault="00092659">
                            <w:pPr>
                              <w:jc w:val="center"/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092659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092659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092659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05898" w:rsidRPr="00B05898">
                              <w:rPr>
                                <w:rFonts w:eastAsiaTheme="majorEastAsia"/>
                                <w:noProof/>
                                <w:sz w:val="22"/>
                                <w:szCs w:val="22"/>
                              </w:rPr>
                              <w:t>7</w:t>
                            </w:r>
                            <w:r w:rsidRPr="00092659"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0F"/>
    <w:rsid w:val="00001AEE"/>
    <w:rsid w:val="0000331B"/>
    <w:rsid w:val="00003349"/>
    <w:rsid w:val="00012271"/>
    <w:rsid w:val="000156C2"/>
    <w:rsid w:val="000334FE"/>
    <w:rsid w:val="0004188B"/>
    <w:rsid w:val="00044082"/>
    <w:rsid w:val="0008376B"/>
    <w:rsid w:val="00092659"/>
    <w:rsid w:val="000A25A0"/>
    <w:rsid w:val="000F0F50"/>
    <w:rsid w:val="00106121"/>
    <w:rsid w:val="00110F70"/>
    <w:rsid w:val="0011277F"/>
    <w:rsid w:val="00114126"/>
    <w:rsid w:val="00137C9D"/>
    <w:rsid w:val="001406B0"/>
    <w:rsid w:val="001540E0"/>
    <w:rsid w:val="00154526"/>
    <w:rsid w:val="001545D5"/>
    <w:rsid w:val="00175A69"/>
    <w:rsid w:val="00180364"/>
    <w:rsid w:val="001D0014"/>
    <w:rsid w:val="001D1426"/>
    <w:rsid w:val="001F202A"/>
    <w:rsid w:val="00204039"/>
    <w:rsid w:val="00214172"/>
    <w:rsid w:val="002212A1"/>
    <w:rsid w:val="00221C3E"/>
    <w:rsid w:val="00231DF5"/>
    <w:rsid w:val="00244A84"/>
    <w:rsid w:val="00274141"/>
    <w:rsid w:val="002835DB"/>
    <w:rsid w:val="00284C18"/>
    <w:rsid w:val="00290B91"/>
    <w:rsid w:val="002A0E6A"/>
    <w:rsid w:val="002A1676"/>
    <w:rsid w:val="002A6065"/>
    <w:rsid w:val="002B2BD7"/>
    <w:rsid w:val="002F0ED7"/>
    <w:rsid w:val="00306A0F"/>
    <w:rsid w:val="003174F7"/>
    <w:rsid w:val="00331175"/>
    <w:rsid w:val="0035080D"/>
    <w:rsid w:val="00397C4E"/>
    <w:rsid w:val="003A0827"/>
    <w:rsid w:val="003A4BB9"/>
    <w:rsid w:val="003B4549"/>
    <w:rsid w:val="003C4AF2"/>
    <w:rsid w:val="003E087D"/>
    <w:rsid w:val="003E7C36"/>
    <w:rsid w:val="003F525B"/>
    <w:rsid w:val="004014DD"/>
    <w:rsid w:val="00437402"/>
    <w:rsid w:val="004A2ABE"/>
    <w:rsid w:val="004B21D4"/>
    <w:rsid w:val="004D300A"/>
    <w:rsid w:val="004F258F"/>
    <w:rsid w:val="005024FD"/>
    <w:rsid w:val="005107A0"/>
    <w:rsid w:val="00511810"/>
    <w:rsid w:val="0052284A"/>
    <w:rsid w:val="00552810"/>
    <w:rsid w:val="00556E21"/>
    <w:rsid w:val="00561976"/>
    <w:rsid w:val="005A0C33"/>
    <w:rsid w:val="005A76D1"/>
    <w:rsid w:val="005D4BC9"/>
    <w:rsid w:val="005F266A"/>
    <w:rsid w:val="005F440D"/>
    <w:rsid w:val="006114BF"/>
    <w:rsid w:val="0061494B"/>
    <w:rsid w:val="006220A1"/>
    <w:rsid w:val="00624A5B"/>
    <w:rsid w:val="006316DB"/>
    <w:rsid w:val="00676000"/>
    <w:rsid w:val="00690E20"/>
    <w:rsid w:val="00695D35"/>
    <w:rsid w:val="006B39AA"/>
    <w:rsid w:val="006E3CD2"/>
    <w:rsid w:val="006E490F"/>
    <w:rsid w:val="006F7642"/>
    <w:rsid w:val="00716FB2"/>
    <w:rsid w:val="007517D1"/>
    <w:rsid w:val="00775488"/>
    <w:rsid w:val="007A456B"/>
    <w:rsid w:val="007E1300"/>
    <w:rsid w:val="007E6352"/>
    <w:rsid w:val="0080594E"/>
    <w:rsid w:val="00805A54"/>
    <w:rsid w:val="00816299"/>
    <w:rsid w:val="0082626C"/>
    <w:rsid w:val="00826835"/>
    <w:rsid w:val="00846AEC"/>
    <w:rsid w:val="0084780C"/>
    <w:rsid w:val="00864454"/>
    <w:rsid w:val="008664CB"/>
    <w:rsid w:val="00877A0C"/>
    <w:rsid w:val="00883C41"/>
    <w:rsid w:val="00895D98"/>
    <w:rsid w:val="00896206"/>
    <w:rsid w:val="008A5EFA"/>
    <w:rsid w:val="008C280E"/>
    <w:rsid w:val="008D510E"/>
    <w:rsid w:val="00900CE9"/>
    <w:rsid w:val="00911212"/>
    <w:rsid w:val="0092677C"/>
    <w:rsid w:val="00931E15"/>
    <w:rsid w:val="00943E58"/>
    <w:rsid w:val="00956E62"/>
    <w:rsid w:val="0098013B"/>
    <w:rsid w:val="00981A21"/>
    <w:rsid w:val="00984B71"/>
    <w:rsid w:val="009B6681"/>
    <w:rsid w:val="009C4376"/>
    <w:rsid w:val="009C48AD"/>
    <w:rsid w:val="009D258F"/>
    <w:rsid w:val="009E3098"/>
    <w:rsid w:val="009F343D"/>
    <w:rsid w:val="00A078DE"/>
    <w:rsid w:val="00A33B39"/>
    <w:rsid w:val="00A35235"/>
    <w:rsid w:val="00A441F4"/>
    <w:rsid w:val="00A51A69"/>
    <w:rsid w:val="00A77A29"/>
    <w:rsid w:val="00A86FD5"/>
    <w:rsid w:val="00AA613F"/>
    <w:rsid w:val="00AB04B1"/>
    <w:rsid w:val="00AB499A"/>
    <w:rsid w:val="00AC556F"/>
    <w:rsid w:val="00AE2998"/>
    <w:rsid w:val="00AE2CC3"/>
    <w:rsid w:val="00B03FF1"/>
    <w:rsid w:val="00B05898"/>
    <w:rsid w:val="00B1297A"/>
    <w:rsid w:val="00B1433B"/>
    <w:rsid w:val="00B308ED"/>
    <w:rsid w:val="00B371BA"/>
    <w:rsid w:val="00B524DB"/>
    <w:rsid w:val="00B57750"/>
    <w:rsid w:val="00B67497"/>
    <w:rsid w:val="00B85179"/>
    <w:rsid w:val="00B90257"/>
    <w:rsid w:val="00BA1345"/>
    <w:rsid w:val="00BA39AC"/>
    <w:rsid w:val="00BC6A0B"/>
    <w:rsid w:val="00C056C9"/>
    <w:rsid w:val="00C06A07"/>
    <w:rsid w:val="00C213EF"/>
    <w:rsid w:val="00C26C82"/>
    <w:rsid w:val="00C7107A"/>
    <w:rsid w:val="00C876CE"/>
    <w:rsid w:val="00CA19A0"/>
    <w:rsid w:val="00CC6E4A"/>
    <w:rsid w:val="00CE0E54"/>
    <w:rsid w:val="00CE61FE"/>
    <w:rsid w:val="00D91108"/>
    <w:rsid w:val="00DB774B"/>
    <w:rsid w:val="00DD6FB8"/>
    <w:rsid w:val="00DF27E9"/>
    <w:rsid w:val="00DF7C14"/>
    <w:rsid w:val="00E266C2"/>
    <w:rsid w:val="00E55910"/>
    <w:rsid w:val="00E638F1"/>
    <w:rsid w:val="00E9524A"/>
    <w:rsid w:val="00E97172"/>
    <w:rsid w:val="00EA6705"/>
    <w:rsid w:val="00EC2079"/>
    <w:rsid w:val="00EE70C8"/>
    <w:rsid w:val="00EF3B63"/>
    <w:rsid w:val="00EF5B0E"/>
    <w:rsid w:val="00F01F97"/>
    <w:rsid w:val="00F050A9"/>
    <w:rsid w:val="00F051EF"/>
    <w:rsid w:val="00F43901"/>
    <w:rsid w:val="00F51415"/>
    <w:rsid w:val="00F53D87"/>
    <w:rsid w:val="00F73C9A"/>
    <w:rsid w:val="00FC5302"/>
    <w:rsid w:val="00F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DB032"/>
  <w15:chartTrackingRefBased/>
  <w15:docId w15:val="{17C128E5-F273-4F8E-A6FE-80098B6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0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A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A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A0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6A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A0F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26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6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21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5F875-8C60-4DA9-A82F-60635FD1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910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Приложение № 1</vt:lpstr>
      <vt:lpstr>    к муниципальной программе</vt:lpstr>
      <vt:lpstr>    муниципального образования</vt:lpstr>
      <vt:lpstr>    Тимашевский район «Муниципальная политика и развитие гражданского </vt:lpstr>
      <vt:lpstr>    общества» </vt:lpstr>
      <vt:lpstr>    </vt:lpstr>
      <vt:lpstr>        </vt:lpstr>
      <vt:lpstr>        </vt:lpstr>
      <vt:lpstr>        </vt:lpstr>
      <vt:lpstr>        ЦЕЛЕВЫЕ ПОКАЗАТЕЛИ</vt:lpstr>
      <vt:lpstr>        муниципальной программы муниципального образования Тимашевский район </vt:lpstr>
      <vt:lpstr>«Муниципальная политика и развитие гражданского общества» </vt:lpstr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 5</dc:creator>
  <cp:keywords/>
  <dc:description/>
  <cp:lastModifiedBy>Дремлюгова</cp:lastModifiedBy>
  <cp:revision>13</cp:revision>
  <cp:lastPrinted>2023-11-17T13:05:00Z</cp:lastPrinted>
  <dcterms:created xsi:type="dcterms:W3CDTF">2023-02-17T09:04:00Z</dcterms:created>
  <dcterms:modified xsi:type="dcterms:W3CDTF">2023-11-17T13:06:00Z</dcterms:modified>
</cp:coreProperties>
</file>