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56" w:type="dxa"/>
        <w:tblLook w:val="04A0" w:firstRow="1" w:lastRow="0" w:firstColumn="1" w:lastColumn="0" w:noHBand="0" w:noVBand="1"/>
      </w:tblPr>
      <w:tblGrid>
        <w:gridCol w:w="5214"/>
      </w:tblGrid>
      <w:tr w:rsidR="00FD19B0" w:rsidTr="00FD19B0">
        <w:tc>
          <w:tcPr>
            <w:tcW w:w="5214" w:type="dxa"/>
            <w:shd w:val="clear" w:color="auto" w:fill="auto"/>
          </w:tcPr>
          <w:p w:rsidR="00FD19B0" w:rsidRPr="00466EF0" w:rsidRDefault="00FD19B0" w:rsidP="00A1630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992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66EF0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FD19B0" w:rsidRDefault="00FD19B0" w:rsidP="00A1630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left="992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66EF0">
              <w:rPr>
                <w:rFonts w:ascii="Times New Roman" w:hAnsi="Times New Roman"/>
                <w:bCs/>
                <w:sz w:val="28"/>
                <w:szCs w:val="28"/>
              </w:rPr>
              <w:t>к подпрограмме</w:t>
            </w:r>
            <w:r w:rsidR="00E103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D63F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2471F6">
              <w:rPr>
                <w:rFonts w:ascii="Times New Roman" w:hAnsi="Times New Roman"/>
                <w:sz w:val="28"/>
                <w:szCs w:val="28"/>
              </w:rPr>
              <w:t>Архитектура</w:t>
            </w:r>
            <w:r w:rsidRPr="002D63F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FD19B0" w:rsidRPr="00466EF0" w:rsidRDefault="00FD19B0" w:rsidP="00327B0D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D19B0" w:rsidRDefault="00FD19B0" w:rsidP="00D51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9B0" w:rsidRPr="00F21C57" w:rsidRDefault="00FD19B0" w:rsidP="00D51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21C57">
        <w:rPr>
          <w:rFonts w:ascii="Times New Roman" w:hAnsi="Times New Roman"/>
          <w:bCs/>
          <w:sz w:val="28"/>
          <w:szCs w:val="28"/>
        </w:rPr>
        <w:t>ПЕРЕЧЕНЬ</w:t>
      </w:r>
    </w:p>
    <w:p w:rsidR="00FD19B0" w:rsidRPr="00F21C57" w:rsidRDefault="00FD19B0" w:rsidP="00D51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21C57">
        <w:rPr>
          <w:rFonts w:ascii="Times New Roman" w:hAnsi="Times New Roman"/>
          <w:bCs/>
          <w:sz w:val="28"/>
          <w:szCs w:val="28"/>
        </w:rPr>
        <w:t xml:space="preserve">мероприятий подпрограммы </w:t>
      </w:r>
    </w:p>
    <w:p w:rsidR="00FD19B0" w:rsidRPr="00F21C57" w:rsidRDefault="00FD19B0" w:rsidP="00D51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21C57">
        <w:rPr>
          <w:rFonts w:ascii="Times New Roman" w:hAnsi="Times New Roman"/>
          <w:bCs/>
          <w:sz w:val="28"/>
          <w:szCs w:val="28"/>
        </w:rPr>
        <w:t>«</w:t>
      </w:r>
      <w:r w:rsidR="002471F6" w:rsidRPr="00F21C57">
        <w:rPr>
          <w:rFonts w:ascii="Times New Roman" w:hAnsi="Times New Roman"/>
          <w:sz w:val="28"/>
          <w:szCs w:val="28"/>
        </w:rPr>
        <w:t>Архитектура</w:t>
      </w:r>
      <w:r w:rsidRPr="00F21C57">
        <w:rPr>
          <w:rFonts w:ascii="Times New Roman" w:hAnsi="Times New Roman"/>
          <w:bCs/>
          <w:sz w:val="28"/>
          <w:szCs w:val="28"/>
        </w:rPr>
        <w:t>»</w:t>
      </w:r>
      <w:r w:rsidR="002471F6" w:rsidRPr="00F21C57">
        <w:rPr>
          <w:rFonts w:ascii="Times New Roman" w:hAnsi="Times New Roman"/>
          <w:bCs/>
          <w:sz w:val="28"/>
          <w:szCs w:val="28"/>
        </w:rPr>
        <w:t xml:space="preserve"> </w:t>
      </w:r>
    </w:p>
    <w:p w:rsidR="000D084F" w:rsidRDefault="000D084F" w:rsidP="00F21C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0D084F" w:rsidRDefault="000D084F" w:rsidP="00F21C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21C57" w:rsidRPr="00F21C57" w:rsidRDefault="00F21C57" w:rsidP="00F21C5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21C5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тыс. рублей</w:t>
      </w:r>
    </w:p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1869"/>
        <w:gridCol w:w="1249"/>
        <w:gridCol w:w="1129"/>
        <w:gridCol w:w="147"/>
        <w:gridCol w:w="992"/>
        <w:gridCol w:w="1134"/>
        <w:gridCol w:w="1134"/>
        <w:gridCol w:w="993"/>
        <w:gridCol w:w="642"/>
        <w:gridCol w:w="208"/>
        <w:gridCol w:w="2126"/>
        <w:gridCol w:w="2410"/>
        <w:gridCol w:w="29"/>
      </w:tblGrid>
      <w:tr w:rsidR="00F21C57" w:rsidRPr="00F21C57" w:rsidTr="007D4A64">
        <w:trPr>
          <w:gridAfter w:val="1"/>
          <w:wAfter w:w="29" w:type="dxa"/>
          <w:trHeight w:val="441"/>
        </w:trPr>
        <w:tc>
          <w:tcPr>
            <w:tcW w:w="1106" w:type="dxa"/>
            <w:vMerge w:val="restart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69" w:type="dxa"/>
            <w:vMerge w:val="restart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9" w:type="dxa"/>
            <w:vMerge w:val="restart"/>
          </w:tcPr>
          <w:p w:rsidR="00F21C57" w:rsidRPr="001B5996" w:rsidRDefault="00F21C57" w:rsidP="001B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Годы реализации</w:t>
            </w:r>
          </w:p>
        </w:tc>
        <w:tc>
          <w:tcPr>
            <w:tcW w:w="6379" w:type="dxa"/>
            <w:gridSpan w:val="8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126" w:type="dxa"/>
            <w:vMerge w:val="restart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F21C57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6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126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AF1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феде  ральный бюджет</w:t>
            </w:r>
          </w:p>
        </w:tc>
        <w:tc>
          <w:tcPr>
            <w:tcW w:w="1134" w:type="dxa"/>
            <w:vAlign w:val="center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134" w:type="dxa"/>
            <w:vAlign w:val="center"/>
          </w:tcPr>
          <w:p w:rsidR="00F21C57" w:rsidRPr="001B5996" w:rsidRDefault="00F21C57" w:rsidP="0044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993" w:type="dxa"/>
            <w:vAlign w:val="center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бюджет поселе ния</w:t>
            </w:r>
          </w:p>
        </w:tc>
        <w:tc>
          <w:tcPr>
            <w:tcW w:w="850" w:type="dxa"/>
            <w:gridSpan w:val="2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внебюд жетные источники</w:t>
            </w:r>
          </w:p>
        </w:tc>
        <w:tc>
          <w:tcPr>
            <w:tcW w:w="2126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AF1" w:rsidRPr="00F21C57" w:rsidTr="007D4A64">
        <w:trPr>
          <w:gridAfter w:val="1"/>
          <w:wAfter w:w="29" w:type="dxa"/>
        </w:trPr>
        <w:tc>
          <w:tcPr>
            <w:tcW w:w="1106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F21C57" w:rsidRPr="00F21C57" w:rsidTr="007D4A64">
        <w:trPr>
          <w:gridAfter w:val="1"/>
          <w:wAfter w:w="29" w:type="dxa"/>
        </w:trPr>
        <w:tc>
          <w:tcPr>
            <w:tcW w:w="1106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3" w:type="dxa"/>
            <w:gridSpan w:val="11"/>
          </w:tcPr>
          <w:p w:rsidR="00A1630A" w:rsidRDefault="00233815" w:rsidP="001B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 1 О</w:t>
            </w:r>
            <w:r w:rsidR="00F21C57"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беспечение устойчивого территориального развития Тимашевского района Краснодарского края </w:t>
            </w:r>
          </w:p>
          <w:p w:rsidR="00F21C57" w:rsidRDefault="00F21C57" w:rsidP="001B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посредством совершенствования системы застройки и благоустройства городского и сельских поселений, их инженерной, транспортной и социальной инфраструктуры, рационального природопользования, повышения уровня архитектурно-художественной выразительности застройки городского и сельских поселений</w:t>
            </w:r>
          </w:p>
          <w:p w:rsidR="000D084F" w:rsidRPr="001B5996" w:rsidRDefault="000D084F" w:rsidP="001B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C57" w:rsidRPr="00F21C57" w:rsidTr="007D4A64">
        <w:trPr>
          <w:gridAfter w:val="1"/>
          <w:wAfter w:w="29" w:type="dxa"/>
        </w:trPr>
        <w:tc>
          <w:tcPr>
            <w:tcW w:w="1106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1623" w:type="dxa"/>
            <w:gridSpan w:val="11"/>
          </w:tcPr>
          <w:p w:rsidR="00CF7ADD" w:rsidRPr="005F2983" w:rsidRDefault="00F21C57" w:rsidP="00CF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Задача 1.1</w:t>
            </w:r>
            <w:r w:rsidRPr="001B5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685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рганизация деятельности отдела архитектуры и градостроительства администрации муниципального образования Тимашевский район, в части формирования единой базы по землеустройству, ведения рабочих (дежурных) карт, межевых карт (планов), картографических материалов, </w:t>
            </w:r>
            <w:r w:rsidRPr="005F2983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выполнения </w:t>
            </w:r>
            <w:r w:rsidR="00F44B2D" w:rsidRPr="005F2983">
              <w:rPr>
                <w:rFonts w:ascii="Times New Roman" w:hAnsi="Times New Roman"/>
                <w:bCs/>
                <w:sz w:val="24"/>
                <w:szCs w:val="24"/>
              </w:rPr>
              <w:t>бюджетной сметы</w:t>
            </w:r>
            <w:r w:rsidRPr="005F2983">
              <w:rPr>
                <w:rFonts w:ascii="Times New Roman" w:hAnsi="Times New Roman"/>
                <w:bCs/>
                <w:sz w:val="24"/>
                <w:szCs w:val="24"/>
              </w:rPr>
              <w:t xml:space="preserve"> в сфере земельных отношений, архитектуры и градостроительства</w:t>
            </w:r>
            <w:r w:rsidR="00E30D2E" w:rsidRPr="005F29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F7ADD" w:rsidRDefault="00CF7ADD" w:rsidP="00CF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F7ADD" w:rsidRDefault="00CF7ADD" w:rsidP="00CF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4B2D" w:rsidRPr="001B5996" w:rsidRDefault="00F44B2D" w:rsidP="00CF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F21C57" w:rsidRPr="001B5996" w:rsidRDefault="00F21C57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F7ADD" w:rsidRPr="00F21C57" w:rsidTr="007D4A64">
        <w:trPr>
          <w:gridAfter w:val="1"/>
          <w:wAfter w:w="29" w:type="dxa"/>
        </w:trPr>
        <w:tc>
          <w:tcPr>
            <w:tcW w:w="1106" w:type="dxa"/>
          </w:tcPr>
          <w:p w:rsidR="00CF7ADD" w:rsidRPr="001B599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69" w:type="dxa"/>
          </w:tcPr>
          <w:p w:rsidR="00CF7ADD" w:rsidRPr="001B5996" w:rsidRDefault="00CF7ADD" w:rsidP="0075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CF7ADD" w:rsidRPr="001B599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CF7ADD" w:rsidRPr="005A6856" w:rsidRDefault="00CF7ADD" w:rsidP="00B33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F7ADD" w:rsidRPr="001B599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7ADD" w:rsidRPr="001B599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7ADD" w:rsidRPr="005A685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F7ADD" w:rsidRPr="001B599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CF7ADD" w:rsidRPr="001B599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F7ADD" w:rsidRPr="001B5996" w:rsidRDefault="00CF7ADD" w:rsidP="0044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F7ADD" w:rsidRPr="001B5996" w:rsidRDefault="00CF7ADD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3A5299" w:rsidRPr="00F21C57" w:rsidTr="007D4A64">
        <w:trPr>
          <w:gridAfter w:val="1"/>
          <w:wAfter w:w="29" w:type="dxa"/>
        </w:trPr>
        <w:tc>
          <w:tcPr>
            <w:tcW w:w="1106" w:type="dxa"/>
            <w:vMerge w:val="restart"/>
          </w:tcPr>
          <w:p w:rsidR="003A5299" w:rsidRDefault="003A5299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1.1.1</w:t>
            </w:r>
          </w:p>
          <w:p w:rsidR="0073057F" w:rsidRDefault="0073057F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57F" w:rsidRDefault="0073057F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057F" w:rsidRPr="001B5996" w:rsidRDefault="0073057F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7D4A64" w:rsidRDefault="003A5299" w:rsidP="00CE4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Основное</w:t>
            </w:r>
          </w:p>
          <w:p w:rsidR="0073057F" w:rsidRDefault="003A5299" w:rsidP="00CE4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мероприяти</w:t>
            </w:r>
            <w:r w:rsidR="006C3CA6">
              <w:rPr>
                <w:rFonts w:ascii="Times New Roman" w:hAnsi="Times New Roman"/>
                <w:bCs/>
                <w:sz w:val="24"/>
                <w:szCs w:val="24"/>
              </w:rPr>
              <w:t>е: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B5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беспечение </w:t>
            </w:r>
          </w:p>
          <w:p w:rsidR="003A5299" w:rsidRPr="001B5996" w:rsidRDefault="003A5299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деятельности подведомственных учреждений в сфере архитек</w:t>
            </w:r>
            <w:r w:rsidR="001D1054">
              <w:rPr>
                <w:rFonts w:ascii="Times New Roman" w:hAnsi="Times New Roman"/>
                <w:bCs/>
                <w:sz w:val="24"/>
                <w:szCs w:val="24"/>
              </w:rPr>
              <w:t>туры, в том числе</w:t>
            </w:r>
          </w:p>
        </w:tc>
        <w:tc>
          <w:tcPr>
            <w:tcW w:w="1249" w:type="dxa"/>
          </w:tcPr>
          <w:p w:rsidR="003A5299" w:rsidRPr="009C0BBA" w:rsidRDefault="003A5299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D4A64" w:rsidRPr="009C0BB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3A5299" w:rsidRPr="009C0BBA" w:rsidRDefault="007D4A64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3A5299" w:rsidRPr="009C0BBA" w:rsidRDefault="003A5299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299" w:rsidRPr="009C0BBA" w:rsidRDefault="003A5299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299" w:rsidRPr="009C0BBA" w:rsidRDefault="007D4A64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3A5299" w:rsidRPr="009C0BBA" w:rsidRDefault="003A5299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A5299" w:rsidRPr="007D4A64" w:rsidRDefault="003A5299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CF7ADD" w:rsidRPr="00B83D94" w:rsidRDefault="003A5299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D94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</w:t>
            </w:r>
            <w:r w:rsidR="007D4A64" w:rsidRPr="00B83D94">
              <w:rPr>
                <w:rFonts w:ascii="Times New Roman" w:hAnsi="Times New Roman"/>
                <w:bCs/>
                <w:sz w:val="24"/>
                <w:szCs w:val="24"/>
              </w:rPr>
              <w:t>бюджетной сметы</w:t>
            </w:r>
            <w:r w:rsidRPr="00B83D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D058D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B83D94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</w:p>
          <w:p w:rsidR="006A3416" w:rsidRPr="00B83D94" w:rsidRDefault="003A5299" w:rsidP="0044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D94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земельных </w:t>
            </w:r>
          </w:p>
          <w:p w:rsidR="006A3416" w:rsidRPr="00B83D94" w:rsidRDefault="003A5299" w:rsidP="0044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D94">
              <w:rPr>
                <w:rFonts w:ascii="Times New Roman" w:hAnsi="Times New Roman"/>
                <w:bCs/>
                <w:sz w:val="24"/>
                <w:szCs w:val="24"/>
              </w:rPr>
              <w:t xml:space="preserve">отношений, </w:t>
            </w:r>
          </w:p>
          <w:p w:rsidR="003A5299" w:rsidRDefault="003A5299" w:rsidP="0044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D94">
              <w:rPr>
                <w:rFonts w:ascii="Times New Roman" w:hAnsi="Times New Roman"/>
                <w:bCs/>
                <w:sz w:val="24"/>
                <w:szCs w:val="24"/>
              </w:rPr>
              <w:t>архитектуры и градостроитель</w:t>
            </w:r>
            <w:r w:rsidR="00F44B2D">
              <w:rPr>
                <w:rFonts w:ascii="Times New Roman" w:hAnsi="Times New Roman"/>
                <w:bCs/>
                <w:sz w:val="24"/>
                <w:szCs w:val="24"/>
              </w:rPr>
              <w:t>ства – 100%</w:t>
            </w:r>
          </w:p>
          <w:p w:rsidR="00F44B2D" w:rsidRDefault="00F44B2D" w:rsidP="00442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ежегодно </w:t>
            </w:r>
          </w:p>
          <w:p w:rsidR="00586F9F" w:rsidRPr="001B5996" w:rsidRDefault="00F44B2D" w:rsidP="00F4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2025-2030 г.</w:t>
            </w:r>
          </w:p>
        </w:tc>
        <w:tc>
          <w:tcPr>
            <w:tcW w:w="2410" w:type="dxa"/>
            <w:vMerge w:val="restart"/>
          </w:tcPr>
          <w:p w:rsidR="000D084F" w:rsidRDefault="003A5299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отдел архитектуры </w:t>
            </w:r>
          </w:p>
          <w:p w:rsidR="000D084F" w:rsidRDefault="003A5299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и градостроительства администрации </w:t>
            </w:r>
          </w:p>
          <w:p w:rsidR="000D084F" w:rsidRDefault="003A5299" w:rsidP="000D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</w:p>
          <w:p w:rsidR="000D084F" w:rsidRDefault="003A5299" w:rsidP="000D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</w:t>
            </w:r>
          </w:p>
          <w:p w:rsidR="003A5299" w:rsidRPr="001B5996" w:rsidRDefault="003A5299" w:rsidP="000D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Тимашевский район</w:t>
            </w:r>
          </w:p>
        </w:tc>
      </w:tr>
      <w:tr w:rsidR="007D4A64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gridSpan w:val="2"/>
          </w:tcPr>
          <w:p w:rsidR="007D4A64" w:rsidRPr="009C0BBA" w:rsidRDefault="007D4A64" w:rsidP="00CB27E6">
            <w:pPr>
              <w:spacing w:after="0" w:line="240" w:lineRule="auto"/>
              <w:jc w:val="center"/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A64" w:rsidRPr="009C0BBA" w:rsidRDefault="007D4A64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BA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D4A64" w:rsidRPr="007D4A64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D4A64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gridSpan w:val="2"/>
          </w:tcPr>
          <w:p w:rsidR="007D4A64" w:rsidRPr="009C0BBA" w:rsidRDefault="007D4A64" w:rsidP="00CB27E6">
            <w:pPr>
              <w:spacing w:after="0" w:line="240" w:lineRule="auto"/>
              <w:jc w:val="center"/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A64" w:rsidRPr="009C0BBA" w:rsidRDefault="007D4A64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BA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D4A64" w:rsidRPr="007D4A64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D4A64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gridSpan w:val="2"/>
          </w:tcPr>
          <w:p w:rsidR="007D4A64" w:rsidRPr="009C0BBA" w:rsidRDefault="007D4A64" w:rsidP="00CB27E6">
            <w:pPr>
              <w:spacing w:after="0" w:line="240" w:lineRule="auto"/>
              <w:jc w:val="center"/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A64" w:rsidRPr="009C0BBA" w:rsidRDefault="007D4A64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BA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D4A64" w:rsidRPr="007D4A64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D4A64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gridSpan w:val="2"/>
          </w:tcPr>
          <w:p w:rsidR="007D4A64" w:rsidRPr="009C0BBA" w:rsidRDefault="007D4A64" w:rsidP="00CB27E6">
            <w:pPr>
              <w:spacing w:after="0" w:line="240" w:lineRule="auto"/>
              <w:jc w:val="center"/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A64" w:rsidRPr="009C0BBA" w:rsidRDefault="007D4A64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BA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D4A64" w:rsidRPr="007D4A64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D4A64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276" w:type="dxa"/>
            <w:gridSpan w:val="2"/>
          </w:tcPr>
          <w:p w:rsidR="007D4A64" w:rsidRPr="009C0BBA" w:rsidRDefault="007D4A64" w:rsidP="00CB27E6">
            <w:pPr>
              <w:spacing w:after="0" w:line="240" w:lineRule="auto"/>
              <w:jc w:val="center"/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4A64" w:rsidRPr="009C0BBA" w:rsidRDefault="007D4A64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BBA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7D4A64" w:rsidRPr="009C0BBA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D4A64" w:rsidRPr="007D4A64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D4A64" w:rsidRPr="00F21C57" w:rsidRDefault="007D4A64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A5299" w:rsidRPr="00F21C57" w:rsidTr="007D4A64">
        <w:trPr>
          <w:gridAfter w:val="1"/>
          <w:wAfter w:w="29" w:type="dxa"/>
        </w:trPr>
        <w:tc>
          <w:tcPr>
            <w:tcW w:w="1106" w:type="dxa"/>
            <w:vMerge/>
          </w:tcPr>
          <w:p w:rsidR="00442AF1" w:rsidRPr="00F21C57" w:rsidRDefault="00442AF1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442AF1" w:rsidRPr="00F21C57" w:rsidRDefault="00442AF1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49" w:type="dxa"/>
          </w:tcPr>
          <w:p w:rsidR="00442AF1" w:rsidRPr="009C0BBA" w:rsidRDefault="00442AF1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:rsidR="00442AF1" w:rsidRPr="009C0BBA" w:rsidRDefault="007D4A64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11271</w:t>
            </w:r>
            <w:r w:rsidR="00CB27E6" w:rsidRPr="009C0BB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  <w:tc>
          <w:tcPr>
            <w:tcW w:w="992" w:type="dxa"/>
          </w:tcPr>
          <w:p w:rsidR="00442AF1" w:rsidRPr="009C0BBA" w:rsidRDefault="00442AF1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AF1" w:rsidRPr="009C0BBA" w:rsidRDefault="00442AF1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2AF1" w:rsidRPr="009C0BBA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0BBA">
              <w:rPr>
                <w:rFonts w:ascii="Times New Roman" w:hAnsi="Times New Roman"/>
                <w:bCs/>
                <w:sz w:val="24"/>
                <w:szCs w:val="24"/>
              </w:rPr>
              <w:t>112717,8</w:t>
            </w:r>
          </w:p>
        </w:tc>
        <w:tc>
          <w:tcPr>
            <w:tcW w:w="993" w:type="dxa"/>
          </w:tcPr>
          <w:p w:rsidR="00442AF1" w:rsidRPr="009C0BBA" w:rsidRDefault="00442AF1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42AF1" w:rsidRPr="007D4A64" w:rsidRDefault="00442AF1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</w:tcPr>
          <w:p w:rsidR="00442AF1" w:rsidRPr="00F21C57" w:rsidRDefault="00442AF1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42AF1" w:rsidRPr="00F21C57" w:rsidRDefault="00442AF1" w:rsidP="00F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D4A64" w:rsidRPr="003A5299" w:rsidTr="00FD5817">
        <w:tc>
          <w:tcPr>
            <w:tcW w:w="1106" w:type="dxa"/>
          </w:tcPr>
          <w:p w:rsidR="007D4A64" w:rsidRDefault="007D4A64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62" w:type="dxa"/>
            <w:gridSpan w:val="13"/>
          </w:tcPr>
          <w:p w:rsidR="007D4A64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027B">
              <w:rPr>
                <w:rFonts w:ascii="Times New Roman" w:hAnsi="Times New Roman"/>
                <w:bCs/>
                <w:sz w:val="24"/>
                <w:szCs w:val="24"/>
              </w:rPr>
              <w:t xml:space="preserve">Цель 2 Упорядочение размещения рекламных конструкций на территории муниципального образования </w:t>
            </w:r>
          </w:p>
          <w:p w:rsidR="007D4A64" w:rsidRDefault="007D4A64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027B">
              <w:rPr>
                <w:rFonts w:ascii="Times New Roman" w:hAnsi="Times New Roman"/>
                <w:bCs/>
                <w:sz w:val="24"/>
                <w:szCs w:val="24"/>
              </w:rPr>
              <w:t>Тимашевский район</w:t>
            </w:r>
          </w:p>
        </w:tc>
      </w:tr>
      <w:tr w:rsidR="002D2966" w:rsidRPr="003A5299" w:rsidTr="002C19F4">
        <w:tc>
          <w:tcPr>
            <w:tcW w:w="1106" w:type="dxa"/>
          </w:tcPr>
          <w:p w:rsidR="002D2966" w:rsidRDefault="002D296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1623" w:type="dxa"/>
            <w:gridSpan w:val="11"/>
          </w:tcPr>
          <w:p w:rsidR="002D2966" w:rsidRPr="004E027B" w:rsidRDefault="002D2966" w:rsidP="002D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2.1 </w:t>
            </w:r>
          </w:p>
          <w:p w:rsidR="002D2966" w:rsidRPr="004E027B" w:rsidRDefault="002D2966" w:rsidP="004B3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0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законности размещения и фактического состояния рекламных конструкций, реализация мероприятий по приведению размещения рекламных конструкций на территории Тимашевского района в соответствии с требованиями ГОСТ, технических регламентов и действующего законодательства</w:t>
            </w:r>
          </w:p>
        </w:tc>
        <w:tc>
          <w:tcPr>
            <w:tcW w:w="2439" w:type="dxa"/>
            <w:gridSpan w:val="2"/>
          </w:tcPr>
          <w:p w:rsidR="002D2966" w:rsidRPr="001B5996" w:rsidRDefault="002D296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 w:val="restart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2.1.1.</w:t>
            </w:r>
          </w:p>
        </w:tc>
        <w:tc>
          <w:tcPr>
            <w:tcW w:w="1869" w:type="dxa"/>
            <w:vMerge w:val="restart"/>
          </w:tcPr>
          <w:p w:rsidR="00F861D0" w:rsidRPr="00401C4E" w:rsidRDefault="00F861D0" w:rsidP="0040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>Основное меро</w:t>
            </w: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softHyphen/>
              <w:t>приятие:</w:t>
            </w:r>
          </w:p>
          <w:p w:rsidR="00F861D0" w:rsidRDefault="00F861D0" w:rsidP="0038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правомерное размещение рекламных конструкций </w:t>
            </w:r>
          </w:p>
          <w:p w:rsidR="00F861D0" w:rsidRDefault="00F861D0" w:rsidP="0038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Тимашевского района </w:t>
            </w:r>
          </w:p>
          <w:p w:rsidR="00F861D0" w:rsidRDefault="00F861D0" w:rsidP="00380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</w:t>
            </w:r>
          </w:p>
          <w:p w:rsidR="00F861D0" w:rsidRPr="003A5299" w:rsidRDefault="00F861D0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>с требованиями ГОСТ, тех</w:t>
            </w: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softHyphen/>
              <w:t>нических регла</w:t>
            </w: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softHyphen/>
              <w:t>ментов и дей</w:t>
            </w: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ствующего законодательства</w:t>
            </w:r>
          </w:p>
        </w:tc>
        <w:tc>
          <w:tcPr>
            <w:tcW w:w="1249" w:type="dxa"/>
          </w:tcPr>
          <w:p w:rsidR="00F861D0" w:rsidRPr="001B5996" w:rsidRDefault="00F861D0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D4A64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4E027B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4E027B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4E027B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4E027B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4E027B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4E027B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61D0" w:rsidRPr="004E027B" w:rsidRDefault="00F861D0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 w:val="restart"/>
          </w:tcPr>
          <w:p w:rsidR="00F861D0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отдел архитектуры </w:t>
            </w:r>
          </w:p>
          <w:p w:rsidR="00F861D0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и градостроительства администрации </w:t>
            </w:r>
          </w:p>
          <w:p w:rsidR="00F861D0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</w:p>
          <w:p w:rsidR="00F861D0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</w:t>
            </w:r>
          </w:p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Тимашевский район</w:t>
            </w: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7D4A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7D4A6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7D4A6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7D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</w:tcPr>
          <w:p w:rsidR="00F861D0" w:rsidRPr="00461093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0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69" w:type="dxa"/>
          </w:tcPr>
          <w:p w:rsidR="00F861D0" w:rsidRPr="00461093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09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F861D0" w:rsidRPr="001B5996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39" w:type="dxa"/>
            <w:gridSpan w:val="2"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F861D0" w:rsidRPr="003A5299" w:rsidTr="00837031">
        <w:tc>
          <w:tcPr>
            <w:tcW w:w="1106" w:type="dxa"/>
            <w:vMerge w:val="restart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Демонтаж </w:t>
            </w:r>
          </w:p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рекламных </w:t>
            </w:r>
          </w:p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конструкций </w:t>
            </w:r>
          </w:p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</w:t>
            </w:r>
          </w:p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   Тимашевский район, </w:t>
            </w:r>
          </w:p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установленных </w:t>
            </w:r>
          </w:p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в нарушение Федерального закона </w:t>
            </w:r>
          </w:p>
          <w:p w:rsidR="00F861D0" w:rsidRDefault="00F861D0" w:rsidP="00A22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 xml:space="preserve">от 13 марта 2006 г.     </w:t>
            </w:r>
          </w:p>
          <w:p w:rsidR="00F861D0" w:rsidRDefault="00F861D0" w:rsidP="00F8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1C4E">
              <w:rPr>
                <w:rFonts w:ascii="Times New Roman" w:hAnsi="Times New Roman"/>
                <w:bCs/>
                <w:sz w:val="24"/>
                <w:szCs w:val="24"/>
              </w:rPr>
              <w:t>№ 38-ФЗ          «О рекламе»</w:t>
            </w:r>
          </w:p>
          <w:p w:rsidR="00E53C7E" w:rsidRPr="003A5299" w:rsidRDefault="00E53C7E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61D0" w:rsidRPr="00046141" w:rsidRDefault="00F861D0" w:rsidP="0046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:rsidR="00F861D0" w:rsidRPr="00046141" w:rsidRDefault="00F861D0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 xml:space="preserve"> рекламных</w:t>
            </w:r>
          </w:p>
          <w:p w:rsidR="0070474D" w:rsidRDefault="00F861D0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конструкций, </w:t>
            </w:r>
          </w:p>
          <w:p w:rsidR="00F861D0" w:rsidRPr="00046141" w:rsidRDefault="00F861D0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 xml:space="preserve">демонтированных на территории муниципального образования </w:t>
            </w:r>
          </w:p>
          <w:p w:rsidR="00F861D0" w:rsidRPr="00046141" w:rsidRDefault="00F861D0" w:rsidP="000C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>Тимашевский район, установленных в нарушение Федерального закона от 13 марта           2006 г. № 38-ФЗ              «О рекламе»</w:t>
            </w:r>
          </w:p>
        </w:tc>
        <w:tc>
          <w:tcPr>
            <w:tcW w:w="2439" w:type="dxa"/>
            <w:gridSpan w:val="2"/>
            <w:vMerge w:val="restart"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 xml:space="preserve">отдел архитектуры </w:t>
            </w:r>
          </w:p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 xml:space="preserve">и градостроительства администрации </w:t>
            </w:r>
          </w:p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</w:p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</w:t>
            </w:r>
          </w:p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6141">
              <w:rPr>
                <w:rFonts w:ascii="Times New Roman" w:hAnsi="Times New Roman"/>
                <w:bCs/>
                <w:sz w:val="24"/>
                <w:szCs w:val="24"/>
              </w:rPr>
              <w:t>Тимашевский район</w:t>
            </w: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B27E6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61D0" w:rsidRPr="003A5299" w:rsidTr="00837031">
        <w:tc>
          <w:tcPr>
            <w:tcW w:w="1106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F861D0" w:rsidRPr="001B5996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5996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861D0" w:rsidRPr="003A5299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861D0" w:rsidRPr="00BF5D2E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F861D0" w:rsidRPr="00046141" w:rsidRDefault="00F861D0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A56" w:rsidRPr="00ED78DC" w:rsidTr="00A845BA">
        <w:tc>
          <w:tcPr>
            <w:tcW w:w="1106" w:type="dxa"/>
          </w:tcPr>
          <w:p w:rsidR="004B3A56" w:rsidRPr="009D058D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2" w:type="dxa"/>
            <w:gridSpan w:val="13"/>
          </w:tcPr>
          <w:p w:rsidR="004B3A56" w:rsidRDefault="004B3A56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Цель 3 Контроль за осуществлением </w:t>
            </w:r>
            <w:r w:rsidR="00111752">
              <w:rPr>
                <w:rFonts w:ascii="Times New Roman" w:hAnsi="Times New Roman"/>
                <w:bCs/>
                <w:sz w:val="24"/>
                <w:szCs w:val="24"/>
              </w:rPr>
              <w:t>градо</w:t>
            </w: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>строительной деятельности на территории сельских поселений муниципального образования Тимашевский район</w:t>
            </w:r>
          </w:p>
          <w:p w:rsidR="009D058D" w:rsidRPr="009D058D" w:rsidRDefault="009D058D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A56" w:rsidRPr="00ED78DC" w:rsidTr="00A845BA">
        <w:tc>
          <w:tcPr>
            <w:tcW w:w="1106" w:type="dxa"/>
          </w:tcPr>
          <w:p w:rsidR="004B3A56" w:rsidRPr="009D058D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2" w:type="dxa"/>
            <w:gridSpan w:val="13"/>
          </w:tcPr>
          <w:p w:rsidR="001F3C35" w:rsidRPr="009D058D" w:rsidRDefault="004B3A56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Задача 3.1 </w:t>
            </w:r>
            <w:r w:rsidRPr="009D0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мониторинга законности осуществления </w:t>
            </w:r>
            <w:r w:rsidR="00600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</w:t>
            </w:r>
            <w:r w:rsidRPr="009D0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строительной деятельности, реализация мероприятий по приведению объектов строительства в соответствие с требованиями действующего законодательства на территории сельских поселений </w:t>
            </w:r>
          </w:p>
          <w:p w:rsidR="004B3A56" w:rsidRDefault="004B3A56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Тимашевский район  </w:t>
            </w:r>
          </w:p>
          <w:p w:rsidR="009D058D" w:rsidRPr="009D058D" w:rsidRDefault="009D058D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3A56" w:rsidRPr="00ED78DC" w:rsidTr="00837031">
        <w:tc>
          <w:tcPr>
            <w:tcW w:w="1106" w:type="dxa"/>
          </w:tcPr>
          <w:p w:rsidR="004B3A56" w:rsidRPr="009D058D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>3.1.1</w:t>
            </w:r>
          </w:p>
        </w:tc>
        <w:tc>
          <w:tcPr>
            <w:tcW w:w="1869" w:type="dxa"/>
          </w:tcPr>
          <w:p w:rsidR="004B3A56" w:rsidRPr="009D058D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</w:t>
            </w:r>
          </w:p>
          <w:p w:rsidR="004B3A56" w:rsidRPr="009D058D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>мероприятие:</w:t>
            </w:r>
          </w:p>
          <w:p w:rsidR="004B3A56" w:rsidRPr="009D058D" w:rsidRDefault="004B3A56" w:rsidP="004B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правомерное </w:t>
            </w:r>
            <w:r w:rsidR="008C7323" w:rsidRPr="009D058D">
              <w:rPr>
                <w:rFonts w:ascii="Times New Roman" w:hAnsi="Times New Roman"/>
                <w:bCs/>
                <w:sz w:val="24"/>
                <w:szCs w:val="24"/>
              </w:rPr>
              <w:t>приве</w:t>
            </w: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дение объектов строительства </w:t>
            </w:r>
          </w:p>
          <w:p w:rsidR="004B3A56" w:rsidRPr="009D058D" w:rsidRDefault="001F3C35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соответствие с требованиями </w:t>
            </w:r>
          </w:p>
        </w:tc>
        <w:tc>
          <w:tcPr>
            <w:tcW w:w="1249" w:type="dxa"/>
          </w:tcPr>
          <w:p w:rsidR="004B3A56" w:rsidRPr="00ED78DC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4B3A56" w:rsidRPr="00ED78DC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B3A56" w:rsidRPr="00ED78DC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B3A56" w:rsidRPr="00ED78DC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B3A56" w:rsidRPr="00ED78DC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B3A56" w:rsidRPr="00ED78DC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4B3A56" w:rsidRPr="00ED78DC" w:rsidRDefault="004B3A5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1F3C35" w:rsidRPr="009D058D" w:rsidRDefault="001F3C35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</w:p>
          <w:p w:rsidR="004B3A56" w:rsidRPr="009D058D" w:rsidRDefault="001F3C35" w:rsidP="00ED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выполненных </w:t>
            </w:r>
            <w:r w:rsidR="009D058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 </w:t>
            </w:r>
            <w:r w:rsidR="009D058D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по мониторингу </w:t>
            </w:r>
            <w:r w:rsidR="009D058D" w:rsidRPr="009D058D">
              <w:rPr>
                <w:rFonts w:ascii="Times New Roman" w:hAnsi="Times New Roman"/>
                <w:bCs/>
                <w:sz w:val="24"/>
                <w:szCs w:val="24"/>
              </w:rPr>
              <w:t>градо</w:t>
            </w: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>строительной деятельности</w:t>
            </w:r>
            <w:r w:rsidR="00ED78DC"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D058D"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ED78DC" w:rsidRPr="009D058D">
              <w:rPr>
                <w:rFonts w:ascii="Times New Roman" w:hAnsi="Times New Roman"/>
                <w:bCs/>
                <w:sz w:val="24"/>
                <w:szCs w:val="24"/>
              </w:rPr>
              <w:t>не менее</w:t>
            </w:r>
          </w:p>
          <w:p w:rsidR="00ED78DC" w:rsidRPr="009D058D" w:rsidRDefault="009D058D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шт. ежегодно</w:t>
            </w:r>
          </w:p>
        </w:tc>
        <w:tc>
          <w:tcPr>
            <w:tcW w:w="2439" w:type="dxa"/>
            <w:gridSpan w:val="2"/>
          </w:tcPr>
          <w:p w:rsidR="001F3C35" w:rsidRPr="009D058D" w:rsidRDefault="001F3C35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отдел архитектуры </w:t>
            </w:r>
          </w:p>
          <w:p w:rsidR="001F3C35" w:rsidRPr="009D058D" w:rsidRDefault="001F3C35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и градостроительства администрации </w:t>
            </w:r>
          </w:p>
          <w:p w:rsidR="001F3C35" w:rsidRPr="009D058D" w:rsidRDefault="001F3C35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</w:p>
          <w:p w:rsidR="001F3C35" w:rsidRPr="009D058D" w:rsidRDefault="001F3C35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</w:t>
            </w:r>
          </w:p>
          <w:p w:rsidR="004B3A56" w:rsidRPr="009D058D" w:rsidRDefault="001F3C35" w:rsidP="001F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hAnsi="Times New Roman"/>
                <w:bCs/>
                <w:sz w:val="24"/>
                <w:szCs w:val="24"/>
              </w:rPr>
              <w:t>Тимашевский район</w:t>
            </w:r>
          </w:p>
        </w:tc>
      </w:tr>
      <w:tr w:rsidR="009D058D" w:rsidRPr="003A5299" w:rsidTr="00837031">
        <w:tc>
          <w:tcPr>
            <w:tcW w:w="1106" w:type="dxa"/>
          </w:tcPr>
          <w:p w:rsidR="009D058D" w:rsidRPr="003A5299" w:rsidRDefault="009D058D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69" w:type="dxa"/>
          </w:tcPr>
          <w:p w:rsidR="009D058D" w:rsidRPr="003A5299" w:rsidRDefault="009D058D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9D058D" w:rsidRPr="00CB27E6" w:rsidRDefault="009D058D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058D" w:rsidRPr="00CB27E6" w:rsidRDefault="009D058D" w:rsidP="009D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D058D" w:rsidRPr="00046141" w:rsidRDefault="009D058D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39" w:type="dxa"/>
            <w:gridSpan w:val="2"/>
          </w:tcPr>
          <w:p w:rsidR="009D058D" w:rsidRPr="00046141" w:rsidRDefault="009D058D" w:rsidP="00704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9D058D" w:rsidRPr="003A5299" w:rsidTr="00837031">
        <w:tc>
          <w:tcPr>
            <w:tcW w:w="1106" w:type="dxa"/>
          </w:tcPr>
          <w:p w:rsidR="009D058D" w:rsidRPr="003A5299" w:rsidRDefault="009D058D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:rsidR="009D058D" w:rsidRPr="009D058D" w:rsidRDefault="009D058D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действующего законодательства на территории сельских поселений</w:t>
            </w:r>
          </w:p>
          <w:p w:rsidR="009D058D" w:rsidRPr="003A5299" w:rsidRDefault="009D058D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 Тимашевский район</w:t>
            </w:r>
          </w:p>
        </w:tc>
        <w:tc>
          <w:tcPr>
            <w:tcW w:w="1249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058D" w:rsidRPr="00CB27E6" w:rsidRDefault="009D058D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D058D" w:rsidRPr="00CB27E6" w:rsidRDefault="009D058D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9D058D" w:rsidRPr="00511662" w:rsidRDefault="009D058D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D058D" w:rsidRPr="00046141" w:rsidRDefault="009D058D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:rsidR="009D058D" w:rsidRPr="00046141" w:rsidRDefault="009D058D" w:rsidP="00704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27E6" w:rsidRPr="003A5299" w:rsidTr="00837031">
        <w:tc>
          <w:tcPr>
            <w:tcW w:w="1106" w:type="dxa"/>
            <w:vMerge w:val="restart"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CB27E6" w:rsidRPr="003A5299" w:rsidRDefault="00CB27E6" w:rsidP="0040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B27E6" w:rsidRPr="003A5299" w:rsidRDefault="00CB27E6" w:rsidP="0040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249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CB27E6" w:rsidRPr="00CB27E6" w:rsidRDefault="00CB27E6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CB27E6" w:rsidRDefault="00CB27E6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B27E6" w:rsidRPr="00046141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 w:val="restart"/>
          </w:tcPr>
          <w:p w:rsidR="00CB27E6" w:rsidRPr="00046141" w:rsidRDefault="00CB27E6" w:rsidP="009D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27E6" w:rsidRPr="003A5299" w:rsidTr="00837031">
        <w:tc>
          <w:tcPr>
            <w:tcW w:w="110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CB27E6" w:rsidRPr="00CB27E6" w:rsidRDefault="00CB27E6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CB27E6" w:rsidRDefault="00CB27E6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27E6" w:rsidRPr="003A5299" w:rsidTr="00837031">
        <w:tc>
          <w:tcPr>
            <w:tcW w:w="110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CB27E6" w:rsidRPr="00CB27E6" w:rsidRDefault="00CB27E6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CB27E6" w:rsidRDefault="00CB27E6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27E6" w:rsidRPr="003A5299" w:rsidTr="00837031">
        <w:tc>
          <w:tcPr>
            <w:tcW w:w="110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CB27E6" w:rsidRPr="00CB27E6" w:rsidRDefault="00CB27E6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CB27E6" w:rsidRDefault="00CB27E6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27E6" w:rsidRPr="003A5299" w:rsidTr="00837031">
        <w:tc>
          <w:tcPr>
            <w:tcW w:w="110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CB27E6" w:rsidRPr="00CB27E6" w:rsidRDefault="00CB27E6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CB27E6" w:rsidRPr="00D061E8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D061E8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CB27E6" w:rsidRDefault="00CB27E6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CB27E6" w:rsidRPr="002C36EC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B27E6" w:rsidRPr="002C36EC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27E6" w:rsidRPr="003A5299" w:rsidTr="00815E1D">
        <w:trPr>
          <w:trHeight w:val="371"/>
        </w:trPr>
        <w:tc>
          <w:tcPr>
            <w:tcW w:w="110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</w:tcPr>
          <w:p w:rsidR="00CB27E6" w:rsidRPr="00CB27E6" w:rsidRDefault="00CB27E6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2" w:type="dxa"/>
          </w:tcPr>
          <w:p w:rsidR="00CB27E6" w:rsidRPr="00D061E8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D061E8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CB27E6" w:rsidRDefault="00CB27E6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18786,3</w:t>
            </w:r>
          </w:p>
        </w:tc>
        <w:tc>
          <w:tcPr>
            <w:tcW w:w="993" w:type="dxa"/>
          </w:tcPr>
          <w:p w:rsidR="00CB27E6" w:rsidRPr="002C36EC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B27E6" w:rsidRPr="002C36EC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27E6" w:rsidRPr="003A5299" w:rsidTr="00837031">
        <w:tc>
          <w:tcPr>
            <w:tcW w:w="110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</w:tcPr>
          <w:p w:rsidR="00CB27E6" w:rsidRPr="00511662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662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:rsidR="00CB27E6" w:rsidRPr="00CB27E6" w:rsidRDefault="00CB27E6" w:rsidP="00CB2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112717,8</w:t>
            </w:r>
          </w:p>
        </w:tc>
        <w:tc>
          <w:tcPr>
            <w:tcW w:w="992" w:type="dxa"/>
          </w:tcPr>
          <w:p w:rsidR="00CB27E6" w:rsidRPr="00D061E8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D061E8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7E6" w:rsidRPr="00CB27E6" w:rsidRDefault="00CB27E6" w:rsidP="00CB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7E6">
              <w:rPr>
                <w:rFonts w:ascii="Times New Roman" w:hAnsi="Times New Roman"/>
                <w:sz w:val="24"/>
                <w:szCs w:val="24"/>
              </w:rPr>
              <w:t>112717,8</w:t>
            </w:r>
          </w:p>
        </w:tc>
        <w:tc>
          <w:tcPr>
            <w:tcW w:w="993" w:type="dxa"/>
          </w:tcPr>
          <w:p w:rsidR="00CB27E6" w:rsidRPr="002C36EC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B27E6" w:rsidRPr="002C36EC" w:rsidRDefault="00CB27E6" w:rsidP="00CB2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</w:tcPr>
          <w:p w:rsidR="00CB27E6" w:rsidRPr="003A5299" w:rsidRDefault="00CB27E6" w:rsidP="00F9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61D0" w:rsidTr="00C72F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5353" w:type="dxa"/>
            <w:gridSpan w:val="4"/>
          </w:tcPr>
          <w:p w:rsidR="00D061E8" w:rsidRDefault="00D061E8" w:rsidP="005C7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861D0" w:rsidRPr="002C36EC" w:rsidRDefault="00F861D0" w:rsidP="005C7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36EC"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</w:t>
            </w:r>
          </w:p>
          <w:p w:rsidR="00F861D0" w:rsidRPr="002C36EC" w:rsidRDefault="00F861D0" w:rsidP="005C7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36EC">
              <w:rPr>
                <w:rFonts w:ascii="Times New Roman" w:hAnsi="Times New Roman"/>
                <w:sz w:val="28"/>
                <w:szCs w:val="28"/>
              </w:rPr>
              <w:t xml:space="preserve">и градостроительства администрации </w:t>
            </w:r>
          </w:p>
          <w:p w:rsidR="00F861D0" w:rsidRPr="002C36EC" w:rsidRDefault="00F861D0" w:rsidP="0038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36E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F861D0" w:rsidRPr="002C36EC" w:rsidRDefault="00F861D0" w:rsidP="0038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36EC">
              <w:rPr>
                <w:rFonts w:ascii="Times New Roman" w:hAnsi="Times New Roman"/>
                <w:sz w:val="28"/>
                <w:szCs w:val="28"/>
              </w:rPr>
              <w:t xml:space="preserve">Тимашевский район                                                                                </w:t>
            </w:r>
          </w:p>
        </w:tc>
        <w:tc>
          <w:tcPr>
            <w:tcW w:w="5042" w:type="dxa"/>
            <w:gridSpan w:val="6"/>
          </w:tcPr>
          <w:p w:rsidR="00F861D0" w:rsidRPr="002C36EC" w:rsidRDefault="00F861D0" w:rsidP="00D5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  <w:gridSpan w:val="3"/>
          </w:tcPr>
          <w:p w:rsidR="00F861D0" w:rsidRPr="00817031" w:rsidRDefault="00D46550" w:rsidP="00D5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»</w:t>
            </w:r>
            <w:r w:rsidR="00D0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61D0" w:rsidRPr="00817031" w:rsidRDefault="00F861D0" w:rsidP="00D5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1D0" w:rsidRPr="00817031" w:rsidRDefault="00F861D0" w:rsidP="00D51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61D0" w:rsidRDefault="00047251" w:rsidP="00845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4" w:hanging="804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861D0">
              <w:rPr>
                <w:rFonts w:ascii="Times New Roman" w:hAnsi="Times New Roman"/>
                <w:sz w:val="28"/>
                <w:szCs w:val="28"/>
              </w:rPr>
              <w:t>енисенко А.А.</w:t>
            </w:r>
          </w:p>
        </w:tc>
      </w:tr>
    </w:tbl>
    <w:p w:rsidR="00FD19B0" w:rsidRDefault="00FD19B0" w:rsidP="00C62661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D19B0" w:rsidSect="00CF7ADD">
      <w:footerReference w:type="default" r:id="rId7"/>
      <w:pgSz w:w="16838" w:h="11906" w:orient="landscape" w:code="9"/>
      <w:pgMar w:top="158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1D" w:rsidRDefault="00AE411D">
      <w:pPr>
        <w:spacing w:after="0" w:line="240" w:lineRule="auto"/>
      </w:pPr>
      <w:r>
        <w:separator/>
      </w:r>
    </w:p>
  </w:endnote>
  <w:endnote w:type="continuationSeparator" w:id="0">
    <w:p w:rsidR="00AE411D" w:rsidRDefault="00AE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30A" w:rsidRDefault="00A1630A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54B8F3" wp14:editId="74483058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399415" cy="329565"/>
              <wp:effectExtent l="0" t="0" r="635" b="0"/>
              <wp:wrapNone/>
              <wp:docPr id="54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41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30A" w:rsidRPr="003712B3" w:rsidRDefault="00A1630A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3712B3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712B3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3712B3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2983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3712B3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4B8F3" id="Прямоугольник 4" o:spid="_x0000_s1026" style="position:absolute;margin-left:-19.75pt;margin-top:0;width:31.45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n9mwIAAAAFAAAOAAAAZHJzL2Uyb0RvYy54bWysVN1u0zAUvkfiHSzfd/lZ0jXR0mlrKUIa&#10;MGnwAK7jNBaJHWy36YQmIXGLxCPwENwgfvYM6Rtx7LSl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" o:allowincell="f" stroked="f">
              <v:textbox style="layout-flow:vertical">
                <w:txbxContent>
                  <w:p w:rsidR="00A1630A" w:rsidRPr="003712B3" w:rsidRDefault="00A1630A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3712B3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 w:rsidRPr="003712B3"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 w:rsidRPr="003712B3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5F2983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3</w:t>
                    </w:r>
                    <w:r w:rsidRPr="003712B3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1D" w:rsidRDefault="00AE411D">
      <w:pPr>
        <w:spacing w:after="0" w:line="240" w:lineRule="auto"/>
      </w:pPr>
      <w:r>
        <w:separator/>
      </w:r>
    </w:p>
  </w:footnote>
  <w:footnote w:type="continuationSeparator" w:id="0">
    <w:p w:rsidR="00AE411D" w:rsidRDefault="00AE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EA"/>
    <w:rsid w:val="00003117"/>
    <w:rsid w:val="00016D8B"/>
    <w:rsid w:val="00034BA0"/>
    <w:rsid w:val="00044FB4"/>
    <w:rsid w:val="000459D5"/>
    <w:rsid w:val="00046141"/>
    <w:rsid w:val="00047251"/>
    <w:rsid w:val="00052F98"/>
    <w:rsid w:val="000539FA"/>
    <w:rsid w:val="000622BA"/>
    <w:rsid w:val="00062CE1"/>
    <w:rsid w:val="0007263F"/>
    <w:rsid w:val="0007309A"/>
    <w:rsid w:val="00074B17"/>
    <w:rsid w:val="000829D3"/>
    <w:rsid w:val="00083A15"/>
    <w:rsid w:val="00087A2C"/>
    <w:rsid w:val="000904E3"/>
    <w:rsid w:val="00091211"/>
    <w:rsid w:val="000977C3"/>
    <w:rsid w:val="000A5615"/>
    <w:rsid w:val="000B2C7C"/>
    <w:rsid w:val="000C1070"/>
    <w:rsid w:val="000C5923"/>
    <w:rsid w:val="000D084F"/>
    <w:rsid w:val="000E1AFB"/>
    <w:rsid w:val="000E394B"/>
    <w:rsid w:val="000F1D17"/>
    <w:rsid w:val="00100A72"/>
    <w:rsid w:val="00101BF2"/>
    <w:rsid w:val="00102F77"/>
    <w:rsid w:val="00103849"/>
    <w:rsid w:val="00111752"/>
    <w:rsid w:val="00134118"/>
    <w:rsid w:val="0014286E"/>
    <w:rsid w:val="00145072"/>
    <w:rsid w:val="0015518B"/>
    <w:rsid w:val="00157F63"/>
    <w:rsid w:val="001674B9"/>
    <w:rsid w:val="00183190"/>
    <w:rsid w:val="001878B0"/>
    <w:rsid w:val="00191429"/>
    <w:rsid w:val="00197D9B"/>
    <w:rsid w:val="001A27E7"/>
    <w:rsid w:val="001A5ECD"/>
    <w:rsid w:val="001B354D"/>
    <w:rsid w:val="001B5996"/>
    <w:rsid w:val="001C1423"/>
    <w:rsid w:val="001C7C92"/>
    <w:rsid w:val="001D1054"/>
    <w:rsid w:val="001D2069"/>
    <w:rsid w:val="001E5455"/>
    <w:rsid w:val="001F0153"/>
    <w:rsid w:val="001F3C35"/>
    <w:rsid w:val="001F62DA"/>
    <w:rsid w:val="0020002C"/>
    <w:rsid w:val="00200C3A"/>
    <w:rsid w:val="00203503"/>
    <w:rsid w:val="00203DA6"/>
    <w:rsid w:val="00207010"/>
    <w:rsid w:val="00211670"/>
    <w:rsid w:val="002128CE"/>
    <w:rsid w:val="00214102"/>
    <w:rsid w:val="00214DF1"/>
    <w:rsid w:val="00216383"/>
    <w:rsid w:val="00224DF6"/>
    <w:rsid w:val="00232CC7"/>
    <w:rsid w:val="00233126"/>
    <w:rsid w:val="00233815"/>
    <w:rsid w:val="002339B6"/>
    <w:rsid w:val="00234B87"/>
    <w:rsid w:val="00240B35"/>
    <w:rsid w:val="00242130"/>
    <w:rsid w:val="00246463"/>
    <w:rsid w:val="002467F9"/>
    <w:rsid w:val="002471F6"/>
    <w:rsid w:val="00252778"/>
    <w:rsid w:val="00267737"/>
    <w:rsid w:val="00267FB1"/>
    <w:rsid w:val="002804F8"/>
    <w:rsid w:val="0028107F"/>
    <w:rsid w:val="00287449"/>
    <w:rsid w:val="00292A7E"/>
    <w:rsid w:val="002967B9"/>
    <w:rsid w:val="002A459D"/>
    <w:rsid w:val="002A4BD3"/>
    <w:rsid w:val="002B62D5"/>
    <w:rsid w:val="002C19F4"/>
    <w:rsid w:val="002C36EC"/>
    <w:rsid w:val="002C6C9C"/>
    <w:rsid w:val="002D2966"/>
    <w:rsid w:val="002D63FD"/>
    <w:rsid w:val="002D7D0B"/>
    <w:rsid w:val="002E7C5F"/>
    <w:rsid w:val="002F16C9"/>
    <w:rsid w:val="002F1E8A"/>
    <w:rsid w:val="002F24C8"/>
    <w:rsid w:val="002F3363"/>
    <w:rsid w:val="002F4642"/>
    <w:rsid w:val="002F4E4F"/>
    <w:rsid w:val="002F5BBF"/>
    <w:rsid w:val="0030152C"/>
    <w:rsid w:val="003102B5"/>
    <w:rsid w:val="00313469"/>
    <w:rsid w:val="00316AA3"/>
    <w:rsid w:val="00327441"/>
    <w:rsid w:val="0032757A"/>
    <w:rsid w:val="00327B0D"/>
    <w:rsid w:val="00332BED"/>
    <w:rsid w:val="003417AE"/>
    <w:rsid w:val="003448C6"/>
    <w:rsid w:val="00345A42"/>
    <w:rsid w:val="0035297D"/>
    <w:rsid w:val="00364EA2"/>
    <w:rsid w:val="003712B3"/>
    <w:rsid w:val="0037618A"/>
    <w:rsid w:val="00376CD6"/>
    <w:rsid w:val="00376D35"/>
    <w:rsid w:val="00380628"/>
    <w:rsid w:val="00384A0E"/>
    <w:rsid w:val="00391835"/>
    <w:rsid w:val="00393713"/>
    <w:rsid w:val="003941F3"/>
    <w:rsid w:val="00396F33"/>
    <w:rsid w:val="003971F3"/>
    <w:rsid w:val="003A118F"/>
    <w:rsid w:val="003A5299"/>
    <w:rsid w:val="003A6D14"/>
    <w:rsid w:val="003B1A79"/>
    <w:rsid w:val="003B26B8"/>
    <w:rsid w:val="003C07F9"/>
    <w:rsid w:val="003D502E"/>
    <w:rsid w:val="003D5315"/>
    <w:rsid w:val="003E7499"/>
    <w:rsid w:val="003F79D2"/>
    <w:rsid w:val="00401C4E"/>
    <w:rsid w:val="004062C4"/>
    <w:rsid w:val="004063D6"/>
    <w:rsid w:val="00406C5A"/>
    <w:rsid w:val="00412D6B"/>
    <w:rsid w:val="00420162"/>
    <w:rsid w:val="00424B29"/>
    <w:rsid w:val="00426A79"/>
    <w:rsid w:val="004270C1"/>
    <w:rsid w:val="00442AF1"/>
    <w:rsid w:val="00447D9C"/>
    <w:rsid w:val="00456BA9"/>
    <w:rsid w:val="00460EC2"/>
    <w:rsid w:val="00461093"/>
    <w:rsid w:val="004633EB"/>
    <w:rsid w:val="00466FBC"/>
    <w:rsid w:val="0047278B"/>
    <w:rsid w:val="00483567"/>
    <w:rsid w:val="004835B3"/>
    <w:rsid w:val="00490E04"/>
    <w:rsid w:val="00493381"/>
    <w:rsid w:val="0049462C"/>
    <w:rsid w:val="004B3A56"/>
    <w:rsid w:val="004B7AF5"/>
    <w:rsid w:val="004D0A30"/>
    <w:rsid w:val="004D48C6"/>
    <w:rsid w:val="004D51FF"/>
    <w:rsid w:val="004E027B"/>
    <w:rsid w:val="004E1730"/>
    <w:rsid w:val="005020C4"/>
    <w:rsid w:val="005022AD"/>
    <w:rsid w:val="0050286C"/>
    <w:rsid w:val="00511662"/>
    <w:rsid w:val="00520183"/>
    <w:rsid w:val="005227D0"/>
    <w:rsid w:val="0053251E"/>
    <w:rsid w:val="0053286A"/>
    <w:rsid w:val="00543393"/>
    <w:rsid w:val="005527F0"/>
    <w:rsid w:val="00552FD3"/>
    <w:rsid w:val="00556032"/>
    <w:rsid w:val="005678C4"/>
    <w:rsid w:val="00572070"/>
    <w:rsid w:val="00577800"/>
    <w:rsid w:val="005815FA"/>
    <w:rsid w:val="00586F9F"/>
    <w:rsid w:val="005961B8"/>
    <w:rsid w:val="00597BB1"/>
    <w:rsid w:val="005A19B1"/>
    <w:rsid w:val="005A43FC"/>
    <w:rsid w:val="005A6856"/>
    <w:rsid w:val="005C69F9"/>
    <w:rsid w:val="005C7E3A"/>
    <w:rsid w:val="005D6024"/>
    <w:rsid w:val="005D749C"/>
    <w:rsid w:val="005D76DF"/>
    <w:rsid w:val="005F2983"/>
    <w:rsid w:val="005F3BFC"/>
    <w:rsid w:val="00600670"/>
    <w:rsid w:val="006023E5"/>
    <w:rsid w:val="006115FC"/>
    <w:rsid w:val="00615C8E"/>
    <w:rsid w:val="0061711D"/>
    <w:rsid w:val="00631334"/>
    <w:rsid w:val="006365E9"/>
    <w:rsid w:val="00640E58"/>
    <w:rsid w:val="0064337D"/>
    <w:rsid w:val="006507FF"/>
    <w:rsid w:val="00651E2D"/>
    <w:rsid w:val="00655BAF"/>
    <w:rsid w:val="006703B4"/>
    <w:rsid w:val="00673277"/>
    <w:rsid w:val="00673A35"/>
    <w:rsid w:val="006766FA"/>
    <w:rsid w:val="00686B9C"/>
    <w:rsid w:val="0069258F"/>
    <w:rsid w:val="006A0148"/>
    <w:rsid w:val="006A31F7"/>
    <w:rsid w:val="006A3416"/>
    <w:rsid w:val="006A6EAF"/>
    <w:rsid w:val="006A7CDB"/>
    <w:rsid w:val="006B3B96"/>
    <w:rsid w:val="006B5C7E"/>
    <w:rsid w:val="006C0464"/>
    <w:rsid w:val="006C2E2A"/>
    <w:rsid w:val="006C3B55"/>
    <w:rsid w:val="006C3CA6"/>
    <w:rsid w:val="006D1FDA"/>
    <w:rsid w:val="006D4B97"/>
    <w:rsid w:val="006D4EB9"/>
    <w:rsid w:val="006D7C75"/>
    <w:rsid w:val="006E117A"/>
    <w:rsid w:val="006E1631"/>
    <w:rsid w:val="007017A3"/>
    <w:rsid w:val="007031BC"/>
    <w:rsid w:val="0070474D"/>
    <w:rsid w:val="00712B4F"/>
    <w:rsid w:val="00722AB6"/>
    <w:rsid w:val="0073057F"/>
    <w:rsid w:val="00731443"/>
    <w:rsid w:val="00731BCA"/>
    <w:rsid w:val="00740C6A"/>
    <w:rsid w:val="0074494B"/>
    <w:rsid w:val="0074680D"/>
    <w:rsid w:val="007534C2"/>
    <w:rsid w:val="007534CB"/>
    <w:rsid w:val="007537FD"/>
    <w:rsid w:val="00754020"/>
    <w:rsid w:val="007633E2"/>
    <w:rsid w:val="0077139D"/>
    <w:rsid w:val="00772E0F"/>
    <w:rsid w:val="007765EC"/>
    <w:rsid w:val="00777399"/>
    <w:rsid w:val="007804EB"/>
    <w:rsid w:val="007939CC"/>
    <w:rsid w:val="007A0309"/>
    <w:rsid w:val="007B0961"/>
    <w:rsid w:val="007B434F"/>
    <w:rsid w:val="007C3D5B"/>
    <w:rsid w:val="007C7723"/>
    <w:rsid w:val="007D4A64"/>
    <w:rsid w:val="007E214D"/>
    <w:rsid w:val="007F100C"/>
    <w:rsid w:val="007F27AC"/>
    <w:rsid w:val="007F2FC1"/>
    <w:rsid w:val="007F58A1"/>
    <w:rsid w:val="00803036"/>
    <w:rsid w:val="0081013C"/>
    <w:rsid w:val="00815E1D"/>
    <w:rsid w:val="00817031"/>
    <w:rsid w:val="00820A4C"/>
    <w:rsid w:val="0082627E"/>
    <w:rsid w:val="00833052"/>
    <w:rsid w:val="00837031"/>
    <w:rsid w:val="00845119"/>
    <w:rsid w:val="0084564A"/>
    <w:rsid w:val="00857D6B"/>
    <w:rsid w:val="0086070A"/>
    <w:rsid w:val="00864D1E"/>
    <w:rsid w:val="00866DA4"/>
    <w:rsid w:val="00870D43"/>
    <w:rsid w:val="00872BAE"/>
    <w:rsid w:val="0087426C"/>
    <w:rsid w:val="00874DBD"/>
    <w:rsid w:val="00876E30"/>
    <w:rsid w:val="00877293"/>
    <w:rsid w:val="00880B78"/>
    <w:rsid w:val="0089236A"/>
    <w:rsid w:val="00892D66"/>
    <w:rsid w:val="008942F3"/>
    <w:rsid w:val="008B13F0"/>
    <w:rsid w:val="008B4CD9"/>
    <w:rsid w:val="008B70BE"/>
    <w:rsid w:val="008C66C7"/>
    <w:rsid w:val="008C7323"/>
    <w:rsid w:val="008D1E53"/>
    <w:rsid w:val="008D4CCF"/>
    <w:rsid w:val="008D58FA"/>
    <w:rsid w:val="008D6D74"/>
    <w:rsid w:val="008E00F6"/>
    <w:rsid w:val="008E3D83"/>
    <w:rsid w:val="008E4040"/>
    <w:rsid w:val="008F11E6"/>
    <w:rsid w:val="008F37D4"/>
    <w:rsid w:val="008F3DEA"/>
    <w:rsid w:val="009048C4"/>
    <w:rsid w:val="009062AE"/>
    <w:rsid w:val="00907CD0"/>
    <w:rsid w:val="00913BB1"/>
    <w:rsid w:val="00916384"/>
    <w:rsid w:val="00926F76"/>
    <w:rsid w:val="00942BD2"/>
    <w:rsid w:val="00982088"/>
    <w:rsid w:val="009838FE"/>
    <w:rsid w:val="009A4CD7"/>
    <w:rsid w:val="009C0BBA"/>
    <w:rsid w:val="009C1B1A"/>
    <w:rsid w:val="009C401B"/>
    <w:rsid w:val="009D058D"/>
    <w:rsid w:val="009D6962"/>
    <w:rsid w:val="009E7939"/>
    <w:rsid w:val="009F0DF1"/>
    <w:rsid w:val="009F34DC"/>
    <w:rsid w:val="009F3FAE"/>
    <w:rsid w:val="009F5D3D"/>
    <w:rsid w:val="00A002EF"/>
    <w:rsid w:val="00A04189"/>
    <w:rsid w:val="00A058E5"/>
    <w:rsid w:val="00A061B1"/>
    <w:rsid w:val="00A111AD"/>
    <w:rsid w:val="00A1630A"/>
    <w:rsid w:val="00A20A02"/>
    <w:rsid w:val="00A22385"/>
    <w:rsid w:val="00A41B53"/>
    <w:rsid w:val="00A41BC8"/>
    <w:rsid w:val="00A44621"/>
    <w:rsid w:val="00A50693"/>
    <w:rsid w:val="00A538EF"/>
    <w:rsid w:val="00A5511E"/>
    <w:rsid w:val="00A62F9C"/>
    <w:rsid w:val="00A669EF"/>
    <w:rsid w:val="00A70353"/>
    <w:rsid w:val="00A73D4A"/>
    <w:rsid w:val="00A74508"/>
    <w:rsid w:val="00A751D9"/>
    <w:rsid w:val="00A834AD"/>
    <w:rsid w:val="00A84A64"/>
    <w:rsid w:val="00A86381"/>
    <w:rsid w:val="00A90F10"/>
    <w:rsid w:val="00A979F1"/>
    <w:rsid w:val="00AA14EA"/>
    <w:rsid w:val="00AA1E7F"/>
    <w:rsid w:val="00AA21C1"/>
    <w:rsid w:val="00AB52CB"/>
    <w:rsid w:val="00AB6D1C"/>
    <w:rsid w:val="00AB7D4A"/>
    <w:rsid w:val="00AC0E26"/>
    <w:rsid w:val="00AC3F77"/>
    <w:rsid w:val="00AC4D09"/>
    <w:rsid w:val="00AC5FE2"/>
    <w:rsid w:val="00AD1F16"/>
    <w:rsid w:val="00AD6FA3"/>
    <w:rsid w:val="00AE2537"/>
    <w:rsid w:val="00AE3970"/>
    <w:rsid w:val="00AE3E9D"/>
    <w:rsid w:val="00AE411D"/>
    <w:rsid w:val="00AE71D3"/>
    <w:rsid w:val="00AF154A"/>
    <w:rsid w:val="00AF44CF"/>
    <w:rsid w:val="00AF69CF"/>
    <w:rsid w:val="00B06774"/>
    <w:rsid w:val="00B10059"/>
    <w:rsid w:val="00B20D70"/>
    <w:rsid w:val="00B25E30"/>
    <w:rsid w:val="00B26E4A"/>
    <w:rsid w:val="00B3360D"/>
    <w:rsid w:val="00B34ED3"/>
    <w:rsid w:val="00B36560"/>
    <w:rsid w:val="00B42B98"/>
    <w:rsid w:val="00B44819"/>
    <w:rsid w:val="00B721FA"/>
    <w:rsid w:val="00B824D3"/>
    <w:rsid w:val="00B83D94"/>
    <w:rsid w:val="00B87496"/>
    <w:rsid w:val="00B876CB"/>
    <w:rsid w:val="00B91ADA"/>
    <w:rsid w:val="00BA42D4"/>
    <w:rsid w:val="00BA4951"/>
    <w:rsid w:val="00BB58F7"/>
    <w:rsid w:val="00BB6EC7"/>
    <w:rsid w:val="00BE0F9E"/>
    <w:rsid w:val="00BF5D2E"/>
    <w:rsid w:val="00C01237"/>
    <w:rsid w:val="00C03292"/>
    <w:rsid w:val="00C20B52"/>
    <w:rsid w:val="00C221FF"/>
    <w:rsid w:val="00C26015"/>
    <w:rsid w:val="00C3421F"/>
    <w:rsid w:val="00C3631F"/>
    <w:rsid w:val="00C36930"/>
    <w:rsid w:val="00C37324"/>
    <w:rsid w:val="00C37483"/>
    <w:rsid w:val="00C431D9"/>
    <w:rsid w:val="00C46A70"/>
    <w:rsid w:val="00C62661"/>
    <w:rsid w:val="00C63AF6"/>
    <w:rsid w:val="00C65DF0"/>
    <w:rsid w:val="00C71C1F"/>
    <w:rsid w:val="00C72FF6"/>
    <w:rsid w:val="00C75E4B"/>
    <w:rsid w:val="00C77C01"/>
    <w:rsid w:val="00C835B0"/>
    <w:rsid w:val="00C91B08"/>
    <w:rsid w:val="00C954D3"/>
    <w:rsid w:val="00C96C09"/>
    <w:rsid w:val="00CA1911"/>
    <w:rsid w:val="00CB27E6"/>
    <w:rsid w:val="00CE016C"/>
    <w:rsid w:val="00CE4288"/>
    <w:rsid w:val="00CE486A"/>
    <w:rsid w:val="00CE6653"/>
    <w:rsid w:val="00CE6DB7"/>
    <w:rsid w:val="00CF40AA"/>
    <w:rsid w:val="00CF7ADD"/>
    <w:rsid w:val="00D023C9"/>
    <w:rsid w:val="00D061E8"/>
    <w:rsid w:val="00D141EF"/>
    <w:rsid w:val="00D17301"/>
    <w:rsid w:val="00D209BC"/>
    <w:rsid w:val="00D30AA1"/>
    <w:rsid w:val="00D32F1B"/>
    <w:rsid w:val="00D332EA"/>
    <w:rsid w:val="00D33335"/>
    <w:rsid w:val="00D46550"/>
    <w:rsid w:val="00D47AE5"/>
    <w:rsid w:val="00D501B0"/>
    <w:rsid w:val="00D51D24"/>
    <w:rsid w:val="00D567C7"/>
    <w:rsid w:val="00D703DC"/>
    <w:rsid w:val="00D77FEE"/>
    <w:rsid w:val="00D8170F"/>
    <w:rsid w:val="00D8348C"/>
    <w:rsid w:val="00D850AE"/>
    <w:rsid w:val="00D92CDF"/>
    <w:rsid w:val="00D93781"/>
    <w:rsid w:val="00DA1B03"/>
    <w:rsid w:val="00DA336D"/>
    <w:rsid w:val="00DA46F1"/>
    <w:rsid w:val="00DA53F8"/>
    <w:rsid w:val="00DB2765"/>
    <w:rsid w:val="00DB2E5D"/>
    <w:rsid w:val="00DC4507"/>
    <w:rsid w:val="00DD0D0F"/>
    <w:rsid w:val="00DD1DD7"/>
    <w:rsid w:val="00DD64F8"/>
    <w:rsid w:val="00DE684D"/>
    <w:rsid w:val="00E03B83"/>
    <w:rsid w:val="00E05E63"/>
    <w:rsid w:val="00E10391"/>
    <w:rsid w:val="00E10627"/>
    <w:rsid w:val="00E260CB"/>
    <w:rsid w:val="00E3064C"/>
    <w:rsid w:val="00E307A9"/>
    <w:rsid w:val="00E3096A"/>
    <w:rsid w:val="00E30D2E"/>
    <w:rsid w:val="00E314D4"/>
    <w:rsid w:val="00E34F99"/>
    <w:rsid w:val="00E402CE"/>
    <w:rsid w:val="00E53C7E"/>
    <w:rsid w:val="00E60651"/>
    <w:rsid w:val="00E60D08"/>
    <w:rsid w:val="00E61334"/>
    <w:rsid w:val="00E702A0"/>
    <w:rsid w:val="00E82F15"/>
    <w:rsid w:val="00E864D1"/>
    <w:rsid w:val="00E879D8"/>
    <w:rsid w:val="00E92733"/>
    <w:rsid w:val="00E9666C"/>
    <w:rsid w:val="00EA30CD"/>
    <w:rsid w:val="00EA6AD9"/>
    <w:rsid w:val="00EA7320"/>
    <w:rsid w:val="00EB0798"/>
    <w:rsid w:val="00EB2292"/>
    <w:rsid w:val="00EB7EE0"/>
    <w:rsid w:val="00EC18BA"/>
    <w:rsid w:val="00EC75B0"/>
    <w:rsid w:val="00ED0412"/>
    <w:rsid w:val="00ED2E47"/>
    <w:rsid w:val="00ED78DC"/>
    <w:rsid w:val="00EE4383"/>
    <w:rsid w:val="00EE4A95"/>
    <w:rsid w:val="00EE57C0"/>
    <w:rsid w:val="00EF3ECE"/>
    <w:rsid w:val="00EF535A"/>
    <w:rsid w:val="00EF5493"/>
    <w:rsid w:val="00F0006A"/>
    <w:rsid w:val="00F00A99"/>
    <w:rsid w:val="00F052E0"/>
    <w:rsid w:val="00F07354"/>
    <w:rsid w:val="00F20EE4"/>
    <w:rsid w:val="00F20FAB"/>
    <w:rsid w:val="00F21C57"/>
    <w:rsid w:val="00F22DF7"/>
    <w:rsid w:val="00F234EC"/>
    <w:rsid w:val="00F23EE2"/>
    <w:rsid w:val="00F31528"/>
    <w:rsid w:val="00F44B2D"/>
    <w:rsid w:val="00F461F2"/>
    <w:rsid w:val="00F52D69"/>
    <w:rsid w:val="00F85B3E"/>
    <w:rsid w:val="00F861D0"/>
    <w:rsid w:val="00F86D9F"/>
    <w:rsid w:val="00F90236"/>
    <w:rsid w:val="00F97C1A"/>
    <w:rsid w:val="00FA21B5"/>
    <w:rsid w:val="00FA22FE"/>
    <w:rsid w:val="00FA2452"/>
    <w:rsid w:val="00FA4443"/>
    <w:rsid w:val="00FB358B"/>
    <w:rsid w:val="00FC1965"/>
    <w:rsid w:val="00FC2DEF"/>
    <w:rsid w:val="00FD168D"/>
    <w:rsid w:val="00FD19B0"/>
    <w:rsid w:val="00FD3648"/>
    <w:rsid w:val="00FD3854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F6128"/>
  <w15:docId w15:val="{01C54B4C-E2EE-4FA6-BF52-19366DE0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29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D19B0"/>
    <w:rPr>
      <w:rFonts w:ascii="Calibri" w:eastAsia="Calibri" w:hAnsi="Calibri" w:cs="Times New Roman"/>
      <w:sz w:val="22"/>
    </w:rPr>
  </w:style>
  <w:style w:type="paragraph" w:styleId="a4">
    <w:name w:val="header"/>
    <w:basedOn w:val="a"/>
    <w:link w:val="a3"/>
    <w:uiPriority w:val="99"/>
    <w:unhideWhenUsed/>
    <w:rsid w:val="00FD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FD19B0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5"/>
    <w:uiPriority w:val="99"/>
    <w:unhideWhenUsed/>
    <w:rsid w:val="00FD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FD19B0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FD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Заголовок Знак"/>
    <w:basedOn w:val="a0"/>
    <w:link w:val="aa"/>
    <w:uiPriority w:val="10"/>
    <w:rsid w:val="00FD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Title"/>
    <w:basedOn w:val="a"/>
    <w:next w:val="a"/>
    <w:link w:val="a9"/>
    <w:uiPriority w:val="10"/>
    <w:qFormat/>
    <w:rsid w:val="00FD19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No Spacing"/>
    <w:uiPriority w:val="99"/>
    <w:qFormat/>
    <w:rsid w:val="00FD19B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39"/>
    <w:rsid w:val="0070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3CCE5-D4C4-436B-A5A9-7DBAEE8B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Ларина</dc:creator>
  <cp:lastModifiedBy>admintim</cp:lastModifiedBy>
  <cp:revision>24</cp:revision>
  <cp:lastPrinted>2024-05-16T07:18:00Z</cp:lastPrinted>
  <dcterms:created xsi:type="dcterms:W3CDTF">2023-12-15T10:50:00Z</dcterms:created>
  <dcterms:modified xsi:type="dcterms:W3CDTF">2024-05-29T09:28:00Z</dcterms:modified>
</cp:coreProperties>
</file>