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Default="001F39BA" w:rsidP="00756EF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СВОДН</w:t>
      </w:r>
      <w:r w:rsidR="004A605C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923018" w:rsidRDefault="00923018" w:rsidP="00756EF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923018" w:rsidRDefault="00F46CFC" w:rsidP="00756EF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95D9D" w:rsidRDefault="00895D9D" w:rsidP="004A60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1"/>
      <w:bookmarkEnd w:id="1"/>
      <w:r w:rsidRPr="00F46CF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4A605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1.1. Регулирующий орган:</w:t>
      </w:r>
      <w:r w:rsidR="00295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29590D" w:rsidRDefault="0029590D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ЖКХ, транспорта, связи муниципального образования Тимашевский район;</w:t>
      </w:r>
    </w:p>
    <w:p w:rsidR="004A605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акта:</w:t>
      </w:r>
      <w:r w:rsidR="00295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90D" w:rsidRDefault="0029590D" w:rsidP="00EB68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EB688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590D">
        <w:rPr>
          <w:rFonts w:ascii="Times New Roman" w:hAnsi="Times New Roman" w:cs="Times New Roman"/>
          <w:sz w:val="28"/>
          <w:szCs w:val="28"/>
        </w:rPr>
        <w:t>Об установлении тарифа на перевозку пассажиров</w:t>
      </w:r>
      <w:r w:rsidR="00EB688C">
        <w:rPr>
          <w:rFonts w:ascii="Times New Roman" w:hAnsi="Times New Roman" w:cs="Times New Roman"/>
          <w:sz w:val="28"/>
          <w:szCs w:val="28"/>
        </w:rPr>
        <w:t xml:space="preserve"> </w:t>
      </w:r>
      <w:r w:rsidRPr="0029590D">
        <w:rPr>
          <w:rFonts w:ascii="Times New Roman" w:hAnsi="Times New Roman" w:cs="Times New Roman"/>
          <w:sz w:val="28"/>
          <w:szCs w:val="28"/>
        </w:rPr>
        <w:t>автомобильным транспортом общего пользования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5D9D" w:rsidRPr="00F46CF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нормативного</w:t>
      </w:r>
    </w:p>
    <w:p w:rsidR="00895D9D" w:rsidRPr="00F46CFC" w:rsidRDefault="00895D9D" w:rsidP="00EB68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9590D">
        <w:rPr>
          <w:rFonts w:ascii="Times New Roman" w:hAnsi="Times New Roman" w:cs="Times New Roman"/>
          <w:sz w:val="28"/>
          <w:szCs w:val="28"/>
        </w:rPr>
        <w:t>май 2017 года;</w:t>
      </w:r>
    </w:p>
    <w:p w:rsidR="004A605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1.4.  Краткое описание проблемы, на решение которой направлено </w:t>
      </w:r>
      <w:r w:rsidR="00F46CFC">
        <w:rPr>
          <w:rFonts w:ascii="Times New Roman" w:hAnsi="Times New Roman" w:cs="Times New Roman"/>
          <w:sz w:val="28"/>
          <w:szCs w:val="28"/>
        </w:rPr>
        <w:t>п</w:t>
      </w:r>
      <w:r w:rsidRPr="00F46CFC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8A5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AA52F4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2D4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2679F3">
        <w:rPr>
          <w:rFonts w:ascii="Times New Roman" w:hAnsi="Times New Roman" w:cs="Times New Roman"/>
          <w:sz w:val="28"/>
          <w:szCs w:val="28"/>
        </w:rPr>
        <w:t xml:space="preserve">от 13 июля 2015 года </w:t>
      </w:r>
      <w:r w:rsidRPr="00ED42D4">
        <w:rPr>
          <w:rFonts w:ascii="Times New Roman" w:hAnsi="Times New Roman" w:cs="Times New Roman"/>
          <w:sz w:val="28"/>
          <w:szCs w:val="28"/>
        </w:rPr>
        <w:t xml:space="preserve">№ 220-ФЗ </w:t>
      </w:r>
      <w:r w:rsidR="002679F3">
        <w:rPr>
          <w:rFonts w:ascii="Times New Roman" w:hAnsi="Times New Roman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наземных электрическим транспортом в Российской Федерации и о внесении изменений в отдельные законодательные акты Российской Федерации», статьей</w:t>
      </w:r>
      <w:r w:rsidR="007250A6">
        <w:rPr>
          <w:rFonts w:ascii="Times New Roman" w:hAnsi="Times New Roman" w:cs="Times New Roman"/>
          <w:sz w:val="28"/>
          <w:szCs w:val="28"/>
        </w:rPr>
        <w:t xml:space="preserve"> </w:t>
      </w:r>
      <w:r w:rsidR="002679F3">
        <w:rPr>
          <w:rFonts w:ascii="Times New Roman" w:hAnsi="Times New Roman" w:cs="Times New Roman"/>
          <w:sz w:val="28"/>
          <w:szCs w:val="28"/>
        </w:rPr>
        <w:t xml:space="preserve">9 Закона Краснодарского края от </w:t>
      </w:r>
      <w:r w:rsidR="009921B2">
        <w:rPr>
          <w:rFonts w:ascii="Times New Roman" w:hAnsi="Times New Roman" w:cs="Times New Roman"/>
          <w:sz w:val="28"/>
          <w:szCs w:val="28"/>
        </w:rPr>
        <w:t>7 июля 1999 года № 193-КЗ</w:t>
      </w:r>
      <w:r w:rsidR="002679F3">
        <w:rPr>
          <w:rFonts w:ascii="Times New Roman" w:hAnsi="Times New Roman" w:cs="Times New Roman"/>
          <w:sz w:val="28"/>
          <w:szCs w:val="28"/>
        </w:rPr>
        <w:t xml:space="preserve"> </w:t>
      </w:r>
      <w:r w:rsidR="009921B2">
        <w:rPr>
          <w:rFonts w:ascii="Times New Roman" w:hAnsi="Times New Roman" w:cs="Times New Roman"/>
          <w:sz w:val="28"/>
          <w:szCs w:val="28"/>
        </w:rPr>
        <w:t>«О пассажирских перевозках автомобильным транспортом и городским наземным электрическим транспортом в Краснодарском крае</w:t>
      </w:r>
      <w:r w:rsidR="0034043A">
        <w:rPr>
          <w:rFonts w:ascii="Times New Roman" w:hAnsi="Times New Roman" w:cs="Times New Roman"/>
          <w:sz w:val="28"/>
          <w:szCs w:val="28"/>
        </w:rPr>
        <w:t>»</w:t>
      </w:r>
      <w:r w:rsidR="009921B2">
        <w:rPr>
          <w:rFonts w:ascii="Times New Roman" w:hAnsi="Times New Roman" w:cs="Times New Roman"/>
          <w:sz w:val="28"/>
          <w:szCs w:val="28"/>
        </w:rPr>
        <w:t xml:space="preserve"> </w:t>
      </w:r>
      <w:r w:rsidRPr="00ED42D4">
        <w:rPr>
          <w:rFonts w:ascii="Times New Roman" w:hAnsi="Times New Roman" w:cs="Times New Roman"/>
          <w:sz w:val="28"/>
          <w:szCs w:val="28"/>
        </w:rPr>
        <w:t>изменена сложившаяся система правового регулирования в области организации транспортного обслуживания и осуществления перевозок пассажиров</w:t>
      </w:r>
      <w:r>
        <w:rPr>
          <w:rFonts w:ascii="Times New Roman" w:hAnsi="Times New Roman" w:cs="Times New Roman"/>
          <w:sz w:val="28"/>
          <w:szCs w:val="28"/>
        </w:rPr>
        <w:t>, функция по</w:t>
      </w:r>
      <w:r w:rsidRPr="00D11C44">
        <w:rPr>
          <w:rFonts w:ascii="Times New Roman" w:hAnsi="Times New Roman" w:cs="Times New Roman"/>
          <w:sz w:val="28"/>
          <w:szCs w:val="28"/>
        </w:rPr>
        <w:t xml:space="preserve"> регулированию тарифов на</w:t>
      </w:r>
      <w:r>
        <w:rPr>
          <w:rFonts w:ascii="Times New Roman" w:hAnsi="Times New Roman" w:cs="Times New Roman"/>
          <w:sz w:val="28"/>
          <w:szCs w:val="28"/>
        </w:rPr>
        <w:t xml:space="preserve"> перевозки пассажиров и багажа</w:t>
      </w:r>
      <w:r w:rsidRPr="00D11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переданы в ведение органов местного самоуправления</w:t>
      </w:r>
      <w:r w:rsidRPr="00ED42D4">
        <w:rPr>
          <w:rFonts w:ascii="Times New Roman" w:hAnsi="Times New Roman" w:cs="Times New Roman"/>
          <w:sz w:val="28"/>
          <w:szCs w:val="28"/>
        </w:rPr>
        <w:t>. В связи с указанными изменениями администрацией муниципального образования Тимашевский район принято постановление от 17</w:t>
      </w:r>
      <w:r w:rsidR="009921B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D42D4">
        <w:rPr>
          <w:rFonts w:ascii="Times New Roman" w:hAnsi="Times New Roman" w:cs="Times New Roman"/>
          <w:sz w:val="28"/>
          <w:szCs w:val="28"/>
        </w:rPr>
        <w:t>2016</w:t>
      </w:r>
      <w:r w:rsidR="009921B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42D4">
        <w:rPr>
          <w:rFonts w:ascii="Times New Roman" w:hAnsi="Times New Roman" w:cs="Times New Roman"/>
          <w:sz w:val="28"/>
          <w:szCs w:val="28"/>
        </w:rPr>
        <w:t xml:space="preserve"> № 1040 «Об утверждении порядка осуществления регулирования тарифов на перевозки пассажиров и ба</w:t>
      </w:r>
      <w:r>
        <w:rPr>
          <w:rFonts w:ascii="Times New Roman" w:hAnsi="Times New Roman" w:cs="Times New Roman"/>
          <w:sz w:val="28"/>
          <w:szCs w:val="28"/>
        </w:rPr>
        <w:t>гажа автомобильным транспортом»</w:t>
      </w:r>
      <w:r w:rsidR="008A542B">
        <w:rPr>
          <w:rFonts w:ascii="Times New Roman" w:hAnsi="Times New Roman" w:cs="Times New Roman"/>
          <w:sz w:val="28"/>
          <w:szCs w:val="28"/>
        </w:rPr>
        <w:t>;</w:t>
      </w:r>
    </w:p>
    <w:p w:rsidR="004A605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  <w:r w:rsidR="008A542B" w:rsidRPr="008A5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607" w:rsidRDefault="001A10BF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10BF">
        <w:rPr>
          <w:rFonts w:ascii="Times New Roman" w:hAnsi="Times New Roman" w:cs="Times New Roman"/>
          <w:sz w:val="28"/>
          <w:szCs w:val="28"/>
        </w:rPr>
        <w:t>редоставление безопасных и качественных услуг при организации транспортного обслуживания населения автомобильным транспортом по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42B">
        <w:rPr>
          <w:rFonts w:ascii="Times New Roman" w:hAnsi="Times New Roman" w:cs="Times New Roman"/>
          <w:sz w:val="28"/>
          <w:szCs w:val="28"/>
        </w:rPr>
        <w:t>в пределах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индивидуального предпринимателя Коноба А.И.</w:t>
      </w:r>
      <w:r w:rsidR="00306540">
        <w:rPr>
          <w:rFonts w:ascii="Times New Roman" w:hAnsi="Times New Roman" w:cs="Times New Roman"/>
          <w:sz w:val="28"/>
          <w:szCs w:val="28"/>
        </w:rPr>
        <w:t xml:space="preserve">, действующего в соответствии с </w:t>
      </w:r>
      <w:r w:rsidR="00306540" w:rsidRPr="00306540">
        <w:rPr>
          <w:rFonts w:ascii="Times New Roman" w:hAnsi="Times New Roman" w:cs="Times New Roman"/>
          <w:sz w:val="28"/>
          <w:szCs w:val="28"/>
        </w:rPr>
        <w:t>договор</w:t>
      </w:r>
      <w:r w:rsidR="00306540">
        <w:rPr>
          <w:rFonts w:ascii="Times New Roman" w:hAnsi="Times New Roman" w:cs="Times New Roman"/>
          <w:sz w:val="28"/>
          <w:szCs w:val="28"/>
        </w:rPr>
        <w:t xml:space="preserve">ом </w:t>
      </w:r>
      <w:r w:rsidR="00306540" w:rsidRPr="00306540">
        <w:rPr>
          <w:rFonts w:ascii="Times New Roman" w:hAnsi="Times New Roman" w:cs="Times New Roman"/>
          <w:sz w:val="28"/>
          <w:szCs w:val="28"/>
        </w:rPr>
        <w:t>на право осуществление регулярных пассажирских перевозок автомобильным транспортом на муниципальных пригородных маршрутах регулярного сообщения на территории муниципального образования Тимашевский район от 18.09.2012 №124</w:t>
      </w:r>
      <w:r w:rsidR="00306540">
        <w:rPr>
          <w:rFonts w:ascii="Times New Roman" w:hAnsi="Times New Roman" w:cs="Times New Roman"/>
          <w:sz w:val="28"/>
          <w:szCs w:val="28"/>
        </w:rPr>
        <w:t xml:space="preserve">, </w:t>
      </w:r>
      <w:r w:rsidR="0090429E" w:rsidRPr="00306540">
        <w:rPr>
          <w:rFonts w:ascii="Times New Roman" w:hAnsi="Times New Roman" w:cs="Times New Roman"/>
          <w:sz w:val="28"/>
          <w:szCs w:val="28"/>
        </w:rPr>
        <w:t xml:space="preserve"> </w:t>
      </w:r>
      <w:r w:rsidR="0090429E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90429E" w:rsidRPr="0090429E">
        <w:rPr>
          <w:rFonts w:ascii="Times New Roman" w:hAnsi="Times New Roman" w:cs="Times New Roman"/>
          <w:sz w:val="28"/>
          <w:szCs w:val="28"/>
        </w:rPr>
        <w:t>тариф</w:t>
      </w:r>
      <w:r w:rsidR="0090429E">
        <w:rPr>
          <w:rFonts w:ascii="Times New Roman" w:hAnsi="Times New Roman" w:cs="Times New Roman"/>
          <w:sz w:val="28"/>
          <w:szCs w:val="28"/>
        </w:rPr>
        <w:t>а</w:t>
      </w:r>
      <w:r w:rsidR="0090429E" w:rsidRPr="0090429E">
        <w:rPr>
          <w:rFonts w:ascii="Times New Roman" w:hAnsi="Times New Roman" w:cs="Times New Roman"/>
          <w:sz w:val="28"/>
          <w:szCs w:val="28"/>
        </w:rPr>
        <w:t xml:space="preserve"> на перевозку пассажиров автомобильным транспортом общего пользования на </w:t>
      </w:r>
      <w:r w:rsidR="0090429E" w:rsidRPr="0090429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пригородных маршрутах регулярного сообщения муниципального образования Тимашевский район</w:t>
      </w:r>
      <w:r w:rsidR="0090429E" w:rsidRPr="0090429E">
        <w:rPr>
          <w:rFonts w:ascii="Times New Roman" w:hAnsi="Times New Roman" w:cs="Times New Roman"/>
          <w:sz w:val="28"/>
          <w:szCs w:val="28"/>
        </w:rPr>
        <w:t xml:space="preserve"> для индивидуального предпринимателя Конобы А.И. (ИНН 235300643503) </w:t>
      </w:r>
      <w:r w:rsidR="0090429E" w:rsidRPr="009042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90429E" w:rsidRPr="0090429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размере 1,87 руб. за один пассажирокилометр</w:t>
      </w:r>
      <w:r w:rsidR="008A542B" w:rsidRPr="0090429E">
        <w:rPr>
          <w:rFonts w:ascii="Times New Roman" w:hAnsi="Times New Roman" w:cs="Times New Roman"/>
          <w:sz w:val="28"/>
          <w:szCs w:val="28"/>
        </w:rPr>
        <w:t>;</w:t>
      </w:r>
    </w:p>
    <w:p w:rsidR="00895D9D" w:rsidRPr="00F46CF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895D9D" w:rsidRPr="00F46CFC" w:rsidRDefault="00E371B3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утверждение экономически обоснованного тарифа для индивидуального предпринимателя Конобы А.И. на основании документов, представленных перевозчиком</w:t>
      </w:r>
      <w:r w:rsidR="008B46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постановлени</w:t>
      </w:r>
      <w:r w:rsidR="008B46D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от 17.11.2016 № 1040 «Об утверждении порядка осуществления регулирования тарифов на перевозки пассажиров и багажа автомобильным транспортом»;</w:t>
      </w:r>
    </w:p>
    <w:p w:rsidR="00895D9D" w:rsidRPr="00F46CF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F46CF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Ф.И.О.</w:t>
      </w:r>
      <w:r w:rsidR="00E371B3">
        <w:rPr>
          <w:rFonts w:ascii="Times New Roman" w:hAnsi="Times New Roman" w:cs="Times New Roman"/>
          <w:sz w:val="28"/>
          <w:szCs w:val="28"/>
        </w:rPr>
        <w:t>: Малыга</w:t>
      </w:r>
      <w:r w:rsidR="008B46D0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E371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5D9D" w:rsidRPr="00F46CF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E371B3">
        <w:rPr>
          <w:rFonts w:ascii="Times New Roman" w:hAnsi="Times New Roman" w:cs="Times New Roman"/>
          <w:sz w:val="28"/>
          <w:szCs w:val="28"/>
        </w:rPr>
        <w:t>ведущий специалист;</w:t>
      </w:r>
    </w:p>
    <w:p w:rsidR="00895D9D" w:rsidRPr="004A605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Тел.: </w:t>
      </w:r>
      <w:r w:rsidR="00E371B3">
        <w:rPr>
          <w:rFonts w:ascii="Times New Roman" w:hAnsi="Times New Roman" w:cs="Times New Roman"/>
          <w:sz w:val="28"/>
          <w:szCs w:val="28"/>
        </w:rPr>
        <w:t>4-01-55</w:t>
      </w:r>
      <w:r w:rsidR="004A605C">
        <w:rPr>
          <w:rFonts w:ascii="Times New Roman" w:hAnsi="Times New Roman" w:cs="Times New Roman"/>
          <w:sz w:val="28"/>
          <w:szCs w:val="28"/>
        </w:rPr>
        <w:t>, а</w:t>
      </w:r>
      <w:r w:rsidRPr="00F46CFC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E371B3">
        <w:rPr>
          <w:rFonts w:ascii="Times New Roman" w:hAnsi="Times New Roman" w:cs="Times New Roman"/>
          <w:sz w:val="28"/>
          <w:szCs w:val="28"/>
          <w:lang w:val="en-US"/>
        </w:rPr>
        <w:t>malyga</w:t>
      </w:r>
      <w:r w:rsidR="00E371B3" w:rsidRPr="00E371B3">
        <w:rPr>
          <w:rFonts w:ascii="Times New Roman" w:hAnsi="Times New Roman" w:cs="Times New Roman"/>
          <w:sz w:val="28"/>
          <w:szCs w:val="28"/>
        </w:rPr>
        <w:t>.</w:t>
      </w:r>
      <w:r w:rsidR="00E371B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371B3" w:rsidRPr="00E371B3">
        <w:rPr>
          <w:rFonts w:ascii="Times New Roman" w:hAnsi="Times New Roman" w:cs="Times New Roman"/>
          <w:sz w:val="28"/>
          <w:szCs w:val="28"/>
        </w:rPr>
        <w:t>@</w:t>
      </w:r>
      <w:r w:rsidR="00E371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371B3" w:rsidRPr="00E371B3">
        <w:rPr>
          <w:rFonts w:ascii="Times New Roman" w:hAnsi="Times New Roman" w:cs="Times New Roman"/>
          <w:sz w:val="28"/>
          <w:szCs w:val="28"/>
        </w:rPr>
        <w:t>.</w:t>
      </w:r>
      <w:r w:rsidR="00E371B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A605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95D9D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605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 w:rsidRPr="00F46CFC">
        <w:rPr>
          <w:rFonts w:ascii="Times New Roman" w:hAnsi="Times New Roman" w:cs="Times New Roman"/>
          <w:sz w:val="28"/>
          <w:szCs w:val="28"/>
        </w:rPr>
        <w:t>2.  Описание  проблемы, на решение которой направлено предлагаемое правовое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регулирование:</w:t>
      </w:r>
      <w:r w:rsidR="009F5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5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2.1. Формулировка проблемы:</w:t>
      </w:r>
      <w:r w:rsidR="00E37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FAF" w:rsidRDefault="009F6FAF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50A6">
        <w:rPr>
          <w:rFonts w:ascii="Times New Roman" w:hAnsi="Times New Roman" w:cs="Times New Roman"/>
          <w:sz w:val="28"/>
          <w:szCs w:val="28"/>
        </w:rPr>
        <w:t>Предлагаемое правовое регулирование направлено на реализацию и совершенствование нормативной правовой базы в пределах установленных действующим законодательством полномочий.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9CB" w:rsidRDefault="00EB3CC6" w:rsidP="00ED42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2D4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13 июля 2015 года </w:t>
      </w:r>
      <w:r w:rsidRPr="00ED42D4">
        <w:rPr>
          <w:rFonts w:ascii="Times New Roman" w:hAnsi="Times New Roman" w:cs="Times New Roman"/>
          <w:sz w:val="28"/>
          <w:szCs w:val="28"/>
        </w:rPr>
        <w:t xml:space="preserve">№ 220-ФЗ </w:t>
      </w:r>
      <w:r>
        <w:rPr>
          <w:rFonts w:ascii="Times New Roman" w:hAnsi="Times New Roman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наземных электрическим транспортом в Российской Федерации и о внесении изменений в отдельные законодательные акты Российской Федерации», статьей 9 Закона Краснодарского края от 7 июля 1999 года № 193-КЗ «О пассажирских перевозках автомобильным транспортом и городским наземным электрическим транспортом в Краснодарском крае</w:t>
      </w:r>
      <w:r w:rsidR="003404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2D4" w:rsidRPr="00ED42D4">
        <w:rPr>
          <w:rFonts w:ascii="Times New Roman" w:hAnsi="Times New Roman" w:cs="Times New Roman"/>
          <w:sz w:val="28"/>
          <w:szCs w:val="28"/>
        </w:rPr>
        <w:t>изменена сложившаяся система правового регулирования в области организации транспортного обслуживания и осуществления перевозок пассажиров</w:t>
      </w:r>
      <w:r w:rsidR="00ED42D4">
        <w:rPr>
          <w:rFonts w:ascii="Times New Roman" w:hAnsi="Times New Roman" w:cs="Times New Roman"/>
          <w:sz w:val="28"/>
          <w:szCs w:val="28"/>
        </w:rPr>
        <w:t>, функция по</w:t>
      </w:r>
      <w:r w:rsidR="00ED42D4" w:rsidRPr="00D11C44">
        <w:rPr>
          <w:rFonts w:ascii="Times New Roman" w:hAnsi="Times New Roman" w:cs="Times New Roman"/>
          <w:sz w:val="28"/>
          <w:szCs w:val="28"/>
        </w:rPr>
        <w:t xml:space="preserve"> регулированию тарифов на</w:t>
      </w:r>
      <w:r w:rsidR="00ED42D4">
        <w:rPr>
          <w:rFonts w:ascii="Times New Roman" w:hAnsi="Times New Roman" w:cs="Times New Roman"/>
          <w:sz w:val="28"/>
          <w:szCs w:val="28"/>
        </w:rPr>
        <w:t xml:space="preserve"> перевозки пассажиров и багажа</w:t>
      </w:r>
      <w:r w:rsidR="00ED42D4" w:rsidRPr="00D11C44">
        <w:rPr>
          <w:rFonts w:ascii="Times New Roman" w:hAnsi="Times New Roman" w:cs="Times New Roman"/>
          <w:sz w:val="28"/>
          <w:szCs w:val="28"/>
        </w:rPr>
        <w:t xml:space="preserve"> </w:t>
      </w:r>
      <w:r w:rsidR="00ED42D4">
        <w:rPr>
          <w:rFonts w:ascii="Times New Roman" w:hAnsi="Times New Roman" w:cs="Times New Roman"/>
          <w:sz w:val="28"/>
          <w:szCs w:val="28"/>
        </w:rPr>
        <w:t>переданы в ведение органов местного самоуправления</w:t>
      </w:r>
      <w:r w:rsidR="00ED42D4" w:rsidRPr="00ED42D4">
        <w:rPr>
          <w:rFonts w:ascii="Times New Roman" w:hAnsi="Times New Roman" w:cs="Times New Roman"/>
          <w:sz w:val="28"/>
          <w:szCs w:val="28"/>
        </w:rPr>
        <w:t>. В связи с указанными изменениями администрацией муниципального образования Тимашевский район принято постановление от 17.11.2016 № 1040 «Об утверждении порядка осуществления регулирования тарифов на перевозки пассажиров и ба</w:t>
      </w:r>
      <w:r w:rsidR="00ED42D4">
        <w:rPr>
          <w:rFonts w:ascii="Times New Roman" w:hAnsi="Times New Roman" w:cs="Times New Roman"/>
          <w:sz w:val="28"/>
          <w:szCs w:val="28"/>
        </w:rPr>
        <w:t>гажа автомобильным транспортом»</w:t>
      </w:r>
      <w:r w:rsidR="00AA52F4">
        <w:rPr>
          <w:rFonts w:ascii="Times New Roman" w:hAnsi="Times New Roman" w:cs="Times New Roman"/>
          <w:sz w:val="28"/>
          <w:szCs w:val="28"/>
        </w:rPr>
        <w:t>.</w:t>
      </w:r>
      <w:r w:rsidR="00AA52F4" w:rsidRPr="00AA5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3C7" w:rsidRDefault="00AA52F4" w:rsidP="00ED42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в настоящее время тариф на перевозки пассажиров и багажа автомобильным транспортом в пределах муниципального образования Тимашевский район для индивидуального предпринимателя Конобы А.И. был утвержден в 2015 году приказом р</w:t>
      </w:r>
      <w:r w:rsidRPr="00876C56">
        <w:rPr>
          <w:rFonts w:ascii="Times New Roman" w:hAnsi="Times New Roman" w:cs="Times New Roman"/>
          <w:sz w:val="28"/>
          <w:szCs w:val="28"/>
        </w:rPr>
        <w:t>егиональ</w:t>
      </w:r>
      <w:r>
        <w:rPr>
          <w:rFonts w:ascii="Times New Roman" w:hAnsi="Times New Roman" w:cs="Times New Roman"/>
          <w:sz w:val="28"/>
          <w:szCs w:val="28"/>
        </w:rPr>
        <w:t>ной энергетической</w:t>
      </w:r>
      <w:r w:rsidRPr="00876C5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76C56">
        <w:rPr>
          <w:rFonts w:ascii="Times New Roman" w:hAnsi="Times New Roman" w:cs="Times New Roman"/>
          <w:sz w:val="28"/>
          <w:szCs w:val="28"/>
        </w:rPr>
        <w:t xml:space="preserve"> – 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76C56">
        <w:rPr>
          <w:rFonts w:ascii="Times New Roman" w:hAnsi="Times New Roman" w:cs="Times New Roman"/>
          <w:sz w:val="28"/>
          <w:szCs w:val="28"/>
        </w:rPr>
        <w:t xml:space="preserve"> цен и тарифов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C56">
        <w:rPr>
          <w:rFonts w:ascii="Times New Roman" w:hAnsi="Times New Roman" w:cs="Times New Roman"/>
          <w:sz w:val="28"/>
          <w:szCs w:val="28"/>
        </w:rPr>
        <w:t xml:space="preserve">от 08.07.15 №19/25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6C56">
        <w:rPr>
          <w:rFonts w:ascii="Times New Roman" w:hAnsi="Times New Roman" w:cs="Times New Roman"/>
          <w:sz w:val="28"/>
          <w:szCs w:val="28"/>
        </w:rPr>
        <w:t>Об установлении предельных максимальных  тарифов на перевозку пассажиров автомобильным транспортом общего пользования</w:t>
      </w:r>
      <w:r w:rsidRPr="007250A6">
        <w:rPr>
          <w:rFonts w:ascii="Times New Roman" w:hAnsi="Times New Roman" w:cs="Times New Roman"/>
          <w:sz w:val="28"/>
          <w:szCs w:val="28"/>
        </w:rPr>
        <w:t>»</w:t>
      </w:r>
      <w:r w:rsidR="00FD19CB" w:rsidRPr="007250A6">
        <w:rPr>
          <w:rFonts w:ascii="Times New Roman" w:hAnsi="Times New Roman" w:cs="Times New Roman"/>
          <w:sz w:val="28"/>
          <w:szCs w:val="28"/>
        </w:rPr>
        <w:t xml:space="preserve"> и составлял </w:t>
      </w:r>
      <w:r w:rsidR="007250A6" w:rsidRPr="007250A6">
        <w:rPr>
          <w:rFonts w:ascii="Times New Roman" w:hAnsi="Times New Roman" w:cs="Times New Roman"/>
          <w:sz w:val="28"/>
          <w:szCs w:val="28"/>
        </w:rPr>
        <w:t xml:space="preserve">1,70 </w:t>
      </w:r>
      <w:r w:rsidR="00FD19CB" w:rsidRPr="007250A6">
        <w:rPr>
          <w:rFonts w:ascii="Times New Roman" w:hAnsi="Times New Roman" w:cs="Times New Roman"/>
          <w:sz w:val="28"/>
          <w:szCs w:val="28"/>
        </w:rPr>
        <w:t>руб.</w:t>
      </w:r>
      <w:r w:rsidR="00FD1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2D4" w:rsidRDefault="00AA52F4" w:rsidP="00ED42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D42D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ому закону</w:t>
      </w:r>
      <w:r w:rsidRPr="00ED42D4">
        <w:rPr>
          <w:rFonts w:ascii="Times New Roman" w:hAnsi="Times New Roman" w:cs="Times New Roman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</w:t>
      </w:r>
      <w:r w:rsidRPr="00ED42D4">
        <w:rPr>
          <w:rFonts w:ascii="Times New Roman" w:hAnsi="Times New Roman" w:cs="Times New Roman"/>
          <w:sz w:val="28"/>
          <w:szCs w:val="28"/>
        </w:rPr>
        <w:lastRenderedPageBreak/>
        <w:t xml:space="preserve">внесении изменений в отдельные законодательные акты Российской Федерации» (далее – Федеральный закон № 220-ФЗ) </w:t>
      </w:r>
      <w:r>
        <w:rPr>
          <w:rFonts w:ascii="Times New Roman" w:hAnsi="Times New Roman" w:cs="Times New Roman"/>
          <w:sz w:val="28"/>
          <w:szCs w:val="28"/>
        </w:rPr>
        <w:t>перевозчик имеет право на изменение (пересмотр) тарифов не чаще одного раза в год</w:t>
      </w:r>
      <w:r w:rsidR="00FD19CB">
        <w:rPr>
          <w:rFonts w:ascii="Times New Roman" w:hAnsi="Times New Roman" w:cs="Times New Roman"/>
          <w:sz w:val="28"/>
          <w:szCs w:val="28"/>
        </w:rPr>
        <w:t>.</w:t>
      </w:r>
      <w:r w:rsidR="00ED42D4" w:rsidRPr="00ED4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2D4" w:rsidRDefault="00895D9D" w:rsidP="00ED42D4">
      <w:pPr>
        <w:pStyle w:val="ConsPlusNonformat"/>
        <w:ind w:firstLine="708"/>
        <w:jc w:val="both"/>
      </w:pPr>
      <w:r w:rsidRPr="00F46CF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ED42D4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ED42D4" w:rsidRPr="00ED42D4">
        <w:t xml:space="preserve"> </w:t>
      </w:r>
    </w:p>
    <w:p w:rsidR="00895D9D" w:rsidRPr="00F46CFC" w:rsidRDefault="00ED42D4" w:rsidP="00ED42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2D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Коноба А.И. обратился в отдел ЖКХ, транспорта, связи администрации муниципального образования Тимашевский район с заявлением об утверждении экономически обоснованного тарифа </w:t>
      </w:r>
      <w:r w:rsidR="00577C6F">
        <w:rPr>
          <w:rFonts w:ascii="Times New Roman" w:hAnsi="Times New Roman" w:cs="Times New Roman"/>
          <w:sz w:val="28"/>
          <w:szCs w:val="28"/>
        </w:rPr>
        <w:t xml:space="preserve">на </w:t>
      </w:r>
      <w:r w:rsidRPr="00ED42D4">
        <w:rPr>
          <w:rFonts w:ascii="Times New Roman" w:hAnsi="Times New Roman" w:cs="Times New Roman"/>
          <w:sz w:val="28"/>
          <w:szCs w:val="28"/>
        </w:rPr>
        <w:t>осуществление перевозок пассажиров и багажа. Действующий тариф на перевозку пассажиров наземным транспортом в границах одного сельского поселения Тимашевского района, в границах двух и более поселений, находящихся в границах Тимашевского района (далее - тариф на перевозку пассажиров) утверждался в 2015 году. В настоящее время данный тариф не является экономически обоснованным, что может повлечь осуществление регулярных пассажирских перевозок по муниципальным маршрутам регулярных перевозок с нарушением требований действующего законодательства и ухудшение качества предоставляемых услуг по перевозке пассажиров;</w:t>
      </w:r>
    </w:p>
    <w:p w:rsidR="00895D9D" w:rsidRPr="00F46CF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4A605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9F5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9F5FDF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 Коноба А.И., осуществляющий</w:t>
      </w:r>
      <w:r w:rsidRPr="009F5FDF">
        <w:rPr>
          <w:rFonts w:ascii="Times New Roman" w:hAnsi="Times New Roman" w:cs="Times New Roman"/>
          <w:sz w:val="28"/>
          <w:szCs w:val="28"/>
        </w:rPr>
        <w:t xml:space="preserve"> перевозки пассажиров и багажа</w:t>
      </w:r>
      <w:r w:rsidR="004A605C">
        <w:rPr>
          <w:rFonts w:ascii="Times New Roman" w:hAnsi="Times New Roman" w:cs="Times New Roman"/>
          <w:sz w:val="28"/>
          <w:szCs w:val="28"/>
        </w:rPr>
        <w:t>;</w:t>
      </w:r>
    </w:p>
    <w:p w:rsidR="004A605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  <w:r w:rsidR="009F5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9F5FDF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экономически обоснованного тарифа на перевозку пассажиров может привести к сокращению количества рейсов, и как следствие социальной напряженности населения;</w:t>
      </w:r>
    </w:p>
    <w:p w:rsidR="004A605C" w:rsidRDefault="00895D9D" w:rsidP="00AA5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AA52F4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существование:</w:t>
      </w:r>
      <w:r w:rsidR="009F5FDF" w:rsidRPr="009F5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9F5FDF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1C44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13 июля 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C44">
        <w:rPr>
          <w:rFonts w:ascii="Times New Roman" w:hAnsi="Times New Roman" w:cs="Times New Roman"/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функцией по</w:t>
      </w:r>
      <w:r w:rsidRPr="00D11C44">
        <w:rPr>
          <w:rFonts w:ascii="Times New Roman" w:hAnsi="Times New Roman" w:cs="Times New Roman"/>
          <w:sz w:val="28"/>
          <w:szCs w:val="28"/>
        </w:rPr>
        <w:t xml:space="preserve"> регулированию тарифов на</w:t>
      </w:r>
      <w:r>
        <w:rPr>
          <w:rFonts w:ascii="Times New Roman" w:hAnsi="Times New Roman" w:cs="Times New Roman"/>
          <w:sz w:val="28"/>
          <w:szCs w:val="28"/>
        </w:rPr>
        <w:t xml:space="preserve"> перевозки пассажиров и багажа</w:t>
      </w:r>
      <w:r w:rsidRPr="00D11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переданы в ведение органов местного самоуправления</w:t>
      </w:r>
      <w:r w:rsidR="004A605C">
        <w:rPr>
          <w:rFonts w:ascii="Times New Roman" w:hAnsi="Times New Roman" w:cs="Times New Roman"/>
          <w:sz w:val="28"/>
          <w:szCs w:val="28"/>
        </w:rPr>
        <w:t>;</w:t>
      </w:r>
    </w:p>
    <w:p w:rsidR="00895D9D" w:rsidRPr="00F46CF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F46CF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46CFC">
        <w:rPr>
          <w:rFonts w:ascii="Times New Roman" w:hAnsi="Times New Roman" w:cs="Times New Roman"/>
          <w:sz w:val="28"/>
          <w:szCs w:val="28"/>
        </w:rPr>
        <w:t>:</w:t>
      </w:r>
    </w:p>
    <w:p w:rsidR="009F5FDF" w:rsidRDefault="009F5FDF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F5FDF">
        <w:rPr>
          <w:rFonts w:ascii="Times New Roman" w:hAnsi="Times New Roman" w:cs="Times New Roman"/>
          <w:sz w:val="28"/>
          <w:szCs w:val="28"/>
        </w:rPr>
        <w:t xml:space="preserve">сполнение функции по </w:t>
      </w:r>
      <w:r>
        <w:rPr>
          <w:rFonts w:ascii="Times New Roman" w:hAnsi="Times New Roman" w:cs="Times New Roman"/>
          <w:sz w:val="28"/>
          <w:szCs w:val="28"/>
        </w:rPr>
        <w:t>регулиро</w:t>
      </w:r>
      <w:r w:rsidRPr="009F5FDF">
        <w:rPr>
          <w:rFonts w:ascii="Times New Roman" w:hAnsi="Times New Roman" w:cs="Times New Roman"/>
          <w:sz w:val="28"/>
          <w:szCs w:val="28"/>
        </w:rPr>
        <w:t xml:space="preserve">ванию тарифов на перевозки пассажиров и багажа осуществляется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 Тимашевский район;</w:t>
      </w:r>
      <w:r w:rsidRPr="009F5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2.7.  Опыт  решения  аналогичных  проблем  в  других  субъектах  Российской</w:t>
      </w:r>
    </w:p>
    <w:p w:rsidR="004A605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Федерации,  муниципальных  образованиях  Краснодарского  края,  </w:t>
      </w:r>
      <w:r w:rsidRPr="00F46CFC">
        <w:rPr>
          <w:rFonts w:ascii="Times New Roman" w:hAnsi="Times New Roman" w:cs="Times New Roman"/>
          <w:sz w:val="28"/>
          <w:szCs w:val="28"/>
        </w:rPr>
        <w:lastRenderedPageBreak/>
        <w:t>иностранных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государствах:</w:t>
      </w:r>
      <w:r w:rsidR="00E35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E355E4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55E4">
        <w:rPr>
          <w:rFonts w:ascii="Times New Roman" w:hAnsi="Times New Roman" w:cs="Times New Roman"/>
          <w:sz w:val="28"/>
          <w:szCs w:val="28"/>
        </w:rPr>
        <w:t>равовые акты, закрепляющие вопросы осуществления регулирования перевозок пассажиров и багажа существуют в</w:t>
      </w:r>
      <w:r>
        <w:rPr>
          <w:rFonts w:ascii="Times New Roman" w:hAnsi="Times New Roman" w:cs="Times New Roman"/>
          <w:sz w:val="28"/>
          <w:szCs w:val="28"/>
        </w:rPr>
        <w:t>о всех муниципальных образованиях Краснодарского края;</w:t>
      </w:r>
    </w:p>
    <w:p w:rsidR="004A605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E35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5E4" w:rsidRDefault="00E355E4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E4">
        <w:rPr>
          <w:rFonts w:ascii="Times New Roman" w:hAnsi="Times New Roman" w:cs="Times New Roman"/>
          <w:sz w:val="28"/>
          <w:szCs w:val="28"/>
        </w:rPr>
        <w:t>средства массовой информации, являющие источниками официального опубликования нормативных правовых актов</w:t>
      </w:r>
      <w:r w:rsidR="007D02CA">
        <w:rPr>
          <w:rFonts w:ascii="Times New Roman" w:hAnsi="Times New Roman" w:cs="Times New Roman"/>
          <w:sz w:val="28"/>
          <w:szCs w:val="28"/>
        </w:rPr>
        <w:t>;</w:t>
      </w:r>
      <w:r w:rsidRPr="00E35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895D9D" w:rsidP="00C778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E355E4">
        <w:rPr>
          <w:rFonts w:ascii="Times New Roman" w:hAnsi="Times New Roman" w:cs="Times New Roman"/>
          <w:sz w:val="28"/>
          <w:szCs w:val="28"/>
        </w:rPr>
        <w:t xml:space="preserve"> </w:t>
      </w:r>
      <w:r w:rsidR="007D02CA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C778FC" w:rsidRDefault="00C778FC" w:rsidP="004A605C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F46CFC" w:rsidRDefault="00895D9D" w:rsidP="004A605C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  <w:r w:rsidR="007D02CA">
        <w:rPr>
          <w:rFonts w:ascii="Times New Roman" w:hAnsi="Times New Roman" w:cs="Times New Roman"/>
          <w:sz w:val="28"/>
          <w:szCs w:val="28"/>
        </w:rPr>
        <w:t>:</w:t>
      </w:r>
    </w:p>
    <w:p w:rsidR="00895D9D" w:rsidRPr="00895D9D" w:rsidRDefault="00895D9D" w:rsidP="004A60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3175"/>
        <w:gridCol w:w="4082"/>
      </w:tblGrid>
      <w:tr w:rsidR="00895D9D" w:rsidRPr="00895D9D" w:rsidTr="004A7B0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895D9D" w:rsidTr="004A7B0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2742" w:rsidRDefault="00E355E4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экономически обоснованного тарифа </w:t>
            </w:r>
            <w:r w:rsidR="004B2742" w:rsidRPr="004B27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 xml:space="preserve"> перево</w:t>
            </w:r>
            <w:r w:rsidR="004B2742" w:rsidRPr="004B2742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для индивидуального предпринимателя Коноба А.И.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2742" w:rsidRDefault="00E355E4" w:rsidP="0057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акта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2742" w:rsidRDefault="00E355E4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Не нуждается в мониторинге</w:t>
            </w:r>
          </w:p>
        </w:tc>
      </w:tr>
    </w:tbl>
    <w:p w:rsidR="00895D9D" w:rsidRPr="00895D9D" w:rsidRDefault="00895D9D" w:rsidP="004A60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</w:p>
    <w:p w:rsidR="004A605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п</w:t>
      </w:r>
      <w:r w:rsidRPr="00F46CF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95D9D" w:rsidRDefault="00E355E4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D11C44">
        <w:rPr>
          <w:rFonts w:ascii="Times New Roman" w:hAnsi="Times New Roman" w:cs="Times New Roman"/>
          <w:sz w:val="28"/>
          <w:szCs w:val="28"/>
        </w:rPr>
        <w:t xml:space="preserve"> от 13 июля 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C44">
        <w:rPr>
          <w:rFonts w:ascii="Times New Roman" w:hAnsi="Times New Roman" w:cs="Times New Roman"/>
          <w:sz w:val="28"/>
          <w:szCs w:val="28"/>
        </w:rPr>
        <w:t>№ 220-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C44">
        <w:rPr>
          <w:rFonts w:ascii="Times New Roman" w:hAnsi="Times New Roman" w:cs="Times New Roman"/>
          <w:sz w:val="28"/>
          <w:szCs w:val="28"/>
        </w:rPr>
        <w:t>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EE03C7">
        <w:rPr>
          <w:rFonts w:ascii="Times New Roman" w:hAnsi="Times New Roman" w:cs="Times New Roman"/>
          <w:sz w:val="28"/>
          <w:szCs w:val="28"/>
        </w:rPr>
        <w:t>»</w:t>
      </w:r>
      <w:r w:rsidR="0034043A" w:rsidRPr="00EE03C7">
        <w:rPr>
          <w:rFonts w:ascii="Times New Roman" w:hAnsi="Times New Roman" w:cs="Times New Roman"/>
          <w:sz w:val="28"/>
          <w:szCs w:val="28"/>
        </w:rPr>
        <w:t>,  статья 9 Закона Краснодарского края от 7 июля 1999 года № 193-КЗ «О пассажирских перевозках автомобильным транспортом и городским наземным электрическим транспортом в Краснодарском крае».</w:t>
      </w:r>
    </w:p>
    <w:p w:rsidR="004B2742" w:rsidRPr="00895D9D" w:rsidRDefault="004B2742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3345"/>
        <w:gridCol w:w="1871"/>
        <w:gridCol w:w="2268"/>
      </w:tblGrid>
      <w:tr w:rsidR="00895D9D" w:rsidRPr="00F46CFC" w:rsidTr="004A7B0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F46CFC" w:rsidTr="004A7B0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2742" w:rsidRDefault="004B2742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экономически обоснованного тарифа на </w:t>
            </w:r>
            <w:r w:rsidRPr="004B2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перевозку пассажиров для индивидуального предпринимателя Коноба А.И.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03C7" w:rsidRDefault="0059030E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муниципального нормативного правового акта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03C7" w:rsidRDefault="0059030E" w:rsidP="00590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03C7" w:rsidRDefault="0059030E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95D9D" w:rsidRPr="00895D9D" w:rsidRDefault="00895D9D" w:rsidP="004A60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</w:p>
    <w:p w:rsidR="00895D9D" w:rsidRDefault="00895D9D" w:rsidP="00C778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 w:rsidR="005D5D07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5D5D07" w:rsidRPr="00F46CFC" w:rsidRDefault="005D5D07" w:rsidP="00C778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F46CFC" w:rsidRDefault="00895D9D" w:rsidP="00C778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0F4BA1">
        <w:rPr>
          <w:rFonts w:ascii="Times New Roman" w:hAnsi="Times New Roman" w:cs="Times New Roman"/>
          <w:sz w:val="28"/>
          <w:szCs w:val="28"/>
        </w:rPr>
        <w:t xml:space="preserve"> </w:t>
      </w:r>
      <w:r w:rsidR="007D02CA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895D9D" w:rsidRDefault="00895D9D" w:rsidP="004A60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895D9D" w:rsidP="004A60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  <w:r w:rsidRPr="00F46CF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895D9D" w:rsidRDefault="00895D9D" w:rsidP="004A60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895D9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9E0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F46CF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5E4" w:rsidRDefault="00E355E4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895D9D" w:rsidRPr="00F46CFC" w:rsidRDefault="00E355E4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Коноба А.И.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E355E4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0ED3" w:rsidRDefault="00E355E4" w:rsidP="009E0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D3">
              <w:rPr>
                <w:rFonts w:ascii="Times New Roman" w:hAnsi="Times New Roman" w:cs="Times New Roman"/>
                <w:sz w:val="24"/>
                <w:szCs w:val="24"/>
              </w:rPr>
              <w:t>договор на право осуществление регулярных пассажирских перевозок автомобильным транспортом на муниципальных пригородных маршрутах регулярного сообщения на территории муниципального образования Тимашевский район от 18.09.2012 №124</w:t>
            </w:r>
          </w:p>
        </w:tc>
      </w:tr>
    </w:tbl>
    <w:p w:rsidR="00895D9D" w:rsidRPr="00895D9D" w:rsidRDefault="00895D9D" w:rsidP="004A60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4A60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F46CF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F46CF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46CF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0F4BA1" w:rsidRPr="00895D9D" w:rsidRDefault="000F4BA1" w:rsidP="004A60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149"/>
        <w:gridCol w:w="1814"/>
        <w:gridCol w:w="1928"/>
        <w:gridCol w:w="1757"/>
      </w:tblGrid>
      <w:tr w:rsidR="00895D9D" w:rsidRPr="00F46CFC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F46CFC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5D07" w:rsidRDefault="008357A6" w:rsidP="00835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A6"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="00377BA4" w:rsidRPr="008357A6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8357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7BA4" w:rsidRPr="008357A6">
              <w:rPr>
                <w:rFonts w:ascii="Times New Roman" w:hAnsi="Times New Roman" w:cs="Times New Roman"/>
                <w:sz w:val="24"/>
                <w:szCs w:val="24"/>
              </w:rPr>
              <w:t xml:space="preserve"> ЖКХ, транспорта, связи администрации </w:t>
            </w:r>
            <w:r w:rsidR="00377BA4" w:rsidRPr="00835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Тимашевский район,</w:t>
            </w:r>
            <w:r w:rsidR="00377BA4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тарифа</w:t>
            </w:r>
            <w:r w:rsidR="0037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5D07" w:rsidRDefault="005D5D07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изменяется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5D07" w:rsidRDefault="005D5D07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0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</w:p>
          <w:p w:rsidR="005D5D07" w:rsidRPr="005D5D07" w:rsidRDefault="005D5D07" w:rsidP="005D5D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07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5D0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регулирования </w:t>
            </w:r>
            <w:r w:rsidRPr="005D5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тарифов на перевозки пассажиров и багажа автомобильным транспортом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5D07" w:rsidRDefault="005D5D07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5D07" w:rsidRDefault="005D5D07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895D9D" w:rsidRPr="00895D9D" w:rsidRDefault="00895D9D" w:rsidP="004A60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4A60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64"/>
      <w:bookmarkEnd w:id="11"/>
      <w:r w:rsidRPr="000706D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0706D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706D4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377BA4" w:rsidRPr="000706D4" w:rsidRDefault="00377BA4" w:rsidP="00377B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0125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отсутствуют.</w:t>
      </w:r>
    </w:p>
    <w:p w:rsidR="00A7797E" w:rsidRPr="00895D9D" w:rsidRDefault="00A7797E" w:rsidP="004A60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0706D4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706D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706D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9E1478" w:rsidRDefault="009E1478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478">
        <w:rPr>
          <w:rFonts w:ascii="Times New Roman" w:hAnsi="Times New Roman" w:cs="Times New Roman"/>
          <w:sz w:val="28"/>
          <w:szCs w:val="28"/>
        </w:rPr>
        <w:t>не предполагаются</w:t>
      </w:r>
      <w:r w:rsidR="00BF3F8D">
        <w:rPr>
          <w:rFonts w:ascii="Times New Roman" w:hAnsi="Times New Roman" w:cs="Times New Roman"/>
          <w:sz w:val="28"/>
          <w:szCs w:val="28"/>
        </w:rPr>
        <w:t>.</w:t>
      </w:r>
      <w:r w:rsidRPr="009E1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E1478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9E1478">
        <w:rPr>
          <w:rFonts w:ascii="Times New Roman" w:hAnsi="Times New Roman" w:cs="Times New Roman"/>
          <w:sz w:val="28"/>
          <w:szCs w:val="28"/>
        </w:rPr>
        <w:t xml:space="preserve"> </w:t>
      </w:r>
      <w:r w:rsidR="009E1478" w:rsidRPr="009E1478">
        <w:rPr>
          <w:rFonts w:ascii="Times New Roman" w:hAnsi="Times New Roman" w:cs="Times New Roman"/>
          <w:sz w:val="28"/>
          <w:szCs w:val="28"/>
        </w:rPr>
        <w:t>отсутствуют</w:t>
      </w:r>
      <w:r w:rsidR="007D02CA">
        <w:rPr>
          <w:rFonts w:ascii="Times New Roman" w:hAnsi="Times New Roman" w:cs="Times New Roman"/>
          <w:sz w:val="28"/>
          <w:szCs w:val="28"/>
        </w:rPr>
        <w:t>.</w:t>
      </w:r>
    </w:p>
    <w:p w:rsidR="007D02CA" w:rsidRDefault="007D02CA" w:rsidP="004A60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</w:p>
    <w:p w:rsidR="00895D9D" w:rsidRPr="000706D4" w:rsidRDefault="00895D9D" w:rsidP="004A60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895D9D" w:rsidRPr="00895D9D" w:rsidRDefault="00895D9D" w:rsidP="004A60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0706D4" w:rsidRPr="000706D4" w:rsidTr="004A7B0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2742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B2742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4B27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2742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2742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2742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895D9D" w:rsidRPr="00895D9D" w:rsidTr="004A7B0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1478" w:rsidRPr="004B2742" w:rsidRDefault="009E1478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895D9D" w:rsidRPr="004B2742" w:rsidRDefault="009E1478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Коноба А.И.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2742" w:rsidRDefault="009E1478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2742" w:rsidRDefault="00BF3F8D" w:rsidP="00D173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сумма доходов – за год – </w:t>
            </w:r>
            <w:r w:rsidR="00D17314">
              <w:rPr>
                <w:rFonts w:ascii="Times New Roman" w:hAnsi="Times New Roman" w:cs="Times New Roman"/>
                <w:sz w:val="24"/>
                <w:szCs w:val="24"/>
              </w:rPr>
              <w:t>377,93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2742" w:rsidRDefault="00D17314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</w:tbl>
    <w:p w:rsidR="00895D9D" w:rsidRPr="00895D9D" w:rsidRDefault="00895D9D" w:rsidP="004A60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</w:p>
    <w:p w:rsidR="002C4ED9" w:rsidRDefault="00895D9D" w:rsidP="00C778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поддающиеся количественной оценке: </w:t>
      </w:r>
      <w:r w:rsidR="00D17314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95D9D" w:rsidRPr="000706D4" w:rsidRDefault="00895D9D" w:rsidP="00C778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7.6. Источники данных: </w:t>
      </w:r>
      <w:r w:rsidR="007D02CA">
        <w:rPr>
          <w:rFonts w:ascii="Times New Roman" w:hAnsi="Times New Roman" w:cs="Times New Roman"/>
          <w:sz w:val="28"/>
          <w:szCs w:val="28"/>
        </w:rPr>
        <w:t>не определен.</w:t>
      </w:r>
    </w:p>
    <w:p w:rsidR="00895D9D" w:rsidRDefault="00895D9D" w:rsidP="004A60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4A60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0706D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895D9D" w:rsidRDefault="00895D9D" w:rsidP="004A60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3855"/>
        <w:gridCol w:w="1644"/>
        <w:gridCol w:w="2665"/>
      </w:tblGrid>
      <w:tr w:rsidR="00895D9D" w:rsidRPr="000706D4" w:rsidTr="004A7B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F70E9A" w:rsidRPr="000706D4" w:rsidTr="004A7B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0E9A" w:rsidRDefault="00F70E9A" w:rsidP="004A60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отсутствуют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0E9A" w:rsidRDefault="00F70E9A" w:rsidP="004A60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0E9A" w:rsidRDefault="00F70E9A" w:rsidP="004A60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0E9A" w:rsidRDefault="00F70E9A" w:rsidP="004A60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отсутствуют</w:t>
            </w:r>
          </w:p>
        </w:tc>
      </w:tr>
    </w:tbl>
    <w:p w:rsidR="00895D9D" w:rsidRPr="00895D9D" w:rsidRDefault="00895D9D" w:rsidP="004A60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C778F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F70E9A" w:rsidRPr="00F70E9A">
        <w:rPr>
          <w:rFonts w:ascii="Times New Roman" w:hAnsi="Times New Roman" w:cs="Times New Roman"/>
          <w:sz w:val="28"/>
          <w:szCs w:val="28"/>
        </w:rPr>
        <w:t>отсутствуют</w:t>
      </w:r>
      <w:r w:rsidR="007D02CA">
        <w:rPr>
          <w:rFonts w:ascii="Times New Roman" w:hAnsi="Times New Roman" w:cs="Times New Roman"/>
          <w:sz w:val="28"/>
          <w:szCs w:val="28"/>
        </w:rPr>
        <w:t>.</w:t>
      </w:r>
    </w:p>
    <w:p w:rsidR="00A31A18" w:rsidRPr="00895D9D" w:rsidRDefault="00A31A18" w:rsidP="004A60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4A605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  <w:r w:rsidRPr="000706D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895D9D" w:rsidRDefault="00895D9D" w:rsidP="004A60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2184"/>
        <w:gridCol w:w="1985"/>
      </w:tblGrid>
      <w:tr w:rsidR="00F70E9A" w:rsidRPr="000706D4" w:rsidTr="004B274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0E9A" w:rsidRPr="004B2742" w:rsidRDefault="00F70E9A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0E9A" w:rsidRPr="004B2742" w:rsidRDefault="00F70E9A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0E9A" w:rsidRPr="004B2742" w:rsidRDefault="00F70E9A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F70E9A" w:rsidRPr="000706D4" w:rsidTr="004B274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F70E9A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D17314" w:rsidP="00D1731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Непринятие муниципального нормативного правового акта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F70E9A" w:rsidP="004A605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7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принятие </w:t>
            </w:r>
            <w:r w:rsidR="00D173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4B27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нормативного правового акта</w:t>
            </w:r>
          </w:p>
        </w:tc>
      </w:tr>
      <w:tr w:rsidR="00F70E9A" w:rsidRPr="000706D4" w:rsidTr="004B274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F70E9A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F70E9A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F70E9A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</w:tr>
      <w:tr w:rsidR="00F70E9A" w:rsidRPr="000706D4" w:rsidTr="004B274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F70E9A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F70E9A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отсутствуют дополнительные доходы отсутствуют</w:t>
            </w: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F70E9A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отсутствуют дополнительные доходы отсутствуют</w:t>
            </w:r>
          </w:p>
        </w:tc>
      </w:tr>
      <w:tr w:rsidR="00F70E9A" w:rsidRPr="00895D9D" w:rsidTr="004B274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F70E9A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F70E9A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отсутствуют дополнительные доходы 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F70E9A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отсутствуют дополнительные доходы отсутствуют</w:t>
            </w:r>
          </w:p>
        </w:tc>
      </w:tr>
      <w:tr w:rsidR="00F70E9A" w:rsidRPr="00895D9D" w:rsidTr="004B274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F70E9A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4B2742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4B27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F70E9A" w:rsidP="004A60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7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не будут достигнуты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F70E9A" w:rsidP="004A60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7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будут достигнуты</w:t>
            </w:r>
          </w:p>
        </w:tc>
      </w:tr>
      <w:tr w:rsidR="00F70E9A" w:rsidRPr="00895D9D" w:rsidTr="004B274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F70E9A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F70E9A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риск недостижения целей</w:t>
            </w: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E9A" w:rsidRPr="004B2742" w:rsidRDefault="006A3344" w:rsidP="004A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742">
              <w:rPr>
                <w:rFonts w:ascii="Times New Roman" w:hAnsi="Times New Roman" w:cs="Times New Roman"/>
                <w:sz w:val="24"/>
                <w:szCs w:val="24"/>
              </w:rPr>
              <w:t>цели будут достигнуты</w:t>
            </w:r>
          </w:p>
        </w:tc>
      </w:tr>
    </w:tbl>
    <w:p w:rsidR="00895D9D" w:rsidRPr="000706D4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4A605C" w:rsidRDefault="00F665CA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проблемы:</w:t>
      </w:r>
      <w:r w:rsidR="006A3344" w:rsidRPr="006A3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344" w:rsidRDefault="006A3344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44">
        <w:rPr>
          <w:rFonts w:ascii="Times New Roman" w:hAnsi="Times New Roman" w:cs="Times New Roman"/>
          <w:sz w:val="28"/>
          <w:szCs w:val="28"/>
        </w:rPr>
        <w:lastRenderedPageBreak/>
        <w:t>выбор варианта решения проблемы обусловлен риском недостижения цели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A3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5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  <w:bookmarkStart w:id="15" w:name="Par485"/>
      <w:bookmarkEnd w:id="15"/>
    </w:p>
    <w:p w:rsidR="006A3344" w:rsidRDefault="004A605C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3344">
        <w:rPr>
          <w:rFonts w:ascii="Times New Roman" w:hAnsi="Times New Roman" w:cs="Times New Roman"/>
          <w:sz w:val="28"/>
          <w:szCs w:val="28"/>
        </w:rPr>
        <w:t xml:space="preserve">роект постановления предусматривает утверждение для индивидуального предпринимателя Коноба А.И. экономически обоснованного тарифа, учитывающего все расходы по маршрутам, действующим в настоящее время. </w:t>
      </w:r>
    </w:p>
    <w:p w:rsidR="007D02CA" w:rsidRDefault="007D02CA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45209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6A3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45209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A605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45209" w:rsidRDefault="006A3344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май 2017;</w:t>
      </w:r>
    </w:p>
    <w:p w:rsidR="00895D9D" w:rsidRPr="00045209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045209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  <w:r w:rsidR="00D17314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нет</w:t>
      </w:r>
    </w:p>
    <w:p w:rsidR="004A605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на ранее возникшие отношения:</w:t>
      </w:r>
    </w:p>
    <w:p w:rsidR="00895D9D" w:rsidRPr="00045209" w:rsidRDefault="00D17314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02C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05C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</w:p>
    <w:p w:rsidR="00895D9D" w:rsidRPr="00045209" w:rsidRDefault="00D17314" w:rsidP="004A60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895D9D" w:rsidRPr="00045209" w:rsidRDefault="00895D9D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895D9D" w:rsidRPr="00045209" w:rsidRDefault="00895D9D" w:rsidP="00C778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520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045209">
        <w:rPr>
          <w:rFonts w:ascii="Times New Roman" w:hAnsi="Times New Roman" w:cs="Times New Roman"/>
          <w:sz w:val="28"/>
          <w:szCs w:val="28"/>
        </w:rPr>
        <w:t>р</w:t>
      </w:r>
      <w:r w:rsidRPr="0004520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D17314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95D9D" w:rsidRPr="00895D9D" w:rsidRDefault="00045209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843D0" w:rsidRDefault="000843D0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транспорта, связи,</w:t>
      </w:r>
    </w:p>
    <w:p w:rsidR="000843D0" w:rsidRDefault="000843D0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ЖКХ администрации муниципального </w:t>
      </w:r>
    </w:p>
    <w:p w:rsidR="00895D9D" w:rsidRPr="00045209" w:rsidRDefault="000843D0" w:rsidP="004A6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</w:t>
      </w:r>
      <w:r w:rsidR="00113243">
        <w:rPr>
          <w:rFonts w:ascii="Times New Roman" w:hAnsi="Times New Roman" w:cs="Times New Roman"/>
          <w:sz w:val="28"/>
          <w:szCs w:val="28"/>
        </w:rPr>
        <w:tab/>
      </w:r>
      <w:r w:rsidR="00113243">
        <w:rPr>
          <w:rFonts w:ascii="Times New Roman" w:hAnsi="Times New Roman" w:cs="Times New Roman"/>
          <w:sz w:val="28"/>
          <w:szCs w:val="28"/>
        </w:rPr>
        <w:tab/>
      </w:r>
      <w:r w:rsidR="00113243">
        <w:rPr>
          <w:rFonts w:ascii="Times New Roman" w:hAnsi="Times New Roman" w:cs="Times New Roman"/>
          <w:sz w:val="28"/>
          <w:szCs w:val="28"/>
        </w:rPr>
        <w:tab/>
      </w:r>
      <w:r w:rsidR="00113243">
        <w:rPr>
          <w:rFonts w:ascii="Times New Roman" w:hAnsi="Times New Roman" w:cs="Times New Roman"/>
          <w:sz w:val="28"/>
          <w:szCs w:val="28"/>
        </w:rPr>
        <w:tab/>
      </w:r>
      <w:r w:rsidR="00113243">
        <w:rPr>
          <w:rFonts w:ascii="Times New Roman" w:hAnsi="Times New Roman" w:cs="Times New Roman"/>
          <w:sz w:val="28"/>
          <w:szCs w:val="28"/>
        </w:rPr>
        <w:tab/>
      </w:r>
      <w:r w:rsidRPr="00113243">
        <w:rPr>
          <w:rFonts w:ascii="Times New Roman" w:hAnsi="Times New Roman" w:cs="Times New Roman"/>
          <w:sz w:val="28"/>
          <w:szCs w:val="28"/>
        </w:rPr>
        <w:t xml:space="preserve"> В.И.Страшнов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452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43D0" w:rsidRDefault="000843D0" w:rsidP="004A60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843D0" w:rsidRDefault="000843D0" w:rsidP="004A60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045209" w:rsidRDefault="00895D9D" w:rsidP="004A60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5209">
        <w:rPr>
          <w:rFonts w:ascii="Times New Roman" w:hAnsi="Times New Roman" w:cs="Times New Roman"/>
          <w:sz w:val="22"/>
          <w:szCs w:val="22"/>
        </w:rPr>
        <w:t xml:space="preserve"> </w:t>
      </w:r>
      <w:r w:rsidR="00D17314">
        <w:rPr>
          <w:rFonts w:ascii="Times New Roman" w:hAnsi="Times New Roman" w:cs="Times New Roman"/>
          <w:sz w:val="22"/>
          <w:szCs w:val="22"/>
        </w:rPr>
        <w:t>12.04.2017</w:t>
      </w:r>
      <w:r w:rsidRPr="00045209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045209" w:rsidRPr="00045209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045209">
        <w:rPr>
          <w:rFonts w:ascii="Times New Roman" w:hAnsi="Times New Roman" w:cs="Times New Roman"/>
          <w:sz w:val="22"/>
          <w:szCs w:val="22"/>
        </w:rPr>
        <w:t xml:space="preserve">  </w:t>
      </w:r>
    </w:p>
    <w:sectPr w:rsidR="00895D9D" w:rsidRPr="00045209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0D" w:rsidRDefault="007C010D" w:rsidP="00C71F8A">
      <w:pPr>
        <w:spacing w:after="0" w:line="240" w:lineRule="auto"/>
      </w:pPr>
      <w:r>
        <w:separator/>
      </w:r>
    </w:p>
  </w:endnote>
  <w:endnote w:type="continuationSeparator" w:id="0">
    <w:p w:rsidR="007C010D" w:rsidRDefault="007C010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0D" w:rsidRDefault="007C010D" w:rsidP="00C71F8A">
      <w:pPr>
        <w:spacing w:after="0" w:line="240" w:lineRule="auto"/>
      </w:pPr>
      <w:r>
        <w:separator/>
      </w:r>
    </w:p>
  </w:footnote>
  <w:footnote w:type="continuationSeparator" w:id="0">
    <w:p w:rsidR="007C010D" w:rsidRDefault="007C010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/>
    <w:sdtContent>
      <w:p w:rsidR="00C71F8A" w:rsidRDefault="00C71F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897">
          <w:rPr>
            <w:noProof/>
          </w:rPr>
          <w:t>8</w:t>
        </w:r>
        <w: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45209"/>
    <w:rsid w:val="00050277"/>
    <w:rsid w:val="000706D4"/>
    <w:rsid w:val="000754A6"/>
    <w:rsid w:val="000843D0"/>
    <w:rsid w:val="00085C33"/>
    <w:rsid w:val="00096D41"/>
    <w:rsid w:val="000A5C71"/>
    <w:rsid w:val="000B3DB2"/>
    <w:rsid w:val="000C1A15"/>
    <w:rsid w:val="000D02A4"/>
    <w:rsid w:val="000E7BF0"/>
    <w:rsid w:val="000F41C0"/>
    <w:rsid w:val="000F4BA1"/>
    <w:rsid w:val="00101B9C"/>
    <w:rsid w:val="00104F5C"/>
    <w:rsid w:val="00113243"/>
    <w:rsid w:val="001171BA"/>
    <w:rsid w:val="00120834"/>
    <w:rsid w:val="00174CD8"/>
    <w:rsid w:val="001A10BF"/>
    <w:rsid w:val="001A13F7"/>
    <w:rsid w:val="001A27A0"/>
    <w:rsid w:val="001B2811"/>
    <w:rsid w:val="001B4C05"/>
    <w:rsid w:val="001C1B17"/>
    <w:rsid w:val="001E2545"/>
    <w:rsid w:val="001E581F"/>
    <w:rsid w:val="001F39BA"/>
    <w:rsid w:val="00202219"/>
    <w:rsid w:val="002142CE"/>
    <w:rsid w:val="0022042D"/>
    <w:rsid w:val="00240607"/>
    <w:rsid w:val="002611BC"/>
    <w:rsid w:val="0026767F"/>
    <w:rsid w:val="002679F3"/>
    <w:rsid w:val="00273A6E"/>
    <w:rsid w:val="00283205"/>
    <w:rsid w:val="0028794E"/>
    <w:rsid w:val="002943EA"/>
    <w:rsid w:val="0029590D"/>
    <w:rsid w:val="002B394F"/>
    <w:rsid w:val="002B5FC5"/>
    <w:rsid w:val="002C4ED9"/>
    <w:rsid w:val="002D011C"/>
    <w:rsid w:val="002D6297"/>
    <w:rsid w:val="00306540"/>
    <w:rsid w:val="003238C7"/>
    <w:rsid w:val="0034043A"/>
    <w:rsid w:val="00343B3A"/>
    <w:rsid w:val="00356529"/>
    <w:rsid w:val="00377BA4"/>
    <w:rsid w:val="00386E4D"/>
    <w:rsid w:val="003B4B2F"/>
    <w:rsid w:val="003D1FCD"/>
    <w:rsid w:val="003D49AF"/>
    <w:rsid w:val="00401139"/>
    <w:rsid w:val="0041541F"/>
    <w:rsid w:val="0042185D"/>
    <w:rsid w:val="00425876"/>
    <w:rsid w:val="00426669"/>
    <w:rsid w:val="00442AAE"/>
    <w:rsid w:val="0047469D"/>
    <w:rsid w:val="00485C09"/>
    <w:rsid w:val="004A605C"/>
    <w:rsid w:val="004A7B01"/>
    <w:rsid w:val="004B2742"/>
    <w:rsid w:val="004F35D1"/>
    <w:rsid w:val="005012C4"/>
    <w:rsid w:val="00501CD3"/>
    <w:rsid w:val="00510DFF"/>
    <w:rsid w:val="00514F20"/>
    <w:rsid w:val="005224BB"/>
    <w:rsid w:val="005269B2"/>
    <w:rsid w:val="00532521"/>
    <w:rsid w:val="00554425"/>
    <w:rsid w:val="00556179"/>
    <w:rsid w:val="005657EA"/>
    <w:rsid w:val="005741A4"/>
    <w:rsid w:val="00577C6F"/>
    <w:rsid w:val="00583D0E"/>
    <w:rsid w:val="0059030E"/>
    <w:rsid w:val="0059257D"/>
    <w:rsid w:val="00596FC9"/>
    <w:rsid w:val="005A5D7E"/>
    <w:rsid w:val="005D5D07"/>
    <w:rsid w:val="00617D1F"/>
    <w:rsid w:val="006470B9"/>
    <w:rsid w:val="0066144C"/>
    <w:rsid w:val="006628E3"/>
    <w:rsid w:val="00687560"/>
    <w:rsid w:val="006A3344"/>
    <w:rsid w:val="006A7A45"/>
    <w:rsid w:val="006B3AF8"/>
    <w:rsid w:val="006C0218"/>
    <w:rsid w:val="006C6F11"/>
    <w:rsid w:val="006F1D4F"/>
    <w:rsid w:val="006F6D95"/>
    <w:rsid w:val="00707F4D"/>
    <w:rsid w:val="007250A6"/>
    <w:rsid w:val="0075347A"/>
    <w:rsid w:val="00756006"/>
    <w:rsid w:val="00756EFC"/>
    <w:rsid w:val="0076572E"/>
    <w:rsid w:val="007B7A14"/>
    <w:rsid w:val="007B7E36"/>
    <w:rsid w:val="007C010D"/>
    <w:rsid w:val="007C7D3B"/>
    <w:rsid w:val="007D02CA"/>
    <w:rsid w:val="007E1C48"/>
    <w:rsid w:val="007F564A"/>
    <w:rsid w:val="00810FCA"/>
    <w:rsid w:val="008203AA"/>
    <w:rsid w:val="008357A6"/>
    <w:rsid w:val="008372D9"/>
    <w:rsid w:val="00846A77"/>
    <w:rsid w:val="008763D1"/>
    <w:rsid w:val="00876C56"/>
    <w:rsid w:val="008772B6"/>
    <w:rsid w:val="00884417"/>
    <w:rsid w:val="00884822"/>
    <w:rsid w:val="00891F3E"/>
    <w:rsid w:val="00895D9D"/>
    <w:rsid w:val="008A542B"/>
    <w:rsid w:val="008B46D0"/>
    <w:rsid w:val="008C1B8B"/>
    <w:rsid w:val="008F5925"/>
    <w:rsid w:val="009001D7"/>
    <w:rsid w:val="0090429E"/>
    <w:rsid w:val="00923018"/>
    <w:rsid w:val="0092457C"/>
    <w:rsid w:val="00945E42"/>
    <w:rsid w:val="00953814"/>
    <w:rsid w:val="0095513D"/>
    <w:rsid w:val="0098062B"/>
    <w:rsid w:val="00982446"/>
    <w:rsid w:val="009921B2"/>
    <w:rsid w:val="009933BC"/>
    <w:rsid w:val="009C3C2D"/>
    <w:rsid w:val="009D31EF"/>
    <w:rsid w:val="009E0ED3"/>
    <w:rsid w:val="009E1478"/>
    <w:rsid w:val="009F128C"/>
    <w:rsid w:val="009F5FDF"/>
    <w:rsid w:val="009F6FAF"/>
    <w:rsid w:val="00A00E97"/>
    <w:rsid w:val="00A2055E"/>
    <w:rsid w:val="00A22469"/>
    <w:rsid w:val="00A31A18"/>
    <w:rsid w:val="00A31F08"/>
    <w:rsid w:val="00A670C2"/>
    <w:rsid w:val="00A7797E"/>
    <w:rsid w:val="00A87604"/>
    <w:rsid w:val="00A933DA"/>
    <w:rsid w:val="00AA52F4"/>
    <w:rsid w:val="00AB2F9A"/>
    <w:rsid w:val="00AB4ADE"/>
    <w:rsid w:val="00AD1797"/>
    <w:rsid w:val="00AD5263"/>
    <w:rsid w:val="00AE615D"/>
    <w:rsid w:val="00B002FC"/>
    <w:rsid w:val="00B044AC"/>
    <w:rsid w:val="00B16014"/>
    <w:rsid w:val="00B23F96"/>
    <w:rsid w:val="00B51F58"/>
    <w:rsid w:val="00B606F2"/>
    <w:rsid w:val="00B62A9C"/>
    <w:rsid w:val="00B64B45"/>
    <w:rsid w:val="00B910CD"/>
    <w:rsid w:val="00BB12BD"/>
    <w:rsid w:val="00BB2176"/>
    <w:rsid w:val="00BE2897"/>
    <w:rsid w:val="00BF03BC"/>
    <w:rsid w:val="00BF3F8D"/>
    <w:rsid w:val="00C67E56"/>
    <w:rsid w:val="00C71498"/>
    <w:rsid w:val="00C71F8A"/>
    <w:rsid w:val="00C778FC"/>
    <w:rsid w:val="00C868B5"/>
    <w:rsid w:val="00CA1F5C"/>
    <w:rsid w:val="00CC47EA"/>
    <w:rsid w:val="00CC4F5A"/>
    <w:rsid w:val="00CD25B9"/>
    <w:rsid w:val="00CD34F7"/>
    <w:rsid w:val="00D11C44"/>
    <w:rsid w:val="00D17314"/>
    <w:rsid w:val="00D46B99"/>
    <w:rsid w:val="00D94C19"/>
    <w:rsid w:val="00D96429"/>
    <w:rsid w:val="00DC086F"/>
    <w:rsid w:val="00E04A90"/>
    <w:rsid w:val="00E10A5F"/>
    <w:rsid w:val="00E12C50"/>
    <w:rsid w:val="00E16FEF"/>
    <w:rsid w:val="00E27428"/>
    <w:rsid w:val="00E355E4"/>
    <w:rsid w:val="00E371B3"/>
    <w:rsid w:val="00E659FD"/>
    <w:rsid w:val="00E669E1"/>
    <w:rsid w:val="00E700E2"/>
    <w:rsid w:val="00E80251"/>
    <w:rsid w:val="00E81BE7"/>
    <w:rsid w:val="00E82E87"/>
    <w:rsid w:val="00EB3CC6"/>
    <w:rsid w:val="00EB688C"/>
    <w:rsid w:val="00EC603E"/>
    <w:rsid w:val="00ED42D4"/>
    <w:rsid w:val="00ED4B96"/>
    <w:rsid w:val="00EE03C7"/>
    <w:rsid w:val="00F106AC"/>
    <w:rsid w:val="00F34C4A"/>
    <w:rsid w:val="00F46CFC"/>
    <w:rsid w:val="00F665CA"/>
    <w:rsid w:val="00F70E9A"/>
    <w:rsid w:val="00F76B16"/>
    <w:rsid w:val="00F77767"/>
    <w:rsid w:val="00F84BD7"/>
    <w:rsid w:val="00F90A43"/>
    <w:rsid w:val="00FC19C8"/>
    <w:rsid w:val="00FC5671"/>
    <w:rsid w:val="00F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Balloon Text"/>
    <w:basedOn w:val="a"/>
    <w:link w:val="ac"/>
    <w:uiPriority w:val="99"/>
    <w:semiHidden/>
    <w:unhideWhenUsed/>
    <w:rsid w:val="0040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1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Balloon Text"/>
    <w:basedOn w:val="a"/>
    <w:link w:val="ac"/>
    <w:uiPriority w:val="99"/>
    <w:semiHidden/>
    <w:unhideWhenUsed/>
    <w:rsid w:val="0040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1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20C4-5DF8-41DD-A933-02473D1C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2017-04-12T12:32:00Z</cp:lastPrinted>
  <dcterms:created xsi:type="dcterms:W3CDTF">2017-04-13T10:47:00Z</dcterms:created>
  <dcterms:modified xsi:type="dcterms:W3CDTF">2017-04-13T10:47:00Z</dcterms:modified>
</cp:coreProperties>
</file>