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018" w:rsidRPr="00F17969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нормативных правовых актов</w:t>
      </w:r>
    </w:p>
    <w:p w:rsidR="00895D9D" w:rsidRPr="00F1796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076FA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C076FA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242D97" w:rsidRPr="00054984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984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0549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054984" w:rsidRDefault="00371F37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54984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D65BA3">
        <w:rPr>
          <w:rFonts w:ascii="Times New Roman" w:hAnsi="Times New Roman" w:cs="Times New Roman"/>
          <w:sz w:val="28"/>
          <w:szCs w:val="28"/>
        </w:rPr>
        <w:t xml:space="preserve">ЖКХ, транспорта, связи </w:t>
      </w:r>
      <w:r w:rsidR="00C2443E" w:rsidRPr="00054984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Тимашевский </w:t>
      </w:r>
      <w:r w:rsidR="008416FA" w:rsidRPr="00054984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C2443E" w:rsidRPr="00054984">
        <w:rPr>
          <w:rFonts w:ascii="Times New Roman" w:hAnsi="Times New Roman" w:cs="Times New Roman"/>
          <w:sz w:val="28"/>
          <w:szCs w:val="28"/>
        </w:rPr>
        <w:t>район</w:t>
      </w:r>
      <w:r w:rsidR="008416FA" w:rsidRPr="00054984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9E1A37" w:rsidRPr="00054984">
        <w:rPr>
          <w:rFonts w:ascii="Times New Roman" w:hAnsi="Times New Roman" w:cs="Times New Roman"/>
          <w:sz w:val="28"/>
          <w:szCs w:val="28"/>
        </w:rPr>
        <w:t>.</w:t>
      </w:r>
    </w:p>
    <w:p w:rsidR="006C5CDF" w:rsidRPr="00054984" w:rsidRDefault="006C5CDF" w:rsidP="0032653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242D97" w:rsidRPr="00301182" w:rsidRDefault="00895D9D" w:rsidP="00A75A3F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182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3011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301182" w:rsidRDefault="00361BFD" w:rsidP="009E0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301182">
        <w:rPr>
          <w:rFonts w:ascii="Times New Roman" w:hAnsi="Times New Roman" w:cs="Times New Roman"/>
          <w:sz w:val="28"/>
          <w:szCs w:val="28"/>
        </w:rPr>
        <w:t>П</w:t>
      </w:r>
      <w:r w:rsidR="00371F37" w:rsidRPr="00301182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C076FA" w:rsidRPr="00301182">
        <w:rPr>
          <w:rFonts w:ascii="Times New Roman" w:hAnsi="Times New Roman" w:cs="Times New Roman"/>
          <w:sz w:val="28"/>
          <w:szCs w:val="28"/>
        </w:rPr>
        <w:t xml:space="preserve">решения Совета муниципального образования Тимашевский муниципальный район Краснодарского края </w:t>
      </w:r>
      <w:r w:rsidR="00830DE1" w:rsidRPr="00830DE1"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Совета муниципального образования Тимашевский муниципальный район Краснодарского края от 19 ноября 2025 г. № 22 «Об утверждении Положения о муниципальном контроле на автомобильном транспорте и в дорожном хозяйстве вне границ населенных пунктов в границах муниципального образования Тимашевский муниципальный район Краснодарского края» </w:t>
      </w:r>
      <w:r w:rsidR="00091BCC" w:rsidRPr="00301182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607147" w:rsidRPr="00301182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91BCC" w:rsidRPr="00301182">
        <w:rPr>
          <w:rFonts w:ascii="Times New Roman" w:hAnsi="Times New Roman" w:cs="Times New Roman"/>
          <w:sz w:val="28"/>
          <w:szCs w:val="28"/>
        </w:rPr>
        <w:t>МНПА</w:t>
      </w:r>
      <w:r w:rsidR="00AF1D77">
        <w:rPr>
          <w:rFonts w:ascii="Times New Roman" w:hAnsi="Times New Roman" w:cs="Times New Roman"/>
          <w:sz w:val="28"/>
          <w:szCs w:val="28"/>
        </w:rPr>
        <w:t>, Положение</w:t>
      </w:r>
      <w:r w:rsidR="003C2E3C" w:rsidRPr="00301182">
        <w:rPr>
          <w:rFonts w:ascii="Times New Roman" w:hAnsi="Times New Roman" w:cs="Times New Roman"/>
          <w:sz w:val="28"/>
          <w:szCs w:val="28"/>
        </w:rPr>
        <w:t>)</w:t>
      </w:r>
      <w:r w:rsidR="00091BCC" w:rsidRPr="00301182">
        <w:rPr>
          <w:rFonts w:ascii="Times New Roman" w:hAnsi="Times New Roman" w:cs="Times New Roman"/>
          <w:sz w:val="28"/>
          <w:szCs w:val="28"/>
        </w:rPr>
        <w:t>.</w:t>
      </w:r>
    </w:p>
    <w:p w:rsidR="005C2465" w:rsidRPr="00301182" w:rsidRDefault="00326534" w:rsidP="007D66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11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2D97" w:rsidRPr="00A9135E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35E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242D97" w:rsidRPr="00A9135E">
        <w:rPr>
          <w:rFonts w:ascii="Times New Roman" w:hAnsi="Times New Roman" w:cs="Times New Roman"/>
          <w:sz w:val="28"/>
          <w:szCs w:val="28"/>
        </w:rPr>
        <w:t xml:space="preserve"> </w:t>
      </w:r>
      <w:r w:rsidRPr="00A9135E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2E2869" w:rsidRPr="00A9135E" w:rsidRDefault="00C076FA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9135E">
        <w:rPr>
          <w:rFonts w:ascii="Times New Roman" w:hAnsi="Times New Roman" w:cs="Times New Roman"/>
          <w:sz w:val="28"/>
          <w:szCs w:val="28"/>
        </w:rPr>
        <w:t xml:space="preserve">        </w:t>
      </w:r>
      <w:r w:rsidR="00A9135E" w:rsidRPr="00A9135E">
        <w:rPr>
          <w:rFonts w:ascii="Times New Roman" w:hAnsi="Times New Roman" w:cs="Times New Roman"/>
          <w:sz w:val="28"/>
          <w:szCs w:val="28"/>
        </w:rPr>
        <w:t>Май 2026 года</w:t>
      </w:r>
      <w:r w:rsidR="00301182" w:rsidRPr="00A9135E">
        <w:rPr>
          <w:rFonts w:ascii="Times New Roman" w:hAnsi="Times New Roman" w:cs="Times New Roman"/>
          <w:sz w:val="28"/>
          <w:szCs w:val="28"/>
        </w:rPr>
        <w:t>.</w:t>
      </w:r>
    </w:p>
    <w:p w:rsidR="00301182" w:rsidRPr="00D65BA3" w:rsidRDefault="00301182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75EA0" w:rsidRPr="005C686F" w:rsidRDefault="00D95EF4" w:rsidP="00F75E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1182">
        <w:rPr>
          <w:rFonts w:ascii="Times New Roman" w:hAnsi="Times New Roman" w:cs="Times New Roman"/>
          <w:sz w:val="28"/>
          <w:szCs w:val="28"/>
        </w:rPr>
        <w:tab/>
      </w:r>
      <w:r w:rsidRPr="005C686F">
        <w:rPr>
          <w:rFonts w:ascii="Times New Roman" w:hAnsi="Times New Roman" w:cs="Times New Roman"/>
          <w:sz w:val="28"/>
          <w:szCs w:val="28"/>
        </w:rPr>
        <w:t xml:space="preserve">1.4. </w:t>
      </w:r>
      <w:r w:rsidR="00895D9D" w:rsidRPr="005C686F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5C686F">
        <w:rPr>
          <w:rFonts w:ascii="Times New Roman" w:hAnsi="Times New Roman" w:cs="Times New Roman"/>
          <w:sz w:val="28"/>
          <w:szCs w:val="28"/>
        </w:rPr>
        <w:t>п</w:t>
      </w:r>
      <w:r w:rsidR="00895D9D" w:rsidRPr="005C686F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5C686F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5C686F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5C68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1182" w:rsidRPr="005C686F" w:rsidRDefault="00284B91" w:rsidP="00604EC1">
      <w:pPr>
        <w:pStyle w:val="ConsPlusNonformat"/>
        <w:ind w:firstLine="708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5C686F">
        <w:rPr>
          <w:rFonts w:ascii="Times New Roman" w:eastAsia="Sylfaen" w:hAnsi="Times New Roman" w:cs="Times New Roman"/>
          <w:sz w:val="28"/>
          <w:szCs w:val="28"/>
        </w:rPr>
        <w:t xml:space="preserve">Риск </w:t>
      </w:r>
      <w:r w:rsidR="00B0009B" w:rsidRPr="005C686F">
        <w:rPr>
          <w:rFonts w:ascii="Times New Roman" w:eastAsia="Sylfaen" w:hAnsi="Times New Roman" w:cs="Times New Roman"/>
          <w:sz w:val="28"/>
          <w:szCs w:val="28"/>
        </w:rPr>
        <w:t xml:space="preserve">недостаточности осуществления муниципального </w:t>
      </w:r>
      <w:r w:rsidR="005C686F" w:rsidRPr="005C686F">
        <w:rPr>
          <w:rFonts w:ascii="Times New Roman" w:hAnsi="Times New Roman" w:cs="Times New Roman"/>
          <w:sz w:val="28"/>
          <w:szCs w:val="28"/>
        </w:rPr>
        <w:t>контроля на автомобильном транспорте и в дорожном хозяйстве вне границ населенных пунктов в границах муниципального образования Тимашевский муниципальный район Краснодарского края</w:t>
      </w:r>
      <w:r w:rsidR="005C686F" w:rsidRPr="005C686F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="00B0009B" w:rsidRPr="005C686F">
        <w:rPr>
          <w:rFonts w:ascii="Times New Roman" w:eastAsia="Sylfaen" w:hAnsi="Times New Roman" w:cs="Times New Roman"/>
          <w:sz w:val="28"/>
          <w:szCs w:val="28"/>
        </w:rPr>
        <w:t xml:space="preserve">в связи с </w:t>
      </w:r>
      <w:r w:rsidR="00105033" w:rsidRPr="005C686F">
        <w:rPr>
          <w:rFonts w:ascii="Times New Roman" w:eastAsia="Sylfaen" w:hAnsi="Times New Roman" w:cs="Times New Roman"/>
          <w:sz w:val="28"/>
          <w:szCs w:val="28"/>
        </w:rPr>
        <w:t>несоответствием д</w:t>
      </w:r>
      <w:r w:rsidR="00B0009B" w:rsidRPr="005C686F">
        <w:rPr>
          <w:rFonts w:ascii="Times New Roman" w:eastAsia="Sylfaen" w:hAnsi="Times New Roman" w:cs="Times New Roman"/>
          <w:sz w:val="28"/>
          <w:szCs w:val="28"/>
        </w:rPr>
        <w:t>ействующе</w:t>
      </w:r>
      <w:r w:rsidR="00105033" w:rsidRPr="005C686F">
        <w:rPr>
          <w:rFonts w:ascii="Times New Roman" w:eastAsia="Sylfaen" w:hAnsi="Times New Roman" w:cs="Times New Roman"/>
          <w:sz w:val="28"/>
          <w:szCs w:val="28"/>
        </w:rPr>
        <w:t>го</w:t>
      </w:r>
      <w:r w:rsidR="00B0009B" w:rsidRPr="005C686F">
        <w:rPr>
          <w:rFonts w:ascii="Times New Roman" w:eastAsia="Sylfaen" w:hAnsi="Times New Roman" w:cs="Times New Roman"/>
          <w:sz w:val="28"/>
          <w:szCs w:val="28"/>
        </w:rPr>
        <w:t xml:space="preserve"> муниципально</w:t>
      </w:r>
      <w:r w:rsidR="00105033" w:rsidRPr="005C686F">
        <w:rPr>
          <w:rFonts w:ascii="Times New Roman" w:eastAsia="Sylfaen" w:hAnsi="Times New Roman" w:cs="Times New Roman"/>
          <w:sz w:val="28"/>
          <w:szCs w:val="28"/>
        </w:rPr>
        <w:t xml:space="preserve">го </w:t>
      </w:r>
      <w:r w:rsidR="00B0009B" w:rsidRPr="005C686F">
        <w:rPr>
          <w:rFonts w:ascii="Times New Roman" w:eastAsia="Sylfaen" w:hAnsi="Times New Roman" w:cs="Times New Roman"/>
          <w:sz w:val="28"/>
          <w:szCs w:val="28"/>
        </w:rPr>
        <w:t>нормативно</w:t>
      </w:r>
      <w:r w:rsidR="00105033" w:rsidRPr="005C686F">
        <w:rPr>
          <w:rFonts w:ascii="Times New Roman" w:eastAsia="Sylfaen" w:hAnsi="Times New Roman" w:cs="Times New Roman"/>
          <w:sz w:val="28"/>
          <w:szCs w:val="28"/>
        </w:rPr>
        <w:t>го</w:t>
      </w:r>
      <w:r w:rsidR="00B0009B" w:rsidRPr="005C686F">
        <w:rPr>
          <w:rFonts w:ascii="Times New Roman" w:eastAsia="Sylfaen" w:hAnsi="Times New Roman" w:cs="Times New Roman"/>
          <w:sz w:val="28"/>
          <w:szCs w:val="28"/>
        </w:rPr>
        <w:t xml:space="preserve"> правово</w:t>
      </w:r>
      <w:r w:rsidR="00105033" w:rsidRPr="005C686F">
        <w:rPr>
          <w:rFonts w:ascii="Times New Roman" w:eastAsia="Sylfaen" w:hAnsi="Times New Roman" w:cs="Times New Roman"/>
          <w:sz w:val="28"/>
          <w:szCs w:val="28"/>
        </w:rPr>
        <w:t>го</w:t>
      </w:r>
      <w:r w:rsidR="00B0009B" w:rsidRPr="005C686F">
        <w:rPr>
          <w:rFonts w:ascii="Times New Roman" w:eastAsia="Sylfaen" w:hAnsi="Times New Roman" w:cs="Times New Roman"/>
          <w:sz w:val="28"/>
          <w:szCs w:val="28"/>
        </w:rPr>
        <w:t xml:space="preserve"> акт</w:t>
      </w:r>
      <w:r w:rsidR="00105033" w:rsidRPr="005C686F">
        <w:rPr>
          <w:rFonts w:ascii="Times New Roman" w:eastAsia="Sylfaen" w:hAnsi="Times New Roman" w:cs="Times New Roman"/>
          <w:sz w:val="28"/>
          <w:szCs w:val="28"/>
        </w:rPr>
        <w:t>а требованиям федерального и краевого законодательства</w:t>
      </w:r>
      <w:r w:rsidRPr="005C686F">
        <w:rPr>
          <w:rFonts w:ascii="Times New Roman" w:eastAsia="Sylfaen" w:hAnsi="Times New Roman" w:cs="Times New Roman"/>
          <w:sz w:val="28"/>
          <w:szCs w:val="28"/>
        </w:rPr>
        <w:t xml:space="preserve">. </w:t>
      </w:r>
    </w:p>
    <w:p w:rsidR="00105033" w:rsidRPr="00175434" w:rsidRDefault="00105033" w:rsidP="00105033">
      <w:pPr>
        <w:pStyle w:val="af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yellow"/>
        </w:rPr>
      </w:pPr>
    </w:p>
    <w:p w:rsidR="00982E37" w:rsidRPr="005C686F" w:rsidRDefault="00F45C17" w:rsidP="00982E37">
      <w:pPr>
        <w:pStyle w:val="ConsPlusNonformat"/>
        <w:numPr>
          <w:ilvl w:val="1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C686F">
        <w:rPr>
          <w:rFonts w:ascii="Times New Roman" w:hAnsi="Times New Roman" w:cs="Times New Roman"/>
          <w:sz w:val="28"/>
          <w:szCs w:val="28"/>
        </w:rPr>
        <w:t>К</w:t>
      </w:r>
      <w:r w:rsidR="00895D9D" w:rsidRPr="005C686F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C00571" w:rsidRPr="005C686F" w:rsidRDefault="00D81303" w:rsidP="002C79F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86F">
        <w:rPr>
          <w:rFonts w:ascii="Times New Roman" w:hAnsi="Times New Roman" w:cs="Times New Roman"/>
          <w:sz w:val="28"/>
          <w:szCs w:val="28"/>
        </w:rPr>
        <w:t>Ц</w:t>
      </w:r>
      <w:r w:rsidR="005368F6" w:rsidRPr="005C686F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</w:t>
      </w:r>
      <w:r w:rsidR="00E811CD" w:rsidRPr="005C686F">
        <w:rPr>
          <w:rFonts w:ascii="Times New Roman" w:hAnsi="Times New Roman" w:cs="Times New Roman"/>
          <w:sz w:val="28"/>
          <w:szCs w:val="28"/>
        </w:rPr>
        <w:t>–</w:t>
      </w:r>
      <w:r w:rsidR="004E6522" w:rsidRPr="005C686F">
        <w:rPr>
          <w:rFonts w:ascii="Times New Roman" w:hAnsi="Times New Roman" w:cs="Times New Roman"/>
          <w:sz w:val="28"/>
          <w:szCs w:val="28"/>
        </w:rPr>
        <w:t xml:space="preserve"> </w:t>
      </w:r>
      <w:r w:rsidR="00A21A87" w:rsidRPr="005C686F">
        <w:rPr>
          <w:rFonts w:ascii="Times New Roman" w:hAnsi="Times New Roman" w:cs="Times New Roman"/>
          <w:sz w:val="28"/>
          <w:szCs w:val="28"/>
        </w:rPr>
        <w:t xml:space="preserve">снижение риска недостаточности </w:t>
      </w:r>
      <w:r w:rsidR="00C00571" w:rsidRPr="005C686F">
        <w:rPr>
          <w:rFonts w:ascii="Times New Roman" w:hAnsi="Times New Roman" w:cs="Times New Roman"/>
          <w:sz w:val="28"/>
          <w:szCs w:val="28"/>
        </w:rPr>
        <w:t>осуществлени</w:t>
      </w:r>
      <w:r w:rsidR="00A21A87" w:rsidRPr="005C686F">
        <w:rPr>
          <w:rFonts w:ascii="Times New Roman" w:hAnsi="Times New Roman" w:cs="Times New Roman"/>
          <w:sz w:val="28"/>
          <w:szCs w:val="28"/>
        </w:rPr>
        <w:t>я</w:t>
      </w:r>
      <w:r w:rsidR="00C00571" w:rsidRPr="005C686F">
        <w:rPr>
          <w:rFonts w:ascii="Times New Roman" w:hAnsi="Times New Roman" w:cs="Times New Roman"/>
          <w:sz w:val="28"/>
          <w:szCs w:val="28"/>
        </w:rPr>
        <w:t xml:space="preserve"> администрацией муниципального образования Тимашевский муниципальный район Краснодарского края муниципального </w:t>
      </w:r>
      <w:r w:rsidR="005C686F" w:rsidRPr="005C686F">
        <w:rPr>
          <w:rFonts w:ascii="Times New Roman" w:hAnsi="Times New Roman" w:cs="Times New Roman"/>
          <w:sz w:val="28"/>
          <w:szCs w:val="28"/>
        </w:rPr>
        <w:t>контроля на автомобильном транспорте и в дорожном хозяйстве вне границ населенных пунктов в границах муниципального образования Тимашевский муниципальный район Краснодарского края</w:t>
      </w:r>
      <w:r w:rsidR="00C00571" w:rsidRPr="005C686F">
        <w:rPr>
          <w:rFonts w:ascii="Times New Roman" w:hAnsi="Times New Roman" w:cs="Times New Roman"/>
          <w:sz w:val="28"/>
          <w:szCs w:val="28"/>
        </w:rPr>
        <w:t>.</w:t>
      </w:r>
      <w:r w:rsidR="002C79F1" w:rsidRPr="005C686F">
        <w:rPr>
          <w:rFonts w:ascii="Times New Roman" w:hAnsi="Times New Roman" w:cs="Times New Roman"/>
          <w:sz w:val="24"/>
          <w:szCs w:val="24"/>
        </w:rPr>
        <w:t xml:space="preserve"> </w:t>
      </w:r>
      <w:r w:rsidR="002C79F1" w:rsidRPr="005C686F">
        <w:rPr>
          <w:rFonts w:ascii="Times New Roman" w:hAnsi="Times New Roman" w:cs="Times New Roman"/>
          <w:sz w:val="28"/>
          <w:szCs w:val="28"/>
        </w:rPr>
        <w:t xml:space="preserve">Осуществление администрацией муниципального образования Тимашевский муниципальный район Краснодарского края муниципального </w:t>
      </w:r>
      <w:r w:rsidR="005C686F" w:rsidRPr="005C686F">
        <w:rPr>
          <w:rFonts w:ascii="Times New Roman" w:hAnsi="Times New Roman" w:cs="Times New Roman"/>
          <w:sz w:val="28"/>
          <w:szCs w:val="28"/>
        </w:rPr>
        <w:t xml:space="preserve">контроля на автомобильном транспорте и в дорожном хозяйстве вне границ населенных пунктов в границах муниципального образования Тимашевский муниципальный район Краснодарского края </w:t>
      </w:r>
      <w:r w:rsidR="002C79F1" w:rsidRPr="005C68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 w:rsidR="002C79F1" w:rsidRPr="005C686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Положением, структура и отдельные положения которого соответствуют требованиям федерального законодательства.</w:t>
      </w:r>
    </w:p>
    <w:p w:rsidR="00C00571" w:rsidRPr="00175434" w:rsidRDefault="00C00571" w:rsidP="00F401B5">
      <w:pPr>
        <w:widowControl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47F4F" w:rsidRPr="00AF1D77" w:rsidRDefault="00895D9D" w:rsidP="00A47F4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D77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923CB9" w:rsidRDefault="00923CB9" w:rsidP="00923CB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1D77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AF1D77" w:rsidRPr="00AF1D77">
        <w:rPr>
          <w:rFonts w:ascii="Times New Roman" w:hAnsi="Times New Roman" w:cs="Times New Roman"/>
          <w:sz w:val="28"/>
          <w:szCs w:val="28"/>
        </w:rPr>
        <w:t xml:space="preserve">контроль на автомобильном транспорте и в дорожном хозяйстве вне границ населенных пунктов в границах муниципального образования Тимашевский муниципальный район Краснодарского края </w:t>
      </w:r>
      <w:r w:rsidRPr="00AF1D77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Положением </w:t>
      </w:r>
      <w:r w:rsidR="00AF1D77" w:rsidRPr="00AF1D77">
        <w:rPr>
          <w:rFonts w:ascii="Times New Roman" w:hAnsi="Times New Roman" w:cs="Times New Roman"/>
          <w:sz w:val="28"/>
          <w:szCs w:val="28"/>
        </w:rPr>
        <w:t>о муниципальном контроле на автомобильном транспорте и в дорожном хозяйстве вне границ населенных пунктов в границах муниципального образования Тимашевский муниципальный район Краснодарского</w:t>
      </w:r>
      <w:r w:rsidRPr="00AF1D77">
        <w:rPr>
          <w:rFonts w:ascii="Times New Roman" w:hAnsi="Times New Roman" w:cs="Times New Roman"/>
          <w:sz w:val="28"/>
          <w:szCs w:val="28"/>
        </w:rPr>
        <w:t>, утвержденным решением Совета муниципального образования Тимашевский муниципальный район Краснодарского края от 19 ноября 2025 г.        № 2</w:t>
      </w:r>
      <w:r w:rsidR="00AF1D77" w:rsidRPr="00AF1D77">
        <w:rPr>
          <w:rFonts w:ascii="Times New Roman" w:hAnsi="Times New Roman" w:cs="Times New Roman"/>
          <w:sz w:val="28"/>
          <w:szCs w:val="28"/>
        </w:rPr>
        <w:t>2</w:t>
      </w:r>
      <w:r w:rsidRPr="00AF1D77">
        <w:rPr>
          <w:rFonts w:ascii="Times New Roman" w:hAnsi="Times New Roman" w:cs="Times New Roman"/>
          <w:sz w:val="28"/>
          <w:szCs w:val="28"/>
        </w:rPr>
        <w:t xml:space="preserve">, принятым в соответствии с </w:t>
      </w:r>
      <w:hyperlink r:id="rId8" w:history="1">
        <w:r w:rsidR="00AF1D77" w:rsidRPr="00AF1D77">
          <w:rPr>
            <w:rFonts w:ascii="Times New Roman" w:hAnsi="Times New Roman" w:cs="Times New Roman"/>
            <w:bCs/>
            <w:sz w:val="28"/>
            <w:szCs w:val="28"/>
          </w:rPr>
          <w:t>подпунктами 1, 1.1 пункта 1 статьи 13</w:t>
        </w:r>
      </w:hyperlink>
      <w:r w:rsidR="00AF1D77" w:rsidRPr="00AF1D77">
        <w:rPr>
          <w:rFonts w:ascii="Times New Roman" w:hAnsi="Times New Roman" w:cs="Times New Roman"/>
          <w:bCs/>
          <w:sz w:val="28"/>
          <w:szCs w:val="28"/>
        </w:rPr>
        <w:t xml:space="preserve"> Федерального  закона от 8 ноября 2007 г. № 257-ФЗ «Об автомобильных дорогах и о дорожной деятельности в Российской Федерации и о внесении изменений в отдельные   законодательные акты Российской Федерации» </w:t>
      </w:r>
      <w:r w:rsidRPr="00AF1D77">
        <w:rPr>
          <w:rFonts w:ascii="Times New Roman" w:hAnsi="Times New Roman" w:cs="Times New Roman"/>
          <w:sz w:val="28"/>
          <w:szCs w:val="28"/>
        </w:rPr>
        <w:t xml:space="preserve">и </w:t>
      </w:r>
      <w:r w:rsidRPr="00AF1D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законом от 31 июля 2020 г. № 248-ФЗ «О государственном контроле (надзоре) и муниципальном контроле в Российской Федерации» </w:t>
      </w:r>
      <w:r w:rsidR="00AF1D77" w:rsidRPr="00AF1D77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AF1D77">
        <w:rPr>
          <w:rFonts w:ascii="Times New Roman" w:hAnsi="Times New Roman" w:cs="Times New Roman"/>
          <w:color w:val="000000" w:themeColor="text1"/>
          <w:sz w:val="28"/>
          <w:szCs w:val="28"/>
        </w:rPr>
        <w:t>далее – Закон № 248-ФЗ).</w:t>
      </w:r>
    </w:p>
    <w:p w:rsidR="00BC5377" w:rsidRDefault="00BC5377" w:rsidP="00BC5377">
      <w:pPr>
        <w:pStyle w:val="ConsPlusNonformat"/>
        <w:ind w:firstLine="567"/>
        <w:jc w:val="both"/>
        <w:rPr>
          <w:rFonts w:ascii="Times New Roman" w:eastAsia="Sylfae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законом от 29 декабря 2025 г. № 567-ФЗ «О внесении изменений в Федеральный закон «О </w:t>
      </w:r>
      <w:r w:rsidRPr="00923CB9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государственном контроле (надзоре) и муниципальном контроле в Российской Федерации» (далее - Федеральный закон от 29 декабря 2025 г. № 567-ФЗ) внесены изменения в Закон № 248-ФЗ.</w:t>
      </w:r>
    </w:p>
    <w:p w:rsidR="00D82169" w:rsidRPr="00C96011" w:rsidRDefault="00923CB9" w:rsidP="00657BF6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6011">
        <w:rPr>
          <w:rFonts w:ascii="Times New Roman" w:hAnsi="Times New Roman" w:cs="Times New Roman"/>
          <w:sz w:val="28"/>
          <w:szCs w:val="28"/>
        </w:rPr>
        <w:t xml:space="preserve">Проект МНПА разработан </w:t>
      </w:r>
      <w:r w:rsidRPr="00C96011">
        <w:rPr>
          <w:rFonts w:ascii="Times New Roman" w:eastAsia="Sylfaen" w:hAnsi="Times New Roman" w:cs="Times New Roman"/>
          <w:sz w:val="28"/>
          <w:szCs w:val="28"/>
        </w:rPr>
        <w:t>в целях приведения Положения</w:t>
      </w:r>
      <w:r w:rsidRPr="00C96011">
        <w:rPr>
          <w:rFonts w:ascii="Times New Roman" w:hAnsi="Times New Roman" w:cs="Times New Roman"/>
          <w:sz w:val="28"/>
          <w:szCs w:val="28"/>
        </w:rPr>
        <w:t xml:space="preserve"> </w:t>
      </w:r>
      <w:r w:rsidR="00C96011" w:rsidRPr="00C96011">
        <w:rPr>
          <w:rFonts w:ascii="Times New Roman" w:hAnsi="Times New Roman" w:cs="Times New Roman"/>
          <w:sz w:val="28"/>
          <w:szCs w:val="28"/>
        </w:rPr>
        <w:t>о муниципальном контроле на автомобильном транспорте и в дорожном хозяйстве вне границ населенных пунктов в границах муниципального образования Тимашевский муниципальный район Краснодарского края</w:t>
      </w:r>
      <w:r w:rsidRPr="00C96011">
        <w:rPr>
          <w:rFonts w:ascii="Times New Roman" w:hAnsi="Times New Roman" w:cs="Times New Roman"/>
          <w:sz w:val="28"/>
          <w:szCs w:val="28"/>
        </w:rPr>
        <w:t>, утвержденного решением Совета муниципального образования Тимашевский муниципальный район Краснодарского края от 19 ноября 2025 г. № 2</w:t>
      </w:r>
      <w:r w:rsidR="00C96011" w:rsidRPr="00C96011">
        <w:rPr>
          <w:rFonts w:ascii="Times New Roman" w:hAnsi="Times New Roman" w:cs="Times New Roman"/>
          <w:sz w:val="28"/>
          <w:szCs w:val="28"/>
        </w:rPr>
        <w:t>2</w:t>
      </w:r>
      <w:r w:rsidRPr="00C96011">
        <w:rPr>
          <w:rFonts w:ascii="Times New Roman" w:hAnsi="Times New Roman" w:cs="Times New Roman"/>
          <w:sz w:val="28"/>
          <w:szCs w:val="28"/>
        </w:rPr>
        <w:t>,</w:t>
      </w:r>
      <w:r w:rsidRPr="00C96011">
        <w:rPr>
          <w:rFonts w:ascii="Times New Roman" w:eastAsia="Sylfaen" w:hAnsi="Times New Roman" w:cs="Times New Roman"/>
          <w:sz w:val="28"/>
          <w:szCs w:val="28"/>
        </w:rPr>
        <w:t xml:space="preserve"> в соответствие с требованиями федерального законодательства, а именно </w:t>
      </w:r>
      <w:r w:rsidR="00D82169" w:rsidRPr="00C96011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</w:t>
      </w:r>
      <w:r w:rsidR="00657BF6" w:rsidRPr="00C96011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D82169" w:rsidRPr="00C960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</w:t>
      </w:r>
      <w:r w:rsidR="00657BF6" w:rsidRPr="00C96011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D82169" w:rsidRPr="00C960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29 декабря 2025 г. № 567-ФЗ</w:t>
      </w:r>
      <w:r w:rsidR="00F41893">
        <w:rPr>
          <w:rFonts w:ascii="Times New Roman" w:hAnsi="Times New Roman" w:cs="Times New Roman"/>
          <w:color w:val="000000" w:themeColor="text1"/>
          <w:sz w:val="28"/>
          <w:szCs w:val="28"/>
        </w:rPr>
        <w:t>; протестом прокуратуры Тимашевского района Краснодарского края от 13 апреля 2026 г. № 07-02-2026/292</w:t>
      </w:r>
      <w:r w:rsidR="00D82169" w:rsidRPr="00C9601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654A6" w:rsidRDefault="001654A6" w:rsidP="00D84719">
      <w:pPr>
        <w:pStyle w:val="af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96011">
        <w:rPr>
          <w:color w:val="000000" w:themeColor="text1"/>
          <w:sz w:val="28"/>
          <w:szCs w:val="28"/>
        </w:rPr>
        <w:t xml:space="preserve">Федеральным законом от 29 декабря 2025 г. № 567-ФЗ </w:t>
      </w:r>
      <w:r w:rsidRPr="00C96011">
        <w:rPr>
          <w:sz w:val="28"/>
          <w:szCs w:val="28"/>
        </w:rPr>
        <w:t>установлено</w:t>
      </w:r>
      <w:r w:rsidR="00FA3EA8">
        <w:rPr>
          <w:sz w:val="28"/>
          <w:szCs w:val="28"/>
        </w:rPr>
        <w:t>, ч</w:t>
      </w:r>
      <w:r w:rsidR="00F41893">
        <w:rPr>
          <w:sz w:val="28"/>
          <w:szCs w:val="28"/>
        </w:rPr>
        <w:t>то контролируемым лицам предоставляется право подать возражение в отношении объявленного предостережения и обратиться по вопросам консультирования, в том числе посредством единого портала государственных и муниципальных услуг или регионального портала государственных и муниципальных услуг</w:t>
      </w:r>
      <w:r w:rsidR="00F41893" w:rsidRPr="00D84719">
        <w:rPr>
          <w:sz w:val="28"/>
          <w:szCs w:val="28"/>
        </w:rPr>
        <w:t xml:space="preserve">; </w:t>
      </w:r>
      <w:r w:rsidR="00D84719">
        <w:rPr>
          <w:sz w:val="28"/>
          <w:szCs w:val="28"/>
        </w:rPr>
        <w:t>о</w:t>
      </w:r>
      <w:r w:rsidR="00D84719" w:rsidRPr="00D84719">
        <w:rPr>
          <w:sz w:val="28"/>
          <w:szCs w:val="28"/>
        </w:rPr>
        <w:t xml:space="preserve"> проведении обязательного профилактического визита контролируемое лицо </w:t>
      </w:r>
      <w:r w:rsidR="00D84719">
        <w:rPr>
          <w:sz w:val="28"/>
          <w:szCs w:val="28"/>
        </w:rPr>
        <w:t>уведомляется н</w:t>
      </w:r>
      <w:r w:rsidR="00D84719" w:rsidRPr="00D84719">
        <w:rPr>
          <w:sz w:val="28"/>
          <w:szCs w:val="28"/>
        </w:rPr>
        <w:t>е позднее чем за 24 часа до его начала</w:t>
      </w:r>
      <w:r w:rsidR="00D84719">
        <w:rPr>
          <w:sz w:val="28"/>
          <w:szCs w:val="28"/>
        </w:rPr>
        <w:t>; у</w:t>
      </w:r>
      <w:r w:rsidR="00D84719" w:rsidRPr="00D84719">
        <w:rPr>
          <w:sz w:val="28"/>
          <w:szCs w:val="28"/>
        </w:rPr>
        <w:t>точнен порядок проведения отдельных контрольных (надзорных) мероприятий</w:t>
      </w:r>
      <w:r w:rsidR="00D84719">
        <w:rPr>
          <w:sz w:val="28"/>
          <w:szCs w:val="28"/>
        </w:rPr>
        <w:t xml:space="preserve">; </w:t>
      </w:r>
      <w:r w:rsidR="00F41893" w:rsidRPr="00D84719">
        <w:rPr>
          <w:sz w:val="28"/>
          <w:szCs w:val="28"/>
        </w:rPr>
        <w:t>н</w:t>
      </w:r>
      <w:r w:rsidRPr="00D84719">
        <w:rPr>
          <w:sz w:val="28"/>
          <w:szCs w:val="28"/>
        </w:rPr>
        <w:t>а социально ориентированные некоммерческие организации, которые есть в реестре социально ориентированных некоммерческих организаций, распространяются правила о сроках выездной проверки для</w:t>
      </w:r>
      <w:r w:rsidRPr="00C96011">
        <w:rPr>
          <w:sz w:val="28"/>
          <w:szCs w:val="28"/>
        </w:rPr>
        <w:t xml:space="preserve"> малого и микробизнеса. Основной критерий - среднесписочная численность работников за предшествующий календарный год. </w:t>
      </w:r>
    </w:p>
    <w:p w:rsidR="00391B86" w:rsidRPr="00C96011" w:rsidRDefault="009261A1" w:rsidP="00391B8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011">
        <w:rPr>
          <w:rFonts w:ascii="Times New Roman" w:hAnsi="Times New Roman" w:cs="Times New Roman"/>
          <w:sz w:val="28"/>
          <w:szCs w:val="28"/>
        </w:rPr>
        <w:t xml:space="preserve">        </w:t>
      </w:r>
      <w:r w:rsidR="00391B86" w:rsidRPr="00C96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1.6.1.  Степень регулирующего воздействия – </w:t>
      </w:r>
      <w:r w:rsidR="003556CF" w:rsidRPr="00C9601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</w:t>
      </w:r>
      <w:r w:rsidR="00391B86" w:rsidRPr="00C96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</w:p>
    <w:p w:rsidR="003556CF" w:rsidRPr="00C96011" w:rsidRDefault="003556CF" w:rsidP="00F25D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011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D82169" w:rsidRPr="00C96011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C96011">
        <w:rPr>
          <w:rFonts w:ascii="Times New Roman" w:hAnsi="Times New Roman" w:cs="Times New Roman"/>
          <w:sz w:val="28"/>
          <w:szCs w:val="28"/>
        </w:rPr>
        <w:t xml:space="preserve">содержит положения, изменяющие ранее предусмотренные </w:t>
      </w:r>
      <w:r w:rsidR="00F25DEE" w:rsidRPr="00C96011">
        <w:rPr>
          <w:rFonts w:ascii="Times New Roman" w:hAnsi="Times New Roman" w:cs="Times New Roman"/>
          <w:sz w:val="28"/>
          <w:szCs w:val="28"/>
        </w:rPr>
        <w:t>обязанности для субъектов предпринимательской и инвестиционной деятельности.</w:t>
      </w:r>
    </w:p>
    <w:p w:rsidR="00A518D1" w:rsidRPr="00C96011" w:rsidRDefault="00A518D1" w:rsidP="00A518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1B86" w:rsidRPr="00C96011" w:rsidRDefault="00391B86" w:rsidP="00391B86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011">
        <w:rPr>
          <w:rFonts w:ascii="Times New Roman" w:hAnsi="Times New Roman" w:cs="Times New Roman"/>
          <w:sz w:val="28"/>
          <w:szCs w:val="28"/>
        </w:rPr>
        <w:t>1.6.2.  Наличие или отсутствие в проекте муниципального нормативного правового акта обязательных требований, связанных с осуществлением пред</w:t>
      </w:r>
      <w:r w:rsidRPr="00C96011">
        <w:rPr>
          <w:rFonts w:ascii="Times New Roman" w:hAnsi="Times New Roman" w:cs="Times New Roman"/>
          <w:sz w:val="28"/>
          <w:szCs w:val="28"/>
        </w:rPr>
        <w:lastRenderedPageBreak/>
        <w:t>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 - обязательные требования): нет.</w:t>
      </w:r>
    </w:p>
    <w:p w:rsidR="00106ED1" w:rsidRPr="00C96011" w:rsidRDefault="00106ED1" w:rsidP="00106ED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011">
        <w:rPr>
          <w:rFonts w:ascii="Times New Roman" w:hAnsi="Times New Roman" w:cs="Times New Roman"/>
          <w:sz w:val="28"/>
          <w:szCs w:val="28"/>
        </w:rPr>
        <w:t xml:space="preserve">    Обоснование отнесения устанавливаемых новых или изменяемых требований к обязательным требованиям: нет.</w:t>
      </w:r>
    </w:p>
    <w:p w:rsidR="00106ED1" w:rsidRPr="00C96011" w:rsidRDefault="00106ED1" w:rsidP="00106ED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011">
        <w:rPr>
          <w:rFonts w:ascii="Times New Roman" w:hAnsi="Times New Roman" w:cs="Times New Roman"/>
          <w:sz w:val="28"/>
          <w:szCs w:val="28"/>
        </w:rPr>
        <w:t xml:space="preserve">    Информация о соответствии принципам, установленным Федеральным </w:t>
      </w:r>
      <w:hyperlink r:id="rId9" w:history="1">
        <w:r w:rsidRPr="00C96011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C960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6011">
        <w:rPr>
          <w:rFonts w:ascii="Times New Roman" w:hAnsi="Times New Roman" w:cs="Times New Roman"/>
          <w:sz w:val="28"/>
          <w:szCs w:val="28"/>
        </w:rPr>
        <w:t>от 31 июля 2020 г. № 247-ФЗ «Об обязательных требованиях в Российской Федерации»: нет.</w:t>
      </w:r>
    </w:p>
    <w:p w:rsidR="00106ED1" w:rsidRPr="00C96011" w:rsidRDefault="00106ED1" w:rsidP="00106E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011">
        <w:rPr>
          <w:rFonts w:ascii="Times New Roman" w:hAnsi="Times New Roman" w:cs="Times New Roman"/>
          <w:sz w:val="28"/>
          <w:szCs w:val="28"/>
        </w:rPr>
        <w:t xml:space="preserve">    Информация о соблюдении условий установления обязательных требований,</w:t>
      </w:r>
    </w:p>
    <w:p w:rsidR="00106ED1" w:rsidRPr="00C96011" w:rsidRDefault="00106ED1" w:rsidP="00106ED1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C96011">
        <w:rPr>
          <w:rFonts w:ascii="Times New Roman" w:hAnsi="Times New Roman" w:cs="Times New Roman"/>
          <w:sz w:val="28"/>
          <w:szCs w:val="28"/>
        </w:rPr>
        <w:t>установленных частями 2.1, 2.2, 2.3, 2.4, 2.5, 2.6 Порядка установления и оценки применения устанавливаемых муниципальными нормативными правовыми актами муниципального образования Тимашевский район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утверждаемого постановлением администрации муниципального образования Тимашевский муниципальный район Краснодарского края: нет.</w:t>
      </w:r>
    </w:p>
    <w:p w:rsidR="00106ED1" w:rsidRPr="00C96011" w:rsidRDefault="00106ED1" w:rsidP="00881C3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1C32" w:rsidRPr="00C96011" w:rsidRDefault="00881C32" w:rsidP="00881C3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011">
        <w:rPr>
          <w:rFonts w:ascii="Times New Roman" w:hAnsi="Times New Roman" w:cs="Times New Roman"/>
          <w:sz w:val="28"/>
          <w:szCs w:val="28"/>
        </w:rPr>
        <w:t>1</w:t>
      </w:r>
      <w:r w:rsidR="004A173B" w:rsidRPr="00C96011">
        <w:rPr>
          <w:rFonts w:ascii="Times New Roman" w:hAnsi="Times New Roman" w:cs="Times New Roman"/>
          <w:sz w:val="28"/>
          <w:szCs w:val="28"/>
        </w:rPr>
        <w:t xml:space="preserve">.7. </w:t>
      </w:r>
      <w:r w:rsidRPr="00C96011">
        <w:rPr>
          <w:rFonts w:ascii="Times New Roman" w:hAnsi="Times New Roman" w:cs="Times New Roman"/>
          <w:sz w:val="28"/>
          <w:szCs w:val="28"/>
        </w:rPr>
        <w:t>Контактная информация исполнителя в регулирующем органе:</w:t>
      </w:r>
    </w:p>
    <w:p w:rsidR="00881C32" w:rsidRPr="00C96011" w:rsidRDefault="00881C32" w:rsidP="00881C3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6011">
        <w:rPr>
          <w:rFonts w:ascii="Times New Roman" w:hAnsi="Times New Roman" w:cs="Times New Roman"/>
          <w:sz w:val="28"/>
          <w:szCs w:val="28"/>
        </w:rPr>
        <w:tab/>
        <w:t>Ф.И.О. –</w:t>
      </w:r>
      <w:r w:rsidR="003A6427" w:rsidRPr="00C96011">
        <w:rPr>
          <w:rFonts w:ascii="Times New Roman" w:hAnsi="Times New Roman" w:cs="Times New Roman"/>
          <w:sz w:val="28"/>
          <w:szCs w:val="28"/>
        </w:rPr>
        <w:t xml:space="preserve"> </w:t>
      </w:r>
      <w:r w:rsidR="00D82169" w:rsidRPr="00C96011">
        <w:rPr>
          <w:rFonts w:ascii="Times New Roman" w:hAnsi="Times New Roman" w:cs="Times New Roman"/>
          <w:sz w:val="28"/>
          <w:szCs w:val="28"/>
        </w:rPr>
        <w:t>Сармин Николай Николаевич</w:t>
      </w:r>
      <w:r w:rsidRPr="00C960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6427" w:rsidRPr="00C96011" w:rsidRDefault="00881C32" w:rsidP="00881C3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011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1C6151" w:rsidRPr="00C96011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3A6427" w:rsidRPr="00C96011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106ED1" w:rsidRPr="00C96011">
        <w:rPr>
          <w:rFonts w:ascii="Times New Roman" w:hAnsi="Times New Roman" w:cs="Times New Roman"/>
          <w:sz w:val="28"/>
          <w:szCs w:val="28"/>
        </w:rPr>
        <w:t xml:space="preserve">ЖКХ, транспорта, связи </w:t>
      </w:r>
      <w:r w:rsidRPr="00C96011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Тимашевский </w:t>
      </w:r>
      <w:r w:rsidR="009E1A37" w:rsidRPr="00C96011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C96011">
        <w:rPr>
          <w:rFonts w:ascii="Times New Roman" w:hAnsi="Times New Roman" w:cs="Times New Roman"/>
          <w:sz w:val="28"/>
          <w:szCs w:val="28"/>
        </w:rPr>
        <w:t>район</w:t>
      </w:r>
      <w:r w:rsidR="009E1A37" w:rsidRPr="00C96011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3A6427" w:rsidRPr="00C96011">
        <w:rPr>
          <w:rFonts w:ascii="Times New Roman" w:hAnsi="Times New Roman" w:cs="Times New Roman"/>
          <w:sz w:val="28"/>
          <w:szCs w:val="28"/>
        </w:rPr>
        <w:t>.</w:t>
      </w:r>
    </w:p>
    <w:p w:rsidR="00881C32" w:rsidRPr="00C96011" w:rsidRDefault="00881C32" w:rsidP="00881C32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6011">
        <w:rPr>
          <w:rFonts w:ascii="Times New Roman" w:hAnsi="Times New Roman" w:cs="Times New Roman"/>
          <w:sz w:val="28"/>
          <w:szCs w:val="28"/>
        </w:rPr>
        <w:t>Тел.: 4-</w:t>
      </w:r>
      <w:r w:rsidR="00106ED1" w:rsidRPr="00C96011">
        <w:rPr>
          <w:rFonts w:ascii="Times New Roman" w:hAnsi="Times New Roman" w:cs="Times New Roman"/>
          <w:sz w:val="28"/>
          <w:szCs w:val="28"/>
        </w:rPr>
        <w:t>21</w:t>
      </w:r>
      <w:r w:rsidRPr="00C96011">
        <w:rPr>
          <w:rFonts w:ascii="Times New Roman" w:hAnsi="Times New Roman" w:cs="Times New Roman"/>
          <w:sz w:val="28"/>
          <w:szCs w:val="28"/>
        </w:rPr>
        <w:t>-</w:t>
      </w:r>
      <w:r w:rsidR="009E1A37" w:rsidRPr="00C96011">
        <w:rPr>
          <w:rFonts w:ascii="Times New Roman" w:hAnsi="Times New Roman" w:cs="Times New Roman"/>
          <w:sz w:val="28"/>
          <w:szCs w:val="28"/>
        </w:rPr>
        <w:t>2</w:t>
      </w:r>
      <w:r w:rsidR="00106ED1" w:rsidRPr="00C96011">
        <w:rPr>
          <w:rFonts w:ascii="Times New Roman" w:hAnsi="Times New Roman" w:cs="Times New Roman"/>
          <w:sz w:val="28"/>
          <w:szCs w:val="28"/>
        </w:rPr>
        <w:t>9</w:t>
      </w:r>
      <w:r w:rsidRPr="00C96011">
        <w:rPr>
          <w:rFonts w:ascii="Times New Roman" w:hAnsi="Times New Roman" w:cs="Times New Roman"/>
          <w:sz w:val="28"/>
          <w:szCs w:val="28"/>
        </w:rPr>
        <w:t>.  Адрес электронной почты:</w:t>
      </w:r>
      <w:r w:rsidR="004D1908" w:rsidRPr="00C96011">
        <w:rPr>
          <w:i/>
          <w:sz w:val="24"/>
          <w:szCs w:val="24"/>
        </w:rPr>
        <w:t xml:space="preserve"> </w:t>
      </w:r>
      <w:hyperlink r:id="rId10" w:history="1">
        <w:r w:rsidR="009E1A37" w:rsidRPr="00C96011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ostsgkh@mail.ru</w:t>
        </w:r>
      </w:hyperlink>
      <w:r w:rsidR="009E1A37" w:rsidRPr="00C960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D01F7" w:rsidRPr="00C96011" w:rsidRDefault="004D01F7" w:rsidP="003A7D82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6F73" w:rsidRPr="00C96011" w:rsidRDefault="00FA490B" w:rsidP="00ED32C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011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C96011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направлено предлагаемое правовое</w:t>
      </w:r>
      <w:r w:rsidR="00F46CFC" w:rsidRPr="00C96011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C96011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895D9D" w:rsidRPr="00C96011" w:rsidRDefault="00F46F73" w:rsidP="00C5335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0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895D9D" w:rsidRPr="00C96011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C96011" w:rsidRDefault="00C96011" w:rsidP="00C96011">
      <w:pPr>
        <w:pStyle w:val="ConsPlusNonformat"/>
        <w:ind w:firstLine="708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5C686F">
        <w:rPr>
          <w:rFonts w:ascii="Times New Roman" w:eastAsia="Sylfaen" w:hAnsi="Times New Roman" w:cs="Times New Roman"/>
          <w:sz w:val="28"/>
          <w:szCs w:val="28"/>
        </w:rPr>
        <w:t xml:space="preserve">Риск недостаточности осуществления муниципального </w:t>
      </w:r>
      <w:r w:rsidRPr="005C686F">
        <w:rPr>
          <w:rFonts w:ascii="Times New Roman" w:hAnsi="Times New Roman" w:cs="Times New Roman"/>
          <w:sz w:val="28"/>
          <w:szCs w:val="28"/>
        </w:rPr>
        <w:t>контроля на автомобильном транспорте и в дорожном хозяйстве вне границ населенных пунктов в границах муниципального образования Тимашевский муниципальный район Краснодарского края</w:t>
      </w:r>
      <w:r w:rsidRPr="005C686F">
        <w:rPr>
          <w:rFonts w:ascii="Times New Roman" w:eastAsia="Sylfaen" w:hAnsi="Times New Roman" w:cs="Times New Roman"/>
          <w:sz w:val="28"/>
          <w:szCs w:val="28"/>
        </w:rPr>
        <w:t xml:space="preserve"> в связи с несоответствием действующего муниципального нормативного правового акта требованиям федерального и краевого законодательства. </w:t>
      </w:r>
    </w:p>
    <w:p w:rsidR="00C704C3" w:rsidRDefault="00C704C3" w:rsidP="00C704C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1D77">
        <w:rPr>
          <w:rFonts w:ascii="Times New Roman" w:hAnsi="Times New Roman" w:cs="Times New Roman"/>
          <w:sz w:val="28"/>
          <w:szCs w:val="28"/>
        </w:rPr>
        <w:t xml:space="preserve">Муниципальный контроль на автомобильном транспорте и в дорожном хозяйстве вне границ населенных пунктов в границах муниципального образования Тимашевский муниципальный район Краснодарского края осуществляется в соответствии с Положением о муниципальном контроле на автомобильном транспорте и в дорожном хозяйстве вне границ населенных пунктов в границах муниципального образования Тимашевский муниципальный район Краснодарского, утвержденным решением Совета муниципального образования Тимашевский муниципальный район Краснодарского края от 19 ноября 2025 г.        № 22, принятым в соответствии с </w:t>
      </w:r>
      <w:hyperlink r:id="rId11" w:history="1">
        <w:r w:rsidRPr="00AF1D77">
          <w:rPr>
            <w:rFonts w:ascii="Times New Roman" w:hAnsi="Times New Roman" w:cs="Times New Roman"/>
            <w:bCs/>
            <w:sz w:val="28"/>
            <w:szCs w:val="28"/>
          </w:rPr>
          <w:t>подпунктами 1, 1.1 пункта 1 статьи 13</w:t>
        </w:r>
      </w:hyperlink>
      <w:r w:rsidRPr="00AF1D77">
        <w:rPr>
          <w:rFonts w:ascii="Times New Roman" w:hAnsi="Times New Roman" w:cs="Times New Roman"/>
          <w:bCs/>
          <w:sz w:val="28"/>
          <w:szCs w:val="28"/>
        </w:rPr>
        <w:t xml:space="preserve"> Федерального  закона от 8 ноября 2007 г. № 257-ФЗ «Об автомобильных дорогах и о дорожной деятельности в Российской Федерации и о внесении изменений в отдельные   законодательные акты Российской Федерации» </w:t>
      </w:r>
      <w:r w:rsidRPr="00AF1D77">
        <w:rPr>
          <w:rFonts w:ascii="Times New Roman" w:hAnsi="Times New Roman" w:cs="Times New Roman"/>
          <w:sz w:val="28"/>
          <w:szCs w:val="28"/>
        </w:rPr>
        <w:t xml:space="preserve">и </w:t>
      </w:r>
      <w:r w:rsidRPr="00AF1D77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 от 31 июля 2020 г. № 248-ФЗ «О государственном контроле (надзоре) и муниципальном контроле в Российской Федерации» (далее – Закон № 248-ФЗ).</w:t>
      </w:r>
    </w:p>
    <w:p w:rsidR="00C704C3" w:rsidRDefault="00C704C3" w:rsidP="00C704C3">
      <w:pPr>
        <w:pStyle w:val="ConsPlusNonformat"/>
        <w:ind w:firstLine="567"/>
        <w:jc w:val="both"/>
        <w:rPr>
          <w:rFonts w:ascii="Times New Roman" w:eastAsia="Sylfae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законом от 29 декабря 2025 г. № 567-ФЗ «О внесении изменений в Федеральный закон «О </w:t>
      </w:r>
      <w:r w:rsidRPr="00923CB9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государственном контроле (надзоре) и муниципальном контроле в Российской Федерации» (далее - Федеральный закон от 29 декабря 2025 г. № 567-ФЗ) внесены изменения в Закон № 248-ФЗ.</w:t>
      </w:r>
    </w:p>
    <w:p w:rsidR="00C704C3" w:rsidRPr="00C96011" w:rsidRDefault="00C704C3" w:rsidP="00C704C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6011">
        <w:rPr>
          <w:rFonts w:ascii="Times New Roman" w:hAnsi="Times New Roman" w:cs="Times New Roman"/>
          <w:sz w:val="28"/>
          <w:szCs w:val="28"/>
        </w:rPr>
        <w:t xml:space="preserve">Проект МНПА разработан </w:t>
      </w:r>
      <w:r w:rsidRPr="00C96011">
        <w:rPr>
          <w:rFonts w:ascii="Times New Roman" w:eastAsia="Sylfaen" w:hAnsi="Times New Roman" w:cs="Times New Roman"/>
          <w:sz w:val="28"/>
          <w:szCs w:val="28"/>
        </w:rPr>
        <w:t>в целях приведения Положения</w:t>
      </w:r>
      <w:r w:rsidRPr="00C96011">
        <w:rPr>
          <w:rFonts w:ascii="Times New Roman" w:hAnsi="Times New Roman" w:cs="Times New Roman"/>
          <w:sz w:val="28"/>
          <w:szCs w:val="28"/>
        </w:rPr>
        <w:t xml:space="preserve"> о муниципальном контроле на автомобильном транспорте и в дорожном хозяйстве вне границ населенных пунктов в границах муниципального образования Тимашевский муниципальный район Краснодарского края, утвержденного решением Совета муниципального образования Тимашевский муниципальный район Краснодарского края от 19 ноября 2025 г. № 22,</w:t>
      </w:r>
      <w:r w:rsidRPr="00C96011">
        <w:rPr>
          <w:rFonts w:ascii="Times New Roman" w:eastAsia="Sylfaen" w:hAnsi="Times New Roman" w:cs="Times New Roman"/>
          <w:sz w:val="28"/>
          <w:szCs w:val="28"/>
        </w:rPr>
        <w:t xml:space="preserve"> в соответствие с требованиями федерального законодательства, а именно </w:t>
      </w:r>
      <w:r w:rsidRPr="00C96011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 от 29 декабря 2025 г. № 567-ФЗ.</w:t>
      </w:r>
    </w:p>
    <w:p w:rsidR="00C704C3" w:rsidRPr="00C96011" w:rsidRDefault="00C704C3" w:rsidP="00C704C3">
      <w:pPr>
        <w:pStyle w:val="af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96011">
        <w:rPr>
          <w:color w:val="000000" w:themeColor="text1"/>
          <w:sz w:val="28"/>
          <w:szCs w:val="28"/>
        </w:rPr>
        <w:t xml:space="preserve">В частности, Федеральным законом от 29 декабря 2025 г. № 567-ФЗ </w:t>
      </w:r>
      <w:r w:rsidRPr="00C96011">
        <w:rPr>
          <w:sz w:val="28"/>
          <w:szCs w:val="28"/>
        </w:rPr>
        <w:t xml:space="preserve">установлено, что на социально ориентированные некоммерческие организации, которые есть в реестре социально ориентированных некоммерческих организаций, распространяются правила о сроках выездной проверки для малого и микробизнеса. Основной критерий - среднесписочная численность работников за предшествующий календарный год. </w:t>
      </w:r>
    </w:p>
    <w:p w:rsidR="00301182" w:rsidRPr="00175434" w:rsidRDefault="00301182" w:rsidP="00C5335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704C3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4C3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принятых</w:t>
      </w:r>
      <w:r w:rsidR="000D765C" w:rsidRPr="00C704C3">
        <w:rPr>
          <w:rFonts w:ascii="Times New Roman" w:hAnsi="Times New Roman" w:cs="Times New Roman"/>
          <w:sz w:val="28"/>
          <w:szCs w:val="28"/>
        </w:rPr>
        <w:t xml:space="preserve"> </w:t>
      </w:r>
      <w:r w:rsidRPr="00C704C3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EA0756" w:rsidRPr="00C704C3" w:rsidRDefault="006B20B1" w:rsidP="00EA0756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04C3">
        <w:rPr>
          <w:rFonts w:ascii="Times New Roman" w:eastAsia="Sylfaen" w:hAnsi="Times New Roman" w:cs="Times New Roman"/>
          <w:sz w:val="28"/>
          <w:szCs w:val="28"/>
        </w:rPr>
        <w:t xml:space="preserve">Проблема выявлена </w:t>
      </w:r>
      <w:r w:rsidR="00FA5EE9" w:rsidRPr="00C704C3">
        <w:rPr>
          <w:rFonts w:ascii="Times New Roman" w:eastAsia="Sylfaen" w:hAnsi="Times New Roman" w:cs="Times New Roman"/>
          <w:sz w:val="28"/>
          <w:szCs w:val="28"/>
        </w:rPr>
        <w:t>при проведении мониторинга НПА</w:t>
      </w:r>
      <w:r w:rsidR="00085696" w:rsidRPr="00C704C3">
        <w:rPr>
          <w:rFonts w:ascii="Times New Roman" w:eastAsia="Sylfaen" w:hAnsi="Times New Roman" w:cs="Times New Roman"/>
          <w:sz w:val="28"/>
          <w:szCs w:val="28"/>
        </w:rPr>
        <w:t xml:space="preserve">, а именно </w:t>
      </w:r>
      <w:r w:rsidR="00EA0756" w:rsidRPr="00C704C3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закона от 29 декабря 2025 г. № 567-ФЗ</w:t>
      </w:r>
      <w:r w:rsidR="00BC644F" w:rsidRPr="00C704C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A0756" w:rsidRPr="00C70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85696" w:rsidRPr="00C704C3" w:rsidRDefault="00085696" w:rsidP="00FF4A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DA1" w:rsidRPr="00C704C3" w:rsidRDefault="00895D9D" w:rsidP="00FF4A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4C3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  <w:r w:rsidR="0080028A" w:rsidRPr="00C704C3">
        <w:rPr>
          <w:rFonts w:ascii="Times New Roman" w:hAnsi="Times New Roman" w:cs="Times New Roman"/>
          <w:sz w:val="28"/>
          <w:szCs w:val="28"/>
        </w:rPr>
        <w:t xml:space="preserve"> </w:t>
      </w:r>
      <w:r w:rsidRPr="00C704C3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7B16AB" w:rsidRPr="00C70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704C3" w:rsidRPr="0060504C" w:rsidRDefault="00C704C3" w:rsidP="00C704C3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C704C3">
        <w:rPr>
          <w:rFonts w:ascii="Times New Roman" w:hAnsi="Times New Roman" w:cs="Times New Roman"/>
          <w:color w:val="000000"/>
          <w:sz w:val="28"/>
        </w:rPr>
        <w:t>Потенциальной группой участников общественных отношений, интересы которых будут затронуты предлагаемым</w:t>
      </w:r>
      <w:r w:rsidRPr="0060504C">
        <w:rPr>
          <w:rFonts w:ascii="Times New Roman" w:hAnsi="Times New Roman" w:cs="Times New Roman"/>
          <w:color w:val="000000"/>
          <w:sz w:val="28"/>
        </w:rPr>
        <w:t xml:space="preserve"> правовым регулированием, являются:</w:t>
      </w:r>
      <w:r w:rsidRPr="006050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04C3" w:rsidRPr="0060504C" w:rsidRDefault="00C704C3" w:rsidP="00C704C3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60504C">
        <w:rPr>
          <w:rFonts w:ascii="Times New Roman" w:hAnsi="Times New Roman" w:cs="Times New Roman"/>
          <w:sz w:val="28"/>
          <w:szCs w:val="28"/>
        </w:rPr>
        <w:t>Контролируемые лица - юридические лица, индивидуальные предприниматели и граждане.</w:t>
      </w:r>
    </w:p>
    <w:p w:rsidR="00C704C3" w:rsidRPr="0060504C" w:rsidRDefault="00C704C3" w:rsidP="00C704C3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60504C">
        <w:rPr>
          <w:rFonts w:ascii="Times New Roman" w:hAnsi="Times New Roman" w:cs="Times New Roman"/>
          <w:sz w:val="28"/>
          <w:szCs w:val="28"/>
        </w:rPr>
        <w:t>Контрольный орган – администрация муниципального образования Тимашевский муниципальный район Краснодарского края.</w:t>
      </w:r>
    </w:p>
    <w:p w:rsidR="00C704C3" w:rsidRPr="0060504C" w:rsidRDefault="00C704C3" w:rsidP="00C704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504C">
        <w:rPr>
          <w:rFonts w:ascii="Times New Roman" w:hAnsi="Times New Roman" w:cs="Times New Roman"/>
          <w:sz w:val="28"/>
          <w:szCs w:val="28"/>
        </w:rPr>
        <w:tab/>
        <w:t>Количественная оценка участников не ограничена. Определить точное количество не представляется возможным.</w:t>
      </w:r>
    </w:p>
    <w:p w:rsidR="00C704C3" w:rsidRPr="00D21D57" w:rsidRDefault="00C704C3" w:rsidP="00C704C3">
      <w:pPr>
        <w:pStyle w:val="ConsPlusNormal"/>
        <w:suppressAutoHyphens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1D57">
        <w:rPr>
          <w:rFonts w:ascii="Times New Roman" w:hAnsi="Times New Roman" w:cs="Times New Roman"/>
          <w:sz w:val="28"/>
          <w:szCs w:val="28"/>
        </w:rPr>
        <w:t xml:space="preserve">Предметом муниципального контроля на автомобильном транспорте является соблюдение юридическими лицами, индивидуальными предпринимателями, гражданами (далее </w:t>
      </w:r>
      <w:r w:rsidRPr="00D21D57">
        <w:rPr>
          <w:rFonts w:ascii="Times New Roman" w:hAnsi="Times New Roman" w:cs="Times New Roman"/>
        </w:rPr>
        <w:t>–</w:t>
      </w:r>
      <w:r w:rsidRPr="00D21D57">
        <w:rPr>
          <w:rFonts w:ascii="Times New Roman" w:hAnsi="Times New Roman" w:cs="Times New Roman"/>
          <w:sz w:val="28"/>
          <w:szCs w:val="28"/>
        </w:rPr>
        <w:t xml:space="preserve"> контролируемые лица) обязательных требований:</w:t>
      </w:r>
    </w:p>
    <w:p w:rsidR="00C704C3" w:rsidRPr="00D21D57" w:rsidRDefault="00C704C3" w:rsidP="00C704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D57">
        <w:rPr>
          <w:rFonts w:ascii="Times New Roman" w:hAnsi="Times New Roman" w:cs="Times New Roman"/>
          <w:sz w:val="28"/>
          <w:szCs w:val="28"/>
        </w:rPr>
        <w:t xml:space="preserve">1) в области автомобильных дорог и дорожной деятельности, установленных в отношении автомобильных дорог местного значения </w:t>
      </w:r>
      <w:r w:rsidRPr="00D21D57">
        <w:rPr>
          <w:rFonts w:ascii="Times New Roman" w:eastAsia="Calibri" w:hAnsi="Times New Roman" w:cs="Times New Roman"/>
          <w:sz w:val="28"/>
          <w:szCs w:val="28"/>
        </w:rPr>
        <w:t xml:space="preserve">вне границ населенных пунктов в границах </w:t>
      </w:r>
      <w:r w:rsidRPr="00D21D57">
        <w:rPr>
          <w:rFonts w:ascii="Times New Roman" w:hAnsi="Times New Roman" w:cs="Times New Roman"/>
          <w:sz w:val="28"/>
          <w:szCs w:val="28"/>
        </w:rPr>
        <w:t>муниципального образования Тимашевский муниципальный район Краснодарского края (далее – автомобильные дороги местного значения или автомобильные дороги общего пользования местного значения):</w:t>
      </w:r>
    </w:p>
    <w:p w:rsidR="00C704C3" w:rsidRPr="00D21D57" w:rsidRDefault="00C704C3" w:rsidP="00C704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D57">
        <w:rPr>
          <w:rFonts w:ascii="Times New Roman" w:hAnsi="Times New Roman" w:cs="Times New Roman"/>
          <w:sz w:val="28"/>
          <w:szCs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C704C3" w:rsidRPr="00D21D57" w:rsidRDefault="00C704C3" w:rsidP="00C704C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1D57">
        <w:rPr>
          <w:rFonts w:ascii="Times New Roman" w:hAnsi="Times New Roman" w:cs="Times New Roman"/>
          <w:sz w:val="28"/>
          <w:szCs w:val="28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</w:t>
      </w:r>
      <w:r w:rsidRPr="00D21D57">
        <w:rPr>
          <w:rFonts w:ascii="Times New Roman" w:hAnsi="Times New Roman" w:cs="Times New Roman"/>
          <w:color w:val="000000"/>
          <w:sz w:val="28"/>
          <w:szCs w:val="28"/>
        </w:rPr>
        <w:t xml:space="preserve"> дорог;</w:t>
      </w:r>
    </w:p>
    <w:p w:rsidR="00C704C3" w:rsidRPr="00D21D57" w:rsidRDefault="00C704C3" w:rsidP="00C704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D57">
        <w:rPr>
          <w:rFonts w:ascii="Times New Roman" w:hAnsi="Times New Roman" w:cs="Times New Roman"/>
          <w:sz w:val="28"/>
          <w:szCs w:val="28"/>
        </w:rPr>
        <w:t>в) к осуществлению проезда транспортных средств по платным автомобильным дорогам общего пользования местного значения,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средства;</w:t>
      </w:r>
    </w:p>
    <w:p w:rsidR="00C704C3" w:rsidRPr="00D21D57" w:rsidRDefault="00C704C3" w:rsidP="00C704C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1D57">
        <w:rPr>
          <w:rFonts w:ascii="Times New Roman" w:hAnsi="Times New Roman" w:cs="Times New Roman"/>
          <w:color w:val="000000"/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перевозок.</w:t>
      </w:r>
    </w:p>
    <w:p w:rsidR="00C704C3" w:rsidRPr="00175434" w:rsidRDefault="00C704C3" w:rsidP="00FF4A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895D9D" w:rsidRPr="00C704C3" w:rsidRDefault="00BC644F" w:rsidP="00C704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704C3">
        <w:rPr>
          <w:rFonts w:ascii="Times New Roman" w:hAnsi="Times New Roman" w:cs="Times New Roman"/>
          <w:sz w:val="28"/>
          <w:szCs w:val="28"/>
        </w:rPr>
        <w:tab/>
      </w:r>
      <w:r w:rsidR="00895D9D" w:rsidRPr="00C704C3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C704C3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C704C3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оценка:</w:t>
      </w:r>
    </w:p>
    <w:p w:rsidR="00C704C3" w:rsidRDefault="00C704C3" w:rsidP="00C704C3">
      <w:pPr>
        <w:pStyle w:val="ConsPlusNonformat"/>
        <w:ind w:firstLine="708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C704C3">
        <w:rPr>
          <w:rFonts w:ascii="Times New Roman" w:eastAsia="Sylfaen" w:hAnsi="Times New Roman" w:cs="Times New Roman"/>
          <w:sz w:val="28"/>
          <w:szCs w:val="28"/>
        </w:rPr>
        <w:t>Риск недостаточности осуществления муниципального</w:t>
      </w:r>
      <w:r w:rsidRPr="005C686F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Pr="005C686F">
        <w:rPr>
          <w:rFonts w:ascii="Times New Roman" w:hAnsi="Times New Roman" w:cs="Times New Roman"/>
          <w:sz w:val="28"/>
          <w:szCs w:val="28"/>
        </w:rPr>
        <w:t>контроля на автомобильном транспорте и в дорожном хозяйстве вне границ населенных пунктов в границах муниципального образования Тимашевский муниципальный район Краснодарского края</w:t>
      </w:r>
      <w:r w:rsidRPr="005C686F">
        <w:rPr>
          <w:rFonts w:ascii="Times New Roman" w:eastAsia="Sylfaen" w:hAnsi="Times New Roman" w:cs="Times New Roman"/>
          <w:sz w:val="28"/>
          <w:szCs w:val="28"/>
        </w:rPr>
        <w:t xml:space="preserve"> в связи с несоответствием действующего муниципального нормативного правового акта требованиям федерального и краевого законодательства. </w:t>
      </w:r>
    </w:p>
    <w:p w:rsidR="002C79F1" w:rsidRPr="00175434" w:rsidRDefault="002C79F1" w:rsidP="002C79F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2665AC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5AC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2665AC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665AC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4E07C7" w:rsidRPr="002665AC" w:rsidRDefault="004E07C7" w:rsidP="004E07C7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65AC">
        <w:rPr>
          <w:rFonts w:ascii="Times New Roman" w:eastAsia="Sylfaen" w:hAnsi="Times New Roman" w:cs="Times New Roman"/>
          <w:sz w:val="28"/>
          <w:szCs w:val="28"/>
        </w:rPr>
        <w:t xml:space="preserve">Проблема выявлена при проведении мониторинга НПА, а именно </w:t>
      </w:r>
      <w:r w:rsidRPr="002665AC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закона от 29 декабря 2025 г. № 567-ФЗ</w:t>
      </w:r>
      <w:r w:rsidR="002C79F1" w:rsidRPr="002665A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468AC" w:rsidRPr="00175434" w:rsidRDefault="00E468AC" w:rsidP="008A1F5F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ylfaen" w:hAnsi="Times New Roman" w:cs="Times New Roman"/>
          <w:sz w:val="28"/>
          <w:szCs w:val="28"/>
          <w:highlight w:val="yellow"/>
        </w:rPr>
      </w:pPr>
    </w:p>
    <w:p w:rsidR="00895D9D" w:rsidRPr="00C328F6" w:rsidRDefault="00AB0E6F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28F6">
        <w:rPr>
          <w:rFonts w:ascii="Times New Roman" w:hAnsi="Times New Roman" w:cs="Times New Roman"/>
          <w:sz w:val="28"/>
          <w:szCs w:val="28"/>
        </w:rPr>
        <w:t xml:space="preserve">2.6. </w:t>
      </w:r>
      <w:r w:rsidR="00895D9D" w:rsidRPr="00C328F6">
        <w:rPr>
          <w:rFonts w:ascii="Times New Roman" w:hAnsi="Times New Roman" w:cs="Times New Roman"/>
          <w:sz w:val="28"/>
          <w:szCs w:val="28"/>
        </w:rPr>
        <w:t>Причины невозможности решения проблемы участниками соответствующих</w:t>
      </w:r>
      <w:r w:rsidR="00F46CFC" w:rsidRPr="00C328F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C328F6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C328F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C328F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46CFC" w:rsidRPr="00C328F6">
        <w:rPr>
          <w:rFonts w:ascii="Times New Roman" w:hAnsi="Times New Roman" w:cs="Times New Roman"/>
          <w:sz w:val="28"/>
          <w:szCs w:val="28"/>
        </w:rPr>
        <w:t>Тимашевский район</w:t>
      </w:r>
      <w:r w:rsidR="00895D9D" w:rsidRPr="00C328F6">
        <w:rPr>
          <w:rFonts w:ascii="Times New Roman" w:hAnsi="Times New Roman" w:cs="Times New Roman"/>
          <w:sz w:val="28"/>
          <w:szCs w:val="28"/>
        </w:rPr>
        <w:t>:</w:t>
      </w:r>
    </w:p>
    <w:p w:rsidR="00E55B51" w:rsidRPr="00C328F6" w:rsidRDefault="00E55B51" w:rsidP="00E55B51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C328F6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Pr="00C328F6">
        <w:rPr>
          <w:rFonts w:ascii="Times New Roman" w:hAnsi="Times New Roman"/>
          <w:sz w:val="28"/>
          <w:szCs w:val="28"/>
        </w:rPr>
        <w:t>издают в пределах своей компетенции органы исполнительной власти субъектов Российской Федерации, представительные органы местного самоуправления.</w:t>
      </w:r>
    </w:p>
    <w:p w:rsidR="00E55B51" w:rsidRPr="00C328F6" w:rsidRDefault="00E55B51" w:rsidP="00E55B5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8F6">
        <w:rPr>
          <w:rFonts w:ascii="Times New Roman" w:hAnsi="Times New Roman" w:cs="Times New Roman"/>
          <w:bCs/>
          <w:sz w:val="28"/>
          <w:szCs w:val="28"/>
        </w:rPr>
        <w:t xml:space="preserve">Муниципальный </w:t>
      </w:r>
      <w:r w:rsidR="00C328F6" w:rsidRPr="00C328F6">
        <w:rPr>
          <w:rFonts w:ascii="Times New Roman" w:hAnsi="Times New Roman" w:cs="Times New Roman"/>
          <w:bCs/>
          <w:sz w:val="28"/>
          <w:szCs w:val="28"/>
        </w:rPr>
        <w:t xml:space="preserve">контроль </w:t>
      </w:r>
      <w:r w:rsidR="00C328F6" w:rsidRPr="00C328F6">
        <w:rPr>
          <w:rFonts w:ascii="Times New Roman" w:hAnsi="Times New Roman" w:cs="Times New Roman"/>
          <w:sz w:val="28"/>
          <w:szCs w:val="28"/>
        </w:rPr>
        <w:t>на автомобильном транспорте и в дорожном хозяйстве вне границ населенных пунктов в границах муниципального образования Тимашевский муниципальный район Краснодарского края</w:t>
      </w:r>
      <w:r w:rsidR="00C328F6" w:rsidRPr="00C328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28F6">
        <w:rPr>
          <w:rFonts w:ascii="Times New Roman" w:hAnsi="Times New Roman" w:cs="Times New Roman"/>
          <w:bCs/>
          <w:sz w:val="28"/>
          <w:szCs w:val="28"/>
        </w:rPr>
        <w:t>осуществляется уполномоченным орган</w:t>
      </w:r>
      <w:r w:rsidR="00C328F6" w:rsidRPr="00C328F6">
        <w:rPr>
          <w:rFonts w:ascii="Times New Roman" w:hAnsi="Times New Roman" w:cs="Times New Roman"/>
          <w:bCs/>
          <w:sz w:val="28"/>
          <w:szCs w:val="28"/>
        </w:rPr>
        <w:t>ом</w:t>
      </w:r>
      <w:r w:rsidRPr="00C328F6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в соответствии с положением, утверждаемым представительным орг</w:t>
      </w:r>
      <w:r w:rsidR="00054984" w:rsidRPr="00C328F6">
        <w:rPr>
          <w:rFonts w:ascii="Times New Roman" w:hAnsi="Times New Roman" w:cs="Times New Roman"/>
          <w:bCs/>
          <w:sz w:val="28"/>
          <w:szCs w:val="28"/>
        </w:rPr>
        <w:t>аном муниципального образования.</w:t>
      </w:r>
    </w:p>
    <w:p w:rsidR="007D4996" w:rsidRPr="00175434" w:rsidRDefault="007D4996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E6E6B" w:rsidRPr="00CD3C91" w:rsidRDefault="00AB0E6F" w:rsidP="001E6E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C91">
        <w:rPr>
          <w:rFonts w:ascii="Times New Roman" w:hAnsi="Times New Roman" w:cs="Times New Roman"/>
          <w:sz w:val="28"/>
          <w:szCs w:val="28"/>
        </w:rPr>
        <w:t xml:space="preserve">2.7. </w:t>
      </w:r>
      <w:r w:rsidR="001E6E6B" w:rsidRPr="00CD3C91">
        <w:rPr>
          <w:rFonts w:ascii="Times New Roman" w:hAnsi="Times New Roman" w:cs="Times New Roman"/>
          <w:sz w:val="28"/>
          <w:szCs w:val="28"/>
        </w:rPr>
        <w:t>Опыт решения аналогичных проблем в других субъектах Российской Федерации, муниципальных образованиях Краснодарского края, иностранных государствах:</w:t>
      </w:r>
    </w:p>
    <w:p w:rsidR="006F0068" w:rsidRPr="00CD3C91" w:rsidRDefault="00B95C1D" w:rsidP="000566B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C91">
        <w:rPr>
          <w:rFonts w:ascii="Times New Roman" w:hAnsi="Times New Roman" w:cs="Times New Roman"/>
          <w:sz w:val="28"/>
          <w:szCs w:val="28"/>
        </w:rPr>
        <w:t xml:space="preserve">Регулирующим органом в ходе разработки проекта был изучен опыт решения проблемы в </w:t>
      </w:r>
      <w:r w:rsidR="000566B2" w:rsidRPr="00CD3C91">
        <w:rPr>
          <w:rFonts w:ascii="Times New Roman" w:hAnsi="Times New Roman" w:cs="Times New Roman"/>
          <w:sz w:val="28"/>
          <w:szCs w:val="28"/>
        </w:rPr>
        <w:t>других муниципальных образованиях Краснодарского края</w:t>
      </w:r>
      <w:r w:rsidRPr="00CD3C91">
        <w:rPr>
          <w:rFonts w:ascii="Times New Roman" w:hAnsi="Times New Roman" w:cs="Times New Roman"/>
          <w:sz w:val="28"/>
          <w:szCs w:val="28"/>
        </w:rPr>
        <w:t xml:space="preserve">. </w:t>
      </w:r>
      <w:r w:rsidR="000566B2" w:rsidRPr="00CD3C91">
        <w:rPr>
          <w:rFonts w:ascii="Times New Roman" w:hAnsi="Times New Roman" w:cs="Times New Roman"/>
          <w:sz w:val="28"/>
          <w:szCs w:val="28"/>
        </w:rPr>
        <w:t xml:space="preserve"> </w:t>
      </w:r>
      <w:r w:rsidRPr="00CD3C91">
        <w:rPr>
          <w:rFonts w:ascii="Times New Roman" w:hAnsi="Times New Roman" w:cs="Times New Roman"/>
          <w:sz w:val="28"/>
          <w:szCs w:val="28"/>
        </w:rPr>
        <w:t>Д</w:t>
      </w:r>
      <w:r w:rsidR="000566B2" w:rsidRPr="00CD3C91">
        <w:rPr>
          <w:rFonts w:ascii="Times New Roman" w:hAnsi="Times New Roman" w:cs="Times New Roman"/>
          <w:sz w:val="28"/>
          <w:szCs w:val="28"/>
        </w:rPr>
        <w:t>анная проблема решается аналогичным образом</w:t>
      </w:r>
      <w:r w:rsidR="006F0068" w:rsidRPr="00CD3C91">
        <w:rPr>
          <w:rFonts w:ascii="Times New Roman" w:hAnsi="Times New Roman" w:cs="Times New Roman"/>
          <w:sz w:val="28"/>
          <w:szCs w:val="28"/>
        </w:rPr>
        <w:t>.</w:t>
      </w:r>
    </w:p>
    <w:p w:rsidR="000A5895" w:rsidRPr="00CD3C91" w:rsidRDefault="000A5895" w:rsidP="001E6E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6E6B" w:rsidRPr="00CD3C91" w:rsidRDefault="001E6E6B" w:rsidP="001E6E6B">
      <w:pPr>
        <w:pStyle w:val="western"/>
        <w:spacing w:before="0" w:beforeAutospacing="0" w:after="0" w:afterAutospacing="0"/>
        <w:rPr>
          <w:sz w:val="28"/>
          <w:szCs w:val="28"/>
        </w:rPr>
      </w:pPr>
      <w:r w:rsidRPr="00CD3C91">
        <w:t xml:space="preserve">         </w:t>
      </w:r>
      <w:r w:rsidRPr="00CD3C91">
        <w:rPr>
          <w:sz w:val="28"/>
          <w:szCs w:val="28"/>
        </w:rPr>
        <w:t xml:space="preserve">2.8. Источники данных: </w:t>
      </w:r>
    </w:p>
    <w:p w:rsidR="000A5895" w:rsidRPr="00CD3C91" w:rsidRDefault="000A5895" w:rsidP="001E6E6B">
      <w:pPr>
        <w:pStyle w:val="western"/>
        <w:spacing w:before="0" w:beforeAutospacing="0" w:after="0" w:afterAutospacing="0"/>
        <w:rPr>
          <w:sz w:val="28"/>
          <w:szCs w:val="28"/>
        </w:rPr>
      </w:pPr>
      <w:r w:rsidRPr="00CD3C91">
        <w:rPr>
          <w:sz w:val="28"/>
          <w:szCs w:val="28"/>
        </w:rPr>
        <w:tab/>
        <w:t>Информационно-правовая система Консультант Плюс</w:t>
      </w:r>
      <w:r w:rsidR="006F0068" w:rsidRPr="00CD3C91">
        <w:rPr>
          <w:sz w:val="28"/>
          <w:szCs w:val="28"/>
        </w:rPr>
        <w:t>, интернет.</w:t>
      </w:r>
    </w:p>
    <w:p w:rsidR="000A5895" w:rsidRPr="00CD3C91" w:rsidRDefault="000A5895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D3C91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C91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CD3C91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C91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CD3C91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267"/>
      <w:bookmarkEnd w:id="1"/>
    </w:p>
    <w:p w:rsidR="00895D9D" w:rsidRPr="00CD3C91" w:rsidRDefault="0021796C" w:rsidP="0021796C">
      <w:pPr>
        <w:pStyle w:val="ConsPlusNormal"/>
        <w:ind w:left="45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D3C91">
        <w:rPr>
          <w:rFonts w:ascii="Times New Roman" w:hAnsi="Times New Roman" w:cs="Times New Roman"/>
          <w:sz w:val="28"/>
          <w:szCs w:val="28"/>
        </w:rPr>
        <w:t>3.</w:t>
      </w:r>
      <w:r w:rsidR="008646DE" w:rsidRPr="00CD3C91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CD3C91">
        <w:rPr>
          <w:rFonts w:ascii="Times New Roman" w:hAnsi="Times New Roman" w:cs="Times New Roman"/>
          <w:sz w:val="28"/>
          <w:szCs w:val="28"/>
        </w:rPr>
        <w:t>Определение целей предлагаемого правового регулирования и индикаторов для оценки их достижения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2268"/>
        <w:gridCol w:w="3060"/>
      </w:tblGrid>
      <w:tr w:rsidR="00895D9D" w:rsidRPr="00175434" w:rsidTr="002975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D3C91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C91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D3C91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CD3C91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D3C91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C91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175434" w:rsidTr="002975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D3C91" w:rsidRDefault="00CD3C91" w:rsidP="00CD3C91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D3C91">
              <w:rPr>
                <w:rFonts w:ascii="Times New Roman" w:hAnsi="Times New Roman" w:cs="Times New Roman"/>
                <w:sz w:val="24"/>
                <w:szCs w:val="24"/>
              </w:rPr>
              <w:t xml:space="preserve">нижение риска недостаточности осуществления администрацией муниципального образования Тимашевский муниципальный район Краснодарского края муниципального контроля на автомобильном транспорте и в дорожном хозяйстве вне границ населенных пунктов в границах муниципального образования Тимашевский муниципальный район Краснодарского края. </w:t>
            </w:r>
          </w:p>
          <w:p w:rsidR="00895D9D" w:rsidRPr="00175434" w:rsidRDefault="00CD3C91" w:rsidP="00CD3C91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eastAsia="Sylfaen" w:hAnsi="Times New Roman" w:cs="Times New Roman"/>
                <w:sz w:val="24"/>
                <w:szCs w:val="24"/>
                <w:highlight w:val="yellow"/>
              </w:rPr>
            </w:pPr>
            <w:r w:rsidRPr="00CD3C9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администрацией муниципального образования Тимашевский муниципальный район Краснодарского края муниципального контроля на автомобильном транспорте и в дорожном хозяйстве вне границ населенных пунктов в границах муниципального образования Тимашевский муниципальный район Краснодарского края </w:t>
            </w:r>
            <w:r w:rsidRPr="00CD3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Положением, структура и отдельные положения которого соответствуют требованиям федерального законодательства.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D3C91" w:rsidRDefault="00506A4E" w:rsidP="002476E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D3C91">
              <w:rPr>
                <w:rFonts w:ascii="Times New Roman" w:hAnsi="Times New Roman" w:cs="Times New Roman"/>
                <w:sz w:val="24"/>
                <w:szCs w:val="28"/>
              </w:rPr>
              <w:t>С да</w:t>
            </w:r>
            <w:r w:rsidR="002476E8" w:rsidRPr="00CD3C91">
              <w:rPr>
                <w:rFonts w:ascii="Times New Roman" w:hAnsi="Times New Roman" w:cs="Times New Roman"/>
                <w:sz w:val="24"/>
                <w:szCs w:val="28"/>
              </w:rPr>
              <w:t>ты вступления в силу МНПА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D3C91" w:rsidRDefault="008747E1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D3C91">
              <w:rPr>
                <w:rFonts w:ascii="Times New Roman" w:hAnsi="Times New Roman" w:cs="Times New Roman"/>
                <w:sz w:val="24"/>
                <w:szCs w:val="28"/>
              </w:rPr>
              <w:t>Ежегодно, по итогам года</w:t>
            </w:r>
          </w:p>
        </w:tc>
      </w:tr>
    </w:tbl>
    <w:p w:rsidR="00E55B51" w:rsidRPr="00175434" w:rsidRDefault="00E55B51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Default="00AB0E6F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C91">
        <w:rPr>
          <w:rFonts w:ascii="Times New Roman" w:hAnsi="Times New Roman" w:cs="Times New Roman"/>
          <w:sz w:val="28"/>
          <w:szCs w:val="28"/>
        </w:rPr>
        <w:t xml:space="preserve">3.4. </w:t>
      </w:r>
      <w:r w:rsidR="00895D9D" w:rsidRPr="00CD3C91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</w:t>
      </w:r>
      <w:r w:rsidR="00F46CFC" w:rsidRPr="00CD3C91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CD3C91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CD3C91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CD3C91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</w:t>
      </w:r>
      <w:r w:rsidR="00F46CFC" w:rsidRPr="00CD3C91">
        <w:rPr>
          <w:rFonts w:ascii="Times New Roman" w:hAnsi="Times New Roman" w:cs="Times New Roman"/>
          <w:sz w:val="28"/>
          <w:szCs w:val="28"/>
        </w:rPr>
        <w:t xml:space="preserve"> п</w:t>
      </w:r>
      <w:r w:rsidR="00895D9D" w:rsidRPr="00CD3C91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CD3C91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CD3C91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F77444" w:rsidRPr="00F77444" w:rsidRDefault="00D84719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F77444" w:rsidRPr="00F77444">
          <w:rPr>
            <w:rFonts w:ascii="Times New Roman" w:hAnsi="Times New Roman" w:cs="Times New Roman"/>
            <w:bCs/>
            <w:sz w:val="28"/>
            <w:szCs w:val="28"/>
          </w:rPr>
          <w:t>подпункт</w:t>
        </w:r>
        <w:r w:rsidR="00F77444">
          <w:rPr>
            <w:rFonts w:ascii="Times New Roman" w:hAnsi="Times New Roman" w:cs="Times New Roman"/>
            <w:bCs/>
            <w:sz w:val="28"/>
            <w:szCs w:val="28"/>
          </w:rPr>
          <w:t>ы</w:t>
        </w:r>
        <w:r w:rsidR="00F77444" w:rsidRPr="00F77444">
          <w:rPr>
            <w:rFonts w:ascii="Times New Roman" w:hAnsi="Times New Roman" w:cs="Times New Roman"/>
            <w:bCs/>
            <w:sz w:val="28"/>
            <w:szCs w:val="28"/>
          </w:rPr>
          <w:t xml:space="preserve"> 1, 1.1 пункта 1 статьи 13</w:t>
        </w:r>
      </w:hyperlink>
      <w:r w:rsidR="00F77444" w:rsidRPr="00F77444">
        <w:rPr>
          <w:rFonts w:ascii="Times New Roman" w:hAnsi="Times New Roman" w:cs="Times New Roman"/>
          <w:bCs/>
          <w:sz w:val="28"/>
          <w:szCs w:val="28"/>
        </w:rPr>
        <w:t xml:space="preserve"> Федерального  закона от 8 ноября 2007 г. № 257-ФЗ «Об автомобильных дорогах и о дорожной деятельности в Российской Федерации и о внесении изменений в отдельные   законодательные </w:t>
      </w:r>
      <w:r w:rsidR="00F77444">
        <w:rPr>
          <w:rFonts w:ascii="Times New Roman" w:hAnsi="Times New Roman" w:cs="Times New Roman"/>
          <w:bCs/>
          <w:sz w:val="28"/>
          <w:szCs w:val="28"/>
        </w:rPr>
        <w:t>акты Российской Федерации»;</w:t>
      </w:r>
    </w:p>
    <w:p w:rsidR="002476E8" w:rsidRPr="00D84719" w:rsidRDefault="002476E8" w:rsidP="002476E8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719">
        <w:rPr>
          <w:rFonts w:ascii="Times New Roman" w:hAnsi="Times New Roman" w:cs="Times New Roman"/>
          <w:bCs/>
          <w:sz w:val="28"/>
          <w:szCs w:val="28"/>
        </w:rPr>
        <w:t>Федеральный закон от 31 июля 2020 г. № 248-ФЗ «О государственном контроле (надзоре) и муниципальном к</w:t>
      </w:r>
      <w:r w:rsidR="00D84719">
        <w:rPr>
          <w:rFonts w:ascii="Times New Roman" w:hAnsi="Times New Roman" w:cs="Times New Roman"/>
          <w:bCs/>
          <w:sz w:val="28"/>
          <w:szCs w:val="28"/>
        </w:rPr>
        <w:t>онтроле в Российской Федерации».</w:t>
      </w:r>
    </w:p>
    <w:p w:rsidR="002476E8" w:rsidRPr="00175434" w:rsidRDefault="002476E8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3686"/>
        <w:gridCol w:w="992"/>
        <w:gridCol w:w="1360"/>
      </w:tblGrid>
      <w:tr w:rsidR="00895D9D" w:rsidRPr="00175434" w:rsidTr="008E416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77444" w:rsidRDefault="00863676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44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</w:t>
            </w:r>
            <w:r w:rsidR="00895D9D" w:rsidRPr="00F77444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77444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F77444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77444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44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77444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F77444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175434" w:rsidTr="008E416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7444" w:rsidRDefault="00F77444" w:rsidP="00F7744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D3C91">
              <w:rPr>
                <w:rFonts w:ascii="Times New Roman" w:hAnsi="Times New Roman" w:cs="Times New Roman"/>
                <w:sz w:val="24"/>
                <w:szCs w:val="24"/>
              </w:rPr>
              <w:t xml:space="preserve">нижение риска недостаточности осуществления администрацией муниципального образования Тимашевский муниципальный район Краснодарского края муниципального контроля на автомобильном транспорте и в дорожном хозяйстве вне границ населенных пунктов в границах муниципального образования Тимашевский муниципальный район Краснодарского края. </w:t>
            </w:r>
          </w:p>
          <w:p w:rsidR="00895D9D" w:rsidRPr="00175434" w:rsidRDefault="00F77444" w:rsidP="00F77444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D3C9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администрацией муниципального образования Тимашевский муниципальный район Краснодарского края муниципального контроля на автомобильном транспорте и в дорожном хозяйстве вне границ населенных пунктов в границах муниципального образования Тимашевский муниципальный район Краснодарского края </w:t>
            </w:r>
            <w:r w:rsidRPr="00CD3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Положением, структура и отдельные положения которого соответствуют требованиям федерального законодательства.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6B82" w:rsidRPr="00F77444" w:rsidRDefault="00420EB0" w:rsidP="00E4717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444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="002476E8" w:rsidRPr="00F7744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проведенных </w:t>
            </w:r>
            <w:r w:rsidRPr="00F77444">
              <w:rPr>
                <w:rFonts w:ascii="Times New Roman" w:hAnsi="Times New Roman" w:cs="Times New Roman"/>
                <w:sz w:val="24"/>
                <w:szCs w:val="24"/>
              </w:rPr>
              <w:t>контрольных (надзорных)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77444" w:rsidRDefault="00724467" w:rsidP="00B84E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77444" w:rsidRDefault="00420EB0" w:rsidP="00420EB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4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895D9D" w:rsidRPr="00F77444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7444">
        <w:rPr>
          <w:rFonts w:ascii="Times New Roman" w:hAnsi="Times New Roman" w:cs="Times New Roman"/>
          <w:sz w:val="28"/>
          <w:szCs w:val="28"/>
        </w:rPr>
        <w:t>3.9.  Методы</w:t>
      </w:r>
      <w:r w:rsidR="002C14C1" w:rsidRPr="00F77444">
        <w:rPr>
          <w:rFonts w:ascii="Times New Roman" w:hAnsi="Times New Roman" w:cs="Times New Roman"/>
          <w:sz w:val="28"/>
          <w:szCs w:val="28"/>
        </w:rPr>
        <w:t xml:space="preserve">, </w:t>
      </w:r>
      <w:r w:rsidRPr="00F77444">
        <w:rPr>
          <w:rFonts w:ascii="Times New Roman" w:hAnsi="Times New Roman" w:cs="Times New Roman"/>
          <w:sz w:val="28"/>
          <w:szCs w:val="28"/>
        </w:rPr>
        <w:t>расчета индикаторов достижения целей предлагаемого правового</w:t>
      </w:r>
      <w:r w:rsidR="00815D92" w:rsidRPr="00F77444">
        <w:rPr>
          <w:rFonts w:ascii="Times New Roman" w:hAnsi="Times New Roman" w:cs="Times New Roman"/>
          <w:sz w:val="28"/>
          <w:szCs w:val="28"/>
        </w:rPr>
        <w:t xml:space="preserve"> </w:t>
      </w:r>
      <w:r w:rsidRPr="00F77444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724467" w:rsidRPr="00F77444" w:rsidRDefault="00724467" w:rsidP="00B839A1">
      <w:pPr>
        <w:tabs>
          <w:tab w:val="left" w:pos="5340"/>
        </w:tabs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77444">
        <w:rPr>
          <w:rFonts w:ascii="Times New Roman" w:eastAsia="Calibri" w:hAnsi="Times New Roman" w:cs="Times New Roman"/>
          <w:sz w:val="28"/>
          <w:szCs w:val="28"/>
        </w:rPr>
        <w:t xml:space="preserve">Количество </w:t>
      </w:r>
      <w:r w:rsidR="00987C99" w:rsidRPr="00F77444">
        <w:rPr>
          <w:rFonts w:ascii="Times New Roman" w:eastAsia="Calibri" w:hAnsi="Times New Roman" w:cs="Times New Roman"/>
          <w:sz w:val="28"/>
          <w:szCs w:val="28"/>
        </w:rPr>
        <w:t>обращений/контрольных (надзорных) мероприятий</w:t>
      </w:r>
      <w:r w:rsidRPr="00F77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7444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F77444">
        <w:rPr>
          <w:rFonts w:ascii="Times New Roman" w:eastAsia="Calibri" w:hAnsi="Times New Roman" w:cs="Times New Roman"/>
          <w:sz w:val="28"/>
          <w:szCs w:val="28"/>
        </w:rPr>
        <w:t>100%</w:t>
      </w:r>
      <w:r w:rsidR="00987C99" w:rsidRPr="00F7744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24467" w:rsidRPr="00F77444" w:rsidRDefault="00724467" w:rsidP="00B839A1">
      <w:pPr>
        <w:tabs>
          <w:tab w:val="left" w:pos="5340"/>
        </w:tabs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895D9D" w:rsidRPr="00F77444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7444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F77444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7444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F77444">
        <w:rPr>
          <w:rFonts w:ascii="Times New Roman" w:hAnsi="Times New Roman" w:cs="Times New Roman"/>
          <w:sz w:val="28"/>
          <w:szCs w:val="28"/>
        </w:rPr>
        <w:t xml:space="preserve"> затраты не </w:t>
      </w:r>
      <w:r w:rsidR="00724467" w:rsidRPr="00F77444">
        <w:rPr>
          <w:rFonts w:ascii="Times New Roman" w:hAnsi="Times New Roman" w:cs="Times New Roman"/>
          <w:sz w:val="28"/>
          <w:szCs w:val="28"/>
        </w:rPr>
        <w:t>предусмотрены</w:t>
      </w:r>
      <w:r w:rsidR="00E6092C" w:rsidRPr="00F77444">
        <w:rPr>
          <w:rFonts w:ascii="Times New Roman" w:hAnsi="Times New Roman" w:cs="Times New Roman"/>
          <w:sz w:val="28"/>
          <w:szCs w:val="28"/>
        </w:rPr>
        <w:t>.</w:t>
      </w:r>
    </w:p>
    <w:p w:rsidR="00FC3ACE" w:rsidRPr="00175434" w:rsidRDefault="00FC3ACE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5" w:name="Par319"/>
      <w:bookmarkEnd w:id="5"/>
    </w:p>
    <w:p w:rsidR="00895D9D" w:rsidRPr="00F77444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77444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175434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77444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F77444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77444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44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77444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44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175434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08D0" w:rsidRPr="00F77444" w:rsidRDefault="000708D0" w:rsidP="00070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444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 и граждане</w:t>
            </w:r>
          </w:p>
          <w:p w:rsidR="00831275" w:rsidRPr="00175434" w:rsidRDefault="00831275" w:rsidP="00987C99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75434" w:rsidRDefault="00F77444" w:rsidP="00F774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77444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участников не ограничена. Определить точное количество не представляется возможным.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175434" w:rsidRDefault="00F77444" w:rsidP="00EE37BD">
            <w:pPr>
              <w:pStyle w:val="ConsPlusNonformat"/>
              <w:ind w:firstLine="165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824C9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895D9D" w:rsidRPr="0084310E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334"/>
      <w:bookmarkEnd w:id="7"/>
      <w:r w:rsidRPr="0084310E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F46CFC" w:rsidRPr="0084310E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84310E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134"/>
        <w:gridCol w:w="2977"/>
        <w:gridCol w:w="1723"/>
        <w:gridCol w:w="1757"/>
      </w:tblGrid>
      <w:tr w:rsidR="00895D9D" w:rsidRPr="0084310E" w:rsidTr="007B1600">
        <w:trPr>
          <w:trHeight w:val="21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84310E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84310E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84310E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0E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84310E" w:rsidRDefault="00895D9D" w:rsidP="007B16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0E">
              <w:rPr>
                <w:rFonts w:ascii="Times New Roman" w:hAnsi="Times New Roman" w:cs="Times New Roman"/>
                <w:sz w:val="24"/>
                <w:szCs w:val="24"/>
              </w:rPr>
              <w:t>5.3. Предпо</w:t>
            </w:r>
            <w:r w:rsidR="00951E00" w:rsidRPr="0084310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4310E">
              <w:rPr>
                <w:rFonts w:ascii="Times New Roman" w:hAnsi="Times New Roman" w:cs="Times New Roman"/>
                <w:sz w:val="24"/>
                <w:szCs w:val="24"/>
              </w:rPr>
              <w:t>агаемый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84310E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0E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84310E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0E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9F2454" w:rsidRPr="00175434" w:rsidTr="008A394A">
        <w:trPr>
          <w:trHeight w:val="309"/>
        </w:trPr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463B" w:rsidRPr="0084310E" w:rsidRDefault="009F2454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0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Тимашевский </w:t>
            </w:r>
            <w:r w:rsidR="004A463B" w:rsidRPr="008431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84310E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4A463B" w:rsidRPr="008431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F2454" w:rsidRPr="0084310E" w:rsidRDefault="004A463B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0E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Краснодарского края </w:t>
            </w:r>
          </w:p>
        </w:tc>
      </w:tr>
      <w:tr w:rsidR="00895D9D" w:rsidRPr="00175434" w:rsidTr="007B160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7326" w:rsidRPr="00175434" w:rsidRDefault="00AD1FA0" w:rsidP="00AD1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3C9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администрацией муниципального образования Тимашевский муниципальный район Краснодарского края муниципального контроля на автомобильном транспорте и в дорожном хозяйстве вне границ населенных пунктов в границах муниципального образования Тимашевский муниципальный район Краснодарского края </w:t>
            </w:r>
            <w:r w:rsidRPr="00CD3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Положением, структура и отдельные положения которого соответствуют требованиям федерального законодательства.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D1FA0" w:rsidRDefault="00A97723" w:rsidP="00A97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FA0">
              <w:rPr>
                <w:rFonts w:ascii="Times New Roman" w:hAnsi="Times New Roman" w:cs="Times New Roman"/>
                <w:sz w:val="24"/>
                <w:szCs w:val="24"/>
              </w:rPr>
              <w:t>Изменяемая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37BD" w:rsidRPr="00AD1FA0" w:rsidRDefault="00EE37BD" w:rsidP="000747E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FA0">
              <w:rPr>
                <w:rFonts w:ascii="Times New Roman" w:hAnsi="Times New Roman" w:cs="Times New Roman"/>
                <w:sz w:val="24"/>
                <w:szCs w:val="24"/>
              </w:rPr>
              <w:t>Согласно муниципальному нормативному правовому акту</w:t>
            </w:r>
          </w:p>
          <w:p w:rsidR="00895D9D" w:rsidRPr="00AD1FA0" w:rsidRDefault="00895D9D" w:rsidP="00EE37B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1E00" w:rsidRPr="00AD1FA0" w:rsidRDefault="000747E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AD1FA0">
              <w:rPr>
                <w:rStyle w:val="105pt"/>
                <w:sz w:val="24"/>
                <w:szCs w:val="24"/>
              </w:rPr>
              <w:t xml:space="preserve">Предполагается, что объем трудовых затрат не изменится, так как реализация функции (обязанности, полномочия) предполагается в </w:t>
            </w:r>
            <w:r w:rsidR="00951E00" w:rsidRPr="00AD1FA0">
              <w:rPr>
                <w:rStyle w:val="105pt"/>
                <w:sz w:val="24"/>
                <w:szCs w:val="24"/>
              </w:rPr>
              <w:t>пределах</w:t>
            </w:r>
          </w:p>
          <w:p w:rsidR="00951E00" w:rsidRPr="00AD1FA0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AD1FA0">
              <w:rPr>
                <w:rStyle w:val="105pt"/>
                <w:sz w:val="24"/>
                <w:szCs w:val="24"/>
              </w:rPr>
              <w:t xml:space="preserve"> штатной</w:t>
            </w:r>
          </w:p>
          <w:p w:rsidR="00951E00" w:rsidRPr="00AD1FA0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AD1FA0">
              <w:rPr>
                <w:rStyle w:val="105pt"/>
                <w:sz w:val="24"/>
                <w:szCs w:val="24"/>
              </w:rPr>
              <w:t xml:space="preserve">численности </w:t>
            </w:r>
          </w:p>
          <w:p w:rsidR="00895D9D" w:rsidRPr="00AD1FA0" w:rsidRDefault="00951E00" w:rsidP="00EE37BD">
            <w:pPr>
              <w:pStyle w:val="af4"/>
              <w:jc w:val="center"/>
              <w:rPr>
                <w:rFonts w:ascii="Times New Roman" w:hAnsi="Times New Roman"/>
                <w:szCs w:val="28"/>
              </w:rPr>
            </w:pPr>
            <w:r w:rsidRPr="00AD1FA0">
              <w:rPr>
                <w:rStyle w:val="105pt"/>
                <w:sz w:val="24"/>
                <w:szCs w:val="24"/>
              </w:rPr>
              <w:t>сотрудников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D1FA0" w:rsidRDefault="00EE37BD" w:rsidP="00EE3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1FA0">
              <w:rPr>
                <w:rFonts w:ascii="Times New Roman" w:hAnsi="Times New Roman" w:cs="Times New Roman"/>
                <w:sz w:val="24"/>
                <w:szCs w:val="28"/>
              </w:rPr>
              <w:t>Не изменяется</w:t>
            </w:r>
          </w:p>
        </w:tc>
      </w:tr>
    </w:tbl>
    <w:p w:rsidR="00895D9D" w:rsidRPr="00BA14D9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364"/>
      <w:bookmarkEnd w:id="9"/>
      <w:r w:rsidRPr="00BA14D9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BA14D9">
        <w:rPr>
          <w:rFonts w:ascii="Times New Roman" w:hAnsi="Times New Roman" w:cs="Times New Roman"/>
          <w:sz w:val="28"/>
          <w:szCs w:val="28"/>
        </w:rPr>
        <w:t>районного</w:t>
      </w:r>
      <w:r w:rsidRPr="00BA14D9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F46CFC" w:rsidRPr="00BA14D9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6F4C46" w:rsidRPr="00BA14D9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F46CFC" w:rsidRPr="00BA14D9">
        <w:rPr>
          <w:rFonts w:ascii="Times New Roman" w:hAnsi="Times New Roman" w:cs="Times New Roman"/>
          <w:sz w:val="28"/>
          <w:szCs w:val="28"/>
        </w:rPr>
        <w:t>район</w:t>
      </w:r>
      <w:r w:rsidR="006F4C46" w:rsidRPr="00BA14D9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BA14D9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p w:rsidR="004A63CC" w:rsidRPr="00BA14D9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A14D9">
        <w:rPr>
          <w:rFonts w:ascii="Times New Roman" w:hAnsi="Times New Roman" w:cs="Times New Roman"/>
          <w:sz w:val="28"/>
          <w:szCs w:val="28"/>
        </w:rPr>
        <w:t xml:space="preserve">Дополнительные расходы районного бюджета (бюджета муниципального образования Тимашевский </w:t>
      </w:r>
      <w:r w:rsidR="006F4C46" w:rsidRPr="00BA14D9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BA14D9">
        <w:rPr>
          <w:rFonts w:ascii="Times New Roman" w:hAnsi="Times New Roman" w:cs="Times New Roman"/>
          <w:sz w:val="28"/>
          <w:szCs w:val="28"/>
        </w:rPr>
        <w:t>район</w:t>
      </w:r>
      <w:r w:rsidR="006F4C46" w:rsidRPr="00BA14D9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BA14D9">
        <w:rPr>
          <w:rFonts w:ascii="Times New Roman" w:hAnsi="Times New Roman" w:cs="Times New Roman"/>
          <w:sz w:val="28"/>
          <w:szCs w:val="28"/>
        </w:rPr>
        <w:t>), связанные с введением предлагаемого правового регулирования отсутствуют</w:t>
      </w:r>
      <w:r w:rsidR="00C94D4E" w:rsidRPr="00BA14D9">
        <w:rPr>
          <w:rFonts w:ascii="Times New Roman" w:hAnsi="Times New Roman" w:cs="Times New Roman"/>
          <w:sz w:val="28"/>
          <w:szCs w:val="28"/>
        </w:rPr>
        <w:t>.</w:t>
      </w:r>
    </w:p>
    <w:p w:rsidR="00FF1417" w:rsidRPr="00BA14D9" w:rsidRDefault="00FF1417" w:rsidP="00FF141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A14D9">
        <w:rPr>
          <w:rFonts w:ascii="Times New Roman" w:hAnsi="Times New Roman" w:cs="Times New Roman"/>
          <w:sz w:val="28"/>
          <w:szCs w:val="28"/>
        </w:rPr>
        <w:t xml:space="preserve">Дополнительные доходы районного бюджета (бюджета муниципального образования Тимашевский </w:t>
      </w:r>
      <w:r w:rsidR="006F4C46" w:rsidRPr="00BA14D9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BA14D9">
        <w:rPr>
          <w:rFonts w:ascii="Times New Roman" w:hAnsi="Times New Roman" w:cs="Times New Roman"/>
          <w:sz w:val="28"/>
          <w:szCs w:val="28"/>
        </w:rPr>
        <w:t>район</w:t>
      </w:r>
      <w:r w:rsidR="006F4C46" w:rsidRPr="00BA14D9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BA14D9">
        <w:rPr>
          <w:rFonts w:ascii="Times New Roman" w:hAnsi="Times New Roman" w:cs="Times New Roman"/>
          <w:sz w:val="28"/>
          <w:szCs w:val="28"/>
        </w:rPr>
        <w:t>), связанные с введением предлагаемого правового регулирования</w:t>
      </w:r>
      <w:r w:rsidR="00A67F2A" w:rsidRPr="00BA14D9">
        <w:rPr>
          <w:rFonts w:ascii="Times New Roman" w:hAnsi="Times New Roman" w:cs="Times New Roman"/>
          <w:sz w:val="28"/>
          <w:szCs w:val="28"/>
        </w:rPr>
        <w:t xml:space="preserve">, </w:t>
      </w:r>
      <w:r w:rsidR="00A97022" w:rsidRPr="00BA14D9">
        <w:rPr>
          <w:rFonts w:ascii="Times New Roman" w:hAnsi="Times New Roman" w:cs="Times New Roman"/>
          <w:sz w:val="28"/>
          <w:szCs w:val="28"/>
        </w:rPr>
        <w:t>отсутствуют</w:t>
      </w:r>
      <w:r w:rsidRPr="00BA14D9">
        <w:rPr>
          <w:rFonts w:ascii="Times New Roman" w:hAnsi="Times New Roman" w:cs="Times New Roman"/>
          <w:sz w:val="28"/>
          <w:szCs w:val="28"/>
        </w:rPr>
        <w:t>.</w:t>
      </w:r>
    </w:p>
    <w:p w:rsidR="00895D9D" w:rsidRPr="00BA14D9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4D9">
        <w:rPr>
          <w:rFonts w:ascii="Times New Roman" w:hAnsi="Times New Roman" w:cs="Times New Roman"/>
          <w:sz w:val="28"/>
          <w:szCs w:val="28"/>
        </w:rPr>
        <w:t>6.</w:t>
      </w:r>
      <w:r w:rsidR="00EC251D" w:rsidRPr="00BA14D9">
        <w:rPr>
          <w:rFonts w:ascii="Times New Roman" w:hAnsi="Times New Roman" w:cs="Times New Roman"/>
          <w:sz w:val="28"/>
          <w:szCs w:val="28"/>
        </w:rPr>
        <w:t>1</w:t>
      </w:r>
      <w:r w:rsidR="00AB0E6F" w:rsidRPr="00BA14D9">
        <w:rPr>
          <w:rFonts w:ascii="Times New Roman" w:hAnsi="Times New Roman" w:cs="Times New Roman"/>
          <w:sz w:val="28"/>
          <w:szCs w:val="28"/>
        </w:rPr>
        <w:t xml:space="preserve">. </w:t>
      </w:r>
      <w:r w:rsidRPr="00BA14D9">
        <w:rPr>
          <w:rFonts w:ascii="Times New Roman" w:hAnsi="Times New Roman" w:cs="Times New Roman"/>
          <w:sz w:val="28"/>
          <w:szCs w:val="28"/>
        </w:rPr>
        <w:t xml:space="preserve">Другие сведения о дополнительных расходах (доходах) </w:t>
      </w:r>
      <w:r w:rsidR="000706D4" w:rsidRPr="00BA14D9">
        <w:rPr>
          <w:rFonts w:ascii="Times New Roman" w:hAnsi="Times New Roman" w:cs="Times New Roman"/>
          <w:sz w:val="28"/>
          <w:szCs w:val="28"/>
        </w:rPr>
        <w:t>районного</w:t>
      </w:r>
      <w:r w:rsidRPr="00BA14D9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BA14D9">
        <w:rPr>
          <w:rFonts w:ascii="Times New Roman" w:hAnsi="Times New Roman" w:cs="Times New Roman"/>
          <w:sz w:val="28"/>
          <w:szCs w:val="28"/>
        </w:rPr>
        <w:t xml:space="preserve"> </w:t>
      </w:r>
      <w:r w:rsidRPr="00BA14D9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0706D4" w:rsidRPr="00BA14D9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6F4C46" w:rsidRPr="00BA14D9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0706D4" w:rsidRPr="00BA14D9">
        <w:rPr>
          <w:rFonts w:ascii="Times New Roman" w:hAnsi="Times New Roman" w:cs="Times New Roman"/>
          <w:sz w:val="28"/>
          <w:szCs w:val="28"/>
        </w:rPr>
        <w:t>район</w:t>
      </w:r>
      <w:r w:rsidR="006F4C46" w:rsidRPr="00BA14D9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BA14D9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BA14D9">
        <w:rPr>
          <w:rFonts w:ascii="Times New Roman" w:hAnsi="Times New Roman" w:cs="Times New Roman"/>
          <w:sz w:val="28"/>
          <w:szCs w:val="28"/>
        </w:rPr>
        <w:t xml:space="preserve"> </w:t>
      </w:r>
      <w:r w:rsidRPr="00BA14D9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BA14D9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4D9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BA14D9">
        <w:rPr>
          <w:rFonts w:ascii="Times New Roman" w:hAnsi="Times New Roman" w:cs="Times New Roman"/>
          <w:sz w:val="28"/>
          <w:szCs w:val="28"/>
        </w:rPr>
        <w:t>.</w:t>
      </w:r>
    </w:p>
    <w:p w:rsidR="00895D9D" w:rsidRPr="00BA14D9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4D9">
        <w:rPr>
          <w:rFonts w:ascii="Times New Roman" w:hAnsi="Times New Roman" w:cs="Times New Roman"/>
          <w:sz w:val="28"/>
          <w:szCs w:val="28"/>
        </w:rPr>
        <w:t>6.</w:t>
      </w:r>
      <w:r w:rsidR="00EC251D" w:rsidRPr="00BA14D9">
        <w:rPr>
          <w:rFonts w:ascii="Times New Roman" w:hAnsi="Times New Roman" w:cs="Times New Roman"/>
          <w:sz w:val="28"/>
          <w:szCs w:val="28"/>
        </w:rPr>
        <w:t>2</w:t>
      </w:r>
      <w:r w:rsidRPr="00BA14D9">
        <w:rPr>
          <w:rFonts w:ascii="Times New Roman" w:hAnsi="Times New Roman" w:cs="Times New Roman"/>
          <w:sz w:val="28"/>
          <w:szCs w:val="28"/>
        </w:rPr>
        <w:t>. Источники данных:</w:t>
      </w:r>
    </w:p>
    <w:p w:rsidR="001B3524" w:rsidRPr="00BA14D9" w:rsidRDefault="00AC75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14D9">
        <w:rPr>
          <w:rFonts w:ascii="Times New Roman" w:hAnsi="Times New Roman" w:cs="Times New Roman"/>
          <w:sz w:val="28"/>
          <w:szCs w:val="28"/>
        </w:rPr>
        <w:t xml:space="preserve">       </w:t>
      </w:r>
      <w:r w:rsidR="001B3524" w:rsidRPr="00BA14D9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BA14D9">
        <w:rPr>
          <w:rFonts w:ascii="Times New Roman" w:hAnsi="Times New Roman" w:cs="Times New Roman"/>
          <w:sz w:val="28"/>
          <w:szCs w:val="28"/>
        </w:rPr>
        <w:t>.</w:t>
      </w:r>
    </w:p>
    <w:p w:rsidR="001B3524" w:rsidRPr="00BA14D9" w:rsidRDefault="001B3524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21B4" w:rsidRPr="00BA14D9" w:rsidRDefault="00895D9D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400"/>
      <w:bookmarkEnd w:id="10"/>
      <w:r w:rsidRPr="00BA14D9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BA14D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014"/>
        <w:gridCol w:w="1530"/>
      </w:tblGrid>
      <w:tr w:rsidR="001721B4" w:rsidRPr="00175434" w:rsidTr="0076111D">
        <w:trPr>
          <w:trHeight w:val="234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A14D9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4D9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BA14D9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BA14D9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A14D9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4D9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A14D9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4D9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A14D9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4D9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D02B78" w:rsidRPr="00175434" w:rsidTr="00D02B78">
        <w:trPr>
          <w:trHeight w:val="1122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2B78" w:rsidRPr="00175434" w:rsidRDefault="00D02B78" w:rsidP="00D02B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A14D9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 и граждане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02B78" w:rsidRPr="00175434" w:rsidRDefault="00D02B78" w:rsidP="00D02B78">
            <w:pPr>
              <w:autoSpaceDE w:val="0"/>
              <w:autoSpaceDN w:val="0"/>
              <w:adjustRightInd w:val="0"/>
              <w:spacing w:after="0" w:line="240" w:lineRule="auto"/>
              <w:ind w:firstLine="52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A14D9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Требования, предъявляемые к контролируемым лицам, установлены в разделе 3 Положения.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2B78" w:rsidRPr="00BA14D9" w:rsidRDefault="00992689" w:rsidP="0093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4D9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="00933247" w:rsidRPr="00BA14D9">
              <w:rPr>
                <w:rFonts w:ascii="Times New Roman" w:hAnsi="Times New Roman" w:cs="Times New Roman"/>
                <w:sz w:val="24"/>
                <w:szCs w:val="24"/>
              </w:rPr>
              <w:t>возможны в</w:t>
            </w:r>
            <w:r w:rsidRPr="00BA14D9">
              <w:rPr>
                <w:rFonts w:ascii="Times New Roman" w:hAnsi="Times New Roman" w:cs="Times New Roman"/>
                <w:sz w:val="24"/>
                <w:szCs w:val="24"/>
              </w:rPr>
              <w:t xml:space="preserve"> виде информационных издержек, связанных с подготовкой и представлением возражения и прилагаемых к нему документов в отношении объявленного предостережения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2B78" w:rsidRPr="00BA14D9" w:rsidRDefault="00D02B78" w:rsidP="00D02B7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4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1CCD" w:rsidRPr="00BA14D9">
              <w:rPr>
                <w:rFonts w:ascii="Times New Roman" w:hAnsi="Times New Roman" w:cs="Times New Roman"/>
                <w:sz w:val="24"/>
                <w:szCs w:val="24"/>
              </w:rPr>
              <w:t xml:space="preserve">,001036 </w:t>
            </w:r>
          </w:p>
        </w:tc>
      </w:tr>
    </w:tbl>
    <w:p w:rsidR="00992689" w:rsidRPr="003631B0" w:rsidRDefault="00992689" w:rsidP="00DE3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31B0">
        <w:rPr>
          <w:rFonts w:ascii="Times New Roman" w:hAnsi="Times New Roman" w:cs="Times New Roman"/>
          <w:sz w:val="28"/>
          <w:szCs w:val="28"/>
        </w:rPr>
        <w:t>В</w:t>
      </w:r>
      <w:r w:rsidR="00DE3DA1" w:rsidRPr="003631B0">
        <w:rPr>
          <w:rFonts w:ascii="Times New Roman" w:hAnsi="Times New Roman" w:cs="Times New Roman"/>
          <w:sz w:val="28"/>
          <w:szCs w:val="28"/>
        </w:rPr>
        <w:t xml:space="preserve"> соответствии с Методикой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регулирования, утвержденной приказом Минэкономразвития России от 1 февраля 2024 г. № 54, информационные издержки регулирования включают в себя затраты на подготовку, сбор и представление информации </w:t>
      </w:r>
      <w:r w:rsidRPr="003631B0">
        <w:rPr>
          <w:rFonts w:ascii="Times New Roman" w:hAnsi="Times New Roman" w:cs="Times New Roman"/>
          <w:sz w:val="28"/>
          <w:szCs w:val="28"/>
        </w:rPr>
        <w:t xml:space="preserve">(подготовка и представление возражения и прилагаемых к нему документов в отношении объявленного предостережения).  </w:t>
      </w:r>
    </w:p>
    <w:p w:rsidR="00992689" w:rsidRPr="003631B0" w:rsidRDefault="00DE3DA1" w:rsidP="00DE3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31B0">
        <w:rPr>
          <w:rFonts w:ascii="Times New Roman" w:hAnsi="Times New Roman" w:cs="Times New Roman"/>
          <w:sz w:val="28"/>
          <w:szCs w:val="28"/>
        </w:rPr>
        <w:t>Расчет вышеуказанной суммы затрат произведен с использованием калькулятора расчета стандартных издержек (regulation.gov.ru)</w:t>
      </w:r>
      <w:r w:rsidR="00992689" w:rsidRPr="003631B0">
        <w:rPr>
          <w:rFonts w:ascii="Times New Roman" w:hAnsi="Times New Roman" w:cs="Times New Roman"/>
          <w:sz w:val="28"/>
          <w:szCs w:val="28"/>
        </w:rPr>
        <w:t>.</w:t>
      </w:r>
    </w:p>
    <w:p w:rsidR="00DE3DA1" w:rsidRPr="003631B0" w:rsidRDefault="00DE3DA1" w:rsidP="00DE3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31B0">
        <w:rPr>
          <w:rFonts w:ascii="Times New Roman" w:hAnsi="Times New Roman" w:cs="Times New Roman"/>
          <w:sz w:val="28"/>
          <w:szCs w:val="28"/>
        </w:rPr>
        <w:t xml:space="preserve"> Расчет издержек на подготовку и представление документов:</w:t>
      </w:r>
    </w:p>
    <w:p w:rsidR="00DE3DA1" w:rsidRPr="003631B0" w:rsidRDefault="00DE3DA1" w:rsidP="00DE3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31B0">
        <w:rPr>
          <w:rFonts w:ascii="Times New Roman" w:hAnsi="Times New Roman" w:cs="Times New Roman"/>
          <w:sz w:val="28"/>
          <w:szCs w:val="28"/>
        </w:rPr>
        <w:t xml:space="preserve">   название требования: информационные издержки, связанные с предоставлением документов в органы власти;</w:t>
      </w:r>
    </w:p>
    <w:p w:rsidR="00DE3DA1" w:rsidRPr="003631B0" w:rsidRDefault="00DE3DA1" w:rsidP="00DE3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31B0">
        <w:rPr>
          <w:rFonts w:ascii="Times New Roman" w:hAnsi="Times New Roman" w:cs="Times New Roman"/>
          <w:sz w:val="28"/>
          <w:szCs w:val="28"/>
        </w:rPr>
        <w:t xml:space="preserve">  тип требования: предоставление информации (документы и их копии);</w:t>
      </w:r>
    </w:p>
    <w:p w:rsidR="00DE3DA1" w:rsidRPr="003631B0" w:rsidRDefault="00DE3DA1" w:rsidP="00DE3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31B0">
        <w:rPr>
          <w:rFonts w:ascii="Times New Roman" w:hAnsi="Times New Roman" w:cs="Times New Roman"/>
          <w:sz w:val="28"/>
          <w:szCs w:val="28"/>
        </w:rPr>
        <w:t xml:space="preserve">  раздел требования: информационное;</w:t>
      </w:r>
    </w:p>
    <w:p w:rsidR="00DE3DA1" w:rsidRPr="003631B0" w:rsidRDefault="00DE3DA1" w:rsidP="00DE3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31B0">
        <w:rPr>
          <w:rFonts w:ascii="Times New Roman" w:hAnsi="Times New Roman" w:cs="Times New Roman"/>
          <w:sz w:val="28"/>
          <w:szCs w:val="28"/>
        </w:rPr>
        <w:t xml:space="preserve">   информационный элемент: </w:t>
      </w:r>
      <w:r w:rsidR="00992689" w:rsidRPr="003631B0">
        <w:rPr>
          <w:rFonts w:ascii="Times New Roman" w:hAnsi="Times New Roman" w:cs="Times New Roman"/>
          <w:sz w:val="28"/>
          <w:szCs w:val="28"/>
        </w:rPr>
        <w:t xml:space="preserve">подготовка и </w:t>
      </w:r>
      <w:r w:rsidRPr="003631B0">
        <w:rPr>
          <w:rFonts w:ascii="Times New Roman" w:hAnsi="Times New Roman" w:cs="Times New Roman"/>
          <w:sz w:val="28"/>
          <w:szCs w:val="28"/>
        </w:rPr>
        <w:t xml:space="preserve">подача </w:t>
      </w:r>
      <w:r w:rsidR="00992689" w:rsidRPr="003631B0">
        <w:rPr>
          <w:rFonts w:ascii="Times New Roman" w:hAnsi="Times New Roman" w:cs="Times New Roman"/>
          <w:sz w:val="28"/>
          <w:szCs w:val="28"/>
        </w:rPr>
        <w:t>возражения в отношении объявленного предостережения</w:t>
      </w:r>
      <w:r w:rsidRPr="003631B0">
        <w:rPr>
          <w:rFonts w:ascii="Times New Roman" w:hAnsi="Times New Roman" w:cs="Times New Roman"/>
          <w:sz w:val="28"/>
          <w:szCs w:val="28"/>
        </w:rPr>
        <w:t>;</w:t>
      </w:r>
    </w:p>
    <w:p w:rsidR="00DE3DA1" w:rsidRPr="003631B0" w:rsidRDefault="00DE3DA1" w:rsidP="00DE3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31B0">
        <w:rPr>
          <w:rFonts w:ascii="Times New Roman" w:hAnsi="Times New Roman" w:cs="Times New Roman"/>
          <w:sz w:val="28"/>
          <w:szCs w:val="28"/>
        </w:rPr>
        <w:tab/>
        <w:t>тип элемента: документы, составленные для передачи органам власти;</w:t>
      </w:r>
    </w:p>
    <w:p w:rsidR="00DE3DA1" w:rsidRPr="003631B0" w:rsidRDefault="00DE3DA1" w:rsidP="00DE3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31B0">
        <w:rPr>
          <w:rFonts w:ascii="Times New Roman" w:hAnsi="Times New Roman" w:cs="Times New Roman"/>
          <w:sz w:val="28"/>
          <w:szCs w:val="28"/>
        </w:rPr>
        <w:t xml:space="preserve">  масштаб: число заявлений - 1 ед.    </w:t>
      </w:r>
    </w:p>
    <w:p w:rsidR="00DE3DA1" w:rsidRPr="003631B0" w:rsidRDefault="00992689" w:rsidP="00DE3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31B0">
        <w:rPr>
          <w:rFonts w:ascii="Times New Roman" w:hAnsi="Times New Roman" w:cs="Times New Roman"/>
          <w:sz w:val="28"/>
          <w:szCs w:val="28"/>
        </w:rPr>
        <w:t xml:space="preserve">   </w:t>
      </w:r>
      <w:r w:rsidR="00DE3DA1" w:rsidRPr="003631B0">
        <w:rPr>
          <w:rFonts w:ascii="Times New Roman" w:hAnsi="Times New Roman" w:cs="Times New Roman"/>
          <w:sz w:val="28"/>
          <w:szCs w:val="28"/>
        </w:rPr>
        <w:t xml:space="preserve">частота представления: 1 ед.   </w:t>
      </w:r>
    </w:p>
    <w:p w:rsidR="00DE3DA1" w:rsidRPr="003631B0" w:rsidRDefault="00DE3DA1" w:rsidP="00DE3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31B0">
        <w:rPr>
          <w:rFonts w:ascii="Times New Roman" w:hAnsi="Times New Roman" w:cs="Times New Roman"/>
          <w:sz w:val="28"/>
          <w:szCs w:val="28"/>
        </w:rPr>
        <w:t xml:space="preserve">Действия: </w:t>
      </w:r>
    </w:p>
    <w:p w:rsidR="00DE3DA1" w:rsidRPr="003631B0" w:rsidRDefault="00DE3DA1" w:rsidP="00DE3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31B0">
        <w:rPr>
          <w:rFonts w:ascii="Times New Roman" w:hAnsi="Times New Roman" w:cs="Times New Roman"/>
          <w:sz w:val="28"/>
          <w:szCs w:val="28"/>
        </w:rPr>
        <w:t>Написание любого документа низкого уровня сложности (менее 5 стр. печатного текста) - 1 чел./часов.</w:t>
      </w:r>
    </w:p>
    <w:p w:rsidR="00DE3DA1" w:rsidRPr="003631B0" w:rsidRDefault="00DE3DA1" w:rsidP="00DE3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31B0">
        <w:rPr>
          <w:rFonts w:ascii="Times New Roman" w:hAnsi="Times New Roman" w:cs="Times New Roman"/>
          <w:sz w:val="28"/>
          <w:szCs w:val="28"/>
        </w:rPr>
        <w:t>Подача заявления – 1 чел./час.</w:t>
      </w:r>
    </w:p>
    <w:p w:rsidR="00DE3DA1" w:rsidRPr="003631B0" w:rsidRDefault="00DE3DA1" w:rsidP="00DE3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31B0">
        <w:rPr>
          <w:rFonts w:ascii="Times New Roman" w:hAnsi="Times New Roman" w:cs="Times New Roman"/>
          <w:sz w:val="28"/>
          <w:szCs w:val="28"/>
        </w:rPr>
        <w:t>Затраты на расходные материалы и канцелярские товары – 100 руб.</w:t>
      </w:r>
    </w:p>
    <w:p w:rsidR="00DE3DA1" w:rsidRPr="003631B0" w:rsidRDefault="00DE3DA1" w:rsidP="00DE3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31B0">
        <w:rPr>
          <w:rFonts w:ascii="Times New Roman" w:hAnsi="Times New Roman" w:cs="Times New Roman"/>
          <w:sz w:val="28"/>
          <w:szCs w:val="28"/>
        </w:rPr>
        <w:t xml:space="preserve">Среднемесячная заработная плата работников крупных и средних организаций муниципального образования Тимашевский район по состоянию на 1 </w:t>
      </w:r>
      <w:r w:rsidR="00FD1CCD" w:rsidRPr="003631B0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Pr="003631B0">
        <w:rPr>
          <w:rFonts w:ascii="Times New Roman" w:hAnsi="Times New Roman" w:cs="Times New Roman"/>
          <w:sz w:val="28"/>
          <w:szCs w:val="28"/>
        </w:rPr>
        <w:t>2026 г. согласно данным органов статистики: 78</w:t>
      </w:r>
      <w:r w:rsidR="00FD1CCD" w:rsidRPr="003631B0">
        <w:rPr>
          <w:rFonts w:ascii="Times New Roman" w:hAnsi="Times New Roman" w:cs="Times New Roman"/>
          <w:sz w:val="28"/>
          <w:szCs w:val="28"/>
        </w:rPr>
        <w:t>630</w:t>
      </w:r>
      <w:r w:rsidRPr="003631B0">
        <w:rPr>
          <w:rFonts w:ascii="Times New Roman" w:hAnsi="Times New Roman" w:cs="Times New Roman"/>
          <w:sz w:val="28"/>
          <w:szCs w:val="28"/>
        </w:rPr>
        <w:t>,00 руб.</w:t>
      </w:r>
    </w:p>
    <w:p w:rsidR="00DE3DA1" w:rsidRPr="003631B0" w:rsidRDefault="00DE3DA1" w:rsidP="00DE3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31B0">
        <w:rPr>
          <w:rFonts w:ascii="Times New Roman" w:hAnsi="Times New Roman" w:cs="Times New Roman"/>
          <w:sz w:val="28"/>
          <w:szCs w:val="28"/>
        </w:rPr>
        <w:t>Средняя стоимость часа работы: 468,</w:t>
      </w:r>
      <w:r w:rsidR="00FD1CCD" w:rsidRPr="003631B0">
        <w:rPr>
          <w:rFonts w:ascii="Times New Roman" w:hAnsi="Times New Roman" w:cs="Times New Roman"/>
          <w:sz w:val="28"/>
          <w:szCs w:val="28"/>
        </w:rPr>
        <w:t>04</w:t>
      </w:r>
      <w:r w:rsidRPr="003631B0">
        <w:rPr>
          <w:rFonts w:ascii="Times New Roman" w:hAnsi="Times New Roman" w:cs="Times New Roman"/>
          <w:sz w:val="28"/>
          <w:szCs w:val="28"/>
        </w:rPr>
        <w:t xml:space="preserve"> руб. </w:t>
      </w:r>
    </w:p>
    <w:p w:rsidR="00DE3DA1" w:rsidRPr="003631B0" w:rsidRDefault="00DE3DA1" w:rsidP="00DE3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31B0">
        <w:rPr>
          <w:rFonts w:ascii="Times New Roman" w:hAnsi="Times New Roman" w:cs="Times New Roman"/>
          <w:sz w:val="28"/>
          <w:szCs w:val="28"/>
        </w:rPr>
        <w:t>Стоимость требования: 1</w:t>
      </w:r>
      <w:r w:rsidR="00FD1CCD" w:rsidRPr="003631B0">
        <w:rPr>
          <w:rFonts w:ascii="Times New Roman" w:hAnsi="Times New Roman" w:cs="Times New Roman"/>
          <w:sz w:val="28"/>
          <w:szCs w:val="28"/>
        </w:rPr>
        <w:t>036,1</w:t>
      </w:r>
      <w:r w:rsidRPr="003631B0">
        <w:rPr>
          <w:rFonts w:ascii="Times New Roman" w:hAnsi="Times New Roman" w:cs="Times New Roman"/>
          <w:sz w:val="28"/>
          <w:szCs w:val="28"/>
        </w:rPr>
        <w:t xml:space="preserve"> руб. </w:t>
      </w:r>
      <w:r w:rsidR="00933247" w:rsidRPr="003631B0">
        <w:rPr>
          <w:rFonts w:ascii="Times New Roman" w:hAnsi="Times New Roman" w:cs="Times New Roman"/>
          <w:sz w:val="28"/>
          <w:szCs w:val="28"/>
        </w:rPr>
        <w:t xml:space="preserve">в расчете на 1 ед. </w:t>
      </w:r>
    </w:p>
    <w:p w:rsidR="00DE3DA1" w:rsidRPr="003631B0" w:rsidRDefault="00DE3DA1" w:rsidP="00DE3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31B0">
        <w:rPr>
          <w:rFonts w:ascii="Times New Roman" w:hAnsi="Times New Roman" w:cs="Times New Roman"/>
          <w:sz w:val="28"/>
          <w:szCs w:val="28"/>
        </w:rPr>
        <w:t>(468,</w:t>
      </w:r>
      <w:r w:rsidR="00FD1CCD" w:rsidRPr="003631B0">
        <w:rPr>
          <w:rFonts w:ascii="Times New Roman" w:hAnsi="Times New Roman" w:cs="Times New Roman"/>
          <w:sz w:val="28"/>
          <w:szCs w:val="28"/>
        </w:rPr>
        <w:t>04</w:t>
      </w:r>
      <w:r w:rsidRPr="003631B0">
        <w:rPr>
          <w:rFonts w:ascii="Times New Roman" w:hAnsi="Times New Roman" w:cs="Times New Roman"/>
          <w:sz w:val="28"/>
          <w:szCs w:val="28"/>
        </w:rPr>
        <w:t>*(1+1)</w:t>
      </w:r>
      <w:r w:rsidR="00D84719">
        <w:rPr>
          <w:rFonts w:ascii="Times New Roman" w:hAnsi="Times New Roman" w:cs="Times New Roman"/>
          <w:sz w:val="28"/>
          <w:szCs w:val="28"/>
        </w:rPr>
        <w:t xml:space="preserve"> </w:t>
      </w:r>
      <w:r w:rsidRPr="003631B0">
        <w:rPr>
          <w:rFonts w:ascii="Times New Roman" w:hAnsi="Times New Roman" w:cs="Times New Roman"/>
          <w:sz w:val="28"/>
          <w:szCs w:val="28"/>
        </w:rPr>
        <w:t xml:space="preserve">+100,00) в расчете на 1 ед. </w:t>
      </w:r>
    </w:p>
    <w:p w:rsidR="00FD1CCD" w:rsidRPr="00BA14D9" w:rsidRDefault="00FD1CCD" w:rsidP="00DE3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1119" w:rsidRPr="00BA14D9" w:rsidRDefault="00AB0E6F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4D9">
        <w:rPr>
          <w:rFonts w:ascii="Times New Roman" w:hAnsi="Times New Roman" w:cs="Times New Roman"/>
          <w:sz w:val="28"/>
          <w:szCs w:val="28"/>
        </w:rPr>
        <w:t xml:space="preserve">7.5. </w:t>
      </w:r>
      <w:r w:rsidR="00895D9D" w:rsidRPr="00BA14D9">
        <w:rPr>
          <w:rFonts w:ascii="Times New Roman" w:hAnsi="Times New Roman" w:cs="Times New Roman"/>
          <w:sz w:val="28"/>
          <w:szCs w:val="28"/>
        </w:rPr>
        <w:t>Издержки и выгоды адресатов предлагаемого правового регулирования, не</w:t>
      </w:r>
      <w:r w:rsidR="0041572D" w:rsidRPr="00BA14D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4D9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BA14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119" w:rsidRPr="00BA14D9" w:rsidRDefault="00B21119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4D9">
        <w:rPr>
          <w:rFonts w:ascii="Times New Roman" w:hAnsi="Times New Roman" w:cs="Times New Roman"/>
          <w:sz w:val="28"/>
          <w:szCs w:val="28"/>
        </w:rPr>
        <w:t>Издержки адресатов предлагаемого правового регулирования, не поддающиеся количественной оценке, отсутствуют.</w:t>
      </w:r>
    </w:p>
    <w:p w:rsidR="0001249F" w:rsidRPr="00BA14D9" w:rsidRDefault="0001249F" w:rsidP="0001249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4D9">
        <w:rPr>
          <w:rFonts w:ascii="Times New Roman" w:hAnsi="Times New Roman" w:cs="Times New Roman"/>
          <w:sz w:val="28"/>
          <w:szCs w:val="28"/>
        </w:rPr>
        <w:t>Выгоды адресатов предлагаемого правового регулирования, не поддающиеся количественной оценке, отсутствуют.</w:t>
      </w:r>
    </w:p>
    <w:p w:rsidR="0001249F" w:rsidRPr="00BA14D9" w:rsidRDefault="0001249F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BA14D9" w:rsidRDefault="00895D9D" w:rsidP="00B211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4D9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1B3524" w:rsidRPr="00BA14D9">
        <w:rPr>
          <w:rFonts w:ascii="Times New Roman" w:hAnsi="Times New Roman" w:cs="Times New Roman"/>
          <w:sz w:val="28"/>
          <w:szCs w:val="28"/>
        </w:rPr>
        <w:t xml:space="preserve"> </w:t>
      </w:r>
      <w:r w:rsidR="00B21119" w:rsidRPr="00BA14D9">
        <w:rPr>
          <w:rFonts w:ascii="Times New Roman" w:hAnsi="Times New Roman" w:cs="Times New Roman"/>
          <w:sz w:val="28"/>
          <w:szCs w:val="28"/>
        </w:rPr>
        <w:t>предлагаемое правовое регулирование</w:t>
      </w:r>
    </w:p>
    <w:p w:rsidR="00895D9D" w:rsidRPr="00BA14D9" w:rsidRDefault="00895D9D" w:rsidP="001B352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A14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BA14D9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29"/>
      <w:bookmarkEnd w:id="11"/>
      <w:r w:rsidRPr="00BA14D9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BA14D9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A14D9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4D9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A14D9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4D9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A14D9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4D9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A14D9" w:rsidRDefault="00895D9D" w:rsidP="00623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4D9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(полный/частичный/отсутствует)</w:t>
            </w:r>
          </w:p>
        </w:tc>
      </w:tr>
      <w:tr w:rsidR="00895D9D" w:rsidRPr="00BA14D9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A14D9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14D9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A14D9" w:rsidRDefault="00675DE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14D9"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A14D9" w:rsidRDefault="00675DE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14D9"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A14D9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14D9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1B3524" w:rsidRPr="00BA14D9" w:rsidRDefault="00DA7507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14D9">
        <w:rPr>
          <w:rFonts w:ascii="Times New Roman" w:hAnsi="Times New Roman" w:cs="Times New Roman"/>
          <w:sz w:val="28"/>
          <w:szCs w:val="28"/>
        </w:rPr>
        <w:tab/>
      </w:r>
      <w:r w:rsidR="00895D9D" w:rsidRPr="00BA14D9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BA14D9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BA14D9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47"/>
      <w:bookmarkEnd w:id="12"/>
    </w:p>
    <w:p w:rsidR="00895D9D" w:rsidRPr="00BA14D9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A14D9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BA14D9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BA14D9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BA14D9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14D9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BA14D9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14D9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175434" w:rsidTr="00B21119">
        <w:trPr>
          <w:trHeight w:val="93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A14D9" w:rsidRDefault="001B3524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14D9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BA14D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BA14D9" w:rsidRDefault="0055622D" w:rsidP="00030A2B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A14D9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14D9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муниципального </w:t>
            </w:r>
            <w:r w:rsidR="00AD1B9A" w:rsidRPr="00BA14D9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BA14D9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A14D9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14D9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BA14D9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BA14D9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1B3524" w:rsidRPr="00175434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A14D9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14D9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2F1" w:rsidRPr="00BA14D9" w:rsidRDefault="0001249F" w:rsidP="0003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4D9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предприниматели, граждане.</w:t>
            </w:r>
          </w:p>
          <w:p w:rsidR="00B7216B" w:rsidRPr="00BA14D9" w:rsidRDefault="00BA14D9" w:rsidP="00BA1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4D9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участников не ограничена. Определить точное количество не представляется возможным.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A14D9" w:rsidRDefault="00B7216B" w:rsidP="00B72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14D9">
              <w:rPr>
                <w:rFonts w:ascii="Times New Roman" w:hAnsi="Times New Roman" w:cs="Times New Roman"/>
                <w:sz w:val="24"/>
                <w:szCs w:val="28"/>
              </w:rPr>
              <w:t>Без изменений</w:t>
            </w:r>
          </w:p>
        </w:tc>
      </w:tr>
      <w:tr w:rsidR="001B3524" w:rsidRPr="00BA14D9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A14D9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14D9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33D" w:rsidRPr="00BA14D9" w:rsidRDefault="00933247" w:rsidP="00933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14D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возможны в виде информационных издержек, связанных с подготовкой и представлением возражения и прилагаемых к нему документов в отношении объявленного предостережения в размере 1036,1 руб. в расчете на 1 ед.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A14D9" w:rsidRDefault="0001249F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14D9">
              <w:rPr>
                <w:rFonts w:ascii="Times New Roman" w:hAnsi="Times New Roman" w:cs="Times New Roman"/>
                <w:sz w:val="24"/>
                <w:szCs w:val="28"/>
              </w:rPr>
              <w:t>Расходы не предполагаются</w:t>
            </w:r>
          </w:p>
        </w:tc>
      </w:tr>
      <w:tr w:rsidR="001B3524" w:rsidRPr="00BA14D9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553" w:rsidRPr="00BA14D9" w:rsidRDefault="001B3524" w:rsidP="000124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14D9">
              <w:rPr>
                <w:rFonts w:ascii="Times New Roman" w:hAnsi="Times New Roman" w:cs="Times New Roman"/>
                <w:sz w:val="24"/>
                <w:szCs w:val="28"/>
              </w:rPr>
              <w:t>9.4. Оценка расходов (доходов) районного бюджета (бюджета муниципального образования Тимашевский район),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A14D9" w:rsidRDefault="00A015C6" w:rsidP="00A0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14D9">
              <w:rPr>
                <w:rFonts w:ascii="Times New Roman" w:hAnsi="Times New Roman" w:cs="Times New Roman"/>
                <w:sz w:val="24"/>
                <w:szCs w:val="28"/>
              </w:rPr>
              <w:t>Расходы (доходы) не предполагаются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A14D9" w:rsidRDefault="00A015C6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14D9">
              <w:rPr>
                <w:rFonts w:ascii="Times New Roman" w:hAnsi="Times New Roman" w:cs="Times New Roman"/>
                <w:sz w:val="24"/>
                <w:szCs w:val="28"/>
              </w:rPr>
              <w:t>Расходы (доходы) не предполагаются</w:t>
            </w:r>
          </w:p>
        </w:tc>
      </w:tr>
      <w:tr w:rsidR="001B3524" w:rsidRPr="00BA14D9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553" w:rsidRPr="00BA14D9" w:rsidRDefault="001B3524" w:rsidP="0001249F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BA14D9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BA14D9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BA14D9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A14D9" w:rsidRDefault="00A015C6" w:rsidP="00A0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14D9">
              <w:rPr>
                <w:rFonts w:ascii="Times New Roman" w:hAnsi="Times New Roman" w:cs="Times New Roman"/>
                <w:sz w:val="24"/>
                <w:szCs w:val="28"/>
              </w:rPr>
              <w:t>Заявленные цели будут достигнуты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A14D9" w:rsidRDefault="00A015C6" w:rsidP="00A0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14D9">
              <w:rPr>
                <w:rFonts w:ascii="Times New Roman" w:hAnsi="Times New Roman" w:cs="Times New Roman"/>
                <w:sz w:val="24"/>
                <w:szCs w:val="28"/>
              </w:rPr>
              <w:t>Заявленные цели достигнуты не будут</w:t>
            </w:r>
          </w:p>
        </w:tc>
      </w:tr>
      <w:tr w:rsidR="001B3524" w:rsidRPr="00BA14D9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A14D9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14D9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  <w:p w:rsidR="00107553" w:rsidRPr="00BA14D9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A14D9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14D9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A14D9" w:rsidRDefault="00A015C6" w:rsidP="00A0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14D9">
              <w:rPr>
                <w:rFonts w:ascii="Times New Roman" w:hAnsi="Times New Roman" w:cs="Times New Roman"/>
                <w:sz w:val="24"/>
                <w:szCs w:val="28"/>
              </w:rPr>
              <w:t>Риск недостижения целей</w:t>
            </w:r>
          </w:p>
        </w:tc>
      </w:tr>
    </w:tbl>
    <w:p w:rsidR="00B16E16" w:rsidRPr="00BA14D9" w:rsidRDefault="00895D9D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14D9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BA14D9">
        <w:rPr>
          <w:rFonts w:ascii="Times New Roman" w:hAnsi="Times New Roman" w:cs="Times New Roman"/>
          <w:sz w:val="28"/>
          <w:szCs w:val="28"/>
        </w:rPr>
        <w:t xml:space="preserve"> </w:t>
      </w:r>
      <w:r w:rsidRPr="00BA14D9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CF5FF0" w:rsidRPr="00BA14D9" w:rsidRDefault="00CF5FF0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14D9">
        <w:rPr>
          <w:rFonts w:ascii="Times New Roman" w:hAnsi="Times New Roman" w:cs="Times New Roman"/>
          <w:sz w:val="28"/>
          <w:szCs w:val="28"/>
        </w:rPr>
        <w:t xml:space="preserve">Выбор </w:t>
      </w:r>
      <w:r w:rsidR="009F033D" w:rsidRPr="00BA14D9">
        <w:rPr>
          <w:rFonts w:ascii="Times New Roman" w:hAnsi="Times New Roman" w:cs="Times New Roman"/>
          <w:sz w:val="28"/>
          <w:szCs w:val="28"/>
        </w:rPr>
        <w:t xml:space="preserve">варианта правового регулирования </w:t>
      </w:r>
      <w:r w:rsidR="00B91768" w:rsidRPr="00BA14D9">
        <w:rPr>
          <w:rFonts w:ascii="Times New Roman" w:hAnsi="Times New Roman" w:cs="Times New Roman"/>
          <w:sz w:val="28"/>
          <w:szCs w:val="28"/>
        </w:rPr>
        <w:t>№ 1 обусловлен необходимостью приведения МНПА в соответствие с   федеральным законодательством.</w:t>
      </w:r>
      <w:r w:rsidR="009F033D" w:rsidRPr="00BA14D9">
        <w:rPr>
          <w:rFonts w:ascii="Times New Roman" w:hAnsi="Times New Roman" w:cs="Times New Roman"/>
          <w:sz w:val="28"/>
          <w:szCs w:val="28"/>
        </w:rPr>
        <w:t xml:space="preserve"> Выявленная проблема может быть решена посредством </w:t>
      </w:r>
      <w:r w:rsidR="00B91768" w:rsidRPr="00BA14D9">
        <w:rPr>
          <w:rFonts w:ascii="Times New Roman" w:hAnsi="Times New Roman" w:cs="Times New Roman"/>
          <w:sz w:val="28"/>
          <w:szCs w:val="28"/>
        </w:rPr>
        <w:t>в</w:t>
      </w:r>
      <w:r w:rsidR="009F033D" w:rsidRPr="00BA14D9">
        <w:rPr>
          <w:rFonts w:ascii="Times New Roman" w:hAnsi="Times New Roman" w:cs="Times New Roman"/>
          <w:sz w:val="28"/>
          <w:szCs w:val="28"/>
        </w:rPr>
        <w:t>ведения предлагаемого правового регулирования.</w:t>
      </w:r>
    </w:p>
    <w:p w:rsidR="007327AB" w:rsidRPr="00175434" w:rsidRDefault="007327AB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BA14D9" w:rsidRDefault="00895D9D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4D9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B91768" w:rsidRPr="00BA14D9" w:rsidRDefault="009526D2" w:rsidP="00B91768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D9">
        <w:rPr>
          <w:rFonts w:ascii="Times New Roman" w:hAnsi="Times New Roman" w:cs="Times New Roman"/>
          <w:sz w:val="28"/>
          <w:szCs w:val="28"/>
        </w:rPr>
        <w:t>Проектом МНПА предлагается привести Положение в соответствие с</w:t>
      </w:r>
      <w:r w:rsidR="00B91768" w:rsidRPr="00BA14D9">
        <w:rPr>
          <w:rFonts w:ascii="Times New Roman" w:hAnsi="Times New Roman" w:cs="Times New Roman"/>
          <w:sz w:val="28"/>
          <w:szCs w:val="28"/>
        </w:rPr>
        <w:t xml:space="preserve"> </w:t>
      </w:r>
      <w:r w:rsidR="00B91768" w:rsidRPr="00BA14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требованиями </w:t>
      </w:r>
      <w:r w:rsidR="00A9135E" w:rsidRPr="00BA14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законодательства, а именно </w:t>
      </w:r>
      <w:r w:rsidR="00B91768" w:rsidRPr="00BA14D9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закона от 29 декабря 2025 г. № 567-ФЗ</w:t>
      </w:r>
      <w:r w:rsidR="00A9135E" w:rsidRPr="00BA14D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91768" w:rsidRPr="00BA14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526D2" w:rsidRPr="00BA14D9" w:rsidRDefault="00A9135E" w:rsidP="0066622B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4D9">
        <w:rPr>
          <w:rFonts w:ascii="Times New Roman" w:hAnsi="Times New Roman" w:cs="Times New Roman"/>
          <w:sz w:val="28"/>
          <w:szCs w:val="28"/>
        </w:rPr>
        <w:t xml:space="preserve">Осуществление администрацией муниципального образования Тимашевский муниципальный район Краснодарского края муниципального </w:t>
      </w:r>
      <w:r w:rsidR="00BA14D9" w:rsidRPr="00BA14D9">
        <w:rPr>
          <w:rFonts w:ascii="Times New Roman" w:hAnsi="Times New Roman" w:cs="Times New Roman"/>
          <w:sz w:val="28"/>
          <w:szCs w:val="28"/>
        </w:rPr>
        <w:t xml:space="preserve">контроля на автомобильном транспорте и в дорожном хозяйстве вне границ населенных пунктов в границах муниципального образования Тимашевский муниципальный район Краснодарского края </w:t>
      </w:r>
      <w:r w:rsidRPr="00BA14D9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Положением, структура и отдельные положения которого соответствуют требованиям федерального законодательства.</w:t>
      </w:r>
    </w:p>
    <w:p w:rsidR="00A9135E" w:rsidRPr="00175434" w:rsidRDefault="00A9135E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BA14D9" w:rsidRDefault="00A527C1" w:rsidP="00F95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4D9">
        <w:rPr>
          <w:rFonts w:ascii="Times New Roman" w:hAnsi="Times New Roman" w:cs="Times New Roman"/>
          <w:sz w:val="28"/>
          <w:szCs w:val="28"/>
        </w:rPr>
        <w:tab/>
      </w:r>
      <w:r w:rsidR="00AB0E6F" w:rsidRPr="00BA14D9">
        <w:rPr>
          <w:rFonts w:ascii="Times New Roman" w:hAnsi="Times New Roman" w:cs="Times New Roman"/>
          <w:sz w:val="28"/>
          <w:szCs w:val="28"/>
        </w:rPr>
        <w:t xml:space="preserve">10. </w:t>
      </w:r>
      <w:r w:rsidR="00895D9D" w:rsidRPr="00BA14D9">
        <w:rPr>
          <w:rFonts w:ascii="Times New Roman" w:hAnsi="Times New Roman" w:cs="Times New Roman"/>
          <w:sz w:val="28"/>
          <w:szCs w:val="28"/>
        </w:rPr>
        <w:t>Оценка необходимости установления переходного периода и (или) отсрочки</w:t>
      </w:r>
      <w:r w:rsidR="000706D4" w:rsidRPr="00BA14D9">
        <w:rPr>
          <w:rFonts w:ascii="Times New Roman" w:hAnsi="Times New Roman" w:cs="Times New Roman"/>
          <w:sz w:val="28"/>
          <w:szCs w:val="28"/>
        </w:rPr>
        <w:t xml:space="preserve"> </w:t>
      </w:r>
      <w:r w:rsidR="00AB0E6F" w:rsidRPr="00BA14D9">
        <w:rPr>
          <w:rFonts w:ascii="Times New Roman" w:hAnsi="Times New Roman" w:cs="Times New Roman"/>
          <w:sz w:val="28"/>
          <w:szCs w:val="28"/>
        </w:rPr>
        <w:t xml:space="preserve">вступления в силу </w:t>
      </w:r>
      <w:r w:rsidR="00895D9D" w:rsidRPr="00BA14D9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</w:t>
      </w:r>
      <w:r w:rsidR="00D02B61" w:rsidRPr="00BA14D9">
        <w:rPr>
          <w:rFonts w:ascii="Times New Roman" w:hAnsi="Times New Roman" w:cs="Times New Roman"/>
          <w:sz w:val="28"/>
          <w:szCs w:val="28"/>
        </w:rPr>
        <w:t>л</w:t>
      </w:r>
      <w:r w:rsidR="00895D9D" w:rsidRPr="00BA14D9">
        <w:rPr>
          <w:rFonts w:ascii="Times New Roman" w:hAnsi="Times New Roman" w:cs="Times New Roman"/>
          <w:sz w:val="28"/>
          <w:szCs w:val="28"/>
        </w:rPr>
        <w:t>ибо</w:t>
      </w:r>
      <w:r w:rsidR="000706D4" w:rsidRPr="00BA14D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4D9">
        <w:rPr>
          <w:rFonts w:ascii="Times New Roman" w:hAnsi="Times New Roman" w:cs="Times New Roman"/>
          <w:sz w:val="28"/>
          <w:szCs w:val="28"/>
        </w:rPr>
        <w:t>необходимость распространения предлагаемого правового регулирования на</w:t>
      </w:r>
      <w:r w:rsidR="000706D4" w:rsidRPr="00BA14D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4D9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5E3E00" w:rsidRPr="00BA14D9" w:rsidRDefault="005E3E00" w:rsidP="005E3E00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A14D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B0E6F" w:rsidRPr="00BA14D9">
        <w:rPr>
          <w:rFonts w:ascii="Times New Roman" w:hAnsi="Times New Roman" w:cs="Times New Roman"/>
          <w:sz w:val="28"/>
          <w:szCs w:val="28"/>
        </w:rPr>
        <w:t xml:space="preserve">10.1. </w:t>
      </w:r>
      <w:r w:rsidR="00895D9D" w:rsidRPr="00BA14D9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1E34D8" w:rsidRPr="00BA14D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4D9">
        <w:rPr>
          <w:rFonts w:ascii="Times New Roman" w:hAnsi="Times New Roman" w:cs="Times New Roman"/>
          <w:sz w:val="28"/>
          <w:szCs w:val="28"/>
        </w:rPr>
        <w:t>правового акта:</w:t>
      </w:r>
      <w:r w:rsidR="00F95B77" w:rsidRPr="00BA14D9">
        <w:rPr>
          <w:rFonts w:ascii="Times New Roman" w:hAnsi="Times New Roman" w:cs="Times New Roman"/>
          <w:sz w:val="28"/>
          <w:szCs w:val="28"/>
        </w:rPr>
        <w:t xml:space="preserve"> </w:t>
      </w:r>
      <w:r w:rsidR="00A9135E" w:rsidRPr="00BA14D9">
        <w:rPr>
          <w:rFonts w:ascii="Times New Roman" w:hAnsi="Times New Roman" w:cs="Times New Roman"/>
          <w:sz w:val="28"/>
          <w:szCs w:val="28"/>
        </w:rPr>
        <w:t xml:space="preserve">май 2026 г. </w:t>
      </w:r>
      <w:r w:rsidRPr="00BA14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BA14D9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4D9">
        <w:rPr>
          <w:rFonts w:ascii="Times New Roman" w:hAnsi="Times New Roman" w:cs="Times New Roman"/>
          <w:sz w:val="28"/>
          <w:szCs w:val="28"/>
        </w:rPr>
        <w:t xml:space="preserve">10.2. </w:t>
      </w:r>
      <w:r w:rsidR="00895D9D" w:rsidRPr="00BA14D9">
        <w:rPr>
          <w:rFonts w:ascii="Times New Roman" w:hAnsi="Times New Roman" w:cs="Times New Roman"/>
          <w:sz w:val="28"/>
          <w:szCs w:val="28"/>
        </w:rPr>
        <w:t>Необходимость установления переходного периода и (или) отсрочки</w:t>
      </w:r>
      <w:r w:rsidR="00F62CAB" w:rsidRPr="00BA14D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4D9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895D9D" w:rsidRPr="00BA14D9" w:rsidRDefault="00895D9D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4D9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регулирования</w:t>
      </w:r>
      <w:r w:rsidR="00045209" w:rsidRPr="00BA14D9">
        <w:rPr>
          <w:rFonts w:ascii="Times New Roman" w:hAnsi="Times New Roman" w:cs="Times New Roman"/>
          <w:sz w:val="28"/>
          <w:szCs w:val="28"/>
        </w:rPr>
        <w:t xml:space="preserve"> </w:t>
      </w:r>
      <w:r w:rsidRPr="00BA14D9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1C5896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4D9">
        <w:rPr>
          <w:rFonts w:ascii="Times New Roman" w:hAnsi="Times New Roman" w:cs="Times New Roman"/>
          <w:sz w:val="28"/>
          <w:szCs w:val="28"/>
        </w:rPr>
        <w:t xml:space="preserve">10.4. </w:t>
      </w:r>
      <w:r w:rsidR="00895D9D" w:rsidRPr="00BA14D9">
        <w:rPr>
          <w:rFonts w:ascii="Times New Roman" w:hAnsi="Times New Roman" w:cs="Times New Roman"/>
          <w:sz w:val="28"/>
          <w:szCs w:val="28"/>
        </w:rPr>
        <w:t>Обоснование необходимости установления переходного периода и (или)</w:t>
      </w:r>
      <w:r w:rsidR="00F62CAB" w:rsidRPr="00BA14D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4D9">
        <w:rPr>
          <w:rFonts w:ascii="Times New Roman" w:hAnsi="Times New Roman" w:cs="Times New Roman"/>
          <w:sz w:val="28"/>
          <w:szCs w:val="28"/>
        </w:rPr>
        <w:t>отсрочки вступления в силу муниципального нормативного правового акта либо</w:t>
      </w:r>
      <w:r w:rsidR="00045209" w:rsidRPr="00BA14D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4D9">
        <w:rPr>
          <w:rFonts w:ascii="Times New Roman" w:hAnsi="Times New Roman" w:cs="Times New Roman"/>
          <w:sz w:val="28"/>
          <w:szCs w:val="28"/>
        </w:rPr>
        <w:t xml:space="preserve">необходимости распространения предлагаемого правового </w:t>
      </w:r>
      <w:r w:rsidR="00045209" w:rsidRPr="00BA14D9">
        <w:rPr>
          <w:rFonts w:ascii="Times New Roman" w:hAnsi="Times New Roman" w:cs="Times New Roman"/>
          <w:sz w:val="28"/>
          <w:szCs w:val="28"/>
        </w:rPr>
        <w:t>р</w:t>
      </w:r>
      <w:r w:rsidR="00895D9D" w:rsidRPr="00BA14D9">
        <w:rPr>
          <w:rFonts w:ascii="Times New Roman" w:hAnsi="Times New Roman" w:cs="Times New Roman"/>
          <w:sz w:val="28"/>
          <w:szCs w:val="28"/>
        </w:rPr>
        <w:t>егулирования на</w:t>
      </w:r>
      <w:r w:rsidR="00045209" w:rsidRPr="00BA14D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4D9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BA14D9">
        <w:rPr>
          <w:rFonts w:ascii="Times New Roman" w:hAnsi="Times New Roman" w:cs="Times New Roman"/>
          <w:sz w:val="28"/>
          <w:szCs w:val="28"/>
        </w:rPr>
        <w:t xml:space="preserve"> </w:t>
      </w:r>
      <w:r w:rsidR="00234D01" w:rsidRPr="00BA14D9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A3521E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5896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1C58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4719" w:rsidRDefault="00D84719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GoBack"/>
      <w:bookmarkEnd w:id="13"/>
    </w:p>
    <w:p w:rsidR="00D65BA3" w:rsidRPr="00D65BA3" w:rsidRDefault="00C076FA" w:rsidP="00881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5BA3">
        <w:rPr>
          <w:rFonts w:ascii="Times New Roman" w:hAnsi="Times New Roman" w:cs="Times New Roman"/>
          <w:sz w:val="28"/>
          <w:szCs w:val="28"/>
        </w:rPr>
        <w:t>Н</w:t>
      </w:r>
      <w:r w:rsidR="00881C32" w:rsidRPr="00D65BA3">
        <w:rPr>
          <w:rFonts w:ascii="Times New Roman" w:hAnsi="Times New Roman" w:cs="Times New Roman"/>
          <w:sz w:val="28"/>
          <w:szCs w:val="28"/>
        </w:rPr>
        <w:t>ачальник отдела</w:t>
      </w:r>
      <w:r w:rsidR="001C5896">
        <w:rPr>
          <w:rFonts w:ascii="Times New Roman" w:hAnsi="Times New Roman" w:cs="Times New Roman"/>
          <w:sz w:val="28"/>
          <w:szCs w:val="28"/>
        </w:rPr>
        <w:t xml:space="preserve"> </w:t>
      </w:r>
      <w:r w:rsidR="00D65BA3" w:rsidRPr="00D65BA3">
        <w:rPr>
          <w:rFonts w:ascii="Times New Roman" w:hAnsi="Times New Roman" w:cs="Times New Roman"/>
          <w:sz w:val="28"/>
          <w:szCs w:val="28"/>
        </w:rPr>
        <w:t>ЖКХ, транспорта, связи</w:t>
      </w:r>
    </w:p>
    <w:p w:rsidR="00881C32" w:rsidRPr="00D65BA3" w:rsidRDefault="00881C32" w:rsidP="00881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5BA3">
        <w:rPr>
          <w:rFonts w:ascii="Times New Roman" w:hAnsi="Times New Roman" w:cs="Times New Roman"/>
          <w:sz w:val="28"/>
          <w:szCs w:val="28"/>
        </w:rPr>
        <w:t>администрации</w:t>
      </w:r>
      <w:r w:rsidR="008416FA" w:rsidRPr="00D65BA3">
        <w:rPr>
          <w:rFonts w:ascii="Times New Roman" w:hAnsi="Times New Roman" w:cs="Times New Roman"/>
          <w:sz w:val="28"/>
          <w:szCs w:val="28"/>
        </w:rPr>
        <w:t xml:space="preserve"> </w:t>
      </w:r>
      <w:r w:rsidRPr="00D65BA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8416FA" w:rsidRPr="00D65BA3" w:rsidRDefault="00881C32" w:rsidP="00C227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5BA3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8416FA" w:rsidRPr="00D65BA3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D65BA3">
        <w:rPr>
          <w:rFonts w:ascii="Times New Roman" w:hAnsi="Times New Roman" w:cs="Times New Roman"/>
          <w:sz w:val="28"/>
          <w:szCs w:val="28"/>
        </w:rPr>
        <w:t>район</w:t>
      </w:r>
    </w:p>
    <w:p w:rsidR="00C22773" w:rsidRPr="00D65BA3" w:rsidRDefault="008416FA" w:rsidP="00C227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5BA3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881C32" w:rsidRPr="00D65B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3654FD" w:rsidRPr="00D65BA3">
        <w:rPr>
          <w:rFonts w:ascii="Times New Roman" w:hAnsi="Times New Roman" w:cs="Times New Roman"/>
          <w:sz w:val="28"/>
          <w:szCs w:val="28"/>
        </w:rPr>
        <w:t xml:space="preserve"> </w:t>
      </w:r>
      <w:r w:rsidR="00881C32" w:rsidRPr="00D65BA3">
        <w:rPr>
          <w:rFonts w:ascii="Times New Roman" w:hAnsi="Times New Roman" w:cs="Times New Roman"/>
          <w:sz w:val="28"/>
          <w:szCs w:val="28"/>
        </w:rPr>
        <w:t xml:space="preserve">    </w:t>
      </w:r>
      <w:r w:rsidR="004C25CD" w:rsidRPr="00D65BA3">
        <w:rPr>
          <w:rFonts w:ascii="Times New Roman" w:hAnsi="Times New Roman" w:cs="Times New Roman"/>
          <w:sz w:val="28"/>
          <w:szCs w:val="28"/>
        </w:rPr>
        <w:t xml:space="preserve">  </w:t>
      </w:r>
      <w:r w:rsidR="00881C32" w:rsidRPr="00D65BA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65BA3" w:rsidRPr="00D65BA3">
        <w:rPr>
          <w:rFonts w:ascii="Times New Roman" w:hAnsi="Times New Roman" w:cs="Times New Roman"/>
          <w:sz w:val="28"/>
          <w:szCs w:val="28"/>
        </w:rPr>
        <w:t>Н.Н. Сармин</w:t>
      </w:r>
      <w:r w:rsidR="00881C32" w:rsidRPr="00D65B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660A" w:rsidRPr="00D02B61" w:rsidRDefault="00D65BA3" w:rsidP="00D0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5BA3">
        <w:rPr>
          <w:rFonts w:ascii="Times New Roman" w:hAnsi="Times New Roman" w:cs="Times New Roman"/>
          <w:sz w:val="28"/>
          <w:szCs w:val="28"/>
        </w:rPr>
        <w:t>0</w:t>
      </w:r>
      <w:r w:rsidR="00081272">
        <w:rPr>
          <w:rFonts w:ascii="Times New Roman" w:hAnsi="Times New Roman" w:cs="Times New Roman"/>
          <w:sz w:val="28"/>
          <w:szCs w:val="28"/>
        </w:rPr>
        <w:t>6</w:t>
      </w:r>
      <w:r w:rsidR="0007660A" w:rsidRPr="00D65BA3">
        <w:rPr>
          <w:rFonts w:ascii="Times New Roman" w:hAnsi="Times New Roman" w:cs="Times New Roman"/>
          <w:sz w:val="28"/>
          <w:szCs w:val="28"/>
        </w:rPr>
        <w:t>.</w:t>
      </w:r>
      <w:r w:rsidR="00054984" w:rsidRPr="00D65BA3">
        <w:rPr>
          <w:rFonts w:ascii="Times New Roman" w:hAnsi="Times New Roman" w:cs="Times New Roman"/>
          <w:sz w:val="28"/>
          <w:szCs w:val="28"/>
        </w:rPr>
        <w:t>0</w:t>
      </w:r>
      <w:r w:rsidRPr="00D65BA3">
        <w:rPr>
          <w:rFonts w:ascii="Times New Roman" w:hAnsi="Times New Roman" w:cs="Times New Roman"/>
          <w:sz w:val="28"/>
          <w:szCs w:val="28"/>
        </w:rPr>
        <w:t>5</w:t>
      </w:r>
      <w:r w:rsidR="0007660A" w:rsidRPr="00D65BA3">
        <w:rPr>
          <w:rFonts w:ascii="Times New Roman" w:hAnsi="Times New Roman" w:cs="Times New Roman"/>
          <w:sz w:val="28"/>
          <w:szCs w:val="28"/>
        </w:rPr>
        <w:t>.202</w:t>
      </w:r>
      <w:r w:rsidR="00054984" w:rsidRPr="00D65BA3">
        <w:rPr>
          <w:rFonts w:ascii="Times New Roman" w:hAnsi="Times New Roman" w:cs="Times New Roman"/>
          <w:sz w:val="28"/>
          <w:szCs w:val="28"/>
        </w:rPr>
        <w:t>6</w:t>
      </w:r>
    </w:p>
    <w:sectPr w:rsidR="0007660A" w:rsidRPr="00D02B61" w:rsidSect="00D62585">
      <w:headerReference w:type="default" r:id="rId13"/>
      <w:pgSz w:w="11905" w:h="16838"/>
      <w:pgMar w:top="1134" w:right="567" w:bottom="993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CF4" w:rsidRDefault="00C92CF4" w:rsidP="00C71F8A">
      <w:pPr>
        <w:spacing w:after="0" w:line="240" w:lineRule="auto"/>
      </w:pPr>
      <w:r>
        <w:separator/>
      </w:r>
    </w:p>
  </w:endnote>
  <w:endnote w:type="continuationSeparator" w:id="0">
    <w:p w:rsidR="00C92CF4" w:rsidRDefault="00C92CF4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CF4" w:rsidRDefault="00C92CF4" w:rsidP="00C71F8A">
      <w:pPr>
        <w:spacing w:after="0" w:line="240" w:lineRule="auto"/>
      </w:pPr>
      <w:r>
        <w:separator/>
      </w:r>
    </w:p>
  </w:footnote>
  <w:footnote w:type="continuationSeparator" w:id="0">
    <w:p w:rsidR="00C92CF4" w:rsidRDefault="00C92CF4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50049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50965" w:rsidRPr="00DB1395" w:rsidRDefault="0035096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84719">
          <w:rPr>
            <w:rFonts w:ascii="Times New Roman" w:hAnsi="Times New Roman" w:cs="Times New Roman"/>
            <w:noProof/>
            <w:sz w:val="28"/>
            <w:szCs w:val="28"/>
          </w:rPr>
          <w:t>13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50965" w:rsidRDefault="0035096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 w15:restartNumberingAfterBreak="0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 w15:restartNumberingAfterBreak="0">
    <w:nsid w:val="10A9649E"/>
    <w:multiLevelType w:val="hybridMultilevel"/>
    <w:tmpl w:val="8CF40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6B5BFF"/>
    <w:multiLevelType w:val="multilevel"/>
    <w:tmpl w:val="3E24751E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2F4B7C38"/>
    <w:multiLevelType w:val="multilevel"/>
    <w:tmpl w:val="9B58015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 w15:restartNumberingAfterBreak="0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4" w15:restartNumberingAfterBreak="0">
    <w:nsid w:val="3D6A3ED0"/>
    <w:multiLevelType w:val="multilevel"/>
    <w:tmpl w:val="B25E3A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 w15:restartNumberingAfterBreak="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6" w15:restartNumberingAfterBreak="0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3ED53BF8"/>
    <w:multiLevelType w:val="multilevel"/>
    <w:tmpl w:val="B85C253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0CF744F"/>
    <w:multiLevelType w:val="hybridMultilevel"/>
    <w:tmpl w:val="4F96B8AA"/>
    <w:lvl w:ilvl="0" w:tplc="69207830">
      <w:start w:val="1"/>
      <w:numFmt w:val="decimal"/>
      <w:lvlText w:val="%1."/>
      <w:lvlJc w:val="left"/>
      <w:pPr>
        <w:ind w:left="1399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4BD5492"/>
    <w:multiLevelType w:val="multilevel"/>
    <w:tmpl w:val="1CF8C1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1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916" w:hanging="1080"/>
      </w:pPr>
      <w:rPr>
        <w:rFonts w:hint="default"/>
        <w:i w:val="0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21" w15:restartNumberingAfterBreak="0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24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4A4697"/>
    <w:multiLevelType w:val="hybridMultilevel"/>
    <w:tmpl w:val="F68AC1F4"/>
    <w:lvl w:ilvl="0" w:tplc="4BD0E1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06D11F1"/>
    <w:multiLevelType w:val="hybridMultilevel"/>
    <w:tmpl w:val="6BC016EE"/>
    <w:lvl w:ilvl="0" w:tplc="27AE8C66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DF5A1F"/>
    <w:multiLevelType w:val="hybridMultilevel"/>
    <w:tmpl w:val="3402B728"/>
    <w:lvl w:ilvl="0" w:tplc="B5483302">
      <w:start w:val="1"/>
      <w:numFmt w:val="decimal"/>
      <w:lvlText w:val="%1)"/>
      <w:lvlJc w:val="left"/>
      <w:pPr>
        <w:ind w:left="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28" w15:restartNumberingAfterBreak="0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90"/>
        </w:tabs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10"/>
        </w:tabs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0"/>
        </w:tabs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0"/>
        </w:tabs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0"/>
        </w:tabs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0"/>
        </w:tabs>
        <w:ind w:left="8530" w:hanging="180"/>
      </w:pPr>
    </w:lvl>
  </w:abstractNum>
  <w:abstractNum w:abstractNumId="29" w15:restartNumberingAfterBreak="0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1" w15:restartNumberingAfterBreak="0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32" w15:restartNumberingAfterBreak="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5" w15:restartNumberingAfterBreak="0">
    <w:nsid w:val="7D9176C3"/>
    <w:multiLevelType w:val="hybridMultilevel"/>
    <w:tmpl w:val="68F06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4"/>
  </w:num>
  <w:num w:numId="5">
    <w:abstractNumId w:val="8"/>
  </w:num>
  <w:num w:numId="6">
    <w:abstractNumId w:val="30"/>
  </w:num>
  <w:num w:numId="7">
    <w:abstractNumId w:val="16"/>
  </w:num>
  <w:num w:numId="8">
    <w:abstractNumId w:val="36"/>
  </w:num>
  <w:num w:numId="9">
    <w:abstractNumId w:val="3"/>
  </w:num>
  <w:num w:numId="10">
    <w:abstractNumId w:val="32"/>
    <w:lvlOverride w:ilvl="0">
      <w:startOverride w:val="1"/>
    </w:lvlOverride>
  </w:num>
  <w:num w:numId="11">
    <w:abstractNumId w:val="32"/>
  </w:num>
  <w:num w:numId="12">
    <w:abstractNumId w:val="9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5"/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3"/>
  </w:num>
  <w:num w:numId="26">
    <w:abstractNumId w:val="10"/>
  </w:num>
  <w:num w:numId="27">
    <w:abstractNumId w:val="33"/>
  </w:num>
  <w:num w:numId="28">
    <w:abstractNumId w:val="6"/>
  </w:num>
  <w:num w:numId="29">
    <w:abstractNumId w:val="34"/>
  </w:num>
  <w:num w:numId="30">
    <w:abstractNumId w:val="25"/>
  </w:num>
  <w:num w:numId="31">
    <w:abstractNumId w:val="11"/>
  </w:num>
  <w:num w:numId="32">
    <w:abstractNumId w:val="12"/>
  </w:num>
  <w:num w:numId="33">
    <w:abstractNumId w:val="4"/>
  </w:num>
  <w:num w:numId="34">
    <w:abstractNumId w:val="20"/>
  </w:num>
  <w:num w:numId="35">
    <w:abstractNumId w:val="26"/>
  </w:num>
  <w:num w:numId="36">
    <w:abstractNumId w:val="35"/>
  </w:num>
  <w:num w:numId="37">
    <w:abstractNumId w:val="18"/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</w:num>
  <w:num w:numId="40">
    <w:abstractNumId w:val="28"/>
  </w:num>
  <w:num w:numId="41">
    <w:abstractNumId w:val="14"/>
  </w:num>
  <w:num w:numId="42">
    <w:abstractNumId w:val="19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8BA"/>
    <w:rsid w:val="00004B27"/>
    <w:rsid w:val="000074F7"/>
    <w:rsid w:val="00007528"/>
    <w:rsid w:val="00010203"/>
    <w:rsid w:val="0001249F"/>
    <w:rsid w:val="000132FE"/>
    <w:rsid w:val="000149AD"/>
    <w:rsid w:val="00016665"/>
    <w:rsid w:val="000172F3"/>
    <w:rsid w:val="00017355"/>
    <w:rsid w:val="0001765C"/>
    <w:rsid w:val="00020728"/>
    <w:rsid w:val="000232CE"/>
    <w:rsid w:val="00024395"/>
    <w:rsid w:val="00026747"/>
    <w:rsid w:val="00030A2B"/>
    <w:rsid w:val="00032018"/>
    <w:rsid w:val="00034931"/>
    <w:rsid w:val="000356C6"/>
    <w:rsid w:val="00041A7E"/>
    <w:rsid w:val="00041E72"/>
    <w:rsid w:val="000447B7"/>
    <w:rsid w:val="00045209"/>
    <w:rsid w:val="000478DA"/>
    <w:rsid w:val="00050277"/>
    <w:rsid w:val="000529A6"/>
    <w:rsid w:val="00053CB7"/>
    <w:rsid w:val="000547FC"/>
    <w:rsid w:val="00054984"/>
    <w:rsid w:val="00054D89"/>
    <w:rsid w:val="00054EE2"/>
    <w:rsid w:val="00055B8E"/>
    <w:rsid w:val="000566B2"/>
    <w:rsid w:val="00066C2B"/>
    <w:rsid w:val="00067D13"/>
    <w:rsid w:val="000706D4"/>
    <w:rsid w:val="000708D0"/>
    <w:rsid w:val="00070BEF"/>
    <w:rsid w:val="00072E07"/>
    <w:rsid w:val="00073A96"/>
    <w:rsid w:val="000747E0"/>
    <w:rsid w:val="000754A6"/>
    <w:rsid w:val="0007660A"/>
    <w:rsid w:val="00076923"/>
    <w:rsid w:val="000772A1"/>
    <w:rsid w:val="0008100F"/>
    <w:rsid w:val="00081272"/>
    <w:rsid w:val="00082EDC"/>
    <w:rsid w:val="00084F70"/>
    <w:rsid w:val="00085696"/>
    <w:rsid w:val="00085C33"/>
    <w:rsid w:val="0008748A"/>
    <w:rsid w:val="0009022C"/>
    <w:rsid w:val="00091BCC"/>
    <w:rsid w:val="000929F5"/>
    <w:rsid w:val="000936D4"/>
    <w:rsid w:val="000944C8"/>
    <w:rsid w:val="00096D41"/>
    <w:rsid w:val="00097E9E"/>
    <w:rsid w:val="000A18C4"/>
    <w:rsid w:val="000A249A"/>
    <w:rsid w:val="000A5895"/>
    <w:rsid w:val="000A5C71"/>
    <w:rsid w:val="000A613A"/>
    <w:rsid w:val="000A6C61"/>
    <w:rsid w:val="000B0256"/>
    <w:rsid w:val="000B2824"/>
    <w:rsid w:val="000B2D21"/>
    <w:rsid w:val="000B2D8A"/>
    <w:rsid w:val="000B300D"/>
    <w:rsid w:val="000B3D2E"/>
    <w:rsid w:val="000B3DB2"/>
    <w:rsid w:val="000B41C9"/>
    <w:rsid w:val="000B49A7"/>
    <w:rsid w:val="000B5864"/>
    <w:rsid w:val="000B5935"/>
    <w:rsid w:val="000C1A15"/>
    <w:rsid w:val="000C2042"/>
    <w:rsid w:val="000C447B"/>
    <w:rsid w:val="000C4B58"/>
    <w:rsid w:val="000C50D1"/>
    <w:rsid w:val="000C605E"/>
    <w:rsid w:val="000C7048"/>
    <w:rsid w:val="000C7B8F"/>
    <w:rsid w:val="000D0252"/>
    <w:rsid w:val="000D02A4"/>
    <w:rsid w:val="000D0D2D"/>
    <w:rsid w:val="000D1002"/>
    <w:rsid w:val="000D2D27"/>
    <w:rsid w:val="000D37CE"/>
    <w:rsid w:val="000D6BB1"/>
    <w:rsid w:val="000D765C"/>
    <w:rsid w:val="000E2B1F"/>
    <w:rsid w:val="000E47C0"/>
    <w:rsid w:val="000E7BF0"/>
    <w:rsid w:val="000F0FC1"/>
    <w:rsid w:val="000F1B7A"/>
    <w:rsid w:val="000F1E67"/>
    <w:rsid w:val="000F41C0"/>
    <w:rsid w:val="000F6CD3"/>
    <w:rsid w:val="000F714C"/>
    <w:rsid w:val="000F7CAF"/>
    <w:rsid w:val="00101B9C"/>
    <w:rsid w:val="00101FA4"/>
    <w:rsid w:val="0010454B"/>
    <w:rsid w:val="00104803"/>
    <w:rsid w:val="00104EE2"/>
    <w:rsid w:val="00104F5C"/>
    <w:rsid w:val="00105033"/>
    <w:rsid w:val="00105265"/>
    <w:rsid w:val="001052E0"/>
    <w:rsid w:val="00106ED1"/>
    <w:rsid w:val="00107553"/>
    <w:rsid w:val="001107DF"/>
    <w:rsid w:val="00111191"/>
    <w:rsid w:val="001154C7"/>
    <w:rsid w:val="0011628D"/>
    <w:rsid w:val="001171BA"/>
    <w:rsid w:val="00120834"/>
    <w:rsid w:val="00123859"/>
    <w:rsid w:val="00125878"/>
    <w:rsid w:val="00126310"/>
    <w:rsid w:val="00130DC6"/>
    <w:rsid w:val="00130E61"/>
    <w:rsid w:val="00131C9C"/>
    <w:rsid w:val="001344A5"/>
    <w:rsid w:val="00134792"/>
    <w:rsid w:val="0013592F"/>
    <w:rsid w:val="00136935"/>
    <w:rsid w:val="0013746F"/>
    <w:rsid w:val="00137565"/>
    <w:rsid w:val="001408D1"/>
    <w:rsid w:val="00140CB2"/>
    <w:rsid w:val="00140D3A"/>
    <w:rsid w:val="0014172D"/>
    <w:rsid w:val="00141812"/>
    <w:rsid w:val="001434DB"/>
    <w:rsid w:val="001513B3"/>
    <w:rsid w:val="001529A8"/>
    <w:rsid w:val="001539A2"/>
    <w:rsid w:val="001541F9"/>
    <w:rsid w:val="00154C83"/>
    <w:rsid w:val="00155A26"/>
    <w:rsid w:val="00155D3F"/>
    <w:rsid w:val="001571FE"/>
    <w:rsid w:val="0016171B"/>
    <w:rsid w:val="00161A82"/>
    <w:rsid w:val="00163CB0"/>
    <w:rsid w:val="00164069"/>
    <w:rsid w:val="00164CD4"/>
    <w:rsid w:val="001654A6"/>
    <w:rsid w:val="00170A6F"/>
    <w:rsid w:val="00171E5F"/>
    <w:rsid w:val="00172189"/>
    <w:rsid w:val="001721B4"/>
    <w:rsid w:val="00174CD8"/>
    <w:rsid w:val="00175434"/>
    <w:rsid w:val="00177BC7"/>
    <w:rsid w:val="00180782"/>
    <w:rsid w:val="00183607"/>
    <w:rsid w:val="00183785"/>
    <w:rsid w:val="00184514"/>
    <w:rsid w:val="00186776"/>
    <w:rsid w:val="0018727E"/>
    <w:rsid w:val="001910FF"/>
    <w:rsid w:val="00191ECE"/>
    <w:rsid w:val="001924C7"/>
    <w:rsid w:val="00193CDD"/>
    <w:rsid w:val="00194AE4"/>
    <w:rsid w:val="0019516B"/>
    <w:rsid w:val="001954E8"/>
    <w:rsid w:val="00195DFE"/>
    <w:rsid w:val="00196332"/>
    <w:rsid w:val="00196DFC"/>
    <w:rsid w:val="00197032"/>
    <w:rsid w:val="001A13F7"/>
    <w:rsid w:val="001A31A2"/>
    <w:rsid w:val="001A6A49"/>
    <w:rsid w:val="001A6FB8"/>
    <w:rsid w:val="001A79A7"/>
    <w:rsid w:val="001B04A9"/>
    <w:rsid w:val="001B1A13"/>
    <w:rsid w:val="001B2811"/>
    <w:rsid w:val="001B3524"/>
    <w:rsid w:val="001C1B17"/>
    <w:rsid w:val="001C5896"/>
    <w:rsid w:val="001C6151"/>
    <w:rsid w:val="001C6373"/>
    <w:rsid w:val="001C68E8"/>
    <w:rsid w:val="001C7441"/>
    <w:rsid w:val="001C74DA"/>
    <w:rsid w:val="001C7A8C"/>
    <w:rsid w:val="001D453D"/>
    <w:rsid w:val="001D5281"/>
    <w:rsid w:val="001D5817"/>
    <w:rsid w:val="001E2545"/>
    <w:rsid w:val="001E2C2B"/>
    <w:rsid w:val="001E2D79"/>
    <w:rsid w:val="001E34D8"/>
    <w:rsid w:val="001E3535"/>
    <w:rsid w:val="001E4E22"/>
    <w:rsid w:val="001E581F"/>
    <w:rsid w:val="001E6D6E"/>
    <w:rsid w:val="001E6E6B"/>
    <w:rsid w:val="001E7D1F"/>
    <w:rsid w:val="001F39BA"/>
    <w:rsid w:val="001F54F5"/>
    <w:rsid w:val="00202219"/>
    <w:rsid w:val="002031C7"/>
    <w:rsid w:val="0020392C"/>
    <w:rsid w:val="00204333"/>
    <w:rsid w:val="00206D72"/>
    <w:rsid w:val="00207192"/>
    <w:rsid w:val="00207C44"/>
    <w:rsid w:val="002142CE"/>
    <w:rsid w:val="002151C2"/>
    <w:rsid w:val="002162F4"/>
    <w:rsid w:val="0021642E"/>
    <w:rsid w:val="00216773"/>
    <w:rsid w:val="002168FB"/>
    <w:rsid w:val="0021796C"/>
    <w:rsid w:val="0022042D"/>
    <w:rsid w:val="0022060B"/>
    <w:rsid w:val="00223B44"/>
    <w:rsid w:val="00225388"/>
    <w:rsid w:val="00225FFA"/>
    <w:rsid w:val="0022776B"/>
    <w:rsid w:val="00232402"/>
    <w:rsid w:val="00234D01"/>
    <w:rsid w:val="0023593B"/>
    <w:rsid w:val="00235FA0"/>
    <w:rsid w:val="00237901"/>
    <w:rsid w:val="00240607"/>
    <w:rsid w:val="00241C9A"/>
    <w:rsid w:val="0024291B"/>
    <w:rsid w:val="00242D30"/>
    <w:rsid w:val="00242D97"/>
    <w:rsid w:val="00244ABF"/>
    <w:rsid w:val="00244C25"/>
    <w:rsid w:val="00245A7A"/>
    <w:rsid w:val="002476E8"/>
    <w:rsid w:val="002503D8"/>
    <w:rsid w:val="0025376B"/>
    <w:rsid w:val="00253C7B"/>
    <w:rsid w:val="002543AE"/>
    <w:rsid w:val="0025569D"/>
    <w:rsid w:val="00255985"/>
    <w:rsid w:val="00257363"/>
    <w:rsid w:val="00261107"/>
    <w:rsid w:val="002611BC"/>
    <w:rsid w:val="00261F69"/>
    <w:rsid w:val="00265FF2"/>
    <w:rsid w:val="002665AC"/>
    <w:rsid w:val="00266CB4"/>
    <w:rsid w:val="00266FB9"/>
    <w:rsid w:val="0026767F"/>
    <w:rsid w:val="00273A6E"/>
    <w:rsid w:val="00275010"/>
    <w:rsid w:val="00276A14"/>
    <w:rsid w:val="002777E5"/>
    <w:rsid w:val="00280C2E"/>
    <w:rsid w:val="00283205"/>
    <w:rsid w:val="0028402E"/>
    <w:rsid w:val="0028475D"/>
    <w:rsid w:val="00284B91"/>
    <w:rsid w:val="002872C7"/>
    <w:rsid w:val="00290E31"/>
    <w:rsid w:val="00292F37"/>
    <w:rsid w:val="002943EA"/>
    <w:rsid w:val="00296B7D"/>
    <w:rsid w:val="00297338"/>
    <w:rsid w:val="00297525"/>
    <w:rsid w:val="002A0960"/>
    <w:rsid w:val="002A2047"/>
    <w:rsid w:val="002A41D5"/>
    <w:rsid w:val="002A6A01"/>
    <w:rsid w:val="002B15D7"/>
    <w:rsid w:val="002B168D"/>
    <w:rsid w:val="002B1AD3"/>
    <w:rsid w:val="002B364D"/>
    <w:rsid w:val="002B394F"/>
    <w:rsid w:val="002B5B71"/>
    <w:rsid w:val="002B5FC5"/>
    <w:rsid w:val="002C14C1"/>
    <w:rsid w:val="002C1D01"/>
    <w:rsid w:val="002C2E6C"/>
    <w:rsid w:val="002C37BB"/>
    <w:rsid w:val="002C79F1"/>
    <w:rsid w:val="002D011C"/>
    <w:rsid w:val="002D345B"/>
    <w:rsid w:val="002D5411"/>
    <w:rsid w:val="002D59C1"/>
    <w:rsid w:val="002D6297"/>
    <w:rsid w:val="002E1BD4"/>
    <w:rsid w:val="002E2869"/>
    <w:rsid w:val="002E2881"/>
    <w:rsid w:val="002E301D"/>
    <w:rsid w:val="002E3426"/>
    <w:rsid w:val="002E5473"/>
    <w:rsid w:val="002E6292"/>
    <w:rsid w:val="002E6571"/>
    <w:rsid w:val="002F1207"/>
    <w:rsid w:val="002F2B1B"/>
    <w:rsid w:val="002F3581"/>
    <w:rsid w:val="002F36D5"/>
    <w:rsid w:val="002F4216"/>
    <w:rsid w:val="002F54BC"/>
    <w:rsid w:val="003005D5"/>
    <w:rsid w:val="00301182"/>
    <w:rsid w:val="00301F40"/>
    <w:rsid w:val="00302861"/>
    <w:rsid w:val="003046D3"/>
    <w:rsid w:val="00305BA7"/>
    <w:rsid w:val="003071AB"/>
    <w:rsid w:val="00307E58"/>
    <w:rsid w:val="0031174E"/>
    <w:rsid w:val="00312ED6"/>
    <w:rsid w:val="003150F0"/>
    <w:rsid w:val="003170C9"/>
    <w:rsid w:val="0032057D"/>
    <w:rsid w:val="00320954"/>
    <w:rsid w:val="00321B5E"/>
    <w:rsid w:val="003234BD"/>
    <w:rsid w:val="003238C7"/>
    <w:rsid w:val="00323D6F"/>
    <w:rsid w:val="00326534"/>
    <w:rsid w:val="003307FA"/>
    <w:rsid w:val="00331B70"/>
    <w:rsid w:val="0033225D"/>
    <w:rsid w:val="003324F6"/>
    <w:rsid w:val="0033284F"/>
    <w:rsid w:val="00333D46"/>
    <w:rsid w:val="00340A8C"/>
    <w:rsid w:val="003434F4"/>
    <w:rsid w:val="00343B3A"/>
    <w:rsid w:val="00344B67"/>
    <w:rsid w:val="003454B6"/>
    <w:rsid w:val="00345853"/>
    <w:rsid w:val="003468FB"/>
    <w:rsid w:val="00346A77"/>
    <w:rsid w:val="00350965"/>
    <w:rsid w:val="00351153"/>
    <w:rsid w:val="00354587"/>
    <w:rsid w:val="00354CA7"/>
    <w:rsid w:val="003556CF"/>
    <w:rsid w:val="0035592D"/>
    <w:rsid w:val="00356529"/>
    <w:rsid w:val="00357004"/>
    <w:rsid w:val="00357E93"/>
    <w:rsid w:val="00360244"/>
    <w:rsid w:val="00361BFD"/>
    <w:rsid w:val="003626DE"/>
    <w:rsid w:val="003631B0"/>
    <w:rsid w:val="003654FD"/>
    <w:rsid w:val="00366745"/>
    <w:rsid w:val="00367889"/>
    <w:rsid w:val="00370306"/>
    <w:rsid w:val="00370863"/>
    <w:rsid w:val="00371898"/>
    <w:rsid w:val="00371F37"/>
    <w:rsid w:val="0037409C"/>
    <w:rsid w:val="00376575"/>
    <w:rsid w:val="0037690F"/>
    <w:rsid w:val="00377069"/>
    <w:rsid w:val="00377A65"/>
    <w:rsid w:val="003809BD"/>
    <w:rsid w:val="00382478"/>
    <w:rsid w:val="003834A7"/>
    <w:rsid w:val="00384BDF"/>
    <w:rsid w:val="00385754"/>
    <w:rsid w:val="00385F3D"/>
    <w:rsid w:val="00385FDA"/>
    <w:rsid w:val="00386CE5"/>
    <w:rsid w:val="00386E4D"/>
    <w:rsid w:val="00387406"/>
    <w:rsid w:val="00387CD1"/>
    <w:rsid w:val="00390B20"/>
    <w:rsid w:val="00391B86"/>
    <w:rsid w:val="00392849"/>
    <w:rsid w:val="00392B30"/>
    <w:rsid w:val="00394CC8"/>
    <w:rsid w:val="00395AD9"/>
    <w:rsid w:val="003A016F"/>
    <w:rsid w:val="003A22D3"/>
    <w:rsid w:val="003A5307"/>
    <w:rsid w:val="003A533C"/>
    <w:rsid w:val="003A6427"/>
    <w:rsid w:val="003A672D"/>
    <w:rsid w:val="003A7D82"/>
    <w:rsid w:val="003B0C33"/>
    <w:rsid w:val="003B0ED2"/>
    <w:rsid w:val="003B18DE"/>
    <w:rsid w:val="003B4B2F"/>
    <w:rsid w:val="003B5B01"/>
    <w:rsid w:val="003B5D44"/>
    <w:rsid w:val="003C0D0E"/>
    <w:rsid w:val="003C2021"/>
    <w:rsid w:val="003C2E3C"/>
    <w:rsid w:val="003C3A6B"/>
    <w:rsid w:val="003C57A8"/>
    <w:rsid w:val="003C59F8"/>
    <w:rsid w:val="003D1A6C"/>
    <w:rsid w:val="003D24C2"/>
    <w:rsid w:val="003D49AF"/>
    <w:rsid w:val="003D5FF5"/>
    <w:rsid w:val="003D7C46"/>
    <w:rsid w:val="003E16A8"/>
    <w:rsid w:val="003E2A71"/>
    <w:rsid w:val="003E4256"/>
    <w:rsid w:val="003E4296"/>
    <w:rsid w:val="003E5672"/>
    <w:rsid w:val="003E5A04"/>
    <w:rsid w:val="003E5DBA"/>
    <w:rsid w:val="003E68EE"/>
    <w:rsid w:val="003F5395"/>
    <w:rsid w:val="003F7889"/>
    <w:rsid w:val="0040216E"/>
    <w:rsid w:val="00403257"/>
    <w:rsid w:val="00403515"/>
    <w:rsid w:val="00405BFB"/>
    <w:rsid w:val="00406036"/>
    <w:rsid w:val="004077CE"/>
    <w:rsid w:val="004100C0"/>
    <w:rsid w:val="00410D85"/>
    <w:rsid w:val="004111EF"/>
    <w:rsid w:val="004134E5"/>
    <w:rsid w:val="0041541F"/>
    <w:rsid w:val="0041572D"/>
    <w:rsid w:val="00415980"/>
    <w:rsid w:val="00420760"/>
    <w:rsid w:val="00420EB0"/>
    <w:rsid w:val="00422346"/>
    <w:rsid w:val="004240DD"/>
    <w:rsid w:val="00425876"/>
    <w:rsid w:val="00426669"/>
    <w:rsid w:val="004269E9"/>
    <w:rsid w:val="0043041E"/>
    <w:rsid w:val="004313EB"/>
    <w:rsid w:val="004315FA"/>
    <w:rsid w:val="00432DD9"/>
    <w:rsid w:val="00432E22"/>
    <w:rsid w:val="00434C33"/>
    <w:rsid w:val="00435278"/>
    <w:rsid w:val="0043601B"/>
    <w:rsid w:val="00440F54"/>
    <w:rsid w:val="004426AF"/>
    <w:rsid w:val="00442AAE"/>
    <w:rsid w:val="00443A62"/>
    <w:rsid w:val="00447FB4"/>
    <w:rsid w:val="0045034F"/>
    <w:rsid w:val="00450806"/>
    <w:rsid w:val="00454299"/>
    <w:rsid w:val="00455101"/>
    <w:rsid w:val="0045597E"/>
    <w:rsid w:val="00456CB0"/>
    <w:rsid w:val="00457E73"/>
    <w:rsid w:val="004607E0"/>
    <w:rsid w:val="00460D7A"/>
    <w:rsid w:val="0046479B"/>
    <w:rsid w:val="00464BDB"/>
    <w:rsid w:val="00465725"/>
    <w:rsid w:val="00466EA3"/>
    <w:rsid w:val="00467962"/>
    <w:rsid w:val="004679F2"/>
    <w:rsid w:val="0047077F"/>
    <w:rsid w:val="004728F4"/>
    <w:rsid w:val="00473127"/>
    <w:rsid w:val="0047469D"/>
    <w:rsid w:val="00476D1F"/>
    <w:rsid w:val="00477777"/>
    <w:rsid w:val="00480002"/>
    <w:rsid w:val="00481F5A"/>
    <w:rsid w:val="00484C70"/>
    <w:rsid w:val="00485C09"/>
    <w:rsid w:val="00487B1F"/>
    <w:rsid w:val="00491C1A"/>
    <w:rsid w:val="00492B74"/>
    <w:rsid w:val="0049314A"/>
    <w:rsid w:val="004A173B"/>
    <w:rsid w:val="004A2E81"/>
    <w:rsid w:val="004A3ECA"/>
    <w:rsid w:val="004A463B"/>
    <w:rsid w:val="004A63CC"/>
    <w:rsid w:val="004A6985"/>
    <w:rsid w:val="004A7359"/>
    <w:rsid w:val="004A7B01"/>
    <w:rsid w:val="004B0108"/>
    <w:rsid w:val="004B0B1D"/>
    <w:rsid w:val="004B2098"/>
    <w:rsid w:val="004B3AE5"/>
    <w:rsid w:val="004B3B3C"/>
    <w:rsid w:val="004B3E28"/>
    <w:rsid w:val="004B406A"/>
    <w:rsid w:val="004B4A29"/>
    <w:rsid w:val="004B5108"/>
    <w:rsid w:val="004B5B04"/>
    <w:rsid w:val="004B73F8"/>
    <w:rsid w:val="004C167B"/>
    <w:rsid w:val="004C25CD"/>
    <w:rsid w:val="004C312D"/>
    <w:rsid w:val="004C4AF0"/>
    <w:rsid w:val="004C4E26"/>
    <w:rsid w:val="004C5255"/>
    <w:rsid w:val="004C5B2E"/>
    <w:rsid w:val="004C608F"/>
    <w:rsid w:val="004C7802"/>
    <w:rsid w:val="004C78D4"/>
    <w:rsid w:val="004D01F7"/>
    <w:rsid w:val="004D1447"/>
    <w:rsid w:val="004D1908"/>
    <w:rsid w:val="004D1C3C"/>
    <w:rsid w:val="004D1DA5"/>
    <w:rsid w:val="004D1F4C"/>
    <w:rsid w:val="004D2EE1"/>
    <w:rsid w:val="004D44AF"/>
    <w:rsid w:val="004D4597"/>
    <w:rsid w:val="004D4C0B"/>
    <w:rsid w:val="004D6B4B"/>
    <w:rsid w:val="004E02F7"/>
    <w:rsid w:val="004E07C7"/>
    <w:rsid w:val="004E0981"/>
    <w:rsid w:val="004E1D91"/>
    <w:rsid w:val="004E1E45"/>
    <w:rsid w:val="004E39F7"/>
    <w:rsid w:val="004E3DB9"/>
    <w:rsid w:val="004E4071"/>
    <w:rsid w:val="004E42ED"/>
    <w:rsid w:val="004E5F6D"/>
    <w:rsid w:val="004E6522"/>
    <w:rsid w:val="004E6D01"/>
    <w:rsid w:val="004E74E1"/>
    <w:rsid w:val="004F1C26"/>
    <w:rsid w:val="004F35D1"/>
    <w:rsid w:val="004F525E"/>
    <w:rsid w:val="004F6052"/>
    <w:rsid w:val="004F768B"/>
    <w:rsid w:val="00500051"/>
    <w:rsid w:val="005012C4"/>
    <w:rsid w:val="00506A4E"/>
    <w:rsid w:val="00510DFF"/>
    <w:rsid w:val="00512BCB"/>
    <w:rsid w:val="00513FC3"/>
    <w:rsid w:val="00514F20"/>
    <w:rsid w:val="0051664E"/>
    <w:rsid w:val="00516BAC"/>
    <w:rsid w:val="00517C8B"/>
    <w:rsid w:val="0052095B"/>
    <w:rsid w:val="005224BB"/>
    <w:rsid w:val="005235CA"/>
    <w:rsid w:val="005269B2"/>
    <w:rsid w:val="005272A6"/>
    <w:rsid w:val="00532521"/>
    <w:rsid w:val="00534B32"/>
    <w:rsid w:val="005368F6"/>
    <w:rsid w:val="0054267D"/>
    <w:rsid w:val="0054301D"/>
    <w:rsid w:val="00544AFC"/>
    <w:rsid w:val="00547646"/>
    <w:rsid w:val="00550789"/>
    <w:rsid w:val="00551634"/>
    <w:rsid w:val="0055309E"/>
    <w:rsid w:val="005535D2"/>
    <w:rsid w:val="00554425"/>
    <w:rsid w:val="00556179"/>
    <w:rsid w:val="0055622D"/>
    <w:rsid w:val="00561CEA"/>
    <w:rsid w:val="00561DD5"/>
    <w:rsid w:val="00561F14"/>
    <w:rsid w:val="005657EA"/>
    <w:rsid w:val="00571B82"/>
    <w:rsid w:val="00572F03"/>
    <w:rsid w:val="005741A4"/>
    <w:rsid w:val="00574227"/>
    <w:rsid w:val="00575C65"/>
    <w:rsid w:val="005772B0"/>
    <w:rsid w:val="00577BB9"/>
    <w:rsid w:val="00583AAB"/>
    <w:rsid w:val="00583B8F"/>
    <w:rsid w:val="00583D0E"/>
    <w:rsid w:val="00585D94"/>
    <w:rsid w:val="0058632E"/>
    <w:rsid w:val="005865C5"/>
    <w:rsid w:val="00586F2E"/>
    <w:rsid w:val="00587841"/>
    <w:rsid w:val="0059161A"/>
    <w:rsid w:val="0059257D"/>
    <w:rsid w:val="00593F7D"/>
    <w:rsid w:val="00594059"/>
    <w:rsid w:val="00596FC9"/>
    <w:rsid w:val="005A33D2"/>
    <w:rsid w:val="005A3D5E"/>
    <w:rsid w:val="005A5AF2"/>
    <w:rsid w:val="005A5D7E"/>
    <w:rsid w:val="005B1A76"/>
    <w:rsid w:val="005B3491"/>
    <w:rsid w:val="005B41CD"/>
    <w:rsid w:val="005B6EEF"/>
    <w:rsid w:val="005C1550"/>
    <w:rsid w:val="005C17AA"/>
    <w:rsid w:val="005C186B"/>
    <w:rsid w:val="005C2465"/>
    <w:rsid w:val="005C3F09"/>
    <w:rsid w:val="005C4B77"/>
    <w:rsid w:val="005C5BE5"/>
    <w:rsid w:val="005C686F"/>
    <w:rsid w:val="005D126F"/>
    <w:rsid w:val="005D3645"/>
    <w:rsid w:val="005D3717"/>
    <w:rsid w:val="005D3AC8"/>
    <w:rsid w:val="005D5395"/>
    <w:rsid w:val="005D5B3C"/>
    <w:rsid w:val="005D64E5"/>
    <w:rsid w:val="005E156B"/>
    <w:rsid w:val="005E1E21"/>
    <w:rsid w:val="005E2B03"/>
    <w:rsid w:val="005E3E00"/>
    <w:rsid w:val="005E42B5"/>
    <w:rsid w:val="005E4361"/>
    <w:rsid w:val="005E7D66"/>
    <w:rsid w:val="005F113A"/>
    <w:rsid w:val="005F2A9F"/>
    <w:rsid w:val="00601769"/>
    <w:rsid w:val="00603DE5"/>
    <w:rsid w:val="00604EC1"/>
    <w:rsid w:val="0060556D"/>
    <w:rsid w:val="00606611"/>
    <w:rsid w:val="00607147"/>
    <w:rsid w:val="006120E9"/>
    <w:rsid w:val="006123D8"/>
    <w:rsid w:val="00612D3D"/>
    <w:rsid w:val="0061434A"/>
    <w:rsid w:val="00615A7E"/>
    <w:rsid w:val="00615F6E"/>
    <w:rsid w:val="00616AE4"/>
    <w:rsid w:val="00616FBE"/>
    <w:rsid w:val="00617800"/>
    <w:rsid w:val="00617D1F"/>
    <w:rsid w:val="006202B7"/>
    <w:rsid w:val="00620A12"/>
    <w:rsid w:val="00622964"/>
    <w:rsid w:val="00623A34"/>
    <w:rsid w:val="006251C5"/>
    <w:rsid w:val="00630D79"/>
    <w:rsid w:val="006341A3"/>
    <w:rsid w:val="00634564"/>
    <w:rsid w:val="00636C91"/>
    <w:rsid w:val="00637CCF"/>
    <w:rsid w:val="00645D7A"/>
    <w:rsid w:val="006470B9"/>
    <w:rsid w:val="00654123"/>
    <w:rsid w:val="00655251"/>
    <w:rsid w:val="00655816"/>
    <w:rsid w:val="0065636F"/>
    <w:rsid w:val="00657BF6"/>
    <w:rsid w:val="0066144C"/>
    <w:rsid w:val="006628E3"/>
    <w:rsid w:val="006647B9"/>
    <w:rsid w:val="0066622B"/>
    <w:rsid w:val="00675DE4"/>
    <w:rsid w:val="00677DB8"/>
    <w:rsid w:val="006814AC"/>
    <w:rsid w:val="00684181"/>
    <w:rsid w:val="00687560"/>
    <w:rsid w:val="00691C9D"/>
    <w:rsid w:val="0069582B"/>
    <w:rsid w:val="00696CBC"/>
    <w:rsid w:val="006A16D2"/>
    <w:rsid w:val="006A19D9"/>
    <w:rsid w:val="006A1A85"/>
    <w:rsid w:val="006A561A"/>
    <w:rsid w:val="006A56AF"/>
    <w:rsid w:val="006A570D"/>
    <w:rsid w:val="006A5936"/>
    <w:rsid w:val="006A681D"/>
    <w:rsid w:val="006A7A45"/>
    <w:rsid w:val="006B15C2"/>
    <w:rsid w:val="006B20B1"/>
    <w:rsid w:val="006B2BD6"/>
    <w:rsid w:val="006B3AF8"/>
    <w:rsid w:val="006B52A6"/>
    <w:rsid w:val="006B56C4"/>
    <w:rsid w:val="006B7F20"/>
    <w:rsid w:val="006C0218"/>
    <w:rsid w:val="006C02F1"/>
    <w:rsid w:val="006C2159"/>
    <w:rsid w:val="006C2F57"/>
    <w:rsid w:val="006C3006"/>
    <w:rsid w:val="006C39BF"/>
    <w:rsid w:val="006C3B11"/>
    <w:rsid w:val="006C5CDF"/>
    <w:rsid w:val="006C5FE7"/>
    <w:rsid w:val="006C6F11"/>
    <w:rsid w:val="006D17A0"/>
    <w:rsid w:val="006D2BC9"/>
    <w:rsid w:val="006D44C1"/>
    <w:rsid w:val="006D6594"/>
    <w:rsid w:val="006D70BE"/>
    <w:rsid w:val="006E58C8"/>
    <w:rsid w:val="006F0068"/>
    <w:rsid w:val="006F1D4F"/>
    <w:rsid w:val="006F2320"/>
    <w:rsid w:val="006F39FB"/>
    <w:rsid w:val="006F4638"/>
    <w:rsid w:val="006F4BF5"/>
    <w:rsid w:val="006F4C46"/>
    <w:rsid w:val="006F4D2B"/>
    <w:rsid w:val="006F4D4B"/>
    <w:rsid w:val="006F6D95"/>
    <w:rsid w:val="006F7C37"/>
    <w:rsid w:val="006F7DD3"/>
    <w:rsid w:val="00707F4D"/>
    <w:rsid w:val="00711287"/>
    <w:rsid w:val="00712231"/>
    <w:rsid w:val="00715E28"/>
    <w:rsid w:val="007175FE"/>
    <w:rsid w:val="007228AF"/>
    <w:rsid w:val="00722FC5"/>
    <w:rsid w:val="00724467"/>
    <w:rsid w:val="007244E0"/>
    <w:rsid w:val="007279F1"/>
    <w:rsid w:val="00730D69"/>
    <w:rsid w:val="007327AB"/>
    <w:rsid w:val="00737246"/>
    <w:rsid w:val="00737ACD"/>
    <w:rsid w:val="00737B9B"/>
    <w:rsid w:val="0074010E"/>
    <w:rsid w:val="0074013D"/>
    <w:rsid w:val="00740BA7"/>
    <w:rsid w:val="00740CC8"/>
    <w:rsid w:val="00741E6D"/>
    <w:rsid w:val="00742B4E"/>
    <w:rsid w:val="00746FDF"/>
    <w:rsid w:val="007501B8"/>
    <w:rsid w:val="00750222"/>
    <w:rsid w:val="00750F7E"/>
    <w:rsid w:val="0075347A"/>
    <w:rsid w:val="007538FB"/>
    <w:rsid w:val="00753A4A"/>
    <w:rsid w:val="00754E2B"/>
    <w:rsid w:val="00756006"/>
    <w:rsid w:val="0076026F"/>
    <w:rsid w:val="0076111D"/>
    <w:rsid w:val="00763134"/>
    <w:rsid w:val="00763C46"/>
    <w:rsid w:val="007656D6"/>
    <w:rsid w:val="0076572E"/>
    <w:rsid w:val="00765802"/>
    <w:rsid w:val="00765DD5"/>
    <w:rsid w:val="0077153A"/>
    <w:rsid w:val="00771D89"/>
    <w:rsid w:val="00772F6D"/>
    <w:rsid w:val="00777FAB"/>
    <w:rsid w:val="00784764"/>
    <w:rsid w:val="00784D8D"/>
    <w:rsid w:val="00786263"/>
    <w:rsid w:val="00786E89"/>
    <w:rsid w:val="0079023E"/>
    <w:rsid w:val="00790FA0"/>
    <w:rsid w:val="00792159"/>
    <w:rsid w:val="00792711"/>
    <w:rsid w:val="00792823"/>
    <w:rsid w:val="0079373F"/>
    <w:rsid w:val="007947BB"/>
    <w:rsid w:val="00796552"/>
    <w:rsid w:val="00797456"/>
    <w:rsid w:val="007A14E3"/>
    <w:rsid w:val="007A648A"/>
    <w:rsid w:val="007A6738"/>
    <w:rsid w:val="007A7E8E"/>
    <w:rsid w:val="007B1600"/>
    <w:rsid w:val="007B16AB"/>
    <w:rsid w:val="007B28A7"/>
    <w:rsid w:val="007B3A49"/>
    <w:rsid w:val="007B5BB2"/>
    <w:rsid w:val="007B6242"/>
    <w:rsid w:val="007B7A14"/>
    <w:rsid w:val="007B7E36"/>
    <w:rsid w:val="007C08F0"/>
    <w:rsid w:val="007C1011"/>
    <w:rsid w:val="007C18BD"/>
    <w:rsid w:val="007C1F0F"/>
    <w:rsid w:val="007C238E"/>
    <w:rsid w:val="007C2EEE"/>
    <w:rsid w:val="007C45DD"/>
    <w:rsid w:val="007C46A7"/>
    <w:rsid w:val="007C5E47"/>
    <w:rsid w:val="007C7D3B"/>
    <w:rsid w:val="007C7ED7"/>
    <w:rsid w:val="007D1E9C"/>
    <w:rsid w:val="007D2085"/>
    <w:rsid w:val="007D3F16"/>
    <w:rsid w:val="007D4996"/>
    <w:rsid w:val="007D6682"/>
    <w:rsid w:val="007E014E"/>
    <w:rsid w:val="007E1C48"/>
    <w:rsid w:val="007E21F5"/>
    <w:rsid w:val="007E4856"/>
    <w:rsid w:val="007E4D45"/>
    <w:rsid w:val="007E6AAB"/>
    <w:rsid w:val="007F0DCB"/>
    <w:rsid w:val="007F0F83"/>
    <w:rsid w:val="007F2622"/>
    <w:rsid w:val="007F3420"/>
    <w:rsid w:val="007F45C9"/>
    <w:rsid w:val="007F5086"/>
    <w:rsid w:val="007F564A"/>
    <w:rsid w:val="007F7271"/>
    <w:rsid w:val="007F788E"/>
    <w:rsid w:val="0080028A"/>
    <w:rsid w:val="00802633"/>
    <w:rsid w:val="00802C0C"/>
    <w:rsid w:val="00805241"/>
    <w:rsid w:val="008055A3"/>
    <w:rsid w:val="008068DD"/>
    <w:rsid w:val="00810FCA"/>
    <w:rsid w:val="0081244C"/>
    <w:rsid w:val="00813E6E"/>
    <w:rsid w:val="0081566E"/>
    <w:rsid w:val="00815D92"/>
    <w:rsid w:val="0081619F"/>
    <w:rsid w:val="00817B4C"/>
    <w:rsid w:val="00820012"/>
    <w:rsid w:val="008203AA"/>
    <w:rsid w:val="008215C5"/>
    <w:rsid w:val="008215E5"/>
    <w:rsid w:val="008217DF"/>
    <w:rsid w:val="00823EFE"/>
    <w:rsid w:val="00830623"/>
    <w:rsid w:val="00830879"/>
    <w:rsid w:val="00830DE1"/>
    <w:rsid w:val="00831275"/>
    <w:rsid w:val="00834CE1"/>
    <w:rsid w:val="008365B0"/>
    <w:rsid w:val="0083702B"/>
    <w:rsid w:val="008372D9"/>
    <w:rsid w:val="0084138C"/>
    <w:rsid w:val="008416FA"/>
    <w:rsid w:val="00842AD1"/>
    <w:rsid w:val="00842ED7"/>
    <w:rsid w:val="0084310E"/>
    <w:rsid w:val="00843A74"/>
    <w:rsid w:val="008465BF"/>
    <w:rsid w:val="00846854"/>
    <w:rsid w:val="00846A77"/>
    <w:rsid w:val="00846BD9"/>
    <w:rsid w:val="00851F90"/>
    <w:rsid w:val="0085237A"/>
    <w:rsid w:val="008546A8"/>
    <w:rsid w:val="00854B22"/>
    <w:rsid w:val="008561A9"/>
    <w:rsid w:val="00856485"/>
    <w:rsid w:val="00862696"/>
    <w:rsid w:val="00863676"/>
    <w:rsid w:val="00864363"/>
    <w:rsid w:val="008646DE"/>
    <w:rsid w:val="00865BED"/>
    <w:rsid w:val="00867757"/>
    <w:rsid w:val="00872066"/>
    <w:rsid w:val="008731A8"/>
    <w:rsid w:val="00873DF5"/>
    <w:rsid w:val="0087451E"/>
    <w:rsid w:val="008747E1"/>
    <w:rsid w:val="008763D1"/>
    <w:rsid w:val="00877058"/>
    <w:rsid w:val="00877B56"/>
    <w:rsid w:val="00880F90"/>
    <w:rsid w:val="00881C32"/>
    <w:rsid w:val="00881D47"/>
    <w:rsid w:val="008828F4"/>
    <w:rsid w:val="00884417"/>
    <w:rsid w:val="00884822"/>
    <w:rsid w:val="00885E0F"/>
    <w:rsid w:val="00890DFE"/>
    <w:rsid w:val="008910FC"/>
    <w:rsid w:val="00891F3E"/>
    <w:rsid w:val="00893CA7"/>
    <w:rsid w:val="0089456E"/>
    <w:rsid w:val="00895D9D"/>
    <w:rsid w:val="00896DEB"/>
    <w:rsid w:val="008A0CD8"/>
    <w:rsid w:val="008A1F5F"/>
    <w:rsid w:val="008A3225"/>
    <w:rsid w:val="008A3750"/>
    <w:rsid w:val="008A43CA"/>
    <w:rsid w:val="008A4AD3"/>
    <w:rsid w:val="008A536D"/>
    <w:rsid w:val="008A548F"/>
    <w:rsid w:val="008A597C"/>
    <w:rsid w:val="008A59DB"/>
    <w:rsid w:val="008A64FB"/>
    <w:rsid w:val="008A7D9A"/>
    <w:rsid w:val="008B1A19"/>
    <w:rsid w:val="008B1C65"/>
    <w:rsid w:val="008B3A24"/>
    <w:rsid w:val="008B6459"/>
    <w:rsid w:val="008B6517"/>
    <w:rsid w:val="008B6718"/>
    <w:rsid w:val="008B6C8C"/>
    <w:rsid w:val="008C074A"/>
    <w:rsid w:val="008C1B8B"/>
    <w:rsid w:val="008C4CE2"/>
    <w:rsid w:val="008C4D88"/>
    <w:rsid w:val="008C54B0"/>
    <w:rsid w:val="008C7608"/>
    <w:rsid w:val="008D0CAE"/>
    <w:rsid w:val="008D15BA"/>
    <w:rsid w:val="008D1DC0"/>
    <w:rsid w:val="008D3E0F"/>
    <w:rsid w:val="008D47CF"/>
    <w:rsid w:val="008D4BD2"/>
    <w:rsid w:val="008D4C0F"/>
    <w:rsid w:val="008D4C8B"/>
    <w:rsid w:val="008D4FF9"/>
    <w:rsid w:val="008E067A"/>
    <w:rsid w:val="008E0AA2"/>
    <w:rsid w:val="008E352F"/>
    <w:rsid w:val="008E36B6"/>
    <w:rsid w:val="008E4163"/>
    <w:rsid w:val="008E5AA2"/>
    <w:rsid w:val="008E79BE"/>
    <w:rsid w:val="008F06B5"/>
    <w:rsid w:val="008F0CF7"/>
    <w:rsid w:val="008F2A47"/>
    <w:rsid w:val="008F356E"/>
    <w:rsid w:val="008F513C"/>
    <w:rsid w:val="008F5925"/>
    <w:rsid w:val="008F609F"/>
    <w:rsid w:val="008F6103"/>
    <w:rsid w:val="008F61C1"/>
    <w:rsid w:val="009001D7"/>
    <w:rsid w:val="0090356E"/>
    <w:rsid w:val="00903DCB"/>
    <w:rsid w:val="009074FA"/>
    <w:rsid w:val="00911F66"/>
    <w:rsid w:val="00912926"/>
    <w:rsid w:val="00915400"/>
    <w:rsid w:val="00917363"/>
    <w:rsid w:val="00923018"/>
    <w:rsid w:val="00923CB9"/>
    <w:rsid w:val="00924196"/>
    <w:rsid w:val="0092457C"/>
    <w:rsid w:val="00925FB6"/>
    <w:rsid w:val="009261A1"/>
    <w:rsid w:val="00933247"/>
    <w:rsid w:val="00935A2F"/>
    <w:rsid w:val="00935B5A"/>
    <w:rsid w:val="00936870"/>
    <w:rsid w:val="00937E9F"/>
    <w:rsid w:val="00937FE7"/>
    <w:rsid w:val="00940228"/>
    <w:rsid w:val="00942B3C"/>
    <w:rsid w:val="00942BC6"/>
    <w:rsid w:val="0094355E"/>
    <w:rsid w:val="00945B7C"/>
    <w:rsid w:val="00945E42"/>
    <w:rsid w:val="00951E00"/>
    <w:rsid w:val="009526D2"/>
    <w:rsid w:val="0095331D"/>
    <w:rsid w:val="00953814"/>
    <w:rsid w:val="0095443C"/>
    <w:rsid w:val="0095513D"/>
    <w:rsid w:val="009556AD"/>
    <w:rsid w:val="0096003A"/>
    <w:rsid w:val="00960087"/>
    <w:rsid w:val="00960F91"/>
    <w:rsid w:val="009621E4"/>
    <w:rsid w:val="0096438D"/>
    <w:rsid w:val="00965665"/>
    <w:rsid w:val="00976D30"/>
    <w:rsid w:val="00976F06"/>
    <w:rsid w:val="0098062B"/>
    <w:rsid w:val="00980688"/>
    <w:rsid w:val="0098211B"/>
    <w:rsid w:val="00982446"/>
    <w:rsid w:val="00982E37"/>
    <w:rsid w:val="00985638"/>
    <w:rsid w:val="0098689D"/>
    <w:rsid w:val="00987C99"/>
    <w:rsid w:val="00990493"/>
    <w:rsid w:val="00992689"/>
    <w:rsid w:val="00992DAC"/>
    <w:rsid w:val="009933BC"/>
    <w:rsid w:val="00993D6B"/>
    <w:rsid w:val="00994D6D"/>
    <w:rsid w:val="00994F6B"/>
    <w:rsid w:val="009961E7"/>
    <w:rsid w:val="009A1C89"/>
    <w:rsid w:val="009A6333"/>
    <w:rsid w:val="009A71C6"/>
    <w:rsid w:val="009B0860"/>
    <w:rsid w:val="009B317E"/>
    <w:rsid w:val="009B6D1C"/>
    <w:rsid w:val="009C005A"/>
    <w:rsid w:val="009C0B9C"/>
    <w:rsid w:val="009C13C5"/>
    <w:rsid w:val="009C3C2D"/>
    <w:rsid w:val="009C3E7A"/>
    <w:rsid w:val="009C4324"/>
    <w:rsid w:val="009C458D"/>
    <w:rsid w:val="009C6982"/>
    <w:rsid w:val="009C6E00"/>
    <w:rsid w:val="009D0062"/>
    <w:rsid w:val="009D1237"/>
    <w:rsid w:val="009D2803"/>
    <w:rsid w:val="009D31EF"/>
    <w:rsid w:val="009D3A38"/>
    <w:rsid w:val="009D4BBB"/>
    <w:rsid w:val="009D52F9"/>
    <w:rsid w:val="009E0103"/>
    <w:rsid w:val="009E1A37"/>
    <w:rsid w:val="009E1DEE"/>
    <w:rsid w:val="009E219F"/>
    <w:rsid w:val="009E24EB"/>
    <w:rsid w:val="009E3D18"/>
    <w:rsid w:val="009E6096"/>
    <w:rsid w:val="009F0295"/>
    <w:rsid w:val="009F033D"/>
    <w:rsid w:val="009F03D2"/>
    <w:rsid w:val="009F0FAF"/>
    <w:rsid w:val="009F128C"/>
    <w:rsid w:val="009F1417"/>
    <w:rsid w:val="009F2454"/>
    <w:rsid w:val="009F682C"/>
    <w:rsid w:val="009F6BE8"/>
    <w:rsid w:val="009F7326"/>
    <w:rsid w:val="00A015C6"/>
    <w:rsid w:val="00A01DF4"/>
    <w:rsid w:val="00A02F33"/>
    <w:rsid w:val="00A03168"/>
    <w:rsid w:val="00A0319A"/>
    <w:rsid w:val="00A03A25"/>
    <w:rsid w:val="00A03A66"/>
    <w:rsid w:val="00A04F51"/>
    <w:rsid w:val="00A06A94"/>
    <w:rsid w:val="00A073A7"/>
    <w:rsid w:val="00A10A5F"/>
    <w:rsid w:val="00A12BA7"/>
    <w:rsid w:val="00A138B9"/>
    <w:rsid w:val="00A148AF"/>
    <w:rsid w:val="00A157ED"/>
    <w:rsid w:val="00A15DAB"/>
    <w:rsid w:val="00A164FD"/>
    <w:rsid w:val="00A178AC"/>
    <w:rsid w:val="00A17E0B"/>
    <w:rsid w:val="00A20273"/>
    <w:rsid w:val="00A20395"/>
    <w:rsid w:val="00A2055E"/>
    <w:rsid w:val="00A20B6E"/>
    <w:rsid w:val="00A210D0"/>
    <w:rsid w:val="00A21A87"/>
    <w:rsid w:val="00A22469"/>
    <w:rsid w:val="00A22721"/>
    <w:rsid w:val="00A228AA"/>
    <w:rsid w:val="00A2408F"/>
    <w:rsid w:val="00A31A18"/>
    <w:rsid w:val="00A31B86"/>
    <w:rsid w:val="00A31F08"/>
    <w:rsid w:val="00A34EAB"/>
    <w:rsid w:val="00A3521E"/>
    <w:rsid w:val="00A357EA"/>
    <w:rsid w:val="00A3752D"/>
    <w:rsid w:val="00A400C8"/>
    <w:rsid w:val="00A40607"/>
    <w:rsid w:val="00A435CA"/>
    <w:rsid w:val="00A455CA"/>
    <w:rsid w:val="00A46371"/>
    <w:rsid w:val="00A471F3"/>
    <w:rsid w:val="00A4773E"/>
    <w:rsid w:val="00A47B84"/>
    <w:rsid w:val="00A47F4F"/>
    <w:rsid w:val="00A50662"/>
    <w:rsid w:val="00A518D1"/>
    <w:rsid w:val="00A527C1"/>
    <w:rsid w:val="00A53DA2"/>
    <w:rsid w:val="00A6358C"/>
    <w:rsid w:val="00A670C2"/>
    <w:rsid w:val="00A6785D"/>
    <w:rsid w:val="00A67AAA"/>
    <w:rsid w:val="00A67F2A"/>
    <w:rsid w:val="00A70908"/>
    <w:rsid w:val="00A71CBE"/>
    <w:rsid w:val="00A726A8"/>
    <w:rsid w:val="00A75996"/>
    <w:rsid w:val="00A75A3F"/>
    <w:rsid w:val="00A76077"/>
    <w:rsid w:val="00A7797E"/>
    <w:rsid w:val="00A80FFD"/>
    <w:rsid w:val="00A82890"/>
    <w:rsid w:val="00A83B97"/>
    <w:rsid w:val="00A85AC5"/>
    <w:rsid w:val="00A864F0"/>
    <w:rsid w:val="00A86815"/>
    <w:rsid w:val="00A87604"/>
    <w:rsid w:val="00A9135E"/>
    <w:rsid w:val="00A91D72"/>
    <w:rsid w:val="00A933DA"/>
    <w:rsid w:val="00A9447A"/>
    <w:rsid w:val="00A94916"/>
    <w:rsid w:val="00A94B35"/>
    <w:rsid w:val="00A97022"/>
    <w:rsid w:val="00A97723"/>
    <w:rsid w:val="00AA14B8"/>
    <w:rsid w:val="00AA25A0"/>
    <w:rsid w:val="00AA3E29"/>
    <w:rsid w:val="00AA5EFC"/>
    <w:rsid w:val="00AB026B"/>
    <w:rsid w:val="00AB0E6F"/>
    <w:rsid w:val="00AB0EB4"/>
    <w:rsid w:val="00AB1894"/>
    <w:rsid w:val="00AB25C8"/>
    <w:rsid w:val="00AB2F9A"/>
    <w:rsid w:val="00AB43F6"/>
    <w:rsid w:val="00AB4ADE"/>
    <w:rsid w:val="00AB6614"/>
    <w:rsid w:val="00AB6A18"/>
    <w:rsid w:val="00AC044F"/>
    <w:rsid w:val="00AC0D93"/>
    <w:rsid w:val="00AC20AD"/>
    <w:rsid w:val="00AC26CC"/>
    <w:rsid w:val="00AC3FF2"/>
    <w:rsid w:val="00AC5663"/>
    <w:rsid w:val="00AC6A7E"/>
    <w:rsid w:val="00AC6AE1"/>
    <w:rsid w:val="00AC759D"/>
    <w:rsid w:val="00AC7A88"/>
    <w:rsid w:val="00AC7B9D"/>
    <w:rsid w:val="00AD0F6B"/>
    <w:rsid w:val="00AD1B9A"/>
    <w:rsid w:val="00AD1FA0"/>
    <w:rsid w:val="00AD5263"/>
    <w:rsid w:val="00AD7D99"/>
    <w:rsid w:val="00AE0D68"/>
    <w:rsid w:val="00AE0E0A"/>
    <w:rsid w:val="00AE615D"/>
    <w:rsid w:val="00AF0D51"/>
    <w:rsid w:val="00AF1D77"/>
    <w:rsid w:val="00AF6125"/>
    <w:rsid w:val="00AF72F1"/>
    <w:rsid w:val="00B0009B"/>
    <w:rsid w:val="00B002FC"/>
    <w:rsid w:val="00B00992"/>
    <w:rsid w:val="00B03BF0"/>
    <w:rsid w:val="00B044AC"/>
    <w:rsid w:val="00B05C62"/>
    <w:rsid w:val="00B10229"/>
    <w:rsid w:val="00B10B5C"/>
    <w:rsid w:val="00B16014"/>
    <w:rsid w:val="00B16E16"/>
    <w:rsid w:val="00B17221"/>
    <w:rsid w:val="00B21119"/>
    <w:rsid w:val="00B23F96"/>
    <w:rsid w:val="00B302F6"/>
    <w:rsid w:val="00B35490"/>
    <w:rsid w:val="00B4010F"/>
    <w:rsid w:val="00B40A4E"/>
    <w:rsid w:val="00B45B00"/>
    <w:rsid w:val="00B45BF7"/>
    <w:rsid w:val="00B470BA"/>
    <w:rsid w:val="00B51F58"/>
    <w:rsid w:val="00B52534"/>
    <w:rsid w:val="00B5267D"/>
    <w:rsid w:val="00B52F82"/>
    <w:rsid w:val="00B54332"/>
    <w:rsid w:val="00B55D05"/>
    <w:rsid w:val="00B561E2"/>
    <w:rsid w:val="00B606F2"/>
    <w:rsid w:val="00B62A4F"/>
    <w:rsid w:val="00B62A9C"/>
    <w:rsid w:val="00B64B45"/>
    <w:rsid w:val="00B64C22"/>
    <w:rsid w:val="00B65ADF"/>
    <w:rsid w:val="00B6739A"/>
    <w:rsid w:val="00B7180D"/>
    <w:rsid w:val="00B71BF0"/>
    <w:rsid w:val="00B7216B"/>
    <w:rsid w:val="00B73197"/>
    <w:rsid w:val="00B7400F"/>
    <w:rsid w:val="00B7479F"/>
    <w:rsid w:val="00B7512C"/>
    <w:rsid w:val="00B75C26"/>
    <w:rsid w:val="00B7621D"/>
    <w:rsid w:val="00B76C60"/>
    <w:rsid w:val="00B77F08"/>
    <w:rsid w:val="00B80FA8"/>
    <w:rsid w:val="00B82603"/>
    <w:rsid w:val="00B839A1"/>
    <w:rsid w:val="00B84B79"/>
    <w:rsid w:val="00B84EAD"/>
    <w:rsid w:val="00B85AE0"/>
    <w:rsid w:val="00B87299"/>
    <w:rsid w:val="00B87E0D"/>
    <w:rsid w:val="00B910CD"/>
    <w:rsid w:val="00B91768"/>
    <w:rsid w:val="00B91D94"/>
    <w:rsid w:val="00B920EA"/>
    <w:rsid w:val="00B942C7"/>
    <w:rsid w:val="00B956A9"/>
    <w:rsid w:val="00B95C1D"/>
    <w:rsid w:val="00B964CC"/>
    <w:rsid w:val="00BA11CD"/>
    <w:rsid w:val="00BA14D9"/>
    <w:rsid w:val="00BA6633"/>
    <w:rsid w:val="00BA7920"/>
    <w:rsid w:val="00BB1740"/>
    <w:rsid w:val="00BB1774"/>
    <w:rsid w:val="00BB2176"/>
    <w:rsid w:val="00BB24D5"/>
    <w:rsid w:val="00BB5413"/>
    <w:rsid w:val="00BB69E8"/>
    <w:rsid w:val="00BC0F89"/>
    <w:rsid w:val="00BC13A7"/>
    <w:rsid w:val="00BC2B48"/>
    <w:rsid w:val="00BC35A3"/>
    <w:rsid w:val="00BC4D55"/>
    <w:rsid w:val="00BC5377"/>
    <w:rsid w:val="00BC6275"/>
    <w:rsid w:val="00BC6351"/>
    <w:rsid w:val="00BC638E"/>
    <w:rsid w:val="00BC644F"/>
    <w:rsid w:val="00BC7F35"/>
    <w:rsid w:val="00BD204A"/>
    <w:rsid w:val="00BD2336"/>
    <w:rsid w:val="00BE4488"/>
    <w:rsid w:val="00BE7E1A"/>
    <w:rsid w:val="00BF03BC"/>
    <w:rsid w:val="00BF15FF"/>
    <w:rsid w:val="00BF1B2B"/>
    <w:rsid w:val="00BF2DA1"/>
    <w:rsid w:val="00BF3022"/>
    <w:rsid w:val="00BF3165"/>
    <w:rsid w:val="00BF42CA"/>
    <w:rsid w:val="00BF4AEB"/>
    <w:rsid w:val="00BF644D"/>
    <w:rsid w:val="00BF690A"/>
    <w:rsid w:val="00BF7118"/>
    <w:rsid w:val="00BF774B"/>
    <w:rsid w:val="00C00571"/>
    <w:rsid w:val="00C0175B"/>
    <w:rsid w:val="00C03539"/>
    <w:rsid w:val="00C05A32"/>
    <w:rsid w:val="00C076FA"/>
    <w:rsid w:val="00C10A1C"/>
    <w:rsid w:val="00C10CB0"/>
    <w:rsid w:val="00C1269F"/>
    <w:rsid w:val="00C12D59"/>
    <w:rsid w:val="00C12EE5"/>
    <w:rsid w:val="00C13C2B"/>
    <w:rsid w:val="00C14559"/>
    <w:rsid w:val="00C17565"/>
    <w:rsid w:val="00C17C42"/>
    <w:rsid w:val="00C210B1"/>
    <w:rsid w:val="00C22773"/>
    <w:rsid w:val="00C2347B"/>
    <w:rsid w:val="00C2443E"/>
    <w:rsid w:val="00C24E6B"/>
    <w:rsid w:val="00C25C72"/>
    <w:rsid w:val="00C32742"/>
    <w:rsid w:val="00C328F6"/>
    <w:rsid w:val="00C3304B"/>
    <w:rsid w:val="00C33C81"/>
    <w:rsid w:val="00C34452"/>
    <w:rsid w:val="00C407EE"/>
    <w:rsid w:val="00C4332F"/>
    <w:rsid w:val="00C44A9F"/>
    <w:rsid w:val="00C452DF"/>
    <w:rsid w:val="00C514AC"/>
    <w:rsid w:val="00C53354"/>
    <w:rsid w:val="00C5440E"/>
    <w:rsid w:val="00C54938"/>
    <w:rsid w:val="00C54B4F"/>
    <w:rsid w:val="00C55AB7"/>
    <w:rsid w:val="00C5622A"/>
    <w:rsid w:val="00C57EC7"/>
    <w:rsid w:val="00C62406"/>
    <w:rsid w:val="00C6491B"/>
    <w:rsid w:val="00C65004"/>
    <w:rsid w:val="00C65C3F"/>
    <w:rsid w:val="00C679B3"/>
    <w:rsid w:val="00C67E56"/>
    <w:rsid w:val="00C704C3"/>
    <w:rsid w:val="00C71498"/>
    <w:rsid w:val="00C71F8A"/>
    <w:rsid w:val="00C71F8C"/>
    <w:rsid w:val="00C74D70"/>
    <w:rsid w:val="00C80D56"/>
    <w:rsid w:val="00C8108B"/>
    <w:rsid w:val="00C817A7"/>
    <w:rsid w:val="00C82400"/>
    <w:rsid w:val="00C831A7"/>
    <w:rsid w:val="00C835DA"/>
    <w:rsid w:val="00C84063"/>
    <w:rsid w:val="00C85CA5"/>
    <w:rsid w:val="00C85DD0"/>
    <w:rsid w:val="00C868B5"/>
    <w:rsid w:val="00C86B23"/>
    <w:rsid w:val="00C87275"/>
    <w:rsid w:val="00C90C63"/>
    <w:rsid w:val="00C92CF4"/>
    <w:rsid w:val="00C92DE2"/>
    <w:rsid w:val="00C94D4E"/>
    <w:rsid w:val="00C95D1E"/>
    <w:rsid w:val="00C96011"/>
    <w:rsid w:val="00C96A2F"/>
    <w:rsid w:val="00C96A83"/>
    <w:rsid w:val="00C96EC0"/>
    <w:rsid w:val="00CA032B"/>
    <w:rsid w:val="00CA1C80"/>
    <w:rsid w:val="00CA1F5C"/>
    <w:rsid w:val="00CA2A05"/>
    <w:rsid w:val="00CA2A85"/>
    <w:rsid w:val="00CA4CD5"/>
    <w:rsid w:val="00CA4DDD"/>
    <w:rsid w:val="00CA5998"/>
    <w:rsid w:val="00CA7F93"/>
    <w:rsid w:val="00CB2915"/>
    <w:rsid w:val="00CB320B"/>
    <w:rsid w:val="00CB47BE"/>
    <w:rsid w:val="00CB4BED"/>
    <w:rsid w:val="00CB5059"/>
    <w:rsid w:val="00CB6590"/>
    <w:rsid w:val="00CB7DCC"/>
    <w:rsid w:val="00CB7EFD"/>
    <w:rsid w:val="00CC104D"/>
    <w:rsid w:val="00CC3A16"/>
    <w:rsid w:val="00CC47EA"/>
    <w:rsid w:val="00CC4F5A"/>
    <w:rsid w:val="00CC5BCA"/>
    <w:rsid w:val="00CD01C8"/>
    <w:rsid w:val="00CD1379"/>
    <w:rsid w:val="00CD25B9"/>
    <w:rsid w:val="00CD31B4"/>
    <w:rsid w:val="00CD34F7"/>
    <w:rsid w:val="00CD3C37"/>
    <w:rsid w:val="00CD3C91"/>
    <w:rsid w:val="00CD4CC2"/>
    <w:rsid w:val="00CD635B"/>
    <w:rsid w:val="00CD6E3D"/>
    <w:rsid w:val="00CE2298"/>
    <w:rsid w:val="00CE2AE0"/>
    <w:rsid w:val="00CE5ABC"/>
    <w:rsid w:val="00CE68B2"/>
    <w:rsid w:val="00CF05A1"/>
    <w:rsid w:val="00CF0B2A"/>
    <w:rsid w:val="00CF1357"/>
    <w:rsid w:val="00CF36AF"/>
    <w:rsid w:val="00CF5FF0"/>
    <w:rsid w:val="00D01BBA"/>
    <w:rsid w:val="00D01D1E"/>
    <w:rsid w:val="00D021F3"/>
    <w:rsid w:val="00D02B61"/>
    <w:rsid w:val="00D02B78"/>
    <w:rsid w:val="00D05B0B"/>
    <w:rsid w:val="00D06999"/>
    <w:rsid w:val="00D078E8"/>
    <w:rsid w:val="00D078F5"/>
    <w:rsid w:val="00D07A3A"/>
    <w:rsid w:val="00D07DC6"/>
    <w:rsid w:val="00D10D02"/>
    <w:rsid w:val="00D12A17"/>
    <w:rsid w:val="00D13771"/>
    <w:rsid w:val="00D1619C"/>
    <w:rsid w:val="00D17A41"/>
    <w:rsid w:val="00D22DC6"/>
    <w:rsid w:val="00D2701D"/>
    <w:rsid w:val="00D27B96"/>
    <w:rsid w:val="00D3032F"/>
    <w:rsid w:val="00D304B6"/>
    <w:rsid w:val="00D320B2"/>
    <w:rsid w:val="00D33163"/>
    <w:rsid w:val="00D37FD9"/>
    <w:rsid w:val="00D40077"/>
    <w:rsid w:val="00D402C0"/>
    <w:rsid w:val="00D40E84"/>
    <w:rsid w:val="00D429F3"/>
    <w:rsid w:val="00D42C51"/>
    <w:rsid w:val="00D43E89"/>
    <w:rsid w:val="00D4405F"/>
    <w:rsid w:val="00D46B99"/>
    <w:rsid w:val="00D478CB"/>
    <w:rsid w:val="00D50B41"/>
    <w:rsid w:val="00D5162D"/>
    <w:rsid w:val="00D57971"/>
    <w:rsid w:val="00D60141"/>
    <w:rsid w:val="00D6075A"/>
    <w:rsid w:val="00D60E38"/>
    <w:rsid w:val="00D62585"/>
    <w:rsid w:val="00D65345"/>
    <w:rsid w:val="00D65BA3"/>
    <w:rsid w:val="00D713E5"/>
    <w:rsid w:val="00D725EB"/>
    <w:rsid w:val="00D727AE"/>
    <w:rsid w:val="00D72CAE"/>
    <w:rsid w:val="00D72FEA"/>
    <w:rsid w:val="00D76056"/>
    <w:rsid w:val="00D762F3"/>
    <w:rsid w:val="00D7777E"/>
    <w:rsid w:val="00D8122F"/>
    <w:rsid w:val="00D81303"/>
    <w:rsid w:val="00D81F17"/>
    <w:rsid w:val="00D82169"/>
    <w:rsid w:val="00D84719"/>
    <w:rsid w:val="00D84E77"/>
    <w:rsid w:val="00D87FB1"/>
    <w:rsid w:val="00D92AFE"/>
    <w:rsid w:val="00D92D96"/>
    <w:rsid w:val="00D94C19"/>
    <w:rsid w:val="00D95EF4"/>
    <w:rsid w:val="00D96429"/>
    <w:rsid w:val="00D9687C"/>
    <w:rsid w:val="00DA0668"/>
    <w:rsid w:val="00DA1DDF"/>
    <w:rsid w:val="00DA26C6"/>
    <w:rsid w:val="00DA3348"/>
    <w:rsid w:val="00DA479A"/>
    <w:rsid w:val="00DA7507"/>
    <w:rsid w:val="00DB0DB1"/>
    <w:rsid w:val="00DB0DC2"/>
    <w:rsid w:val="00DB0FEF"/>
    <w:rsid w:val="00DB1395"/>
    <w:rsid w:val="00DB2153"/>
    <w:rsid w:val="00DB4412"/>
    <w:rsid w:val="00DB44D5"/>
    <w:rsid w:val="00DB459D"/>
    <w:rsid w:val="00DB563E"/>
    <w:rsid w:val="00DB61B1"/>
    <w:rsid w:val="00DC086F"/>
    <w:rsid w:val="00DC0EA7"/>
    <w:rsid w:val="00DC1DFA"/>
    <w:rsid w:val="00DC2D69"/>
    <w:rsid w:val="00DC3B54"/>
    <w:rsid w:val="00DD2225"/>
    <w:rsid w:val="00DD2D4C"/>
    <w:rsid w:val="00DD6429"/>
    <w:rsid w:val="00DE0752"/>
    <w:rsid w:val="00DE27B8"/>
    <w:rsid w:val="00DE3DA1"/>
    <w:rsid w:val="00DE3E85"/>
    <w:rsid w:val="00DE422C"/>
    <w:rsid w:val="00DE568B"/>
    <w:rsid w:val="00DE6960"/>
    <w:rsid w:val="00DE6AD6"/>
    <w:rsid w:val="00DE7D7B"/>
    <w:rsid w:val="00DF0D15"/>
    <w:rsid w:val="00DF157A"/>
    <w:rsid w:val="00DF2329"/>
    <w:rsid w:val="00DF245E"/>
    <w:rsid w:val="00DF2FFB"/>
    <w:rsid w:val="00DF4B22"/>
    <w:rsid w:val="00DF6A13"/>
    <w:rsid w:val="00DF71C4"/>
    <w:rsid w:val="00DF7766"/>
    <w:rsid w:val="00E01F7E"/>
    <w:rsid w:val="00E01FDF"/>
    <w:rsid w:val="00E027ED"/>
    <w:rsid w:val="00E03096"/>
    <w:rsid w:val="00E04A90"/>
    <w:rsid w:val="00E061AA"/>
    <w:rsid w:val="00E10A5F"/>
    <w:rsid w:val="00E11564"/>
    <w:rsid w:val="00E12C50"/>
    <w:rsid w:val="00E16FEF"/>
    <w:rsid w:val="00E22E42"/>
    <w:rsid w:val="00E238CF"/>
    <w:rsid w:val="00E24362"/>
    <w:rsid w:val="00E265DF"/>
    <w:rsid w:val="00E2671B"/>
    <w:rsid w:val="00E27428"/>
    <w:rsid w:val="00E278C9"/>
    <w:rsid w:val="00E31C8D"/>
    <w:rsid w:val="00E33E54"/>
    <w:rsid w:val="00E33ED0"/>
    <w:rsid w:val="00E342FA"/>
    <w:rsid w:val="00E35309"/>
    <w:rsid w:val="00E362D2"/>
    <w:rsid w:val="00E36399"/>
    <w:rsid w:val="00E379C8"/>
    <w:rsid w:val="00E37BA3"/>
    <w:rsid w:val="00E426F3"/>
    <w:rsid w:val="00E444A6"/>
    <w:rsid w:val="00E4472A"/>
    <w:rsid w:val="00E468AC"/>
    <w:rsid w:val="00E4717C"/>
    <w:rsid w:val="00E47324"/>
    <w:rsid w:val="00E5127B"/>
    <w:rsid w:val="00E53050"/>
    <w:rsid w:val="00E53994"/>
    <w:rsid w:val="00E55B51"/>
    <w:rsid w:val="00E55C58"/>
    <w:rsid w:val="00E6092C"/>
    <w:rsid w:val="00E65390"/>
    <w:rsid w:val="00E659FD"/>
    <w:rsid w:val="00E669E1"/>
    <w:rsid w:val="00E67C05"/>
    <w:rsid w:val="00E67C07"/>
    <w:rsid w:val="00E7176B"/>
    <w:rsid w:val="00E768F4"/>
    <w:rsid w:val="00E77B7E"/>
    <w:rsid w:val="00E80251"/>
    <w:rsid w:val="00E811CD"/>
    <w:rsid w:val="00E81BE7"/>
    <w:rsid w:val="00E82E87"/>
    <w:rsid w:val="00E835AF"/>
    <w:rsid w:val="00E857B3"/>
    <w:rsid w:val="00E87609"/>
    <w:rsid w:val="00E917B0"/>
    <w:rsid w:val="00E93A2E"/>
    <w:rsid w:val="00E9602A"/>
    <w:rsid w:val="00E960C8"/>
    <w:rsid w:val="00E961A6"/>
    <w:rsid w:val="00E97CDD"/>
    <w:rsid w:val="00E97F72"/>
    <w:rsid w:val="00EA0756"/>
    <w:rsid w:val="00EA480D"/>
    <w:rsid w:val="00EA4AED"/>
    <w:rsid w:val="00EB0188"/>
    <w:rsid w:val="00EB05E0"/>
    <w:rsid w:val="00EB32B0"/>
    <w:rsid w:val="00EB4C28"/>
    <w:rsid w:val="00EB6E9E"/>
    <w:rsid w:val="00EB7DA6"/>
    <w:rsid w:val="00EB7DA9"/>
    <w:rsid w:val="00EC0B46"/>
    <w:rsid w:val="00EC0EE2"/>
    <w:rsid w:val="00EC251D"/>
    <w:rsid w:val="00EC2766"/>
    <w:rsid w:val="00EC58C1"/>
    <w:rsid w:val="00EC5A77"/>
    <w:rsid w:val="00EC603E"/>
    <w:rsid w:val="00EC7B08"/>
    <w:rsid w:val="00ED157C"/>
    <w:rsid w:val="00ED15DE"/>
    <w:rsid w:val="00ED1CDF"/>
    <w:rsid w:val="00ED32A9"/>
    <w:rsid w:val="00ED32C5"/>
    <w:rsid w:val="00ED4B96"/>
    <w:rsid w:val="00ED61B2"/>
    <w:rsid w:val="00EE16DE"/>
    <w:rsid w:val="00EE37BD"/>
    <w:rsid w:val="00EE72C0"/>
    <w:rsid w:val="00EF09A2"/>
    <w:rsid w:val="00EF0D52"/>
    <w:rsid w:val="00EF51D3"/>
    <w:rsid w:val="00EF60E4"/>
    <w:rsid w:val="00EF6699"/>
    <w:rsid w:val="00EF761A"/>
    <w:rsid w:val="00EF79F2"/>
    <w:rsid w:val="00F01CA9"/>
    <w:rsid w:val="00F01D4E"/>
    <w:rsid w:val="00F01FCD"/>
    <w:rsid w:val="00F02111"/>
    <w:rsid w:val="00F02615"/>
    <w:rsid w:val="00F02A49"/>
    <w:rsid w:val="00F037FD"/>
    <w:rsid w:val="00F04239"/>
    <w:rsid w:val="00F07E8D"/>
    <w:rsid w:val="00F106AC"/>
    <w:rsid w:val="00F1077D"/>
    <w:rsid w:val="00F11041"/>
    <w:rsid w:val="00F11D0D"/>
    <w:rsid w:val="00F176BA"/>
    <w:rsid w:val="00F176C0"/>
    <w:rsid w:val="00F17969"/>
    <w:rsid w:val="00F20273"/>
    <w:rsid w:val="00F2051B"/>
    <w:rsid w:val="00F20CC3"/>
    <w:rsid w:val="00F22DF9"/>
    <w:rsid w:val="00F25DEE"/>
    <w:rsid w:val="00F32754"/>
    <w:rsid w:val="00F32901"/>
    <w:rsid w:val="00F34C4A"/>
    <w:rsid w:val="00F357B3"/>
    <w:rsid w:val="00F35AB2"/>
    <w:rsid w:val="00F35BE6"/>
    <w:rsid w:val="00F372F0"/>
    <w:rsid w:val="00F401B5"/>
    <w:rsid w:val="00F411EE"/>
    <w:rsid w:val="00F41893"/>
    <w:rsid w:val="00F42C2D"/>
    <w:rsid w:val="00F43A70"/>
    <w:rsid w:val="00F4564F"/>
    <w:rsid w:val="00F45C17"/>
    <w:rsid w:val="00F45FEE"/>
    <w:rsid w:val="00F46CFC"/>
    <w:rsid w:val="00F46F73"/>
    <w:rsid w:val="00F51324"/>
    <w:rsid w:val="00F518A6"/>
    <w:rsid w:val="00F519DE"/>
    <w:rsid w:val="00F5294B"/>
    <w:rsid w:val="00F52BA6"/>
    <w:rsid w:val="00F553C7"/>
    <w:rsid w:val="00F55CB5"/>
    <w:rsid w:val="00F56B82"/>
    <w:rsid w:val="00F57A92"/>
    <w:rsid w:val="00F60F7F"/>
    <w:rsid w:val="00F61EF5"/>
    <w:rsid w:val="00F62CAB"/>
    <w:rsid w:val="00F64F05"/>
    <w:rsid w:val="00F67F35"/>
    <w:rsid w:val="00F70D08"/>
    <w:rsid w:val="00F71F46"/>
    <w:rsid w:val="00F72D94"/>
    <w:rsid w:val="00F759EB"/>
    <w:rsid w:val="00F75EA0"/>
    <w:rsid w:val="00F76B16"/>
    <w:rsid w:val="00F76B37"/>
    <w:rsid w:val="00F770BC"/>
    <w:rsid w:val="00F77444"/>
    <w:rsid w:val="00F77767"/>
    <w:rsid w:val="00F80DCE"/>
    <w:rsid w:val="00F84BD7"/>
    <w:rsid w:val="00F85BB7"/>
    <w:rsid w:val="00F86209"/>
    <w:rsid w:val="00F86E4A"/>
    <w:rsid w:val="00F87000"/>
    <w:rsid w:val="00F90A43"/>
    <w:rsid w:val="00F91DDE"/>
    <w:rsid w:val="00F92C4D"/>
    <w:rsid w:val="00F95B77"/>
    <w:rsid w:val="00F97FFA"/>
    <w:rsid w:val="00FA3EA8"/>
    <w:rsid w:val="00FA490B"/>
    <w:rsid w:val="00FA5EE9"/>
    <w:rsid w:val="00FB05F1"/>
    <w:rsid w:val="00FB2C7E"/>
    <w:rsid w:val="00FB7B37"/>
    <w:rsid w:val="00FC19C8"/>
    <w:rsid w:val="00FC20CE"/>
    <w:rsid w:val="00FC3ACE"/>
    <w:rsid w:val="00FC426B"/>
    <w:rsid w:val="00FC5671"/>
    <w:rsid w:val="00FC6DF0"/>
    <w:rsid w:val="00FC71B6"/>
    <w:rsid w:val="00FC7D18"/>
    <w:rsid w:val="00FD0659"/>
    <w:rsid w:val="00FD0A69"/>
    <w:rsid w:val="00FD1CCD"/>
    <w:rsid w:val="00FD2425"/>
    <w:rsid w:val="00FD3330"/>
    <w:rsid w:val="00FD51B4"/>
    <w:rsid w:val="00FE1493"/>
    <w:rsid w:val="00FE21FC"/>
    <w:rsid w:val="00FE3B72"/>
    <w:rsid w:val="00FE6D7E"/>
    <w:rsid w:val="00FF1417"/>
    <w:rsid w:val="00FF16E6"/>
    <w:rsid w:val="00FF22D0"/>
    <w:rsid w:val="00FF308D"/>
    <w:rsid w:val="00FF4A14"/>
    <w:rsid w:val="00FF5421"/>
    <w:rsid w:val="00FF5B1B"/>
    <w:rsid w:val="00FF5CD7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C2635"/>
  <w15:docId w15:val="{E882DC98-F8C8-405E-A278-D13A2814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5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644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1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Заголовок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af2">
    <w:name w:val="Прижатый влево"/>
    <w:basedOn w:val="a"/>
    <w:next w:val="a"/>
    <w:uiPriority w:val="99"/>
    <w:rsid w:val="005C186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  <w:style w:type="paragraph" w:customStyle="1" w:styleId="af4">
    <w:name w:val="Нормальный (таблица)"/>
    <w:basedOn w:val="a"/>
    <w:next w:val="a"/>
    <w:uiPriority w:val="99"/>
    <w:qFormat/>
    <w:rsid w:val="00163C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951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6345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ocdata">
    <w:name w:val="docdata"/>
    <w:aliases w:val="docy,v5,2516,bqiaagaaeyqcaaagiaiaaam7cqaabukjaaaaaaaaaaaaaaaaaaaaaaaaaaaaaaaaaaaaaaaaaaaaaaaaaaaaaaaaaaaaaaaaaaaaaaaaaaaaaaaaaaaaaaaaaaaaaaaaaaaaaaaaaaaaaaaaaaaaaaaaaaaaaaaaaaaaaaaaaaaaaaaaaaaaaaaaaaaaaaaaaaaaaaaaaaaaaaaaaaaaaaaaaaaaaaaaaaaaaaaa"/>
    <w:rsid w:val="00BC2B48"/>
  </w:style>
  <w:style w:type="paragraph" w:customStyle="1" w:styleId="af5">
    <w:name w:val="Знак"/>
    <w:basedOn w:val="a"/>
    <w:rsid w:val="00E55B5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rsid w:val="00BC644F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16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10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09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05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3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9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0409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67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76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829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1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404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61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284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249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6810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93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062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34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76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04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63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53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062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7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59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697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05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76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83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45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2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1162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71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57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71&amp;dst=100186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2871&amp;dst=10018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2871&amp;dst=10018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stsgkh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D7D45839770D877C79D2FB4BBFD156C02B0313DE264F246B879A8C48C7406E0D14EA4C601397061BD18774B2413QF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681B5-059B-4E65-B54D-578F81990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4891</TotalTime>
  <Pages>13</Pages>
  <Words>4046</Words>
  <Characters>23064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2109</cp:revision>
  <cp:lastPrinted>2016-04-26T06:56:00Z</cp:lastPrinted>
  <dcterms:created xsi:type="dcterms:W3CDTF">2016-01-27T07:24:00Z</dcterms:created>
  <dcterms:modified xsi:type="dcterms:W3CDTF">2026-05-06T06:54:00Z</dcterms:modified>
</cp:coreProperties>
</file>