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A7" w:rsidRDefault="00F34CA7" w:rsidP="00F34CA7">
      <w:pPr>
        <w:widowControl w:val="0"/>
        <w:suppressAutoHyphens/>
        <w:jc w:val="center"/>
        <w:outlineLvl w:val="0"/>
        <w:rPr>
          <w:b/>
          <w:color w:val="000000"/>
          <w:sz w:val="28"/>
          <w:szCs w:val="28"/>
        </w:rPr>
      </w:pPr>
      <w:bookmarkStart w:id="0" w:name="sub_52"/>
      <w:r>
        <w:rPr>
          <w:b/>
          <w:color w:val="000000"/>
          <w:sz w:val="28"/>
          <w:szCs w:val="28"/>
        </w:rPr>
        <w:t xml:space="preserve">Проект </w:t>
      </w: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p>
    <w:p w:rsidR="00F34CA7" w:rsidRDefault="00F34CA7" w:rsidP="00F34CA7">
      <w:pPr>
        <w:widowControl w:val="0"/>
        <w:suppressAutoHyphens/>
        <w:jc w:val="center"/>
        <w:outlineLvl w:val="0"/>
        <w:rPr>
          <w:b/>
          <w:color w:val="000000"/>
          <w:sz w:val="28"/>
          <w:szCs w:val="28"/>
        </w:rPr>
      </w:pPr>
      <w:r>
        <w:rPr>
          <w:b/>
          <w:color w:val="000000"/>
          <w:sz w:val="28"/>
          <w:szCs w:val="28"/>
        </w:rPr>
        <w:t>Об утверждении административного регламента предоставления муниципальной услуги «</w:t>
      </w:r>
      <w:r>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b/>
          <w:color w:val="000000"/>
          <w:sz w:val="28"/>
          <w:szCs w:val="28"/>
        </w:rPr>
        <w:t>»</w:t>
      </w:r>
    </w:p>
    <w:p w:rsidR="00F34CA7" w:rsidRDefault="00F34CA7" w:rsidP="00F34CA7">
      <w:pPr>
        <w:widowControl w:val="0"/>
        <w:rPr>
          <w:b/>
          <w:sz w:val="28"/>
          <w:szCs w:val="28"/>
        </w:rPr>
      </w:pPr>
    </w:p>
    <w:p w:rsidR="00F34CA7" w:rsidRDefault="00F34CA7" w:rsidP="00F34CA7">
      <w:pPr>
        <w:widowControl w:val="0"/>
        <w:rPr>
          <w:sz w:val="28"/>
        </w:rPr>
      </w:pPr>
    </w:p>
    <w:p w:rsidR="00F34CA7" w:rsidRDefault="00F34CA7" w:rsidP="00F34CA7">
      <w:pPr>
        <w:pStyle w:val="aff1"/>
        <w:tabs>
          <w:tab w:val="left" w:pos="851"/>
        </w:tabs>
        <w:spacing w:before="0" w:after="0"/>
        <w:ind w:firstLine="709"/>
        <w:jc w:val="both"/>
        <w:rPr>
          <w:sz w:val="28"/>
          <w:szCs w:val="28"/>
        </w:rPr>
      </w:pPr>
      <w:r w:rsidRPr="00F34CA7">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в соответствие с </w:t>
      </w:r>
      <w:r w:rsidRPr="00F34CA7">
        <w:rPr>
          <w:sz w:val="28"/>
          <w:szCs w:val="28"/>
        </w:rPr>
        <w:t>Федеральным законом от 31 июля 2025 г.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постановлением администрации муниципального образования Тимашевский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w:t>
      </w:r>
      <w:r w:rsidRPr="00F34CA7">
        <w:rPr>
          <w:color w:val="000000"/>
          <w:sz w:val="28"/>
          <w:szCs w:val="28"/>
        </w:rPr>
        <w:t xml:space="preserve"> п о с т а н о в л я ю:</w:t>
      </w:r>
    </w:p>
    <w:p w:rsidR="00F34CA7" w:rsidRDefault="00F34CA7" w:rsidP="00F34CA7">
      <w:pPr>
        <w:widowControl w:val="0"/>
        <w:numPr>
          <w:ilvl w:val="0"/>
          <w:numId w:val="37"/>
        </w:numPr>
        <w:tabs>
          <w:tab w:val="left" w:pos="851"/>
          <w:tab w:val="left" w:pos="1134"/>
        </w:tabs>
        <w:ind w:left="0" w:firstLine="709"/>
        <w:jc w:val="both"/>
        <w:outlineLvl w:val="0"/>
        <w:rPr>
          <w:sz w:val="28"/>
          <w:szCs w:val="28"/>
        </w:rPr>
      </w:pPr>
      <w:r>
        <w:rPr>
          <w:sz w:val="28"/>
          <w:szCs w:val="28"/>
        </w:rPr>
        <w:t>Утвердить административный регламент предоставления муниципальной услуги «</w:t>
      </w:r>
      <w:r>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sz w:val="28"/>
          <w:szCs w:val="28"/>
        </w:rPr>
        <w:t>» (приложение).</w:t>
      </w:r>
    </w:p>
    <w:p w:rsidR="00F34CA7" w:rsidRPr="00F34CA7" w:rsidRDefault="00F34CA7" w:rsidP="00F34CA7">
      <w:pPr>
        <w:pStyle w:val="4"/>
        <w:keepLines w:val="0"/>
        <w:numPr>
          <w:ilvl w:val="0"/>
          <w:numId w:val="37"/>
        </w:numPr>
        <w:tabs>
          <w:tab w:val="left" w:pos="851"/>
          <w:tab w:val="left" w:pos="1134"/>
        </w:tabs>
        <w:spacing w:before="0"/>
        <w:ind w:left="0" w:firstLine="709"/>
        <w:jc w:val="both"/>
        <w:rPr>
          <w:rFonts w:ascii="Times New Roman" w:hAnsi="Times New Roman" w:cs="Times New Roman"/>
          <w:i w:val="0"/>
          <w:color w:val="000000" w:themeColor="text1"/>
          <w:sz w:val="28"/>
          <w:szCs w:val="28"/>
        </w:rPr>
      </w:pPr>
      <w:r w:rsidRPr="00F34CA7">
        <w:rPr>
          <w:rFonts w:ascii="Times New Roman" w:hAnsi="Times New Roman" w:cs="Times New Roman"/>
          <w:i w:val="0"/>
          <w:color w:val="000000" w:themeColor="text1"/>
          <w:sz w:val="28"/>
          <w:szCs w:val="28"/>
        </w:rPr>
        <w:t xml:space="preserve">Признать утратившим силу постановления администрации муниципального образования Тимашевский муниципальный район Краснодарского края: </w:t>
      </w:r>
    </w:p>
    <w:p w:rsidR="00F34CA7" w:rsidRPr="00F34CA7" w:rsidRDefault="00F34CA7" w:rsidP="00F34CA7">
      <w:pPr>
        <w:pStyle w:val="4"/>
        <w:keepLines w:val="0"/>
        <w:numPr>
          <w:ilvl w:val="0"/>
          <w:numId w:val="38"/>
        </w:numPr>
        <w:tabs>
          <w:tab w:val="left" w:pos="851"/>
          <w:tab w:val="left" w:pos="1134"/>
        </w:tabs>
        <w:spacing w:before="0"/>
        <w:ind w:left="0" w:firstLine="709"/>
        <w:jc w:val="both"/>
        <w:rPr>
          <w:rFonts w:ascii="Times New Roman" w:hAnsi="Times New Roman" w:cs="Times New Roman"/>
          <w:i w:val="0"/>
          <w:color w:val="000000" w:themeColor="text1"/>
          <w:sz w:val="28"/>
          <w:szCs w:val="28"/>
        </w:rPr>
      </w:pPr>
      <w:r w:rsidRPr="00F34CA7">
        <w:rPr>
          <w:rFonts w:ascii="Times New Roman" w:hAnsi="Times New Roman" w:cs="Times New Roman"/>
          <w:i w:val="0"/>
          <w:color w:val="000000" w:themeColor="text1"/>
          <w:sz w:val="28"/>
          <w:szCs w:val="28"/>
        </w:rPr>
        <w:t xml:space="preserve">от 19 мая 2023 г. № 723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p w:rsidR="00F34CA7" w:rsidRPr="00F34CA7" w:rsidRDefault="00F34CA7" w:rsidP="00F34CA7">
      <w:pPr>
        <w:pStyle w:val="4"/>
        <w:keepLines w:val="0"/>
        <w:widowControl w:val="0"/>
        <w:numPr>
          <w:ilvl w:val="0"/>
          <w:numId w:val="38"/>
        </w:numPr>
        <w:tabs>
          <w:tab w:val="left" w:pos="851"/>
          <w:tab w:val="left" w:pos="1134"/>
        </w:tabs>
        <w:spacing w:before="0"/>
        <w:ind w:left="0" w:firstLine="709"/>
        <w:jc w:val="both"/>
        <w:rPr>
          <w:rFonts w:ascii="Times New Roman" w:hAnsi="Times New Roman" w:cs="Times New Roman"/>
          <w:i w:val="0"/>
          <w:color w:val="000000" w:themeColor="text1"/>
          <w:sz w:val="28"/>
          <w:szCs w:val="28"/>
        </w:rPr>
      </w:pPr>
      <w:r w:rsidRPr="00F34CA7">
        <w:rPr>
          <w:rFonts w:ascii="Times New Roman" w:hAnsi="Times New Roman" w:cs="Times New Roman"/>
          <w:i w:val="0"/>
          <w:color w:val="000000" w:themeColor="text1"/>
          <w:sz w:val="28"/>
          <w:szCs w:val="28"/>
        </w:rPr>
        <w:t>от 17 декабря 2024 г. № 1827 «О внесении изменений в постановление администрации муниципального образования Тимашевский район от 19 мая 2023 г. № 723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34CA7" w:rsidRPr="00F34CA7" w:rsidRDefault="00F34CA7" w:rsidP="00F34CA7">
      <w:pPr>
        <w:pStyle w:val="4"/>
        <w:keepLines w:val="0"/>
        <w:widowControl w:val="0"/>
        <w:numPr>
          <w:ilvl w:val="0"/>
          <w:numId w:val="38"/>
        </w:numPr>
        <w:tabs>
          <w:tab w:val="left" w:pos="851"/>
          <w:tab w:val="left" w:pos="1134"/>
        </w:tabs>
        <w:spacing w:before="0"/>
        <w:ind w:left="0" w:firstLine="709"/>
        <w:jc w:val="both"/>
        <w:rPr>
          <w:rFonts w:ascii="Times New Roman" w:hAnsi="Times New Roman" w:cs="Times New Roman"/>
          <w:i w:val="0"/>
          <w:color w:val="000000" w:themeColor="text1"/>
          <w:sz w:val="28"/>
          <w:szCs w:val="28"/>
        </w:rPr>
      </w:pPr>
      <w:r w:rsidRPr="00F34CA7">
        <w:rPr>
          <w:rFonts w:ascii="Times New Roman" w:hAnsi="Times New Roman" w:cs="Times New Roman"/>
          <w:i w:val="0"/>
          <w:color w:val="000000" w:themeColor="text1"/>
          <w:sz w:val="28"/>
          <w:szCs w:val="28"/>
        </w:rPr>
        <w:t>от 28 июня 2024 г. № 825</w:t>
      </w:r>
      <w:r w:rsidRPr="00F34CA7">
        <w:rPr>
          <w:rFonts w:ascii="Times New Roman" w:hAnsi="Times New Roman" w:cs="Times New Roman"/>
          <w:i w:val="0"/>
          <w:color w:val="000000" w:themeColor="text1"/>
          <w:sz w:val="28"/>
          <w:szCs w:val="28"/>
        </w:rPr>
        <w:t xml:space="preserve"> </w:t>
      </w:r>
      <w:r w:rsidRPr="00F34CA7">
        <w:rPr>
          <w:rFonts w:ascii="Times New Roman" w:hAnsi="Times New Roman" w:cs="Times New Roman"/>
          <w:i w:val="0"/>
          <w:color w:val="000000" w:themeColor="text1"/>
          <w:sz w:val="28"/>
          <w:szCs w:val="28"/>
        </w:rPr>
        <w:t xml:space="preserve">«О внесении изменений в постановление администрации муниципального образования Тимашевский район от 19 мая 2023 г. № 723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p w:rsidR="00F34CA7" w:rsidRPr="00F34CA7" w:rsidRDefault="00F34CA7" w:rsidP="00F34CA7">
      <w:pPr>
        <w:pStyle w:val="4"/>
        <w:keepLines w:val="0"/>
        <w:widowControl w:val="0"/>
        <w:numPr>
          <w:ilvl w:val="0"/>
          <w:numId w:val="38"/>
        </w:numPr>
        <w:tabs>
          <w:tab w:val="left" w:pos="851"/>
          <w:tab w:val="left" w:pos="1134"/>
        </w:tabs>
        <w:spacing w:before="0"/>
        <w:ind w:left="0" w:firstLine="709"/>
        <w:jc w:val="both"/>
        <w:rPr>
          <w:rFonts w:ascii="Times New Roman" w:hAnsi="Times New Roman" w:cs="Times New Roman"/>
          <w:i w:val="0"/>
          <w:color w:val="000000" w:themeColor="text1"/>
          <w:sz w:val="28"/>
          <w:szCs w:val="28"/>
        </w:rPr>
      </w:pPr>
      <w:r w:rsidRPr="00F34CA7">
        <w:rPr>
          <w:rFonts w:ascii="Times New Roman" w:hAnsi="Times New Roman" w:cs="Times New Roman"/>
          <w:i w:val="0"/>
          <w:color w:val="000000" w:themeColor="text1"/>
          <w:sz w:val="28"/>
          <w:szCs w:val="28"/>
        </w:rPr>
        <w:t xml:space="preserve">от 19 марта 2025 г. 361 «О внесении изменений в постановление администрации муниципального образования Тимашевский район от 19 мая 2023 г.                 № 723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
    <w:p w:rsidR="00F34CA7" w:rsidRPr="00F34CA7" w:rsidRDefault="00F34CA7" w:rsidP="00F34CA7">
      <w:pPr>
        <w:pStyle w:val="afe"/>
        <w:numPr>
          <w:ilvl w:val="0"/>
          <w:numId w:val="38"/>
        </w:numPr>
        <w:tabs>
          <w:tab w:val="left" w:pos="851"/>
          <w:tab w:val="left" w:pos="1134"/>
        </w:tabs>
        <w:spacing w:after="0" w:line="240" w:lineRule="auto"/>
        <w:ind w:left="0" w:firstLine="709"/>
        <w:jc w:val="both"/>
        <w:rPr>
          <w:rFonts w:ascii="Times New Roman" w:hAnsi="Times New Roman"/>
          <w:sz w:val="28"/>
          <w:szCs w:val="28"/>
        </w:rPr>
      </w:pPr>
      <w:r w:rsidRPr="00F34CA7">
        <w:rPr>
          <w:rFonts w:ascii="Times New Roman" w:hAnsi="Times New Roman"/>
          <w:color w:val="000000" w:themeColor="text1"/>
          <w:sz w:val="28"/>
          <w:szCs w:val="28"/>
        </w:rPr>
        <w:t xml:space="preserve">от 27 ноября 2024 г. №1682 «Об утверждении административного регламента предоставления муниципальной </w:t>
      </w:r>
      <w:r w:rsidRPr="00F34CA7">
        <w:rPr>
          <w:rFonts w:ascii="Times New Roman" w:hAnsi="Times New Roman"/>
          <w:sz w:val="28"/>
          <w:szCs w:val="28"/>
        </w:rPr>
        <w:t>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p w:rsidR="00F34CA7" w:rsidRDefault="00F34CA7" w:rsidP="00F34CA7">
      <w:pPr>
        <w:pStyle w:val="afe"/>
        <w:numPr>
          <w:ilvl w:val="0"/>
          <w:numId w:val="38"/>
        </w:numPr>
        <w:tabs>
          <w:tab w:val="left" w:pos="851"/>
          <w:tab w:val="left" w:pos="1134"/>
        </w:tabs>
        <w:spacing w:after="0" w:line="240" w:lineRule="auto"/>
        <w:ind w:left="0" w:firstLine="709"/>
        <w:jc w:val="both"/>
        <w:rPr>
          <w:rFonts w:ascii="Times New Roman" w:hAnsi="Times New Roman"/>
          <w:sz w:val="28"/>
          <w:szCs w:val="28"/>
        </w:rPr>
      </w:pPr>
      <w:r w:rsidRPr="00F34CA7">
        <w:rPr>
          <w:rFonts w:ascii="Times New Roman" w:hAnsi="Times New Roman"/>
          <w:sz w:val="28"/>
          <w:szCs w:val="28"/>
        </w:rPr>
        <w:t>от 28 июля 2025 г. № 1013 «О внесении изменений в постановление администрации муниципального образования Тимашевский район от 27 ноября 2024 г. №1682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сельскохозяйственным организациям, получающим государственную поддержку в сфере развития</w:t>
      </w:r>
      <w:r>
        <w:rPr>
          <w:rFonts w:ascii="Times New Roman" w:hAnsi="Times New Roman"/>
          <w:sz w:val="28"/>
          <w:szCs w:val="28"/>
        </w:rPr>
        <w:t xml:space="preserve"> сельского хозяйства, для ведения сельского хозяйства или осуществления иной связанной с сельскохозяйственным производством деятельности».</w:t>
      </w:r>
    </w:p>
    <w:p w:rsidR="00F34CA7" w:rsidRDefault="00F34CA7" w:rsidP="00F34CA7">
      <w:pPr>
        <w:pStyle w:val="afe"/>
        <w:numPr>
          <w:ilvl w:val="0"/>
          <w:numId w:val="37"/>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Отделу информационных технологий администрации муниципального образования Тимашевский муниципальный район Краснодарского края                (Мирончук А.В.) обнародовать настоящее постановление путем официального опубликования на официальном сайте муниципального образования                                 Тимашевский муниципальный район Краснодарского края в информационно-телекоммуникационной сети «Интернет» тимрегион.рф.</w:t>
      </w:r>
    </w:p>
    <w:p w:rsidR="00F34CA7" w:rsidRDefault="00F34CA7" w:rsidP="00F34CA7">
      <w:pPr>
        <w:pStyle w:val="afe"/>
        <w:widowControl w:val="0"/>
        <w:numPr>
          <w:ilvl w:val="0"/>
          <w:numId w:val="37"/>
        </w:numPr>
        <w:tabs>
          <w:tab w:val="left" w:pos="851"/>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Постановление вступает в силу после его официального обнародования.</w:t>
      </w:r>
    </w:p>
    <w:p w:rsidR="00F34CA7" w:rsidRDefault="00F34CA7" w:rsidP="00F34CA7">
      <w:pPr>
        <w:pStyle w:val="afe"/>
        <w:widowControl w:val="0"/>
        <w:tabs>
          <w:tab w:val="left" w:pos="993"/>
        </w:tabs>
        <w:autoSpaceDE w:val="0"/>
        <w:autoSpaceDN w:val="0"/>
        <w:adjustRightInd w:val="0"/>
        <w:spacing w:after="0" w:line="240" w:lineRule="auto"/>
        <w:ind w:left="0"/>
        <w:jc w:val="both"/>
        <w:rPr>
          <w:rFonts w:ascii="Times New Roman" w:hAnsi="Times New Roman"/>
          <w:sz w:val="28"/>
          <w:szCs w:val="28"/>
        </w:rPr>
      </w:pPr>
    </w:p>
    <w:p w:rsidR="00F34CA7" w:rsidRDefault="00F34CA7" w:rsidP="00F34CA7">
      <w:pPr>
        <w:widowControl w:val="0"/>
        <w:autoSpaceDE w:val="0"/>
        <w:autoSpaceDN w:val="0"/>
        <w:adjustRightInd w:val="0"/>
        <w:jc w:val="both"/>
        <w:rPr>
          <w:sz w:val="28"/>
          <w:szCs w:val="28"/>
        </w:rPr>
      </w:pPr>
    </w:p>
    <w:p w:rsidR="00F34CA7" w:rsidRDefault="00F34CA7" w:rsidP="00F34CA7">
      <w:pPr>
        <w:widowControl w:val="0"/>
        <w:autoSpaceDE w:val="0"/>
        <w:autoSpaceDN w:val="0"/>
        <w:adjustRightInd w:val="0"/>
        <w:jc w:val="both"/>
        <w:rPr>
          <w:sz w:val="28"/>
          <w:szCs w:val="28"/>
        </w:rPr>
      </w:pPr>
      <w:r>
        <w:rPr>
          <w:sz w:val="28"/>
          <w:szCs w:val="28"/>
        </w:rPr>
        <w:t>Глава муниципального образования</w:t>
      </w:r>
    </w:p>
    <w:p w:rsidR="00F34CA7" w:rsidRDefault="00F34CA7" w:rsidP="00F34CA7">
      <w:pPr>
        <w:widowControl w:val="0"/>
        <w:rPr>
          <w:sz w:val="28"/>
          <w:szCs w:val="28"/>
        </w:rPr>
      </w:pPr>
      <w:r>
        <w:rPr>
          <w:sz w:val="28"/>
          <w:szCs w:val="28"/>
        </w:rPr>
        <w:t>Тимашевский муниципальный район</w:t>
      </w:r>
    </w:p>
    <w:p w:rsidR="00F34CA7" w:rsidRDefault="00F34CA7" w:rsidP="00F34CA7">
      <w:pPr>
        <w:widowControl w:val="0"/>
        <w:rPr>
          <w:sz w:val="28"/>
          <w:szCs w:val="28"/>
        </w:rPr>
      </w:pPr>
      <w:r>
        <w:rPr>
          <w:sz w:val="28"/>
          <w:szCs w:val="28"/>
        </w:rPr>
        <w:t>Краснодарского края</w:t>
      </w:r>
      <w:r>
        <w:rPr>
          <w:sz w:val="28"/>
          <w:szCs w:val="28"/>
        </w:rPr>
        <w:tab/>
      </w:r>
      <w:r>
        <w:rPr>
          <w:sz w:val="28"/>
          <w:szCs w:val="28"/>
        </w:rPr>
        <w:tab/>
        <w:t xml:space="preserve">                                                                 А.В. Палий</w:t>
      </w:r>
    </w:p>
    <w:p w:rsidR="003B01DE" w:rsidRPr="00581830" w:rsidRDefault="003B01DE" w:rsidP="002948F8">
      <w:pPr>
        <w:widowControl w:val="0"/>
        <w:ind w:left="4962"/>
        <w:rPr>
          <w:sz w:val="28"/>
        </w:rPr>
      </w:pPr>
      <w:r w:rsidRPr="00581830">
        <w:rPr>
          <w:sz w:val="28"/>
        </w:rPr>
        <w:t>Приложение</w:t>
      </w:r>
    </w:p>
    <w:p w:rsidR="003B01DE" w:rsidRPr="00232505" w:rsidRDefault="003B01DE" w:rsidP="00DF129A">
      <w:pPr>
        <w:widowControl w:val="0"/>
        <w:ind w:left="4962"/>
        <w:rPr>
          <w:sz w:val="28"/>
        </w:rPr>
      </w:pPr>
    </w:p>
    <w:p w:rsidR="003B01DE" w:rsidRPr="00232505" w:rsidRDefault="003B01DE" w:rsidP="00DF129A">
      <w:pPr>
        <w:widowControl w:val="0"/>
        <w:tabs>
          <w:tab w:val="left" w:pos="851"/>
        </w:tabs>
        <w:spacing w:line="200" w:lineRule="atLeast"/>
        <w:ind w:left="4962"/>
        <w:rPr>
          <w:bCs/>
          <w:color w:val="000000" w:themeColor="text1"/>
          <w:sz w:val="28"/>
          <w:szCs w:val="28"/>
        </w:rPr>
      </w:pPr>
      <w:r w:rsidRPr="00232505">
        <w:rPr>
          <w:bCs/>
          <w:color w:val="000000" w:themeColor="text1"/>
          <w:sz w:val="28"/>
          <w:szCs w:val="28"/>
        </w:rPr>
        <w:t>УТВЕРЖДЕН</w:t>
      </w:r>
    </w:p>
    <w:p w:rsidR="003B01DE" w:rsidRPr="00232505" w:rsidRDefault="003B01DE"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 xml:space="preserve">постановлением </w:t>
      </w:r>
      <w:r w:rsidR="00871DE6">
        <w:rPr>
          <w:rFonts w:eastAsia="Arial"/>
          <w:color w:val="000000" w:themeColor="text1"/>
          <w:kern w:val="1"/>
          <w:sz w:val="28"/>
          <w:szCs w:val="28"/>
          <w:lang w:bidi="ru-RU"/>
        </w:rPr>
        <w:t>администрации</w:t>
      </w:r>
    </w:p>
    <w:p w:rsidR="003B01DE" w:rsidRPr="00232505" w:rsidRDefault="003B01DE"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муниципального образования</w:t>
      </w:r>
    </w:p>
    <w:p w:rsidR="00DF129A" w:rsidRDefault="00DF129A" w:rsidP="00DF129A">
      <w:pPr>
        <w:widowControl w:val="0"/>
        <w:ind w:left="4962"/>
        <w:rPr>
          <w:rFonts w:eastAsia="Arial"/>
          <w:color w:val="000000" w:themeColor="text1"/>
          <w:kern w:val="1"/>
          <w:sz w:val="28"/>
          <w:szCs w:val="28"/>
          <w:lang w:bidi="ru-RU"/>
        </w:rPr>
      </w:pPr>
      <w:r>
        <w:rPr>
          <w:rFonts w:eastAsia="Arial"/>
          <w:color w:val="000000" w:themeColor="text1"/>
          <w:kern w:val="1"/>
          <w:sz w:val="28"/>
          <w:szCs w:val="28"/>
          <w:lang w:bidi="ru-RU"/>
        </w:rPr>
        <w:t xml:space="preserve">Тимашевский муниципальный </w:t>
      </w:r>
      <w:r w:rsidR="003B01DE" w:rsidRPr="00232505">
        <w:rPr>
          <w:rFonts w:eastAsia="Arial"/>
          <w:color w:val="000000" w:themeColor="text1"/>
          <w:kern w:val="1"/>
          <w:sz w:val="28"/>
          <w:szCs w:val="28"/>
          <w:lang w:bidi="ru-RU"/>
        </w:rPr>
        <w:t>район</w:t>
      </w:r>
    </w:p>
    <w:p w:rsidR="00DF129A" w:rsidRDefault="00DF129A" w:rsidP="00DF129A">
      <w:pPr>
        <w:widowControl w:val="0"/>
        <w:ind w:left="4962"/>
        <w:rPr>
          <w:rFonts w:eastAsia="Arial"/>
          <w:color w:val="000000" w:themeColor="text1"/>
          <w:kern w:val="1"/>
          <w:sz w:val="28"/>
          <w:szCs w:val="28"/>
          <w:lang w:bidi="ru-RU"/>
        </w:rPr>
      </w:pPr>
      <w:r>
        <w:rPr>
          <w:rFonts w:eastAsia="Arial"/>
          <w:color w:val="000000" w:themeColor="text1"/>
          <w:kern w:val="1"/>
          <w:sz w:val="28"/>
          <w:szCs w:val="28"/>
          <w:lang w:bidi="ru-RU"/>
        </w:rPr>
        <w:t>Краснодарского края</w:t>
      </w:r>
    </w:p>
    <w:p w:rsidR="00F8714E" w:rsidRPr="00DF129A" w:rsidRDefault="00B10319"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от</w:t>
      </w:r>
      <w:r w:rsidR="00F8714E" w:rsidRPr="00232505">
        <w:rPr>
          <w:sz w:val="28"/>
          <w:szCs w:val="28"/>
        </w:rPr>
        <w:t xml:space="preserve"> ________________ № ______</w:t>
      </w:r>
    </w:p>
    <w:p w:rsidR="00746398" w:rsidRPr="00232505" w:rsidRDefault="00746398" w:rsidP="00FA121C">
      <w:pPr>
        <w:widowControl w:val="0"/>
        <w:ind w:left="5245"/>
        <w:rPr>
          <w:rFonts w:eastAsia="Arial"/>
          <w:color w:val="000000" w:themeColor="text1"/>
          <w:kern w:val="1"/>
          <w:sz w:val="28"/>
          <w:szCs w:val="28"/>
          <w:lang w:bidi="ru-RU"/>
        </w:rPr>
      </w:pPr>
    </w:p>
    <w:p w:rsidR="00746398" w:rsidRPr="00232505" w:rsidRDefault="00746398" w:rsidP="00FA121C">
      <w:pPr>
        <w:widowControl w:val="0"/>
        <w:rPr>
          <w:sz w:val="28"/>
        </w:rPr>
      </w:pPr>
    </w:p>
    <w:p w:rsidR="00746398" w:rsidRPr="00232505" w:rsidRDefault="00746398" w:rsidP="00FA121C">
      <w:pPr>
        <w:widowControl w:val="0"/>
        <w:rPr>
          <w:sz w:val="28"/>
        </w:rPr>
      </w:pPr>
    </w:p>
    <w:p w:rsidR="004B681C" w:rsidRPr="00232505" w:rsidRDefault="004B681C" w:rsidP="00FA121C">
      <w:pPr>
        <w:widowControl w:val="0"/>
        <w:tabs>
          <w:tab w:val="left" w:pos="709"/>
        </w:tabs>
        <w:suppressAutoHyphens/>
        <w:ind w:left="567" w:right="707"/>
        <w:jc w:val="center"/>
        <w:outlineLvl w:val="0"/>
        <w:rPr>
          <w:b/>
          <w:sz w:val="28"/>
          <w:szCs w:val="28"/>
        </w:rPr>
      </w:pPr>
      <w:r w:rsidRPr="00232505">
        <w:rPr>
          <w:b/>
          <w:sz w:val="28"/>
          <w:szCs w:val="28"/>
        </w:rPr>
        <w:t>АДМИНИСТРАТИВНЫЙ РЕГЛАМЕНТ</w:t>
      </w:r>
    </w:p>
    <w:p w:rsidR="00C1706C" w:rsidRPr="00232505" w:rsidRDefault="00C1706C" w:rsidP="00FA121C">
      <w:pPr>
        <w:widowControl w:val="0"/>
        <w:tabs>
          <w:tab w:val="left" w:pos="709"/>
        </w:tabs>
        <w:suppressAutoHyphens/>
        <w:ind w:left="567" w:right="707"/>
        <w:jc w:val="center"/>
        <w:rPr>
          <w:b/>
          <w:sz w:val="28"/>
          <w:szCs w:val="28"/>
        </w:rPr>
      </w:pPr>
      <w:r w:rsidRPr="00232505">
        <w:rPr>
          <w:b/>
          <w:sz w:val="28"/>
          <w:szCs w:val="28"/>
        </w:rPr>
        <w:t>предоставления</w:t>
      </w:r>
      <w:r w:rsidR="004B681C" w:rsidRPr="00232505">
        <w:rPr>
          <w:b/>
          <w:sz w:val="28"/>
          <w:szCs w:val="28"/>
        </w:rPr>
        <w:t xml:space="preserve"> </w:t>
      </w:r>
      <w:r w:rsidR="00871DE6">
        <w:rPr>
          <w:b/>
          <w:sz w:val="28"/>
          <w:szCs w:val="28"/>
        </w:rPr>
        <w:t>муниципальной у</w:t>
      </w:r>
      <w:r w:rsidR="00DF129A">
        <w:rPr>
          <w:b/>
          <w:sz w:val="28"/>
          <w:szCs w:val="28"/>
        </w:rPr>
        <w:t>слуги</w:t>
      </w:r>
      <w:r w:rsidR="004B681C" w:rsidRPr="00232505">
        <w:rPr>
          <w:b/>
          <w:sz w:val="28"/>
          <w:szCs w:val="28"/>
        </w:rPr>
        <w:t xml:space="preserve"> </w:t>
      </w:r>
    </w:p>
    <w:p w:rsidR="00E9334B" w:rsidRDefault="00E9334B" w:rsidP="00FA121C">
      <w:pPr>
        <w:widowControl w:val="0"/>
        <w:tabs>
          <w:tab w:val="left" w:pos="709"/>
        </w:tabs>
        <w:suppressAutoHyphens/>
        <w:ind w:left="567" w:right="707"/>
        <w:jc w:val="center"/>
        <w:rPr>
          <w:b/>
          <w:sz w:val="28"/>
          <w:szCs w:val="28"/>
        </w:rPr>
      </w:pPr>
      <w:r w:rsidRPr="00232505">
        <w:rPr>
          <w:b/>
          <w:sz w:val="28"/>
          <w:szCs w:val="28"/>
        </w:rPr>
        <w:t>«</w:t>
      </w:r>
      <w:r w:rsidR="001C131E" w:rsidRPr="001C131E">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3B01DE" w:rsidRPr="00232505">
        <w:rPr>
          <w:b/>
          <w:sz w:val="28"/>
          <w:szCs w:val="28"/>
        </w:rPr>
        <w:t>»</w:t>
      </w:r>
    </w:p>
    <w:p w:rsidR="0013463E" w:rsidRDefault="0013463E" w:rsidP="0013463E">
      <w:pPr>
        <w:widowControl w:val="0"/>
        <w:tabs>
          <w:tab w:val="left" w:pos="709"/>
        </w:tabs>
        <w:suppressAutoHyphens/>
        <w:jc w:val="center"/>
        <w:rPr>
          <w:b/>
          <w:sz w:val="28"/>
          <w:szCs w:val="28"/>
        </w:rPr>
      </w:pPr>
    </w:p>
    <w:p w:rsidR="00E520E3" w:rsidRPr="00232505" w:rsidRDefault="00E520E3" w:rsidP="0013463E">
      <w:pPr>
        <w:widowControl w:val="0"/>
        <w:tabs>
          <w:tab w:val="left" w:pos="709"/>
        </w:tabs>
        <w:suppressAutoHyphens/>
        <w:jc w:val="center"/>
        <w:rPr>
          <w:b/>
          <w:sz w:val="28"/>
          <w:szCs w:val="28"/>
        </w:rPr>
      </w:pPr>
    </w:p>
    <w:p w:rsidR="004B681C" w:rsidRDefault="00E520E3" w:rsidP="00E520E3">
      <w:pPr>
        <w:pStyle w:val="1"/>
        <w:widowControl w:val="0"/>
        <w:tabs>
          <w:tab w:val="left" w:pos="993"/>
        </w:tabs>
        <w:spacing w:before="0" w:after="0"/>
        <w:jc w:val="center"/>
        <w:rPr>
          <w:rFonts w:ascii="Times New Roman" w:hAnsi="Times New Roman"/>
          <w:sz w:val="28"/>
          <w:szCs w:val="28"/>
        </w:rPr>
      </w:pPr>
      <w:bookmarkStart w:id="1" w:name="sub_51"/>
      <w:r>
        <w:rPr>
          <w:rFonts w:ascii="Times New Roman" w:hAnsi="Times New Roman"/>
          <w:sz w:val="28"/>
          <w:szCs w:val="28"/>
        </w:rPr>
        <w:t xml:space="preserve">Раздел 1. </w:t>
      </w:r>
      <w:r w:rsidR="00102A25" w:rsidRPr="00232505">
        <w:rPr>
          <w:rFonts w:ascii="Times New Roman" w:hAnsi="Times New Roman"/>
          <w:sz w:val="28"/>
          <w:szCs w:val="28"/>
        </w:rPr>
        <w:t>Общие положения</w:t>
      </w:r>
    </w:p>
    <w:p w:rsidR="00E520E3" w:rsidRPr="00E520E3" w:rsidRDefault="00E520E3" w:rsidP="00E520E3"/>
    <w:p w:rsidR="004B681C" w:rsidRDefault="007F1F8B" w:rsidP="002948F8">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DF129A" w:rsidRPr="00DF129A">
        <w:rPr>
          <w:rFonts w:ascii="Times New Roman" w:hAnsi="Times New Roman" w:cs="Times New Roman"/>
          <w:bCs/>
          <w:sz w:val="28"/>
          <w:szCs w:val="28"/>
        </w:rPr>
        <w:t xml:space="preserve">Административный регламент устанавливает порядок и стандарт предоставления Услуги </w:t>
      </w:r>
      <w:r w:rsidR="004B681C" w:rsidRPr="00E30DEC">
        <w:rPr>
          <w:rFonts w:ascii="Times New Roman" w:hAnsi="Times New Roman" w:cs="Times New Roman"/>
          <w:sz w:val="28"/>
          <w:szCs w:val="28"/>
        </w:rPr>
        <w:t>«</w:t>
      </w:r>
      <w:r w:rsidR="001C131E" w:rsidRPr="001C131E">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B681C" w:rsidRPr="00E30DEC">
        <w:rPr>
          <w:rFonts w:ascii="Times New Roman" w:hAnsi="Times New Roman" w:cs="Times New Roman"/>
          <w:sz w:val="28"/>
          <w:szCs w:val="28"/>
        </w:rPr>
        <w:t>».</w:t>
      </w:r>
    </w:p>
    <w:p w:rsidR="009D1F78" w:rsidRDefault="00D80120" w:rsidP="002948F8">
      <w:pPr>
        <w:pStyle w:val="Default"/>
        <w:widowControl w:val="0"/>
        <w:tabs>
          <w:tab w:val="left" w:pos="993"/>
        </w:tabs>
        <w:ind w:firstLine="709"/>
        <w:jc w:val="both"/>
        <w:rPr>
          <w:rFonts w:ascii="Times New Roman" w:hAnsi="Times New Roman" w:cs="Times New Roman"/>
          <w:sz w:val="28"/>
          <w:szCs w:val="28"/>
        </w:rPr>
      </w:pPr>
      <w:r w:rsidRPr="00E30DEC">
        <w:rPr>
          <w:rFonts w:ascii="Times New Roman" w:hAnsi="Times New Roman" w:cs="Times New Roman"/>
          <w:sz w:val="28"/>
          <w:szCs w:val="28"/>
        </w:rPr>
        <w:t xml:space="preserve">Настоящий регламент </w:t>
      </w:r>
      <w:r w:rsidR="00F14D76" w:rsidRPr="00F14D76">
        <w:rPr>
          <w:rFonts w:ascii="Times New Roman" w:hAnsi="Times New Roman" w:cs="Times New Roman"/>
          <w:sz w:val="28"/>
          <w:szCs w:val="28"/>
        </w:rPr>
        <w:t xml:space="preserve">(перечень условных обозначений и сокращений приведен </w:t>
      </w:r>
      <w:r w:rsidR="00F14D76" w:rsidRPr="00AE053F">
        <w:rPr>
          <w:rFonts w:ascii="Times New Roman" w:hAnsi="Times New Roman" w:cs="Times New Roman"/>
          <w:sz w:val="28"/>
          <w:szCs w:val="28"/>
        </w:rPr>
        <w:t xml:space="preserve">в </w:t>
      </w:r>
      <w:r w:rsidR="00AE053F" w:rsidRPr="00AE053F">
        <w:rPr>
          <w:rFonts w:ascii="Times New Roman" w:hAnsi="Times New Roman" w:cs="Times New Roman"/>
          <w:sz w:val="28"/>
          <w:szCs w:val="28"/>
        </w:rPr>
        <w:t xml:space="preserve">разделе 1 </w:t>
      </w:r>
      <w:r w:rsidR="00F14D76" w:rsidRPr="00AE053F">
        <w:rPr>
          <w:rFonts w:ascii="Times New Roman" w:hAnsi="Times New Roman" w:cs="Times New Roman"/>
          <w:sz w:val="28"/>
          <w:szCs w:val="28"/>
        </w:rPr>
        <w:t>приложени</w:t>
      </w:r>
      <w:r w:rsidR="00AE053F" w:rsidRPr="00AE053F">
        <w:rPr>
          <w:rFonts w:ascii="Times New Roman" w:hAnsi="Times New Roman" w:cs="Times New Roman"/>
          <w:sz w:val="28"/>
          <w:szCs w:val="28"/>
        </w:rPr>
        <w:t>я</w:t>
      </w:r>
      <w:r w:rsidR="00F14D76" w:rsidRPr="00AE053F">
        <w:rPr>
          <w:rFonts w:ascii="Times New Roman" w:hAnsi="Times New Roman" w:cs="Times New Roman"/>
          <w:sz w:val="28"/>
          <w:szCs w:val="28"/>
        </w:rPr>
        <w:t xml:space="preserve"> </w:t>
      </w:r>
      <w:r w:rsidR="00F14D76" w:rsidRPr="00F14D76">
        <w:rPr>
          <w:rFonts w:ascii="Times New Roman" w:hAnsi="Times New Roman" w:cs="Times New Roman"/>
          <w:sz w:val="28"/>
          <w:szCs w:val="28"/>
        </w:rPr>
        <w:t>к</w:t>
      </w:r>
      <w:r w:rsidR="00F14D76">
        <w:rPr>
          <w:rFonts w:ascii="Times New Roman" w:hAnsi="Times New Roman" w:cs="Times New Roman"/>
          <w:sz w:val="28"/>
          <w:szCs w:val="28"/>
        </w:rPr>
        <w:t xml:space="preserve"> </w:t>
      </w:r>
      <w:r w:rsidR="00F14D76" w:rsidRPr="00F14D76">
        <w:rPr>
          <w:rFonts w:ascii="Times New Roman" w:hAnsi="Times New Roman" w:cs="Times New Roman"/>
          <w:sz w:val="28"/>
          <w:szCs w:val="28"/>
        </w:rPr>
        <w:t>настоящему регламенту)</w:t>
      </w:r>
      <w:r w:rsidR="00F14D76">
        <w:rPr>
          <w:rFonts w:ascii="Times New Roman" w:hAnsi="Times New Roman" w:cs="Times New Roman"/>
          <w:sz w:val="28"/>
          <w:szCs w:val="28"/>
        </w:rPr>
        <w:t xml:space="preserve"> </w:t>
      </w:r>
      <w:r w:rsidRPr="00E30DEC">
        <w:rPr>
          <w:rFonts w:ascii="Times New Roman" w:hAnsi="Times New Roman" w:cs="Times New Roman"/>
          <w:sz w:val="28"/>
          <w:szCs w:val="28"/>
        </w:rPr>
        <w:t xml:space="preserve">устанавливает порядок </w:t>
      </w:r>
      <w:r w:rsidR="00EA1393">
        <w:rPr>
          <w:rFonts w:ascii="Times New Roman" w:hAnsi="Times New Roman" w:cs="Times New Roman"/>
          <w:sz w:val="28"/>
          <w:szCs w:val="28"/>
        </w:rPr>
        <w:t>п</w:t>
      </w:r>
      <w:r w:rsidR="00EA1393" w:rsidRPr="00EA1393">
        <w:rPr>
          <w:rFonts w:ascii="Times New Roman" w:hAnsi="Times New Roman" w:cs="Times New Roman"/>
          <w:sz w:val="28"/>
          <w:szCs w:val="28"/>
        </w:rPr>
        <w:t>редоставлени</w:t>
      </w:r>
      <w:r w:rsidR="00EA1393">
        <w:rPr>
          <w:rFonts w:ascii="Times New Roman" w:hAnsi="Times New Roman" w:cs="Times New Roman"/>
          <w:sz w:val="28"/>
          <w:szCs w:val="28"/>
        </w:rPr>
        <w:t>я</w:t>
      </w:r>
      <w:r w:rsidR="00EA1393" w:rsidRPr="00EA1393">
        <w:rPr>
          <w:rFonts w:ascii="Times New Roman" w:hAnsi="Times New Roman" w:cs="Times New Roman"/>
          <w:sz w:val="28"/>
          <w:szCs w:val="28"/>
        </w:rPr>
        <w:t xml:space="preserve"> в собственность, аренду, постоянное (бессрочное) пользование, безвозмездное пользование </w:t>
      </w:r>
      <w:r w:rsidR="009D1F78" w:rsidRPr="009D1F78">
        <w:rPr>
          <w:rFonts w:ascii="Times New Roman" w:hAnsi="Times New Roman" w:cs="Times New Roman"/>
          <w:sz w:val="28"/>
          <w:szCs w:val="28"/>
        </w:rPr>
        <w:t>без</w:t>
      </w:r>
      <w:r w:rsidR="009D1F78">
        <w:rPr>
          <w:rFonts w:ascii="Times New Roman" w:hAnsi="Times New Roman" w:cs="Times New Roman"/>
          <w:sz w:val="28"/>
          <w:szCs w:val="28"/>
        </w:rPr>
        <w:t xml:space="preserve"> </w:t>
      </w:r>
      <w:r w:rsidR="009D1F78" w:rsidRPr="009D1F78">
        <w:rPr>
          <w:rFonts w:ascii="Times New Roman" w:hAnsi="Times New Roman" w:cs="Times New Roman"/>
          <w:sz w:val="28"/>
          <w:szCs w:val="28"/>
        </w:rPr>
        <w:t>проведения торгов земельных участков:</w:t>
      </w:r>
    </w:p>
    <w:p w:rsidR="009D1F78" w:rsidRPr="009D1F78" w:rsidRDefault="009D1F78" w:rsidP="002948F8">
      <w:pPr>
        <w:pStyle w:val="Default"/>
        <w:widowControl w:val="0"/>
        <w:tabs>
          <w:tab w:val="left" w:pos="993"/>
        </w:tabs>
        <w:ind w:firstLine="709"/>
        <w:jc w:val="both"/>
        <w:rPr>
          <w:rFonts w:ascii="Times New Roman" w:hAnsi="Times New Roman" w:cs="Times New Roman"/>
          <w:sz w:val="28"/>
          <w:szCs w:val="28"/>
        </w:rPr>
      </w:pPr>
      <w:r w:rsidRPr="009D1F78">
        <w:rPr>
          <w:rFonts w:ascii="Times New Roman" w:hAnsi="Times New Roman" w:cs="Times New Roman"/>
          <w:sz w:val="28"/>
          <w:szCs w:val="28"/>
        </w:rPr>
        <w:t>государственная собственность на которые не разграничена, в отношении</w:t>
      </w:r>
      <w:r w:rsidR="005E1678">
        <w:rPr>
          <w:rFonts w:ascii="Times New Roman" w:hAnsi="Times New Roman" w:cs="Times New Roman"/>
          <w:sz w:val="28"/>
          <w:szCs w:val="28"/>
        </w:rPr>
        <w:t xml:space="preserve"> </w:t>
      </w:r>
      <w:r w:rsidRPr="009D1F78">
        <w:rPr>
          <w:rFonts w:ascii="Times New Roman" w:hAnsi="Times New Roman" w:cs="Times New Roman"/>
          <w:sz w:val="28"/>
          <w:szCs w:val="28"/>
        </w:rPr>
        <w:t>земельных участков, расположенных на территории сельского поселения,</w:t>
      </w:r>
      <w:r w:rsidR="005E1678">
        <w:rPr>
          <w:rFonts w:ascii="Times New Roman" w:hAnsi="Times New Roman" w:cs="Times New Roman"/>
          <w:sz w:val="28"/>
          <w:szCs w:val="28"/>
        </w:rPr>
        <w:t xml:space="preserve"> </w:t>
      </w:r>
      <w:r w:rsidRPr="009D1F78">
        <w:rPr>
          <w:rFonts w:ascii="Times New Roman" w:hAnsi="Times New Roman" w:cs="Times New Roman"/>
          <w:sz w:val="28"/>
          <w:szCs w:val="28"/>
        </w:rPr>
        <w:t xml:space="preserve">входящего в состав муниципального образования </w:t>
      </w:r>
      <w:r w:rsidR="00DF129A">
        <w:rPr>
          <w:rFonts w:ascii="Times New Roman" w:hAnsi="Times New Roman" w:cs="Times New Roman"/>
          <w:sz w:val="28"/>
          <w:szCs w:val="28"/>
        </w:rPr>
        <w:t>Тимашевский</w:t>
      </w:r>
      <w:r w:rsidR="005E1678">
        <w:rPr>
          <w:rFonts w:ascii="Times New Roman" w:hAnsi="Times New Roman" w:cs="Times New Roman"/>
          <w:sz w:val="28"/>
          <w:szCs w:val="28"/>
        </w:rPr>
        <w:t xml:space="preserve"> муниципальный район Краснодарского края</w:t>
      </w:r>
      <w:r w:rsidRPr="009D1F78">
        <w:rPr>
          <w:rFonts w:ascii="Times New Roman" w:hAnsi="Times New Roman" w:cs="Times New Roman"/>
          <w:sz w:val="28"/>
          <w:szCs w:val="28"/>
        </w:rPr>
        <w:t>;</w:t>
      </w:r>
    </w:p>
    <w:p w:rsidR="009D1F78" w:rsidRDefault="009D1F78" w:rsidP="002948F8">
      <w:pPr>
        <w:pStyle w:val="Default"/>
        <w:widowControl w:val="0"/>
        <w:tabs>
          <w:tab w:val="left" w:pos="993"/>
        </w:tabs>
        <w:ind w:firstLine="709"/>
        <w:jc w:val="both"/>
        <w:rPr>
          <w:rFonts w:ascii="Times New Roman" w:hAnsi="Times New Roman" w:cs="Times New Roman"/>
          <w:sz w:val="28"/>
          <w:szCs w:val="28"/>
        </w:rPr>
      </w:pPr>
      <w:r w:rsidRPr="009D1F78">
        <w:rPr>
          <w:rFonts w:ascii="Times New Roman" w:hAnsi="Times New Roman" w:cs="Times New Roman"/>
          <w:sz w:val="28"/>
          <w:szCs w:val="28"/>
        </w:rPr>
        <w:t>находящегося в собственности муниципального образования</w:t>
      </w:r>
      <w:r w:rsidR="005E1678">
        <w:rPr>
          <w:rFonts w:ascii="Times New Roman" w:hAnsi="Times New Roman" w:cs="Times New Roman"/>
          <w:sz w:val="28"/>
          <w:szCs w:val="28"/>
        </w:rPr>
        <w:t xml:space="preserve"> </w:t>
      </w:r>
      <w:r w:rsidR="00DF129A">
        <w:rPr>
          <w:rFonts w:ascii="Times New Roman" w:hAnsi="Times New Roman" w:cs="Times New Roman"/>
          <w:sz w:val="28"/>
          <w:szCs w:val="28"/>
        </w:rPr>
        <w:t>Тимашевский</w:t>
      </w:r>
      <w:r w:rsidR="005E1678">
        <w:rPr>
          <w:rFonts w:ascii="Times New Roman" w:hAnsi="Times New Roman" w:cs="Times New Roman"/>
          <w:sz w:val="28"/>
          <w:szCs w:val="28"/>
        </w:rPr>
        <w:t xml:space="preserve"> муниципальный район Краснодарского края</w:t>
      </w:r>
      <w:r w:rsidRPr="009D1F78">
        <w:rPr>
          <w:rFonts w:ascii="Times New Roman" w:hAnsi="Times New Roman" w:cs="Times New Roman"/>
          <w:sz w:val="28"/>
          <w:szCs w:val="28"/>
        </w:rPr>
        <w:t>.</w:t>
      </w:r>
    </w:p>
    <w:p w:rsidR="009D1F78" w:rsidRDefault="005E1678" w:rsidP="002948F8">
      <w:pPr>
        <w:pStyle w:val="Default"/>
        <w:widowControl w:val="0"/>
        <w:tabs>
          <w:tab w:val="left" w:pos="993"/>
        </w:tabs>
        <w:ind w:firstLine="709"/>
        <w:jc w:val="both"/>
        <w:rPr>
          <w:rFonts w:ascii="Times New Roman" w:hAnsi="Times New Roman" w:cs="Times New Roman"/>
          <w:sz w:val="28"/>
          <w:szCs w:val="28"/>
        </w:rPr>
      </w:pPr>
      <w:r w:rsidRPr="005E1D4E">
        <w:rPr>
          <w:rFonts w:ascii="Times New Roman" w:hAnsi="Times New Roman" w:cs="Times New Roman"/>
          <w:sz w:val="28"/>
          <w:szCs w:val="28"/>
        </w:rPr>
        <w:t xml:space="preserve">Настоящий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w:t>
      </w:r>
      <w:r w:rsidR="009D6E8D">
        <w:rPr>
          <w:rFonts w:ascii="Times New Roman" w:hAnsi="Times New Roman" w:cs="Times New Roman"/>
          <w:sz w:val="28"/>
          <w:szCs w:val="28"/>
        </w:rPr>
        <w:t>ЗК</w:t>
      </w:r>
      <w:r>
        <w:rPr>
          <w:rFonts w:ascii="Times New Roman" w:hAnsi="Times New Roman" w:cs="Times New Roman"/>
          <w:sz w:val="28"/>
          <w:szCs w:val="28"/>
        </w:rPr>
        <w:t xml:space="preserve"> РФ</w:t>
      </w:r>
      <w:r w:rsidR="009D6E8D">
        <w:rPr>
          <w:rFonts w:ascii="Times New Roman" w:hAnsi="Times New Roman" w:cs="Times New Roman"/>
          <w:sz w:val="28"/>
          <w:szCs w:val="28"/>
        </w:rPr>
        <w:t>,</w:t>
      </w:r>
      <w:r w:rsidRPr="005E1D4E">
        <w:rPr>
          <w:rFonts w:ascii="Times New Roman" w:hAnsi="Times New Roman" w:cs="Times New Roman"/>
          <w:sz w:val="28"/>
          <w:szCs w:val="28"/>
        </w:rPr>
        <w:t xml:space="preserve"> а также в случаях, если требуется образование земельного участка или уточнение его границ в соответствии </w:t>
      </w:r>
      <w:r w:rsidRPr="005E1D4E">
        <w:rPr>
          <w:rFonts w:ascii="Times New Roman" w:hAnsi="Times New Roman" w:cs="Times New Roman"/>
          <w:sz w:val="28"/>
          <w:szCs w:val="28"/>
          <w:lang w:val="en-US"/>
        </w:rPr>
        <w:t>c</w:t>
      </w:r>
      <w:r w:rsidRPr="005E1D4E">
        <w:rPr>
          <w:rFonts w:ascii="Times New Roman" w:hAnsi="Times New Roman" w:cs="Times New Roman"/>
          <w:sz w:val="28"/>
          <w:szCs w:val="28"/>
        </w:rPr>
        <w:t xml:space="preserve"> Федеральным законом от 13 июля 2015 г. № 218-ФЗ «О государственной регистрации недвижимости».</w:t>
      </w:r>
    </w:p>
    <w:p w:rsidR="009D1F78" w:rsidRDefault="000337D6"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E1678" w:rsidRPr="000337D6">
        <w:rPr>
          <w:rFonts w:ascii="Times New Roman" w:hAnsi="Times New Roman" w:cs="Times New Roman"/>
          <w:bCs/>
          <w:sz w:val="28"/>
          <w:szCs w:val="28"/>
        </w:rPr>
        <w:t xml:space="preserve">На территории муниципального образования </w:t>
      </w:r>
      <w:r w:rsidR="00DF129A">
        <w:rPr>
          <w:rFonts w:ascii="Times New Roman" w:hAnsi="Times New Roman" w:cs="Times New Roman"/>
          <w:bCs/>
          <w:sz w:val="28"/>
          <w:szCs w:val="28"/>
        </w:rPr>
        <w:t>Тимашевский</w:t>
      </w:r>
      <w:r w:rsidR="005E1678" w:rsidRPr="000337D6">
        <w:rPr>
          <w:rFonts w:ascii="Times New Roman" w:hAnsi="Times New Roman" w:cs="Times New Roman"/>
          <w:bCs/>
          <w:sz w:val="28"/>
          <w:szCs w:val="28"/>
        </w:rPr>
        <w:t xml:space="preserve"> муниципальный район Краснодарского края не осуществляется предоставление </w:t>
      </w:r>
      <w:r w:rsidR="005E1678" w:rsidRPr="000337D6">
        <w:rPr>
          <w:rFonts w:ascii="Times New Roman" w:hAnsi="Times New Roman" w:cs="Times New Roman"/>
          <w:bCs/>
          <w:sz w:val="28"/>
          <w:szCs w:val="28"/>
        </w:rPr>
        <w:lastRenderedPageBreak/>
        <w:t>в безвозмездное пользование земельных участков, 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Краснодарского края от 22 декабря 2021 г. № 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0337D6" w:rsidRDefault="00067463"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E1678" w:rsidRPr="000337D6">
        <w:rPr>
          <w:rFonts w:ascii="Times New Roman" w:hAnsi="Times New Roman" w:cs="Times New Roman"/>
          <w:bCs/>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0337D6" w:rsidRDefault="005E1678"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0337D6">
        <w:rPr>
          <w:rFonts w:ascii="Times New Roman" w:hAnsi="Times New Roman" w:cs="Times New Roman"/>
          <w:bCs/>
          <w:sz w:val="28"/>
          <w:szCs w:val="28"/>
        </w:rPr>
        <w:t xml:space="preserve">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w:t>
      </w:r>
      <w:r w:rsidRPr="000337D6">
        <w:rPr>
          <w:rFonts w:ascii="Times New Roman" w:hAnsi="Times New Roman" w:cs="Times New Roman"/>
          <w:bCs/>
          <w:sz w:val="28"/>
          <w:szCs w:val="28"/>
        </w:rPr>
        <w:lastRenderedPageBreak/>
        <w:t>установленном статьей 39.18 ЗК РФ.</w:t>
      </w:r>
    </w:p>
    <w:p w:rsidR="00307F19" w:rsidRPr="00DE5727" w:rsidRDefault="00EA1393" w:rsidP="002948F8">
      <w:pPr>
        <w:pStyle w:val="Default"/>
        <w:widowControl w:val="0"/>
        <w:numPr>
          <w:ilvl w:val="1"/>
          <w:numId w:val="2"/>
        </w:numPr>
        <w:tabs>
          <w:tab w:val="left" w:pos="1134"/>
        </w:tabs>
        <w:ind w:left="0" w:firstLine="709"/>
        <w:jc w:val="both"/>
        <w:rPr>
          <w:szCs w:val="28"/>
        </w:rPr>
      </w:pPr>
      <w:r>
        <w:rPr>
          <w:rFonts w:ascii="Times New Roman" w:hAnsi="Times New Roman" w:cs="Times New Roman"/>
          <w:sz w:val="28"/>
          <w:szCs w:val="28"/>
        </w:rPr>
        <w:t xml:space="preserve"> </w:t>
      </w:r>
      <w:r w:rsidR="00DF129A">
        <w:rPr>
          <w:rFonts w:ascii="Times New Roman" w:hAnsi="Times New Roman" w:cs="Times New Roman"/>
          <w:sz w:val="28"/>
          <w:szCs w:val="28"/>
        </w:rPr>
        <w:t>Услуга</w:t>
      </w:r>
      <w:r w:rsidR="00307F19" w:rsidRPr="00DE5727">
        <w:rPr>
          <w:rFonts w:ascii="Times New Roman" w:hAnsi="Times New Roman" w:cs="Times New Roman"/>
          <w:sz w:val="28"/>
          <w:szCs w:val="28"/>
        </w:rPr>
        <w:t xml:space="preserve"> включает в себя </w:t>
      </w:r>
      <w:r w:rsidR="00E30DEC" w:rsidRPr="00DE5727">
        <w:rPr>
          <w:rFonts w:ascii="Times New Roman" w:hAnsi="Times New Roman" w:cs="Times New Roman"/>
          <w:sz w:val="28"/>
          <w:szCs w:val="28"/>
        </w:rPr>
        <w:t>4</w:t>
      </w:r>
      <w:r w:rsidR="008C3D15" w:rsidRPr="00DE5727">
        <w:rPr>
          <w:rFonts w:ascii="Times New Roman" w:hAnsi="Times New Roman" w:cs="Times New Roman"/>
          <w:sz w:val="28"/>
          <w:szCs w:val="28"/>
        </w:rPr>
        <w:t xml:space="preserve"> </w:t>
      </w:r>
      <w:r w:rsidR="00307F19" w:rsidRPr="00DE5727">
        <w:rPr>
          <w:rFonts w:ascii="Times New Roman" w:hAnsi="Times New Roman" w:cs="Times New Roman"/>
          <w:sz w:val="28"/>
          <w:szCs w:val="28"/>
        </w:rPr>
        <w:t>подуслуг</w:t>
      </w:r>
      <w:r w:rsidR="001801AC" w:rsidRPr="00DE5727">
        <w:rPr>
          <w:rFonts w:ascii="Times New Roman" w:hAnsi="Times New Roman" w:cs="Times New Roman"/>
          <w:sz w:val="28"/>
          <w:szCs w:val="28"/>
        </w:rPr>
        <w:t>и</w:t>
      </w:r>
      <w:r w:rsidR="00307F19" w:rsidRPr="00DE5727">
        <w:rPr>
          <w:rFonts w:ascii="Times New Roman" w:hAnsi="Times New Roman" w:cs="Times New Roman"/>
          <w:sz w:val="28"/>
          <w:szCs w:val="28"/>
        </w:rPr>
        <w:t>:</w:t>
      </w:r>
    </w:p>
    <w:p w:rsidR="002369DD" w:rsidRPr="002369DD" w:rsidRDefault="002369DD" w:rsidP="002948F8">
      <w:pPr>
        <w:pStyle w:val="Default"/>
        <w:widowControl w:val="0"/>
        <w:numPr>
          <w:ilvl w:val="0"/>
          <w:numId w:val="18"/>
        </w:numPr>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аренду без проведения торгов;</w:t>
      </w:r>
    </w:p>
    <w:p w:rsidR="002369DD" w:rsidRP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1"/>
    <w:p w:rsidR="003F487C" w:rsidRPr="003F487C" w:rsidRDefault="00F0723A" w:rsidP="003F487C">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D72CB4">
        <w:rPr>
          <w:rFonts w:ascii="Times New Roman" w:hAnsi="Times New Roman" w:cs="Times New Roman"/>
          <w:sz w:val="28"/>
          <w:szCs w:val="28"/>
        </w:rPr>
        <w:t xml:space="preserve"> </w:t>
      </w:r>
      <w:r w:rsidR="003F487C" w:rsidRPr="003F487C">
        <w:rPr>
          <w:rFonts w:ascii="Times New Roman CYR" w:hAnsi="Times New Roman CYR" w:cs="Times New Roman CYR"/>
          <w:sz w:val="28"/>
          <w:szCs w:val="28"/>
        </w:rPr>
        <w:t>Услуга предоставляется следующим категориям заявителей: физическое лицо, в том числе зарегистрированное в качестве индивидуального предпринимателя, юридическое лицо или их уполномоченный представитель, указанным в таблице № 1 приложения к настоящему регламенту.</w:t>
      </w:r>
    </w:p>
    <w:p w:rsidR="00AC1727" w:rsidRPr="00AC1727" w:rsidRDefault="00AC1727" w:rsidP="002948F8">
      <w:pPr>
        <w:widowControl w:val="0"/>
        <w:autoSpaceDE w:val="0"/>
        <w:autoSpaceDN w:val="0"/>
        <w:adjustRightInd w:val="0"/>
        <w:ind w:firstLine="709"/>
        <w:jc w:val="both"/>
        <w:rPr>
          <w:rFonts w:ascii="Times New Roman CYR" w:hAnsi="Times New Roman CYR" w:cs="Times New Roman CYR"/>
          <w:color w:val="000000"/>
          <w:sz w:val="28"/>
          <w:szCs w:val="28"/>
        </w:rPr>
      </w:pPr>
      <w:r w:rsidRPr="00AC1727">
        <w:rPr>
          <w:rFonts w:ascii="Times New Roman CYR" w:hAnsi="Times New Roman CYR" w:cs="Times New Roman CYR"/>
          <w:color w:val="000000"/>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сельских поселений муниципального образования </w:t>
      </w:r>
      <w:r w:rsidR="00DF129A">
        <w:rPr>
          <w:rFonts w:ascii="Times New Roman CYR" w:hAnsi="Times New Roman CYR" w:cs="Times New Roman CYR"/>
          <w:color w:val="000000"/>
          <w:sz w:val="28"/>
          <w:szCs w:val="28"/>
        </w:rPr>
        <w:t>Тимашевский</w:t>
      </w:r>
      <w:r w:rsidRPr="00AC172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муниципальный </w:t>
      </w:r>
      <w:r w:rsidRPr="00AC1727">
        <w:rPr>
          <w:rFonts w:ascii="Times New Roman CYR" w:hAnsi="Times New Roman CYR" w:cs="Times New Roman CYR"/>
          <w:color w:val="000000"/>
          <w:sz w:val="28"/>
          <w:szCs w:val="28"/>
        </w:rPr>
        <w:t>район</w:t>
      </w:r>
      <w:r>
        <w:rPr>
          <w:rFonts w:ascii="Times New Roman CYR" w:hAnsi="Times New Roman CYR" w:cs="Times New Roman CYR"/>
          <w:color w:val="000000"/>
          <w:sz w:val="28"/>
          <w:szCs w:val="28"/>
        </w:rPr>
        <w:t xml:space="preserve"> Краснодарского края</w:t>
      </w:r>
      <w:r w:rsidRPr="00AC1727">
        <w:rPr>
          <w:rFonts w:ascii="Times New Roman CYR" w:hAnsi="Times New Roman CYR" w:cs="Times New Roman CYR"/>
          <w:color w:val="000000"/>
          <w:sz w:val="28"/>
          <w:szCs w:val="28"/>
        </w:rPr>
        <w:t>.</w:t>
      </w:r>
    </w:p>
    <w:p w:rsidR="003F487C" w:rsidRPr="003F487C" w:rsidRDefault="003F487C" w:rsidP="003F487C">
      <w:pPr>
        <w:pStyle w:val="afe"/>
        <w:numPr>
          <w:ilvl w:val="1"/>
          <w:numId w:val="2"/>
        </w:numPr>
        <w:spacing w:after="0" w:line="240" w:lineRule="auto"/>
        <w:ind w:left="0" w:firstLine="709"/>
        <w:jc w:val="both"/>
        <w:rPr>
          <w:rFonts w:ascii="Times New Roman" w:hAnsi="Times New Roman"/>
          <w:color w:val="000000"/>
          <w:sz w:val="28"/>
          <w:szCs w:val="28"/>
        </w:rPr>
      </w:pPr>
      <w:r w:rsidRPr="003F487C">
        <w:rPr>
          <w:rFonts w:ascii="Times New Roman" w:hAnsi="Times New Roman"/>
          <w:color w:val="000000"/>
          <w:sz w:val="28"/>
          <w:szCs w:val="28"/>
        </w:rPr>
        <w:t>Услуга должна быть предоставлена заявителю в соответствии с категориями (признаками) заявителя, сведения о которых размещаются в реестре услуг и ЕПГУ, и (или) РПГУ.</w:t>
      </w:r>
    </w:p>
    <w:p w:rsidR="002948F8" w:rsidRDefault="002948F8" w:rsidP="002948F8">
      <w:pPr>
        <w:pStyle w:val="1"/>
        <w:keepNext w:val="0"/>
        <w:widowControl w:val="0"/>
        <w:tabs>
          <w:tab w:val="left" w:pos="993"/>
        </w:tabs>
        <w:spacing w:before="0" w:after="0"/>
        <w:ind w:left="709" w:right="707"/>
        <w:jc w:val="center"/>
        <w:rPr>
          <w:rFonts w:ascii="Times New Roman" w:hAnsi="Times New Roman"/>
          <w:sz w:val="28"/>
          <w:szCs w:val="28"/>
        </w:rPr>
      </w:pPr>
    </w:p>
    <w:p w:rsidR="007A44C8" w:rsidRDefault="00E520E3" w:rsidP="002948F8">
      <w:pPr>
        <w:pStyle w:val="1"/>
        <w:keepNext w:val="0"/>
        <w:widowControl w:val="0"/>
        <w:tabs>
          <w:tab w:val="left" w:pos="993"/>
        </w:tabs>
        <w:spacing w:before="0" w:after="0"/>
        <w:ind w:left="709" w:right="707"/>
        <w:jc w:val="center"/>
        <w:rPr>
          <w:rFonts w:ascii="Times New Roman" w:hAnsi="Times New Roman"/>
          <w:sz w:val="28"/>
          <w:szCs w:val="28"/>
        </w:rPr>
      </w:pPr>
      <w:r>
        <w:rPr>
          <w:rFonts w:ascii="Times New Roman" w:hAnsi="Times New Roman"/>
          <w:sz w:val="28"/>
          <w:szCs w:val="28"/>
        </w:rPr>
        <w:t xml:space="preserve">Раздел 2. </w:t>
      </w:r>
      <w:r w:rsidR="007A44C8" w:rsidRPr="00232505">
        <w:rPr>
          <w:rFonts w:ascii="Times New Roman" w:hAnsi="Times New Roman"/>
          <w:sz w:val="28"/>
          <w:szCs w:val="28"/>
        </w:rPr>
        <w:t xml:space="preserve">Стандарт предоставления </w:t>
      </w:r>
      <w:r w:rsidR="00DF129A">
        <w:rPr>
          <w:rFonts w:ascii="Times New Roman" w:hAnsi="Times New Roman"/>
          <w:sz w:val="28"/>
          <w:szCs w:val="28"/>
        </w:rPr>
        <w:t>Услуги</w:t>
      </w:r>
    </w:p>
    <w:p w:rsidR="002948F8" w:rsidRPr="002948F8" w:rsidRDefault="002948F8" w:rsidP="002948F8"/>
    <w:p w:rsidR="00100EEC" w:rsidRDefault="00E520E3" w:rsidP="002948F8">
      <w:pPr>
        <w:pStyle w:val="1"/>
        <w:keepNext w:val="0"/>
        <w:widowControl w:val="0"/>
        <w:tabs>
          <w:tab w:val="left" w:pos="993"/>
        </w:tabs>
        <w:spacing w:before="0" w:after="0"/>
        <w:ind w:right="707"/>
        <w:jc w:val="center"/>
        <w:rPr>
          <w:rFonts w:ascii="Times New Roman" w:hAnsi="Times New Roman"/>
          <w:b w:val="0"/>
          <w:sz w:val="28"/>
          <w:szCs w:val="28"/>
        </w:rPr>
      </w:pPr>
      <w:r w:rsidRPr="00E520E3">
        <w:rPr>
          <w:rFonts w:ascii="Times New Roman" w:hAnsi="Times New Roman"/>
          <w:b w:val="0"/>
          <w:sz w:val="28"/>
          <w:szCs w:val="28"/>
        </w:rPr>
        <w:t>П</w:t>
      </w:r>
      <w:r>
        <w:rPr>
          <w:rFonts w:ascii="Times New Roman" w:hAnsi="Times New Roman"/>
          <w:b w:val="0"/>
          <w:sz w:val="28"/>
          <w:szCs w:val="28"/>
        </w:rPr>
        <w:t xml:space="preserve">одраздел 2.1. </w:t>
      </w:r>
      <w:r w:rsidR="00100EEC" w:rsidRPr="00E520E3">
        <w:rPr>
          <w:rFonts w:ascii="Times New Roman" w:hAnsi="Times New Roman"/>
          <w:b w:val="0"/>
          <w:sz w:val="28"/>
          <w:szCs w:val="28"/>
        </w:rPr>
        <w:t xml:space="preserve">Наименование </w:t>
      </w:r>
      <w:r w:rsidR="00DF129A" w:rsidRPr="00E520E3">
        <w:rPr>
          <w:rFonts w:ascii="Times New Roman" w:hAnsi="Times New Roman"/>
          <w:b w:val="0"/>
          <w:sz w:val="28"/>
          <w:szCs w:val="28"/>
        </w:rPr>
        <w:t>Услуги</w:t>
      </w:r>
    </w:p>
    <w:p w:rsidR="002948F8" w:rsidRPr="002948F8" w:rsidRDefault="002948F8" w:rsidP="002948F8"/>
    <w:p w:rsidR="009F1BB5" w:rsidRDefault="00EA1393" w:rsidP="002948F8">
      <w:pPr>
        <w:widowControl w:val="0"/>
        <w:tabs>
          <w:tab w:val="left" w:pos="426"/>
        </w:tabs>
        <w:ind w:firstLine="709"/>
        <w:jc w:val="both"/>
        <w:rPr>
          <w:sz w:val="28"/>
          <w:szCs w:val="28"/>
        </w:rPr>
      </w:pPr>
      <w:r w:rsidRPr="00EA1393">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9F1BB5" w:rsidRPr="00F0723A">
        <w:rPr>
          <w:sz w:val="28"/>
          <w:szCs w:val="28"/>
        </w:rPr>
        <w:t>.</w:t>
      </w:r>
    </w:p>
    <w:p w:rsidR="002948F8" w:rsidRPr="00F0723A" w:rsidRDefault="002948F8" w:rsidP="002948F8">
      <w:pPr>
        <w:widowControl w:val="0"/>
        <w:tabs>
          <w:tab w:val="left" w:pos="426"/>
        </w:tabs>
        <w:ind w:firstLine="709"/>
        <w:jc w:val="both"/>
        <w:rPr>
          <w:sz w:val="28"/>
          <w:szCs w:val="28"/>
        </w:rPr>
      </w:pPr>
    </w:p>
    <w:p w:rsidR="00AC1727" w:rsidRPr="00BE38E6" w:rsidRDefault="00E520E3" w:rsidP="002948F8">
      <w:pPr>
        <w:pStyle w:val="1"/>
        <w:keepNext w:val="0"/>
        <w:widowControl w:val="0"/>
        <w:tabs>
          <w:tab w:val="left" w:pos="993"/>
        </w:tabs>
        <w:spacing w:before="0" w:after="0"/>
        <w:ind w:right="709"/>
        <w:jc w:val="center"/>
        <w:rPr>
          <w:rFonts w:ascii="Times New Roman" w:hAnsi="Times New Roman"/>
          <w:b w:val="0"/>
          <w:sz w:val="28"/>
          <w:szCs w:val="28"/>
        </w:rPr>
      </w:pPr>
      <w:r w:rsidRPr="00BE38E6">
        <w:rPr>
          <w:rFonts w:ascii="Times New Roman" w:hAnsi="Times New Roman"/>
          <w:b w:val="0"/>
          <w:sz w:val="28"/>
          <w:szCs w:val="28"/>
        </w:rPr>
        <w:t xml:space="preserve">Подраздел 2.2. </w:t>
      </w:r>
      <w:r w:rsidR="00F0723A" w:rsidRPr="00BE38E6">
        <w:rPr>
          <w:rFonts w:ascii="Times New Roman" w:hAnsi="Times New Roman"/>
          <w:b w:val="0"/>
          <w:sz w:val="28"/>
          <w:szCs w:val="28"/>
        </w:rPr>
        <w:t>Наименование органа, предоставляющего</w:t>
      </w:r>
    </w:p>
    <w:p w:rsidR="00F0723A" w:rsidRDefault="00E520E3" w:rsidP="002948F8">
      <w:pPr>
        <w:widowControl w:val="0"/>
        <w:ind w:left="709" w:right="709"/>
        <w:jc w:val="center"/>
        <w:rPr>
          <w:sz w:val="28"/>
        </w:rPr>
      </w:pPr>
      <w:r w:rsidRPr="00BE38E6">
        <w:rPr>
          <w:sz w:val="28"/>
        </w:rPr>
        <w:t>У</w:t>
      </w:r>
      <w:r w:rsidR="00F0723A" w:rsidRPr="00BE38E6">
        <w:rPr>
          <w:sz w:val="28"/>
        </w:rPr>
        <w:t>слугу</w:t>
      </w:r>
    </w:p>
    <w:p w:rsidR="002948F8" w:rsidRPr="00BE38E6" w:rsidRDefault="002948F8" w:rsidP="002948F8">
      <w:pPr>
        <w:widowControl w:val="0"/>
        <w:ind w:left="709" w:right="709"/>
        <w:jc w:val="center"/>
        <w:rPr>
          <w:sz w:val="28"/>
        </w:rPr>
      </w:pPr>
    </w:p>
    <w:p w:rsidR="007A44C8" w:rsidRDefault="00DF129A" w:rsidP="002948F8">
      <w:pPr>
        <w:widowControl w:val="0"/>
        <w:ind w:firstLine="709"/>
        <w:jc w:val="both"/>
        <w:rPr>
          <w:sz w:val="28"/>
          <w:szCs w:val="28"/>
        </w:rPr>
      </w:pPr>
      <w:r w:rsidRPr="008179D5">
        <w:rPr>
          <w:sz w:val="28"/>
          <w:szCs w:val="28"/>
        </w:rPr>
        <w:t>Услуга</w:t>
      </w:r>
      <w:r w:rsidR="001A3B01" w:rsidRPr="008179D5">
        <w:rPr>
          <w:sz w:val="28"/>
          <w:szCs w:val="28"/>
        </w:rPr>
        <w:t xml:space="preserve"> предоставляется</w:t>
      </w:r>
      <w:r w:rsidR="00F66A69" w:rsidRPr="008179D5">
        <w:rPr>
          <w:sz w:val="28"/>
          <w:szCs w:val="28"/>
        </w:rPr>
        <w:t xml:space="preserve"> </w:t>
      </w:r>
      <w:r w:rsidR="007E15B7" w:rsidRPr="008179D5">
        <w:rPr>
          <w:sz w:val="28"/>
          <w:szCs w:val="28"/>
        </w:rPr>
        <w:t xml:space="preserve">администрацией </w:t>
      </w:r>
      <w:r w:rsidR="002A692B" w:rsidRPr="008179D5">
        <w:rPr>
          <w:sz w:val="28"/>
          <w:szCs w:val="28"/>
        </w:rPr>
        <w:t>муниципально</w:t>
      </w:r>
      <w:r w:rsidR="007E15B7" w:rsidRPr="008179D5">
        <w:rPr>
          <w:sz w:val="28"/>
          <w:szCs w:val="28"/>
        </w:rPr>
        <w:t>го</w:t>
      </w:r>
      <w:r w:rsidR="002A692B" w:rsidRPr="008179D5">
        <w:rPr>
          <w:sz w:val="28"/>
          <w:szCs w:val="28"/>
        </w:rPr>
        <w:t xml:space="preserve"> образовани</w:t>
      </w:r>
      <w:r w:rsidR="007E15B7" w:rsidRPr="008179D5">
        <w:rPr>
          <w:sz w:val="28"/>
          <w:szCs w:val="28"/>
        </w:rPr>
        <w:t>я</w:t>
      </w:r>
      <w:r w:rsidR="002A692B" w:rsidRPr="008179D5">
        <w:rPr>
          <w:sz w:val="28"/>
          <w:szCs w:val="28"/>
        </w:rPr>
        <w:t xml:space="preserve"> </w:t>
      </w:r>
      <w:r w:rsidRPr="008179D5">
        <w:rPr>
          <w:sz w:val="28"/>
          <w:szCs w:val="28"/>
        </w:rPr>
        <w:t>Тимашевский</w:t>
      </w:r>
      <w:r w:rsidR="002A692B" w:rsidRPr="008179D5">
        <w:rPr>
          <w:sz w:val="28"/>
          <w:szCs w:val="28"/>
        </w:rPr>
        <w:t xml:space="preserve"> </w:t>
      </w:r>
      <w:r w:rsidR="009D6E8D" w:rsidRPr="008179D5">
        <w:rPr>
          <w:sz w:val="28"/>
          <w:szCs w:val="28"/>
        </w:rPr>
        <w:t>муниципальный район Краснодарского края</w:t>
      </w:r>
      <w:r w:rsidR="002A692B" w:rsidRPr="008179D5">
        <w:rPr>
          <w:sz w:val="28"/>
          <w:szCs w:val="28"/>
        </w:rPr>
        <w:t xml:space="preserve"> </w:t>
      </w:r>
      <w:r w:rsidR="001A3B01" w:rsidRPr="008179D5">
        <w:rPr>
          <w:sz w:val="28"/>
          <w:szCs w:val="28"/>
        </w:rPr>
        <w:t xml:space="preserve">через </w:t>
      </w:r>
      <w:r w:rsidRPr="008179D5">
        <w:rPr>
          <w:sz w:val="28"/>
          <w:szCs w:val="28"/>
        </w:rPr>
        <w:t xml:space="preserve">отдел земельных и </w:t>
      </w:r>
      <w:r w:rsidR="00A5217B" w:rsidRPr="008179D5">
        <w:rPr>
          <w:sz w:val="28"/>
          <w:szCs w:val="28"/>
        </w:rPr>
        <w:t>имущественных</w:t>
      </w:r>
      <w:r w:rsidRPr="008179D5">
        <w:rPr>
          <w:sz w:val="28"/>
          <w:szCs w:val="28"/>
        </w:rPr>
        <w:t xml:space="preserve"> отношений</w:t>
      </w:r>
      <w:r w:rsidR="004F44A1" w:rsidRPr="008179D5">
        <w:rPr>
          <w:sz w:val="28"/>
          <w:szCs w:val="28"/>
        </w:rPr>
        <w:t xml:space="preserve"> </w:t>
      </w:r>
      <w:r w:rsidRPr="008179D5">
        <w:rPr>
          <w:sz w:val="28"/>
          <w:szCs w:val="28"/>
        </w:rPr>
        <w:t xml:space="preserve">администрации муниципального образования Тимашевский </w:t>
      </w:r>
      <w:r w:rsidR="009D6E8D" w:rsidRPr="008179D5">
        <w:rPr>
          <w:sz w:val="28"/>
          <w:szCs w:val="28"/>
        </w:rPr>
        <w:t>муниципальный район Краснодарского края.</w:t>
      </w:r>
    </w:p>
    <w:p w:rsidR="002948F8" w:rsidRPr="008179D5" w:rsidRDefault="002948F8" w:rsidP="002948F8">
      <w:pPr>
        <w:widowControl w:val="0"/>
        <w:ind w:firstLine="709"/>
        <w:jc w:val="both"/>
        <w:rPr>
          <w:sz w:val="28"/>
          <w:szCs w:val="28"/>
        </w:rPr>
      </w:pPr>
    </w:p>
    <w:p w:rsidR="005D0B57" w:rsidRDefault="00BE38E6" w:rsidP="002948F8">
      <w:pPr>
        <w:pStyle w:val="1"/>
        <w:keepNext w:val="0"/>
        <w:widowControl w:val="0"/>
        <w:tabs>
          <w:tab w:val="left" w:pos="993"/>
        </w:tabs>
        <w:spacing w:before="0" w:after="0"/>
        <w:ind w:left="567" w:right="707"/>
        <w:jc w:val="center"/>
        <w:rPr>
          <w:rFonts w:ascii="Times New Roman" w:hAnsi="Times New Roman"/>
          <w:b w:val="0"/>
          <w:sz w:val="28"/>
          <w:szCs w:val="28"/>
        </w:rPr>
      </w:pPr>
      <w:r w:rsidRPr="00BE38E6">
        <w:rPr>
          <w:rFonts w:ascii="Times New Roman" w:hAnsi="Times New Roman"/>
          <w:b w:val="0"/>
          <w:sz w:val="28"/>
          <w:szCs w:val="28"/>
        </w:rPr>
        <w:t xml:space="preserve">Подраздел 2.3. </w:t>
      </w:r>
      <w:r w:rsidR="005D0B57" w:rsidRPr="00BE38E6">
        <w:rPr>
          <w:rFonts w:ascii="Times New Roman" w:hAnsi="Times New Roman"/>
          <w:b w:val="0"/>
          <w:sz w:val="28"/>
          <w:szCs w:val="28"/>
        </w:rPr>
        <w:t xml:space="preserve">Результат предоставления </w:t>
      </w:r>
      <w:r w:rsidR="00DF129A" w:rsidRPr="00BE38E6">
        <w:rPr>
          <w:rFonts w:ascii="Times New Roman" w:hAnsi="Times New Roman"/>
          <w:b w:val="0"/>
          <w:sz w:val="28"/>
          <w:szCs w:val="28"/>
        </w:rPr>
        <w:t>Услуги</w:t>
      </w:r>
    </w:p>
    <w:p w:rsidR="002948F8" w:rsidRPr="002948F8" w:rsidRDefault="002948F8" w:rsidP="002948F8"/>
    <w:p w:rsidR="00F001A1" w:rsidRPr="00BE38E6" w:rsidRDefault="00F001A1"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BE38E6">
        <w:rPr>
          <w:rFonts w:ascii="Times New Roman" w:hAnsi="Times New Roman"/>
          <w:sz w:val="28"/>
          <w:szCs w:val="28"/>
        </w:rPr>
        <w:t xml:space="preserve">При обращении заявителя за </w:t>
      </w:r>
      <w:r w:rsidR="007760B0" w:rsidRPr="00BE38E6">
        <w:rPr>
          <w:rFonts w:ascii="Times New Roman" w:hAnsi="Times New Roman"/>
          <w:sz w:val="28"/>
          <w:szCs w:val="28"/>
        </w:rPr>
        <w:t xml:space="preserve">предоставлением земельного участка в аренду без проведения торгов </w:t>
      </w:r>
      <w:r w:rsidRPr="00BE38E6">
        <w:rPr>
          <w:rFonts w:ascii="Times New Roman" w:hAnsi="Times New Roman"/>
          <w:sz w:val="28"/>
          <w:szCs w:val="28"/>
        </w:rPr>
        <w:t xml:space="preserve">результатами предоставления </w:t>
      </w:r>
      <w:r w:rsidR="00DF129A" w:rsidRPr="00BE38E6">
        <w:rPr>
          <w:rFonts w:ascii="Times New Roman" w:hAnsi="Times New Roman"/>
          <w:sz w:val="28"/>
          <w:szCs w:val="28"/>
        </w:rPr>
        <w:t>Услуги</w:t>
      </w:r>
      <w:r w:rsidRPr="00BE38E6">
        <w:rPr>
          <w:rFonts w:ascii="Times New Roman" w:hAnsi="Times New Roman"/>
          <w:sz w:val="28"/>
          <w:szCs w:val="28"/>
        </w:rPr>
        <w:t xml:space="preserve"> являются:</w:t>
      </w:r>
    </w:p>
    <w:p w:rsidR="004B7A8C" w:rsidRPr="00BE38E6" w:rsidRDefault="00BE38E6" w:rsidP="002948F8">
      <w:pPr>
        <w:widowControl w:val="0"/>
        <w:snapToGrid w:val="0"/>
        <w:ind w:firstLine="709"/>
        <w:jc w:val="both"/>
        <w:rPr>
          <w:sz w:val="28"/>
          <w:szCs w:val="22"/>
          <w:lang w:eastAsia="en-US"/>
        </w:rPr>
      </w:pPr>
      <w:r w:rsidRPr="00BE38E6">
        <w:rPr>
          <w:sz w:val="28"/>
          <w:szCs w:val="22"/>
          <w:lang w:eastAsia="en-US"/>
        </w:rPr>
        <w:t>проект договора аренды</w:t>
      </w:r>
      <w:r w:rsidRPr="00BE38E6">
        <w:t xml:space="preserve"> </w:t>
      </w:r>
      <w:r w:rsidRPr="00BE38E6">
        <w:rPr>
          <w:sz w:val="28"/>
          <w:szCs w:val="22"/>
          <w:lang w:eastAsia="en-US"/>
        </w:rPr>
        <w:t>земельного участка, подписанный должностным лицом органа, предоставляющего Услугу</w:t>
      </w:r>
      <w:r w:rsidR="004B7A8C" w:rsidRPr="00BE38E6">
        <w:rPr>
          <w:sz w:val="28"/>
          <w:szCs w:val="22"/>
          <w:lang w:eastAsia="en-US"/>
        </w:rPr>
        <w:t>;</w:t>
      </w:r>
    </w:p>
    <w:p w:rsidR="00F001A1" w:rsidRPr="00067463" w:rsidRDefault="007760B0" w:rsidP="002948F8">
      <w:pPr>
        <w:widowControl w:val="0"/>
        <w:tabs>
          <w:tab w:val="left" w:pos="1560"/>
        </w:tabs>
        <w:ind w:firstLine="709"/>
        <w:jc w:val="both"/>
        <w:rPr>
          <w:sz w:val="28"/>
          <w:szCs w:val="28"/>
        </w:rPr>
      </w:pPr>
      <w:r w:rsidRPr="00BE38E6">
        <w:rPr>
          <w:sz w:val="28"/>
          <w:szCs w:val="22"/>
          <w:lang w:eastAsia="en-US"/>
        </w:rPr>
        <w:t xml:space="preserve">решение об отказе в предоставлении земельного участка без проведения торгов </w:t>
      </w:r>
      <w:r w:rsidR="007333C8" w:rsidRPr="00BE38E6">
        <w:rPr>
          <w:sz w:val="28"/>
          <w:szCs w:val="28"/>
        </w:rPr>
        <w:t xml:space="preserve">по </w:t>
      </w:r>
      <w:r w:rsidR="007333C8" w:rsidRPr="00067463">
        <w:rPr>
          <w:sz w:val="28"/>
          <w:szCs w:val="28"/>
        </w:rPr>
        <w:t xml:space="preserve">форме </w:t>
      </w:r>
      <w:r w:rsidR="00500AD5" w:rsidRPr="00067463">
        <w:rPr>
          <w:sz w:val="28"/>
          <w:szCs w:val="28"/>
        </w:rPr>
        <w:t>3</w:t>
      </w:r>
      <w:r w:rsidR="00AE053F" w:rsidRPr="00067463">
        <w:rPr>
          <w:sz w:val="28"/>
          <w:szCs w:val="28"/>
        </w:rPr>
        <w:t xml:space="preserve">, приведенной в разделе 5 приложения </w:t>
      </w:r>
      <w:r w:rsidR="007333C8" w:rsidRPr="00067463">
        <w:rPr>
          <w:sz w:val="28"/>
          <w:szCs w:val="28"/>
        </w:rPr>
        <w:t xml:space="preserve">к настоящему </w:t>
      </w:r>
      <w:r w:rsidR="00BE38E6" w:rsidRPr="00067463">
        <w:rPr>
          <w:sz w:val="28"/>
          <w:szCs w:val="28"/>
        </w:rPr>
        <w:t>р</w:t>
      </w:r>
      <w:r w:rsidR="00A5217B" w:rsidRPr="00067463">
        <w:rPr>
          <w:sz w:val="28"/>
          <w:szCs w:val="28"/>
        </w:rPr>
        <w:t>егламенту</w:t>
      </w:r>
      <w:r w:rsidR="002E71B7" w:rsidRPr="00067463">
        <w:rPr>
          <w:sz w:val="28"/>
          <w:szCs w:val="28"/>
        </w:rPr>
        <w:t>.</w:t>
      </w:r>
    </w:p>
    <w:p w:rsidR="00A1510E" w:rsidRPr="00067463" w:rsidRDefault="00A1510E" w:rsidP="002948F8">
      <w:pPr>
        <w:widowControl w:val="0"/>
        <w:tabs>
          <w:tab w:val="left" w:pos="1560"/>
        </w:tabs>
        <w:ind w:firstLine="709"/>
        <w:jc w:val="both"/>
        <w:rPr>
          <w:sz w:val="28"/>
          <w:szCs w:val="28"/>
        </w:rPr>
      </w:pPr>
      <w:r w:rsidRPr="00067463">
        <w:rPr>
          <w:sz w:val="28"/>
          <w:szCs w:val="28"/>
        </w:rPr>
        <w:t>Формирование реестровой записи в качестве результата предоставления Услуги не предусмотрено.</w:t>
      </w:r>
    </w:p>
    <w:p w:rsidR="0038795C" w:rsidRPr="00067463" w:rsidRDefault="0038795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При обращении заявителя</w:t>
      </w:r>
      <w:r w:rsidR="007760B0" w:rsidRPr="00067463">
        <w:rPr>
          <w:rFonts w:ascii="Times New Roman" w:hAnsi="Times New Roman"/>
          <w:sz w:val="28"/>
          <w:szCs w:val="28"/>
        </w:rPr>
        <w:t xml:space="preserve"> за</w:t>
      </w:r>
      <w:r w:rsidRPr="00067463">
        <w:rPr>
          <w:rFonts w:ascii="Times New Roman" w:hAnsi="Times New Roman"/>
          <w:sz w:val="28"/>
          <w:szCs w:val="28"/>
        </w:rPr>
        <w:t xml:space="preserve"> </w:t>
      </w:r>
      <w:r w:rsidR="007760B0" w:rsidRPr="00067463">
        <w:rPr>
          <w:rFonts w:ascii="Times New Roman" w:hAnsi="Times New Roman"/>
          <w:sz w:val="28"/>
          <w:szCs w:val="28"/>
        </w:rPr>
        <w:t xml:space="preserve">предоставлением земельного участка в собственность за плату без проведения торгов </w:t>
      </w:r>
      <w:r w:rsidRPr="00067463">
        <w:rPr>
          <w:rFonts w:ascii="Times New Roman" w:hAnsi="Times New Roman"/>
          <w:sz w:val="28"/>
          <w:szCs w:val="28"/>
        </w:rPr>
        <w:t xml:space="preserve">результатами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 xml:space="preserve"> являются:</w:t>
      </w:r>
    </w:p>
    <w:p w:rsidR="004B7A8C" w:rsidRPr="00067463" w:rsidRDefault="00BE38E6" w:rsidP="002948F8">
      <w:pPr>
        <w:widowControl w:val="0"/>
        <w:snapToGrid w:val="0"/>
        <w:ind w:firstLine="709"/>
        <w:jc w:val="both"/>
        <w:rPr>
          <w:sz w:val="28"/>
          <w:szCs w:val="22"/>
          <w:lang w:eastAsia="en-US"/>
        </w:rPr>
      </w:pPr>
      <w:r w:rsidRPr="00067463">
        <w:rPr>
          <w:sz w:val="28"/>
          <w:szCs w:val="22"/>
          <w:lang w:eastAsia="en-US"/>
        </w:rPr>
        <w:t>проект</w:t>
      </w:r>
      <w:r w:rsidR="007760B0" w:rsidRPr="00067463">
        <w:rPr>
          <w:sz w:val="28"/>
          <w:szCs w:val="22"/>
          <w:lang w:eastAsia="en-US"/>
        </w:rPr>
        <w:t xml:space="preserve"> договора купли-продажи</w:t>
      </w:r>
      <w:r w:rsidRPr="00067463">
        <w:rPr>
          <w:sz w:val="28"/>
          <w:szCs w:val="22"/>
          <w:lang w:eastAsia="en-US"/>
        </w:rPr>
        <w:t xml:space="preserve"> земельного участка, подписанный должностным лицом органа, предоставляющего Услугу;</w:t>
      </w:r>
    </w:p>
    <w:p w:rsidR="0038795C" w:rsidRPr="00067463" w:rsidRDefault="0038795C" w:rsidP="002948F8">
      <w:pPr>
        <w:widowControl w:val="0"/>
        <w:snapToGrid w:val="0"/>
        <w:ind w:firstLine="709"/>
        <w:jc w:val="both"/>
        <w:rPr>
          <w:sz w:val="28"/>
          <w:szCs w:val="22"/>
          <w:lang w:eastAsia="en-US"/>
        </w:rPr>
      </w:pPr>
      <w:r w:rsidRPr="00067463">
        <w:rPr>
          <w:sz w:val="28"/>
          <w:szCs w:val="22"/>
          <w:lang w:eastAsia="en-US"/>
        </w:rPr>
        <w:t xml:space="preserve">решение </w:t>
      </w:r>
      <w:r w:rsidR="007760B0" w:rsidRPr="00067463">
        <w:rPr>
          <w:sz w:val="28"/>
          <w:szCs w:val="22"/>
          <w:lang w:eastAsia="en-US"/>
        </w:rPr>
        <w:t>об отказе в предоставлении земельного участка без проведения торгов</w:t>
      </w:r>
      <w:r w:rsidRPr="00067463">
        <w:rPr>
          <w:sz w:val="28"/>
          <w:szCs w:val="22"/>
          <w:lang w:eastAsia="en-US"/>
        </w:rPr>
        <w:t xml:space="preserve"> </w:t>
      </w:r>
      <w:r w:rsidRPr="00067463">
        <w:rPr>
          <w:sz w:val="28"/>
          <w:szCs w:val="28"/>
        </w:rPr>
        <w:t>по форме</w:t>
      </w:r>
      <w:r w:rsidR="00AE053F" w:rsidRPr="00067463">
        <w:rPr>
          <w:sz w:val="28"/>
          <w:szCs w:val="28"/>
        </w:rPr>
        <w:t xml:space="preserve"> </w:t>
      </w:r>
      <w:r w:rsidR="00500AD5" w:rsidRPr="00067463">
        <w:rPr>
          <w:sz w:val="28"/>
          <w:szCs w:val="28"/>
        </w:rPr>
        <w:t>3</w:t>
      </w:r>
      <w:r w:rsidR="00AE053F" w:rsidRPr="00067463">
        <w:rPr>
          <w:sz w:val="28"/>
          <w:szCs w:val="28"/>
        </w:rPr>
        <w:t xml:space="preserve">, приведенной в разделе 5 приложения </w:t>
      </w:r>
      <w:r w:rsidRPr="00067463">
        <w:rPr>
          <w:sz w:val="28"/>
          <w:szCs w:val="28"/>
        </w:rPr>
        <w:t xml:space="preserve">к настоящему </w:t>
      </w:r>
      <w:r w:rsidR="00BE38E6" w:rsidRPr="00067463">
        <w:rPr>
          <w:sz w:val="28"/>
          <w:szCs w:val="28"/>
        </w:rPr>
        <w:t>р</w:t>
      </w:r>
      <w:r w:rsidR="00A5217B" w:rsidRPr="00067463">
        <w:rPr>
          <w:sz w:val="28"/>
          <w:szCs w:val="28"/>
        </w:rPr>
        <w:t>егламенту</w:t>
      </w:r>
      <w:r w:rsidR="002E71B7" w:rsidRPr="00067463">
        <w:rPr>
          <w:sz w:val="28"/>
          <w:szCs w:val="22"/>
          <w:lang w:eastAsia="en-US"/>
        </w:rPr>
        <w:t>.</w:t>
      </w:r>
    </w:p>
    <w:p w:rsidR="00A1510E" w:rsidRPr="00067463" w:rsidRDefault="00A1510E" w:rsidP="002948F8">
      <w:pPr>
        <w:widowControl w:val="0"/>
        <w:snapToGrid w:val="0"/>
        <w:ind w:firstLine="709"/>
        <w:jc w:val="both"/>
        <w:rPr>
          <w:sz w:val="28"/>
          <w:szCs w:val="22"/>
          <w:lang w:eastAsia="en-US"/>
        </w:rPr>
      </w:pPr>
      <w:r w:rsidRPr="00067463">
        <w:rPr>
          <w:sz w:val="28"/>
          <w:szCs w:val="22"/>
          <w:lang w:eastAsia="en-US"/>
        </w:rPr>
        <w:t>Формирование реестровой записи в качестве результата предоставления Услуги не предусмотрено.</w:t>
      </w:r>
    </w:p>
    <w:p w:rsidR="0038795C" w:rsidRPr="00067463" w:rsidRDefault="0038795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При обращении заявителя за </w:t>
      </w:r>
      <w:r w:rsidR="007760B0" w:rsidRPr="00067463">
        <w:rPr>
          <w:rFonts w:ascii="Times New Roman" w:hAnsi="Times New Roman"/>
          <w:sz w:val="28"/>
          <w:szCs w:val="28"/>
        </w:rPr>
        <w:t>предоставлением земельного участка в безвозмездное пользование без проведения торгов</w:t>
      </w:r>
      <w:r w:rsidRPr="00067463">
        <w:rPr>
          <w:rFonts w:ascii="Times New Roman" w:hAnsi="Times New Roman"/>
          <w:sz w:val="28"/>
          <w:szCs w:val="28"/>
        </w:rPr>
        <w:t xml:space="preserve"> результатами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 xml:space="preserve"> являются:</w:t>
      </w:r>
    </w:p>
    <w:p w:rsidR="0038795C" w:rsidRPr="00067463" w:rsidRDefault="00BE38E6" w:rsidP="002948F8">
      <w:pPr>
        <w:pStyle w:val="Default"/>
        <w:widowControl w:val="0"/>
        <w:ind w:firstLine="709"/>
        <w:jc w:val="both"/>
        <w:rPr>
          <w:rFonts w:ascii="Times New Roman" w:hAnsi="Times New Roman" w:cs="Times New Roman"/>
          <w:color w:val="auto"/>
          <w:sz w:val="28"/>
          <w:szCs w:val="28"/>
        </w:rPr>
      </w:pPr>
      <w:r w:rsidRPr="00067463">
        <w:rPr>
          <w:rFonts w:ascii="Times New Roman" w:hAnsi="Times New Roman" w:cs="Times New Roman"/>
          <w:color w:val="auto"/>
          <w:sz w:val="28"/>
          <w:szCs w:val="28"/>
        </w:rPr>
        <w:t>проект</w:t>
      </w:r>
      <w:r w:rsidR="00AB1B90" w:rsidRPr="00067463">
        <w:rPr>
          <w:rFonts w:ascii="Times New Roman" w:hAnsi="Times New Roman" w:cs="Times New Roman"/>
          <w:color w:val="auto"/>
          <w:sz w:val="28"/>
          <w:szCs w:val="28"/>
        </w:rPr>
        <w:t xml:space="preserve"> договора безвозмездного пользования</w:t>
      </w:r>
      <w:r w:rsidRPr="00067463">
        <w:rPr>
          <w:rFonts w:ascii="Times New Roman" w:hAnsi="Times New Roman" w:cs="Times New Roman"/>
          <w:color w:val="auto"/>
          <w:sz w:val="28"/>
          <w:szCs w:val="28"/>
        </w:rPr>
        <w:t xml:space="preserve"> земельного участка, подписанный должностным лицом органа, предоставляющего Услугу;</w:t>
      </w:r>
    </w:p>
    <w:p w:rsidR="00BE38E6" w:rsidRPr="00067463" w:rsidRDefault="0038795C" w:rsidP="002948F8">
      <w:pPr>
        <w:pStyle w:val="Default"/>
        <w:widowControl w:val="0"/>
        <w:ind w:firstLine="709"/>
        <w:jc w:val="both"/>
        <w:rPr>
          <w:rFonts w:ascii="Times New Roman" w:hAnsi="Times New Roman" w:cs="Times New Roman"/>
          <w:sz w:val="28"/>
          <w:szCs w:val="28"/>
        </w:rPr>
      </w:pPr>
      <w:r w:rsidRPr="00067463">
        <w:rPr>
          <w:rFonts w:ascii="Times New Roman" w:hAnsi="Times New Roman" w:cs="Times New Roman"/>
          <w:sz w:val="28"/>
          <w:szCs w:val="28"/>
        </w:rPr>
        <w:t>решени</w:t>
      </w:r>
      <w:r w:rsidR="007128AB" w:rsidRPr="00067463">
        <w:rPr>
          <w:rFonts w:ascii="Times New Roman" w:hAnsi="Times New Roman" w:cs="Times New Roman"/>
          <w:sz w:val="28"/>
          <w:szCs w:val="28"/>
        </w:rPr>
        <w:t>е</w:t>
      </w:r>
      <w:r w:rsidRPr="00067463">
        <w:rPr>
          <w:rFonts w:ascii="Times New Roman" w:hAnsi="Times New Roman" w:cs="Times New Roman"/>
          <w:sz w:val="28"/>
          <w:szCs w:val="28"/>
        </w:rPr>
        <w:t xml:space="preserve"> </w:t>
      </w:r>
      <w:r w:rsidR="00AB1B90" w:rsidRPr="00067463">
        <w:rPr>
          <w:rFonts w:ascii="Times New Roman" w:hAnsi="Times New Roman" w:cs="Times New Roman"/>
          <w:sz w:val="28"/>
          <w:szCs w:val="28"/>
        </w:rPr>
        <w:t>об отказе в предоставлении земельного участка без проведения торгов</w:t>
      </w:r>
      <w:r w:rsidR="007128AB" w:rsidRPr="00067463">
        <w:t xml:space="preserve"> </w:t>
      </w:r>
      <w:r w:rsidR="00DE64D6" w:rsidRPr="00067463">
        <w:rPr>
          <w:rFonts w:ascii="Times New Roman" w:hAnsi="Times New Roman" w:cs="Times New Roman"/>
          <w:sz w:val="28"/>
          <w:szCs w:val="28"/>
        </w:rPr>
        <w:t xml:space="preserve">по форме </w:t>
      </w:r>
      <w:r w:rsidR="00500AD5" w:rsidRPr="00067463">
        <w:rPr>
          <w:rFonts w:ascii="Times New Roman" w:hAnsi="Times New Roman" w:cs="Times New Roman"/>
          <w:sz w:val="28"/>
          <w:szCs w:val="28"/>
        </w:rPr>
        <w:t>3</w:t>
      </w:r>
      <w:r w:rsidR="00DE64D6" w:rsidRPr="00067463">
        <w:rPr>
          <w:rFonts w:ascii="Times New Roman" w:hAnsi="Times New Roman" w:cs="Times New Roman"/>
          <w:sz w:val="28"/>
          <w:szCs w:val="28"/>
        </w:rPr>
        <w:t xml:space="preserve">, приведенной в разделе 5 приложения к настоящему </w:t>
      </w:r>
      <w:r w:rsidR="00BE38E6" w:rsidRPr="00067463">
        <w:rPr>
          <w:rFonts w:ascii="Times New Roman" w:hAnsi="Times New Roman" w:cs="Times New Roman"/>
          <w:sz w:val="28"/>
          <w:szCs w:val="28"/>
        </w:rPr>
        <w:t>р</w:t>
      </w:r>
      <w:r w:rsidR="00A5217B" w:rsidRPr="00067463">
        <w:rPr>
          <w:rFonts w:ascii="Times New Roman" w:hAnsi="Times New Roman" w:cs="Times New Roman"/>
          <w:sz w:val="28"/>
          <w:szCs w:val="28"/>
        </w:rPr>
        <w:t>егламенту</w:t>
      </w:r>
      <w:r w:rsidR="00BE38E6" w:rsidRPr="00067463">
        <w:rPr>
          <w:rFonts w:ascii="Times New Roman" w:hAnsi="Times New Roman" w:cs="Times New Roman"/>
          <w:sz w:val="28"/>
          <w:szCs w:val="28"/>
        </w:rPr>
        <w:t>.</w:t>
      </w:r>
    </w:p>
    <w:p w:rsidR="00A1510E" w:rsidRPr="00067463" w:rsidRDefault="00A1510E" w:rsidP="002948F8">
      <w:pPr>
        <w:pStyle w:val="Default"/>
        <w:widowControl w:val="0"/>
        <w:ind w:firstLine="709"/>
        <w:jc w:val="both"/>
        <w:rPr>
          <w:rFonts w:ascii="Times New Roman" w:hAnsi="Times New Roman" w:cs="Times New Roman"/>
          <w:sz w:val="28"/>
          <w:szCs w:val="28"/>
        </w:rPr>
      </w:pPr>
      <w:r w:rsidRPr="00067463">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7128AB" w:rsidRPr="00067463" w:rsidRDefault="007128AB" w:rsidP="002948F8">
      <w:pPr>
        <w:pStyle w:val="Default"/>
        <w:widowControl w:val="0"/>
        <w:numPr>
          <w:ilvl w:val="2"/>
          <w:numId w:val="19"/>
        </w:numPr>
        <w:ind w:left="0" w:firstLine="709"/>
        <w:jc w:val="both"/>
        <w:rPr>
          <w:rFonts w:ascii="Times New Roman" w:hAnsi="Times New Roman"/>
          <w:sz w:val="28"/>
          <w:szCs w:val="28"/>
        </w:rPr>
      </w:pPr>
      <w:r w:rsidRPr="00067463">
        <w:rPr>
          <w:rFonts w:ascii="Times New Roman" w:hAnsi="Times New Roman"/>
          <w:sz w:val="28"/>
          <w:szCs w:val="28"/>
        </w:rPr>
        <w:t xml:space="preserve">При обращении заявителя за </w:t>
      </w:r>
      <w:r w:rsidR="00AB1B90" w:rsidRPr="00067463">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067463">
        <w:rPr>
          <w:rFonts w:ascii="Times New Roman" w:hAnsi="Times New Roman"/>
          <w:sz w:val="28"/>
          <w:szCs w:val="28"/>
        </w:rPr>
        <w:t xml:space="preserve">результатами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 xml:space="preserve"> являются:</w:t>
      </w:r>
    </w:p>
    <w:p w:rsidR="00C4592B" w:rsidRPr="00067463" w:rsidRDefault="00AB1B90" w:rsidP="002948F8">
      <w:pPr>
        <w:pStyle w:val="Default"/>
        <w:widowControl w:val="0"/>
        <w:ind w:firstLine="709"/>
        <w:jc w:val="both"/>
        <w:rPr>
          <w:rFonts w:ascii="Times New Roman" w:hAnsi="Times New Roman" w:cs="Times New Roman"/>
          <w:sz w:val="28"/>
          <w:szCs w:val="28"/>
        </w:rPr>
      </w:pPr>
      <w:r w:rsidRPr="00067463">
        <w:rPr>
          <w:rFonts w:ascii="Times New Roman" w:hAnsi="Times New Roman" w:cs="Times New Roman"/>
          <w:sz w:val="28"/>
          <w:szCs w:val="28"/>
        </w:rPr>
        <w:t>решение о предоставлении земельного участка в постоянное (бессрочное) пользование</w:t>
      </w:r>
      <w:r w:rsidR="002948F8" w:rsidRPr="00067463">
        <w:rPr>
          <w:rFonts w:ascii="Times New Roman" w:hAnsi="Times New Roman" w:cs="Times New Roman"/>
          <w:sz w:val="28"/>
          <w:szCs w:val="28"/>
        </w:rPr>
        <w:t>, подготовленное в форме постановления администрации муниципального образования Тимашевский муниципальный район Краснодарского края</w:t>
      </w:r>
      <w:r w:rsidR="00C4592B" w:rsidRPr="00067463">
        <w:rPr>
          <w:rFonts w:ascii="Times New Roman" w:hAnsi="Times New Roman" w:cs="Times New Roman"/>
          <w:sz w:val="28"/>
          <w:szCs w:val="28"/>
        </w:rPr>
        <w:t>;</w:t>
      </w:r>
    </w:p>
    <w:p w:rsidR="00AB1B90" w:rsidRDefault="00AB1B90" w:rsidP="002948F8">
      <w:pPr>
        <w:pStyle w:val="Default"/>
        <w:widowControl w:val="0"/>
        <w:ind w:firstLine="709"/>
        <w:jc w:val="both"/>
        <w:rPr>
          <w:rFonts w:ascii="Times New Roman" w:hAnsi="Times New Roman" w:cs="Times New Roman"/>
          <w:sz w:val="28"/>
          <w:szCs w:val="28"/>
        </w:rPr>
      </w:pPr>
      <w:r w:rsidRPr="00067463">
        <w:rPr>
          <w:rFonts w:ascii="Times New Roman" w:hAnsi="Times New Roman" w:cs="Times New Roman"/>
          <w:sz w:val="28"/>
          <w:szCs w:val="28"/>
        </w:rPr>
        <w:t>решение об отказе в предоставлении земельного участка без проведения торгов</w:t>
      </w:r>
      <w:r w:rsidRPr="00067463">
        <w:t xml:space="preserve"> </w:t>
      </w:r>
      <w:r w:rsidRPr="00067463">
        <w:rPr>
          <w:rFonts w:ascii="Times New Roman" w:hAnsi="Times New Roman" w:cs="Times New Roman"/>
          <w:sz w:val="28"/>
          <w:szCs w:val="28"/>
        </w:rPr>
        <w:t xml:space="preserve">по форме </w:t>
      </w:r>
      <w:r w:rsidR="00500AD5" w:rsidRPr="00067463">
        <w:rPr>
          <w:rFonts w:ascii="Times New Roman" w:hAnsi="Times New Roman" w:cs="Times New Roman"/>
          <w:sz w:val="28"/>
          <w:szCs w:val="28"/>
        </w:rPr>
        <w:t>3</w:t>
      </w:r>
      <w:r w:rsidRPr="00067463">
        <w:rPr>
          <w:rFonts w:ascii="Times New Roman" w:hAnsi="Times New Roman" w:cs="Times New Roman"/>
          <w:sz w:val="28"/>
          <w:szCs w:val="28"/>
        </w:rPr>
        <w:t xml:space="preserve">, приведенной в разделе 5 приложения к настоящему </w:t>
      </w:r>
      <w:r w:rsidR="00A1510E" w:rsidRPr="00067463">
        <w:rPr>
          <w:rFonts w:ascii="Times New Roman" w:hAnsi="Times New Roman" w:cs="Times New Roman"/>
          <w:sz w:val="28"/>
          <w:szCs w:val="28"/>
        </w:rPr>
        <w:t>р</w:t>
      </w:r>
      <w:r w:rsidR="00A5217B" w:rsidRPr="00067463">
        <w:rPr>
          <w:rFonts w:ascii="Times New Roman" w:hAnsi="Times New Roman" w:cs="Times New Roman"/>
          <w:sz w:val="28"/>
          <w:szCs w:val="28"/>
        </w:rPr>
        <w:t>егламенту</w:t>
      </w:r>
      <w:r w:rsidRPr="00067463">
        <w:rPr>
          <w:rFonts w:ascii="Times New Roman" w:hAnsi="Times New Roman" w:cs="Times New Roman"/>
          <w:sz w:val="28"/>
          <w:szCs w:val="28"/>
        </w:rPr>
        <w:t>.</w:t>
      </w:r>
    </w:p>
    <w:p w:rsidR="00A1510E" w:rsidRDefault="00A1510E" w:rsidP="002948F8">
      <w:pPr>
        <w:pStyle w:val="Default"/>
        <w:widowControl w:val="0"/>
        <w:ind w:firstLine="709"/>
        <w:jc w:val="both"/>
        <w:rPr>
          <w:rFonts w:ascii="Times New Roman" w:hAnsi="Times New Roman" w:cs="Times New Roman"/>
          <w:sz w:val="28"/>
          <w:szCs w:val="28"/>
        </w:rPr>
      </w:pPr>
      <w:r w:rsidRPr="00A1510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r>
        <w:rPr>
          <w:rFonts w:ascii="Times New Roman" w:hAnsi="Times New Roman" w:cs="Times New Roman"/>
          <w:sz w:val="28"/>
          <w:szCs w:val="28"/>
        </w:rPr>
        <w:t>.</w:t>
      </w:r>
    </w:p>
    <w:p w:rsidR="00C273DC" w:rsidRDefault="00C273D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C273DC">
        <w:rPr>
          <w:rFonts w:ascii="Times New Roman" w:hAnsi="Times New Roman"/>
          <w:sz w:val="28"/>
          <w:szCs w:val="28"/>
        </w:rPr>
        <w:t xml:space="preserve">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w:t>
      </w:r>
      <w:r w:rsidRPr="00A1510E">
        <w:rPr>
          <w:rFonts w:ascii="Times New Roman" w:hAnsi="Times New Roman"/>
          <w:sz w:val="28"/>
          <w:szCs w:val="28"/>
        </w:rPr>
        <w:t xml:space="preserve">в </w:t>
      </w:r>
      <w:r w:rsidR="00B06C65" w:rsidRPr="00A1510E">
        <w:rPr>
          <w:rFonts w:ascii="Times New Roman" w:hAnsi="Times New Roman"/>
          <w:sz w:val="28"/>
          <w:szCs w:val="28"/>
        </w:rPr>
        <w:t>двух</w:t>
      </w:r>
      <w:r w:rsidRPr="00A1510E">
        <w:rPr>
          <w:rFonts w:ascii="Times New Roman" w:hAnsi="Times New Roman"/>
          <w:sz w:val="28"/>
          <w:szCs w:val="28"/>
        </w:rPr>
        <w:t xml:space="preserve"> экземплярах </w:t>
      </w:r>
      <w:r w:rsidRPr="00C273DC">
        <w:rPr>
          <w:rFonts w:ascii="Times New Roman" w:hAnsi="Times New Roman"/>
          <w:sz w:val="28"/>
          <w:szCs w:val="28"/>
        </w:rPr>
        <w:t xml:space="preserve">на бумажном носителе направляются </w:t>
      </w:r>
      <w:r>
        <w:rPr>
          <w:rFonts w:ascii="Times New Roman" w:hAnsi="Times New Roman"/>
          <w:sz w:val="28"/>
          <w:szCs w:val="28"/>
        </w:rPr>
        <w:t>заявителю для подписания. Проект</w:t>
      </w:r>
      <w:r w:rsidRPr="00C273DC">
        <w:rPr>
          <w:rFonts w:ascii="Times New Roman" w:hAnsi="Times New Roman"/>
          <w:sz w:val="28"/>
          <w:szCs w:val="28"/>
        </w:rPr>
        <w:t xml:space="preserve">ы договоров, направленные заявителю, </w:t>
      </w:r>
      <w:r>
        <w:rPr>
          <w:rFonts w:ascii="Times New Roman" w:hAnsi="Times New Roman"/>
          <w:sz w:val="28"/>
          <w:szCs w:val="28"/>
        </w:rPr>
        <w:t>должны быть им подписаны и пред</w:t>
      </w:r>
      <w:r w:rsidRPr="00C273DC">
        <w:rPr>
          <w:rFonts w:ascii="Times New Roman" w:hAnsi="Times New Roman"/>
          <w:sz w:val="28"/>
          <w:szCs w:val="28"/>
        </w:rPr>
        <w:t xml:space="preserve">ставлены в </w:t>
      </w:r>
      <w:r w:rsidR="00A1510E">
        <w:rPr>
          <w:rFonts w:ascii="Times New Roman" w:hAnsi="Times New Roman"/>
          <w:sz w:val="28"/>
          <w:szCs w:val="28"/>
        </w:rPr>
        <w:t>о</w:t>
      </w:r>
      <w:r w:rsidR="00DF129A">
        <w:rPr>
          <w:rFonts w:ascii="Times New Roman" w:hAnsi="Times New Roman"/>
          <w:sz w:val="28"/>
          <w:szCs w:val="28"/>
        </w:rPr>
        <w:t>рган, предоставляющий Услугу,</w:t>
      </w:r>
      <w:r w:rsidRPr="00C273DC">
        <w:rPr>
          <w:rFonts w:ascii="Times New Roman" w:hAnsi="Times New Roman"/>
          <w:sz w:val="28"/>
          <w:szCs w:val="28"/>
        </w:rPr>
        <w:t xml:space="preserve"> не позднее чем в течение тридцати дней со дня получения заявителем проектов указанных договоров.</w:t>
      </w:r>
    </w:p>
    <w:p w:rsidR="00C273DC" w:rsidRPr="00C273DC" w:rsidRDefault="00C273DC" w:rsidP="002948F8">
      <w:pPr>
        <w:widowControl w:val="0"/>
        <w:ind w:firstLine="709"/>
        <w:jc w:val="both"/>
        <w:rPr>
          <w:sz w:val="28"/>
          <w:szCs w:val="28"/>
        </w:rPr>
      </w:pPr>
      <w:r w:rsidRPr="00C273DC">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F77E0F" w:rsidRPr="00A1510E" w:rsidRDefault="00F77E0F"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Результат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заявитель по его выбору вправе получить:</w:t>
      </w:r>
    </w:p>
    <w:p w:rsidR="00F77E0F" w:rsidRPr="00CA13C3" w:rsidRDefault="00F77E0F" w:rsidP="002948F8">
      <w:pPr>
        <w:widowControl w:val="0"/>
        <w:ind w:firstLine="709"/>
        <w:jc w:val="both"/>
        <w:rPr>
          <w:sz w:val="28"/>
          <w:szCs w:val="26"/>
        </w:rPr>
      </w:pPr>
      <w:r w:rsidRPr="00CA13C3">
        <w:rPr>
          <w:sz w:val="28"/>
          <w:szCs w:val="26"/>
        </w:rPr>
        <w:t xml:space="preserve">на бумажном носителе </w:t>
      </w:r>
      <w:r w:rsidR="0019719C">
        <w:rPr>
          <w:sz w:val="28"/>
          <w:szCs w:val="26"/>
        </w:rPr>
        <w:t>при личном обращении</w:t>
      </w:r>
      <w:r w:rsidRPr="00CA13C3">
        <w:rPr>
          <w:sz w:val="28"/>
          <w:szCs w:val="26"/>
        </w:rPr>
        <w:t xml:space="preserve"> в </w:t>
      </w:r>
      <w:r w:rsidR="00A1510E">
        <w:rPr>
          <w:sz w:val="28"/>
          <w:szCs w:val="26"/>
        </w:rPr>
        <w:t>о</w:t>
      </w:r>
      <w:r w:rsidR="00A5217B">
        <w:rPr>
          <w:sz w:val="28"/>
          <w:szCs w:val="26"/>
        </w:rPr>
        <w:t>рган, предоставляющий Услугу</w:t>
      </w:r>
      <w:r w:rsidRPr="00CA13C3">
        <w:rPr>
          <w:sz w:val="28"/>
          <w:szCs w:val="26"/>
        </w:rPr>
        <w:t>, МФЦ</w:t>
      </w:r>
      <w:r w:rsidR="0019719C">
        <w:rPr>
          <w:sz w:val="28"/>
          <w:szCs w:val="26"/>
        </w:rPr>
        <w:t xml:space="preserve">, либо </w:t>
      </w:r>
      <w:r w:rsidR="0019719C" w:rsidRPr="0019719C">
        <w:rPr>
          <w:sz w:val="28"/>
          <w:szCs w:val="26"/>
        </w:rPr>
        <w:t>почтовым отправлением по адресу, указанному в заявлении</w:t>
      </w:r>
      <w:r w:rsidR="0019719C" w:rsidRPr="00CA13C3">
        <w:rPr>
          <w:sz w:val="28"/>
          <w:szCs w:val="26"/>
        </w:rPr>
        <w:t>;</w:t>
      </w:r>
    </w:p>
    <w:p w:rsidR="00F77E0F" w:rsidRDefault="00F77E0F" w:rsidP="002948F8">
      <w:pPr>
        <w:widowControl w:val="0"/>
        <w:ind w:firstLine="709"/>
        <w:jc w:val="both"/>
        <w:rPr>
          <w:sz w:val="28"/>
          <w:szCs w:val="26"/>
        </w:rPr>
      </w:pPr>
      <w:r w:rsidRPr="000160A7">
        <w:rPr>
          <w:sz w:val="28"/>
          <w:szCs w:val="26"/>
        </w:rPr>
        <w:t>в форме электронного документа</w:t>
      </w:r>
      <w:r w:rsidR="00E731A7" w:rsidRPr="000160A7">
        <w:rPr>
          <w:sz w:val="28"/>
          <w:szCs w:val="26"/>
        </w:rPr>
        <w:t xml:space="preserve"> </w:t>
      </w:r>
      <w:r w:rsidR="00E731A7" w:rsidRPr="000160A7">
        <w:rPr>
          <w:sz w:val="28"/>
        </w:rPr>
        <w:t xml:space="preserve">(в машиночитаемом формате при использовании </w:t>
      </w:r>
      <w:r w:rsidR="000160A7" w:rsidRPr="000160A7">
        <w:rPr>
          <w:sz w:val="28"/>
          <w:szCs w:val="28"/>
        </w:rPr>
        <w:t>ЕПГУ)</w:t>
      </w:r>
      <w:r w:rsidRPr="000160A7">
        <w:rPr>
          <w:sz w:val="28"/>
          <w:szCs w:val="26"/>
        </w:rPr>
        <w:t xml:space="preserve">, подписанного </w:t>
      </w:r>
      <w:r w:rsidR="00E731A7" w:rsidRPr="000160A7">
        <w:rPr>
          <w:sz w:val="28"/>
        </w:rPr>
        <w:t>с использованием усиленной квалифицированной электронной подписи через личный кабинет на ЕПГУ</w:t>
      </w:r>
      <w:r w:rsidR="000160A7" w:rsidRPr="000160A7">
        <w:rPr>
          <w:sz w:val="28"/>
        </w:rPr>
        <w:t xml:space="preserve">, </w:t>
      </w:r>
      <w:r w:rsidR="00380096">
        <w:rPr>
          <w:sz w:val="28"/>
        </w:rPr>
        <w:t xml:space="preserve">на </w:t>
      </w:r>
      <w:r w:rsidR="000160A7" w:rsidRPr="000160A7">
        <w:rPr>
          <w:sz w:val="28"/>
          <w:szCs w:val="28"/>
        </w:rPr>
        <w:t>РПГУ</w:t>
      </w:r>
      <w:r w:rsidRPr="000160A7">
        <w:rPr>
          <w:sz w:val="28"/>
          <w:szCs w:val="26"/>
        </w:rPr>
        <w:t xml:space="preserve">, при условии подачи запроса на предоставление </w:t>
      </w:r>
      <w:r w:rsidR="00DF129A">
        <w:rPr>
          <w:sz w:val="28"/>
          <w:szCs w:val="26"/>
        </w:rPr>
        <w:t>Услуги</w:t>
      </w:r>
      <w:r w:rsidRPr="000160A7">
        <w:rPr>
          <w:sz w:val="28"/>
          <w:szCs w:val="26"/>
        </w:rPr>
        <w:t xml:space="preserve">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w:t>
      </w:r>
      <w:r w:rsidR="00DF129A">
        <w:rPr>
          <w:sz w:val="28"/>
          <w:szCs w:val="26"/>
        </w:rPr>
        <w:t>Услуги</w:t>
      </w:r>
      <w:r w:rsidRPr="000160A7">
        <w:rPr>
          <w:sz w:val="28"/>
          <w:szCs w:val="26"/>
        </w:rPr>
        <w:t xml:space="preserve"> на бумажном носителе в </w:t>
      </w:r>
      <w:r w:rsidR="00A1510E">
        <w:rPr>
          <w:sz w:val="28"/>
          <w:szCs w:val="26"/>
        </w:rPr>
        <w:t>о</w:t>
      </w:r>
      <w:r w:rsidR="00DF129A">
        <w:rPr>
          <w:sz w:val="28"/>
          <w:szCs w:val="26"/>
        </w:rPr>
        <w:t>ргане, предоставляющем Услугу,</w:t>
      </w:r>
      <w:r w:rsidRPr="000160A7">
        <w:rPr>
          <w:sz w:val="28"/>
          <w:szCs w:val="26"/>
        </w:rPr>
        <w:t xml:space="preserve"> или в МФЦ (в случае выбора заявителем при подаче </w:t>
      </w:r>
      <w:r w:rsidR="0066383A">
        <w:rPr>
          <w:sz w:val="28"/>
          <w:szCs w:val="26"/>
        </w:rPr>
        <w:t xml:space="preserve">заявления о предоставлении </w:t>
      </w:r>
      <w:r w:rsidR="00DF129A">
        <w:rPr>
          <w:sz w:val="28"/>
          <w:szCs w:val="26"/>
        </w:rPr>
        <w:t>Услуги</w:t>
      </w:r>
      <w:r w:rsidR="00380096">
        <w:rPr>
          <w:sz w:val="28"/>
          <w:szCs w:val="26"/>
        </w:rPr>
        <w:t>)</w:t>
      </w:r>
      <w:r w:rsidRPr="000160A7">
        <w:rPr>
          <w:sz w:val="28"/>
          <w:szCs w:val="26"/>
        </w:rPr>
        <w:t xml:space="preserve">. В уведомлении </w:t>
      </w:r>
      <w:r w:rsidR="00A1510E">
        <w:rPr>
          <w:sz w:val="28"/>
          <w:szCs w:val="26"/>
        </w:rPr>
        <w:t>о</w:t>
      </w:r>
      <w:r w:rsidR="00DF129A">
        <w:rPr>
          <w:sz w:val="28"/>
          <w:szCs w:val="26"/>
        </w:rPr>
        <w:t>рган, предоставляющий Услугу,</w:t>
      </w:r>
      <w:r w:rsidRPr="000160A7">
        <w:rPr>
          <w:sz w:val="28"/>
          <w:szCs w:val="26"/>
        </w:rPr>
        <w:t xml:space="preserve"> указывает доступное для получения результата предоставления услуги МФЦ с указанием адреса.</w:t>
      </w:r>
    </w:p>
    <w:p w:rsidR="002948F8" w:rsidRDefault="002948F8" w:rsidP="002948F8">
      <w:pPr>
        <w:widowControl w:val="0"/>
        <w:ind w:firstLine="709"/>
        <w:jc w:val="both"/>
        <w:rPr>
          <w:sz w:val="28"/>
          <w:szCs w:val="26"/>
        </w:rPr>
      </w:pPr>
    </w:p>
    <w:p w:rsidR="000160A7" w:rsidRDefault="00A1510E" w:rsidP="002948F8">
      <w:pPr>
        <w:pStyle w:val="1"/>
        <w:keepNext w:val="0"/>
        <w:widowControl w:val="0"/>
        <w:tabs>
          <w:tab w:val="left" w:pos="993"/>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Подраздел 2.4.</w:t>
      </w:r>
      <w:r w:rsidR="008A4B0C" w:rsidRPr="00A1510E">
        <w:rPr>
          <w:rFonts w:ascii="Times New Roman" w:hAnsi="Times New Roman"/>
          <w:b w:val="0"/>
          <w:sz w:val="28"/>
          <w:szCs w:val="28"/>
        </w:rPr>
        <w:t xml:space="preserve"> </w:t>
      </w:r>
      <w:r w:rsidR="00B369E7" w:rsidRPr="00A1510E">
        <w:rPr>
          <w:rFonts w:ascii="Times New Roman" w:hAnsi="Times New Roman"/>
          <w:b w:val="0"/>
          <w:sz w:val="28"/>
          <w:szCs w:val="28"/>
        </w:rPr>
        <w:t xml:space="preserve">Срок предоставления </w:t>
      </w:r>
      <w:r w:rsidR="00DF129A" w:rsidRPr="00A1510E">
        <w:rPr>
          <w:rFonts w:ascii="Times New Roman" w:hAnsi="Times New Roman"/>
          <w:b w:val="0"/>
          <w:sz w:val="28"/>
          <w:szCs w:val="28"/>
        </w:rPr>
        <w:t>Услуги</w:t>
      </w:r>
    </w:p>
    <w:p w:rsidR="002948F8" w:rsidRPr="002948F8" w:rsidRDefault="002948F8" w:rsidP="002948F8"/>
    <w:p w:rsidR="00DB630B" w:rsidRPr="00A1510E" w:rsidRDefault="00A5217B"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A1510E">
        <w:rPr>
          <w:rFonts w:ascii="Times New Roman" w:eastAsiaTheme="minorHAnsi" w:hAnsi="Times New Roman"/>
          <w:sz w:val="28"/>
          <w:szCs w:val="28"/>
        </w:rPr>
        <w:t>Независимо от категории (признаков) заявителя</w:t>
      </w:r>
      <w:r w:rsidRPr="00A1510E">
        <w:rPr>
          <w:rFonts w:ascii="Times New Roman" w:hAnsi="Times New Roman"/>
          <w:sz w:val="28"/>
        </w:rPr>
        <w:t xml:space="preserve"> максимальный срок предоставления Услуги, который исчисляется со дня регистрации запроса и документов и (или) информации, необходимых для предоставления Услуги, в органе, предоставляющем Услугу,</w:t>
      </w:r>
      <w:r w:rsidRPr="00A1510E">
        <w:rPr>
          <w:rFonts w:ascii="Times New Roman" w:hAnsi="Times New Roman"/>
        </w:rPr>
        <w:t xml:space="preserve"> </w:t>
      </w:r>
      <w:r w:rsidRPr="00A1510E">
        <w:rPr>
          <w:rFonts w:ascii="Times New Roman" w:hAnsi="Times New Roman"/>
          <w:sz w:val="28"/>
        </w:rPr>
        <w:t>представленных в орган предоставляющий Услугу непосредственно, через МФЦ, посредством направления почтового отправления или с использованием ЕПГУ/ РПГУ, составляет</w:t>
      </w:r>
      <w:r w:rsidR="00DB630B" w:rsidRPr="00A1510E">
        <w:rPr>
          <w:rFonts w:ascii="Times New Roman" w:hAnsi="Times New Roman"/>
          <w:sz w:val="28"/>
          <w:szCs w:val="28"/>
        </w:rPr>
        <w:t>:</w:t>
      </w:r>
    </w:p>
    <w:p w:rsidR="00B72D31" w:rsidRPr="00A1510E" w:rsidRDefault="00B72D31" w:rsidP="002948F8">
      <w:pPr>
        <w:pStyle w:val="Default"/>
        <w:widowControl w:val="0"/>
        <w:ind w:firstLine="709"/>
        <w:jc w:val="both"/>
        <w:rPr>
          <w:rFonts w:ascii="Times New Roman" w:hAnsi="Times New Roman" w:cs="Times New Roman"/>
          <w:color w:val="auto"/>
          <w:sz w:val="28"/>
          <w:szCs w:val="22"/>
          <w:lang w:eastAsia="en-US"/>
        </w:rPr>
      </w:pPr>
      <w:r w:rsidRPr="00A1510E">
        <w:rPr>
          <w:rFonts w:ascii="Times New Roman" w:hAnsi="Times New Roman" w:cs="Times New Roman"/>
          <w:color w:val="auto"/>
          <w:sz w:val="28"/>
          <w:szCs w:val="22"/>
          <w:lang w:eastAsia="en-US"/>
        </w:rPr>
        <w:t>двадцать календарных дней;</w:t>
      </w:r>
    </w:p>
    <w:p w:rsidR="00975FD0" w:rsidRPr="00A1510E" w:rsidRDefault="00B72D31" w:rsidP="002948F8">
      <w:pPr>
        <w:pStyle w:val="Default"/>
        <w:widowControl w:val="0"/>
        <w:ind w:firstLine="709"/>
        <w:jc w:val="both"/>
        <w:rPr>
          <w:rFonts w:ascii="Times New Roman" w:hAnsi="Times New Roman" w:cs="Times New Roman"/>
          <w:color w:val="auto"/>
          <w:sz w:val="28"/>
          <w:szCs w:val="28"/>
        </w:rPr>
      </w:pPr>
      <w:r w:rsidRPr="00A1510E">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Default="00B06910"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В случае, если заявление и документы и (или) информация, необходимые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поданы заявителем в МФЦ, общий срок предоставления </w:t>
      </w:r>
      <w:r w:rsidR="00DF129A" w:rsidRPr="00A1510E">
        <w:rPr>
          <w:rFonts w:ascii="Times New Roman" w:hAnsi="Times New Roman"/>
          <w:sz w:val="28"/>
          <w:szCs w:val="28"/>
        </w:rPr>
        <w:t>Услуги</w:t>
      </w:r>
      <w:r w:rsidR="00A5217B" w:rsidRPr="00A1510E">
        <w:rPr>
          <w:rFonts w:ascii="Times New Roman" w:hAnsi="Times New Roman"/>
          <w:sz w:val="28"/>
          <w:szCs w:val="28"/>
        </w:rPr>
        <w:t>, установленный в пункте 2.4.1</w:t>
      </w:r>
      <w:r w:rsidRPr="00A1510E">
        <w:rPr>
          <w:rFonts w:ascii="Times New Roman" w:hAnsi="Times New Roman"/>
          <w:sz w:val="28"/>
          <w:szCs w:val="28"/>
        </w:rPr>
        <w:t xml:space="preserve"> настоящего раздела, увеличивается на срок передачи запроса и документов и (или) информации,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из МФЦ в </w:t>
      </w:r>
      <w:r w:rsidR="00DF129A" w:rsidRPr="00A1510E">
        <w:rPr>
          <w:rFonts w:ascii="Times New Roman" w:hAnsi="Times New Roman"/>
          <w:sz w:val="28"/>
          <w:szCs w:val="28"/>
        </w:rPr>
        <w:t>орган, предоставляющий Услугу,</w:t>
      </w:r>
      <w:r w:rsidR="00150E97" w:rsidRPr="00A1510E">
        <w:rPr>
          <w:rFonts w:ascii="Times New Roman" w:hAnsi="Times New Roman"/>
          <w:sz w:val="28"/>
          <w:szCs w:val="28"/>
        </w:rPr>
        <w:t xml:space="preserve"> (и обратно)</w:t>
      </w:r>
      <w:r w:rsidRPr="00A1510E">
        <w:rPr>
          <w:rFonts w:ascii="Times New Roman" w:hAnsi="Times New Roman"/>
          <w:sz w:val="28"/>
          <w:szCs w:val="28"/>
        </w:rPr>
        <w:t xml:space="preserve"> в соответствии </w:t>
      </w:r>
      <w:r w:rsidRPr="00486E9A">
        <w:rPr>
          <w:rFonts w:ascii="Times New Roman" w:hAnsi="Times New Roman"/>
          <w:sz w:val="28"/>
          <w:szCs w:val="28"/>
        </w:rPr>
        <w:t>с Соглашением о взаимодействии.</w:t>
      </w:r>
    </w:p>
    <w:p w:rsidR="002948F8" w:rsidRPr="00486E9A" w:rsidRDefault="002948F8" w:rsidP="002948F8">
      <w:pPr>
        <w:pStyle w:val="afe"/>
        <w:widowControl w:val="0"/>
        <w:spacing w:after="0" w:line="240" w:lineRule="auto"/>
        <w:ind w:left="709"/>
        <w:jc w:val="both"/>
        <w:rPr>
          <w:rFonts w:ascii="Times New Roman" w:hAnsi="Times New Roman"/>
          <w:sz w:val="28"/>
          <w:szCs w:val="28"/>
        </w:rPr>
      </w:pPr>
    </w:p>
    <w:p w:rsidR="00150E97" w:rsidRDefault="00A1510E" w:rsidP="002948F8">
      <w:pPr>
        <w:pStyle w:val="1"/>
        <w:keepNext w:val="0"/>
        <w:widowControl w:val="0"/>
        <w:tabs>
          <w:tab w:val="left" w:pos="993"/>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 xml:space="preserve">Подраздел 2.5. </w:t>
      </w:r>
      <w:r w:rsidR="00290EDC" w:rsidRPr="00A1510E">
        <w:rPr>
          <w:rFonts w:ascii="Times New Roman" w:hAnsi="Times New Roman"/>
          <w:b w:val="0"/>
          <w:sz w:val="28"/>
          <w:szCs w:val="28"/>
        </w:rPr>
        <w:t xml:space="preserve">Размер платы, взимаемой с заявителя при предоставлении </w:t>
      </w:r>
      <w:r w:rsidR="00DF129A" w:rsidRPr="00A1510E">
        <w:rPr>
          <w:rFonts w:ascii="Times New Roman" w:hAnsi="Times New Roman"/>
          <w:b w:val="0"/>
          <w:sz w:val="28"/>
          <w:szCs w:val="28"/>
        </w:rPr>
        <w:t>Услуги</w:t>
      </w:r>
      <w:r w:rsidR="00290EDC" w:rsidRPr="00A1510E">
        <w:rPr>
          <w:rFonts w:ascii="Times New Roman" w:hAnsi="Times New Roman"/>
          <w:b w:val="0"/>
          <w:sz w:val="28"/>
          <w:szCs w:val="28"/>
        </w:rPr>
        <w:t>, и способы ее взимания</w:t>
      </w:r>
    </w:p>
    <w:p w:rsidR="002948F8" w:rsidRPr="002948F8" w:rsidRDefault="002948F8" w:rsidP="002948F8"/>
    <w:p w:rsidR="00150E97" w:rsidRDefault="00B63D45" w:rsidP="002948F8">
      <w:pPr>
        <w:widowControl w:val="0"/>
        <w:ind w:firstLine="709"/>
        <w:jc w:val="both"/>
        <w:rPr>
          <w:sz w:val="28"/>
          <w:szCs w:val="28"/>
        </w:rPr>
      </w:pPr>
      <w:r w:rsidRPr="00B63D45">
        <w:rPr>
          <w:sz w:val="28"/>
          <w:szCs w:val="28"/>
        </w:rPr>
        <w:t xml:space="preserve">Взимание государственной пошлины или иной платы за предоставление </w:t>
      </w:r>
      <w:r w:rsidR="00DF129A">
        <w:rPr>
          <w:sz w:val="28"/>
          <w:szCs w:val="28"/>
        </w:rPr>
        <w:t>Услуги</w:t>
      </w:r>
      <w:r w:rsidRPr="00B63D45">
        <w:rPr>
          <w:sz w:val="28"/>
          <w:szCs w:val="28"/>
        </w:rPr>
        <w:t xml:space="preserve"> законодательством Российской Федерации не предусмотрено.</w:t>
      </w:r>
    </w:p>
    <w:p w:rsidR="002948F8" w:rsidRDefault="002948F8" w:rsidP="002948F8">
      <w:pPr>
        <w:widowControl w:val="0"/>
        <w:ind w:firstLine="709"/>
        <w:jc w:val="both"/>
        <w:rPr>
          <w:sz w:val="28"/>
          <w:szCs w:val="28"/>
          <w:highlight w:val="yellow"/>
        </w:rPr>
      </w:pPr>
    </w:p>
    <w:p w:rsidR="002948F8" w:rsidRDefault="00A1510E"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A1510E">
        <w:rPr>
          <w:rFonts w:ascii="Times New Roman" w:hAnsi="Times New Roman"/>
          <w:b w:val="0"/>
          <w:sz w:val="28"/>
          <w:szCs w:val="28"/>
        </w:rPr>
        <w:t xml:space="preserve">Подраздел 2.6. </w:t>
      </w:r>
      <w:r w:rsidR="008C76E2" w:rsidRPr="00A1510E">
        <w:rPr>
          <w:rFonts w:ascii="Times New Roman" w:hAnsi="Times New Roman"/>
          <w:b w:val="0"/>
          <w:sz w:val="28"/>
          <w:szCs w:val="28"/>
        </w:rPr>
        <w:t xml:space="preserve">Максимальный срок ожидания в очереди при подаче заявителем запроса о предоставлении </w:t>
      </w:r>
      <w:r w:rsidR="00DF129A" w:rsidRPr="00A1510E">
        <w:rPr>
          <w:rFonts w:ascii="Times New Roman" w:hAnsi="Times New Roman"/>
          <w:b w:val="0"/>
          <w:sz w:val="28"/>
          <w:szCs w:val="28"/>
        </w:rPr>
        <w:t>Услуги</w:t>
      </w:r>
      <w:r w:rsidR="008C76E2" w:rsidRPr="00A1510E">
        <w:rPr>
          <w:rFonts w:ascii="Times New Roman" w:hAnsi="Times New Roman"/>
          <w:b w:val="0"/>
          <w:sz w:val="28"/>
          <w:szCs w:val="28"/>
        </w:rPr>
        <w:t xml:space="preserve"> и при получении </w:t>
      </w:r>
    </w:p>
    <w:p w:rsidR="00150E97" w:rsidRDefault="008C76E2"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A1510E">
        <w:rPr>
          <w:rFonts w:ascii="Times New Roman" w:hAnsi="Times New Roman"/>
          <w:b w:val="0"/>
          <w:sz w:val="28"/>
          <w:szCs w:val="28"/>
        </w:rPr>
        <w:t xml:space="preserve">результата предоставления </w:t>
      </w:r>
      <w:r w:rsidR="00DF129A" w:rsidRPr="00A1510E">
        <w:rPr>
          <w:rFonts w:ascii="Times New Roman" w:hAnsi="Times New Roman"/>
          <w:b w:val="0"/>
          <w:sz w:val="28"/>
          <w:szCs w:val="28"/>
        </w:rPr>
        <w:t>Услуги</w:t>
      </w:r>
    </w:p>
    <w:p w:rsidR="002948F8" w:rsidRPr="002948F8" w:rsidRDefault="002948F8" w:rsidP="002948F8"/>
    <w:p w:rsidR="008C76E2" w:rsidRPr="00A91D81" w:rsidRDefault="008C76E2" w:rsidP="00A91D81">
      <w:pPr>
        <w:pStyle w:val="afe"/>
        <w:widowControl w:val="0"/>
        <w:numPr>
          <w:ilvl w:val="2"/>
          <w:numId w:val="36"/>
        </w:numPr>
        <w:spacing w:after="0" w:line="240" w:lineRule="auto"/>
        <w:ind w:left="0" w:firstLine="709"/>
        <w:jc w:val="both"/>
        <w:rPr>
          <w:rFonts w:ascii="Times New Roman" w:hAnsi="Times New Roman"/>
          <w:sz w:val="28"/>
          <w:szCs w:val="28"/>
        </w:rPr>
      </w:pPr>
      <w:r w:rsidRPr="00A91D81">
        <w:rPr>
          <w:rFonts w:ascii="Times New Roman" w:hAnsi="Times New Roman"/>
          <w:sz w:val="28"/>
          <w:szCs w:val="28"/>
        </w:rPr>
        <w:t xml:space="preserve">Максимальный срок ожидания в очереди при подаче </w:t>
      </w:r>
      <w:r w:rsidR="001A3BC5" w:rsidRPr="00A91D81">
        <w:rPr>
          <w:rFonts w:ascii="Times New Roman" w:hAnsi="Times New Roman"/>
          <w:sz w:val="28"/>
          <w:szCs w:val="28"/>
        </w:rPr>
        <w:t>запроса</w:t>
      </w:r>
      <w:r w:rsidRPr="00A91D81">
        <w:rPr>
          <w:rFonts w:ascii="Times New Roman" w:hAnsi="Times New Roman"/>
          <w:sz w:val="28"/>
          <w:szCs w:val="28"/>
        </w:rPr>
        <w:t xml:space="preserve"> </w:t>
      </w:r>
      <w:r w:rsidR="001A3BC5" w:rsidRPr="00A91D81">
        <w:rPr>
          <w:rFonts w:ascii="Times New Roman" w:hAnsi="Times New Roman"/>
          <w:sz w:val="28"/>
          <w:szCs w:val="28"/>
        </w:rPr>
        <w:t xml:space="preserve">в случае обращения заявителя непосредственно в </w:t>
      </w:r>
      <w:r w:rsidR="00A1510E" w:rsidRPr="00A91D81">
        <w:rPr>
          <w:rFonts w:ascii="Times New Roman" w:hAnsi="Times New Roman"/>
          <w:sz w:val="28"/>
          <w:szCs w:val="28"/>
        </w:rPr>
        <w:t>о</w:t>
      </w:r>
      <w:r w:rsidR="00DF129A" w:rsidRPr="00A91D81">
        <w:rPr>
          <w:rFonts w:ascii="Times New Roman" w:hAnsi="Times New Roman"/>
          <w:sz w:val="28"/>
          <w:szCs w:val="28"/>
        </w:rPr>
        <w:t>рган, предоставляющий Услугу,</w:t>
      </w:r>
      <w:r w:rsidR="001A3BC5" w:rsidRPr="00A91D81">
        <w:rPr>
          <w:rFonts w:ascii="Times New Roman" w:hAnsi="Times New Roman"/>
          <w:sz w:val="28"/>
          <w:szCs w:val="28"/>
        </w:rPr>
        <w:t xml:space="preserve"> или МФЦ </w:t>
      </w:r>
      <w:r w:rsidRPr="00A91D81">
        <w:rPr>
          <w:rFonts w:ascii="Times New Roman" w:hAnsi="Times New Roman"/>
          <w:sz w:val="28"/>
          <w:szCs w:val="28"/>
        </w:rPr>
        <w:t xml:space="preserve">составляет 15 минут. </w:t>
      </w:r>
    </w:p>
    <w:p w:rsidR="008C76E2" w:rsidRPr="00A91D81" w:rsidRDefault="008C76E2" w:rsidP="00A91D81">
      <w:pPr>
        <w:pStyle w:val="afe"/>
        <w:widowControl w:val="0"/>
        <w:numPr>
          <w:ilvl w:val="2"/>
          <w:numId w:val="36"/>
        </w:numPr>
        <w:spacing w:after="0" w:line="240" w:lineRule="auto"/>
        <w:ind w:left="0" w:firstLine="709"/>
        <w:jc w:val="both"/>
        <w:rPr>
          <w:rFonts w:ascii="Times New Roman" w:hAnsi="Times New Roman"/>
          <w:sz w:val="28"/>
          <w:szCs w:val="28"/>
        </w:rPr>
      </w:pPr>
      <w:r w:rsidRPr="00A91D81">
        <w:rPr>
          <w:rFonts w:ascii="Times New Roman" w:hAnsi="Times New Roman"/>
          <w:sz w:val="28"/>
          <w:szCs w:val="28"/>
        </w:rPr>
        <w:t xml:space="preserve">Максимальный срок ожидания в очереди при получении результата </w:t>
      </w:r>
      <w:r w:rsidR="00DF129A" w:rsidRPr="00A91D81">
        <w:rPr>
          <w:rFonts w:ascii="Times New Roman" w:hAnsi="Times New Roman"/>
          <w:sz w:val="28"/>
          <w:szCs w:val="28"/>
        </w:rPr>
        <w:t>Услуги</w:t>
      </w:r>
      <w:r w:rsidR="001A3BC5" w:rsidRPr="00A91D81">
        <w:rPr>
          <w:rFonts w:ascii="Times New Roman" w:hAnsi="Times New Roman"/>
          <w:sz w:val="28"/>
          <w:szCs w:val="28"/>
        </w:rPr>
        <w:t xml:space="preserve"> в случае обращения заявителя непосредственно в </w:t>
      </w:r>
      <w:r w:rsidR="00A1510E" w:rsidRPr="00A91D81">
        <w:rPr>
          <w:rFonts w:ascii="Times New Roman" w:hAnsi="Times New Roman"/>
          <w:sz w:val="28"/>
          <w:szCs w:val="28"/>
        </w:rPr>
        <w:t>о</w:t>
      </w:r>
      <w:r w:rsidR="00DF129A" w:rsidRPr="00A91D81">
        <w:rPr>
          <w:rFonts w:ascii="Times New Roman" w:hAnsi="Times New Roman"/>
          <w:sz w:val="28"/>
          <w:szCs w:val="28"/>
        </w:rPr>
        <w:t>рган, предоставляющий Услугу,</w:t>
      </w:r>
      <w:r w:rsidR="001A3BC5" w:rsidRPr="00A91D81">
        <w:rPr>
          <w:rFonts w:ascii="Times New Roman" w:hAnsi="Times New Roman"/>
          <w:sz w:val="28"/>
          <w:szCs w:val="28"/>
        </w:rPr>
        <w:t xml:space="preserve"> или МФЦ </w:t>
      </w:r>
      <w:r w:rsidRPr="00A91D81">
        <w:rPr>
          <w:rFonts w:ascii="Times New Roman" w:hAnsi="Times New Roman"/>
          <w:sz w:val="28"/>
          <w:szCs w:val="28"/>
        </w:rPr>
        <w:t>составляет 15 минут.</w:t>
      </w:r>
    </w:p>
    <w:p w:rsidR="00A1510E" w:rsidRDefault="00A1510E" w:rsidP="002948F8">
      <w:pPr>
        <w:widowControl w:val="0"/>
        <w:tabs>
          <w:tab w:val="left" w:pos="600"/>
        </w:tabs>
        <w:rPr>
          <w:sz w:val="28"/>
          <w:szCs w:val="28"/>
        </w:rPr>
      </w:pPr>
    </w:p>
    <w:p w:rsidR="00A1510E" w:rsidRDefault="00A1510E" w:rsidP="002948F8">
      <w:pPr>
        <w:widowControl w:val="0"/>
        <w:tabs>
          <w:tab w:val="left" w:pos="600"/>
        </w:tabs>
        <w:jc w:val="center"/>
        <w:rPr>
          <w:sz w:val="28"/>
          <w:szCs w:val="28"/>
        </w:rPr>
      </w:pPr>
      <w:r>
        <w:rPr>
          <w:sz w:val="28"/>
          <w:szCs w:val="28"/>
        </w:rPr>
        <w:t>Подраздел 2.7</w:t>
      </w:r>
      <w:r w:rsidRPr="00DC519A">
        <w:rPr>
          <w:sz w:val="28"/>
          <w:szCs w:val="28"/>
        </w:rPr>
        <w:t xml:space="preserve">. </w:t>
      </w:r>
      <w:r w:rsidRPr="00194799">
        <w:rPr>
          <w:sz w:val="28"/>
          <w:szCs w:val="28"/>
        </w:rPr>
        <w:t xml:space="preserve">Срок регистрации запроса заявителя о предоставлении </w:t>
      </w:r>
    </w:p>
    <w:p w:rsidR="00A1510E" w:rsidRDefault="00A1510E" w:rsidP="002948F8">
      <w:pPr>
        <w:widowControl w:val="0"/>
        <w:tabs>
          <w:tab w:val="left" w:pos="600"/>
        </w:tabs>
        <w:jc w:val="center"/>
        <w:rPr>
          <w:sz w:val="28"/>
          <w:szCs w:val="28"/>
        </w:rPr>
      </w:pPr>
      <w:r>
        <w:rPr>
          <w:sz w:val="28"/>
          <w:szCs w:val="28"/>
        </w:rPr>
        <w:t>Услуги</w:t>
      </w:r>
    </w:p>
    <w:p w:rsidR="00A1510E" w:rsidRDefault="00A1510E" w:rsidP="002948F8">
      <w:pPr>
        <w:widowControl w:val="0"/>
        <w:tabs>
          <w:tab w:val="left" w:pos="600"/>
        </w:tabs>
        <w:jc w:val="center"/>
        <w:rPr>
          <w:sz w:val="28"/>
          <w:szCs w:val="28"/>
        </w:rPr>
      </w:pPr>
    </w:p>
    <w:p w:rsidR="00A1510E" w:rsidRDefault="00A1510E" w:rsidP="002948F8">
      <w:pPr>
        <w:widowControl w:val="0"/>
        <w:tabs>
          <w:tab w:val="left" w:pos="600"/>
        </w:tabs>
        <w:ind w:firstLine="709"/>
        <w:jc w:val="both"/>
        <w:rPr>
          <w:sz w:val="28"/>
          <w:szCs w:val="28"/>
        </w:rPr>
      </w:pPr>
      <w:r w:rsidRPr="00194799">
        <w:rPr>
          <w:sz w:val="28"/>
          <w:szCs w:val="28"/>
        </w:rPr>
        <w:t>Регистрация з</w:t>
      </w:r>
      <w:r>
        <w:rPr>
          <w:sz w:val="28"/>
          <w:szCs w:val="28"/>
        </w:rPr>
        <w:t>апроса</w:t>
      </w:r>
      <w:r w:rsidRPr="00194799">
        <w:rPr>
          <w:sz w:val="28"/>
          <w:szCs w:val="28"/>
        </w:rPr>
        <w:t xml:space="preserve"> </w:t>
      </w:r>
      <w:r>
        <w:rPr>
          <w:sz w:val="28"/>
          <w:szCs w:val="28"/>
        </w:rPr>
        <w:t xml:space="preserve">заявителя </w:t>
      </w:r>
      <w:r w:rsidRPr="0061771A">
        <w:rPr>
          <w:sz w:val="28"/>
          <w:szCs w:val="28"/>
        </w:rPr>
        <w:t xml:space="preserve">о предоставлении </w:t>
      </w:r>
      <w:r>
        <w:rPr>
          <w:sz w:val="28"/>
          <w:szCs w:val="28"/>
        </w:rPr>
        <w:t>У</w:t>
      </w:r>
      <w:r w:rsidRPr="0061771A">
        <w:rPr>
          <w:sz w:val="28"/>
          <w:szCs w:val="28"/>
        </w:rPr>
        <w:t>слуги</w:t>
      </w:r>
      <w:r>
        <w:rPr>
          <w:sz w:val="28"/>
          <w:szCs w:val="28"/>
        </w:rPr>
        <w:t>,</w:t>
      </w:r>
      <w:r w:rsidRPr="0061771A">
        <w:rPr>
          <w:sz w:val="28"/>
          <w:szCs w:val="28"/>
        </w:rPr>
        <w:t xml:space="preserve"> </w:t>
      </w:r>
      <w:r>
        <w:rPr>
          <w:sz w:val="28"/>
          <w:szCs w:val="28"/>
        </w:rPr>
        <w:t xml:space="preserve">поступившего в орган, предоставляющий услугу, </w:t>
      </w:r>
      <w:r w:rsidRPr="0061771A">
        <w:rPr>
          <w:sz w:val="28"/>
          <w:szCs w:val="28"/>
        </w:rPr>
        <w:t xml:space="preserve">независимо от способа его </w:t>
      </w:r>
      <w:r>
        <w:rPr>
          <w:sz w:val="28"/>
          <w:szCs w:val="28"/>
        </w:rPr>
        <w:t>подачи,</w:t>
      </w:r>
      <w:r w:rsidRPr="0061771A">
        <w:rPr>
          <w:sz w:val="28"/>
          <w:szCs w:val="28"/>
        </w:rPr>
        <w:t xml:space="preserve"> осуществляется в день поступления </w:t>
      </w:r>
      <w:r w:rsidRPr="00194799">
        <w:rPr>
          <w:sz w:val="28"/>
          <w:szCs w:val="28"/>
        </w:rPr>
        <w:t>в день их поступления.</w:t>
      </w:r>
    </w:p>
    <w:p w:rsidR="00A1510E" w:rsidRPr="00194799" w:rsidRDefault="00A1510E" w:rsidP="002948F8">
      <w:pPr>
        <w:widowControl w:val="0"/>
        <w:tabs>
          <w:tab w:val="left" w:pos="600"/>
        </w:tabs>
        <w:ind w:firstLine="709"/>
        <w:jc w:val="both"/>
        <w:rPr>
          <w:sz w:val="28"/>
          <w:szCs w:val="28"/>
        </w:rPr>
      </w:pPr>
      <w:r w:rsidRPr="00194799">
        <w:rPr>
          <w:sz w:val="28"/>
          <w:szCs w:val="28"/>
        </w:rPr>
        <w:t xml:space="preserve">В случае поступления </w:t>
      </w:r>
      <w:r w:rsidRPr="0061771A">
        <w:rPr>
          <w:sz w:val="28"/>
          <w:szCs w:val="28"/>
        </w:rPr>
        <w:t xml:space="preserve">запроса заявителя о предоставлении </w:t>
      </w:r>
      <w:r>
        <w:rPr>
          <w:sz w:val="28"/>
          <w:szCs w:val="28"/>
        </w:rPr>
        <w:t>У</w:t>
      </w:r>
      <w:r w:rsidRPr="0061771A">
        <w:rPr>
          <w:sz w:val="28"/>
          <w:szCs w:val="28"/>
        </w:rPr>
        <w:t>слуги</w:t>
      </w:r>
      <w:r>
        <w:rPr>
          <w:sz w:val="28"/>
          <w:szCs w:val="28"/>
        </w:rPr>
        <w:t xml:space="preserve"> </w:t>
      </w:r>
      <w:r>
        <w:rPr>
          <w:bCs/>
          <w:color w:val="000000" w:themeColor="text1"/>
          <w:sz w:val="28"/>
          <w:szCs w:val="28"/>
        </w:rPr>
        <w:t>после 17</w:t>
      </w:r>
      <w:r w:rsidRPr="00B62D78">
        <w:rPr>
          <w:bCs/>
          <w:color w:val="000000" w:themeColor="text1"/>
          <w:sz w:val="28"/>
          <w:szCs w:val="28"/>
        </w:rPr>
        <w:t xml:space="preserve">.00 </w:t>
      </w:r>
      <w:r>
        <w:rPr>
          <w:bCs/>
          <w:color w:val="000000" w:themeColor="text1"/>
          <w:sz w:val="28"/>
          <w:szCs w:val="28"/>
        </w:rPr>
        <w:t xml:space="preserve">часов </w:t>
      </w:r>
      <w:r w:rsidRPr="00194799">
        <w:rPr>
          <w:sz w:val="28"/>
          <w:szCs w:val="28"/>
        </w:rPr>
        <w:t>или в выходной (нерабочий или празд</w:t>
      </w:r>
      <w:r>
        <w:rPr>
          <w:sz w:val="28"/>
          <w:szCs w:val="28"/>
        </w:rPr>
        <w:t>ничный) день его регистрация осу</w:t>
      </w:r>
      <w:r w:rsidRPr="00194799">
        <w:rPr>
          <w:sz w:val="28"/>
          <w:szCs w:val="28"/>
        </w:rPr>
        <w:t>ществляется в первый, следующий за ним, рабочий день.</w:t>
      </w:r>
    </w:p>
    <w:p w:rsidR="00A1510E" w:rsidRDefault="00A1510E" w:rsidP="002948F8">
      <w:pPr>
        <w:widowControl w:val="0"/>
        <w:autoSpaceDE w:val="0"/>
        <w:autoSpaceDN w:val="0"/>
        <w:adjustRightInd w:val="0"/>
        <w:rPr>
          <w:rFonts w:eastAsiaTheme="minorHAnsi"/>
          <w:sz w:val="28"/>
          <w:szCs w:val="28"/>
        </w:rPr>
      </w:pP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 xml:space="preserve">Подраздел 2.8. Требования к помещениям, в которых предоставляется </w:t>
      </w: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Услуга</w:t>
      </w:r>
    </w:p>
    <w:p w:rsidR="00A1510E" w:rsidRDefault="00A1510E" w:rsidP="002948F8">
      <w:pPr>
        <w:widowControl w:val="0"/>
        <w:autoSpaceDE w:val="0"/>
        <w:autoSpaceDN w:val="0"/>
        <w:adjustRightInd w:val="0"/>
        <w:jc w:val="center"/>
        <w:rPr>
          <w:rFonts w:eastAsiaTheme="minorHAnsi"/>
          <w:sz w:val="28"/>
          <w:szCs w:val="28"/>
        </w:rPr>
      </w:pPr>
    </w:p>
    <w:p w:rsidR="00A1510E" w:rsidRDefault="00A1510E" w:rsidP="002948F8">
      <w:pPr>
        <w:widowControl w:val="0"/>
        <w:autoSpaceDE w:val="0"/>
        <w:autoSpaceDN w:val="0"/>
        <w:adjustRightInd w:val="0"/>
        <w:ind w:firstLine="709"/>
        <w:jc w:val="both"/>
        <w:rPr>
          <w:sz w:val="28"/>
          <w:szCs w:val="28"/>
        </w:rPr>
      </w:pPr>
      <w:r w:rsidRPr="005E4649">
        <w:rPr>
          <w:sz w:val="28"/>
          <w:szCs w:val="28"/>
        </w:rPr>
        <w:t>Требования, к помещениям, в которых предоставляется Услуга, 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предоставляющего Услугу, а также на РПГУ.</w:t>
      </w:r>
    </w:p>
    <w:p w:rsidR="00A1510E" w:rsidRDefault="00A1510E" w:rsidP="002948F8">
      <w:pPr>
        <w:widowControl w:val="0"/>
        <w:autoSpaceDE w:val="0"/>
        <w:autoSpaceDN w:val="0"/>
        <w:adjustRightInd w:val="0"/>
        <w:jc w:val="center"/>
        <w:rPr>
          <w:sz w:val="28"/>
          <w:szCs w:val="28"/>
        </w:rPr>
      </w:pP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Подраздел 2.9</w:t>
      </w:r>
      <w:r w:rsidRPr="000C0D70">
        <w:rPr>
          <w:rFonts w:eastAsiaTheme="minorHAnsi"/>
          <w:sz w:val="28"/>
          <w:szCs w:val="28"/>
        </w:rPr>
        <w:t xml:space="preserve">. </w:t>
      </w:r>
      <w:r>
        <w:rPr>
          <w:rFonts w:eastAsiaTheme="minorHAnsi"/>
          <w:sz w:val="28"/>
          <w:szCs w:val="28"/>
        </w:rPr>
        <w:t>Показатели качества и доступности Услуги</w:t>
      </w:r>
    </w:p>
    <w:p w:rsidR="00A1510E" w:rsidRDefault="00A1510E" w:rsidP="002948F8">
      <w:pPr>
        <w:widowControl w:val="0"/>
        <w:autoSpaceDE w:val="0"/>
        <w:autoSpaceDN w:val="0"/>
        <w:adjustRightInd w:val="0"/>
        <w:jc w:val="both"/>
        <w:rPr>
          <w:rFonts w:eastAsiaTheme="minorHAnsi"/>
          <w:sz w:val="28"/>
          <w:szCs w:val="28"/>
        </w:rPr>
      </w:pPr>
    </w:p>
    <w:p w:rsidR="00A1510E" w:rsidRDefault="00A1510E" w:rsidP="002948F8">
      <w:pPr>
        <w:widowControl w:val="0"/>
        <w:autoSpaceDE w:val="0"/>
        <w:autoSpaceDN w:val="0"/>
        <w:adjustRightInd w:val="0"/>
        <w:ind w:firstLine="709"/>
        <w:jc w:val="both"/>
        <w:outlineLvl w:val="0"/>
        <w:rPr>
          <w:sz w:val="28"/>
          <w:szCs w:val="28"/>
        </w:rPr>
      </w:pPr>
      <w:r>
        <w:rPr>
          <w:rFonts w:eastAsiaTheme="minorHAnsi"/>
          <w:sz w:val="28"/>
          <w:szCs w:val="28"/>
        </w:rPr>
        <w:t>Перечень показателей качества и доступности Услуги размещен на официальном</w:t>
      </w:r>
      <w:r w:rsidRPr="000C0D70">
        <w:rPr>
          <w:rFonts w:eastAsiaTheme="minorHAnsi"/>
          <w:sz w:val="28"/>
          <w:szCs w:val="28"/>
        </w:rPr>
        <w:t xml:space="preserve"> сайт</w:t>
      </w:r>
      <w:r>
        <w:rPr>
          <w:rFonts w:eastAsiaTheme="minorHAnsi"/>
          <w:sz w:val="28"/>
          <w:szCs w:val="28"/>
        </w:rPr>
        <w:t>е</w:t>
      </w:r>
      <w:r w:rsidRPr="000C0D70">
        <w:t xml:space="preserve"> </w:t>
      </w:r>
      <w:r w:rsidRPr="000C0D70">
        <w:rPr>
          <w:rFonts w:eastAsiaTheme="minorHAnsi"/>
          <w:sz w:val="28"/>
          <w:szCs w:val="28"/>
        </w:rPr>
        <w:t xml:space="preserve">органа, предоставляющего </w:t>
      </w:r>
      <w:r>
        <w:rPr>
          <w:rFonts w:eastAsiaTheme="minorHAnsi"/>
          <w:sz w:val="28"/>
          <w:szCs w:val="28"/>
        </w:rPr>
        <w:t>У</w:t>
      </w:r>
      <w:r w:rsidRPr="000C0D70">
        <w:rPr>
          <w:rFonts w:eastAsiaTheme="minorHAnsi"/>
          <w:sz w:val="28"/>
          <w:szCs w:val="28"/>
        </w:rPr>
        <w:t>слугу</w:t>
      </w:r>
      <w:r>
        <w:rPr>
          <w:rFonts w:eastAsiaTheme="minorHAnsi"/>
          <w:sz w:val="28"/>
          <w:szCs w:val="28"/>
        </w:rPr>
        <w:t xml:space="preserve">, </w:t>
      </w:r>
      <w:r w:rsidRPr="000C3CC9">
        <w:rPr>
          <w:sz w:val="28"/>
          <w:szCs w:val="28"/>
        </w:rPr>
        <w:t xml:space="preserve">а также на </w:t>
      </w:r>
      <w:r>
        <w:rPr>
          <w:sz w:val="28"/>
          <w:szCs w:val="28"/>
        </w:rPr>
        <w:t>РПГУ</w:t>
      </w:r>
      <w:r w:rsidRPr="000C3CC9">
        <w:rPr>
          <w:sz w:val="28"/>
          <w:szCs w:val="28"/>
        </w:rPr>
        <w:t>.</w:t>
      </w:r>
    </w:p>
    <w:p w:rsidR="00A1510E" w:rsidRDefault="00A1510E" w:rsidP="002948F8">
      <w:pPr>
        <w:widowControl w:val="0"/>
        <w:autoSpaceDE w:val="0"/>
        <w:autoSpaceDN w:val="0"/>
        <w:adjustRightInd w:val="0"/>
        <w:rPr>
          <w:rFonts w:eastAsiaTheme="minorHAnsi"/>
          <w:sz w:val="28"/>
          <w:szCs w:val="28"/>
        </w:rPr>
      </w:pPr>
    </w:p>
    <w:p w:rsidR="00A1510E" w:rsidRPr="00586637"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Подраздел 2.10. Иные требования к предоставлению У</w:t>
      </w:r>
      <w:r w:rsidRPr="00586637">
        <w:rPr>
          <w:rFonts w:eastAsiaTheme="minorHAnsi"/>
          <w:sz w:val="28"/>
          <w:szCs w:val="28"/>
        </w:rPr>
        <w:t xml:space="preserve">слуги, </w:t>
      </w:r>
    </w:p>
    <w:p w:rsidR="00A1510E" w:rsidRDefault="00A1510E" w:rsidP="002948F8">
      <w:pPr>
        <w:widowControl w:val="0"/>
        <w:autoSpaceDE w:val="0"/>
        <w:autoSpaceDN w:val="0"/>
        <w:adjustRightInd w:val="0"/>
        <w:jc w:val="center"/>
        <w:rPr>
          <w:rFonts w:eastAsiaTheme="minorHAnsi"/>
          <w:sz w:val="28"/>
          <w:szCs w:val="28"/>
        </w:rPr>
      </w:pPr>
      <w:r w:rsidRPr="00586637">
        <w:rPr>
          <w:rFonts w:eastAsiaTheme="minorHAnsi"/>
          <w:sz w:val="28"/>
          <w:szCs w:val="28"/>
        </w:rPr>
        <w:t xml:space="preserve">в том числе учитывающие особенности предоставления муниципальных услуг </w:t>
      </w:r>
    </w:p>
    <w:p w:rsidR="00A1510E" w:rsidRDefault="00A1510E" w:rsidP="002948F8">
      <w:pPr>
        <w:widowControl w:val="0"/>
        <w:autoSpaceDE w:val="0"/>
        <w:autoSpaceDN w:val="0"/>
        <w:adjustRightInd w:val="0"/>
        <w:jc w:val="center"/>
        <w:rPr>
          <w:rFonts w:eastAsiaTheme="minorHAnsi"/>
          <w:sz w:val="28"/>
          <w:szCs w:val="28"/>
        </w:rPr>
      </w:pPr>
      <w:r w:rsidRPr="00586637">
        <w:rPr>
          <w:rFonts w:eastAsiaTheme="minorHAnsi"/>
          <w:sz w:val="28"/>
          <w:szCs w:val="28"/>
        </w:rPr>
        <w:t>в</w:t>
      </w:r>
      <w:r>
        <w:rPr>
          <w:rFonts w:eastAsiaTheme="minorHAnsi"/>
          <w:sz w:val="28"/>
          <w:szCs w:val="28"/>
        </w:rPr>
        <w:t xml:space="preserve"> МФЦ</w:t>
      </w:r>
      <w:r w:rsidRPr="00586637">
        <w:rPr>
          <w:rFonts w:eastAsiaTheme="minorHAnsi"/>
          <w:sz w:val="28"/>
          <w:szCs w:val="28"/>
        </w:rPr>
        <w:t xml:space="preserve"> и особенности предоставления</w:t>
      </w:r>
      <w:r w:rsidRPr="00B35FE7">
        <w:rPr>
          <w:rFonts w:eastAsiaTheme="minorHAnsi"/>
          <w:sz w:val="28"/>
          <w:szCs w:val="28"/>
        </w:rPr>
        <w:t xml:space="preserve"> муниципальных услуг</w:t>
      </w:r>
    </w:p>
    <w:p w:rsidR="00A1510E" w:rsidRDefault="00A1510E" w:rsidP="002948F8">
      <w:pPr>
        <w:widowControl w:val="0"/>
        <w:autoSpaceDE w:val="0"/>
        <w:autoSpaceDN w:val="0"/>
        <w:adjustRightInd w:val="0"/>
        <w:jc w:val="center"/>
        <w:rPr>
          <w:rFonts w:eastAsiaTheme="minorHAnsi"/>
          <w:sz w:val="28"/>
          <w:szCs w:val="28"/>
        </w:rPr>
      </w:pPr>
      <w:r w:rsidRPr="00B35FE7">
        <w:rPr>
          <w:rFonts w:eastAsiaTheme="minorHAnsi"/>
          <w:sz w:val="28"/>
          <w:szCs w:val="28"/>
        </w:rPr>
        <w:t xml:space="preserve"> в электронной форме</w:t>
      </w:r>
    </w:p>
    <w:p w:rsidR="00A1510E" w:rsidRDefault="00A1510E" w:rsidP="002948F8">
      <w:pPr>
        <w:widowControl w:val="0"/>
        <w:autoSpaceDE w:val="0"/>
        <w:autoSpaceDN w:val="0"/>
        <w:adjustRightInd w:val="0"/>
        <w:jc w:val="center"/>
        <w:rPr>
          <w:rFonts w:eastAsiaTheme="minorHAnsi"/>
          <w:sz w:val="28"/>
          <w:szCs w:val="28"/>
        </w:rPr>
      </w:pPr>
    </w:p>
    <w:p w:rsidR="00D6022D" w:rsidRPr="00A1510E"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У</w:t>
      </w:r>
      <w:r w:rsidR="00650020" w:rsidRPr="00A1510E">
        <w:rPr>
          <w:rFonts w:ascii="Times New Roman" w:hAnsi="Times New Roman"/>
          <w:sz w:val="28"/>
          <w:szCs w:val="28"/>
        </w:rPr>
        <w:t xml:space="preserve">слуги, которые являются необходимыми и обязательными для предоставления </w:t>
      </w:r>
      <w:r w:rsidR="00DF129A" w:rsidRPr="00A1510E">
        <w:rPr>
          <w:rFonts w:ascii="Times New Roman" w:hAnsi="Times New Roman"/>
          <w:sz w:val="28"/>
          <w:szCs w:val="28"/>
        </w:rPr>
        <w:t>Услуги</w:t>
      </w:r>
      <w:r w:rsidR="00650020" w:rsidRPr="00A1510E">
        <w:rPr>
          <w:rFonts w:ascii="Times New Roman" w:hAnsi="Times New Roman"/>
          <w:sz w:val="28"/>
          <w:szCs w:val="28"/>
        </w:rPr>
        <w:t>, законодательством Российской Федерации не предусмотрены.</w:t>
      </w:r>
    </w:p>
    <w:p w:rsidR="00A901E7" w:rsidRPr="00067463"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Информационные системы, используемые для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w:t>
      </w:r>
      <w:r w:rsidR="00166B18" w:rsidRPr="00067463">
        <w:rPr>
          <w:rFonts w:ascii="Times New Roman" w:hAnsi="Times New Roman"/>
          <w:sz w:val="28"/>
          <w:szCs w:val="28"/>
        </w:rPr>
        <w:t xml:space="preserve"> ЕПГУ, </w:t>
      </w:r>
      <w:r w:rsidRPr="00067463">
        <w:rPr>
          <w:rFonts w:ascii="Times New Roman" w:hAnsi="Times New Roman"/>
          <w:sz w:val="28"/>
          <w:szCs w:val="28"/>
        </w:rPr>
        <w:t>РПГУ</w:t>
      </w:r>
      <w:r w:rsidR="00166B18" w:rsidRPr="00067463">
        <w:rPr>
          <w:rFonts w:ascii="Times New Roman" w:hAnsi="Times New Roman"/>
          <w:sz w:val="28"/>
          <w:szCs w:val="28"/>
        </w:rPr>
        <w:t xml:space="preserve">, </w:t>
      </w:r>
      <w:r w:rsidR="002F738D" w:rsidRPr="00067463">
        <w:rPr>
          <w:rFonts w:ascii="Times New Roman" w:hAnsi="Times New Roman"/>
          <w:sz w:val="28"/>
          <w:szCs w:val="28"/>
        </w:rPr>
        <w:t>ПГС 2.0</w:t>
      </w:r>
      <w:r w:rsidR="00166B18" w:rsidRPr="00067463">
        <w:rPr>
          <w:rFonts w:ascii="Times New Roman" w:hAnsi="Times New Roman"/>
          <w:sz w:val="28"/>
          <w:szCs w:val="26"/>
        </w:rPr>
        <w:t xml:space="preserve">, АИС ЕЦУ, ФГИС ЕЦП НСПД, </w:t>
      </w:r>
      <w:r w:rsidR="00A901E7" w:rsidRPr="00067463">
        <w:rPr>
          <w:rFonts w:ascii="Times New Roman" w:hAnsi="Times New Roman"/>
          <w:sz w:val="28"/>
          <w:szCs w:val="28"/>
        </w:rPr>
        <w:t>АИС МФЦ.</w:t>
      </w:r>
    </w:p>
    <w:p w:rsidR="00166B18" w:rsidRPr="00067463" w:rsidRDefault="00166B1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При предоставлении Услуги используются пространственные данные и сведения, содержащиеся в ФГИС ЕЦП НСПД, а также электронные сервисы указанной информационной системы».</w:t>
      </w:r>
    </w:p>
    <w:p w:rsidR="00AF4D48" w:rsidRPr="00067463" w:rsidRDefault="00AF4D4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Результаты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 xml:space="preserve">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DF129A" w:rsidRPr="00067463">
        <w:rPr>
          <w:rFonts w:ascii="Times New Roman" w:hAnsi="Times New Roman"/>
          <w:sz w:val="28"/>
          <w:szCs w:val="28"/>
        </w:rPr>
        <w:t>Услуги</w:t>
      </w:r>
      <w:r w:rsidRPr="00067463">
        <w:rPr>
          <w:rFonts w:ascii="Times New Roman" w:hAnsi="Times New Roman"/>
          <w:sz w:val="28"/>
          <w:szCs w:val="28"/>
        </w:rPr>
        <w:t xml:space="preserve"> выразил письменно желание получить запрашиваемые результаты предоставления </w:t>
      </w:r>
      <w:r w:rsidR="00DF129A" w:rsidRPr="00067463">
        <w:rPr>
          <w:rFonts w:ascii="Times New Roman" w:hAnsi="Times New Roman"/>
          <w:sz w:val="28"/>
          <w:szCs w:val="28"/>
        </w:rPr>
        <w:t>Услуги</w:t>
      </w:r>
      <w:r w:rsidRPr="00067463">
        <w:rPr>
          <w:rFonts w:ascii="Times New Roman" w:hAnsi="Times New Roman"/>
          <w:sz w:val="28"/>
          <w:szCs w:val="28"/>
        </w:rPr>
        <w:t xml:space="preserve"> в отношении несовершеннолетнего лично.</w:t>
      </w:r>
    </w:p>
    <w:p w:rsidR="008955C7" w:rsidRPr="00067463" w:rsidRDefault="00E74A73"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 </w:t>
      </w:r>
      <w:r w:rsidR="008955C7" w:rsidRPr="00067463">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w:t>
      </w:r>
      <w:r w:rsidR="00DF129A" w:rsidRPr="00067463">
        <w:rPr>
          <w:rFonts w:ascii="Times New Roman" w:hAnsi="Times New Roman"/>
          <w:sz w:val="28"/>
          <w:szCs w:val="28"/>
        </w:rPr>
        <w:t>Услуги</w:t>
      </w:r>
      <w:r w:rsidR="008955C7" w:rsidRPr="00067463">
        <w:rPr>
          <w:rFonts w:ascii="Times New Roman" w:hAnsi="Times New Roman"/>
          <w:sz w:val="28"/>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w:t>
      </w:r>
      <w:r w:rsidR="00DF129A" w:rsidRPr="00067463">
        <w:rPr>
          <w:rFonts w:ascii="Times New Roman" w:hAnsi="Times New Roman"/>
          <w:sz w:val="28"/>
          <w:szCs w:val="28"/>
        </w:rPr>
        <w:t>Услуги</w:t>
      </w:r>
      <w:r w:rsidR="008955C7" w:rsidRPr="00067463">
        <w:rPr>
          <w:rFonts w:ascii="Times New Roman" w:hAnsi="Times New Roman"/>
          <w:sz w:val="28"/>
          <w:szCs w:val="28"/>
        </w:rPr>
        <w:t xml:space="preserve">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регламентом </w:t>
      </w:r>
      <w:r w:rsidR="00400020" w:rsidRPr="00067463">
        <w:rPr>
          <w:rFonts w:ascii="Times New Roman" w:hAnsi="Times New Roman"/>
          <w:sz w:val="28"/>
          <w:szCs w:val="28"/>
        </w:rPr>
        <w:t>для</w:t>
      </w:r>
      <w:r w:rsidR="008955C7" w:rsidRPr="00067463">
        <w:rPr>
          <w:rFonts w:ascii="Times New Roman" w:hAnsi="Times New Roman"/>
          <w:sz w:val="28"/>
          <w:szCs w:val="28"/>
        </w:rPr>
        <w:t xml:space="preserve"> заявителя (представителя заявителя).</w:t>
      </w:r>
    </w:p>
    <w:p w:rsidR="00565753" w:rsidRPr="00067463"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 </w:t>
      </w:r>
      <w:r w:rsidR="00E0177B" w:rsidRPr="00067463">
        <w:rPr>
          <w:rFonts w:ascii="Times New Roman" w:hAnsi="Times New Roman"/>
          <w:sz w:val="28"/>
          <w:szCs w:val="28"/>
        </w:rPr>
        <w:t xml:space="preserve">В предоставлении </w:t>
      </w:r>
      <w:r w:rsidR="00DF129A" w:rsidRPr="00067463">
        <w:rPr>
          <w:rFonts w:ascii="Times New Roman" w:hAnsi="Times New Roman"/>
          <w:sz w:val="28"/>
          <w:szCs w:val="28"/>
        </w:rPr>
        <w:t>Услуги</w:t>
      </w:r>
      <w:r w:rsidR="00E0177B" w:rsidRPr="00067463">
        <w:rPr>
          <w:rFonts w:ascii="Times New Roman" w:hAnsi="Times New Roman"/>
          <w:sz w:val="28"/>
          <w:szCs w:val="28"/>
        </w:rPr>
        <w:t xml:space="preserve"> участвуют МФЦ, в том числе по экстерриториальному принципу</w:t>
      </w:r>
      <w:r w:rsidR="001F2656" w:rsidRPr="00067463">
        <w:rPr>
          <w:rFonts w:ascii="Times New Roman" w:hAnsi="Times New Roman"/>
          <w:sz w:val="28"/>
          <w:szCs w:val="28"/>
        </w:rPr>
        <w:t>.</w:t>
      </w:r>
    </w:p>
    <w:p w:rsidR="00B50D58" w:rsidRPr="00067463" w:rsidRDefault="008A378A" w:rsidP="002948F8">
      <w:pPr>
        <w:pStyle w:val="afe"/>
        <w:widowControl w:val="0"/>
        <w:tabs>
          <w:tab w:val="left" w:pos="1560"/>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Уполномоченные должностные лица </w:t>
      </w:r>
      <w:r w:rsidR="004B585C" w:rsidRPr="00067463">
        <w:rPr>
          <w:rFonts w:ascii="Times New Roman" w:hAnsi="Times New Roman"/>
          <w:sz w:val="28"/>
          <w:szCs w:val="28"/>
        </w:rPr>
        <w:t>МФЦ</w:t>
      </w:r>
      <w:r w:rsidRPr="00067463">
        <w:rPr>
          <w:rFonts w:ascii="Times New Roman" w:hAnsi="Times New Roman"/>
          <w:sz w:val="28"/>
          <w:szCs w:val="28"/>
        </w:rPr>
        <w:t xml:space="preserve">, в котором организуется предоставление </w:t>
      </w:r>
      <w:r w:rsidR="00DF129A" w:rsidRPr="00067463">
        <w:rPr>
          <w:rFonts w:ascii="Times New Roman" w:hAnsi="Times New Roman"/>
          <w:sz w:val="28"/>
          <w:szCs w:val="28"/>
        </w:rPr>
        <w:t>Услуги</w:t>
      </w:r>
      <w:r w:rsidRPr="00067463">
        <w:rPr>
          <w:rFonts w:ascii="Times New Roman" w:hAnsi="Times New Roman"/>
          <w:sz w:val="28"/>
          <w:szCs w:val="28"/>
        </w:rPr>
        <w:t>, могут принимать решение об отказе в приеме</w:t>
      </w:r>
      <w:r w:rsidR="00F2307D" w:rsidRPr="00067463">
        <w:rPr>
          <w:rFonts w:ascii="Times New Roman" w:hAnsi="Times New Roman"/>
          <w:sz w:val="28"/>
          <w:szCs w:val="28"/>
        </w:rPr>
        <w:t xml:space="preserve"> запроса и документов и (или) информации, необходимых для </w:t>
      </w:r>
      <w:r w:rsidRPr="00067463">
        <w:rPr>
          <w:rFonts w:ascii="Times New Roman" w:hAnsi="Times New Roman"/>
          <w:sz w:val="28"/>
          <w:szCs w:val="28"/>
        </w:rPr>
        <w:t xml:space="preserve">ее </w:t>
      </w:r>
      <w:r w:rsidR="00F2307D" w:rsidRPr="00067463">
        <w:rPr>
          <w:rFonts w:ascii="Times New Roman" w:hAnsi="Times New Roman"/>
          <w:sz w:val="28"/>
          <w:szCs w:val="28"/>
        </w:rPr>
        <w:t>предоставления</w:t>
      </w:r>
      <w:r w:rsidR="004B585C" w:rsidRPr="00067463">
        <w:rPr>
          <w:rFonts w:ascii="Times New Roman" w:hAnsi="Times New Roman"/>
          <w:sz w:val="28"/>
          <w:szCs w:val="28"/>
        </w:rPr>
        <w:t>.</w:t>
      </w:r>
    </w:p>
    <w:p w:rsidR="00A1510E" w:rsidRPr="00067463" w:rsidRDefault="00A1510E" w:rsidP="002948F8">
      <w:pPr>
        <w:pStyle w:val="afe"/>
        <w:widowControl w:val="0"/>
        <w:numPr>
          <w:ilvl w:val="2"/>
          <w:numId w:val="21"/>
        </w:numPr>
        <w:shd w:val="clear" w:color="auto" w:fill="FFFFFF"/>
        <w:tabs>
          <w:tab w:val="left" w:pos="1134"/>
          <w:tab w:val="left" w:pos="1560"/>
        </w:tabs>
        <w:spacing w:after="0" w:line="240" w:lineRule="auto"/>
        <w:ind w:left="0" w:firstLine="709"/>
        <w:jc w:val="both"/>
        <w:rPr>
          <w:rFonts w:ascii="Times New Roman" w:eastAsia="Times New Roman" w:hAnsi="Times New Roman"/>
          <w:color w:val="2C2D2E"/>
          <w:sz w:val="28"/>
          <w:szCs w:val="28"/>
        </w:rPr>
      </w:pPr>
      <w:r w:rsidRPr="00067463">
        <w:rPr>
          <w:rFonts w:ascii="Times New Roman" w:hAnsi="Times New Roman"/>
          <w:sz w:val="28"/>
          <w:szCs w:val="28"/>
        </w:rPr>
        <w:t>В МФЦ существует возможность выдачи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органом, предоставляющим Услугу. МФЦ осуществляет выдачу результата Услуги по экстерриториальному принципу.</w:t>
      </w:r>
      <w:r w:rsidRPr="00067463">
        <w:rPr>
          <w:rFonts w:ascii="Times New Roman" w:eastAsiaTheme="minorHAnsi" w:hAnsi="Times New Roman"/>
          <w:sz w:val="28"/>
          <w:szCs w:val="28"/>
        </w:rPr>
        <w:t xml:space="preserve"> Заявитель (представитель заявителя) для получения результата предоставления Услуги на бумажном носителе имеет право обратиться непосредственно в орган, предоставляющий Услугу.</w:t>
      </w:r>
    </w:p>
    <w:p w:rsidR="00A1510E" w:rsidRPr="00067463" w:rsidRDefault="00A1510E" w:rsidP="002948F8">
      <w:pPr>
        <w:widowControl w:val="0"/>
        <w:tabs>
          <w:tab w:val="left" w:pos="600"/>
        </w:tabs>
        <w:ind w:firstLine="709"/>
        <w:jc w:val="both"/>
        <w:rPr>
          <w:sz w:val="28"/>
          <w:szCs w:val="28"/>
        </w:rPr>
      </w:pPr>
      <w:r w:rsidRPr="00067463">
        <w:rPr>
          <w:sz w:val="28"/>
          <w:szCs w:val="28"/>
        </w:rPr>
        <w:t>Составление на бумажном носителе и заверение выписок из</w:t>
      </w:r>
      <w:r w:rsidRPr="00067463">
        <w:t xml:space="preserve"> </w:t>
      </w:r>
      <w:r w:rsidRPr="00067463">
        <w:rPr>
          <w:sz w:val="28"/>
          <w:szCs w:val="28"/>
        </w:rPr>
        <w:t>информационных систем органа, предоставляющего Услугу, в МФЦ не осуществляется.</w:t>
      </w:r>
    </w:p>
    <w:p w:rsidR="002948F8" w:rsidRPr="00067463" w:rsidRDefault="002948F8" w:rsidP="002948F8">
      <w:pPr>
        <w:widowControl w:val="0"/>
        <w:tabs>
          <w:tab w:val="left" w:pos="600"/>
        </w:tabs>
        <w:ind w:firstLine="709"/>
        <w:jc w:val="both"/>
        <w:rPr>
          <w:sz w:val="28"/>
          <w:szCs w:val="28"/>
        </w:rPr>
      </w:pPr>
    </w:p>
    <w:p w:rsidR="002948F8" w:rsidRPr="00067463" w:rsidRDefault="00A1510E" w:rsidP="002948F8">
      <w:pPr>
        <w:pStyle w:val="1"/>
        <w:keepNext w:val="0"/>
        <w:widowControl w:val="0"/>
        <w:tabs>
          <w:tab w:val="left" w:pos="1134"/>
        </w:tabs>
        <w:spacing w:before="0" w:after="0"/>
        <w:ind w:right="709"/>
        <w:jc w:val="center"/>
        <w:rPr>
          <w:rFonts w:ascii="Times New Roman" w:hAnsi="Times New Roman"/>
          <w:b w:val="0"/>
          <w:sz w:val="28"/>
          <w:szCs w:val="28"/>
        </w:rPr>
      </w:pPr>
      <w:r w:rsidRPr="00067463">
        <w:rPr>
          <w:rFonts w:ascii="Times New Roman" w:hAnsi="Times New Roman"/>
          <w:b w:val="0"/>
          <w:sz w:val="28"/>
          <w:szCs w:val="28"/>
        </w:rPr>
        <w:t xml:space="preserve">Подраздел 2.11. </w:t>
      </w:r>
      <w:r w:rsidR="00FA1575" w:rsidRPr="00067463">
        <w:rPr>
          <w:rFonts w:ascii="Times New Roman" w:hAnsi="Times New Roman"/>
          <w:b w:val="0"/>
          <w:sz w:val="28"/>
          <w:szCs w:val="28"/>
        </w:rPr>
        <w:t xml:space="preserve">Исчерпывающий перечень документов, необходимых </w:t>
      </w:r>
    </w:p>
    <w:p w:rsidR="00D6022D" w:rsidRPr="00067463" w:rsidRDefault="00FA1575" w:rsidP="002948F8">
      <w:pPr>
        <w:pStyle w:val="1"/>
        <w:keepNext w:val="0"/>
        <w:widowControl w:val="0"/>
        <w:tabs>
          <w:tab w:val="left" w:pos="1134"/>
        </w:tabs>
        <w:spacing w:before="0" w:after="0"/>
        <w:ind w:right="709"/>
        <w:jc w:val="center"/>
        <w:rPr>
          <w:rFonts w:ascii="Times New Roman" w:hAnsi="Times New Roman"/>
          <w:b w:val="0"/>
          <w:sz w:val="28"/>
          <w:szCs w:val="28"/>
        </w:rPr>
      </w:pPr>
      <w:r w:rsidRPr="00067463">
        <w:rPr>
          <w:rFonts w:ascii="Times New Roman" w:hAnsi="Times New Roman"/>
          <w:b w:val="0"/>
          <w:sz w:val="28"/>
          <w:szCs w:val="28"/>
        </w:rPr>
        <w:t xml:space="preserve">для предоставления </w:t>
      </w:r>
      <w:r w:rsidR="00DF129A" w:rsidRPr="00067463">
        <w:rPr>
          <w:rFonts w:ascii="Times New Roman" w:hAnsi="Times New Roman"/>
          <w:b w:val="0"/>
          <w:sz w:val="28"/>
          <w:szCs w:val="28"/>
        </w:rPr>
        <w:t>Услуги</w:t>
      </w:r>
    </w:p>
    <w:p w:rsidR="002948F8" w:rsidRPr="00067463" w:rsidRDefault="002948F8" w:rsidP="002948F8"/>
    <w:p w:rsidR="00E33BCA" w:rsidRPr="00A1510E" w:rsidRDefault="00B81BDE" w:rsidP="002948F8">
      <w:pPr>
        <w:pStyle w:val="afe"/>
        <w:widowControl w:val="0"/>
        <w:numPr>
          <w:ilvl w:val="2"/>
          <w:numId w:val="22"/>
        </w:numPr>
        <w:tabs>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И</w:t>
      </w:r>
      <w:r w:rsidR="00FA1575" w:rsidRPr="00067463">
        <w:rPr>
          <w:rFonts w:ascii="Times New Roman" w:hAnsi="Times New Roman"/>
          <w:sz w:val="28"/>
          <w:szCs w:val="28"/>
        </w:rPr>
        <w:t>счерпывающ</w:t>
      </w:r>
      <w:r w:rsidR="001F063A" w:rsidRPr="00067463">
        <w:rPr>
          <w:rFonts w:ascii="Times New Roman" w:hAnsi="Times New Roman"/>
          <w:sz w:val="28"/>
          <w:szCs w:val="28"/>
        </w:rPr>
        <w:t xml:space="preserve">ий </w:t>
      </w:r>
      <w:r w:rsidR="00FA1575" w:rsidRPr="00067463">
        <w:rPr>
          <w:rFonts w:ascii="Times New Roman" w:hAnsi="Times New Roman"/>
          <w:sz w:val="28"/>
          <w:szCs w:val="28"/>
        </w:rPr>
        <w:t>переч</w:t>
      </w:r>
      <w:r w:rsidR="001F063A" w:rsidRPr="00067463">
        <w:rPr>
          <w:rFonts w:ascii="Times New Roman" w:hAnsi="Times New Roman"/>
          <w:sz w:val="28"/>
          <w:szCs w:val="28"/>
        </w:rPr>
        <w:t>е</w:t>
      </w:r>
      <w:r w:rsidR="00FA1575" w:rsidRPr="00067463">
        <w:rPr>
          <w:rFonts w:ascii="Times New Roman" w:hAnsi="Times New Roman"/>
          <w:sz w:val="28"/>
          <w:szCs w:val="28"/>
        </w:rPr>
        <w:t>н</w:t>
      </w:r>
      <w:r w:rsidR="001F063A" w:rsidRPr="00067463">
        <w:rPr>
          <w:rFonts w:ascii="Times New Roman" w:hAnsi="Times New Roman"/>
          <w:sz w:val="28"/>
          <w:szCs w:val="28"/>
        </w:rPr>
        <w:t>ь</w:t>
      </w:r>
      <w:r w:rsidR="00FA1575" w:rsidRPr="00067463">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DF129A" w:rsidRPr="00067463">
        <w:rPr>
          <w:rFonts w:ascii="Times New Roman" w:hAnsi="Times New Roman"/>
          <w:sz w:val="28"/>
          <w:szCs w:val="28"/>
        </w:rPr>
        <w:t>Услуги</w:t>
      </w:r>
      <w:r w:rsidR="00FA1575" w:rsidRPr="00067463">
        <w:rPr>
          <w:rFonts w:ascii="Times New Roman" w:hAnsi="Times New Roman"/>
          <w:sz w:val="28"/>
          <w:szCs w:val="28"/>
        </w:rPr>
        <w:t xml:space="preserve">, </w:t>
      </w:r>
      <w:r w:rsidR="00E33BCA" w:rsidRPr="00067463">
        <w:rPr>
          <w:rFonts w:ascii="Times New Roman" w:hAnsi="Times New Roman"/>
          <w:sz w:val="28"/>
          <w:szCs w:val="28"/>
        </w:rPr>
        <w:t>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w:t>
      </w:r>
      <w:r w:rsidR="00E33BCA" w:rsidRPr="00A1510E">
        <w:rPr>
          <w:rFonts w:ascii="Times New Roman" w:hAnsi="Times New Roman"/>
          <w:sz w:val="28"/>
          <w:szCs w:val="28"/>
        </w:rPr>
        <w:t xml:space="preserve"> документов только отдельными категориями заявителей и иные необходимые требования, </w:t>
      </w:r>
      <w:r w:rsidR="00FA1575" w:rsidRPr="00A1510E">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A1510E">
        <w:rPr>
          <w:rFonts w:ascii="Times New Roman" w:hAnsi="Times New Roman"/>
          <w:sz w:val="28"/>
          <w:szCs w:val="28"/>
        </w:rPr>
        <w:t xml:space="preserve">приведен в </w:t>
      </w:r>
      <w:r w:rsidR="00123AD2" w:rsidRPr="00A1510E">
        <w:rPr>
          <w:rFonts w:ascii="Times New Roman" w:hAnsi="Times New Roman"/>
          <w:sz w:val="28"/>
          <w:szCs w:val="28"/>
        </w:rPr>
        <w:t xml:space="preserve">разделе 3 </w:t>
      </w:r>
      <w:r w:rsidR="00E33BCA" w:rsidRPr="00A1510E">
        <w:rPr>
          <w:rFonts w:ascii="Times New Roman" w:hAnsi="Times New Roman"/>
          <w:sz w:val="28"/>
          <w:szCs w:val="28"/>
        </w:rPr>
        <w:t>приложени</w:t>
      </w:r>
      <w:r w:rsidR="00123AD2" w:rsidRPr="00A1510E">
        <w:rPr>
          <w:rFonts w:ascii="Times New Roman" w:hAnsi="Times New Roman"/>
          <w:sz w:val="28"/>
          <w:szCs w:val="28"/>
        </w:rPr>
        <w:t>я</w:t>
      </w:r>
      <w:r w:rsidR="00E33BCA" w:rsidRPr="00A1510E">
        <w:rPr>
          <w:rFonts w:ascii="Times New Roman" w:hAnsi="Times New Roman"/>
          <w:sz w:val="28"/>
          <w:szCs w:val="28"/>
        </w:rPr>
        <w:t xml:space="preserve"> к настоящему </w:t>
      </w:r>
      <w:r w:rsidR="00A1510E">
        <w:rPr>
          <w:rFonts w:ascii="Times New Roman" w:hAnsi="Times New Roman"/>
          <w:sz w:val="28"/>
          <w:szCs w:val="28"/>
        </w:rPr>
        <w:t>р</w:t>
      </w:r>
      <w:r w:rsidR="00A5217B" w:rsidRPr="00A1510E">
        <w:rPr>
          <w:rFonts w:ascii="Times New Roman" w:hAnsi="Times New Roman"/>
          <w:sz w:val="28"/>
          <w:szCs w:val="28"/>
        </w:rPr>
        <w:t>егламенту</w:t>
      </w:r>
      <w:r w:rsidR="00E33BCA" w:rsidRPr="00A1510E">
        <w:rPr>
          <w:rFonts w:ascii="Times New Roman" w:hAnsi="Times New Roman"/>
          <w:sz w:val="28"/>
          <w:szCs w:val="28"/>
        </w:rPr>
        <w:t>.</w:t>
      </w:r>
    </w:p>
    <w:p w:rsidR="00A1510E" w:rsidRDefault="00C44241" w:rsidP="002948F8">
      <w:pPr>
        <w:pStyle w:val="afe"/>
        <w:widowControl w:val="0"/>
        <w:numPr>
          <w:ilvl w:val="2"/>
          <w:numId w:val="22"/>
        </w:numPr>
        <w:tabs>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Сведения о формах заявления о предоставлении </w:t>
      </w:r>
      <w:r w:rsidR="00DF129A" w:rsidRPr="00A1510E">
        <w:rPr>
          <w:rFonts w:ascii="Times New Roman" w:hAnsi="Times New Roman"/>
          <w:sz w:val="28"/>
          <w:szCs w:val="28"/>
        </w:rPr>
        <w:t>Услуги</w:t>
      </w:r>
      <w:r w:rsidRPr="00A1510E">
        <w:rPr>
          <w:rFonts w:ascii="Times New Roman" w:hAnsi="Times New Roman"/>
          <w:sz w:val="28"/>
          <w:szCs w:val="28"/>
        </w:rPr>
        <w:t xml:space="preserve"> и документов,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приведены в разделе 5 приложения к настоящему </w:t>
      </w:r>
      <w:r w:rsidR="00A1510E">
        <w:rPr>
          <w:rFonts w:ascii="Times New Roman" w:hAnsi="Times New Roman"/>
          <w:sz w:val="28"/>
          <w:szCs w:val="28"/>
        </w:rPr>
        <w:t>р</w:t>
      </w:r>
      <w:r w:rsidR="00A5217B" w:rsidRPr="00A1510E">
        <w:rPr>
          <w:rFonts w:ascii="Times New Roman" w:hAnsi="Times New Roman"/>
          <w:sz w:val="28"/>
          <w:szCs w:val="28"/>
        </w:rPr>
        <w:t>егламенту</w:t>
      </w:r>
      <w:r w:rsidRPr="00A1510E">
        <w:rPr>
          <w:rFonts w:ascii="Times New Roman" w:hAnsi="Times New Roman"/>
          <w:sz w:val="28"/>
          <w:szCs w:val="28"/>
        </w:rPr>
        <w:t>.</w:t>
      </w:r>
    </w:p>
    <w:p w:rsidR="00A1510E" w:rsidRDefault="00A1510E" w:rsidP="002948F8">
      <w:pPr>
        <w:pStyle w:val="afe"/>
        <w:widowControl w:val="0"/>
        <w:tabs>
          <w:tab w:val="left" w:pos="1560"/>
          <w:tab w:val="left" w:pos="1701"/>
          <w:tab w:val="left" w:pos="1985"/>
        </w:tabs>
        <w:spacing w:after="0" w:line="240" w:lineRule="auto"/>
        <w:ind w:left="709"/>
        <w:jc w:val="both"/>
        <w:rPr>
          <w:rFonts w:ascii="Times New Roman" w:hAnsi="Times New Roman"/>
          <w:sz w:val="28"/>
          <w:szCs w:val="28"/>
        </w:rPr>
      </w:pPr>
    </w:p>
    <w:p w:rsidR="00A1510E" w:rsidRDefault="00A1510E"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Pr>
          <w:rFonts w:ascii="Times New Roman" w:hAnsi="Times New Roman"/>
          <w:sz w:val="28"/>
          <w:szCs w:val="28"/>
        </w:rPr>
        <w:t xml:space="preserve">Подраздел 2.12. </w:t>
      </w:r>
      <w:r w:rsidR="00C87F99" w:rsidRPr="00A1510E">
        <w:rPr>
          <w:rFonts w:ascii="Times New Roman" w:hAnsi="Times New Roman"/>
          <w:sz w:val="28"/>
          <w:szCs w:val="28"/>
        </w:rPr>
        <w:t xml:space="preserve">Исчерпывающий перечень оснований для отказа </w:t>
      </w:r>
    </w:p>
    <w:p w:rsidR="00A1510E"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в приеме </w:t>
      </w:r>
      <w:r w:rsidR="00915A33" w:rsidRPr="00A1510E">
        <w:rPr>
          <w:rFonts w:ascii="Times New Roman" w:hAnsi="Times New Roman"/>
          <w:sz w:val="28"/>
          <w:szCs w:val="28"/>
        </w:rPr>
        <w:t>заявления</w:t>
      </w:r>
      <w:r w:rsidRPr="00A1510E">
        <w:rPr>
          <w:rFonts w:ascii="Times New Roman" w:hAnsi="Times New Roman"/>
          <w:sz w:val="28"/>
          <w:szCs w:val="28"/>
        </w:rPr>
        <w:t xml:space="preserve"> о предос</w:t>
      </w:r>
      <w:r w:rsidR="007E0EC3" w:rsidRPr="00A1510E">
        <w:rPr>
          <w:rFonts w:ascii="Times New Roman" w:hAnsi="Times New Roman"/>
          <w:sz w:val="28"/>
          <w:szCs w:val="28"/>
        </w:rPr>
        <w:t xml:space="preserve">тавлении </w:t>
      </w:r>
      <w:r w:rsidR="00DF129A" w:rsidRPr="00A1510E">
        <w:rPr>
          <w:rFonts w:ascii="Times New Roman" w:hAnsi="Times New Roman"/>
          <w:sz w:val="28"/>
          <w:szCs w:val="28"/>
        </w:rPr>
        <w:t>Услуги</w:t>
      </w:r>
      <w:r w:rsidR="007E0EC3" w:rsidRPr="00A1510E">
        <w:rPr>
          <w:rFonts w:ascii="Times New Roman" w:hAnsi="Times New Roman"/>
          <w:sz w:val="28"/>
          <w:szCs w:val="28"/>
        </w:rPr>
        <w:t xml:space="preserve"> и </w:t>
      </w:r>
      <w:r w:rsidRPr="00A1510E">
        <w:rPr>
          <w:rFonts w:ascii="Times New Roman" w:hAnsi="Times New Roman"/>
          <w:sz w:val="28"/>
          <w:szCs w:val="28"/>
        </w:rPr>
        <w:t xml:space="preserve">документов,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 исчерпывающий перечень оснований </w:t>
      </w:r>
    </w:p>
    <w:p w:rsidR="00A1510E"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для приостановления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или для отказа</w:t>
      </w:r>
    </w:p>
    <w:p w:rsidR="00C87F99"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 в предоставлении </w:t>
      </w:r>
      <w:r w:rsidR="00DF129A" w:rsidRPr="00A1510E">
        <w:rPr>
          <w:rFonts w:ascii="Times New Roman" w:hAnsi="Times New Roman"/>
          <w:sz w:val="28"/>
          <w:szCs w:val="28"/>
        </w:rPr>
        <w:t>Услуги</w:t>
      </w:r>
    </w:p>
    <w:p w:rsidR="00A1510E" w:rsidRDefault="00A1510E"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2.12.1.</w:t>
      </w:r>
      <w:r w:rsidRPr="00A1510E">
        <w:t xml:space="preserve"> </w:t>
      </w:r>
      <w:r w:rsidRPr="00A1510E">
        <w:rPr>
          <w:rFonts w:ascii="Times New Roman" w:hAnsi="Times New Roman"/>
          <w:sz w:val="28"/>
          <w:szCs w:val="28"/>
        </w:rPr>
        <w:t>Основаниями для отказа в приеме запроса о предоставлении Услуги и документов, необходимых для предоставления Услуги, являются:</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w:t>
      </w:r>
      <w:r w:rsidRPr="00A1510E">
        <w:rPr>
          <w:rFonts w:ascii="Times New Roman" w:hAnsi="Times New Roman"/>
          <w:sz w:val="28"/>
          <w:szCs w:val="28"/>
        </w:rPr>
        <w:tab/>
        <w:t xml:space="preserve">заявление подано в администрацию муниципального образования Тимашевский </w:t>
      </w:r>
      <w:r w:rsidR="00BE3CD2">
        <w:rPr>
          <w:rFonts w:ascii="Times New Roman" w:hAnsi="Times New Roman"/>
          <w:sz w:val="28"/>
          <w:szCs w:val="28"/>
        </w:rPr>
        <w:t xml:space="preserve">муниципальный </w:t>
      </w:r>
      <w:r w:rsidRPr="00A1510E">
        <w:rPr>
          <w:rFonts w:ascii="Times New Roman" w:hAnsi="Times New Roman"/>
          <w:sz w:val="28"/>
          <w:szCs w:val="28"/>
        </w:rPr>
        <w:t>район</w:t>
      </w:r>
      <w:r w:rsidR="00BE3CD2">
        <w:rPr>
          <w:rFonts w:ascii="Times New Roman" w:hAnsi="Times New Roman"/>
          <w:sz w:val="28"/>
          <w:szCs w:val="28"/>
        </w:rPr>
        <w:t xml:space="preserve"> Краснодарского края</w:t>
      </w:r>
      <w:r w:rsidRPr="00A1510E">
        <w:rPr>
          <w:rFonts w:ascii="Times New Roman" w:hAnsi="Times New Roman"/>
          <w:sz w:val="28"/>
          <w:szCs w:val="28"/>
        </w:rPr>
        <w:t>, в полномочия которой не входит предоставление Услуги;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2)</w:t>
      </w:r>
      <w:r w:rsidRPr="00A1510E">
        <w:rPr>
          <w:rFonts w:ascii="Times New Roman" w:hAnsi="Times New Roman"/>
          <w:sz w:val="28"/>
          <w:szCs w:val="28"/>
        </w:rPr>
        <w:tab/>
      </w:r>
      <w:r w:rsidR="00390EBD">
        <w:rPr>
          <w:rFonts w:ascii="Times New Roman" w:hAnsi="Times New Roman"/>
          <w:sz w:val="28"/>
          <w:szCs w:val="28"/>
        </w:rPr>
        <w:t>н</w:t>
      </w:r>
      <w:r w:rsidR="00390EBD" w:rsidRPr="00390EBD">
        <w:rPr>
          <w:rFonts w:ascii="Times New Roman" w:hAnsi="Times New Roman"/>
          <w:sz w:val="28"/>
          <w:szCs w:val="28"/>
        </w:rPr>
        <w:t>е установлена личность лица, обратившегося за предоставлением Услуги</w:t>
      </w:r>
      <w:r w:rsidRPr="00A1510E">
        <w:rPr>
          <w:rFonts w:ascii="Times New Roman" w:hAnsi="Times New Roman"/>
          <w:sz w:val="28"/>
          <w:szCs w:val="28"/>
        </w:rPr>
        <w:t>;</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3)</w:t>
      </w:r>
      <w:r w:rsidRPr="00A1510E">
        <w:rPr>
          <w:rFonts w:ascii="Times New Roman" w:hAnsi="Times New Roman"/>
          <w:sz w:val="28"/>
          <w:szCs w:val="28"/>
        </w:rPr>
        <w:tab/>
        <w:t>в случае, если за предоставлением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4)</w:t>
      </w:r>
      <w:r w:rsidRPr="00A1510E">
        <w:rPr>
          <w:rFonts w:ascii="Times New Roman" w:hAnsi="Times New Roman"/>
          <w:sz w:val="28"/>
          <w:szCs w:val="28"/>
        </w:rPr>
        <w:tab/>
        <w:t xml:space="preserve">выявлено некорректное заполнение обязательных полей в форме (отсутствие заполнения, недостоверное, неполное либо неправильное заполнение); </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5)</w:t>
      </w:r>
      <w:r w:rsidRPr="00A1510E">
        <w:rPr>
          <w:rFonts w:ascii="Times New Roman" w:hAnsi="Times New Roman"/>
          <w:sz w:val="28"/>
          <w:szCs w:val="28"/>
        </w:rPr>
        <w:tab/>
        <w:t>представление неполного комплекта документов;</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6)</w:t>
      </w:r>
      <w:r w:rsidRPr="00A1510E">
        <w:rPr>
          <w:rFonts w:ascii="Times New Roman" w:hAnsi="Times New Roman"/>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7)</w:t>
      </w:r>
      <w:r w:rsidRPr="00A1510E">
        <w:rPr>
          <w:rFonts w:ascii="Times New Roman" w:hAnsi="Times New Roman"/>
          <w:sz w:val="28"/>
          <w:szCs w:val="28"/>
        </w:rPr>
        <w:tab/>
        <w:t>наличие противоречивых сведений в заявлении и приложенных к нему документах;</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8)</w:t>
      </w:r>
      <w:r w:rsidRPr="00A1510E">
        <w:rPr>
          <w:rFonts w:ascii="Times New Roman" w:hAnsi="Times New Roman"/>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9)</w:t>
      </w:r>
      <w:r w:rsidRPr="00A1510E">
        <w:rPr>
          <w:rFonts w:ascii="Times New Roman" w:hAnsi="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10)</w:t>
      </w:r>
      <w:r w:rsidRPr="00A1510E">
        <w:rPr>
          <w:rFonts w:ascii="Times New Roman" w:hAnsi="Times New Roman"/>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11)</w:t>
      </w:r>
      <w:r w:rsidRPr="00A1510E">
        <w:rPr>
          <w:rFonts w:ascii="Times New Roman" w:hAnsi="Times New Roman"/>
          <w:sz w:val="28"/>
          <w:szCs w:val="28"/>
        </w:rPr>
        <w:tab/>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061C33" w:rsidRDefault="00390EBD"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2.12.2. </w:t>
      </w:r>
      <w:r w:rsidR="00061C33">
        <w:rPr>
          <w:rFonts w:ascii="Times New Roman" w:hAnsi="Times New Roman"/>
          <w:sz w:val="28"/>
          <w:szCs w:val="28"/>
        </w:rPr>
        <w:t>Основания</w:t>
      </w:r>
      <w:r w:rsidR="00061C33" w:rsidRPr="00061C33">
        <w:rPr>
          <w:rFonts w:ascii="Times New Roman" w:hAnsi="Times New Roman"/>
          <w:sz w:val="28"/>
          <w:szCs w:val="28"/>
        </w:rPr>
        <w:t xml:space="preserve"> для возврата заявления заявителю</w:t>
      </w:r>
      <w:r w:rsidR="00061C33">
        <w:rPr>
          <w:rFonts w:ascii="Times New Roman" w:hAnsi="Times New Roman"/>
          <w:sz w:val="28"/>
          <w:szCs w:val="28"/>
        </w:rPr>
        <w:t>:</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1) з</w:t>
      </w:r>
      <w:r w:rsidRPr="00061C33">
        <w:rPr>
          <w:rFonts w:ascii="Times New Roman" w:hAnsi="Times New Roman"/>
          <w:sz w:val="28"/>
          <w:szCs w:val="28"/>
        </w:rPr>
        <w:t>аявление не соответствует требования</w:t>
      </w:r>
      <w:r>
        <w:rPr>
          <w:rFonts w:ascii="Times New Roman" w:hAnsi="Times New Roman"/>
          <w:sz w:val="28"/>
          <w:szCs w:val="28"/>
        </w:rPr>
        <w:t>м пункта 1 статьи 39.17 ЗК;</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 з</w:t>
      </w:r>
      <w:r w:rsidRPr="00061C33">
        <w:rPr>
          <w:rFonts w:ascii="Times New Roman" w:hAnsi="Times New Roman"/>
          <w:sz w:val="28"/>
          <w:szCs w:val="28"/>
        </w:rPr>
        <w:t>аявление подано в</w:t>
      </w:r>
      <w:r>
        <w:rPr>
          <w:rFonts w:ascii="Times New Roman" w:hAnsi="Times New Roman"/>
          <w:sz w:val="28"/>
          <w:szCs w:val="28"/>
        </w:rPr>
        <w:t xml:space="preserve"> иной уполномоченный орган;</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3)к</w:t>
      </w:r>
      <w:r w:rsidRPr="00061C33">
        <w:rPr>
          <w:rFonts w:ascii="Times New Roman" w:hAnsi="Times New Roman"/>
          <w:sz w:val="28"/>
          <w:szCs w:val="28"/>
        </w:rPr>
        <w:t xml:space="preserve"> заявлению не приложены документы, предусмотренные</w:t>
      </w:r>
      <w:r>
        <w:rPr>
          <w:rFonts w:ascii="Times New Roman" w:hAnsi="Times New Roman"/>
          <w:sz w:val="28"/>
          <w:szCs w:val="28"/>
        </w:rPr>
        <w:t xml:space="preserve"> пунктом 2 статьи 39.17 ЗК</w:t>
      </w:r>
      <w:r>
        <w:rPr>
          <w:rFonts w:ascii="Times New Roman" w:hAnsi="Times New Roman"/>
          <w:sz w:val="28"/>
          <w:szCs w:val="28"/>
        </w:rPr>
        <w:tab/>
        <w:t>.</w:t>
      </w:r>
    </w:p>
    <w:p w:rsidR="00390EBD"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2.12.3. </w:t>
      </w:r>
      <w:r w:rsidR="00390EBD" w:rsidRPr="00390EBD">
        <w:rPr>
          <w:rFonts w:ascii="Times New Roman" w:hAnsi="Times New Roman"/>
          <w:sz w:val="28"/>
          <w:szCs w:val="28"/>
        </w:rPr>
        <w:t>Основания для приостановления предоставления Услуги законодательством Российской Федерации не предусмотрены</w:t>
      </w:r>
      <w:r w:rsidR="00390EBD">
        <w:rPr>
          <w:rFonts w:ascii="Times New Roman" w:hAnsi="Times New Roman"/>
          <w:sz w:val="28"/>
          <w:szCs w:val="28"/>
        </w:rPr>
        <w:t>.</w:t>
      </w:r>
    </w:p>
    <w:p w:rsidR="00390EBD"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2.12.4</w:t>
      </w:r>
      <w:r w:rsidR="00390EBD" w:rsidRPr="00390EBD">
        <w:rPr>
          <w:rFonts w:ascii="Times New Roman" w:hAnsi="Times New Roman"/>
          <w:sz w:val="28"/>
          <w:szCs w:val="28"/>
        </w:rPr>
        <w:t>.</w:t>
      </w:r>
      <w:r w:rsidR="00390EBD" w:rsidRPr="00390EBD">
        <w:rPr>
          <w:rFonts w:ascii="Times New Roman" w:hAnsi="Times New Roman"/>
          <w:sz w:val="28"/>
          <w:szCs w:val="28"/>
        </w:rPr>
        <w:tab/>
        <w:t>Основаниями для отказа в предоставлении Услуги являются:</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 </w:t>
      </w:r>
      <w:r w:rsidRPr="00390EBD">
        <w:rPr>
          <w:rFonts w:ascii="Times New Roman" w:hAnsi="Times New Roman"/>
          <w:sz w:val="28"/>
          <w:szCs w:val="28"/>
        </w:rPr>
        <w:t>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н</w:t>
      </w:r>
      <w:r w:rsidRPr="00390EBD">
        <w:rPr>
          <w:rFonts w:ascii="Times New Roman" w:hAnsi="Times New Roman"/>
          <w:sz w:val="28"/>
          <w:szCs w:val="28"/>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н</w:t>
      </w:r>
      <w:r w:rsidRPr="00390EBD">
        <w:rPr>
          <w:rFonts w:ascii="Times New Roman" w:hAnsi="Times New Roman"/>
          <w:sz w:val="28"/>
          <w:szCs w:val="28"/>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ц</w:t>
      </w:r>
      <w:r w:rsidRPr="00390EBD">
        <w:rPr>
          <w:rFonts w:ascii="Times New Roman" w:hAnsi="Times New Roman"/>
          <w:sz w:val="28"/>
          <w:szCs w:val="28"/>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390EBD">
        <w:rPr>
          <w:rFonts w:ascii="Times New Roman" w:hAnsi="Times New Roman"/>
          <w:sz w:val="28"/>
          <w:szCs w:val="28"/>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390EBD">
        <w:rPr>
          <w:rFonts w:ascii="Times New Roman" w:hAnsi="Times New Roman"/>
          <w:sz w:val="28"/>
          <w:szCs w:val="28"/>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sz w:val="28"/>
          <w:szCs w:val="28"/>
        </w:rPr>
        <w:t>Краснодарского края</w:t>
      </w:r>
      <w:r w:rsidRPr="00390EBD">
        <w:rPr>
          <w:rFonts w:ascii="Times New Roman" w:hAnsi="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редоставление земельного участка на заявленном виде прав не допускается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не установлен вид разрешенного использования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не отнесен к определенной категории земель</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г</w:t>
      </w:r>
      <w:r w:rsidRPr="00390EBD">
        <w:rPr>
          <w:rFonts w:ascii="Times New Roman" w:hAnsi="Times New Roman"/>
          <w:sz w:val="28"/>
          <w:szCs w:val="28"/>
        </w:rPr>
        <w:t>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rFonts w:ascii="Times New Roman" w:hAnsi="Times New Roman"/>
          <w:sz w:val="28"/>
          <w:szCs w:val="28"/>
        </w:rPr>
        <w:t>;</w:t>
      </w:r>
    </w:p>
    <w:p w:rsidR="00B250EA" w:rsidRDefault="00390EBD" w:rsidP="00B250EA">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390EBD">
        <w:rPr>
          <w:rFonts w:ascii="Times New Roman" w:hAnsi="Times New Roman"/>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rFonts w:ascii="Times New Roman" w:hAnsi="Times New Roman"/>
          <w:sz w:val="28"/>
          <w:szCs w:val="28"/>
        </w:rPr>
        <w:t>;</w:t>
      </w:r>
    </w:p>
    <w:p w:rsidR="00B250EA" w:rsidRPr="00067463" w:rsidRDefault="00B250EA" w:rsidP="00B250EA">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B250EA">
        <w:rPr>
          <w:rFonts w:ascii="Times New Roman" w:hAnsi="Times New Roman"/>
          <w:sz w:val="28"/>
          <w:szCs w:val="28"/>
        </w:rPr>
        <w:t xml:space="preserve">несоответствие </w:t>
      </w:r>
      <w:r w:rsidRPr="00067463">
        <w:rPr>
          <w:rFonts w:ascii="Times New Roman" w:hAnsi="Times New Roman"/>
          <w:sz w:val="28"/>
          <w:szCs w:val="28"/>
        </w:rPr>
        <w:t>объектов социально-культурного и коммунально-бытового назначения, масштабных инвестиционных проектов, критериям, установленным Законом Краснодарского края от 4 марта 2015 г. № 3123-КЗ            «О предоставлении юридическим лицам земельных участков, находящихся в государственной или муниципальной собственности, в аренду без проведения торгов для размещения (реализации) масштабных инвестиционных проектов, объектов социально-культурного и к</w:t>
      </w:r>
      <w:r w:rsidR="00C34EE6" w:rsidRPr="00067463">
        <w:rPr>
          <w:rFonts w:ascii="Times New Roman" w:hAnsi="Times New Roman"/>
          <w:sz w:val="28"/>
          <w:szCs w:val="28"/>
        </w:rPr>
        <w:t>оммунально-бытового назначения»;</w:t>
      </w:r>
    </w:p>
    <w:p w:rsidR="00B250EA" w:rsidRPr="00067463" w:rsidRDefault="00B250EA" w:rsidP="00B250EA">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размер всех земельных участков, находящихся в государственной или муниципальной собственности, предоставленных для осуществления крестьянским (фермерским) хозяйством его деятельности, превышает установленный статьей 12(2)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p w:rsidR="00B250EA" w:rsidRPr="00067463" w:rsidRDefault="00B250EA" w:rsidP="00B250EA">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превышает установленный статьей 12(1)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p w:rsidR="00B250EA" w:rsidRPr="00067463" w:rsidRDefault="00B250EA" w:rsidP="00B250EA">
      <w:pPr>
        <w:pStyle w:val="afe"/>
        <w:widowControl w:val="0"/>
        <w:numPr>
          <w:ilvl w:val="0"/>
          <w:numId w:val="23"/>
        </w:numPr>
        <w:tabs>
          <w:tab w:val="left" w:pos="1134"/>
          <w:tab w:val="left" w:pos="1560"/>
          <w:tab w:val="left" w:pos="1701"/>
          <w:tab w:val="left" w:pos="1985"/>
        </w:tabs>
        <w:spacing w:after="0" w:line="240" w:lineRule="auto"/>
        <w:ind w:left="0" w:firstLine="851"/>
        <w:jc w:val="both"/>
        <w:rPr>
          <w:rFonts w:ascii="Times New Roman" w:hAnsi="Times New Roman"/>
          <w:sz w:val="28"/>
          <w:szCs w:val="28"/>
        </w:rPr>
      </w:pPr>
      <w:r w:rsidRPr="00067463">
        <w:rPr>
          <w:rFonts w:ascii="Times New Roman" w:hAnsi="Times New Roman"/>
          <w:sz w:val="28"/>
          <w:szCs w:val="28"/>
        </w:rPr>
        <w:t>отсутствие у граждан, подавших заявление о предоставлении в аренду земельных участков для выпаса скота и сенокошения, учтенного в похозяйственных книгах, которые ведутся органами местного самоуправления сельских поселений Тимашевского района;</w:t>
      </w:r>
      <w:r w:rsidR="007D38A4" w:rsidRPr="00067463">
        <w:rPr>
          <w:rFonts w:ascii="Times New Roman" w:hAnsi="Times New Roman"/>
          <w:sz w:val="28"/>
          <w:szCs w:val="28"/>
        </w:rPr>
        <w:t xml:space="preserve"> </w:t>
      </w:r>
    </w:p>
    <w:p w:rsidR="007D38A4" w:rsidRPr="00067463" w:rsidRDefault="00B250EA" w:rsidP="007D38A4">
      <w:pPr>
        <w:pStyle w:val="afe"/>
        <w:widowControl w:val="0"/>
        <w:numPr>
          <w:ilvl w:val="0"/>
          <w:numId w:val="23"/>
        </w:numPr>
        <w:tabs>
          <w:tab w:val="left" w:pos="1134"/>
          <w:tab w:val="left" w:pos="1560"/>
          <w:tab w:val="left" w:pos="1701"/>
          <w:tab w:val="left" w:pos="1985"/>
        </w:tabs>
        <w:spacing w:after="0" w:line="240" w:lineRule="auto"/>
        <w:ind w:left="0" w:firstLine="851"/>
        <w:jc w:val="both"/>
        <w:rPr>
          <w:rFonts w:ascii="Times New Roman" w:hAnsi="Times New Roman"/>
          <w:sz w:val="28"/>
          <w:szCs w:val="28"/>
        </w:rPr>
      </w:pPr>
      <w:r w:rsidRPr="00067463">
        <w:rPr>
          <w:rFonts w:ascii="Times New Roman" w:hAnsi="Times New Roman"/>
          <w:sz w:val="28"/>
          <w:szCs w:val="28"/>
        </w:rPr>
        <w:t>наличие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w:t>
      </w:r>
      <w:r w:rsidR="007D38A4" w:rsidRPr="00067463">
        <w:rPr>
          <w:rFonts w:ascii="Times New Roman" w:hAnsi="Times New Roman"/>
          <w:sz w:val="28"/>
          <w:szCs w:val="28"/>
        </w:rPr>
        <w:t>вании такого земельного участка;</w:t>
      </w:r>
    </w:p>
    <w:p w:rsidR="007D38A4" w:rsidRPr="00067463" w:rsidRDefault="007D38A4" w:rsidP="007D38A4">
      <w:pPr>
        <w:pStyle w:val="afe"/>
        <w:widowControl w:val="0"/>
        <w:numPr>
          <w:ilvl w:val="0"/>
          <w:numId w:val="23"/>
        </w:numPr>
        <w:tabs>
          <w:tab w:val="left" w:pos="1134"/>
          <w:tab w:val="left" w:pos="1560"/>
          <w:tab w:val="left" w:pos="1701"/>
          <w:tab w:val="left" w:pos="1985"/>
        </w:tabs>
        <w:spacing w:after="0" w:line="240" w:lineRule="auto"/>
        <w:ind w:left="0" w:firstLine="851"/>
        <w:jc w:val="both"/>
        <w:rPr>
          <w:rFonts w:ascii="Times New Roman" w:hAnsi="Times New Roman"/>
          <w:sz w:val="28"/>
          <w:szCs w:val="28"/>
        </w:rPr>
      </w:pPr>
      <w:r w:rsidRPr="00067463">
        <w:rPr>
          <w:rFonts w:ascii="Times New Roman" w:hAnsi="Times New Roman"/>
          <w:sz w:val="28"/>
          <w:szCs w:val="28"/>
        </w:rPr>
        <w:t>заявителем не выполнены</w:t>
      </w:r>
      <w:r w:rsidRPr="00067463">
        <w:rPr>
          <w:rFonts w:ascii="Times New Roman" w:hAnsi="Times New Roman"/>
        </w:rPr>
        <w:t xml:space="preserve"> </w:t>
      </w:r>
      <w:r w:rsidRPr="00067463">
        <w:rPr>
          <w:rFonts w:ascii="Times New Roman" w:hAnsi="Times New Roman"/>
          <w:sz w:val="28"/>
          <w:szCs w:val="28"/>
        </w:rPr>
        <w:t xml:space="preserve">в совокупности следующие условия, в случае, предусмотренном пунктом 3 статьи 39.6 ЗК РФ: </w:t>
      </w:r>
    </w:p>
    <w:p w:rsidR="007D38A4" w:rsidRPr="00067463" w:rsidRDefault="007D38A4" w:rsidP="007D38A4">
      <w:pPr>
        <w:autoSpaceDE w:val="0"/>
        <w:autoSpaceDN w:val="0"/>
        <w:adjustRightInd w:val="0"/>
        <w:ind w:firstLine="709"/>
        <w:jc w:val="both"/>
        <w:rPr>
          <w:rFonts w:eastAsia="Calibri"/>
          <w:sz w:val="28"/>
          <w:szCs w:val="28"/>
        </w:rPr>
      </w:pPr>
      <w:r w:rsidRPr="00067463">
        <w:rPr>
          <w:rFonts w:eastAsia="Calibri"/>
          <w:sz w:val="28"/>
          <w:szCs w:val="28"/>
        </w:rPr>
        <w:t>заявление о заключении нового договора аренды земельного участка подано заявителем до дня истечения срока действия ранее заключенного договора аренды земельного участка;</w:t>
      </w:r>
    </w:p>
    <w:p w:rsidR="007D38A4" w:rsidRPr="00067463" w:rsidRDefault="007D38A4" w:rsidP="007D38A4">
      <w:pPr>
        <w:autoSpaceDE w:val="0"/>
        <w:autoSpaceDN w:val="0"/>
        <w:adjustRightInd w:val="0"/>
        <w:ind w:firstLine="709"/>
        <w:jc w:val="both"/>
        <w:rPr>
          <w:rFonts w:eastAsia="Calibri"/>
          <w:sz w:val="28"/>
          <w:szCs w:val="28"/>
        </w:rPr>
      </w:pPr>
      <w:r w:rsidRPr="00067463">
        <w:rPr>
          <w:rFonts w:eastAsia="Calibri"/>
          <w:sz w:val="28"/>
          <w:szCs w:val="28"/>
        </w:rPr>
        <w:t>исключительным правом на приобретение земельного участка в случаях, предусмотренных ЗК РФ, другими федеральными законами, не обладает иное лицо;</w:t>
      </w:r>
    </w:p>
    <w:p w:rsidR="007D38A4" w:rsidRPr="00BE3CD2" w:rsidRDefault="007D38A4" w:rsidP="007D38A4">
      <w:pPr>
        <w:autoSpaceDE w:val="0"/>
        <w:autoSpaceDN w:val="0"/>
        <w:adjustRightInd w:val="0"/>
        <w:ind w:firstLine="709"/>
        <w:jc w:val="both"/>
        <w:rPr>
          <w:rFonts w:eastAsia="Calibri"/>
          <w:sz w:val="28"/>
          <w:szCs w:val="28"/>
        </w:rPr>
      </w:pPr>
      <w:r w:rsidRPr="00067463">
        <w:rPr>
          <w:rFonts w:eastAsia="Calibri"/>
          <w:sz w:val="28"/>
          <w:szCs w:val="28"/>
        </w:rPr>
        <w:t xml:space="preserve">ранее заключенный договор аренды земельного участка не был расторгнут с заявителем по основаниям, предусмотренным </w:t>
      </w:r>
      <w:hyperlink r:id="rId8" w:history="1">
        <w:r w:rsidRPr="00BE3CD2">
          <w:rPr>
            <w:rFonts w:eastAsia="Calibri"/>
            <w:sz w:val="28"/>
            <w:szCs w:val="28"/>
          </w:rPr>
          <w:t>пунктами 1</w:t>
        </w:r>
      </w:hyperlink>
      <w:r w:rsidRPr="00BE3CD2">
        <w:rPr>
          <w:rFonts w:eastAsia="Calibri"/>
          <w:sz w:val="28"/>
          <w:szCs w:val="28"/>
        </w:rPr>
        <w:t xml:space="preserve"> и </w:t>
      </w:r>
      <w:hyperlink r:id="rId9" w:history="1">
        <w:r w:rsidRPr="00BE3CD2">
          <w:rPr>
            <w:rFonts w:eastAsia="Calibri"/>
            <w:sz w:val="28"/>
            <w:szCs w:val="28"/>
          </w:rPr>
          <w:t>2 статьи 46</w:t>
        </w:r>
      </w:hyperlink>
      <w:r w:rsidRPr="00BE3CD2">
        <w:rPr>
          <w:rFonts w:eastAsia="Calibri"/>
          <w:sz w:val="28"/>
          <w:szCs w:val="28"/>
        </w:rPr>
        <w:t xml:space="preserve"> ЗК РФ;</w:t>
      </w:r>
    </w:p>
    <w:p w:rsidR="00CE39A1" w:rsidRPr="00067463" w:rsidRDefault="007D38A4" w:rsidP="00CE39A1">
      <w:pPr>
        <w:autoSpaceDE w:val="0"/>
        <w:autoSpaceDN w:val="0"/>
        <w:adjustRightInd w:val="0"/>
        <w:ind w:firstLine="709"/>
        <w:jc w:val="both"/>
        <w:rPr>
          <w:rFonts w:eastAsia="Calibri"/>
          <w:sz w:val="28"/>
          <w:szCs w:val="28"/>
        </w:rPr>
      </w:pPr>
      <w:r w:rsidRPr="00BE3CD2">
        <w:rPr>
          <w:rFonts w:eastAsia="Calibri"/>
          <w:sz w:val="28"/>
          <w:szCs w:val="28"/>
        </w:rPr>
        <w:t xml:space="preserve">на момент заключения нового договора аренды земельного участка имеются предусмотренные </w:t>
      </w:r>
      <w:hyperlink r:id="rId10" w:history="1">
        <w:r w:rsidRPr="00BE3CD2">
          <w:rPr>
            <w:rFonts w:eastAsia="Calibri"/>
            <w:sz w:val="28"/>
            <w:szCs w:val="28"/>
          </w:rPr>
          <w:t>подпунктами 1</w:t>
        </w:r>
      </w:hyperlink>
      <w:r w:rsidRPr="00BE3CD2">
        <w:rPr>
          <w:rFonts w:eastAsia="Calibri"/>
          <w:sz w:val="28"/>
          <w:szCs w:val="28"/>
        </w:rPr>
        <w:t xml:space="preserve"> - </w:t>
      </w:r>
      <w:hyperlink r:id="rId11" w:history="1">
        <w:r w:rsidRPr="00BE3CD2">
          <w:rPr>
            <w:rFonts w:eastAsia="Calibri"/>
            <w:sz w:val="28"/>
            <w:szCs w:val="28"/>
          </w:rPr>
          <w:t>30 пункта 2</w:t>
        </w:r>
      </w:hyperlink>
      <w:r w:rsidRPr="00067463">
        <w:rPr>
          <w:rFonts w:eastAsia="Calibri"/>
          <w:sz w:val="28"/>
          <w:szCs w:val="28"/>
        </w:rPr>
        <w:t xml:space="preserve"> статьи 39.6 ЗК РФ основания для предоставления без проведения торгов земельного участка, договор аренды которого был заключен без проведения торгов;</w:t>
      </w:r>
    </w:p>
    <w:p w:rsidR="00325F0F" w:rsidRPr="00067463" w:rsidRDefault="00325F0F" w:rsidP="00637AFE">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не соблюдение условий, установленных статьей </w:t>
      </w:r>
      <w:r w:rsidR="00C34EE6" w:rsidRPr="00067463">
        <w:rPr>
          <w:rFonts w:ascii="Times New Roman" w:hAnsi="Times New Roman"/>
          <w:sz w:val="28"/>
          <w:szCs w:val="28"/>
        </w:rPr>
        <w:t xml:space="preserve">3 пункта </w:t>
      </w:r>
      <w:r w:rsidRPr="00067463">
        <w:rPr>
          <w:rFonts w:ascii="Times New Roman" w:hAnsi="Times New Roman"/>
          <w:sz w:val="28"/>
          <w:szCs w:val="28"/>
        </w:rPr>
        <w:t>21.1</w:t>
      </w:r>
      <w:r w:rsidRPr="00067463">
        <w:t xml:space="preserve"> </w:t>
      </w:r>
      <w:r w:rsidR="00637AFE" w:rsidRPr="00067463">
        <w:rPr>
          <w:rFonts w:ascii="Times New Roman" w:hAnsi="Times New Roman"/>
          <w:sz w:val="28"/>
          <w:szCs w:val="28"/>
        </w:rPr>
        <w:t>Федеральный закон от 25 октября 2001 г. №</w:t>
      </w:r>
      <w:r w:rsidRPr="00067463">
        <w:rPr>
          <w:rFonts w:ascii="Times New Roman" w:hAnsi="Times New Roman"/>
          <w:sz w:val="28"/>
          <w:szCs w:val="28"/>
        </w:rPr>
        <w:t xml:space="preserve"> 137-ФЗ</w:t>
      </w:r>
      <w:r w:rsidR="00637AFE" w:rsidRPr="00067463">
        <w:rPr>
          <w:rFonts w:ascii="Times New Roman" w:hAnsi="Times New Roman"/>
          <w:sz w:val="28"/>
          <w:szCs w:val="28"/>
        </w:rPr>
        <w:t xml:space="preserve"> «</w:t>
      </w:r>
      <w:r w:rsidRPr="00067463">
        <w:rPr>
          <w:rFonts w:ascii="Times New Roman" w:hAnsi="Times New Roman"/>
          <w:sz w:val="28"/>
          <w:szCs w:val="28"/>
        </w:rPr>
        <w:t>О введении в действие Земельно</w:t>
      </w:r>
      <w:r w:rsidR="00637AFE" w:rsidRPr="00067463">
        <w:rPr>
          <w:rFonts w:ascii="Times New Roman" w:hAnsi="Times New Roman"/>
          <w:sz w:val="28"/>
          <w:szCs w:val="28"/>
        </w:rPr>
        <w:t>го кодекса Российской Федерации»</w:t>
      </w:r>
      <w:r w:rsidRPr="00067463">
        <w:rPr>
          <w:rFonts w:ascii="Times New Roman" w:hAnsi="Times New Roman"/>
          <w:sz w:val="28"/>
          <w:szCs w:val="28"/>
        </w:rPr>
        <w:t>:</w:t>
      </w:r>
    </w:p>
    <w:p w:rsidR="00325F0F" w:rsidRPr="00067463" w:rsidRDefault="00325F0F" w:rsidP="00325F0F">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заключение нового договора аренды такого земельного участка с данным арендатором без проведения торгов не может осуществляться в соответствии с пунктами 3 и 4 статьи 39.6 ЗК РФ;</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цели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земельный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на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на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статье 39.2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такой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главой V.6 ЗК РФ могут быть размещены на земельном участке без его предоставления, установления сервитута;</w:t>
      </w:r>
    </w:p>
    <w:p w:rsidR="00325F0F" w:rsidRPr="00067463" w:rsidRDefault="00325F0F" w:rsidP="00325F0F">
      <w:pPr>
        <w:widowControl w:val="0"/>
        <w:tabs>
          <w:tab w:val="left" w:pos="1134"/>
          <w:tab w:val="left" w:pos="1560"/>
          <w:tab w:val="left" w:pos="1701"/>
          <w:tab w:val="left" w:pos="1985"/>
        </w:tabs>
        <w:ind w:firstLine="709"/>
        <w:jc w:val="both"/>
        <w:rPr>
          <w:sz w:val="28"/>
          <w:szCs w:val="28"/>
        </w:rPr>
      </w:pPr>
      <w:r w:rsidRPr="00067463">
        <w:rPr>
          <w:sz w:val="28"/>
          <w:szCs w:val="28"/>
        </w:rPr>
        <w:t>такой земельный участок испрашивается арендатором не для использования в целях, предусмотренных статьей 39.37 ЗК РФ</w:t>
      </w:r>
      <w:r w:rsidR="00637AFE" w:rsidRPr="00067463">
        <w:rPr>
          <w:sz w:val="28"/>
          <w:szCs w:val="28"/>
        </w:rPr>
        <w:t>;</w:t>
      </w:r>
    </w:p>
    <w:p w:rsidR="007D38A4" w:rsidRPr="00067463" w:rsidRDefault="007D38A4" w:rsidP="007D38A4">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Краснодарского края предельным размерам земельных участков, предоставляемых для осуществления крестьянским (фермерским) хозяйством его деятельности;</w:t>
      </w:r>
    </w:p>
    <w:p w:rsidR="007D38A4" w:rsidRPr="00067463" w:rsidRDefault="007D38A4" w:rsidP="007D38A4">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w:t>
      </w:r>
      <w:r w:rsidR="00E95148" w:rsidRPr="00067463">
        <w:rPr>
          <w:rFonts w:ascii="Times New Roman" w:hAnsi="Times New Roman"/>
          <w:sz w:val="28"/>
          <w:szCs w:val="28"/>
        </w:rPr>
        <w:t>еятельности, поступившему ранее;</w:t>
      </w:r>
    </w:p>
    <w:p w:rsidR="00E95148" w:rsidRPr="00067463" w:rsidRDefault="00E95148" w:rsidP="00E9514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заявление о заключении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подано участником СВО в уполномоченный орган по истечении одного года со дня окончания его участия в СВО.</w:t>
      </w:r>
    </w:p>
    <w:p w:rsidR="00390EBD" w:rsidRDefault="002948F8" w:rsidP="007D38A4">
      <w:pPr>
        <w:pStyle w:val="afe"/>
        <w:widowControl w:val="0"/>
        <w:tabs>
          <w:tab w:val="left" w:pos="1134"/>
          <w:tab w:val="left" w:pos="1560"/>
          <w:tab w:val="left" w:pos="1701"/>
          <w:tab w:val="left" w:pos="1985"/>
        </w:tabs>
        <w:spacing w:after="0" w:line="240" w:lineRule="auto"/>
        <w:ind w:left="0" w:firstLine="851"/>
        <w:jc w:val="both"/>
        <w:rPr>
          <w:rFonts w:ascii="Times New Roman" w:hAnsi="Times New Roman"/>
          <w:sz w:val="28"/>
          <w:szCs w:val="28"/>
        </w:rPr>
      </w:pPr>
      <w:r>
        <w:rPr>
          <w:rFonts w:ascii="Times New Roman" w:hAnsi="Times New Roman"/>
          <w:sz w:val="28"/>
          <w:szCs w:val="28"/>
        </w:rPr>
        <w:t>2.12.5</w:t>
      </w:r>
      <w:r w:rsidR="00390EBD">
        <w:rPr>
          <w:rFonts w:ascii="Times New Roman" w:hAnsi="Times New Roman"/>
          <w:sz w:val="28"/>
          <w:szCs w:val="28"/>
        </w:rPr>
        <w:t>.</w:t>
      </w:r>
      <w:r w:rsidR="00390EBD" w:rsidRPr="00390EBD">
        <w:t xml:space="preserve"> </w:t>
      </w:r>
      <w:r w:rsidR="00390EBD" w:rsidRPr="00390EBD">
        <w:rPr>
          <w:rFonts w:ascii="Times New Roman" w:hAnsi="Times New Roman"/>
          <w:sz w:val="28"/>
          <w:szCs w:val="28"/>
        </w:rPr>
        <w:t>Основания, предусмо</w:t>
      </w:r>
      <w:r>
        <w:rPr>
          <w:rFonts w:ascii="Times New Roman" w:hAnsi="Times New Roman"/>
          <w:sz w:val="28"/>
          <w:szCs w:val="28"/>
        </w:rPr>
        <w:t>тренные пунктами 2.12.1 - 2.12.4</w:t>
      </w:r>
      <w:r w:rsidR="00390EBD" w:rsidRPr="00390EBD">
        <w:rPr>
          <w:rFonts w:ascii="Times New Roman" w:hAnsi="Times New Roman"/>
          <w:sz w:val="28"/>
          <w:szCs w:val="28"/>
        </w:rPr>
        <w:t xml:space="preserve"> настоящего пункта, с учетом категории (признаков) заявителя, приведении в таблице № 3, содержащейся в приложении к регламенту.</w:t>
      </w:r>
    </w:p>
    <w:p w:rsidR="002948F8" w:rsidRPr="00390EBD" w:rsidRDefault="002948F8"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p>
    <w:p w:rsidR="002948F8" w:rsidRDefault="00390EBD" w:rsidP="002948F8">
      <w:pPr>
        <w:pStyle w:val="1"/>
        <w:keepNext w:val="0"/>
        <w:widowControl w:val="0"/>
        <w:tabs>
          <w:tab w:val="left" w:pos="993"/>
        </w:tabs>
        <w:spacing w:before="0" w:after="0"/>
        <w:ind w:left="709" w:right="709"/>
        <w:jc w:val="center"/>
        <w:rPr>
          <w:rFonts w:ascii="Times New Roman" w:hAnsi="Times New Roman"/>
          <w:sz w:val="28"/>
          <w:szCs w:val="28"/>
        </w:rPr>
      </w:pPr>
      <w:r>
        <w:rPr>
          <w:rFonts w:ascii="Times New Roman" w:hAnsi="Times New Roman"/>
          <w:sz w:val="28"/>
          <w:szCs w:val="28"/>
        </w:rPr>
        <w:t xml:space="preserve">Раздел 3. </w:t>
      </w:r>
      <w:r w:rsidR="00525D6D">
        <w:rPr>
          <w:rFonts w:ascii="Times New Roman" w:hAnsi="Times New Roman"/>
          <w:sz w:val="28"/>
          <w:szCs w:val="28"/>
        </w:rPr>
        <w:t>С</w:t>
      </w:r>
      <w:r w:rsidR="00525D6D" w:rsidRPr="00525D6D">
        <w:rPr>
          <w:rFonts w:ascii="Times New Roman" w:hAnsi="Times New Roman"/>
          <w:sz w:val="28"/>
          <w:szCs w:val="28"/>
        </w:rPr>
        <w:t xml:space="preserve">остав, последовательность и сроки выполнения </w:t>
      </w:r>
    </w:p>
    <w:p w:rsidR="00525D6D" w:rsidRDefault="00525D6D" w:rsidP="002948F8">
      <w:pPr>
        <w:pStyle w:val="1"/>
        <w:keepNext w:val="0"/>
        <w:widowControl w:val="0"/>
        <w:tabs>
          <w:tab w:val="left" w:pos="993"/>
        </w:tabs>
        <w:spacing w:before="0" w:after="0"/>
        <w:ind w:left="709" w:right="709"/>
        <w:jc w:val="center"/>
        <w:rPr>
          <w:rFonts w:ascii="Times New Roman" w:hAnsi="Times New Roman"/>
          <w:sz w:val="28"/>
          <w:szCs w:val="28"/>
        </w:rPr>
      </w:pPr>
      <w:r w:rsidRPr="00525D6D">
        <w:rPr>
          <w:rFonts w:ascii="Times New Roman" w:hAnsi="Times New Roman"/>
          <w:sz w:val="28"/>
          <w:szCs w:val="28"/>
        </w:rPr>
        <w:t>административных процедур</w:t>
      </w:r>
    </w:p>
    <w:p w:rsidR="002948F8" w:rsidRPr="002948F8" w:rsidRDefault="002948F8" w:rsidP="002948F8"/>
    <w:p w:rsidR="00525D6D" w:rsidRDefault="00390EB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90EBD">
        <w:rPr>
          <w:rFonts w:ascii="Times New Roman" w:hAnsi="Times New Roman"/>
          <w:b w:val="0"/>
          <w:sz w:val="28"/>
          <w:szCs w:val="28"/>
        </w:rPr>
        <w:t xml:space="preserve">Подраздел 3.1. </w:t>
      </w:r>
      <w:r w:rsidR="00525D6D" w:rsidRPr="00390EBD">
        <w:rPr>
          <w:rFonts w:ascii="Times New Roman" w:hAnsi="Times New Roman"/>
          <w:b w:val="0"/>
          <w:sz w:val="28"/>
          <w:szCs w:val="28"/>
        </w:rPr>
        <w:t xml:space="preserve">Перечень осуществляемых при предоставлении </w:t>
      </w:r>
      <w:r w:rsidR="00DF129A" w:rsidRPr="00390EBD">
        <w:rPr>
          <w:rFonts w:ascii="Times New Roman" w:hAnsi="Times New Roman"/>
          <w:b w:val="0"/>
          <w:sz w:val="28"/>
          <w:szCs w:val="28"/>
        </w:rPr>
        <w:t>Услуги</w:t>
      </w:r>
      <w:r w:rsidR="00525D6D" w:rsidRPr="00390EBD">
        <w:rPr>
          <w:rFonts w:ascii="Times New Roman" w:hAnsi="Times New Roman"/>
          <w:b w:val="0"/>
          <w:sz w:val="28"/>
          <w:szCs w:val="28"/>
        </w:rPr>
        <w:t xml:space="preserve"> административных процедур</w:t>
      </w:r>
    </w:p>
    <w:p w:rsidR="002948F8" w:rsidRPr="002948F8" w:rsidRDefault="002948F8" w:rsidP="002948F8"/>
    <w:p w:rsidR="00125F2A" w:rsidRPr="001D12F3" w:rsidRDefault="00125F2A" w:rsidP="002948F8">
      <w:pPr>
        <w:widowControl w:val="0"/>
        <w:tabs>
          <w:tab w:val="left" w:pos="1418"/>
        </w:tabs>
        <w:ind w:firstLine="709"/>
        <w:jc w:val="both"/>
        <w:rPr>
          <w:sz w:val="28"/>
          <w:szCs w:val="28"/>
        </w:rPr>
      </w:pPr>
      <w:r w:rsidRPr="001D12F3">
        <w:rPr>
          <w:sz w:val="28"/>
          <w:szCs w:val="28"/>
        </w:rPr>
        <w:t xml:space="preserve">Предоставление </w:t>
      </w:r>
      <w:r w:rsidR="00DF129A">
        <w:rPr>
          <w:sz w:val="28"/>
          <w:szCs w:val="28"/>
        </w:rPr>
        <w:t>Услуги</w:t>
      </w:r>
      <w:r w:rsidRPr="001D12F3">
        <w:rPr>
          <w:sz w:val="28"/>
          <w:szCs w:val="28"/>
        </w:rPr>
        <w:t xml:space="preserve"> включает в себя следующие административные процедуры:</w:t>
      </w:r>
    </w:p>
    <w:p w:rsidR="0066383A" w:rsidRPr="0066383A" w:rsidRDefault="0066383A" w:rsidP="002948F8">
      <w:pPr>
        <w:widowControl w:val="0"/>
        <w:ind w:firstLine="709"/>
        <w:jc w:val="both"/>
        <w:rPr>
          <w:sz w:val="28"/>
          <w:szCs w:val="28"/>
        </w:rPr>
      </w:pPr>
      <w:r w:rsidRPr="0066383A">
        <w:rPr>
          <w:sz w:val="28"/>
          <w:szCs w:val="28"/>
        </w:rPr>
        <w:t>профилирование заявителя</w:t>
      </w:r>
      <w:r>
        <w:rPr>
          <w:sz w:val="28"/>
          <w:szCs w:val="28"/>
        </w:rPr>
        <w:t>;</w:t>
      </w:r>
    </w:p>
    <w:p w:rsidR="00915A33" w:rsidRDefault="00915A33" w:rsidP="002948F8">
      <w:pPr>
        <w:widowControl w:val="0"/>
        <w:ind w:firstLine="709"/>
        <w:jc w:val="both"/>
        <w:rPr>
          <w:sz w:val="28"/>
          <w:szCs w:val="28"/>
        </w:rPr>
      </w:pPr>
      <w:r w:rsidRPr="00915A33">
        <w:rPr>
          <w:sz w:val="28"/>
          <w:szCs w:val="28"/>
        </w:rPr>
        <w:t xml:space="preserve">прием запроса и документов и (или) информации, необходимых для предоставления </w:t>
      </w:r>
      <w:r w:rsidR="00DF129A">
        <w:rPr>
          <w:sz w:val="28"/>
          <w:szCs w:val="28"/>
        </w:rPr>
        <w:t>Услуги</w:t>
      </w:r>
      <w:r>
        <w:rPr>
          <w:sz w:val="28"/>
          <w:szCs w:val="28"/>
        </w:rPr>
        <w:t>;</w:t>
      </w:r>
    </w:p>
    <w:p w:rsidR="00915A33" w:rsidRDefault="00915A33" w:rsidP="002948F8">
      <w:pPr>
        <w:widowControl w:val="0"/>
        <w:ind w:firstLine="709"/>
        <w:jc w:val="both"/>
        <w:rPr>
          <w:sz w:val="28"/>
          <w:szCs w:val="28"/>
        </w:rPr>
      </w:pPr>
      <w:r w:rsidRPr="00B91C51">
        <w:rPr>
          <w:sz w:val="28"/>
          <w:szCs w:val="28"/>
        </w:rPr>
        <w:t>межведомственно</w:t>
      </w:r>
      <w:r>
        <w:rPr>
          <w:sz w:val="28"/>
          <w:szCs w:val="28"/>
        </w:rPr>
        <w:t>е</w:t>
      </w:r>
      <w:r w:rsidRPr="00B91C51">
        <w:rPr>
          <w:sz w:val="28"/>
          <w:szCs w:val="28"/>
        </w:rPr>
        <w:t xml:space="preserve"> информационно</w:t>
      </w:r>
      <w:r>
        <w:rPr>
          <w:sz w:val="28"/>
          <w:szCs w:val="28"/>
        </w:rPr>
        <w:t>е</w:t>
      </w:r>
      <w:r w:rsidRPr="00B91C51">
        <w:rPr>
          <w:sz w:val="28"/>
          <w:szCs w:val="28"/>
        </w:rPr>
        <w:t xml:space="preserve"> взаимодействи</w:t>
      </w:r>
      <w:r>
        <w:rPr>
          <w:sz w:val="28"/>
          <w:szCs w:val="28"/>
        </w:rPr>
        <w:t>е;</w:t>
      </w:r>
    </w:p>
    <w:p w:rsidR="00434B3B" w:rsidRPr="00390EBD" w:rsidRDefault="00434B3B" w:rsidP="002948F8">
      <w:pPr>
        <w:widowControl w:val="0"/>
        <w:ind w:firstLine="709"/>
        <w:jc w:val="both"/>
        <w:rPr>
          <w:sz w:val="28"/>
          <w:szCs w:val="28"/>
        </w:rPr>
      </w:pPr>
      <w:r w:rsidRPr="00390EBD">
        <w:rPr>
          <w:sz w:val="28"/>
          <w:szCs w:val="28"/>
        </w:rPr>
        <w:t xml:space="preserve">распределение в отношении заявителя ограниченного ресурса (в случае </w:t>
      </w:r>
      <w:r w:rsidRPr="00390EBD">
        <w:rPr>
          <w:sz w:val="28"/>
          <w:szCs w:val="22"/>
          <w:lang w:eastAsia="en-US"/>
        </w:rPr>
        <w:t xml:space="preserve">обращения </w:t>
      </w:r>
      <w:r w:rsidRPr="00390EBD">
        <w:rPr>
          <w:sz w:val="28"/>
          <w:szCs w:val="28"/>
        </w:rPr>
        <w:t>граждан или сельскохозяйственных организации, для которых применяются положения статьи 39.18 ЗК РФ);</w:t>
      </w:r>
    </w:p>
    <w:p w:rsidR="00915A33" w:rsidRDefault="00915A33" w:rsidP="002948F8">
      <w:pPr>
        <w:widowControl w:val="0"/>
        <w:ind w:firstLine="709"/>
        <w:jc w:val="both"/>
        <w:rPr>
          <w:sz w:val="28"/>
          <w:szCs w:val="28"/>
        </w:rPr>
      </w:pPr>
      <w:r w:rsidRPr="00172136">
        <w:rPr>
          <w:sz w:val="28"/>
          <w:szCs w:val="28"/>
        </w:rPr>
        <w:t>приняти</w:t>
      </w:r>
      <w:r>
        <w:rPr>
          <w:sz w:val="28"/>
          <w:szCs w:val="28"/>
        </w:rPr>
        <w:t>е</w:t>
      </w:r>
      <w:r w:rsidRPr="00172136">
        <w:rPr>
          <w:sz w:val="28"/>
          <w:szCs w:val="28"/>
        </w:rPr>
        <w:t xml:space="preserve"> решения о предоставлении (об отказе в предоставлении) </w:t>
      </w:r>
      <w:r w:rsidR="00DF129A">
        <w:rPr>
          <w:sz w:val="28"/>
          <w:szCs w:val="28"/>
        </w:rPr>
        <w:t>Услуги</w:t>
      </w:r>
      <w:r>
        <w:rPr>
          <w:sz w:val="28"/>
          <w:szCs w:val="28"/>
        </w:rPr>
        <w:t>;</w:t>
      </w:r>
    </w:p>
    <w:p w:rsidR="007A7250" w:rsidRDefault="00915A33" w:rsidP="002948F8">
      <w:pPr>
        <w:widowControl w:val="0"/>
        <w:ind w:firstLine="709"/>
        <w:rPr>
          <w:sz w:val="28"/>
          <w:szCs w:val="28"/>
        </w:rPr>
      </w:pPr>
      <w:r w:rsidRPr="005D3FC4">
        <w:rPr>
          <w:sz w:val="28"/>
          <w:szCs w:val="28"/>
        </w:rPr>
        <w:t>предоставлени</w:t>
      </w:r>
      <w:r>
        <w:rPr>
          <w:sz w:val="28"/>
          <w:szCs w:val="28"/>
        </w:rPr>
        <w:t>е</w:t>
      </w:r>
      <w:r w:rsidRPr="005D3FC4">
        <w:rPr>
          <w:sz w:val="28"/>
          <w:szCs w:val="28"/>
        </w:rPr>
        <w:t xml:space="preserve"> результата </w:t>
      </w:r>
      <w:r w:rsidR="00DF129A">
        <w:rPr>
          <w:sz w:val="28"/>
          <w:szCs w:val="28"/>
        </w:rPr>
        <w:t>Услуги</w:t>
      </w:r>
      <w:r w:rsidR="008F3DF3">
        <w:rPr>
          <w:sz w:val="28"/>
          <w:szCs w:val="28"/>
        </w:rPr>
        <w:t>.</w:t>
      </w:r>
    </w:p>
    <w:p w:rsidR="007A7250" w:rsidRDefault="007A7250" w:rsidP="002948F8">
      <w:pPr>
        <w:widowControl w:val="0"/>
        <w:ind w:firstLine="709"/>
        <w:rPr>
          <w:sz w:val="28"/>
          <w:szCs w:val="28"/>
        </w:rPr>
      </w:pPr>
    </w:p>
    <w:p w:rsidR="00B02194" w:rsidRDefault="007A7250" w:rsidP="002948F8">
      <w:pPr>
        <w:widowControl w:val="0"/>
        <w:ind w:firstLine="709"/>
        <w:jc w:val="center"/>
        <w:rPr>
          <w:sz w:val="28"/>
          <w:szCs w:val="28"/>
        </w:rPr>
      </w:pPr>
      <w:r>
        <w:rPr>
          <w:sz w:val="28"/>
          <w:szCs w:val="28"/>
        </w:rPr>
        <w:t xml:space="preserve">Подраздел 3.2. </w:t>
      </w:r>
      <w:r w:rsidR="00B02194">
        <w:rPr>
          <w:sz w:val="28"/>
          <w:szCs w:val="28"/>
        </w:rPr>
        <w:t>П</w:t>
      </w:r>
      <w:r w:rsidR="00B02194" w:rsidRPr="00B02194">
        <w:rPr>
          <w:sz w:val="28"/>
          <w:szCs w:val="28"/>
        </w:rPr>
        <w:t>рофилирование заявителя</w:t>
      </w:r>
    </w:p>
    <w:p w:rsidR="007A7250" w:rsidRPr="00B02194" w:rsidRDefault="007A7250" w:rsidP="002948F8">
      <w:pPr>
        <w:widowControl w:val="0"/>
        <w:ind w:firstLine="709"/>
        <w:jc w:val="center"/>
        <w:rPr>
          <w:sz w:val="28"/>
          <w:szCs w:val="28"/>
        </w:rPr>
      </w:pPr>
    </w:p>
    <w:p w:rsidR="003B680E" w:rsidRPr="007A7250" w:rsidRDefault="00B02194" w:rsidP="002948F8">
      <w:pPr>
        <w:widowControl w:val="0"/>
        <w:tabs>
          <w:tab w:val="left" w:pos="1134"/>
        </w:tabs>
        <w:ind w:firstLine="709"/>
        <w:contextualSpacing/>
        <w:jc w:val="both"/>
        <w:rPr>
          <w:sz w:val="28"/>
          <w:szCs w:val="28"/>
        </w:rPr>
      </w:pPr>
      <w:r>
        <w:rPr>
          <w:sz w:val="28"/>
          <w:szCs w:val="28"/>
        </w:rPr>
        <w:t xml:space="preserve">Профилирование заявителя </w:t>
      </w:r>
      <w:r w:rsidR="003B680E">
        <w:rPr>
          <w:sz w:val="28"/>
          <w:szCs w:val="28"/>
        </w:rPr>
        <w:t xml:space="preserve">осуществляется путем </w:t>
      </w:r>
      <w:r w:rsidR="003B680E" w:rsidRPr="00EC305A">
        <w:rPr>
          <w:sz w:val="28"/>
          <w:szCs w:val="28"/>
        </w:rPr>
        <w:t>анкетировани</w:t>
      </w:r>
      <w:r w:rsidR="003B680E">
        <w:rPr>
          <w:sz w:val="28"/>
          <w:szCs w:val="28"/>
        </w:rPr>
        <w:t>я</w:t>
      </w:r>
      <w:r w:rsidR="003B680E" w:rsidRPr="00EC305A">
        <w:rPr>
          <w:sz w:val="28"/>
          <w:szCs w:val="28"/>
        </w:rPr>
        <w:t xml:space="preserve"> заявителя в целях определения к</w:t>
      </w:r>
      <w:r w:rsidR="003B680E">
        <w:rPr>
          <w:sz w:val="28"/>
          <w:szCs w:val="28"/>
        </w:rPr>
        <w:t>атегории (признаков) заявителя</w:t>
      </w:r>
      <w:r w:rsidR="00B243C8">
        <w:rPr>
          <w:sz w:val="28"/>
          <w:szCs w:val="28"/>
        </w:rPr>
        <w:t xml:space="preserve">, </w:t>
      </w:r>
      <w:r w:rsidR="00B243C8" w:rsidRPr="00204006">
        <w:rPr>
          <w:sz w:val="28"/>
          <w:szCs w:val="28"/>
        </w:rPr>
        <w:t>результат</w:t>
      </w:r>
      <w:r w:rsidR="00B243C8">
        <w:rPr>
          <w:sz w:val="28"/>
          <w:szCs w:val="28"/>
        </w:rPr>
        <w:t>а</w:t>
      </w:r>
      <w:r w:rsidR="00B243C8" w:rsidRPr="00204006">
        <w:rPr>
          <w:sz w:val="28"/>
          <w:szCs w:val="28"/>
        </w:rPr>
        <w:t xml:space="preserve"> предоставления </w:t>
      </w:r>
      <w:r w:rsidR="00DF129A">
        <w:rPr>
          <w:sz w:val="28"/>
          <w:szCs w:val="28"/>
        </w:rPr>
        <w:t>Услуги</w:t>
      </w:r>
      <w:r w:rsidR="003B680E">
        <w:rPr>
          <w:sz w:val="28"/>
          <w:szCs w:val="28"/>
        </w:rPr>
        <w:t>.</w:t>
      </w:r>
      <w:r w:rsidR="00794379">
        <w:rPr>
          <w:sz w:val="28"/>
          <w:szCs w:val="28"/>
        </w:rPr>
        <w:t xml:space="preserve"> </w:t>
      </w:r>
      <w:r w:rsidR="00B23F8D" w:rsidRPr="00B23F8D">
        <w:rPr>
          <w:sz w:val="28"/>
          <w:szCs w:val="28"/>
        </w:rPr>
        <w:t xml:space="preserve">Идентификаторы категорий (признаков) заявителей </w:t>
      </w:r>
      <w:r w:rsidR="00B23F8D" w:rsidRPr="007A7250">
        <w:rPr>
          <w:sz w:val="28"/>
          <w:szCs w:val="28"/>
        </w:rPr>
        <w:t xml:space="preserve">приведены в разделе 2 приложения к настоящему </w:t>
      </w:r>
      <w:r w:rsidR="007A7250" w:rsidRPr="007A7250">
        <w:rPr>
          <w:sz w:val="28"/>
          <w:szCs w:val="28"/>
        </w:rPr>
        <w:t>р</w:t>
      </w:r>
      <w:r w:rsidR="00A5217B" w:rsidRPr="007A7250">
        <w:rPr>
          <w:sz w:val="28"/>
          <w:szCs w:val="28"/>
        </w:rPr>
        <w:t>егламенту</w:t>
      </w:r>
      <w:r w:rsidR="00B23F8D" w:rsidRPr="007A7250">
        <w:rPr>
          <w:sz w:val="28"/>
          <w:szCs w:val="28"/>
        </w:rPr>
        <w:t xml:space="preserve">. </w:t>
      </w:r>
    </w:p>
    <w:p w:rsidR="003B680E" w:rsidRPr="007A7250" w:rsidRDefault="003B680E" w:rsidP="002948F8">
      <w:pPr>
        <w:widowControl w:val="0"/>
        <w:tabs>
          <w:tab w:val="num" w:pos="1276"/>
        </w:tabs>
        <w:ind w:firstLine="709"/>
        <w:jc w:val="both"/>
        <w:rPr>
          <w:sz w:val="28"/>
          <w:szCs w:val="28"/>
        </w:rPr>
      </w:pPr>
      <w:r w:rsidRPr="007A7250">
        <w:rPr>
          <w:sz w:val="28"/>
          <w:szCs w:val="28"/>
        </w:rPr>
        <w:t>Профилирование осуществляется:</w:t>
      </w:r>
    </w:p>
    <w:p w:rsidR="00B243C8" w:rsidRPr="007A7250" w:rsidRDefault="00794379" w:rsidP="002948F8">
      <w:pPr>
        <w:widowControl w:val="0"/>
        <w:tabs>
          <w:tab w:val="left" w:pos="1021"/>
        </w:tabs>
        <w:ind w:firstLine="709"/>
        <w:contextualSpacing/>
        <w:jc w:val="both"/>
        <w:rPr>
          <w:noProof/>
          <w:sz w:val="28"/>
          <w:szCs w:val="28"/>
        </w:rPr>
      </w:pPr>
      <w:r w:rsidRPr="007A7250">
        <w:rPr>
          <w:noProof/>
          <w:sz w:val="28"/>
          <w:szCs w:val="28"/>
        </w:rPr>
        <w:t xml:space="preserve">в </w:t>
      </w:r>
      <w:r w:rsidR="007A7250" w:rsidRPr="007A7250">
        <w:rPr>
          <w:noProof/>
          <w:sz w:val="28"/>
          <w:szCs w:val="28"/>
        </w:rPr>
        <w:t>Отделе</w:t>
      </w:r>
      <w:r w:rsidRPr="007A7250">
        <w:rPr>
          <w:noProof/>
          <w:sz w:val="28"/>
          <w:szCs w:val="28"/>
        </w:rPr>
        <w:t>;</w:t>
      </w:r>
    </w:p>
    <w:p w:rsidR="003B680E" w:rsidRPr="003B680E" w:rsidRDefault="003B680E" w:rsidP="002948F8">
      <w:pPr>
        <w:widowControl w:val="0"/>
        <w:tabs>
          <w:tab w:val="left" w:pos="1560"/>
        </w:tabs>
        <w:ind w:left="709"/>
        <w:jc w:val="both"/>
        <w:rPr>
          <w:sz w:val="28"/>
          <w:szCs w:val="28"/>
        </w:rPr>
      </w:pPr>
      <w:r w:rsidRPr="003B680E">
        <w:rPr>
          <w:noProof/>
          <w:sz w:val="28"/>
          <w:szCs w:val="28"/>
        </w:rPr>
        <w:t xml:space="preserve">на </w:t>
      </w:r>
      <w:r w:rsidR="00794379">
        <w:rPr>
          <w:sz w:val="28"/>
          <w:szCs w:val="28"/>
        </w:rPr>
        <w:t xml:space="preserve">ЕПГУ, РПГУ </w:t>
      </w:r>
    </w:p>
    <w:p w:rsidR="003B680E" w:rsidRPr="003B680E" w:rsidRDefault="003B680E" w:rsidP="002948F8">
      <w:pPr>
        <w:widowControl w:val="0"/>
        <w:tabs>
          <w:tab w:val="left" w:pos="1021"/>
        </w:tabs>
        <w:ind w:firstLine="709"/>
        <w:contextualSpacing/>
        <w:jc w:val="both"/>
        <w:rPr>
          <w:sz w:val="28"/>
          <w:szCs w:val="28"/>
        </w:rPr>
      </w:pPr>
      <w:r w:rsidRPr="003B680E">
        <w:rPr>
          <w:noProof/>
          <w:sz w:val="28"/>
          <w:szCs w:val="28"/>
        </w:rPr>
        <w:t>в МФЦ</w:t>
      </w:r>
      <w:r w:rsidRPr="003B680E">
        <w:rPr>
          <w:sz w:val="28"/>
          <w:szCs w:val="28"/>
        </w:rPr>
        <w:t>.</w:t>
      </w:r>
    </w:p>
    <w:p w:rsidR="003B680E" w:rsidRDefault="00794379" w:rsidP="002948F8">
      <w:pPr>
        <w:widowControl w:val="0"/>
        <w:tabs>
          <w:tab w:val="left" w:pos="1134"/>
        </w:tabs>
        <w:ind w:firstLine="709"/>
        <w:contextualSpacing/>
        <w:jc w:val="both"/>
        <w:rPr>
          <w:sz w:val="28"/>
          <w:szCs w:val="28"/>
        </w:rPr>
      </w:pPr>
      <w:r>
        <w:rPr>
          <w:sz w:val="28"/>
          <w:szCs w:val="28"/>
        </w:rPr>
        <w:t xml:space="preserve">Профилирование при подаче заявления о предоставлении </w:t>
      </w:r>
      <w:r w:rsidR="00DF129A">
        <w:rPr>
          <w:sz w:val="28"/>
          <w:szCs w:val="28"/>
        </w:rPr>
        <w:t>Услуги</w:t>
      </w:r>
      <w:r>
        <w:rPr>
          <w:sz w:val="28"/>
          <w:szCs w:val="28"/>
        </w:rPr>
        <w:t xml:space="preserve"> посредством почтовой связи не осуществляется.</w:t>
      </w:r>
    </w:p>
    <w:p w:rsidR="002948F8" w:rsidRDefault="002948F8" w:rsidP="002948F8">
      <w:pPr>
        <w:widowControl w:val="0"/>
        <w:tabs>
          <w:tab w:val="left" w:pos="1134"/>
        </w:tabs>
        <w:ind w:firstLine="709"/>
        <w:contextualSpacing/>
        <w:jc w:val="both"/>
        <w:rPr>
          <w:sz w:val="28"/>
          <w:szCs w:val="28"/>
        </w:rPr>
      </w:pPr>
    </w:p>
    <w:p w:rsidR="00BA4757" w:rsidRDefault="007A7250"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7A7250">
        <w:rPr>
          <w:rFonts w:ascii="Times New Roman" w:hAnsi="Times New Roman"/>
          <w:b w:val="0"/>
          <w:sz w:val="28"/>
          <w:szCs w:val="28"/>
        </w:rPr>
        <w:t xml:space="preserve">Подраздел 3.3. </w:t>
      </w:r>
      <w:r w:rsidR="001D12F3" w:rsidRPr="007A7250">
        <w:rPr>
          <w:rFonts w:ascii="Times New Roman" w:hAnsi="Times New Roman"/>
          <w:b w:val="0"/>
          <w:sz w:val="28"/>
          <w:szCs w:val="28"/>
        </w:rPr>
        <w:t>П</w:t>
      </w:r>
      <w:r w:rsidR="00BA4757" w:rsidRPr="007A7250">
        <w:rPr>
          <w:rFonts w:ascii="Times New Roman" w:hAnsi="Times New Roman"/>
          <w:b w:val="0"/>
          <w:sz w:val="28"/>
          <w:szCs w:val="28"/>
        </w:rPr>
        <w:t xml:space="preserve">рием запроса и документов и (или) информации, необходимых для предоставления </w:t>
      </w:r>
      <w:r w:rsidR="00DF129A" w:rsidRPr="007A7250">
        <w:rPr>
          <w:rFonts w:ascii="Times New Roman" w:hAnsi="Times New Roman"/>
          <w:b w:val="0"/>
          <w:sz w:val="28"/>
          <w:szCs w:val="28"/>
        </w:rPr>
        <w:t>Услуги</w:t>
      </w:r>
    </w:p>
    <w:p w:rsidR="00E95148" w:rsidRPr="00E95148" w:rsidRDefault="00E95148" w:rsidP="00E95148"/>
    <w:p w:rsidR="00BA4757" w:rsidRPr="007A7250"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 </w:t>
      </w:r>
      <w:r w:rsidR="00645EBA" w:rsidRPr="007A7250">
        <w:rPr>
          <w:rFonts w:ascii="Times New Roman" w:hAnsi="Times New Roman"/>
          <w:sz w:val="28"/>
          <w:szCs w:val="28"/>
        </w:rPr>
        <w:t xml:space="preserve">Сведения о составе запроса и перечня документов и (или) информации, необходимых для предоставления </w:t>
      </w:r>
      <w:r w:rsidR="00DF129A" w:rsidRPr="007A7250">
        <w:rPr>
          <w:rFonts w:ascii="Times New Roman" w:hAnsi="Times New Roman"/>
          <w:sz w:val="28"/>
          <w:szCs w:val="28"/>
        </w:rPr>
        <w:t>Услуги</w:t>
      </w:r>
      <w:r w:rsidR="00645EBA" w:rsidRPr="007A7250">
        <w:rPr>
          <w:rFonts w:ascii="Times New Roman" w:hAnsi="Times New Roman"/>
          <w:sz w:val="28"/>
          <w:szCs w:val="28"/>
        </w:rPr>
        <w:t xml:space="preserve">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w:t>
      </w:r>
      <w:r w:rsidR="007A7250">
        <w:rPr>
          <w:rFonts w:ascii="Times New Roman" w:hAnsi="Times New Roman"/>
          <w:sz w:val="28"/>
          <w:szCs w:val="28"/>
        </w:rPr>
        <w:t>р</w:t>
      </w:r>
      <w:r w:rsidR="00A5217B" w:rsidRPr="007A7250">
        <w:rPr>
          <w:rFonts w:ascii="Times New Roman" w:hAnsi="Times New Roman"/>
          <w:sz w:val="28"/>
          <w:szCs w:val="28"/>
        </w:rPr>
        <w:t>егламенту</w:t>
      </w:r>
      <w:r w:rsidR="00645EBA" w:rsidRPr="007A7250">
        <w:rPr>
          <w:rFonts w:ascii="Times New Roman" w:hAnsi="Times New Roman"/>
          <w:sz w:val="28"/>
          <w:szCs w:val="28"/>
        </w:rPr>
        <w:t>.</w:t>
      </w:r>
    </w:p>
    <w:p w:rsidR="00B15044" w:rsidRPr="007A7250"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 </w:t>
      </w:r>
      <w:r w:rsidR="00B15044" w:rsidRPr="007A7250">
        <w:rPr>
          <w:rFonts w:ascii="Times New Roman" w:hAnsi="Times New Roman"/>
          <w:sz w:val="28"/>
          <w:szCs w:val="28"/>
        </w:rPr>
        <w:t xml:space="preserve">Способами установления личности (идентификации) заявителя (представителя заявителя) являются: </w:t>
      </w:r>
    </w:p>
    <w:p w:rsidR="002948F8" w:rsidRPr="00CB5F81" w:rsidRDefault="00B15044" w:rsidP="002948F8">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2948F8">
        <w:rPr>
          <w:rFonts w:ascii="Times New Roman" w:hAnsi="Times New Roman"/>
          <w:noProof/>
          <w:sz w:val="28"/>
          <w:szCs w:val="28"/>
        </w:rPr>
        <w:t xml:space="preserve">при личном обращении в </w:t>
      </w:r>
      <w:r w:rsidR="007A7250" w:rsidRPr="002948F8">
        <w:rPr>
          <w:rFonts w:ascii="Times New Roman" w:hAnsi="Times New Roman"/>
          <w:noProof/>
          <w:sz w:val="28"/>
          <w:szCs w:val="28"/>
        </w:rPr>
        <w:t>о</w:t>
      </w:r>
      <w:r w:rsidR="00DF129A" w:rsidRPr="002948F8">
        <w:rPr>
          <w:rFonts w:ascii="Times New Roman" w:hAnsi="Times New Roman"/>
          <w:noProof/>
          <w:sz w:val="28"/>
          <w:szCs w:val="28"/>
        </w:rPr>
        <w:t>рган, предоставляющий Услугу,</w:t>
      </w:r>
      <w:r w:rsidRPr="002948F8">
        <w:rPr>
          <w:rFonts w:ascii="Times New Roman" w:hAnsi="Times New Roman"/>
          <w:sz w:val="28"/>
          <w:szCs w:val="28"/>
        </w:rPr>
        <w:t xml:space="preserve"> – </w:t>
      </w:r>
      <w:r w:rsidR="00BE0596" w:rsidRPr="002948F8">
        <w:rPr>
          <w:rFonts w:ascii="Times New Roman" w:hAnsi="Times New Roman"/>
          <w:color w:val="000000" w:themeColor="text1"/>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w:t>
      </w:r>
      <w:r w:rsidR="00BE0596" w:rsidRPr="00CB5F81">
        <w:rPr>
          <w:rFonts w:ascii="Times New Roman" w:hAnsi="Times New Roman"/>
          <w:color w:val="000000" w:themeColor="text1"/>
          <w:sz w:val="28"/>
          <w:szCs w:val="28"/>
        </w:rPr>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2948F8" w:rsidRPr="00CB5F81" w:rsidRDefault="00BE0596" w:rsidP="002948F8">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noProof/>
          <w:sz w:val="28"/>
          <w:szCs w:val="28"/>
        </w:rPr>
        <w:t xml:space="preserve">при личном обращении в МФЦ </w:t>
      </w:r>
      <w:r w:rsidRPr="00CB5F81">
        <w:rPr>
          <w:rFonts w:ascii="Times New Roman" w:hAnsi="Times New Roman"/>
          <w:sz w:val="28"/>
          <w:szCs w:val="28"/>
        </w:rPr>
        <w:t xml:space="preserve">– </w:t>
      </w:r>
      <w:r w:rsidRPr="00CB5F81">
        <w:rPr>
          <w:rFonts w:ascii="Times New Roman" w:hAnsi="Times New Roman"/>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CB5F81" w:rsidRPr="00CB5F81" w:rsidRDefault="00BE0596" w:rsidP="00CB5F81">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color w:val="000000" w:themeColor="text1"/>
          <w:sz w:val="28"/>
          <w:szCs w:val="28"/>
        </w:rPr>
        <w:t xml:space="preserve">посредством ЕПГУ, РПГУ </w:t>
      </w:r>
      <w:r w:rsidRPr="00CB5F81">
        <w:rPr>
          <w:rFonts w:ascii="Times New Roman" w:hAnsi="Times New Roman"/>
          <w:sz w:val="28"/>
          <w:szCs w:val="28"/>
        </w:rPr>
        <w:t>–</w:t>
      </w:r>
      <w:r w:rsidR="000E610E" w:rsidRPr="00CB5F81">
        <w:rPr>
          <w:rFonts w:ascii="Times New Roman" w:hAnsi="Times New Roman"/>
          <w:sz w:val="28"/>
          <w:szCs w:val="28"/>
        </w:rPr>
        <w:t xml:space="preserve"> через </w:t>
      </w:r>
      <w:r w:rsidR="00B20277" w:rsidRPr="00CB5F81">
        <w:rPr>
          <w:rFonts w:ascii="Times New Roman" w:hAnsi="Times New Roman"/>
          <w:color w:val="000000" w:themeColor="text1"/>
          <w:sz w:val="28"/>
          <w:szCs w:val="28"/>
        </w:rPr>
        <w:t>един</w:t>
      </w:r>
      <w:r w:rsidR="000E610E" w:rsidRPr="00CB5F81">
        <w:rPr>
          <w:rFonts w:ascii="Times New Roman" w:hAnsi="Times New Roman"/>
          <w:color w:val="000000" w:themeColor="text1"/>
          <w:sz w:val="28"/>
          <w:szCs w:val="28"/>
        </w:rPr>
        <w:t>ую</w:t>
      </w:r>
      <w:r w:rsidR="00B20277" w:rsidRPr="00CB5F81">
        <w:rPr>
          <w:rFonts w:ascii="Times New Roman" w:hAnsi="Times New Roman"/>
          <w:color w:val="000000" w:themeColor="text1"/>
          <w:sz w:val="28"/>
          <w:szCs w:val="28"/>
        </w:rPr>
        <w:t xml:space="preserve"> систем</w:t>
      </w:r>
      <w:r w:rsidR="000E610E" w:rsidRPr="00CB5F81">
        <w:rPr>
          <w:rFonts w:ascii="Times New Roman" w:hAnsi="Times New Roman"/>
          <w:color w:val="000000" w:themeColor="text1"/>
          <w:sz w:val="28"/>
          <w:szCs w:val="28"/>
        </w:rPr>
        <w:t>у</w:t>
      </w:r>
      <w:r w:rsidR="00B20277" w:rsidRPr="00CB5F81">
        <w:rPr>
          <w:rFonts w:ascii="Times New Roman" w:hAnsi="Times New Roman"/>
          <w:color w:val="000000" w:themeColor="text1"/>
          <w:sz w:val="28"/>
          <w:szCs w:val="28"/>
        </w:rPr>
        <w:t xml:space="preserve"> идентификации и аутентификации или ины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государственны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информационны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систем</w:t>
      </w:r>
      <w:r w:rsidR="000E610E" w:rsidRPr="00CB5F81">
        <w:rPr>
          <w:rFonts w:ascii="Times New Roman" w:hAnsi="Times New Roman"/>
          <w:color w:val="000000" w:themeColor="text1"/>
          <w:sz w:val="28"/>
          <w:szCs w:val="28"/>
        </w:rPr>
        <w:t>ы</w:t>
      </w:r>
      <w:r w:rsidR="00B20277" w:rsidRPr="00CB5F81">
        <w:rPr>
          <w:rFonts w:ascii="Times New Roman" w:hAnsi="Times New Roman"/>
          <w:color w:val="000000" w:themeColor="text1"/>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CB5F81">
        <w:rPr>
          <w:rFonts w:ascii="Times New Roman" w:hAnsi="Times New Roman"/>
          <w:color w:val="000000" w:themeColor="text1"/>
          <w:sz w:val="28"/>
          <w:szCs w:val="28"/>
        </w:rPr>
        <w:t xml:space="preserve">азанных информационных системах или посредством </w:t>
      </w:r>
      <w:r w:rsidR="00B20277" w:rsidRPr="00CB5F81">
        <w:rPr>
          <w:rFonts w:ascii="Times New Roman" w:hAnsi="Times New Roman"/>
          <w:color w:val="000000" w:themeColor="text1"/>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CB5F81">
        <w:rPr>
          <w:rFonts w:ascii="Times New Roman" w:hAnsi="Times New Roman"/>
          <w:color w:val="000000" w:themeColor="text1"/>
          <w:sz w:val="28"/>
          <w:szCs w:val="28"/>
        </w:rPr>
        <w:t xml:space="preserve"> (при наличии технической возможности);</w:t>
      </w:r>
    </w:p>
    <w:p w:rsidR="000E610E" w:rsidRPr="00CB5F81" w:rsidRDefault="000E610E" w:rsidP="00CB5F81">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noProof/>
          <w:sz w:val="28"/>
          <w:szCs w:val="28"/>
        </w:rPr>
        <w:t>путем направления почтового отправления</w:t>
      </w:r>
      <w:r w:rsidRPr="00CB5F81">
        <w:rPr>
          <w:rFonts w:ascii="Times New Roman" w:hAnsi="Times New Roman"/>
          <w:sz w:val="28"/>
          <w:szCs w:val="28"/>
        </w:rPr>
        <w:t xml:space="preserve"> – </w:t>
      </w:r>
      <w:r w:rsidRPr="00CB5F81">
        <w:rPr>
          <w:rFonts w:ascii="Times New Roman" w:hAnsi="Times New Roman"/>
          <w:noProof/>
          <w:sz w:val="28"/>
          <w:szCs w:val="28"/>
        </w:rPr>
        <w:t>копия документа, удостоверяющего личность</w:t>
      </w:r>
      <w:r w:rsidR="009C74ED" w:rsidRPr="00CB5F81">
        <w:rPr>
          <w:rFonts w:ascii="Times New Roman" w:hAnsi="Times New Roman"/>
          <w:noProof/>
          <w:sz w:val="28"/>
          <w:szCs w:val="28"/>
        </w:rPr>
        <w:t>.</w:t>
      </w:r>
    </w:p>
    <w:p w:rsidR="00BE0596"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9C74ED">
        <w:rPr>
          <w:rFonts w:ascii="Times New Roman" w:hAnsi="Times New Roman"/>
          <w:sz w:val="28"/>
          <w:szCs w:val="28"/>
        </w:rPr>
        <w:t xml:space="preserve"> Основания для принятия решения об отказе в приеме запроса </w:t>
      </w:r>
      <w:r>
        <w:rPr>
          <w:rFonts w:ascii="Times New Roman" w:hAnsi="Times New Roman"/>
          <w:sz w:val="28"/>
          <w:szCs w:val="28"/>
        </w:rPr>
        <w:t>и документов и (или) информации</w:t>
      </w:r>
      <w:r w:rsidRPr="009C74ED">
        <w:rPr>
          <w:rFonts w:ascii="Times New Roman" w:hAnsi="Times New Roman"/>
          <w:sz w:val="28"/>
          <w:szCs w:val="28"/>
        </w:rPr>
        <w:t xml:space="preserve"> приведены </w:t>
      </w:r>
      <w:r w:rsidRPr="0074187C">
        <w:rPr>
          <w:rFonts w:ascii="Times New Roman" w:hAnsi="Times New Roman"/>
          <w:sz w:val="28"/>
          <w:szCs w:val="28"/>
        </w:rPr>
        <w:t xml:space="preserve">в </w:t>
      </w:r>
      <w:r w:rsidR="0074187C" w:rsidRPr="0074187C">
        <w:rPr>
          <w:rFonts w:ascii="Times New Roman" w:hAnsi="Times New Roman"/>
          <w:sz w:val="28"/>
          <w:szCs w:val="28"/>
        </w:rPr>
        <w:t xml:space="preserve">разделе 4 </w:t>
      </w:r>
      <w:r w:rsidRPr="0074187C">
        <w:rPr>
          <w:rFonts w:ascii="Times New Roman" w:hAnsi="Times New Roman"/>
          <w:sz w:val="28"/>
          <w:szCs w:val="28"/>
        </w:rPr>
        <w:t>приложени</w:t>
      </w:r>
      <w:r w:rsidR="0074187C" w:rsidRPr="0074187C">
        <w:rPr>
          <w:rFonts w:ascii="Times New Roman" w:hAnsi="Times New Roman"/>
          <w:sz w:val="28"/>
          <w:szCs w:val="28"/>
        </w:rPr>
        <w:t>я</w:t>
      </w:r>
      <w:r w:rsidRPr="009C74ED">
        <w:rPr>
          <w:rFonts w:ascii="Times New Roman" w:hAnsi="Times New Roman"/>
          <w:sz w:val="28"/>
          <w:szCs w:val="28"/>
        </w:rPr>
        <w:t xml:space="preserve"> к настоящему </w:t>
      </w:r>
      <w:r w:rsidR="007A7250">
        <w:rPr>
          <w:rFonts w:ascii="Times New Roman" w:hAnsi="Times New Roman"/>
          <w:sz w:val="28"/>
          <w:szCs w:val="28"/>
        </w:rPr>
        <w:t>р</w:t>
      </w:r>
      <w:r w:rsidR="00A5217B">
        <w:rPr>
          <w:rFonts w:ascii="Times New Roman" w:hAnsi="Times New Roman"/>
          <w:sz w:val="28"/>
          <w:szCs w:val="28"/>
        </w:rPr>
        <w:t>егламенту</w:t>
      </w:r>
      <w:r>
        <w:rPr>
          <w:rFonts w:ascii="Times New Roman" w:hAnsi="Times New Roman"/>
          <w:sz w:val="28"/>
          <w:szCs w:val="28"/>
        </w:rPr>
        <w:t xml:space="preserve">. </w:t>
      </w:r>
    </w:p>
    <w:p w:rsidR="00FF3436" w:rsidRDefault="00FF3436"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FF3436">
        <w:rPr>
          <w:rFonts w:ascii="Times New Roman" w:hAnsi="Times New Roman"/>
          <w:sz w:val="28"/>
          <w:szCs w:val="28"/>
        </w:rPr>
        <w:t xml:space="preserve">В течение десяти дней со дня поступления заявления о предоставлении </w:t>
      </w:r>
      <w:r w:rsidR="00DF129A">
        <w:rPr>
          <w:rFonts w:ascii="Times New Roman" w:hAnsi="Times New Roman"/>
          <w:sz w:val="28"/>
          <w:szCs w:val="28"/>
        </w:rPr>
        <w:t>Услуги</w:t>
      </w:r>
      <w:r w:rsidRPr="00FF3436">
        <w:rPr>
          <w:rFonts w:ascii="Times New Roman" w:hAnsi="Times New Roman"/>
          <w:sz w:val="28"/>
          <w:szCs w:val="28"/>
        </w:rPr>
        <w:t xml:space="preserve"> должностное лицо, ответственное за предоставл</w:t>
      </w:r>
      <w:r>
        <w:rPr>
          <w:rFonts w:ascii="Times New Roman" w:hAnsi="Times New Roman"/>
          <w:sz w:val="28"/>
          <w:szCs w:val="28"/>
        </w:rPr>
        <w:t xml:space="preserve">ение </w:t>
      </w:r>
      <w:r w:rsidR="00DF129A">
        <w:rPr>
          <w:rFonts w:ascii="Times New Roman" w:hAnsi="Times New Roman"/>
          <w:sz w:val="28"/>
          <w:szCs w:val="28"/>
        </w:rPr>
        <w:t>Услуги</w:t>
      </w:r>
      <w:r w:rsidRPr="00FF3436">
        <w:rPr>
          <w:rFonts w:ascii="Times New Roman" w:hAnsi="Times New Roman"/>
          <w:sz w:val="28"/>
          <w:szCs w:val="28"/>
        </w:rPr>
        <w:t>, возвращает это зая</w:t>
      </w:r>
      <w:r>
        <w:rPr>
          <w:rFonts w:ascii="Times New Roman" w:hAnsi="Times New Roman"/>
          <w:sz w:val="28"/>
          <w:szCs w:val="28"/>
        </w:rPr>
        <w:t>вление заявителю при наличии ос</w:t>
      </w:r>
      <w:r w:rsidRPr="00FF3436">
        <w:rPr>
          <w:rFonts w:ascii="Times New Roman" w:hAnsi="Times New Roman"/>
          <w:sz w:val="28"/>
          <w:szCs w:val="28"/>
        </w:rPr>
        <w:t xml:space="preserve">нований для возврата, установленных </w:t>
      </w:r>
      <w:r>
        <w:rPr>
          <w:rFonts w:ascii="Times New Roman" w:hAnsi="Times New Roman"/>
          <w:sz w:val="28"/>
          <w:szCs w:val="28"/>
        </w:rPr>
        <w:t xml:space="preserve">в </w:t>
      </w:r>
      <w:r w:rsidRPr="0074187C">
        <w:rPr>
          <w:rFonts w:ascii="Times New Roman" w:hAnsi="Times New Roman"/>
          <w:sz w:val="28"/>
          <w:szCs w:val="28"/>
        </w:rPr>
        <w:t>разделе 4 приложения</w:t>
      </w:r>
      <w:r w:rsidRPr="009C74ED">
        <w:rPr>
          <w:rFonts w:ascii="Times New Roman" w:hAnsi="Times New Roman"/>
          <w:sz w:val="28"/>
          <w:szCs w:val="28"/>
        </w:rPr>
        <w:t xml:space="preserve"> к настоящему </w:t>
      </w:r>
      <w:r w:rsidR="007A7250">
        <w:rPr>
          <w:rFonts w:ascii="Times New Roman" w:hAnsi="Times New Roman"/>
          <w:sz w:val="28"/>
          <w:szCs w:val="28"/>
        </w:rPr>
        <w:t>р</w:t>
      </w:r>
      <w:r w:rsidR="00A5217B">
        <w:rPr>
          <w:rFonts w:ascii="Times New Roman" w:hAnsi="Times New Roman"/>
          <w:sz w:val="28"/>
          <w:szCs w:val="28"/>
        </w:rPr>
        <w:t>егламенту</w:t>
      </w:r>
      <w:r>
        <w:rPr>
          <w:rFonts w:ascii="Times New Roman" w:hAnsi="Times New Roman"/>
          <w:sz w:val="28"/>
          <w:szCs w:val="28"/>
        </w:rPr>
        <w:t>.</w:t>
      </w:r>
    </w:p>
    <w:p w:rsidR="00C63205" w:rsidRDefault="00C63205"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12F58">
        <w:rPr>
          <w:rFonts w:ascii="Times New Roman" w:hAnsi="Times New Roman"/>
          <w:sz w:val="28"/>
          <w:szCs w:val="28"/>
        </w:rPr>
        <w:t>Существует возможность п</w:t>
      </w:r>
      <w:r w:rsidRPr="00C63205">
        <w:rPr>
          <w:rFonts w:ascii="Times New Roman" w:hAnsi="Times New Roman"/>
          <w:sz w:val="28"/>
          <w:szCs w:val="28"/>
        </w:rPr>
        <w:t>рием</w:t>
      </w:r>
      <w:r w:rsidR="00812F58">
        <w:rPr>
          <w:rFonts w:ascii="Times New Roman" w:hAnsi="Times New Roman"/>
          <w:sz w:val="28"/>
          <w:szCs w:val="28"/>
        </w:rPr>
        <w:t>а</w:t>
      </w:r>
      <w:r w:rsidRPr="00C63205">
        <w:rPr>
          <w:rFonts w:ascii="Times New Roman" w:hAnsi="Times New Roman"/>
          <w:sz w:val="28"/>
          <w:szCs w:val="28"/>
        </w:rPr>
        <w:t xml:space="preserve"> </w:t>
      </w:r>
      <w:r w:rsidR="007A7250">
        <w:rPr>
          <w:rFonts w:ascii="Times New Roman" w:hAnsi="Times New Roman"/>
          <w:sz w:val="28"/>
          <w:szCs w:val="28"/>
        </w:rPr>
        <w:t>органом, предоставляющим Услугу,</w:t>
      </w:r>
      <w:r w:rsidR="00812F58">
        <w:rPr>
          <w:rFonts w:ascii="Times New Roman" w:hAnsi="Times New Roman"/>
          <w:sz w:val="28"/>
          <w:szCs w:val="28"/>
        </w:rPr>
        <w:t xml:space="preserve"> или МФЦ</w:t>
      </w:r>
      <w:r w:rsidR="00812F58" w:rsidRPr="00C63205">
        <w:rPr>
          <w:rFonts w:ascii="Times New Roman" w:hAnsi="Times New Roman"/>
          <w:sz w:val="28"/>
          <w:szCs w:val="28"/>
        </w:rPr>
        <w:t xml:space="preserve"> </w:t>
      </w:r>
      <w:r w:rsidRPr="00C63205">
        <w:rPr>
          <w:rFonts w:ascii="Times New Roman" w:hAnsi="Times New Roman"/>
          <w:sz w:val="28"/>
          <w:szCs w:val="28"/>
        </w:rPr>
        <w:t xml:space="preserve">запроса и документов и (или) информации, необходимых для предоставления </w:t>
      </w:r>
      <w:r w:rsidR="00DF129A">
        <w:rPr>
          <w:rFonts w:ascii="Times New Roman" w:hAnsi="Times New Roman"/>
          <w:sz w:val="28"/>
          <w:szCs w:val="28"/>
        </w:rPr>
        <w:t>Услуги</w:t>
      </w:r>
      <w:r w:rsidRPr="00C63205">
        <w:rPr>
          <w:rFonts w:ascii="Times New Roman" w:hAnsi="Times New Roman"/>
          <w:sz w:val="28"/>
          <w:szCs w:val="28"/>
        </w:rPr>
        <w:t>,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812F58">
        <w:rPr>
          <w:rFonts w:ascii="Times New Roman" w:hAnsi="Times New Roman"/>
          <w:sz w:val="28"/>
          <w:szCs w:val="28"/>
        </w:rPr>
        <w:t>для юридических лиц).</w:t>
      </w:r>
    </w:p>
    <w:p w:rsidR="007A7250" w:rsidRDefault="00812F58"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w:t>
      </w:r>
      <w:r w:rsidRPr="00812F58">
        <w:rPr>
          <w:rFonts w:ascii="Times New Roman" w:hAnsi="Times New Roman"/>
          <w:sz w:val="28"/>
          <w:szCs w:val="28"/>
        </w:rPr>
        <w:t xml:space="preserve">рок регистрации запроса и документов и (или) информации, необходимых для предоставления </w:t>
      </w:r>
      <w:r w:rsidR="00DF129A">
        <w:rPr>
          <w:rFonts w:ascii="Times New Roman" w:hAnsi="Times New Roman"/>
          <w:sz w:val="28"/>
          <w:szCs w:val="28"/>
        </w:rPr>
        <w:t>Услуги</w:t>
      </w:r>
      <w:r w:rsidRPr="00812F58">
        <w:rPr>
          <w:rFonts w:ascii="Times New Roman" w:hAnsi="Times New Roman"/>
          <w:sz w:val="28"/>
          <w:szCs w:val="28"/>
        </w:rPr>
        <w:t xml:space="preserve">, в </w:t>
      </w:r>
      <w:r w:rsidR="007A7250">
        <w:rPr>
          <w:rFonts w:ascii="Times New Roman" w:hAnsi="Times New Roman"/>
          <w:sz w:val="28"/>
          <w:szCs w:val="28"/>
        </w:rPr>
        <w:t>о</w:t>
      </w:r>
      <w:r w:rsidR="00DF129A">
        <w:rPr>
          <w:rFonts w:ascii="Times New Roman" w:hAnsi="Times New Roman"/>
          <w:sz w:val="28"/>
          <w:szCs w:val="28"/>
        </w:rPr>
        <w:t>ргане, предоставляющем Услугу,</w:t>
      </w:r>
      <w:r w:rsidRPr="00812F58">
        <w:rPr>
          <w:rFonts w:ascii="Times New Roman" w:hAnsi="Times New Roman"/>
          <w:sz w:val="28"/>
          <w:szCs w:val="28"/>
        </w:rPr>
        <w:t xml:space="preserve"> или в </w:t>
      </w:r>
      <w:r>
        <w:rPr>
          <w:rFonts w:ascii="Times New Roman" w:hAnsi="Times New Roman"/>
          <w:sz w:val="28"/>
          <w:szCs w:val="28"/>
        </w:rPr>
        <w:t>МФЦ состав</w:t>
      </w:r>
      <w:r w:rsidR="007E3493">
        <w:rPr>
          <w:rFonts w:ascii="Times New Roman" w:hAnsi="Times New Roman"/>
          <w:sz w:val="28"/>
          <w:szCs w:val="28"/>
        </w:rPr>
        <w:t>ляет 1 рабочий день</w:t>
      </w:r>
      <w:r w:rsidR="00066421">
        <w:rPr>
          <w:rFonts w:ascii="Times New Roman" w:hAnsi="Times New Roman"/>
          <w:sz w:val="28"/>
          <w:szCs w:val="28"/>
        </w:rPr>
        <w:t xml:space="preserve"> </w:t>
      </w:r>
      <w:r w:rsidR="00066421" w:rsidRPr="00066421">
        <w:rPr>
          <w:rFonts w:ascii="Times New Roman" w:hAnsi="Times New Roman"/>
          <w:sz w:val="28"/>
          <w:szCs w:val="28"/>
        </w:rPr>
        <w:t xml:space="preserve">(не включается в общий срок предоставления </w:t>
      </w:r>
      <w:r w:rsidR="00DF129A">
        <w:rPr>
          <w:rFonts w:ascii="Times New Roman" w:hAnsi="Times New Roman"/>
          <w:sz w:val="28"/>
          <w:szCs w:val="28"/>
        </w:rPr>
        <w:t>Услуги</w:t>
      </w:r>
      <w:r w:rsidR="00066421" w:rsidRPr="00066421">
        <w:rPr>
          <w:rFonts w:ascii="Times New Roman" w:hAnsi="Times New Roman"/>
          <w:sz w:val="28"/>
          <w:szCs w:val="28"/>
        </w:rPr>
        <w:t>).</w:t>
      </w:r>
    </w:p>
    <w:p w:rsidR="007A7250" w:rsidRDefault="007A7250" w:rsidP="002948F8">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BA4757" w:rsidRDefault="007A7250" w:rsidP="002948F8">
      <w:pPr>
        <w:pStyle w:val="afe"/>
        <w:widowControl w:val="0"/>
        <w:tabs>
          <w:tab w:val="left" w:pos="1418"/>
          <w:tab w:val="left" w:pos="1701"/>
          <w:tab w:val="left" w:pos="1985"/>
        </w:tabs>
        <w:spacing w:after="0" w:line="240" w:lineRule="auto"/>
        <w:ind w:left="709"/>
        <w:jc w:val="center"/>
        <w:rPr>
          <w:rFonts w:ascii="Times New Roman" w:hAnsi="Times New Roman"/>
          <w:sz w:val="28"/>
          <w:szCs w:val="28"/>
        </w:rPr>
      </w:pPr>
      <w:r>
        <w:rPr>
          <w:rFonts w:ascii="Times New Roman" w:hAnsi="Times New Roman"/>
          <w:sz w:val="28"/>
          <w:szCs w:val="28"/>
        </w:rPr>
        <w:t xml:space="preserve">Подраздел 3.4. </w:t>
      </w:r>
      <w:r w:rsidR="00BA4757" w:rsidRPr="007A7250">
        <w:rPr>
          <w:rFonts w:ascii="Times New Roman" w:hAnsi="Times New Roman"/>
          <w:sz w:val="28"/>
          <w:szCs w:val="28"/>
        </w:rPr>
        <w:t>Межведомственное информационное взаимодействие</w:t>
      </w:r>
    </w:p>
    <w:p w:rsidR="007A7250" w:rsidRPr="007A7250" w:rsidRDefault="007A7250" w:rsidP="002948F8">
      <w:pPr>
        <w:pStyle w:val="afe"/>
        <w:widowControl w:val="0"/>
        <w:tabs>
          <w:tab w:val="left" w:pos="1418"/>
          <w:tab w:val="left" w:pos="1701"/>
          <w:tab w:val="left" w:pos="1985"/>
        </w:tabs>
        <w:spacing w:after="0" w:line="240" w:lineRule="auto"/>
        <w:ind w:left="709"/>
        <w:jc w:val="center"/>
        <w:rPr>
          <w:rFonts w:ascii="Times New Roman" w:hAnsi="Times New Roman"/>
          <w:sz w:val="28"/>
          <w:szCs w:val="28"/>
        </w:rPr>
      </w:pPr>
    </w:p>
    <w:p w:rsidR="007A7250" w:rsidRPr="007A7250" w:rsidRDefault="007A7250" w:rsidP="002948F8">
      <w:pPr>
        <w:pStyle w:val="afe"/>
        <w:widowControl w:val="0"/>
        <w:numPr>
          <w:ilvl w:val="2"/>
          <w:numId w:val="25"/>
        </w:numPr>
        <w:tabs>
          <w:tab w:val="left" w:pos="1134"/>
        </w:tabs>
        <w:spacing w:after="0" w:line="240" w:lineRule="auto"/>
        <w:ind w:left="0" w:firstLine="709"/>
        <w:jc w:val="both"/>
        <w:rPr>
          <w:rFonts w:ascii="Times New Roman" w:eastAsia="Times New Roman" w:hAnsi="Times New Roman"/>
          <w:sz w:val="28"/>
          <w:szCs w:val="28"/>
        </w:rPr>
      </w:pPr>
      <w:r w:rsidRPr="007A7250">
        <w:rPr>
          <w:rFonts w:ascii="Times New Roman" w:eastAsia="Times New Roman" w:hAnsi="Times New Roman"/>
          <w:sz w:val="28"/>
          <w:szCs w:val="28"/>
        </w:rPr>
        <w:t>Для получения документов и (или) сведений, необходимых для предоставления Услуги, необходимо направление посредством межведомственного информационного взаимодействия следующих межведомственных информационных запросов:</w:t>
      </w:r>
    </w:p>
    <w:p w:rsidR="007A7250" w:rsidRPr="0009300D" w:rsidRDefault="004F51E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«Выписка из ЕГРН об объекте недвижимости (об испрашиваемом </w:t>
      </w:r>
      <w:r w:rsidRPr="0009300D">
        <w:rPr>
          <w:rFonts w:ascii="Times New Roman" w:hAnsi="Times New Roman"/>
          <w:sz w:val="28"/>
          <w:szCs w:val="28"/>
        </w:rPr>
        <w:t xml:space="preserve">земельном участке)», направляемый посредством </w:t>
      </w:r>
      <w:r w:rsidR="001E6B4E">
        <w:rPr>
          <w:rFonts w:ascii="Times New Roman" w:hAnsi="Times New Roman"/>
          <w:sz w:val="28"/>
          <w:szCs w:val="28"/>
        </w:rPr>
        <w:t>Е</w:t>
      </w:r>
      <w:r w:rsidR="007A7250" w:rsidRPr="0009300D">
        <w:rPr>
          <w:rFonts w:ascii="Times New Roman" w:hAnsi="Times New Roman"/>
          <w:sz w:val="28"/>
          <w:szCs w:val="28"/>
        </w:rPr>
        <w:t>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09300D">
        <w:rPr>
          <w:rFonts w:ascii="Times New Roman" w:hAnsi="Times New Roman"/>
          <w:sz w:val="28"/>
          <w:szCs w:val="28"/>
        </w:rPr>
        <w:t>запрос направляется в Росреестр;</w:t>
      </w:r>
    </w:p>
    <w:p w:rsidR="007A7250" w:rsidRPr="0009300D" w:rsidRDefault="004F51E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ЕГРЮЛ в отношении СНТ и ОНТ»,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выписки из ЕГРЮЛ, ЕГРИП в форме электронного документа»). Указанный информационный запрос направляется в ФНС;</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w:t>
      </w:r>
      <w:r w:rsidR="001E6B4E" w:rsidRPr="001E6B4E">
        <w:rPr>
          <w:rFonts w:ascii="Times New Roman" w:hAnsi="Times New Roman"/>
          <w:sz w:val="28"/>
          <w:szCs w:val="28"/>
        </w:rPr>
        <w:t>ЕСМЭВ</w:t>
      </w:r>
      <w:r w:rsidR="007A7250" w:rsidRPr="0009300D">
        <w:rPr>
          <w:rFonts w:ascii="Times New Roman" w:hAnsi="Times New Roman"/>
          <w:sz w:val="28"/>
          <w:szCs w:val="28"/>
        </w:rPr>
        <w:t xml:space="preserve"> </w:t>
      </w:r>
      <w:r w:rsidRPr="0009300D">
        <w:rPr>
          <w:rFonts w:ascii="Times New Roman" w:hAnsi="Times New Roman"/>
          <w:sz w:val="28"/>
          <w:szCs w:val="28"/>
        </w:rPr>
        <w:t>(вид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w:t>
      </w:r>
      <w:r w:rsidR="007A7250" w:rsidRPr="0009300D">
        <w:rPr>
          <w:rFonts w:ascii="Times New Roman" w:hAnsi="Times New Roman"/>
          <w:sz w:val="28"/>
          <w:szCs w:val="28"/>
        </w:rPr>
        <w:t>ЕГРИП</w:t>
      </w:r>
      <w:r w:rsidRPr="0009300D">
        <w:rPr>
          <w:rFonts w:ascii="Times New Roman" w:hAnsi="Times New Roman"/>
          <w:sz w:val="28"/>
          <w:szCs w:val="28"/>
        </w:rPr>
        <w:t xml:space="preserve"> об индивидуальном предпринимателе, являющемся заявителем», направляемый </w:t>
      </w:r>
      <w:r w:rsidR="001E6B4E" w:rsidRPr="001E6B4E">
        <w:rPr>
          <w:rFonts w:ascii="Times New Roman" w:hAnsi="Times New Roman"/>
          <w:sz w:val="28"/>
          <w:szCs w:val="28"/>
        </w:rPr>
        <w:t>ЕСМЭВ</w:t>
      </w:r>
      <w:r w:rsidR="007A7250" w:rsidRPr="0009300D">
        <w:rPr>
          <w:rFonts w:ascii="Times New Roman" w:hAnsi="Times New Roman"/>
          <w:sz w:val="28"/>
          <w:szCs w:val="28"/>
        </w:rPr>
        <w:t xml:space="preserve"> </w:t>
      </w:r>
      <w:r w:rsidRPr="0009300D">
        <w:rPr>
          <w:rFonts w:ascii="Times New Roman" w:hAnsi="Times New Roman"/>
          <w:sz w:val="28"/>
          <w:szCs w:val="28"/>
        </w:rPr>
        <w:t>(вид сведений – «Предоставление выписки из ЕГРЮЛ, ЕГРИП в форме электронного документа»). Указанный информационный запрос направляется в ФНС;</w:t>
      </w:r>
    </w:p>
    <w:p w:rsidR="007A7250" w:rsidRPr="0009300D" w:rsidRDefault="00790AE0"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w:t>
      </w:r>
      <w:r w:rsidR="00B4317D" w:rsidRPr="0009300D">
        <w:rPr>
          <w:rFonts w:ascii="Times New Roman" w:hAnsi="Times New Roman"/>
          <w:sz w:val="28"/>
          <w:szCs w:val="28"/>
        </w:rPr>
        <w:t>Выписка из ЕГРЮЛ о юридическом лице, являющемся заявителем</w:t>
      </w:r>
      <w:r w:rsidRPr="0009300D">
        <w:rPr>
          <w:rFonts w:ascii="Times New Roman" w:hAnsi="Times New Roman"/>
          <w:sz w:val="28"/>
          <w:szCs w:val="28"/>
        </w:rPr>
        <w:t xml:space="preserve">»,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выписки из ЕГРЮЛ, ЕГРИП в форме электронного документа»). Указанный информационный запрос направляется в </w:t>
      </w:r>
      <w:r w:rsidR="00D559E4" w:rsidRPr="0009300D">
        <w:rPr>
          <w:rFonts w:ascii="Times New Roman" w:hAnsi="Times New Roman"/>
          <w:sz w:val="28"/>
          <w:szCs w:val="28"/>
        </w:rPr>
        <w:t>ФНС;</w:t>
      </w:r>
    </w:p>
    <w:p w:rsidR="007A7250" w:rsidRPr="0009300D" w:rsidRDefault="00B4317D"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(об объекте незавершенного строительства, расположенном на испрашиваемом земельном участке)», направляемый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067463" w:rsidRDefault="000550C5"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w:t>
      </w:r>
      <w:r w:rsidR="001E6B4E">
        <w:rPr>
          <w:rFonts w:ascii="Times New Roman" w:hAnsi="Times New Roman"/>
          <w:sz w:val="28"/>
          <w:szCs w:val="28"/>
        </w:rPr>
        <w:t xml:space="preserve">.1 Федерального закона от 10 января </w:t>
      </w:r>
      <w:r w:rsidRPr="0009300D">
        <w:rPr>
          <w:rFonts w:ascii="Times New Roman" w:hAnsi="Times New Roman"/>
          <w:sz w:val="28"/>
          <w:szCs w:val="28"/>
        </w:rPr>
        <w:t>1996</w:t>
      </w:r>
      <w:r w:rsidR="001E6B4E">
        <w:rPr>
          <w:rFonts w:ascii="Times New Roman" w:hAnsi="Times New Roman"/>
          <w:sz w:val="28"/>
          <w:szCs w:val="28"/>
        </w:rPr>
        <w:t xml:space="preserve"> г.</w:t>
      </w:r>
      <w:r w:rsidRPr="0009300D">
        <w:rPr>
          <w:rFonts w:ascii="Times New Roman" w:hAnsi="Times New Roman"/>
          <w:sz w:val="28"/>
          <w:szCs w:val="28"/>
        </w:rPr>
        <w:t xml:space="preserve"> № 4-ФЗ «О мелиорации земель»,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Указанный информационный запрос направляется в</w:t>
      </w:r>
      <w:r w:rsidR="00484F7A" w:rsidRPr="0009300D">
        <w:rPr>
          <w:rFonts w:ascii="Times New Roman" w:hAnsi="Times New Roman"/>
          <w:sz w:val="28"/>
          <w:szCs w:val="28"/>
        </w:rPr>
        <w:t xml:space="preserve">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00484F7A" w:rsidRPr="0009300D">
        <w:rPr>
          <w:rFonts w:ascii="Times New Roman" w:hAnsi="Times New Roman"/>
          <w:sz w:val="28"/>
          <w:szCs w:val="28"/>
        </w:rPr>
        <w:t xml:space="preserve"> в</w:t>
      </w:r>
      <w:r w:rsidRPr="0009300D">
        <w:rPr>
          <w:rFonts w:ascii="Times New Roman" w:hAnsi="Times New Roman"/>
          <w:sz w:val="28"/>
          <w:szCs w:val="28"/>
        </w:rPr>
        <w:t xml:space="preserve"> </w:t>
      </w:r>
      <w:r w:rsidR="00484F7A" w:rsidRPr="0009300D">
        <w:rPr>
          <w:rFonts w:ascii="Times New Roman" w:hAnsi="Times New Roman"/>
          <w:sz w:val="28"/>
          <w:szCs w:val="28"/>
        </w:rPr>
        <w:t xml:space="preserve">ФГБУ «Управление «Кубаньмелиоводхоз», срок получения ответа на информационный запрос не может превышать </w:t>
      </w:r>
      <w:r w:rsidR="00484F7A" w:rsidRPr="00067463">
        <w:rPr>
          <w:rFonts w:ascii="Times New Roman" w:hAnsi="Times New Roman"/>
          <w:sz w:val="28"/>
          <w:szCs w:val="28"/>
        </w:rPr>
        <w:t>5 рабочих дней</w:t>
      </w:r>
      <w:r w:rsidRPr="00067463">
        <w:rPr>
          <w:rFonts w:ascii="Times New Roman" w:hAnsi="Times New Roman"/>
          <w:sz w:val="28"/>
          <w:szCs w:val="28"/>
        </w:rPr>
        <w:t>;</w:t>
      </w:r>
    </w:p>
    <w:p w:rsidR="001E6B4E" w:rsidRPr="00067463" w:rsidRDefault="00484F7A"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 xml:space="preserve"> </w:t>
      </w:r>
      <w:r w:rsidR="001E6B4E" w:rsidRPr="00067463">
        <w:rPr>
          <w:rFonts w:ascii="Times New Roman" w:hAnsi="Times New Roman"/>
          <w:sz w:val="28"/>
          <w:szCs w:val="28"/>
        </w:rPr>
        <w:t xml:space="preserve">Сведения об участии в СВО (подтверждающий право на первоочередное предоставление земельного участка в аренду), направляемый посредством ЕСМЭВ (вид сведений – «Сведения из витрины данных Минобороны»). Указанный информационный запрос направляется в Минобороны; </w:t>
      </w:r>
    </w:p>
    <w:p w:rsidR="007A7250" w:rsidRPr="0009300D" w:rsidRDefault="00484F7A"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«Свидетельство о внесении</w:t>
      </w:r>
      <w:r w:rsidRPr="0009300D">
        <w:rPr>
          <w:rFonts w:ascii="Times New Roman" w:hAnsi="Times New Roman"/>
          <w:sz w:val="28"/>
          <w:szCs w:val="28"/>
        </w:rPr>
        <w:t xml:space="preserve"> казачьего общества в государственный реестр казачьих обществ в Российской Федерации», направляемый без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p>
    <w:p w:rsidR="007A7250" w:rsidRPr="0009300D" w:rsidRDefault="002E71B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EC75B7" w:rsidRPr="0009300D">
        <w:rPr>
          <w:rFonts w:ascii="Times New Roman" w:hAnsi="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направляемый без использования </w:t>
      </w:r>
      <w:r w:rsidR="001E6B4E" w:rsidRPr="001E6B4E">
        <w:rPr>
          <w:rFonts w:ascii="Times New Roman" w:hAnsi="Times New Roman"/>
          <w:sz w:val="28"/>
          <w:szCs w:val="28"/>
        </w:rPr>
        <w:t>ЕСМЭВ</w:t>
      </w:r>
      <w:r w:rsidR="00EC75B7"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00EC75B7" w:rsidRPr="0009300D">
        <w:rPr>
          <w:rFonts w:ascii="Times New Roman" w:hAnsi="Times New Roman"/>
          <w:sz w:val="28"/>
          <w:szCs w:val="28"/>
        </w:rPr>
        <w:t xml:space="preserve"> в Федеральное агентство по недропользованию, срок получения ответа на информационный запрос не может превышать 5 рабочих дней;</w:t>
      </w:r>
    </w:p>
    <w:p w:rsidR="007A7250" w:rsidRPr="0009300D" w:rsidRDefault="002E71B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EC75B7" w:rsidRPr="0009300D">
        <w:rPr>
          <w:rFonts w:ascii="Times New Roman" w:hAnsi="Times New Roman"/>
          <w:sz w:val="28"/>
          <w:szCs w:val="28"/>
        </w:rPr>
        <w:t xml:space="preserve">Государственный контракт на выполнение работ по геологическому изучению недр (в том числе региональному)», направляемый без использования </w:t>
      </w:r>
      <w:r w:rsidR="001E6B4E" w:rsidRPr="001E6B4E">
        <w:rPr>
          <w:rFonts w:ascii="Times New Roman" w:hAnsi="Times New Roman"/>
          <w:sz w:val="28"/>
          <w:szCs w:val="28"/>
        </w:rPr>
        <w:t>ЕСМЭВ</w:t>
      </w:r>
      <w:r w:rsidR="00EC75B7"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00EC75B7" w:rsidRPr="0009300D">
        <w:rPr>
          <w:rFonts w:ascii="Times New Roman" w:hAnsi="Times New Roman"/>
          <w:sz w:val="28"/>
          <w:szCs w:val="28"/>
        </w:rPr>
        <w:t xml:space="preserve"> в Федеральное агентство по недропользованию, срок получения ответа на информационный запрос не может превышать 5 рабочих дней;</w:t>
      </w:r>
    </w:p>
    <w:p w:rsidR="007A7250" w:rsidRPr="0009300D" w:rsidRDefault="00CD13F3"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«Охотхозяйственное соглашение»,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Министерство природных ресурсов Краснодарского края, срок получения ответа на информационный запрос не может превышать 5 рабочих дней;</w:t>
      </w:r>
    </w:p>
    <w:p w:rsidR="007A7250" w:rsidRPr="0009300D" w:rsidRDefault="0024070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рыболовству, срок получения ответа на информационный запрос не может превышать 5 рабочих дней;</w:t>
      </w:r>
    </w:p>
    <w:p w:rsidR="007A7250" w:rsidRPr="0009300D" w:rsidRDefault="00944B84"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«Договор пользования рыбоводным участком»,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рыболовству, срок получения ответа на информационный запрос не может превышать 5 рабочих дней;</w:t>
      </w:r>
    </w:p>
    <w:p w:rsidR="007A7250" w:rsidRPr="0009300D" w:rsidRDefault="00290011"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«Сведения о трудовой деятельности»,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w:t>
      </w:r>
      <w:r w:rsidR="00B81750" w:rsidRPr="0009300D">
        <w:rPr>
          <w:rFonts w:ascii="Times New Roman" w:hAnsi="Times New Roman"/>
          <w:sz w:val="28"/>
          <w:szCs w:val="28"/>
        </w:rPr>
        <w:t>организации по месту работы заявителя</w:t>
      </w:r>
      <w:r w:rsidRPr="0009300D">
        <w:rPr>
          <w:rFonts w:ascii="Times New Roman" w:hAnsi="Times New Roman"/>
          <w:sz w:val="28"/>
          <w:szCs w:val="28"/>
        </w:rPr>
        <w:t>, срок получения ответа на информационный запрос не может превышать 5 рабочих дней;</w:t>
      </w:r>
    </w:p>
    <w:p w:rsidR="007A7250" w:rsidRPr="0009300D" w:rsidRDefault="000141D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о создании некоммерческой организации»,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p>
    <w:p w:rsidR="0009300D" w:rsidRPr="0009300D" w:rsidRDefault="007B258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«Государственный контракт»,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федеральный орган в области обороны, срок получения ответа на информационный запрос не может превышать 5 рабочих дней;</w:t>
      </w:r>
    </w:p>
    <w:p w:rsidR="0009300D" w:rsidRDefault="007B258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w:t>
      </w:r>
      <w:r w:rsidR="0009300D" w:rsidRPr="0009300D">
        <w:rPr>
          <w:rFonts w:ascii="Times New Roman" w:hAnsi="Times New Roman"/>
          <w:sz w:val="28"/>
          <w:szCs w:val="28"/>
        </w:rPr>
        <w:t>Краснодарского края</w:t>
      </w:r>
      <w:r w:rsidRPr="0009300D">
        <w:rPr>
          <w:rFonts w:ascii="Times New Roman" w:hAnsi="Times New Roman"/>
          <w:sz w:val="28"/>
          <w:szCs w:val="28"/>
        </w:rPr>
        <w:t xml:space="preserve"> о создании некоммерческой организации»,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r w:rsidR="0009300D">
        <w:rPr>
          <w:rFonts w:ascii="Times New Roman" w:hAnsi="Times New Roman"/>
          <w:sz w:val="28"/>
          <w:szCs w:val="28"/>
        </w:rPr>
        <w:t>;</w:t>
      </w:r>
    </w:p>
    <w:p w:rsidR="0009300D" w:rsidRDefault="002E71B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0009300D" w:rsidRPr="0009300D">
        <w:rPr>
          <w:rFonts w:ascii="Times New Roman" w:hAnsi="Times New Roman"/>
          <w:sz w:val="28"/>
          <w:szCs w:val="28"/>
        </w:rPr>
        <w:t>нформация о выявленных и неустраненных нарушениях законодательства Российской Федерации (либо их отсутствии) при использовании земельного участка, предназначенного для ведения сельскохозяйственного производства, и переданного в аренду гражданину или юридическому лицу</w:t>
      </w:r>
      <w:r w:rsidR="00BE3CD2">
        <w:rPr>
          <w:rFonts w:ascii="Times New Roman" w:hAnsi="Times New Roman"/>
          <w:sz w:val="28"/>
          <w:szCs w:val="28"/>
        </w:rPr>
        <w:t>»</w:t>
      </w:r>
      <w:r w:rsidR="0009300D" w:rsidRPr="0009300D">
        <w:rPr>
          <w:rFonts w:ascii="Times New Roman" w:hAnsi="Times New Roman"/>
          <w:sz w:val="28"/>
          <w:szCs w:val="28"/>
        </w:rPr>
        <w:t xml:space="preserve">, направляемый без использования </w:t>
      </w:r>
      <w:r w:rsidR="001E6B4E" w:rsidRPr="001E6B4E">
        <w:rPr>
          <w:rFonts w:ascii="Times New Roman" w:hAnsi="Times New Roman"/>
          <w:sz w:val="28"/>
          <w:szCs w:val="28"/>
        </w:rPr>
        <w:t>ЕСМЭВ</w:t>
      </w:r>
      <w:r w:rsidR="0009300D" w:rsidRPr="0009300D">
        <w:rPr>
          <w:rFonts w:ascii="Times New Roman" w:hAnsi="Times New Roman"/>
          <w:sz w:val="28"/>
          <w:szCs w:val="28"/>
        </w:rPr>
        <w:t>. Указанный информационный запрос направляется в течение 2 рабочих дней с момента регистрации запроса заявителя о предоставлении Услуги, в органы государственного земельного надзора: управление Росреестра по Краснодарскому краю (территориальных отделах), Юж</w:t>
      </w:r>
      <w:r w:rsidR="0009300D">
        <w:rPr>
          <w:rFonts w:ascii="Times New Roman" w:hAnsi="Times New Roman"/>
          <w:sz w:val="28"/>
          <w:szCs w:val="28"/>
        </w:rPr>
        <w:t xml:space="preserve">ное межрегиональное управление </w:t>
      </w:r>
      <w:r w:rsidR="0009300D" w:rsidRPr="0009300D">
        <w:rPr>
          <w:rFonts w:ascii="Times New Roman" w:hAnsi="Times New Roman"/>
          <w:sz w:val="28"/>
          <w:szCs w:val="28"/>
        </w:rPr>
        <w:t>Федеральной службы по ветеринарному и фитосанитарному надзору;</w:t>
      </w:r>
    </w:p>
    <w:p w:rsidR="0009300D" w:rsidRPr="0009300D" w:rsidRDefault="002E71B7" w:rsidP="002948F8">
      <w:pPr>
        <w:pStyle w:val="afe"/>
        <w:widowControl w:val="0"/>
        <w:numPr>
          <w:ilvl w:val="0"/>
          <w:numId w:val="2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0009300D" w:rsidRPr="0009300D">
        <w:rPr>
          <w:rFonts w:ascii="Times New Roman" w:hAnsi="Times New Roman"/>
          <w:sz w:val="28"/>
          <w:szCs w:val="28"/>
        </w:rPr>
        <w:t xml:space="preserve">нформация о факте предоставления гражданину или крестьянскому (фермерскому) хозяйству земельных участков из земель сельскохозяйственного назначения, для осуществления крестьянским (фермерским) хозяйством его деятельности, направляемый без использования </w:t>
      </w:r>
      <w:r w:rsidR="001E6B4E" w:rsidRPr="001E6B4E">
        <w:rPr>
          <w:rFonts w:ascii="Times New Roman" w:hAnsi="Times New Roman"/>
          <w:sz w:val="28"/>
          <w:szCs w:val="28"/>
        </w:rPr>
        <w:t>ЕСМЭВ</w:t>
      </w:r>
      <w:r w:rsidR="0009300D" w:rsidRPr="0009300D">
        <w:rPr>
          <w:rFonts w:ascii="Times New Roman" w:hAnsi="Times New Roman"/>
          <w:sz w:val="28"/>
          <w:szCs w:val="28"/>
        </w:rPr>
        <w:t>. Указанный информационный запрос направляется в течение 2 рабочих дней с момента регистрации запроса заявителя о предос</w:t>
      </w:r>
      <w:r w:rsidR="0009300D">
        <w:rPr>
          <w:rFonts w:ascii="Times New Roman" w:hAnsi="Times New Roman"/>
          <w:sz w:val="28"/>
          <w:szCs w:val="28"/>
        </w:rPr>
        <w:t>тавлении Услуги, в администрации</w:t>
      </w:r>
      <w:r w:rsidR="0009300D" w:rsidRPr="0009300D">
        <w:rPr>
          <w:rFonts w:ascii="Times New Roman" w:hAnsi="Times New Roman"/>
          <w:sz w:val="28"/>
          <w:szCs w:val="28"/>
        </w:rPr>
        <w:t xml:space="preserve"> муниципальных образований Краснодарского края.</w:t>
      </w:r>
    </w:p>
    <w:p w:rsidR="00C85B3C" w:rsidRDefault="007B258E" w:rsidP="002948F8">
      <w:pPr>
        <w:widowControl w:val="0"/>
        <w:tabs>
          <w:tab w:val="left" w:pos="1134"/>
        </w:tabs>
        <w:ind w:firstLine="709"/>
        <w:contextualSpacing/>
        <w:jc w:val="both"/>
        <w:rPr>
          <w:sz w:val="28"/>
          <w:szCs w:val="28"/>
        </w:rPr>
      </w:pPr>
      <w:r>
        <w:rPr>
          <w:sz w:val="28"/>
          <w:szCs w:val="28"/>
        </w:rPr>
        <w:t>В</w:t>
      </w:r>
      <w:r w:rsidR="00D03DF5">
        <w:rPr>
          <w:sz w:val="28"/>
          <w:szCs w:val="28"/>
        </w:rPr>
        <w:t xml:space="preserve"> распоряжении </w:t>
      </w:r>
      <w:r w:rsidR="0009300D">
        <w:rPr>
          <w:sz w:val="28"/>
          <w:szCs w:val="28"/>
        </w:rPr>
        <w:t>о</w:t>
      </w:r>
      <w:r w:rsidR="00DF129A">
        <w:rPr>
          <w:sz w:val="28"/>
          <w:szCs w:val="28"/>
        </w:rPr>
        <w:t>ргане, предоставляющем Услугу,</w:t>
      </w:r>
      <w:r w:rsidR="00D03DF5">
        <w:rPr>
          <w:sz w:val="28"/>
          <w:szCs w:val="28"/>
        </w:rPr>
        <w:t xml:space="preserve"> </w:t>
      </w:r>
      <w:r w:rsidR="004F51E9">
        <w:rPr>
          <w:sz w:val="28"/>
          <w:szCs w:val="28"/>
        </w:rPr>
        <w:t>находятся следующие документы и (или) сведения, необходимые для предоставления</w:t>
      </w:r>
      <w:r w:rsidR="00D03DF5" w:rsidRPr="00D03DF5">
        <w:rPr>
          <w:sz w:val="28"/>
          <w:szCs w:val="28"/>
        </w:rPr>
        <w:t xml:space="preserve"> </w:t>
      </w:r>
      <w:r w:rsidR="00DF129A">
        <w:rPr>
          <w:sz w:val="28"/>
          <w:szCs w:val="28"/>
        </w:rPr>
        <w:t>Услуги</w:t>
      </w:r>
      <w:r w:rsidR="00D03DF5" w:rsidRPr="00D03DF5">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в</w:t>
      </w:r>
      <w:r w:rsidRPr="00C85B3C">
        <w:rPr>
          <w:sz w:val="28"/>
          <w:szCs w:val="28"/>
        </w:rPr>
        <w:t>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r>
        <w:rPr>
          <w:sz w:val="28"/>
          <w:szCs w:val="28"/>
        </w:rPr>
        <w:t>;</w:t>
      </w:r>
      <w:r w:rsidRPr="00C85B3C">
        <w:rPr>
          <w:sz w:val="28"/>
          <w:szCs w:val="28"/>
        </w:rPr>
        <w:t xml:space="preserve"> </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аренды исходного земельного участка, в том числе предоставленного для комплексного развития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проект планировки территории и утвержденный проект межевания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проект межевания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или решение о комплексном развитии территории</w:t>
      </w:r>
      <w:r>
        <w:rPr>
          <w:sz w:val="28"/>
          <w:szCs w:val="28"/>
        </w:rPr>
        <w:t>;</w:t>
      </w:r>
    </w:p>
    <w:p w:rsidR="004F51E9" w:rsidRDefault="004F51E9" w:rsidP="002948F8">
      <w:pPr>
        <w:widowControl w:val="0"/>
        <w:tabs>
          <w:tab w:val="left" w:pos="1134"/>
        </w:tabs>
        <w:ind w:firstLine="709"/>
        <w:contextualSpacing/>
        <w:jc w:val="both"/>
        <w:rPr>
          <w:sz w:val="28"/>
          <w:szCs w:val="28"/>
        </w:rPr>
      </w:pPr>
      <w:r>
        <w:rPr>
          <w:sz w:val="28"/>
          <w:szCs w:val="28"/>
        </w:rPr>
        <w:t>р</w:t>
      </w:r>
      <w:r w:rsidRPr="00C85B3C">
        <w:rPr>
          <w:sz w:val="28"/>
          <w:szCs w:val="28"/>
        </w:rPr>
        <w:t>ешение о предварительном согласовании предоставления земельного участка</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к</w:t>
      </w:r>
      <w:r w:rsidRPr="00C85B3C">
        <w:rPr>
          <w:sz w:val="28"/>
          <w:szCs w:val="28"/>
        </w:rPr>
        <w:t>онцессионное соглашение</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об освоении территории в целях строительства и эксплуатации наемного дома коммерческого использования</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об освоении территории в целях строительства и эксплуатации наемного дома социального использования</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с</w:t>
      </w:r>
      <w:r w:rsidRPr="00C85B3C">
        <w:rPr>
          <w:sz w:val="28"/>
          <w:szCs w:val="28"/>
        </w:rPr>
        <w:t>пециальный инвестиционный контракт</w:t>
      </w:r>
      <w:r>
        <w:rPr>
          <w:sz w:val="28"/>
          <w:szCs w:val="28"/>
        </w:rPr>
        <w:t>;</w:t>
      </w:r>
    </w:p>
    <w:p w:rsidR="0017566E" w:rsidRPr="00C85B3C" w:rsidRDefault="0017566E" w:rsidP="002948F8">
      <w:pPr>
        <w:widowControl w:val="0"/>
        <w:tabs>
          <w:tab w:val="left" w:pos="1134"/>
        </w:tabs>
        <w:ind w:firstLine="709"/>
        <w:contextualSpacing/>
        <w:jc w:val="both"/>
        <w:rPr>
          <w:sz w:val="28"/>
          <w:szCs w:val="28"/>
        </w:rPr>
      </w:pPr>
      <w:r>
        <w:rPr>
          <w:sz w:val="28"/>
          <w:szCs w:val="28"/>
        </w:rPr>
        <w:t>р</w:t>
      </w:r>
      <w:r w:rsidRPr="00C85B3C">
        <w:rPr>
          <w:sz w:val="28"/>
          <w:szCs w:val="28"/>
        </w:rPr>
        <w:t>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Pr>
          <w:sz w:val="28"/>
          <w:szCs w:val="28"/>
        </w:rPr>
        <w:t>;</w:t>
      </w:r>
    </w:p>
    <w:p w:rsidR="0017566E" w:rsidRDefault="0017566E" w:rsidP="002948F8">
      <w:pPr>
        <w:widowControl w:val="0"/>
        <w:tabs>
          <w:tab w:val="left" w:pos="1134"/>
        </w:tabs>
        <w:ind w:firstLine="709"/>
        <w:contextualSpacing/>
        <w:jc w:val="both"/>
        <w:rPr>
          <w:sz w:val="28"/>
          <w:szCs w:val="28"/>
        </w:rPr>
      </w:pPr>
      <w:r>
        <w:rPr>
          <w:sz w:val="28"/>
          <w:szCs w:val="28"/>
        </w:rPr>
        <w:t>в</w:t>
      </w:r>
      <w:r w:rsidRPr="00C85B3C">
        <w:rPr>
          <w:sz w:val="28"/>
          <w:szCs w:val="28"/>
        </w:rPr>
        <w:t>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r>
        <w:rPr>
          <w:sz w:val="28"/>
          <w:szCs w:val="28"/>
        </w:rPr>
        <w:t>;</w:t>
      </w:r>
    </w:p>
    <w:p w:rsidR="009C4965" w:rsidRPr="00C85B3C" w:rsidRDefault="009C4965" w:rsidP="002948F8">
      <w:pPr>
        <w:widowControl w:val="0"/>
        <w:tabs>
          <w:tab w:val="left" w:pos="1134"/>
        </w:tabs>
        <w:ind w:firstLine="709"/>
        <w:contextualSpacing/>
        <w:jc w:val="both"/>
        <w:rPr>
          <w:sz w:val="28"/>
          <w:szCs w:val="28"/>
        </w:rPr>
      </w:pPr>
      <w:r>
        <w:rPr>
          <w:sz w:val="28"/>
          <w:szCs w:val="28"/>
        </w:rPr>
        <w:t>г</w:t>
      </w:r>
      <w:r w:rsidRPr="00C85B3C">
        <w:rPr>
          <w:sz w:val="28"/>
          <w:szCs w:val="28"/>
        </w:rPr>
        <w:t xml:space="preserve">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09300D">
        <w:rPr>
          <w:sz w:val="28"/>
          <w:szCs w:val="28"/>
        </w:rPr>
        <w:t>Краснодарского края</w:t>
      </w:r>
      <w:r w:rsidRPr="00C85B3C">
        <w:rPr>
          <w:sz w:val="28"/>
          <w:szCs w:val="28"/>
        </w:rPr>
        <w:t xml:space="preserve"> или средств местного бюджета</w:t>
      </w:r>
      <w:r>
        <w:rPr>
          <w:sz w:val="28"/>
          <w:szCs w:val="28"/>
        </w:rPr>
        <w:t>;</w:t>
      </w:r>
    </w:p>
    <w:p w:rsidR="009C4965" w:rsidRPr="00C85B3C" w:rsidRDefault="009C4965"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найма служебного жилого помещения</w:t>
      </w:r>
      <w:r>
        <w:rPr>
          <w:sz w:val="28"/>
          <w:szCs w:val="28"/>
        </w:rPr>
        <w:t>;</w:t>
      </w:r>
    </w:p>
    <w:p w:rsidR="00C85B3C" w:rsidRDefault="009C4965"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Pr>
          <w:sz w:val="28"/>
          <w:szCs w:val="28"/>
        </w:rPr>
        <w:t>.</w:t>
      </w:r>
    </w:p>
    <w:p w:rsidR="00DD0F3C" w:rsidRPr="00DD0F3C" w:rsidRDefault="00EA6708" w:rsidP="002948F8">
      <w:pPr>
        <w:widowControl w:val="0"/>
        <w:tabs>
          <w:tab w:val="left" w:pos="1134"/>
        </w:tabs>
        <w:ind w:firstLine="709"/>
        <w:contextualSpacing/>
        <w:jc w:val="both"/>
        <w:rPr>
          <w:sz w:val="28"/>
          <w:szCs w:val="28"/>
        </w:rPr>
      </w:pPr>
      <w:r>
        <w:rPr>
          <w:sz w:val="28"/>
          <w:szCs w:val="28"/>
        </w:rPr>
        <w:t>С</w:t>
      </w:r>
      <w:r w:rsidR="00DD0F3C" w:rsidRPr="00DD0F3C">
        <w:rPr>
          <w:sz w:val="28"/>
          <w:szCs w:val="28"/>
        </w:rPr>
        <w:t xml:space="preserve">рок предоставления сведений при межведомственном информационном взаимодействии в электронной форме </w:t>
      </w:r>
      <w:r w:rsidR="0079280B" w:rsidRPr="00744DB1">
        <w:rPr>
          <w:sz w:val="28"/>
          <w:szCs w:val="28"/>
        </w:rPr>
        <w:t xml:space="preserve">посредством </w:t>
      </w:r>
      <w:r w:rsidR="001E6B4E" w:rsidRPr="001E6B4E">
        <w:rPr>
          <w:sz w:val="28"/>
          <w:szCs w:val="28"/>
        </w:rPr>
        <w:t>ЕСМЭВ</w:t>
      </w:r>
      <w:r w:rsidR="0079280B">
        <w:rPr>
          <w:sz w:val="28"/>
          <w:szCs w:val="28"/>
        </w:rPr>
        <w:t xml:space="preserve"> </w:t>
      </w:r>
      <w:r w:rsidR="00DD0F3C" w:rsidRPr="00DD0F3C">
        <w:rPr>
          <w:sz w:val="28"/>
          <w:szCs w:val="28"/>
        </w:rPr>
        <w:t xml:space="preserve">не должен превышать 48 часов с момента направления межведомственного </w:t>
      </w:r>
      <w:r>
        <w:rPr>
          <w:sz w:val="28"/>
          <w:szCs w:val="28"/>
        </w:rPr>
        <w:t>информационного</w:t>
      </w:r>
      <w:r w:rsidRPr="00EA6708">
        <w:rPr>
          <w:sz w:val="28"/>
          <w:szCs w:val="28"/>
        </w:rPr>
        <w:t xml:space="preserve"> </w:t>
      </w:r>
      <w:r w:rsidR="00DD0F3C" w:rsidRPr="00DD0F3C">
        <w:rPr>
          <w:sz w:val="28"/>
          <w:szCs w:val="28"/>
        </w:rPr>
        <w:t>запроса.</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Межведомственное информационное взаимодействие может осуществляется на бумажном носителе:</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Default="00DD0F3C" w:rsidP="00DD0B7B">
      <w:pPr>
        <w:widowControl w:val="0"/>
        <w:tabs>
          <w:tab w:val="left" w:pos="1134"/>
        </w:tabs>
        <w:ind w:firstLine="709"/>
        <w:contextualSpacing/>
        <w:jc w:val="both"/>
        <w:rPr>
          <w:sz w:val="28"/>
          <w:szCs w:val="28"/>
        </w:rPr>
      </w:pPr>
      <w:r w:rsidRPr="00DD0F3C">
        <w:rPr>
          <w:sz w:val="28"/>
          <w:szCs w:val="28"/>
        </w:rPr>
        <w:t xml:space="preserve">Срок подготовки и направления ответа на межведомственный </w:t>
      </w:r>
      <w:r w:rsidR="00EA6708">
        <w:rPr>
          <w:sz w:val="28"/>
          <w:szCs w:val="28"/>
        </w:rPr>
        <w:t>информационный</w:t>
      </w:r>
      <w:r w:rsidR="00EA6708" w:rsidRPr="00EA6708">
        <w:rPr>
          <w:sz w:val="28"/>
          <w:szCs w:val="28"/>
        </w:rPr>
        <w:t xml:space="preserve"> </w:t>
      </w:r>
      <w:r w:rsidRPr="00DD0F3C">
        <w:rPr>
          <w:sz w:val="28"/>
          <w:szCs w:val="28"/>
        </w:rPr>
        <w:t xml:space="preserve">запрос на бумажном носителе не может превышать </w:t>
      </w:r>
      <w:r w:rsidR="008F19C5">
        <w:rPr>
          <w:sz w:val="28"/>
          <w:szCs w:val="28"/>
        </w:rPr>
        <w:t>5</w:t>
      </w:r>
      <w:r w:rsidRPr="00DD0F3C">
        <w:rPr>
          <w:sz w:val="28"/>
          <w:szCs w:val="28"/>
        </w:rPr>
        <w:t xml:space="preserve"> рабочих дней</w:t>
      </w:r>
      <w:r w:rsidR="008F19C5">
        <w:rPr>
          <w:sz w:val="28"/>
          <w:szCs w:val="28"/>
        </w:rPr>
        <w:t xml:space="preserve"> (7 календарных дней)</w:t>
      </w:r>
      <w:r w:rsidRPr="00DD0F3C">
        <w:rPr>
          <w:sz w:val="28"/>
          <w:szCs w:val="28"/>
        </w:rPr>
        <w:t xml:space="preserve"> со дня поступления межведомственного </w:t>
      </w:r>
      <w:r w:rsidR="00EA6708">
        <w:rPr>
          <w:sz w:val="28"/>
          <w:szCs w:val="28"/>
        </w:rPr>
        <w:t>информационного</w:t>
      </w:r>
      <w:r w:rsidR="00EA6708" w:rsidRPr="00EA6708">
        <w:rPr>
          <w:sz w:val="28"/>
          <w:szCs w:val="28"/>
        </w:rPr>
        <w:t xml:space="preserve"> </w:t>
      </w:r>
      <w:r w:rsidRPr="00DD0F3C">
        <w:rPr>
          <w:sz w:val="28"/>
          <w:szCs w:val="28"/>
        </w:rPr>
        <w:t>запроса в орган или организацию, предоставляющие документ и информацию.</w:t>
      </w:r>
    </w:p>
    <w:p w:rsidR="002B1DCF" w:rsidRDefault="002B1DCF" w:rsidP="00DD0B7B">
      <w:pPr>
        <w:widowControl w:val="0"/>
        <w:tabs>
          <w:tab w:val="left" w:pos="1134"/>
        </w:tabs>
        <w:ind w:firstLine="709"/>
        <w:contextualSpacing/>
        <w:jc w:val="center"/>
        <w:rPr>
          <w:sz w:val="28"/>
          <w:szCs w:val="28"/>
        </w:rPr>
      </w:pPr>
    </w:p>
    <w:p w:rsidR="00170D79" w:rsidRDefault="003B2B3D" w:rsidP="00DD0B7B">
      <w:pPr>
        <w:pStyle w:val="1"/>
        <w:keepNext w:val="0"/>
        <w:widowControl w:val="0"/>
        <w:tabs>
          <w:tab w:val="left" w:pos="993"/>
          <w:tab w:val="left" w:pos="8931"/>
          <w:tab w:val="left" w:pos="9072"/>
        </w:tabs>
        <w:spacing w:before="0" w:after="0"/>
        <w:ind w:right="567"/>
        <w:jc w:val="center"/>
        <w:rPr>
          <w:rFonts w:ascii="Times New Roman" w:hAnsi="Times New Roman"/>
          <w:b w:val="0"/>
          <w:sz w:val="28"/>
          <w:szCs w:val="28"/>
        </w:rPr>
      </w:pPr>
      <w:r w:rsidRPr="003B2B3D">
        <w:rPr>
          <w:rFonts w:ascii="Times New Roman" w:hAnsi="Times New Roman"/>
          <w:b w:val="0"/>
          <w:sz w:val="28"/>
          <w:szCs w:val="28"/>
        </w:rPr>
        <w:t xml:space="preserve">Подраздел 3.5. </w:t>
      </w:r>
      <w:r w:rsidR="002F5565" w:rsidRPr="003B2B3D">
        <w:rPr>
          <w:rFonts w:ascii="Times New Roman" w:hAnsi="Times New Roman"/>
          <w:b w:val="0"/>
          <w:sz w:val="28"/>
          <w:szCs w:val="28"/>
        </w:rPr>
        <w:t>Распределение в отношении заявителя ограниченного ресурса</w:t>
      </w:r>
      <w:r w:rsidR="00170D79" w:rsidRPr="003B2B3D">
        <w:rPr>
          <w:rFonts w:ascii="Times New Roman" w:hAnsi="Times New Roman"/>
          <w:b w:val="0"/>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2B1DCF" w:rsidRPr="002B1DCF" w:rsidRDefault="002B1DCF" w:rsidP="00DD0B7B">
      <w:pPr>
        <w:widowControl w:val="0"/>
      </w:pPr>
    </w:p>
    <w:p w:rsidR="003B2B3D" w:rsidRDefault="00170D79" w:rsidP="00DD0B7B">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Способом распределения ограниченного ресурса служит</w:t>
      </w:r>
      <w:r w:rsidR="00EC0336" w:rsidRPr="003B2B3D">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3B2B3D">
        <w:rPr>
          <w:rFonts w:ascii="Times New Roman" w:hAnsi="Times New Roman"/>
          <w:sz w:val="28"/>
          <w:szCs w:val="28"/>
        </w:rPr>
        <w:t>.</w:t>
      </w:r>
    </w:p>
    <w:p w:rsidR="003B2B3D" w:rsidRDefault="0029534E" w:rsidP="00DD0B7B">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3B2B3D" w:rsidRDefault="0029534E" w:rsidP="00DD0B7B">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Ограниченным ресурсом является испрашиваемый земельный участок.</w:t>
      </w:r>
    </w:p>
    <w:p w:rsidR="009A35CA" w:rsidRPr="00CB5F81" w:rsidRDefault="009A35CA" w:rsidP="00DD0B7B">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 xml:space="preserve">Продолжительность процедуры распределения ограниченного ресурса составляет </w:t>
      </w:r>
      <w:r w:rsidR="008F19C5" w:rsidRPr="003B2B3D">
        <w:rPr>
          <w:rFonts w:ascii="Times New Roman" w:hAnsi="Times New Roman"/>
          <w:sz w:val="28"/>
          <w:szCs w:val="28"/>
        </w:rPr>
        <w:t>30</w:t>
      </w:r>
      <w:r w:rsidRPr="003B2B3D">
        <w:rPr>
          <w:rFonts w:ascii="Times New Roman" w:hAnsi="Times New Roman"/>
          <w:sz w:val="28"/>
          <w:szCs w:val="28"/>
        </w:rPr>
        <w:t xml:space="preserve"> </w:t>
      </w:r>
      <w:r w:rsidR="008F19C5" w:rsidRPr="003B2B3D">
        <w:rPr>
          <w:rFonts w:ascii="Times New Roman" w:hAnsi="Times New Roman"/>
          <w:sz w:val="28"/>
          <w:szCs w:val="28"/>
        </w:rPr>
        <w:t xml:space="preserve">календарных </w:t>
      </w:r>
      <w:r w:rsidRPr="003B2B3D">
        <w:rPr>
          <w:rFonts w:ascii="Times New Roman" w:hAnsi="Times New Roman"/>
          <w:sz w:val="28"/>
          <w:szCs w:val="28"/>
        </w:rPr>
        <w:t>дней со дня размещения извещения.</w:t>
      </w:r>
      <w:r w:rsidR="008F7E84" w:rsidRPr="003B2B3D">
        <w:rPr>
          <w:rFonts w:ascii="PT Serif" w:hAnsi="PT Serif"/>
          <w:color w:val="22272F"/>
          <w:sz w:val="32"/>
          <w:szCs w:val="32"/>
          <w:shd w:val="clear" w:color="auto" w:fill="FFFFFF"/>
        </w:rPr>
        <w:t xml:space="preserve"> </w:t>
      </w:r>
    </w:p>
    <w:p w:rsidR="00CB5F81" w:rsidRPr="003B2B3D" w:rsidRDefault="00CB5F81" w:rsidP="00DD0B7B">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CB5F81" w:rsidRDefault="003B2B3D" w:rsidP="00DD0B7B">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3.6. </w:t>
      </w:r>
      <w:r w:rsidR="00BA4757" w:rsidRPr="003B2B3D">
        <w:rPr>
          <w:rFonts w:ascii="Times New Roman" w:hAnsi="Times New Roman"/>
          <w:b w:val="0"/>
          <w:sz w:val="28"/>
          <w:szCs w:val="28"/>
        </w:rPr>
        <w:t xml:space="preserve">Принятие решения о предоставлении </w:t>
      </w:r>
    </w:p>
    <w:p w:rsidR="00BA4757" w:rsidRDefault="001D12F3" w:rsidP="00DD0B7B">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(об отказе в </w:t>
      </w:r>
      <w:r w:rsidR="00BA4757" w:rsidRPr="003B2B3D">
        <w:rPr>
          <w:rFonts w:ascii="Times New Roman" w:hAnsi="Times New Roman"/>
          <w:b w:val="0"/>
          <w:sz w:val="28"/>
          <w:szCs w:val="28"/>
        </w:rPr>
        <w:t xml:space="preserve">предоставлении) </w:t>
      </w:r>
      <w:r w:rsidR="00DF129A" w:rsidRPr="003B2B3D">
        <w:rPr>
          <w:rFonts w:ascii="Times New Roman" w:hAnsi="Times New Roman"/>
          <w:b w:val="0"/>
          <w:sz w:val="28"/>
          <w:szCs w:val="28"/>
        </w:rPr>
        <w:t>Услуги</w:t>
      </w:r>
    </w:p>
    <w:p w:rsidR="00CB5F81" w:rsidRPr="00CB5F81" w:rsidRDefault="00CB5F81" w:rsidP="00DD0B7B">
      <w:pPr>
        <w:widowControl w:val="0"/>
      </w:pPr>
    </w:p>
    <w:p w:rsidR="00CB5F81" w:rsidRPr="00CB5F81" w:rsidRDefault="001D12F3" w:rsidP="00CB5F81">
      <w:pPr>
        <w:pStyle w:val="afe"/>
        <w:widowControl w:val="0"/>
        <w:numPr>
          <w:ilvl w:val="2"/>
          <w:numId w:val="30"/>
        </w:numPr>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 </w:t>
      </w:r>
      <w:r w:rsidR="003B2B3D" w:rsidRPr="00CB5F81">
        <w:rPr>
          <w:rFonts w:ascii="Times New Roman" w:hAnsi="Times New Roman"/>
          <w:sz w:val="28"/>
          <w:szCs w:val="28"/>
        </w:rPr>
        <w:t>Основания для отказа в предоставлении Услуги приведены в пункт</w:t>
      </w:r>
      <w:r w:rsidR="00CB5F81" w:rsidRPr="00CB5F81">
        <w:rPr>
          <w:rFonts w:ascii="Times New Roman" w:hAnsi="Times New Roman"/>
          <w:sz w:val="28"/>
          <w:szCs w:val="28"/>
        </w:rPr>
        <w:t>е 2.12.4</w:t>
      </w:r>
      <w:r w:rsidR="003B2B3D" w:rsidRPr="00CB5F81">
        <w:rPr>
          <w:rFonts w:ascii="Times New Roman" w:hAnsi="Times New Roman"/>
          <w:sz w:val="28"/>
          <w:szCs w:val="28"/>
        </w:rPr>
        <w:t xml:space="preserve"> подраздела 2.12 и в таблице № 3 приложения к настоящему регламенту. </w:t>
      </w:r>
    </w:p>
    <w:p w:rsidR="00066421" w:rsidRPr="00CB5F81" w:rsidRDefault="00066421" w:rsidP="00CB5F81">
      <w:pPr>
        <w:pStyle w:val="afe"/>
        <w:widowControl w:val="0"/>
        <w:numPr>
          <w:ilvl w:val="2"/>
          <w:numId w:val="30"/>
        </w:numPr>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Принятие решения о предоставлении (об отказе в предоставлении) </w:t>
      </w:r>
      <w:r w:rsidR="00DF129A" w:rsidRPr="00CB5F81">
        <w:rPr>
          <w:rFonts w:ascii="Times New Roman" w:hAnsi="Times New Roman"/>
          <w:sz w:val="28"/>
          <w:szCs w:val="28"/>
        </w:rPr>
        <w:t>Услуги</w:t>
      </w:r>
      <w:r w:rsidR="001D12F3" w:rsidRPr="00CB5F81">
        <w:rPr>
          <w:rFonts w:ascii="Times New Roman" w:hAnsi="Times New Roman"/>
          <w:sz w:val="28"/>
          <w:szCs w:val="28"/>
        </w:rPr>
        <w:t xml:space="preserve"> </w:t>
      </w:r>
      <w:r w:rsidRPr="00CB5F81">
        <w:rPr>
          <w:rFonts w:ascii="Times New Roman" w:hAnsi="Times New Roman"/>
          <w:sz w:val="28"/>
          <w:szCs w:val="28"/>
        </w:rPr>
        <w:t xml:space="preserve">осуществляется в срок, не превышающий </w:t>
      </w:r>
      <w:r w:rsidR="008F19C5" w:rsidRPr="00CB5F81">
        <w:rPr>
          <w:rFonts w:ascii="Times New Roman" w:hAnsi="Times New Roman"/>
          <w:sz w:val="28"/>
          <w:szCs w:val="28"/>
        </w:rPr>
        <w:t>1</w:t>
      </w:r>
      <w:r w:rsidR="007B43CA" w:rsidRPr="00CB5F81">
        <w:rPr>
          <w:rFonts w:ascii="Times New Roman" w:hAnsi="Times New Roman"/>
          <w:sz w:val="28"/>
          <w:szCs w:val="28"/>
        </w:rPr>
        <w:t>0</w:t>
      </w:r>
      <w:r w:rsidR="005A4E15" w:rsidRPr="00CB5F81">
        <w:rPr>
          <w:rFonts w:ascii="Times New Roman" w:hAnsi="Times New Roman"/>
          <w:sz w:val="28"/>
          <w:szCs w:val="28"/>
        </w:rPr>
        <w:t xml:space="preserve"> календарных дн</w:t>
      </w:r>
      <w:r w:rsidR="008F19C5" w:rsidRPr="00CB5F81">
        <w:rPr>
          <w:rFonts w:ascii="Times New Roman" w:hAnsi="Times New Roman"/>
          <w:sz w:val="28"/>
          <w:szCs w:val="28"/>
        </w:rPr>
        <w:t>ей</w:t>
      </w:r>
      <w:r w:rsidRPr="00CB5F81">
        <w:rPr>
          <w:rFonts w:ascii="Times New Roman" w:hAnsi="Times New Roman"/>
          <w:sz w:val="28"/>
          <w:szCs w:val="28"/>
        </w:rPr>
        <w:t xml:space="preserve"> </w:t>
      </w:r>
      <w:r w:rsidR="00B24FAD" w:rsidRPr="00CB5F81">
        <w:rPr>
          <w:rFonts w:ascii="Times New Roman" w:hAnsi="Times New Roman"/>
          <w:sz w:val="28"/>
          <w:szCs w:val="28"/>
        </w:rPr>
        <w:t>(20</w:t>
      </w:r>
      <w:r w:rsidR="008F19C5" w:rsidRPr="00CB5F81">
        <w:rPr>
          <w:rFonts w:ascii="Times New Roman" w:hAnsi="Times New Roman"/>
          <w:sz w:val="28"/>
          <w:szCs w:val="28"/>
        </w:rPr>
        <w:t xml:space="preserve"> календарных дня в случае обращения граждан или сельскохозяйственных организации, для которых применяются положения статьи 39.18 ЗК РФ) </w:t>
      </w:r>
      <w:r w:rsidRPr="00CB5F81">
        <w:rPr>
          <w:rFonts w:ascii="Times New Roman" w:hAnsi="Times New Roman"/>
          <w:sz w:val="28"/>
          <w:szCs w:val="28"/>
        </w:rPr>
        <w:t xml:space="preserve">со дня получения </w:t>
      </w:r>
      <w:r w:rsidR="003B2B3D" w:rsidRPr="00CB5F81">
        <w:rPr>
          <w:rFonts w:ascii="Times New Roman" w:hAnsi="Times New Roman"/>
          <w:sz w:val="28"/>
          <w:szCs w:val="28"/>
        </w:rPr>
        <w:t xml:space="preserve">должностным лицом органа, предоставляющего Услугу, ответственным за предоставление Услуги, </w:t>
      </w:r>
      <w:r w:rsidRPr="00CB5F81">
        <w:rPr>
          <w:rFonts w:ascii="Times New Roman" w:hAnsi="Times New Roman"/>
          <w:sz w:val="28"/>
          <w:szCs w:val="28"/>
        </w:rPr>
        <w:t>всех сведений, необходимых для принятия решения.</w:t>
      </w:r>
    </w:p>
    <w:p w:rsidR="002B1DCF" w:rsidRPr="003B2B3D" w:rsidRDefault="002B1DCF" w:rsidP="002948F8">
      <w:pPr>
        <w:pStyle w:val="afe"/>
        <w:widowControl w:val="0"/>
        <w:spacing w:after="0" w:line="240" w:lineRule="auto"/>
        <w:ind w:left="709"/>
        <w:jc w:val="both"/>
        <w:rPr>
          <w:rFonts w:ascii="Times New Roman" w:hAnsi="Times New Roman"/>
          <w:sz w:val="28"/>
          <w:szCs w:val="28"/>
        </w:rPr>
      </w:pPr>
    </w:p>
    <w:p w:rsidR="00BA4757" w:rsidRDefault="003B2B3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3.7. </w:t>
      </w:r>
      <w:r w:rsidR="00BA4757" w:rsidRPr="003B2B3D">
        <w:rPr>
          <w:rFonts w:ascii="Times New Roman" w:hAnsi="Times New Roman"/>
          <w:b w:val="0"/>
          <w:sz w:val="28"/>
          <w:szCs w:val="28"/>
        </w:rPr>
        <w:t xml:space="preserve">Предоставление результата </w:t>
      </w:r>
      <w:r w:rsidR="00DF129A" w:rsidRPr="003B2B3D">
        <w:rPr>
          <w:rFonts w:ascii="Times New Roman" w:hAnsi="Times New Roman"/>
          <w:b w:val="0"/>
          <w:sz w:val="28"/>
          <w:szCs w:val="28"/>
        </w:rPr>
        <w:t>Услуги</w:t>
      </w:r>
    </w:p>
    <w:p w:rsidR="002B1DCF" w:rsidRPr="002B1DCF" w:rsidRDefault="002B1DCF" w:rsidP="002948F8">
      <w:pPr>
        <w:widowControl w:val="0"/>
      </w:pPr>
    </w:p>
    <w:p w:rsidR="00C3203E" w:rsidRPr="00CB5F81" w:rsidRDefault="00C3203E" w:rsidP="00CB5F81">
      <w:pPr>
        <w:pStyle w:val="afe"/>
        <w:widowControl w:val="0"/>
        <w:numPr>
          <w:ilvl w:val="2"/>
          <w:numId w:val="31"/>
        </w:numPr>
        <w:tabs>
          <w:tab w:val="left" w:pos="1418"/>
          <w:tab w:val="left" w:pos="1701"/>
          <w:tab w:val="left" w:pos="1985"/>
        </w:tabs>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Результаты предоставления </w:t>
      </w:r>
      <w:r w:rsidR="00DF129A" w:rsidRPr="00CB5F81">
        <w:rPr>
          <w:rFonts w:ascii="Times New Roman" w:hAnsi="Times New Roman"/>
          <w:sz w:val="28"/>
          <w:szCs w:val="28"/>
        </w:rPr>
        <w:t>Услуги</w:t>
      </w:r>
      <w:r w:rsidR="00D3475F" w:rsidRPr="00CB5F81">
        <w:rPr>
          <w:rFonts w:ascii="Times New Roman" w:hAnsi="Times New Roman"/>
          <w:sz w:val="28"/>
          <w:szCs w:val="28"/>
        </w:rPr>
        <w:t xml:space="preserve"> </w:t>
      </w:r>
      <w:r w:rsidRPr="00CB5F81">
        <w:rPr>
          <w:rFonts w:ascii="Times New Roman" w:hAnsi="Times New Roman"/>
          <w:sz w:val="28"/>
          <w:szCs w:val="28"/>
        </w:rPr>
        <w:t xml:space="preserve">направляются заявителю в личный кабинет на ЕПГУ/РПГУ после </w:t>
      </w:r>
      <w:r w:rsidR="00D3475F" w:rsidRPr="00CB5F81">
        <w:rPr>
          <w:rFonts w:ascii="Times New Roman" w:hAnsi="Times New Roman"/>
          <w:sz w:val="28"/>
          <w:szCs w:val="28"/>
        </w:rPr>
        <w:t>окончания процедуры принятия ре</w:t>
      </w:r>
      <w:r w:rsidRPr="00CB5F81">
        <w:rPr>
          <w:rFonts w:ascii="Times New Roman" w:hAnsi="Times New Roman"/>
          <w:sz w:val="28"/>
          <w:szCs w:val="28"/>
        </w:rPr>
        <w:t>шения.</w:t>
      </w:r>
    </w:p>
    <w:p w:rsidR="00D3475F" w:rsidRDefault="00D3475F" w:rsidP="00CB5F81">
      <w:pPr>
        <w:widowControl w:val="0"/>
        <w:tabs>
          <w:tab w:val="left" w:pos="360"/>
          <w:tab w:val="left" w:pos="1494"/>
        </w:tabs>
        <w:ind w:firstLine="709"/>
        <w:jc w:val="both"/>
        <w:rPr>
          <w:bCs/>
          <w:sz w:val="28"/>
          <w:szCs w:val="28"/>
          <w:highlight w:val="yellow"/>
        </w:rPr>
      </w:pPr>
      <w:r w:rsidRPr="00CB5F81">
        <w:rPr>
          <w:sz w:val="28"/>
          <w:szCs w:val="28"/>
        </w:rPr>
        <w:t xml:space="preserve">При получении результата предоставления </w:t>
      </w:r>
      <w:r w:rsidR="00DF129A" w:rsidRPr="00CB5F81">
        <w:rPr>
          <w:sz w:val="28"/>
          <w:szCs w:val="28"/>
        </w:rPr>
        <w:t>Услуги</w:t>
      </w:r>
      <w:r w:rsidRPr="00CB5F81">
        <w:rPr>
          <w:sz w:val="28"/>
          <w:szCs w:val="28"/>
        </w:rPr>
        <w:t xml:space="preserve"> в </w:t>
      </w:r>
      <w:r w:rsidR="003B2B3D" w:rsidRPr="00CB5F81">
        <w:rPr>
          <w:sz w:val="28"/>
          <w:szCs w:val="28"/>
        </w:rPr>
        <w:t>о</w:t>
      </w:r>
      <w:r w:rsidR="00DF129A" w:rsidRPr="00CB5F81">
        <w:rPr>
          <w:sz w:val="28"/>
          <w:szCs w:val="28"/>
        </w:rPr>
        <w:t>ргане, предоставляющем Услугу,</w:t>
      </w:r>
      <w:r w:rsidRPr="00CB5F81">
        <w:rPr>
          <w:sz w:val="28"/>
          <w:szCs w:val="28"/>
        </w:rPr>
        <w:t xml:space="preserve"> должностное лицо </w:t>
      </w:r>
      <w:r w:rsidR="003B2B3D" w:rsidRPr="00CB5F81">
        <w:rPr>
          <w:sz w:val="28"/>
          <w:szCs w:val="28"/>
        </w:rPr>
        <w:t>о</w:t>
      </w:r>
      <w:r w:rsidR="00A5217B" w:rsidRPr="00CB5F81">
        <w:rPr>
          <w:sz w:val="28"/>
          <w:szCs w:val="28"/>
        </w:rPr>
        <w:t>ргане, предоставляющем Услугу</w:t>
      </w:r>
      <w:r w:rsidRPr="00CB5F81">
        <w:rPr>
          <w:sz w:val="28"/>
          <w:szCs w:val="28"/>
        </w:rPr>
        <w:t xml:space="preserve">, ответственное за выдачу результата предоставления </w:t>
      </w:r>
      <w:r w:rsidR="00DF129A" w:rsidRPr="00CB5F81">
        <w:rPr>
          <w:sz w:val="28"/>
          <w:szCs w:val="28"/>
        </w:rPr>
        <w:t>Услуги</w:t>
      </w:r>
      <w:r w:rsidRPr="00CB5F81">
        <w:rPr>
          <w:sz w:val="28"/>
          <w:szCs w:val="28"/>
        </w:rPr>
        <w:t>, после окончания процедуры принятия решения</w:t>
      </w:r>
      <w:r w:rsidRPr="00CB5F81">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w:t>
      </w:r>
      <w:r w:rsidR="003B2B3D" w:rsidRPr="00CB5F81">
        <w:rPr>
          <w:bCs/>
          <w:sz w:val="28"/>
          <w:szCs w:val="28"/>
        </w:rPr>
        <w:t>о</w:t>
      </w:r>
      <w:r w:rsidR="00DF129A" w:rsidRPr="00CB5F81">
        <w:rPr>
          <w:bCs/>
          <w:sz w:val="28"/>
          <w:szCs w:val="28"/>
        </w:rPr>
        <w:t>рган, предоставляющий Услугу,</w:t>
      </w:r>
      <w:r w:rsidRPr="00CB5F81">
        <w:rPr>
          <w:bCs/>
          <w:sz w:val="28"/>
          <w:szCs w:val="28"/>
        </w:rPr>
        <w:t xml:space="preserve"> для получения подготовленных документов и согласовывает время совершения данного действия.</w:t>
      </w:r>
      <w:r w:rsidR="00BC15FB" w:rsidRPr="00CB5F81">
        <w:rPr>
          <w:bCs/>
          <w:sz w:val="28"/>
          <w:szCs w:val="28"/>
        </w:rPr>
        <w:t xml:space="preserve"> Результат предоставления </w:t>
      </w:r>
      <w:r w:rsidR="00DF129A" w:rsidRPr="00CB5F81">
        <w:rPr>
          <w:bCs/>
          <w:sz w:val="28"/>
          <w:szCs w:val="28"/>
        </w:rPr>
        <w:t>Услуги</w:t>
      </w:r>
      <w:r w:rsidR="00BC15FB" w:rsidRPr="00CB5F81">
        <w:rPr>
          <w:bCs/>
          <w:sz w:val="28"/>
          <w:szCs w:val="28"/>
        </w:rPr>
        <w:t xml:space="preserve"> выдается заявителю в день его обращения в</w:t>
      </w:r>
      <w:r w:rsidR="00BC15FB">
        <w:rPr>
          <w:bCs/>
          <w:sz w:val="28"/>
          <w:szCs w:val="28"/>
        </w:rPr>
        <w:t xml:space="preserve"> </w:t>
      </w:r>
      <w:r w:rsidR="003B2B3D">
        <w:rPr>
          <w:bCs/>
          <w:sz w:val="28"/>
          <w:szCs w:val="28"/>
        </w:rPr>
        <w:t>о</w:t>
      </w:r>
      <w:r w:rsidR="00DF129A">
        <w:rPr>
          <w:bCs/>
          <w:sz w:val="28"/>
          <w:szCs w:val="28"/>
        </w:rPr>
        <w:t>рган, предоставляющий Услугу,</w:t>
      </w:r>
      <w:r w:rsidR="00BC15FB">
        <w:rPr>
          <w:bCs/>
          <w:sz w:val="28"/>
          <w:szCs w:val="28"/>
        </w:rPr>
        <w:t xml:space="preserve"> и с</w:t>
      </w:r>
      <w:r w:rsidR="00BC15FB" w:rsidRPr="00BC15FB">
        <w:rPr>
          <w:bCs/>
          <w:sz w:val="28"/>
          <w:szCs w:val="28"/>
        </w:rPr>
        <w:t>рок</w:t>
      </w:r>
      <w:r w:rsidR="00BC15FB">
        <w:rPr>
          <w:bCs/>
          <w:sz w:val="28"/>
          <w:szCs w:val="28"/>
        </w:rPr>
        <w:t xml:space="preserve"> его</w:t>
      </w:r>
      <w:r w:rsidR="00BC15FB" w:rsidRPr="00BC15FB">
        <w:rPr>
          <w:bCs/>
          <w:sz w:val="28"/>
          <w:szCs w:val="28"/>
        </w:rPr>
        <w:t xml:space="preserve"> выдачи</w:t>
      </w:r>
      <w:r w:rsidR="008211E1" w:rsidRPr="00C3203E">
        <w:rPr>
          <w:sz w:val="28"/>
          <w:szCs w:val="28"/>
        </w:rPr>
        <w:t xml:space="preserve">, исчисляемый со дня принятия решения о предоставлении </w:t>
      </w:r>
      <w:r w:rsidR="00DF129A">
        <w:rPr>
          <w:sz w:val="28"/>
          <w:szCs w:val="28"/>
        </w:rPr>
        <w:t>Услуги</w:t>
      </w:r>
      <w:r w:rsidR="008211E1">
        <w:rPr>
          <w:sz w:val="28"/>
          <w:szCs w:val="28"/>
        </w:rPr>
        <w:t>,</w:t>
      </w:r>
      <w:r w:rsidR="008211E1" w:rsidRPr="00C3203E">
        <w:rPr>
          <w:sz w:val="28"/>
          <w:szCs w:val="28"/>
        </w:rPr>
        <w:t xml:space="preserve"> </w:t>
      </w:r>
      <w:r w:rsidR="00BC15FB" w:rsidRPr="00BC15FB">
        <w:rPr>
          <w:bCs/>
          <w:sz w:val="28"/>
          <w:szCs w:val="28"/>
        </w:rPr>
        <w:t xml:space="preserve">не включается в общий срок предоставления </w:t>
      </w:r>
      <w:r w:rsidR="00DF129A">
        <w:rPr>
          <w:bCs/>
          <w:sz w:val="28"/>
          <w:szCs w:val="28"/>
        </w:rPr>
        <w:t>Услуги</w:t>
      </w:r>
      <w:r w:rsidR="00BC15FB">
        <w:rPr>
          <w:bCs/>
          <w:sz w:val="28"/>
          <w:szCs w:val="28"/>
        </w:rPr>
        <w:t>.</w:t>
      </w:r>
    </w:p>
    <w:p w:rsidR="00A81FD7" w:rsidRDefault="00BC15FB" w:rsidP="002948F8">
      <w:pPr>
        <w:widowControl w:val="0"/>
        <w:tabs>
          <w:tab w:val="left" w:pos="360"/>
          <w:tab w:val="left" w:pos="1494"/>
        </w:tabs>
        <w:ind w:firstLine="709"/>
        <w:jc w:val="both"/>
        <w:rPr>
          <w:bCs/>
          <w:sz w:val="28"/>
          <w:szCs w:val="28"/>
          <w:highlight w:val="yellow"/>
        </w:rPr>
      </w:pPr>
      <w:r>
        <w:rPr>
          <w:sz w:val="28"/>
          <w:szCs w:val="28"/>
        </w:rPr>
        <w:t xml:space="preserve">При выборе при подаче запроса в МФЦ получения результата представления </w:t>
      </w:r>
      <w:r w:rsidR="00DF129A">
        <w:rPr>
          <w:sz w:val="28"/>
          <w:szCs w:val="28"/>
        </w:rPr>
        <w:t>Услуги</w:t>
      </w:r>
      <w:r>
        <w:rPr>
          <w:sz w:val="28"/>
          <w:szCs w:val="28"/>
        </w:rPr>
        <w:t xml:space="preserve"> в МФЦ </w:t>
      </w:r>
      <w:r w:rsidRPr="00D3475F">
        <w:rPr>
          <w:sz w:val="28"/>
          <w:szCs w:val="28"/>
        </w:rPr>
        <w:t xml:space="preserve">должностное лицо </w:t>
      </w:r>
      <w:r w:rsidR="003B2B3D">
        <w:rPr>
          <w:sz w:val="28"/>
          <w:szCs w:val="28"/>
        </w:rPr>
        <w:t>о</w:t>
      </w:r>
      <w:r w:rsidR="00A5217B">
        <w:rPr>
          <w:sz w:val="28"/>
          <w:szCs w:val="28"/>
        </w:rPr>
        <w:t>ргане, предоставляющем Услугу</w:t>
      </w:r>
      <w:r w:rsidRPr="00D3475F">
        <w:rPr>
          <w:sz w:val="28"/>
          <w:szCs w:val="28"/>
        </w:rPr>
        <w:t xml:space="preserve">, ответственное </w:t>
      </w:r>
      <w:r w:rsidRPr="00BC15FB">
        <w:rPr>
          <w:sz w:val="28"/>
          <w:szCs w:val="28"/>
        </w:rPr>
        <w:t xml:space="preserve">за предоставление </w:t>
      </w:r>
      <w:r w:rsidR="00DF129A">
        <w:rPr>
          <w:sz w:val="28"/>
          <w:szCs w:val="28"/>
        </w:rPr>
        <w:t>Услуги</w:t>
      </w:r>
      <w:r w:rsidRPr="00BC15FB">
        <w:rPr>
          <w:sz w:val="28"/>
          <w:szCs w:val="28"/>
        </w:rPr>
        <w:t xml:space="preserve">, после окончания процедуры принятия решения направляет </w:t>
      </w:r>
      <w:r>
        <w:rPr>
          <w:sz w:val="28"/>
          <w:szCs w:val="28"/>
        </w:rPr>
        <w:t xml:space="preserve">результат предоставления </w:t>
      </w:r>
      <w:r w:rsidR="00DF129A">
        <w:rPr>
          <w:sz w:val="28"/>
          <w:szCs w:val="28"/>
        </w:rPr>
        <w:t>Услуги</w:t>
      </w:r>
      <w:r>
        <w:rPr>
          <w:sz w:val="28"/>
          <w:szCs w:val="28"/>
        </w:rPr>
        <w:t xml:space="preserve"> </w:t>
      </w:r>
      <w:r w:rsidRPr="00BC15FB">
        <w:rPr>
          <w:sz w:val="28"/>
          <w:szCs w:val="28"/>
        </w:rPr>
        <w:t>в МФЦ в со</w:t>
      </w:r>
      <w:r>
        <w:rPr>
          <w:sz w:val="28"/>
          <w:szCs w:val="28"/>
        </w:rPr>
        <w:t>ответствии с Соглашением о взаи</w:t>
      </w:r>
      <w:r w:rsidRPr="00BC15FB">
        <w:rPr>
          <w:sz w:val="28"/>
          <w:szCs w:val="28"/>
        </w:rPr>
        <w:t>модействии</w:t>
      </w:r>
      <w:r>
        <w:rPr>
          <w:sz w:val="28"/>
          <w:szCs w:val="28"/>
        </w:rPr>
        <w:t>.</w:t>
      </w:r>
      <w:r w:rsidR="008211E1">
        <w:rPr>
          <w:sz w:val="28"/>
          <w:szCs w:val="28"/>
        </w:rPr>
        <w:t xml:space="preserve"> </w:t>
      </w:r>
      <w:r w:rsidR="00A81FD7" w:rsidRPr="00A81FD7">
        <w:rPr>
          <w:bCs/>
          <w:sz w:val="28"/>
          <w:szCs w:val="28"/>
        </w:rPr>
        <w:t xml:space="preserve">Результат предоставления </w:t>
      </w:r>
      <w:r w:rsidR="00DF129A">
        <w:rPr>
          <w:bCs/>
          <w:sz w:val="28"/>
          <w:szCs w:val="28"/>
        </w:rPr>
        <w:t>Услуги</w:t>
      </w:r>
      <w:r w:rsidR="00A81FD7" w:rsidRPr="00A81FD7">
        <w:rPr>
          <w:bCs/>
          <w:sz w:val="28"/>
          <w:szCs w:val="28"/>
        </w:rPr>
        <w:t xml:space="preserve"> в</w:t>
      </w:r>
      <w:r w:rsidR="00A81FD7">
        <w:rPr>
          <w:bCs/>
          <w:sz w:val="28"/>
          <w:szCs w:val="28"/>
        </w:rPr>
        <w:t>ыдается заявителю в день его обращения в МФЦ и с</w:t>
      </w:r>
      <w:r w:rsidR="00A81FD7" w:rsidRPr="00BC15FB">
        <w:rPr>
          <w:bCs/>
          <w:sz w:val="28"/>
          <w:szCs w:val="28"/>
        </w:rPr>
        <w:t>рок</w:t>
      </w:r>
      <w:r w:rsidR="00A81FD7">
        <w:rPr>
          <w:bCs/>
          <w:sz w:val="28"/>
          <w:szCs w:val="28"/>
        </w:rPr>
        <w:t xml:space="preserve"> его</w:t>
      </w:r>
      <w:r w:rsidR="00A81FD7" w:rsidRPr="00BC15FB">
        <w:rPr>
          <w:bCs/>
          <w:sz w:val="28"/>
          <w:szCs w:val="28"/>
        </w:rPr>
        <w:t xml:space="preserve"> выдачи</w:t>
      </w:r>
      <w:r w:rsidR="00A81FD7" w:rsidRPr="00C3203E">
        <w:rPr>
          <w:sz w:val="28"/>
          <w:szCs w:val="28"/>
        </w:rPr>
        <w:t xml:space="preserve">, исчисляемый со дня принятия решения о предоставлении </w:t>
      </w:r>
      <w:r w:rsidR="00DF129A">
        <w:rPr>
          <w:sz w:val="28"/>
          <w:szCs w:val="28"/>
        </w:rPr>
        <w:t>Услуги</w:t>
      </w:r>
      <w:r w:rsidR="00A81FD7">
        <w:rPr>
          <w:sz w:val="28"/>
          <w:szCs w:val="28"/>
        </w:rPr>
        <w:t>,</w:t>
      </w:r>
      <w:r w:rsidR="00A81FD7" w:rsidRPr="00C3203E">
        <w:rPr>
          <w:sz w:val="28"/>
          <w:szCs w:val="28"/>
        </w:rPr>
        <w:t xml:space="preserve"> </w:t>
      </w:r>
      <w:r w:rsidR="00A81FD7" w:rsidRPr="00BC15FB">
        <w:rPr>
          <w:bCs/>
          <w:sz w:val="28"/>
          <w:szCs w:val="28"/>
        </w:rPr>
        <w:t xml:space="preserve">не включается в общий срок предоставления </w:t>
      </w:r>
      <w:r w:rsidR="00DF129A">
        <w:rPr>
          <w:bCs/>
          <w:sz w:val="28"/>
          <w:szCs w:val="28"/>
        </w:rPr>
        <w:t>Услуги</w:t>
      </w:r>
      <w:r w:rsidR="00A81FD7">
        <w:rPr>
          <w:bCs/>
          <w:sz w:val="28"/>
          <w:szCs w:val="28"/>
        </w:rPr>
        <w:t>.</w:t>
      </w:r>
    </w:p>
    <w:p w:rsidR="00BA4757" w:rsidRDefault="00901865" w:rsidP="00CB5F81">
      <w:pPr>
        <w:pStyle w:val="afe"/>
        <w:widowControl w:val="0"/>
        <w:numPr>
          <w:ilvl w:val="2"/>
          <w:numId w:val="31"/>
        </w:numPr>
        <w:tabs>
          <w:tab w:val="left" w:pos="1418"/>
          <w:tab w:val="left" w:pos="1701"/>
          <w:tab w:val="left" w:pos="1985"/>
        </w:tabs>
        <w:spacing w:after="0" w:line="240" w:lineRule="auto"/>
        <w:ind w:left="0" w:firstLine="709"/>
        <w:jc w:val="both"/>
        <w:rPr>
          <w:rFonts w:ascii="Times New Roman" w:hAnsi="Times New Roman"/>
          <w:sz w:val="28"/>
          <w:szCs w:val="28"/>
        </w:rPr>
      </w:pPr>
      <w:r w:rsidRPr="00CB5F81">
        <w:rPr>
          <w:rFonts w:ascii="Times New Roman" w:hAnsi="Times New Roman"/>
          <w:sz w:val="28"/>
          <w:szCs w:val="28"/>
        </w:rPr>
        <w:t>Существует возможность</w:t>
      </w:r>
      <w:r w:rsidR="00C3203E" w:rsidRPr="00CB5F81">
        <w:rPr>
          <w:rFonts w:ascii="Times New Roman" w:hAnsi="Times New Roman"/>
          <w:sz w:val="28"/>
          <w:szCs w:val="28"/>
        </w:rPr>
        <w:t xml:space="preserve"> предоставления </w:t>
      </w:r>
      <w:r w:rsidR="003B2B3D" w:rsidRPr="00CB5F81">
        <w:rPr>
          <w:rFonts w:ascii="Times New Roman" w:hAnsi="Times New Roman"/>
          <w:sz w:val="28"/>
          <w:szCs w:val="28"/>
        </w:rPr>
        <w:t>органом, предоставляющим Услугу,</w:t>
      </w:r>
      <w:r w:rsidR="00C3203E" w:rsidRPr="00CB5F81">
        <w:rPr>
          <w:rFonts w:ascii="Times New Roman" w:hAnsi="Times New Roman"/>
          <w:sz w:val="28"/>
          <w:szCs w:val="28"/>
        </w:rPr>
        <w:t xml:space="preserve"> или </w:t>
      </w:r>
      <w:r w:rsidRPr="00CB5F81">
        <w:rPr>
          <w:rFonts w:ascii="Times New Roman" w:hAnsi="Times New Roman"/>
          <w:sz w:val="28"/>
          <w:szCs w:val="28"/>
        </w:rPr>
        <w:t>МФЦ</w:t>
      </w:r>
      <w:r w:rsidR="00C3203E" w:rsidRPr="00CB5F81">
        <w:rPr>
          <w:rFonts w:ascii="Times New Roman" w:hAnsi="Times New Roman"/>
          <w:sz w:val="28"/>
          <w:szCs w:val="28"/>
        </w:rPr>
        <w:t xml:space="preserve"> результата </w:t>
      </w:r>
      <w:r w:rsidR="00DF129A" w:rsidRPr="00CB5F81">
        <w:rPr>
          <w:rFonts w:ascii="Times New Roman" w:hAnsi="Times New Roman"/>
          <w:sz w:val="28"/>
          <w:szCs w:val="28"/>
        </w:rPr>
        <w:t>Услуги</w:t>
      </w:r>
      <w:r w:rsidR="00C3203E" w:rsidRPr="00CB5F8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B5F81" w:rsidRPr="00CB5F81" w:rsidRDefault="00CB5F81" w:rsidP="00CB5F81">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C41BC4" w:rsidRDefault="003B2B3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3.8. </w:t>
      </w:r>
      <w:r w:rsidR="00CF68A5" w:rsidRPr="003B2B3D">
        <w:rPr>
          <w:rFonts w:ascii="Times New Roman" w:hAnsi="Times New Roman"/>
          <w:b w:val="0"/>
          <w:sz w:val="28"/>
          <w:szCs w:val="28"/>
        </w:rPr>
        <w:t>П</w:t>
      </w:r>
      <w:r w:rsidR="00C41BC4" w:rsidRPr="003B2B3D">
        <w:rPr>
          <w:rFonts w:ascii="Times New Roman" w:hAnsi="Times New Roman"/>
          <w:b w:val="0"/>
          <w:sz w:val="28"/>
          <w:szCs w:val="28"/>
        </w:rPr>
        <w:t xml:space="preserve">редоставление </w:t>
      </w:r>
      <w:r w:rsidR="00DF129A" w:rsidRPr="003B2B3D">
        <w:rPr>
          <w:rFonts w:ascii="Times New Roman" w:hAnsi="Times New Roman"/>
          <w:b w:val="0"/>
          <w:sz w:val="28"/>
          <w:szCs w:val="28"/>
        </w:rPr>
        <w:t>Услуги</w:t>
      </w:r>
      <w:r w:rsidR="00C41BC4" w:rsidRPr="003B2B3D">
        <w:rPr>
          <w:rFonts w:ascii="Times New Roman" w:hAnsi="Times New Roman"/>
          <w:b w:val="0"/>
          <w:sz w:val="28"/>
          <w:szCs w:val="28"/>
        </w:rPr>
        <w:t xml:space="preserve"> в упреждающем (проактивном) режиме</w:t>
      </w:r>
    </w:p>
    <w:p w:rsidR="00CB5F81" w:rsidRPr="00CB5F81" w:rsidRDefault="00CB5F81" w:rsidP="00CB5F81"/>
    <w:p w:rsidR="00242B25" w:rsidRDefault="00CF68A5" w:rsidP="002948F8">
      <w:pPr>
        <w:widowControl w:val="0"/>
        <w:ind w:firstLine="709"/>
        <w:jc w:val="both"/>
        <w:rPr>
          <w:sz w:val="28"/>
          <w:szCs w:val="28"/>
        </w:rPr>
      </w:pPr>
      <w:r w:rsidRPr="00CF68A5">
        <w:rPr>
          <w:sz w:val="28"/>
          <w:szCs w:val="28"/>
        </w:rPr>
        <w:t xml:space="preserve">Предоставление </w:t>
      </w:r>
      <w:r w:rsidR="00DF129A">
        <w:rPr>
          <w:sz w:val="28"/>
          <w:szCs w:val="28"/>
        </w:rPr>
        <w:t>Услуги</w:t>
      </w:r>
      <w:r w:rsidRPr="00CF68A5">
        <w:rPr>
          <w:sz w:val="28"/>
          <w:szCs w:val="28"/>
        </w:rPr>
        <w:t xml:space="preserve"> в упреждающем (проактивном) режиме не осуществляется.</w:t>
      </w:r>
    </w:p>
    <w:p w:rsidR="00CB5F81" w:rsidRDefault="00CB5F81" w:rsidP="002948F8">
      <w:pPr>
        <w:widowControl w:val="0"/>
        <w:ind w:firstLine="709"/>
        <w:jc w:val="both"/>
        <w:rPr>
          <w:sz w:val="28"/>
          <w:szCs w:val="28"/>
        </w:rPr>
      </w:pPr>
    </w:p>
    <w:p w:rsidR="00242B25" w:rsidRDefault="003B2B3D" w:rsidP="002948F8">
      <w:pPr>
        <w:pStyle w:val="1"/>
        <w:keepNext w:val="0"/>
        <w:widowControl w:val="0"/>
        <w:tabs>
          <w:tab w:val="left" w:pos="993"/>
        </w:tabs>
        <w:spacing w:before="0" w:after="0"/>
        <w:ind w:left="709" w:right="707"/>
        <w:jc w:val="center"/>
        <w:rPr>
          <w:rFonts w:ascii="Times New Roman" w:hAnsi="Times New Roman"/>
          <w:sz w:val="28"/>
          <w:szCs w:val="28"/>
        </w:rPr>
      </w:pPr>
      <w:r>
        <w:rPr>
          <w:rFonts w:ascii="Times New Roman" w:hAnsi="Times New Roman"/>
          <w:sz w:val="28"/>
          <w:szCs w:val="28"/>
        </w:rPr>
        <w:t xml:space="preserve">Раздел 4. </w:t>
      </w:r>
      <w:r w:rsidR="00E6282E">
        <w:rPr>
          <w:rFonts w:ascii="Times New Roman" w:hAnsi="Times New Roman"/>
          <w:sz w:val="28"/>
          <w:szCs w:val="28"/>
        </w:rPr>
        <w:t>С</w:t>
      </w:r>
      <w:r w:rsidR="00E6282E" w:rsidRPr="00E6282E">
        <w:rPr>
          <w:rFonts w:ascii="Times New Roman" w:hAnsi="Times New Roman"/>
          <w:sz w:val="28"/>
          <w:szCs w:val="28"/>
        </w:rPr>
        <w:t xml:space="preserve">пособы информирования заявителя об изменении статуса рассмотрения запроса о предоставлении </w:t>
      </w:r>
      <w:r w:rsidR="00DF129A">
        <w:rPr>
          <w:rFonts w:ascii="Times New Roman" w:hAnsi="Times New Roman"/>
          <w:sz w:val="28"/>
          <w:szCs w:val="28"/>
        </w:rPr>
        <w:t>Услуги</w:t>
      </w:r>
    </w:p>
    <w:p w:rsidR="00CB5F81" w:rsidRPr="00CB5F81" w:rsidRDefault="00CB5F81" w:rsidP="00CB5F81"/>
    <w:p w:rsidR="003B2B3D" w:rsidRPr="00A220DA" w:rsidRDefault="003B2B3D" w:rsidP="002948F8">
      <w:pPr>
        <w:widowControl w:val="0"/>
        <w:ind w:firstLine="709"/>
        <w:jc w:val="both"/>
        <w:rPr>
          <w:sz w:val="28"/>
          <w:szCs w:val="28"/>
        </w:rPr>
      </w:pPr>
      <w:r w:rsidRPr="00A220DA">
        <w:rPr>
          <w:sz w:val="28"/>
          <w:szCs w:val="28"/>
        </w:rPr>
        <w:t>Способом информирования заявителя об изменении статуса рассмотрения запроса</w:t>
      </w:r>
      <w:r w:rsidRPr="00A220DA">
        <w:t xml:space="preserve"> </w:t>
      </w:r>
      <w:r w:rsidRPr="00A220DA">
        <w:rPr>
          <w:sz w:val="28"/>
          <w:szCs w:val="28"/>
        </w:rPr>
        <w:t>о предоставлении Услуги является направление такой информации в личный кабинет заявителя на ЕПГУ, РПГУ.</w:t>
      </w:r>
    </w:p>
    <w:p w:rsidR="003B2B3D" w:rsidRPr="00A220DA" w:rsidRDefault="003B2B3D" w:rsidP="002948F8">
      <w:pPr>
        <w:widowControl w:val="0"/>
        <w:shd w:val="clear" w:color="auto" w:fill="FFFFFF"/>
        <w:ind w:firstLine="709"/>
        <w:jc w:val="both"/>
        <w:rPr>
          <w:rFonts w:ascii="Arial" w:hAnsi="Arial" w:cs="Arial"/>
          <w:sz w:val="23"/>
          <w:szCs w:val="23"/>
        </w:rPr>
      </w:pPr>
      <w:r w:rsidRPr="00A220DA">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в его личный кабинет на ЕПГУ направляется информация об изменении статуса рассмотрения запроса заявителя о предоставлении Услуги.</w:t>
      </w:r>
    </w:p>
    <w:p w:rsidR="003B2B3D" w:rsidRPr="00A220DA" w:rsidRDefault="003B2B3D" w:rsidP="002948F8">
      <w:pPr>
        <w:widowControl w:val="0"/>
        <w:shd w:val="clear" w:color="auto" w:fill="FFFFFF"/>
        <w:ind w:firstLine="709"/>
        <w:jc w:val="both"/>
        <w:rPr>
          <w:rFonts w:ascii="Arial" w:hAnsi="Arial" w:cs="Arial"/>
          <w:sz w:val="23"/>
          <w:szCs w:val="23"/>
        </w:rPr>
      </w:pPr>
      <w:r w:rsidRPr="00A220DA">
        <w:rPr>
          <w:sz w:val="28"/>
          <w:szCs w:val="28"/>
        </w:rPr>
        <w:t>При подаче запроса о предоставлении Услуги посредством РПГУ уведомления об изменении статуса рассмотрения запроса направляются заявителю в его личный кабинет на РПГУ.</w:t>
      </w:r>
    </w:p>
    <w:p w:rsidR="003B2B3D" w:rsidRPr="00A220DA" w:rsidRDefault="003B2B3D" w:rsidP="002948F8">
      <w:pPr>
        <w:widowControl w:val="0"/>
        <w:shd w:val="clear" w:color="auto" w:fill="FFFFFF"/>
        <w:ind w:firstLine="709"/>
        <w:jc w:val="both"/>
        <w:rPr>
          <w:color w:val="000000"/>
          <w:sz w:val="28"/>
          <w:szCs w:val="28"/>
        </w:rPr>
      </w:pPr>
      <w:r w:rsidRPr="00A220DA">
        <w:rPr>
          <w:sz w:val="28"/>
          <w:szCs w:val="28"/>
        </w:rPr>
        <w:t>Орган, предоставляющий услугу, сообщает заявителю текущий статус предоставления Услуги по его запросу, поступившему посредством следующих каналов:</w:t>
      </w:r>
      <w:r w:rsidRPr="00A220DA">
        <w:rPr>
          <w:rFonts w:ascii="Arial" w:hAnsi="Arial" w:cs="Arial"/>
          <w:sz w:val="23"/>
          <w:szCs w:val="23"/>
        </w:rPr>
        <w:t xml:space="preserve"> </w:t>
      </w:r>
      <w:r w:rsidRPr="00A220DA">
        <w:rPr>
          <w:sz w:val="28"/>
          <w:szCs w:val="28"/>
        </w:rPr>
        <w:t>при личном обращении,</w:t>
      </w:r>
      <w:r w:rsidRPr="00A220DA">
        <w:rPr>
          <w:rFonts w:ascii="Arial" w:hAnsi="Arial" w:cs="Arial"/>
          <w:sz w:val="23"/>
          <w:szCs w:val="23"/>
        </w:rPr>
        <w:t xml:space="preserve"> </w:t>
      </w:r>
      <w:r w:rsidRPr="00A220DA">
        <w:rPr>
          <w:sz w:val="28"/>
          <w:szCs w:val="28"/>
        </w:rPr>
        <w:t xml:space="preserve">посредством телефонной связи, электронной </w:t>
      </w:r>
      <w:r w:rsidRPr="00A220DA">
        <w:rPr>
          <w:color w:val="000000"/>
          <w:sz w:val="28"/>
          <w:szCs w:val="28"/>
        </w:rPr>
        <w:t>почты.</w:t>
      </w:r>
    </w:p>
    <w:p w:rsidR="003B2B3D" w:rsidRDefault="003B2B3D" w:rsidP="002948F8">
      <w:pPr>
        <w:widowControl w:val="0"/>
        <w:jc w:val="both"/>
        <w:rPr>
          <w:rFonts w:ascii="Arial" w:hAnsi="Arial" w:cs="Arial"/>
          <w:color w:val="2C2D2E"/>
          <w:sz w:val="23"/>
          <w:szCs w:val="23"/>
        </w:rPr>
      </w:pPr>
    </w:p>
    <w:p w:rsidR="003B2B3D" w:rsidRPr="000D6C99" w:rsidRDefault="003B2B3D" w:rsidP="002948F8">
      <w:pPr>
        <w:widowControl w:val="0"/>
        <w:jc w:val="both"/>
        <w:rPr>
          <w:sz w:val="28"/>
          <w:szCs w:val="28"/>
        </w:rPr>
      </w:pPr>
    </w:p>
    <w:p w:rsidR="003B2B3D" w:rsidRPr="000D6C99" w:rsidRDefault="003B2B3D" w:rsidP="002948F8">
      <w:pPr>
        <w:widowControl w:val="0"/>
        <w:rPr>
          <w:sz w:val="28"/>
          <w:szCs w:val="28"/>
          <w:lang w:eastAsia="ar-SA"/>
        </w:rPr>
      </w:pPr>
      <w:r w:rsidRPr="000D6C99">
        <w:rPr>
          <w:sz w:val="28"/>
          <w:szCs w:val="28"/>
          <w:lang w:eastAsia="ar-SA"/>
        </w:rPr>
        <w:t xml:space="preserve">Заместитель главы </w:t>
      </w:r>
    </w:p>
    <w:p w:rsidR="003B2B3D" w:rsidRPr="000D6C99" w:rsidRDefault="003B2B3D" w:rsidP="002948F8">
      <w:pPr>
        <w:widowControl w:val="0"/>
        <w:rPr>
          <w:sz w:val="28"/>
          <w:szCs w:val="28"/>
          <w:lang w:eastAsia="ar-SA"/>
        </w:rPr>
      </w:pPr>
      <w:r w:rsidRPr="000D6C99">
        <w:rPr>
          <w:sz w:val="28"/>
          <w:szCs w:val="28"/>
          <w:lang w:eastAsia="ar-SA"/>
        </w:rPr>
        <w:t xml:space="preserve">муниципального образования </w:t>
      </w:r>
    </w:p>
    <w:p w:rsidR="003B2B3D" w:rsidRPr="000D6C99" w:rsidRDefault="003B2B3D" w:rsidP="002948F8">
      <w:pPr>
        <w:widowControl w:val="0"/>
        <w:rPr>
          <w:sz w:val="28"/>
          <w:szCs w:val="28"/>
          <w:lang w:eastAsia="ar-SA"/>
        </w:rPr>
      </w:pPr>
      <w:r w:rsidRPr="000D6C99">
        <w:rPr>
          <w:sz w:val="28"/>
          <w:szCs w:val="28"/>
          <w:lang w:eastAsia="ar-SA"/>
        </w:rPr>
        <w:t>Тимашевский муниципальный район</w:t>
      </w:r>
    </w:p>
    <w:p w:rsidR="003B2B3D" w:rsidRDefault="003B2B3D" w:rsidP="002948F8">
      <w:pPr>
        <w:widowControl w:val="0"/>
        <w:rPr>
          <w:sz w:val="28"/>
          <w:szCs w:val="28"/>
        </w:rPr>
      </w:pPr>
      <w:r w:rsidRPr="000D6C99">
        <w:rPr>
          <w:sz w:val="28"/>
          <w:szCs w:val="28"/>
          <w:lang w:eastAsia="ar-SA"/>
        </w:rPr>
        <w:t xml:space="preserve">Краснодарского края                                                                            </w:t>
      </w:r>
    </w:p>
    <w:p w:rsidR="00AF31D7" w:rsidRDefault="00AF31D7" w:rsidP="002948F8">
      <w:pPr>
        <w:widowControl w:val="0"/>
        <w:ind w:firstLine="709"/>
        <w:jc w:val="both"/>
        <w:rPr>
          <w:sz w:val="28"/>
          <w:szCs w:val="28"/>
        </w:rPr>
      </w:pPr>
    </w:p>
    <w:bookmarkEnd w:id="0"/>
    <w:p w:rsidR="00415AB3" w:rsidRPr="00232505" w:rsidRDefault="00415AB3" w:rsidP="00FA121C">
      <w:pPr>
        <w:widowControl w:val="0"/>
        <w:suppressAutoHyphens/>
        <w:jc w:val="both"/>
        <w:rPr>
          <w:sz w:val="28"/>
          <w:highlight w:val="yellow"/>
        </w:rPr>
        <w:sectPr w:rsidR="00415AB3" w:rsidRPr="00232505" w:rsidSect="00C10581">
          <w:headerReference w:type="first" r:id="rId12"/>
          <w:pgSz w:w="11906" w:h="16838"/>
          <w:pgMar w:top="1134" w:right="680" w:bottom="1134" w:left="1588" w:header="708" w:footer="708" w:gutter="0"/>
          <w:pgNumType w:start="1"/>
          <w:cols w:space="708"/>
          <w:titlePg/>
          <w:docGrid w:linePitch="381"/>
        </w:sectPr>
      </w:pPr>
    </w:p>
    <w:p w:rsidR="00A440A0" w:rsidRPr="004E215B" w:rsidRDefault="002A50F9" w:rsidP="00960811">
      <w:pPr>
        <w:widowControl w:val="0"/>
        <w:ind w:left="4820"/>
        <w:outlineLvl w:val="2"/>
        <w:rPr>
          <w:sz w:val="28"/>
          <w:szCs w:val="28"/>
        </w:rPr>
      </w:pPr>
      <w:r w:rsidRPr="004E215B">
        <w:rPr>
          <w:sz w:val="28"/>
          <w:szCs w:val="28"/>
        </w:rPr>
        <w:t>Приложение</w:t>
      </w:r>
      <w:r w:rsidR="00A440A0" w:rsidRPr="004E215B">
        <w:rPr>
          <w:sz w:val="28"/>
          <w:szCs w:val="28"/>
        </w:rPr>
        <w:t xml:space="preserve"> </w:t>
      </w:r>
    </w:p>
    <w:p w:rsidR="00CB5F81" w:rsidRDefault="00A440A0" w:rsidP="00960811">
      <w:pPr>
        <w:widowControl w:val="0"/>
        <w:suppressAutoHyphens/>
        <w:ind w:left="4820"/>
        <w:rPr>
          <w:sz w:val="28"/>
          <w:szCs w:val="28"/>
        </w:rPr>
      </w:pPr>
      <w:r w:rsidRPr="004E215B">
        <w:rPr>
          <w:color w:val="000000"/>
          <w:sz w:val="28"/>
          <w:szCs w:val="28"/>
        </w:rPr>
        <w:t xml:space="preserve">к </w:t>
      </w:r>
      <w:r w:rsidR="00A5217B">
        <w:rPr>
          <w:color w:val="000000"/>
          <w:sz w:val="28"/>
          <w:szCs w:val="28"/>
        </w:rPr>
        <w:t>регламенту</w:t>
      </w:r>
      <w:r w:rsidRPr="004E215B">
        <w:rPr>
          <w:color w:val="000000"/>
          <w:sz w:val="28"/>
          <w:szCs w:val="28"/>
        </w:rPr>
        <w:t xml:space="preserve"> предоставления </w:t>
      </w:r>
      <w:r w:rsidR="00A5217B">
        <w:rPr>
          <w:color w:val="000000"/>
          <w:sz w:val="28"/>
          <w:szCs w:val="28"/>
        </w:rPr>
        <w:t>муниципальной у</w:t>
      </w:r>
      <w:r w:rsidR="00DF129A">
        <w:rPr>
          <w:color w:val="000000"/>
          <w:sz w:val="28"/>
          <w:szCs w:val="28"/>
        </w:rPr>
        <w:t>слуги</w:t>
      </w:r>
      <w:r w:rsidRPr="004E215B">
        <w:rPr>
          <w:color w:val="000000"/>
          <w:sz w:val="28"/>
          <w:szCs w:val="28"/>
        </w:rPr>
        <w:t xml:space="preserve"> </w:t>
      </w:r>
      <w:r w:rsidR="005A462E" w:rsidRPr="004E215B">
        <w:rPr>
          <w:color w:val="000000"/>
          <w:sz w:val="28"/>
          <w:szCs w:val="28"/>
        </w:rPr>
        <w:t>«</w:t>
      </w:r>
      <w:r w:rsidR="00EA1393" w:rsidRPr="00EA1393">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
    <w:p w:rsidR="00CB5F81" w:rsidRDefault="00EA1393" w:rsidP="00960811">
      <w:pPr>
        <w:widowControl w:val="0"/>
        <w:suppressAutoHyphens/>
        <w:ind w:left="4820"/>
        <w:rPr>
          <w:sz w:val="28"/>
          <w:szCs w:val="28"/>
        </w:rPr>
      </w:pPr>
      <w:r w:rsidRPr="00EA1393">
        <w:rPr>
          <w:sz w:val="28"/>
          <w:szCs w:val="28"/>
        </w:rPr>
        <w:t xml:space="preserve">или муниципальной собственности, </w:t>
      </w:r>
    </w:p>
    <w:p w:rsidR="005A462E" w:rsidRPr="004E215B" w:rsidRDefault="00EA1393" w:rsidP="00960811">
      <w:pPr>
        <w:widowControl w:val="0"/>
        <w:suppressAutoHyphens/>
        <w:ind w:left="4820"/>
        <w:rPr>
          <w:color w:val="000000"/>
          <w:sz w:val="28"/>
          <w:szCs w:val="28"/>
        </w:rPr>
      </w:pPr>
      <w:r w:rsidRPr="00EA1393">
        <w:rPr>
          <w:sz w:val="28"/>
          <w:szCs w:val="28"/>
        </w:rPr>
        <w:t>без проведения торгов</w:t>
      </w:r>
      <w:r w:rsidR="0006357C" w:rsidRPr="004E215B">
        <w:rPr>
          <w:color w:val="000000"/>
          <w:sz w:val="28"/>
          <w:szCs w:val="28"/>
        </w:rPr>
        <w:t>»</w:t>
      </w:r>
    </w:p>
    <w:p w:rsidR="00591353" w:rsidRPr="00232505" w:rsidRDefault="00591353" w:rsidP="00960811">
      <w:pPr>
        <w:widowControl w:val="0"/>
        <w:ind w:firstLine="567"/>
        <w:jc w:val="both"/>
        <w:rPr>
          <w:color w:val="000000"/>
          <w:sz w:val="28"/>
          <w:szCs w:val="28"/>
          <w:highlight w:val="yellow"/>
        </w:rPr>
      </w:pPr>
    </w:p>
    <w:p w:rsidR="007D20A7" w:rsidRPr="007D20A7" w:rsidRDefault="007D20A7" w:rsidP="00960811">
      <w:pPr>
        <w:widowControl w:val="0"/>
        <w:suppressAutoHyphens/>
        <w:ind w:left="709" w:right="707"/>
        <w:jc w:val="center"/>
        <w:rPr>
          <w:b/>
          <w:sz w:val="28"/>
        </w:rPr>
      </w:pPr>
      <w:r w:rsidRPr="007D20A7">
        <w:rPr>
          <w:b/>
          <w:sz w:val="28"/>
        </w:rPr>
        <w:t>ПЕРЕЧЕНЬ</w:t>
      </w:r>
    </w:p>
    <w:p w:rsidR="007D20A7" w:rsidRDefault="007D20A7" w:rsidP="00960811">
      <w:pPr>
        <w:widowControl w:val="0"/>
        <w:suppressAutoHyphens/>
        <w:ind w:left="709" w:right="707"/>
        <w:jc w:val="center"/>
        <w:rPr>
          <w:b/>
          <w:sz w:val="28"/>
          <w:szCs w:val="28"/>
        </w:rPr>
      </w:pPr>
      <w:r w:rsidRPr="000B5800">
        <w:rPr>
          <w:b/>
          <w:sz w:val="28"/>
          <w:szCs w:val="28"/>
        </w:rPr>
        <w:t>условных обозначений и сокращений, идентификаторы категорий (признаков) заявителей, исч</w:t>
      </w:r>
      <w:r>
        <w:rPr>
          <w:b/>
          <w:sz w:val="28"/>
          <w:szCs w:val="28"/>
        </w:rPr>
        <w:t xml:space="preserve">ерпывающий перечень документов, </w:t>
      </w:r>
      <w:r w:rsidRPr="000B5800">
        <w:rPr>
          <w:b/>
          <w:sz w:val="28"/>
          <w:szCs w:val="28"/>
        </w:rPr>
        <w:t xml:space="preserve">необходимых для предоставления </w:t>
      </w:r>
      <w:r w:rsidR="00DF129A">
        <w:rPr>
          <w:b/>
          <w:sz w:val="28"/>
          <w:szCs w:val="28"/>
        </w:rPr>
        <w:t>Услуги</w:t>
      </w:r>
      <w:r w:rsidRPr="000B5800">
        <w:rPr>
          <w:b/>
          <w:sz w:val="28"/>
          <w:szCs w:val="28"/>
        </w:rPr>
        <w:t>, исчерпывающий перечень оснований для отказа в приеме заявления о предоставлении</w:t>
      </w:r>
      <w:r>
        <w:rPr>
          <w:b/>
          <w:sz w:val="28"/>
          <w:szCs w:val="28"/>
        </w:rPr>
        <w:t xml:space="preserve"> </w:t>
      </w:r>
      <w:r w:rsidR="00DF129A">
        <w:rPr>
          <w:b/>
          <w:sz w:val="28"/>
          <w:szCs w:val="28"/>
        </w:rPr>
        <w:t>Услуги</w:t>
      </w:r>
      <w:r w:rsidRPr="000B5800">
        <w:rPr>
          <w:b/>
          <w:sz w:val="28"/>
          <w:szCs w:val="28"/>
        </w:rPr>
        <w:t xml:space="preserve"> и документов, необходимых для предоставления</w:t>
      </w:r>
      <w:r>
        <w:rPr>
          <w:b/>
          <w:sz w:val="28"/>
          <w:szCs w:val="28"/>
        </w:rPr>
        <w:t xml:space="preserve"> </w:t>
      </w:r>
      <w:r w:rsidR="00DF129A">
        <w:rPr>
          <w:b/>
          <w:sz w:val="28"/>
          <w:szCs w:val="28"/>
        </w:rPr>
        <w:t>Услуги</w:t>
      </w:r>
      <w:r w:rsidRPr="000B5800">
        <w:rPr>
          <w:b/>
          <w:sz w:val="28"/>
          <w:szCs w:val="28"/>
        </w:rPr>
        <w:t xml:space="preserve">, оснований для приостановления предоставления </w:t>
      </w:r>
      <w:r w:rsidR="00DF129A">
        <w:rPr>
          <w:b/>
          <w:sz w:val="28"/>
          <w:szCs w:val="28"/>
        </w:rPr>
        <w:t>Услуги</w:t>
      </w:r>
      <w:r w:rsidRPr="000B5800">
        <w:rPr>
          <w:b/>
          <w:sz w:val="28"/>
          <w:szCs w:val="28"/>
        </w:rPr>
        <w:t xml:space="preserve"> или отказа в предоставлении </w:t>
      </w:r>
      <w:r w:rsidR="00DF129A">
        <w:rPr>
          <w:b/>
          <w:sz w:val="28"/>
          <w:szCs w:val="28"/>
        </w:rPr>
        <w:t>Услуги</w:t>
      </w:r>
      <w:r w:rsidRPr="000B5800">
        <w:rPr>
          <w:b/>
          <w:sz w:val="28"/>
          <w:szCs w:val="28"/>
        </w:rPr>
        <w:t xml:space="preserve">, формы заявлений о предоставлении </w:t>
      </w:r>
      <w:r w:rsidR="00DF129A">
        <w:rPr>
          <w:b/>
          <w:sz w:val="28"/>
          <w:szCs w:val="28"/>
        </w:rPr>
        <w:t>Услуги</w:t>
      </w:r>
      <w:r w:rsidRPr="000B5800">
        <w:rPr>
          <w:b/>
          <w:sz w:val="28"/>
          <w:szCs w:val="28"/>
        </w:rPr>
        <w:t xml:space="preserve"> и документов, необходимых для предоставления </w:t>
      </w:r>
      <w:r w:rsidR="00DF129A">
        <w:rPr>
          <w:b/>
          <w:sz w:val="28"/>
          <w:szCs w:val="28"/>
        </w:rPr>
        <w:t>Услуги</w:t>
      </w:r>
    </w:p>
    <w:p w:rsidR="004E215B" w:rsidRPr="00554A82" w:rsidRDefault="007D20A7" w:rsidP="006C3048">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t xml:space="preserve">1. </w:t>
      </w:r>
      <w:r w:rsidR="003935BB" w:rsidRPr="00554A82">
        <w:rPr>
          <w:rFonts w:ascii="Times New Roman" w:hAnsi="Times New Roman"/>
          <w:sz w:val="28"/>
          <w:szCs w:val="28"/>
        </w:rPr>
        <w:t>Перечень условных обозначений и сокращений</w:t>
      </w:r>
    </w:p>
    <w:p w:rsidR="003935BB" w:rsidRDefault="00C77E27" w:rsidP="00CB5F81">
      <w:pPr>
        <w:pStyle w:val="afe"/>
        <w:widowControl w:val="0"/>
        <w:numPr>
          <w:ilvl w:val="1"/>
          <w:numId w:val="31"/>
        </w:numPr>
        <w:tabs>
          <w:tab w:val="left" w:pos="1134"/>
        </w:tabs>
        <w:spacing w:after="0" w:line="240" w:lineRule="auto"/>
        <w:ind w:left="0" w:firstLine="709"/>
        <w:jc w:val="both"/>
        <w:rPr>
          <w:rFonts w:ascii="Times New Roman" w:hAnsi="Times New Roman"/>
          <w:sz w:val="28"/>
          <w:szCs w:val="28"/>
        </w:rPr>
      </w:pPr>
      <w:r w:rsidRPr="00C77E27">
        <w:rPr>
          <w:rFonts w:ascii="Times New Roman" w:hAnsi="Times New Roman"/>
          <w:sz w:val="28"/>
          <w:szCs w:val="28"/>
        </w:rPr>
        <w:t xml:space="preserve"> </w:t>
      </w:r>
      <w:r w:rsidR="003935BB" w:rsidRPr="00C77E27">
        <w:rPr>
          <w:rFonts w:ascii="Times New Roman" w:hAnsi="Times New Roman"/>
          <w:sz w:val="28"/>
          <w:szCs w:val="28"/>
        </w:rPr>
        <w:t>Условные сокращения:</w:t>
      </w:r>
    </w:p>
    <w:p w:rsidR="003935BB" w:rsidRPr="009C1C08" w:rsidRDefault="00DF129A" w:rsidP="009C1C0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9C1C08">
        <w:rPr>
          <w:rFonts w:ascii="Times New Roman" w:hAnsi="Times New Roman"/>
          <w:sz w:val="28"/>
          <w:szCs w:val="28"/>
        </w:rPr>
        <w:t>Услуга</w:t>
      </w:r>
      <w:r w:rsidR="006C3048" w:rsidRPr="009C1C08">
        <w:rPr>
          <w:rFonts w:ascii="Times New Roman" w:hAnsi="Times New Roman"/>
          <w:sz w:val="28"/>
          <w:szCs w:val="28"/>
        </w:rPr>
        <w:t xml:space="preserve"> – </w:t>
      </w:r>
      <w:r w:rsidRPr="009C1C08">
        <w:rPr>
          <w:rFonts w:ascii="Times New Roman" w:hAnsi="Times New Roman"/>
          <w:sz w:val="28"/>
          <w:szCs w:val="28"/>
        </w:rPr>
        <w:t>Услуга</w:t>
      </w:r>
      <w:r w:rsidR="006C3048" w:rsidRPr="009C1C08">
        <w:rPr>
          <w:rFonts w:ascii="Times New Roman" w:hAnsi="Times New Roman"/>
          <w:sz w:val="28"/>
          <w:szCs w:val="28"/>
        </w:rPr>
        <w:t xml:space="preserve"> «</w:t>
      </w:r>
      <w:r w:rsidR="006C3048" w:rsidRPr="009C1C08">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6C3048" w:rsidRPr="009C1C08">
        <w:rPr>
          <w:rFonts w:ascii="Times New Roman" w:hAnsi="Times New Roman"/>
          <w:sz w:val="28"/>
          <w:szCs w:val="28"/>
        </w:rPr>
        <w:t>»;</w:t>
      </w:r>
    </w:p>
    <w:p w:rsidR="00BE3CD2" w:rsidRDefault="006C3048" w:rsidP="00BE3CD2">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9C1C08">
        <w:rPr>
          <w:rFonts w:ascii="Times New Roman" w:hAnsi="Times New Roman"/>
          <w:sz w:val="28"/>
          <w:szCs w:val="28"/>
        </w:rPr>
        <w:t>регламент – административный</w:t>
      </w:r>
      <w:r w:rsidRPr="00CA78DB">
        <w:rPr>
          <w:rFonts w:ascii="Times New Roman" w:hAnsi="Times New Roman"/>
          <w:sz w:val="28"/>
          <w:szCs w:val="28"/>
        </w:rPr>
        <w:t xml:space="preserve"> регламент предоставления </w:t>
      </w:r>
      <w:r w:rsidR="00DF129A">
        <w:rPr>
          <w:rFonts w:ascii="Times New Roman" w:hAnsi="Times New Roman"/>
          <w:sz w:val="28"/>
          <w:szCs w:val="28"/>
        </w:rPr>
        <w:t>Услуги</w:t>
      </w:r>
      <w:r w:rsidRPr="00CA78DB">
        <w:rPr>
          <w:rFonts w:ascii="Times New Roman" w:hAnsi="Times New Roman"/>
          <w:sz w:val="28"/>
          <w:szCs w:val="28"/>
        </w:rPr>
        <w:t>;</w:t>
      </w:r>
    </w:p>
    <w:p w:rsidR="00BE3CD2" w:rsidRPr="00BE3CD2" w:rsidRDefault="00BE3CD2" w:rsidP="00BE3CD2">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BE3CD2">
        <w:rPr>
          <w:rFonts w:ascii="Times New Roman" w:hAnsi="Times New Roman"/>
          <w:sz w:val="28"/>
          <w:szCs w:val="28"/>
        </w:rPr>
        <w:t>рган, предоставляющий Услугу, – администрация муниципального образования Тимашевский муниципальный район Краснодарского края;</w:t>
      </w:r>
    </w:p>
    <w:p w:rsidR="00BE3CD2" w:rsidRPr="00BE3CD2" w:rsidRDefault="00BE3CD2" w:rsidP="00BE3CD2">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Отдел </w:t>
      </w:r>
      <w:r w:rsidRPr="00D2173C">
        <w:rPr>
          <w:rFonts w:ascii="Times New Roman" w:hAnsi="Times New Roman"/>
          <w:sz w:val="28"/>
          <w:szCs w:val="28"/>
        </w:rPr>
        <w:t xml:space="preserve">– </w:t>
      </w:r>
      <w:r>
        <w:rPr>
          <w:rFonts w:ascii="Times New Roman" w:hAnsi="Times New Roman"/>
          <w:sz w:val="28"/>
          <w:szCs w:val="28"/>
        </w:rPr>
        <w:t>отдел земельных и имущественных отношений</w:t>
      </w:r>
      <w:r w:rsidRPr="00D2173C">
        <w:rPr>
          <w:rFonts w:ascii="Times New Roman" w:hAnsi="Times New Roman"/>
          <w:sz w:val="28"/>
          <w:szCs w:val="28"/>
        </w:rPr>
        <w:t xml:space="preserve"> </w:t>
      </w:r>
      <w:r>
        <w:rPr>
          <w:rFonts w:ascii="Times New Roman" w:hAnsi="Times New Roman"/>
          <w:sz w:val="28"/>
          <w:szCs w:val="28"/>
        </w:rPr>
        <w:t xml:space="preserve">органе администрации </w:t>
      </w:r>
      <w:r w:rsidRPr="00D2173C">
        <w:rPr>
          <w:rFonts w:ascii="Times New Roman" w:hAnsi="Times New Roman"/>
          <w:sz w:val="28"/>
          <w:szCs w:val="28"/>
        </w:rPr>
        <w:t xml:space="preserve">муниципального образования </w:t>
      </w:r>
      <w:r>
        <w:rPr>
          <w:rFonts w:ascii="Times New Roman" w:hAnsi="Times New Roman"/>
          <w:sz w:val="28"/>
          <w:szCs w:val="28"/>
        </w:rPr>
        <w:t>Тимашевский</w:t>
      </w:r>
      <w:r w:rsidRPr="00D2173C">
        <w:rPr>
          <w:rFonts w:ascii="Times New Roman" w:hAnsi="Times New Roman"/>
          <w:sz w:val="28"/>
          <w:szCs w:val="28"/>
        </w:rPr>
        <w:t xml:space="preserve"> </w:t>
      </w:r>
      <w:r>
        <w:rPr>
          <w:rFonts w:ascii="Times New Roman" w:hAnsi="Times New Roman"/>
          <w:sz w:val="28"/>
          <w:szCs w:val="28"/>
        </w:rPr>
        <w:t>муниципальный район Краснодарского края</w:t>
      </w:r>
      <w:r w:rsidRPr="00D2173C">
        <w:rPr>
          <w:rFonts w:ascii="Times New Roman" w:hAnsi="Times New Roman"/>
          <w:sz w:val="28"/>
          <w:szCs w:val="28"/>
        </w:rPr>
        <w:t>;</w:t>
      </w:r>
    </w:p>
    <w:p w:rsidR="000F7EF2" w:rsidRDefault="00BE3CD2"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ЗК РФ – З</w:t>
      </w:r>
      <w:r w:rsidR="000F7EF2" w:rsidRPr="00CA78DB">
        <w:rPr>
          <w:rFonts w:ascii="Times New Roman" w:hAnsi="Times New Roman"/>
          <w:sz w:val="28"/>
          <w:szCs w:val="28"/>
        </w:rPr>
        <w:t>емельный кодекс Российской Федерации;</w:t>
      </w:r>
    </w:p>
    <w:p w:rsidR="004D2C61" w:rsidRDefault="00BE3CD2"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ГрК РФ </w:t>
      </w:r>
      <w:r w:rsidR="004D2C61">
        <w:rPr>
          <w:rFonts w:ascii="Times New Roman" w:hAnsi="Times New Roman"/>
          <w:sz w:val="28"/>
          <w:szCs w:val="28"/>
        </w:rPr>
        <w:t>– Градостроительный кодекс Российской Федерации;</w:t>
      </w:r>
    </w:p>
    <w:p w:rsidR="00CA78DB" w:rsidRDefault="00CA78DB"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CA78DB">
        <w:rPr>
          <w:rFonts w:ascii="Times New Roman" w:hAnsi="Times New Roman"/>
          <w:sz w:val="28"/>
          <w:szCs w:val="28"/>
        </w:rPr>
        <w:t>граждане, для которых применяются положения статьи 39.18 ЗК РФ – граждане</w:t>
      </w:r>
      <w:r>
        <w:rPr>
          <w:rFonts w:ascii="Times New Roman" w:hAnsi="Times New Roman"/>
          <w:sz w:val="28"/>
          <w:szCs w:val="28"/>
        </w:rPr>
        <w:t>, которым</w:t>
      </w:r>
      <w:r w:rsidRPr="00CA78DB">
        <w:rPr>
          <w:rFonts w:ascii="Times New Roman" w:hAnsi="Times New Roman"/>
          <w:sz w:val="28"/>
          <w:szCs w:val="28"/>
        </w:rPr>
        <w:t xml:space="preserve"> </w:t>
      </w:r>
      <w:r>
        <w:rPr>
          <w:rFonts w:ascii="Times New Roman" w:hAnsi="Times New Roman"/>
          <w:sz w:val="28"/>
          <w:szCs w:val="28"/>
        </w:rPr>
        <w:t>п</w:t>
      </w:r>
      <w:r w:rsidRPr="00CA78DB">
        <w:rPr>
          <w:rFonts w:ascii="Times New Roman" w:hAnsi="Times New Roman"/>
          <w:sz w:val="28"/>
          <w:szCs w:val="28"/>
        </w:rPr>
        <w:t>редоставление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w:t>
      </w:r>
      <w:r>
        <w:rPr>
          <w:rFonts w:ascii="Times New Roman" w:hAnsi="Times New Roman"/>
          <w:sz w:val="28"/>
          <w:szCs w:val="28"/>
        </w:rPr>
        <w:t>тановленных статьей 39.18 ЗК РФ;</w:t>
      </w:r>
    </w:p>
    <w:p w:rsidR="006F63B8" w:rsidRDefault="006F63B8"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0337D6">
        <w:rPr>
          <w:rFonts w:ascii="Times New Roman" w:hAnsi="Times New Roman"/>
          <w:sz w:val="28"/>
          <w:szCs w:val="28"/>
        </w:rPr>
        <w:t xml:space="preserve">сельскохозяйственные организации, для которых применяются положения статьи 39.18 ЗК РФ </w:t>
      </w:r>
      <w:r w:rsidRPr="00CA78DB">
        <w:rPr>
          <w:rFonts w:ascii="Times New Roman" w:hAnsi="Times New Roman"/>
          <w:sz w:val="28"/>
          <w:szCs w:val="28"/>
        </w:rPr>
        <w:t xml:space="preserve">– </w:t>
      </w:r>
      <w:r w:rsidRPr="000337D6">
        <w:rPr>
          <w:rFonts w:ascii="Times New Roman" w:hAnsi="Times New Roman"/>
          <w:sz w:val="28"/>
          <w:szCs w:val="28"/>
        </w:rPr>
        <w:t>сельскохозяйственны</w:t>
      </w:r>
      <w:r>
        <w:rPr>
          <w:rFonts w:ascii="Times New Roman" w:hAnsi="Times New Roman"/>
          <w:sz w:val="28"/>
          <w:szCs w:val="28"/>
        </w:rPr>
        <w:t>е</w:t>
      </w:r>
      <w:r w:rsidRPr="000337D6">
        <w:rPr>
          <w:rFonts w:ascii="Times New Roman" w:hAnsi="Times New Roman"/>
          <w:sz w:val="28"/>
          <w:szCs w:val="28"/>
        </w:rPr>
        <w:t xml:space="preserve"> организаци</w:t>
      </w:r>
      <w:r>
        <w:rPr>
          <w:rFonts w:ascii="Times New Roman" w:hAnsi="Times New Roman"/>
          <w:sz w:val="28"/>
          <w:szCs w:val="28"/>
        </w:rPr>
        <w:t>и</w:t>
      </w:r>
      <w:r w:rsidRPr="000337D6">
        <w:rPr>
          <w:rFonts w:ascii="Times New Roman" w:hAnsi="Times New Roman"/>
          <w:sz w:val="28"/>
          <w:szCs w:val="28"/>
        </w:rPr>
        <w:t>, получающи</w:t>
      </w:r>
      <w:r>
        <w:rPr>
          <w:rFonts w:ascii="Times New Roman" w:hAnsi="Times New Roman"/>
          <w:sz w:val="28"/>
          <w:szCs w:val="28"/>
        </w:rPr>
        <w:t>е</w:t>
      </w:r>
      <w:r w:rsidRPr="000337D6">
        <w:rPr>
          <w:rFonts w:ascii="Times New Roman" w:hAnsi="Times New Roman"/>
          <w:sz w:val="28"/>
          <w:szCs w:val="28"/>
        </w:rPr>
        <w:t xml:space="preserve">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r>
        <w:rPr>
          <w:rFonts w:ascii="Times New Roman" w:hAnsi="Times New Roman"/>
          <w:sz w:val="28"/>
          <w:szCs w:val="28"/>
        </w:rPr>
        <w:t>;</w:t>
      </w:r>
    </w:p>
    <w:p w:rsidR="001A730E" w:rsidRDefault="001A730E" w:rsidP="00960811">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C273DC">
        <w:rPr>
          <w:rFonts w:ascii="Times New Roman" w:hAnsi="Times New Roman"/>
          <w:sz w:val="28"/>
          <w:szCs w:val="28"/>
        </w:rPr>
        <w:t>проект</w:t>
      </w:r>
      <w:r>
        <w:rPr>
          <w:rFonts w:ascii="Times New Roman" w:hAnsi="Times New Roman"/>
          <w:sz w:val="28"/>
          <w:szCs w:val="28"/>
        </w:rPr>
        <w:t>ы</w:t>
      </w:r>
      <w:r w:rsidRPr="00C273DC">
        <w:rPr>
          <w:rFonts w:ascii="Times New Roman" w:hAnsi="Times New Roman"/>
          <w:sz w:val="28"/>
          <w:szCs w:val="28"/>
        </w:rPr>
        <w:t xml:space="preserve"> договора </w:t>
      </w:r>
      <w:r w:rsidRPr="00CA78DB">
        <w:rPr>
          <w:rFonts w:ascii="Times New Roman" w:hAnsi="Times New Roman"/>
          <w:sz w:val="28"/>
          <w:szCs w:val="28"/>
        </w:rPr>
        <w:t xml:space="preserve">– </w:t>
      </w:r>
      <w:r>
        <w:rPr>
          <w:rFonts w:ascii="Times New Roman" w:hAnsi="Times New Roman"/>
          <w:sz w:val="28"/>
          <w:szCs w:val="28"/>
        </w:rPr>
        <w:t xml:space="preserve">проекты договора </w:t>
      </w:r>
      <w:r w:rsidRPr="00C273DC">
        <w:rPr>
          <w:rFonts w:ascii="Times New Roman" w:hAnsi="Times New Roman"/>
          <w:sz w:val="28"/>
          <w:szCs w:val="28"/>
        </w:rPr>
        <w:t>купли-продажи, договора аренды земельного участка или договора безвозмездного пользования земельным участком</w:t>
      </w:r>
      <w:r>
        <w:rPr>
          <w:rFonts w:ascii="Times New Roman" w:hAnsi="Times New Roman"/>
          <w:sz w:val="28"/>
          <w:szCs w:val="28"/>
        </w:rPr>
        <w:t>;</w:t>
      </w:r>
    </w:p>
    <w:p w:rsidR="00F14D76" w:rsidRPr="006C3048" w:rsidRDefault="00F14D76" w:rsidP="006C3048">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6C3048">
        <w:rPr>
          <w:rFonts w:ascii="Times New Roman" w:hAnsi="Times New Roman"/>
          <w:sz w:val="28"/>
          <w:szCs w:val="28"/>
        </w:rPr>
        <w:t xml:space="preserve">заявитель – получатель </w:t>
      </w:r>
      <w:r w:rsidR="00DF129A">
        <w:rPr>
          <w:rFonts w:ascii="Times New Roman" w:hAnsi="Times New Roman"/>
          <w:sz w:val="28"/>
          <w:szCs w:val="28"/>
        </w:rPr>
        <w:t>Услуги</w:t>
      </w:r>
      <w:r w:rsidRPr="006C3048">
        <w:rPr>
          <w:rFonts w:ascii="Times New Roman" w:hAnsi="Times New Roman"/>
          <w:sz w:val="28"/>
          <w:szCs w:val="28"/>
        </w:rPr>
        <w:t>;</w:t>
      </w:r>
    </w:p>
    <w:p w:rsidR="000F7EF2" w:rsidRPr="00D2173C" w:rsidRDefault="000F7EF2"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227140" w:rsidRDefault="00BA47BB" w:rsidP="00227140">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категории (признаки) заявителей – категории (признаки) заявителей, в соответствии с которыми предоставляется заявителю </w:t>
      </w:r>
      <w:r w:rsidR="00DF129A">
        <w:rPr>
          <w:rFonts w:ascii="Times New Roman" w:hAnsi="Times New Roman"/>
          <w:sz w:val="28"/>
          <w:szCs w:val="28"/>
        </w:rPr>
        <w:t>Услуга</w:t>
      </w:r>
      <w:r w:rsidRPr="00D2173C">
        <w:rPr>
          <w:rFonts w:ascii="Times New Roman" w:hAnsi="Times New Roman"/>
          <w:sz w:val="28"/>
          <w:szCs w:val="28"/>
        </w:rPr>
        <w:t>;</w:t>
      </w:r>
    </w:p>
    <w:p w:rsidR="00C16C0F"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соглашение о взаимодействии </w:t>
      </w:r>
      <w:r w:rsidRPr="00D2173C">
        <w:rPr>
          <w:rFonts w:ascii="Times New Roman" w:hAnsi="Times New Roman"/>
          <w:sz w:val="28"/>
          <w:szCs w:val="28"/>
        </w:rPr>
        <w:softHyphen/>
        <w:t xml:space="preserve">–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9C1C08">
        <w:rPr>
          <w:rFonts w:ascii="Times New Roman" w:hAnsi="Times New Roman"/>
          <w:sz w:val="28"/>
          <w:szCs w:val="28"/>
        </w:rPr>
        <w:t>администрац</w:t>
      </w:r>
      <w:r w:rsidR="00036DEC">
        <w:rPr>
          <w:rFonts w:ascii="Times New Roman" w:hAnsi="Times New Roman"/>
          <w:sz w:val="28"/>
          <w:szCs w:val="28"/>
        </w:rPr>
        <w:t xml:space="preserve">ией </w:t>
      </w:r>
      <w:r w:rsidR="009C1C08" w:rsidRPr="00D2173C">
        <w:rPr>
          <w:rFonts w:ascii="Times New Roman" w:hAnsi="Times New Roman"/>
          <w:sz w:val="28"/>
          <w:szCs w:val="28"/>
        </w:rPr>
        <w:t xml:space="preserve">муниципального образования </w:t>
      </w:r>
      <w:r w:rsidR="009C1C08">
        <w:rPr>
          <w:rFonts w:ascii="Times New Roman" w:hAnsi="Times New Roman"/>
          <w:sz w:val="28"/>
          <w:szCs w:val="28"/>
        </w:rPr>
        <w:t>Тимашевский</w:t>
      </w:r>
      <w:r w:rsidR="009C1C08"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Pr="00D2173C">
        <w:rPr>
          <w:rFonts w:ascii="Times New Roman" w:hAnsi="Times New Roman"/>
          <w:sz w:val="28"/>
          <w:szCs w:val="28"/>
        </w:rPr>
        <w:t>;</w:t>
      </w:r>
    </w:p>
    <w:p w:rsidR="00C16C0F"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предоставление </w:t>
      </w:r>
      <w:r w:rsidR="00DF129A">
        <w:rPr>
          <w:rFonts w:ascii="Times New Roman" w:hAnsi="Times New Roman"/>
          <w:sz w:val="28"/>
          <w:szCs w:val="28"/>
        </w:rPr>
        <w:t>Услуги</w:t>
      </w:r>
      <w:r w:rsidRPr="00D2173C">
        <w:rPr>
          <w:rFonts w:ascii="Times New Roman" w:hAnsi="Times New Roman"/>
          <w:sz w:val="28"/>
          <w:szCs w:val="28"/>
        </w:rPr>
        <w:t xml:space="preserve"> по экстерриториальному принципу – возможность получения </w:t>
      </w:r>
      <w:r w:rsidR="00DF129A">
        <w:rPr>
          <w:rFonts w:ascii="Times New Roman" w:hAnsi="Times New Roman"/>
          <w:sz w:val="28"/>
          <w:szCs w:val="28"/>
        </w:rPr>
        <w:t>Услуги</w:t>
      </w:r>
      <w:r w:rsidRPr="00D2173C">
        <w:rPr>
          <w:rFonts w:ascii="Times New Roman" w:hAnsi="Times New Roman"/>
          <w:sz w:val="28"/>
          <w:szCs w:val="28"/>
        </w:rPr>
        <w:t xml:space="preserve">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w:t>
      </w:r>
      <w:r w:rsidR="00DF129A">
        <w:rPr>
          <w:rFonts w:ascii="Times New Roman" w:hAnsi="Times New Roman"/>
          <w:sz w:val="28"/>
          <w:szCs w:val="28"/>
        </w:rPr>
        <w:t>Услуги</w:t>
      </w:r>
      <w:r w:rsidRPr="00D2173C">
        <w:rPr>
          <w:rFonts w:ascii="Times New Roman" w:hAnsi="Times New Roman"/>
          <w:sz w:val="28"/>
          <w:szCs w:val="28"/>
        </w:rPr>
        <w:t xml:space="preserve"> в МФЦ по экстерриториальному принципу осуществляется на основании соглашения о взаимодействии;</w:t>
      </w:r>
    </w:p>
    <w:p w:rsidR="00865461"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результат предоставления </w:t>
      </w:r>
      <w:r w:rsidR="00DF129A">
        <w:rPr>
          <w:rFonts w:ascii="Times New Roman" w:hAnsi="Times New Roman"/>
          <w:sz w:val="28"/>
          <w:szCs w:val="28"/>
        </w:rPr>
        <w:t>Услуги</w:t>
      </w:r>
      <w:r w:rsidRPr="00D2173C">
        <w:rPr>
          <w:rFonts w:ascii="Times New Roman" w:hAnsi="Times New Roman"/>
          <w:sz w:val="28"/>
          <w:szCs w:val="28"/>
        </w:rPr>
        <w:t xml:space="preserve"> по экстерриториальному принципу – в виде электронных документов и (или) электронных образов документов, заверенных уполномоченным должностным лицом </w:t>
      </w:r>
      <w:r w:rsidR="00DF129A">
        <w:rPr>
          <w:rFonts w:ascii="Times New Roman" w:hAnsi="Times New Roman"/>
          <w:sz w:val="28"/>
          <w:szCs w:val="28"/>
        </w:rPr>
        <w:t>Органе, предоставляющем Услугу,</w:t>
      </w:r>
      <w:r w:rsidR="009C1C08">
        <w:rPr>
          <w:rFonts w:ascii="Times New Roman" w:hAnsi="Times New Roman"/>
          <w:sz w:val="28"/>
          <w:szCs w:val="28"/>
        </w:rPr>
        <w:t xml:space="preserve"> з</w:t>
      </w:r>
      <w:r w:rsidRPr="00D2173C">
        <w:rPr>
          <w:rFonts w:ascii="Times New Roman" w:hAnsi="Times New Roman"/>
          <w:sz w:val="28"/>
          <w:szCs w:val="28"/>
        </w:rPr>
        <w:t xml:space="preserve">аявитель (представитель заявителя) для получения результата предоставления </w:t>
      </w:r>
      <w:r w:rsidR="00DF129A">
        <w:rPr>
          <w:rFonts w:ascii="Times New Roman" w:hAnsi="Times New Roman"/>
          <w:sz w:val="28"/>
          <w:szCs w:val="28"/>
        </w:rPr>
        <w:t>Услуги</w:t>
      </w:r>
      <w:r w:rsidRPr="00D2173C">
        <w:rPr>
          <w:rFonts w:ascii="Times New Roman" w:hAnsi="Times New Roman"/>
          <w:sz w:val="28"/>
          <w:szCs w:val="28"/>
        </w:rPr>
        <w:t xml:space="preserve"> на бумажном носителе имеет право обратиться непосредственно в </w:t>
      </w:r>
      <w:r w:rsidR="009C1C08">
        <w:rPr>
          <w:rFonts w:ascii="Times New Roman" w:hAnsi="Times New Roman"/>
          <w:sz w:val="28"/>
          <w:szCs w:val="28"/>
        </w:rPr>
        <w:t>Орган, предоставляющий Услугу</w:t>
      </w:r>
      <w:r w:rsidRPr="00D2173C">
        <w:rPr>
          <w:rFonts w:ascii="Times New Roman" w:hAnsi="Times New Roman"/>
          <w:sz w:val="28"/>
          <w:szCs w:val="28"/>
        </w:rPr>
        <w:t>;</w:t>
      </w:r>
    </w:p>
    <w:p w:rsidR="0075420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запрос – заявления о предоставлении </w:t>
      </w:r>
      <w:r w:rsidR="00DF129A">
        <w:rPr>
          <w:rFonts w:ascii="Times New Roman" w:hAnsi="Times New Roman"/>
          <w:sz w:val="28"/>
          <w:szCs w:val="28"/>
        </w:rPr>
        <w:t>Услуги</w:t>
      </w:r>
      <w:r w:rsidRPr="00D2173C">
        <w:rPr>
          <w:rFonts w:ascii="Times New Roman" w:hAnsi="Times New Roman"/>
          <w:sz w:val="28"/>
          <w:szCs w:val="28"/>
        </w:rPr>
        <w:t>;</w:t>
      </w:r>
    </w:p>
    <w:p w:rsidR="00C16C0F"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официальный сайт </w:t>
      </w:r>
      <w:r w:rsidR="00BE3CD2">
        <w:rPr>
          <w:rFonts w:ascii="Times New Roman" w:hAnsi="Times New Roman"/>
          <w:sz w:val="28"/>
          <w:szCs w:val="28"/>
        </w:rPr>
        <w:t>о</w:t>
      </w:r>
      <w:r w:rsidR="00B9352C">
        <w:rPr>
          <w:rFonts w:ascii="Times New Roman" w:hAnsi="Times New Roman"/>
          <w:sz w:val="28"/>
          <w:szCs w:val="28"/>
        </w:rPr>
        <w:t>ргана</w:t>
      </w:r>
      <w:r w:rsidR="00DF129A">
        <w:rPr>
          <w:rFonts w:ascii="Times New Roman" w:hAnsi="Times New Roman"/>
          <w:sz w:val="28"/>
          <w:szCs w:val="28"/>
        </w:rPr>
        <w:t>, предоставляюще</w:t>
      </w:r>
      <w:r w:rsidR="00B9352C">
        <w:rPr>
          <w:rFonts w:ascii="Times New Roman" w:hAnsi="Times New Roman"/>
          <w:sz w:val="28"/>
          <w:szCs w:val="28"/>
        </w:rPr>
        <w:t>го</w:t>
      </w:r>
      <w:r w:rsidR="00DF129A">
        <w:rPr>
          <w:rFonts w:ascii="Times New Roman" w:hAnsi="Times New Roman"/>
          <w:sz w:val="28"/>
          <w:szCs w:val="28"/>
        </w:rPr>
        <w:t xml:space="preserve"> Услугу,</w:t>
      </w:r>
      <w:r w:rsidRPr="00D2173C">
        <w:rPr>
          <w:rFonts w:ascii="Times New Roman" w:hAnsi="Times New Roman"/>
          <w:sz w:val="28"/>
          <w:szCs w:val="28"/>
        </w:rPr>
        <w:t xml:space="preserve"> – официальный сайт муниципального образования </w:t>
      </w:r>
      <w:r w:rsidR="00DF129A">
        <w:rPr>
          <w:rFonts w:ascii="Times New Roman" w:hAnsi="Times New Roman"/>
          <w:sz w:val="28"/>
          <w:szCs w:val="28"/>
        </w:rPr>
        <w:t>Тимашевский</w:t>
      </w:r>
      <w:r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Pr="00D2173C">
        <w:rPr>
          <w:rFonts w:ascii="Times New Roman" w:hAnsi="Times New Roman"/>
          <w:sz w:val="28"/>
          <w:szCs w:val="28"/>
        </w:rPr>
        <w:t xml:space="preserve"> (</w:t>
      </w:r>
      <w:r w:rsidR="00B9352C">
        <w:rPr>
          <w:rFonts w:ascii="Times New Roman" w:hAnsi="Times New Roman"/>
          <w:sz w:val="28"/>
          <w:szCs w:val="28"/>
        </w:rPr>
        <w:t>тимрегион.рф</w:t>
      </w:r>
      <w:r w:rsidRPr="00D2173C">
        <w:rPr>
          <w:rFonts w:ascii="Times New Roman" w:hAnsi="Times New Roman"/>
          <w:sz w:val="28"/>
          <w:szCs w:val="28"/>
        </w:rPr>
        <w:t>);</w:t>
      </w:r>
    </w:p>
    <w:p w:rsidR="00C16C0F"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ПГС 2.0 – автоматизированная информационная система «Платформа государственных сервисов 2.0»;</w:t>
      </w:r>
    </w:p>
    <w:p w:rsidR="00BE3CD2" w:rsidRDefault="001E6B4E" w:rsidP="00BE3CD2">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1E6B4E">
        <w:rPr>
          <w:rFonts w:ascii="Times New Roman" w:hAnsi="Times New Roman"/>
          <w:sz w:val="28"/>
          <w:szCs w:val="28"/>
        </w:rPr>
        <w:t>ЕСМЭВ - федеральная государственная информационная система «Единая система межведомственного электронного взаимодействия»;</w:t>
      </w:r>
    </w:p>
    <w:p w:rsidR="00BE3CD2" w:rsidRPr="00BE3CD2" w:rsidRDefault="00BE3CD2" w:rsidP="00BE3CD2">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BE3CD2">
        <w:rPr>
          <w:rFonts w:ascii="Times New Roman" w:hAnsi="Times New Roman"/>
          <w:sz w:val="28"/>
          <w:szCs w:val="28"/>
        </w:rPr>
        <w:t>ФГИС ЕЦП 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rsidR="005E17BB" w:rsidRPr="00D2173C" w:rsidRDefault="00865461" w:rsidP="001E6B4E">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АИС ЕЦУ – автоматизированная информационн</w:t>
      </w:r>
      <w:r w:rsidR="00F220B8" w:rsidRPr="00D2173C">
        <w:rPr>
          <w:rFonts w:ascii="Times New Roman" w:hAnsi="Times New Roman"/>
          <w:sz w:val="28"/>
          <w:szCs w:val="28"/>
        </w:rPr>
        <w:t>ая</w:t>
      </w:r>
      <w:r w:rsidRPr="00D2173C">
        <w:rPr>
          <w:rFonts w:ascii="Times New Roman" w:hAnsi="Times New Roman"/>
          <w:sz w:val="28"/>
          <w:szCs w:val="28"/>
        </w:rPr>
        <w:t xml:space="preserve"> система «Единый центр услуг»;</w:t>
      </w:r>
    </w:p>
    <w:p w:rsidR="005E17B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Default="00865461" w:rsidP="00D2173C">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сведения – документы и (или) сведения, необходимые для пред</w:t>
      </w:r>
      <w:r w:rsidR="00285E95">
        <w:rPr>
          <w:rFonts w:ascii="Times New Roman" w:hAnsi="Times New Roman"/>
          <w:sz w:val="28"/>
          <w:szCs w:val="28"/>
        </w:rPr>
        <w:t xml:space="preserve">оставления </w:t>
      </w:r>
      <w:r w:rsidR="00DF129A">
        <w:rPr>
          <w:rFonts w:ascii="Times New Roman" w:hAnsi="Times New Roman"/>
          <w:sz w:val="28"/>
          <w:szCs w:val="28"/>
        </w:rPr>
        <w:t>Услуги</w:t>
      </w:r>
      <w:r w:rsidR="00285E95">
        <w:rPr>
          <w:rFonts w:ascii="Times New Roman" w:hAnsi="Times New Roman"/>
          <w:sz w:val="28"/>
          <w:szCs w:val="28"/>
        </w:rPr>
        <w:t>;</w:t>
      </w:r>
    </w:p>
    <w:p w:rsidR="00285E95" w:rsidRDefault="00285E95" w:rsidP="00285E95">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285E95">
        <w:rPr>
          <w:rFonts w:ascii="Times New Roman" w:hAnsi="Times New Roman"/>
          <w:sz w:val="28"/>
          <w:szCs w:val="28"/>
        </w:rPr>
        <w:t xml:space="preserve">СНТ </w:t>
      </w:r>
      <w:r w:rsidRPr="00D2173C">
        <w:rPr>
          <w:rFonts w:ascii="Times New Roman" w:hAnsi="Times New Roman"/>
          <w:sz w:val="28"/>
          <w:szCs w:val="28"/>
        </w:rPr>
        <w:t>–</w:t>
      </w:r>
      <w:r>
        <w:rPr>
          <w:rFonts w:ascii="Times New Roman" w:hAnsi="Times New Roman"/>
          <w:sz w:val="28"/>
          <w:szCs w:val="28"/>
        </w:rPr>
        <w:t xml:space="preserve"> </w:t>
      </w:r>
      <w:r w:rsidRPr="00285E95">
        <w:rPr>
          <w:rFonts w:ascii="Times New Roman" w:hAnsi="Times New Roman"/>
          <w:sz w:val="28"/>
          <w:szCs w:val="28"/>
        </w:rPr>
        <w:t>садоводческо</w:t>
      </w:r>
      <w:r>
        <w:rPr>
          <w:rFonts w:ascii="Times New Roman" w:hAnsi="Times New Roman"/>
          <w:sz w:val="28"/>
          <w:szCs w:val="28"/>
        </w:rPr>
        <w:t>е</w:t>
      </w:r>
      <w:r w:rsidRPr="00285E95">
        <w:rPr>
          <w:rFonts w:ascii="Times New Roman" w:hAnsi="Times New Roman"/>
          <w:sz w:val="28"/>
          <w:szCs w:val="28"/>
        </w:rPr>
        <w:t xml:space="preserve"> некоммерческо</w:t>
      </w:r>
      <w:r>
        <w:rPr>
          <w:rFonts w:ascii="Times New Roman" w:hAnsi="Times New Roman"/>
          <w:sz w:val="28"/>
          <w:szCs w:val="28"/>
        </w:rPr>
        <w:t>е</w:t>
      </w:r>
      <w:r w:rsidRPr="00285E95">
        <w:rPr>
          <w:rFonts w:ascii="Times New Roman" w:hAnsi="Times New Roman"/>
          <w:sz w:val="28"/>
          <w:szCs w:val="28"/>
        </w:rPr>
        <w:t xml:space="preserve"> товариществ</w:t>
      </w:r>
      <w:r>
        <w:rPr>
          <w:rFonts w:ascii="Times New Roman" w:hAnsi="Times New Roman"/>
          <w:sz w:val="28"/>
          <w:szCs w:val="28"/>
        </w:rPr>
        <w:t>о;</w:t>
      </w:r>
    </w:p>
    <w:p w:rsidR="00285E95" w:rsidRDefault="00285E95" w:rsidP="00285E95">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285E95">
        <w:rPr>
          <w:rFonts w:ascii="Times New Roman" w:hAnsi="Times New Roman"/>
          <w:sz w:val="28"/>
          <w:szCs w:val="28"/>
        </w:rPr>
        <w:t>ОНТ</w:t>
      </w:r>
      <w:r w:rsidRPr="00D2173C">
        <w:rPr>
          <w:rFonts w:ascii="Times New Roman" w:hAnsi="Times New Roman"/>
          <w:sz w:val="28"/>
          <w:szCs w:val="28"/>
        </w:rPr>
        <w:t xml:space="preserve"> –</w:t>
      </w:r>
      <w:r>
        <w:rPr>
          <w:rFonts w:ascii="Times New Roman" w:hAnsi="Times New Roman"/>
          <w:sz w:val="28"/>
          <w:szCs w:val="28"/>
        </w:rPr>
        <w:t xml:space="preserve"> огородническое</w:t>
      </w:r>
      <w:r w:rsidRPr="00285E95">
        <w:rPr>
          <w:rFonts w:ascii="Times New Roman" w:hAnsi="Times New Roman"/>
          <w:sz w:val="28"/>
          <w:szCs w:val="28"/>
        </w:rPr>
        <w:t xml:space="preserve"> некоммерческо</w:t>
      </w:r>
      <w:r>
        <w:rPr>
          <w:rFonts w:ascii="Times New Roman" w:hAnsi="Times New Roman"/>
          <w:sz w:val="28"/>
          <w:szCs w:val="28"/>
        </w:rPr>
        <w:t>е</w:t>
      </w:r>
      <w:r w:rsidRPr="00285E95">
        <w:rPr>
          <w:rFonts w:ascii="Times New Roman" w:hAnsi="Times New Roman"/>
          <w:sz w:val="28"/>
          <w:szCs w:val="28"/>
        </w:rPr>
        <w:t xml:space="preserve"> товариществ</w:t>
      </w:r>
      <w:r>
        <w:rPr>
          <w:rFonts w:ascii="Times New Roman" w:hAnsi="Times New Roman"/>
          <w:sz w:val="28"/>
          <w:szCs w:val="28"/>
        </w:rPr>
        <w:t>о</w:t>
      </w:r>
      <w:r w:rsidR="00C6470C">
        <w:rPr>
          <w:rFonts w:ascii="Times New Roman" w:hAnsi="Times New Roman"/>
          <w:sz w:val="28"/>
          <w:szCs w:val="28"/>
        </w:rPr>
        <w:t>;</w:t>
      </w:r>
    </w:p>
    <w:p w:rsidR="00C6470C" w:rsidRDefault="00C6470C" w:rsidP="00BE3CD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C6470C">
        <w:rPr>
          <w:rFonts w:ascii="Times New Roman" w:hAnsi="Times New Roman"/>
          <w:sz w:val="28"/>
          <w:szCs w:val="28"/>
        </w:rPr>
        <w:t>Переч</w:t>
      </w:r>
      <w:r>
        <w:rPr>
          <w:rFonts w:ascii="Times New Roman" w:hAnsi="Times New Roman"/>
          <w:sz w:val="28"/>
          <w:szCs w:val="28"/>
        </w:rPr>
        <w:t>е</w:t>
      </w:r>
      <w:r w:rsidRPr="00C6470C">
        <w:rPr>
          <w:rFonts w:ascii="Times New Roman" w:hAnsi="Times New Roman"/>
          <w:sz w:val="28"/>
          <w:szCs w:val="28"/>
        </w:rPr>
        <w:t>н</w:t>
      </w:r>
      <w:r>
        <w:rPr>
          <w:rFonts w:ascii="Times New Roman" w:hAnsi="Times New Roman"/>
          <w:sz w:val="28"/>
          <w:szCs w:val="28"/>
        </w:rPr>
        <w:t xml:space="preserve">ь </w:t>
      </w:r>
      <w:r w:rsidRPr="00D2173C">
        <w:rPr>
          <w:rFonts w:ascii="Times New Roman" w:hAnsi="Times New Roman"/>
          <w:sz w:val="28"/>
          <w:szCs w:val="28"/>
        </w:rPr>
        <w:t>–</w:t>
      </w:r>
      <w:r>
        <w:rPr>
          <w:rFonts w:ascii="Times New Roman" w:hAnsi="Times New Roman"/>
          <w:sz w:val="28"/>
          <w:szCs w:val="28"/>
        </w:rPr>
        <w:t xml:space="preserve"> перечень </w:t>
      </w:r>
      <w:r w:rsidRPr="00C6470C">
        <w:rPr>
          <w:rFonts w:ascii="Times New Roman" w:hAnsi="Times New Roman"/>
          <w:sz w:val="28"/>
          <w:szCs w:val="28"/>
        </w:rPr>
        <w:t>документов, подтверждающих право заявителя на приобретение земельного участка без проведения торгов, утвержденны</w:t>
      </w:r>
      <w:r>
        <w:rPr>
          <w:rFonts w:ascii="Times New Roman" w:hAnsi="Times New Roman"/>
          <w:sz w:val="28"/>
          <w:szCs w:val="28"/>
        </w:rPr>
        <w:t>й</w:t>
      </w:r>
      <w:r w:rsidRPr="00C6470C">
        <w:rPr>
          <w:rFonts w:ascii="Times New Roman" w:hAnsi="Times New Roman"/>
          <w:sz w:val="28"/>
          <w:szCs w:val="28"/>
        </w:rPr>
        <w:t xml:space="preserve"> приказом Федеральной службы государственной регистрации, кадастра и картографии от 2 сентября 2020 г. № П/0321</w:t>
      </w:r>
      <w:r w:rsidR="00953695">
        <w:rPr>
          <w:rFonts w:ascii="Times New Roman" w:hAnsi="Times New Roman"/>
          <w:sz w:val="28"/>
          <w:szCs w:val="28"/>
        </w:rPr>
        <w:t>;</w:t>
      </w:r>
    </w:p>
    <w:p w:rsidR="006B192F" w:rsidRPr="006B192F" w:rsidRDefault="00563C42" w:rsidP="00BE3CD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Росреестр </w:t>
      </w:r>
      <w:r w:rsidR="006B192F" w:rsidRPr="006B192F">
        <w:rPr>
          <w:rFonts w:ascii="Times New Roman" w:hAnsi="Times New Roman"/>
          <w:sz w:val="28"/>
          <w:szCs w:val="28"/>
        </w:rPr>
        <w:t>– федеральная служба государственной регистрации, кадастра и картографии;</w:t>
      </w:r>
    </w:p>
    <w:p w:rsidR="00563C42" w:rsidRDefault="006B192F" w:rsidP="00BE3CD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6B192F">
        <w:rPr>
          <w:rFonts w:ascii="Times New Roman" w:hAnsi="Times New Roman"/>
          <w:sz w:val="28"/>
          <w:szCs w:val="28"/>
        </w:rPr>
        <w:t>ФНС – федеральная налоговая служба;</w:t>
      </w:r>
    </w:p>
    <w:p w:rsidR="006B192F" w:rsidRDefault="006B192F" w:rsidP="00BE3CD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МВД </w:t>
      </w:r>
      <w:r w:rsidRPr="00D2173C">
        <w:rPr>
          <w:rFonts w:ascii="Times New Roman" w:hAnsi="Times New Roman"/>
          <w:sz w:val="28"/>
          <w:szCs w:val="28"/>
        </w:rPr>
        <w:t>–</w:t>
      </w:r>
      <w:r>
        <w:rPr>
          <w:rFonts w:ascii="Times New Roman" w:hAnsi="Times New Roman"/>
          <w:sz w:val="28"/>
          <w:szCs w:val="28"/>
        </w:rPr>
        <w:t xml:space="preserve"> </w:t>
      </w:r>
      <w:r w:rsidR="00953695">
        <w:rPr>
          <w:rFonts w:ascii="Times New Roman" w:hAnsi="Times New Roman"/>
          <w:sz w:val="28"/>
          <w:szCs w:val="28"/>
        </w:rPr>
        <w:t>м</w:t>
      </w:r>
      <w:r w:rsidRPr="006B192F">
        <w:rPr>
          <w:rFonts w:ascii="Times New Roman" w:hAnsi="Times New Roman"/>
          <w:sz w:val="28"/>
          <w:szCs w:val="28"/>
        </w:rPr>
        <w:t>инистерство внутренних дел Российской Федерации</w:t>
      </w:r>
      <w:r w:rsidR="00953695">
        <w:rPr>
          <w:rFonts w:ascii="Times New Roman" w:hAnsi="Times New Roman"/>
          <w:sz w:val="28"/>
          <w:szCs w:val="28"/>
        </w:rPr>
        <w:t>;</w:t>
      </w:r>
    </w:p>
    <w:p w:rsidR="00563C42" w:rsidRDefault="00563C42" w:rsidP="00BE3CD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563C42">
        <w:rPr>
          <w:rFonts w:ascii="Times New Roman" w:hAnsi="Times New Roman"/>
          <w:sz w:val="28"/>
          <w:szCs w:val="28"/>
        </w:rPr>
        <w:t xml:space="preserve">ФГБУ «Управление </w:t>
      </w:r>
      <w:r>
        <w:rPr>
          <w:rFonts w:ascii="Times New Roman" w:hAnsi="Times New Roman"/>
          <w:sz w:val="28"/>
          <w:szCs w:val="28"/>
        </w:rPr>
        <w:t>«</w:t>
      </w:r>
      <w:r w:rsidRPr="00563C42">
        <w:rPr>
          <w:rFonts w:ascii="Times New Roman" w:hAnsi="Times New Roman"/>
          <w:sz w:val="28"/>
          <w:szCs w:val="28"/>
        </w:rPr>
        <w:t>Кубаньмелиоводхоз»</w:t>
      </w:r>
      <w:r>
        <w:rPr>
          <w:rFonts w:ascii="Times New Roman" w:hAnsi="Times New Roman"/>
          <w:sz w:val="28"/>
          <w:szCs w:val="28"/>
        </w:rPr>
        <w:t xml:space="preserve"> </w:t>
      </w:r>
      <w:r w:rsidRPr="00D2173C">
        <w:rPr>
          <w:rFonts w:ascii="Times New Roman" w:hAnsi="Times New Roman"/>
          <w:sz w:val="28"/>
          <w:szCs w:val="28"/>
        </w:rPr>
        <w:t>–</w:t>
      </w:r>
      <w:r>
        <w:rPr>
          <w:rFonts w:ascii="Times New Roman" w:hAnsi="Times New Roman"/>
          <w:sz w:val="28"/>
          <w:szCs w:val="28"/>
        </w:rPr>
        <w:t xml:space="preserve"> ф</w:t>
      </w:r>
      <w:r w:rsidRPr="00563C42">
        <w:rPr>
          <w:rFonts w:ascii="Times New Roman" w:hAnsi="Times New Roman"/>
          <w:sz w:val="28"/>
          <w:szCs w:val="28"/>
        </w:rPr>
        <w:t>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Pr>
          <w:rFonts w:ascii="Times New Roman" w:hAnsi="Times New Roman"/>
          <w:sz w:val="28"/>
          <w:szCs w:val="28"/>
        </w:rPr>
        <w:t>;</w:t>
      </w:r>
    </w:p>
    <w:p w:rsidR="004F1626" w:rsidRPr="00067463" w:rsidRDefault="004F1626" w:rsidP="004F1626">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Минюст </w:t>
      </w:r>
      <w:r w:rsidRPr="00D2173C">
        <w:rPr>
          <w:rFonts w:ascii="Times New Roman" w:hAnsi="Times New Roman"/>
          <w:sz w:val="28"/>
          <w:szCs w:val="28"/>
        </w:rPr>
        <w:t>–</w:t>
      </w:r>
      <w:r>
        <w:rPr>
          <w:rFonts w:ascii="Times New Roman" w:hAnsi="Times New Roman"/>
          <w:sz w:val="28"/>
          <w:szCs w:val="28"/>
        </w:rPr>
        <w:t xml:space="preserve"> у</w:t>
      </w:r>
      <w:r w:rsidRPr="004F1626">
        <w:rPr>
          <w:rFonts w:ascii="Times New Roman" w:hAnsi="Times New Roman"/>
          <w:sz w:val="28"/>
          <w:szCs w:val="28"/>
        </w:rPr>
        <w:t xml:space="preserve">правление Министерства юстиции Российской Федерации по </w:t>
      </w:r>
      <w:r w:rsidRPr="00067463">
        <w:rPr>
          <w:rFonts w:ascii="Times New Roman" w:hAnsi="Times New Roman"/>
          <w:sz w:val="28"/>
          <w:szCs w:val="28"/>
        </w:rPr>
        <w:t>Краснодарскому краю</w:t>
      </w:r>
      <w:r w:rsidR="00227140" w:rsidRPr="00067463">
        <w:rPr>
          <w:rFonts w:ascii="Times New Roman" w:hAnsi="Times New Roman"/>
          <w:sz w:val="28"/>
          <w:szCs w:val="28"/>
        </w:rPr>
        <w:t>;</w:t>
      </w:r>
    </w:p>
    <w:p w:rsidR="00227140" w:rsidRPr="00067463" w:rsidRDefault="00227140" w:rsidP="00227140">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ЕГРИП- Единый государственный реестр индивидуальных предпринимателей;</w:t>
      </w:r>
    </w:p>
    <w:p w:rsidR="00DD0B7B" w:rsidRPr="00067463" w:rsidRDefault="00227140" w:rsidP="00DD0B7B">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ЕГРЮЛ- Единый государственный реестр юридических лиц;</w:t>
      </w:r>
    </w:p>
    <w:p w:rsidR="00DD0B7B" w:rsidRPr="00067463" w:rsidRDefault="00DD0B7B" w:rsidP="00DD0B7B">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СВО – специальная военная операция;</w:t>
      </w:r>
    </w:p>
    <w:p w:rsidR="00DD0B7B" w:rsidRPr="00067463" w:rsidRDefault="00DD0B7B" w:rsidP="00DD0B7B">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067463">
        <w:rPr>
          <w:rFonts w:ascii="Times New Roman" w:hAnsi="Times New Roman"/>
          <w:sz w:val="28"/>
          <w:szCs w:val="28"/>
        </w:rPr>
        <w:t>Минобороны – Министерство обороны Российской Федерации.</w:t>
      </w:r>
    </w:p>
    <w:p w:rsidR="003935BB" w:rsidRDefault="00763AE9" w:rsidP="00FA121C">
      <w:pPr>
        <w:widowControl w:val="0"/>
        <w:ind w:firstLine="709"/>
        <w:jc w:val="both"/>
        <w:rPr>
          <w:sz w:val="28"/>
          <w:szCs w:val="28"/>
        </w:rPr>
      </w:pPr>
      <w:r w:rsidRPr="00067463">
        <w:rPr>
          <w:sz w:val="28"/>
          <w:szCs w:val="28"/>
        </w:rPr>
        <w:t>1.2. Условные обозначения:</w:t>
      </w:r>
    </w:p>
    <w:p w:rsidR="006D52CE" w:rsidRDefault="006D52CE" w:rsidP="00FA121C">
      <w:pPr>
        <w:widowControl w:val="0"/>
        <w:ind w:firstLine="709"/>
        <w:jc w:val="both"/>
        <w:rPr>
          <w:sz w:val="28"/>
          <w:szCs w:val="28"/>
        </w:rPr>
      </w:pPr>
      <w:r>
        <w:rPr>
          <w:sz w:val="28"/>
          <w:szCs w:val="28"/>
        </w:rPr>
        <w:t xml:space="preserve">З (э) </w:t>
      </w:r>
      <w:r w:rsidRPr="00763AE9">
        <w:rPr>
          <w:sz w:val="28"/>
          <w:szCs w:val="28"/>
        </w:rPr>
        <w:t>– требование к документу –</w:t>
      </w:r>
      <w:r>
        <w:rPr>
          <w:sz w:val="28"/>
          <w:szCs w:val="28"/>
        </w:rPr>
        <w:t xml:space="preserve"> </w:t>
      </w:r>
      <w:r w:rsidRPr="006D52CE">
        <w:rPr>
          <w:sz w:val="28"/>
          <w:szCs w:val="28"/>
        </w:rPr>
        <w:t>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r>
        <w:rPr>
          <w:sz w:val="28"/>
          <w:szCs w:val="28"/>
        </w:rPr>
        <w:t>.</w:t>
      </w:r>
    </w:p>
    <w:p w:rsidR="00763AE9" w:rsidRDefault="00763AE9" w:rsidP="00FA121C">
      <w:pPr>
        <w:widowControl w:val="0"/>
        <w:ind w:firstLine="709"/>
        <w:jc w:val="both"/>
        <w:rPr>
          <w:sz w:val="28"/>
          <w:szCs w:val="28"/>
        </w:rPr>
      </w:pPr>
      <w:r w:rsidRPr="00B409C6">
        <w:rPr>
          <w:sz w:val="28"/>
          <w:szCs w:val="28"/>
        </w:rPr>
        <w:t>О – требование к документу – предоставляется оригинал.</w:t>
      </w:r>
    </w:p>
    <w:p w:rsidR="005B6FA8" w:rsidRPr="00B409C6" w:rsidRDefault="005B6FA8" w:rsidP="00FA121C">
      <w:pPr>
        <w:widowControl w:val="0"/>
        <w:ind w:firstLine="709"/>
        <w:jc w:val="both"/>
        <w:rPr>
          <w:sz w:val="28"/>
          <w:szCs w:val="28"/>
        </w:rPr>
      </w:pPr>
      <w:r>
        <w:rPr>
          <w:sz w:val="28"/>
          <w:szCs w:val="28"/>
        </w:rPr>
        <w:t xml:space="preserve">О (к) – требование к документу – подлинник документа предоставляется в начале оказания </w:t>
      </w:r>
      <w:r w:rsidR="00DF129A">
        <w:rPr>
          <w:sz w:val="28"/>
          <w:szCs w:val="28"/>
        </w:rPr>
        <w:t>Услуги</w:t>
      </w:r>
      <w:r>
        <w:rPr>
          <w:sz w:val="28"/>
          <w:szCs w:val="28"/>
        </w:rPr>
        <w:t xml:space="preserve"> для снятия копии, после чего возвращается заявителю.</w:t>
      </w:r>
    </w:p>
    <w:p w:rsidR="004B547C" w:rsidRPr="00B409C6" w:rsidRDefault="004B547C" w:rsidP="00FA121C">
      <w:pPr>
        <w:widowControl w:val="0"/>
        <w:ind w:firstLine="709"/>
        <w:jc w:val="both"/>
        <w:rPr>
          <w:sz w:val="28"/>
        </w:rPr>
      </w:pPr>
      <w:r w:rsidRPr="00B409C6">
        <w:rPr>
          <w:sz w:val="28"/>
          <w:szCs w:val="28"/>
        </w:rPr>
        <w:t>О (э) – требование к документу – документы, представляемые в электронной форме, направляются в следующих форматах</w:t>
      </w:r>
      <w:r w:rsidRPr="00B409C6">
        <w:rPr>
          <w:sz w:val="28"/>
        </w:rPr>
        <w:t xml:space="preserve"> xml </w:t>
      </w:r>
      <w:r w:rsidR="00B409C6" w:rsidRPr="00B409C6">
        <w:rPr>
          <w:sz w:val="28"/>
        </w:rPr>
        <w:t>(</w:t>
      </w:r>
      <w:r w:rsidRPr="00B409C6">
        <w:rPr>
          <w:sz w:val="28"/>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B409C6">
        <w:rPr>
          <w:sz w:val="28"/>
          <w:lang w:val="en-US"/>
        </w:rPr>
        <w:t>xml</w:t>
      </w:r>
      <w:r w:rsidR="00B409C6" w:rsidRPr="00B409C6">
        <w:rPr>
          <w:sz w:val="28"/>
        </w:rPr>
        <w:t xml:space="preserve">), </w:t>
      </w:r>
      <w:r w:rsidRPr="00B409C6">
        <w:rPr>
          <w:sz w:val="28"/>
        </w:rPr>
        <w:t xml:space="preserve">pdf, tiff </w:t>
      </w:r>
      <w:r w:rsidR="00B409C6" w:rsidRPr="00B409C6">
        <w:rPr>
          <w:sz w:val="28"/>
        </w:rPr>
        <w:t>(</w:t>
      </w:r>
      <w:r w:rsidRPr="00B409C6">
        <w:rPr>
          <w:sz w:val="28"/>
        </w:rPr>
        <w:t>для док</w:t>
      </w:r>
      <w:r w:rsidR="00A87ADD">
        <w:rPr>
          <w:sz w:val="28"/>
        </w:rPr>
        <w:t>ументов с текстовым содержанием</w:t>
      </w:r>
      <w:r w:rsidR="00B409C6" w:rsidRPr="00B409C6">
        <w:rPr>
          <w:sz w:val="28"/>
        </w:rPr>
        <w:t xml:space="preserve">), </w:t>
      </w:r>
      <w:r w:rsidR="00A87ADD">
        <w:rPr>
          <w:sz w:val="28"/>
        </w:rPr>
        <w:t>zip, rar (</w:t>
      </w:r>
      <w:r w:rsidRPr="00B409C6">
        <w:rPr>
          <w:sz w:val="28"/>
        </w:rPr>
        <w:t>дл</w:t>
      </w:r>
      <w:r w:rsidR="00B409C6" w:rsidRPr="00B409C6">
        <w:rPr>
          <w:sz w:val="28"/>
        </w:rPr>
        <w:t>я сжатых документов в один файл</w:t>
      </w:r>
      <w:r w:rsidR="00A87ADD">
        <w:rPr>
          <w:sz w:val="28"/>
        </w:rPr>
        <w:t>)</w:t>
      </w:r>
      <w:r w:rsidR="00B409C6" w:rsidRPr="00B409C6">
        <w:rPr>
          <w:sz w:val="28"/>
        </w:rPr>
        <w:t xml:space="preserve">, </w:t>
      </w:r>
      <w:r w:rsidR="00A87ADD">
        <w:rPr>
          <w:sz w:val="28"/>
        </w:rPr>
        <w:t>sig (</w:t>
      </w:r>
      <w:r w:rsidRPr="00B409C6">
        <w:rPr>
          <w:sz w:val="28"/>
        </w:rPr>
        <w:t>для открепленной усиленной квалифицированной электронной подписи</w:t>
      </w:r>
      <w:r w:rsidR="00A87ADD">
        <w:rPr>
          <w:sz w:val="28"/>
        </w:rPr>
        <w:t>)</w:t>
      </w:r>
      <w:r w:rsidRPr="00B409C6">
        <w:rPr>
          <w:sz w:val="28"/>
        </w:rPr>
        <w:t>.</w:t>
      </w:r>
    </w:p>
    <w:p w:rsidR="004B547C" w:rsidRPr="00B409C6" w:rsidRDefault="00B409C6" w:rsidP="00FA121C">
      <w:pPr>
        <w:widowControl w:val="0"/>
        <w:ind w:firstLine="709"/>
        <w:jc w:val="both"/>
        <w:rPr>
          <w:sz w:val="28"/>
        </w:rPr>
      </w:pPr>
      <w:r w:rsidRPr="00B409C6">
        <w:rPr>
          <w:sz w:val="28"/>
        </w:rPr>
        <w:t xml:space="preserve">О (эо) </w:t>
      </w:r>
      <w:r w:rsidRPr="00B409C6">
        <w:rPr>
          <w:sz w:val="28"/>
          <w:szCs w:val="28"/>
        </w:rPr>
        <w:t xml:space="preserve">– требование к документу – </w:t>
      </w:r>
      <w:r w:rsidR="003506E5">
        <w:rPr>
          <w:color w:val="22272F"/>
          <w:sz w:val="27"/>
          <w:szCs w:val="27"/>
          <w:shd w:val="clear" w:color="auto" w:fill="FFFFFF"/>
        </w:rPr>
        <w:t>электронный образ</w:t>
      </w:r>
      <w:r w:rsidR="003506E5" w:rsidRPr="00B409C6">
        <w:rPr>
          <w:sz w:val="28"/>
        </w:rPr>
        <w:t xml:space="preserve"> </w:t>
      </w:r>
      <w:r w:rsidRPr="00B409C6">
        <w:rPr>
          <w:sz w:val="28"/>
        </w:rPr>
        <w:t>оригинала документа</w:t>
      </w:r>
      <w:r>
        <w:rPr>
          <w:sz w:val="28"/>
        </w:rPr>
        <w:t xml:space="preserve">, выданного и подписанного </w:t>
      </w:r>
      <w:r w:rsidRPr="00B409C6">
        <w:rPr>
          <w:sz w:val="28"/>
        </w:rPr>
        <w:t>уполномоченным органом на бумажном носителе</w:t>
      </w:r>
      <w:r>
        <w:rPr>
          <w:sz w:val="28"/>
        </w:rPr>
        <w:t xml:space="preserve">, </w:t>
      </w:r>
      <w:r w:rsidR="003506E5">
        <w:rPr>
          <w:sz w:val="28"/>
        </w:rPr>
        <w:t>полученный путем сканирования</w:t>
      </w:r>
      <w:r>
        <w:rPr>
          <w:sz w:val="28"/>
        </w:rPr>
        <w:t xml:space="preserve"> </w:t>
      </w:r>
      <w:r w:rsidR="004B547C" w:rsidRPr="00B409C6">
        <w:rPr>
          <w:sz w:val="28"/>
        </w:rPr>
        <w:t xml:space="preserve">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w:t>
      </w:r>
      <w:r>
        <w:rPr>
          <w:sz w:val="28"/>
        </w:rPr>
        <w:t>режимов «черно-белый»</w:t>
      </w:r>
      <w:r w:rsidR="004B547C" w:rsidRPr="00B409C6">
        <w:rPr>
          <w:sz w:val="28"/>
        </w:rPr>
        <w:t xml:space="preserve"> (при отсутствии в документе графических изобр</w:t>
      </w:r>
      <w:r>
        <w:rPr>
          <w:sz w:val="28"/>
        </w:rPr>
        <w:t>ажений и (или) цветного текста), «</w:t>
      </w:r>
      <w:r w:rsidR="004B547C" w:rsidRPr="00B409C6">
        <w:rPr>
          <w:sz w:val="28"/>
        </w:rPr>
        <w:t>оттенки серого</w:t>
      </w:r>
      <w:r>
        <w:rPr>
          <w:sz w:val="28"/>
        </w:rPr>
        <w:t>»</w:t>
      </w:r>
      <w:r w:rsidR="004B547C" w:rsidRPr="00B409C6">
        <w:rPr>
          <w:sz w:val="28"/>
        </w:rPr>
        <w:t xml:space="preserve"> (при наличии в документе графических изображений, отличных от цве</w:t>
      </w:r>
      <w:r>
        <w:rPr>
          <w:sz w:val="28"/>
        </w:rPr>
        <w:t>тного графического изображения), «цветной»</w:t>
      </w:r>
      <w:r w:rsidR="004B547C" w:rsidRPr="00B409C6">
        <w:rPr>
          <w:sz w:val="28"/>
        </w:rPr>
        <w:t xml:space="preserve"> или </w:t>
      </w:r>
      <w:r>
        <w:rPr>
          <w:sz w:val="28"/>
        </w:rPr>
        <w:t>«</w:t>
      </w:r>
      <w:r w:rsidR="004B547C" w:rsidRPr="00B409C6">
        <w:rPr>
          <w:sz w:val="28"/>
        </w:rPr>
        <w:t>режим полной цветопередачи</w:t>
      </w:r>
      <w:r>
        <w:rPr>
          <w:sz w:val="28"/>
        </w:rPr>
        <w:t>»</w:t>
      </w:r>
      <w:r w:rsidR="004B547C" w:rsidRPr="00B409C6">
        <w:rPr>
          <w:sz w:val="28"/>
        </w:rPr>
        <w:t xml:space="preserve"> (при наличии в документе цветных графических изображений либо цветного текста).</w:t>
      </w:r>
    </w:p>
    <w:p w:rsidR="00763AE9" w:rsidRDefault="00D2173C" w:rsidP="00FA121C">
      <w:pPr>
        <w:widowControl w:val="0"/>
        <w:ind w:firstLine="709"/>
        <w:jc w:val="both"/>
        <w:rPr>
          <w:sz w:val="28"/>
          <w:szCs w:val="28"/>
        </w:rPr>
      </w:pPr>
      <w:r w:rsidRPr="00763AE9">
        <w:rPr>
          <w:sz w:val="28"/>
          <w:szCs w:val="28"/>
        </w:rPr>
        <w:t xml:space="preserve">К </w:t>
      </w:r>
      <w:r>
        <w:rPr>
          <w:sz w:val="28"/>
          <w:szCs w:val="28"/>
        </w:rPr>
        <w:t>(п)</w:t>
      </w:r>
      <w:r w:rsidR="00763AE9" w:rsidRPr="00763AE9">
        <w:rPr>
          <w:sz w:val="28"/>
          <w:szCs w:val="28"/>
        </w:rPr>
        <w:t xml:space="preserve"> – требование к документу – предоставляется копия документа</w:t>
      </w:r>
      <w:r w:rsidR="00097827" w:rsidRPr="00097827">
        <w:rPr>
          <w:sz w:val="28"/>
          <w:szCs w:val="28"/>
        </w:rPr>
        <w:t xml:space="preserve"> вместе с подлинниками, которые после сверки возвращаются заявителю</w:t>
      </w:r>
      <w:r w:rsidR="00763AE9" w:rsidRPr="00763AE9">
        <w:rPr>
          <w:sz w:val="28"/>
          <w:szCs w:val="28"/>
        </w:rPr>
        <w:t>.</w:t>
      </w:r>
    </w:p>
    <w:p w:rsidR="00763AE9" w:rsidRDefault="00763AE9" w:rsidP="00FA121C">
      <w:pPr>
        <w:widowControl w:val="0"/>
        <w:ind w:firstLine="709"/>
        <w:jc w:val="both"/>
        <w:rPr>
          <w:sz w:val="28"/>
          <w:szCs w:val="28"/>
        </w:rPr>
      </w:pPr>
      <w:r w:rsidRPr="00763AE9">
        <w:rPr>
          <w:sz w:val="28"/>
          <w:szCs w:val="28"/>
        </w:rPr>
        <w:t>К (н) – требование к документу – предоставляется нотариально заверенная копия</w:t>
      </w:r>
      <w:r>
        <w:rPr>
          <w:sz w:val="28"/>
          <w:szCs w:val="28"/>
        </w:rPr>
        <w:t>.</w:t>
      </w:r>
    </w:p>
    <w:p w:rsidR="00D2173C" w:rsidRDefault="00D2173C" w:rsidP="00D2173C">
      <w:pPr>
        <w:widowControl w:val="0"/>
        <w:ind w:firstLine="709"/>
        <w:jc w:val="both"/>
        <w:rPr>
          <w:sz w:val="28"/>
          <w:szCs w:val="28"/>
        </w:rPr>
      </w:pPr>
      <w:r>
        <w:rPr>
          <w:sz w:val="28"/>
          <w:szCs w:val="28"/>
        </w:rPr>
        <w:t xml:space="preserve">К </w:t>
      </w:r>
      <w:r w:rsidRPr="00763AE9">
        <w:rPr>
          <w:sz w:val="28"/>
          <w:szCs w:val="28"/>
        </w:rPr>
        <w:t>– требование к документу – предоставляется копия документа</w:t>
      </w:r>
      <w:r>
        <w:rPr>
          <w:sz w:val="28"/>
          <w:szCs w:val="28"/>
        </w:rPr>
        <w:t>.</w:t>
      </w:r>
    </w:p>
    <w:p w:rsidR="002F32BA" w:rsidRDefault="002F32BA" w:rsidP="00FA121C">
      <w:pPr>
        <w:widowControl w:val="0"/>
        <w:ind w:firstLine="709"/>
        <w:jc w:val="both"/>
        <w:rPr>
          <w:bCs/>
          <w:color w:val="000000" w:themeColor="text1"/>
          <w:sz w:val="28"/>
          <w:szCs w:val="28"/>
        </w:rPr>
      </w:pPr>
      <w:r>
        <w:rPr>
          <w:bCs/>
          <w:color w:val="000000" w:themeColor="text1"/>
          <w:sz w:val="28"/>
          <w:szCs w:val="28"/>
        </w:rPr>
        <w:t xml:space="preserve">С – </w:t>
      </w:r>
      <w:r w:rsidRPr="00763AE9">
        <w:rPr>
          <w:sz w:val="28"/>
          <w:szCs w:val="28"/>
        </w:rPr>
        <w:t>требование к документу –</w:t>
      </w:r>
      <w:r>
        <w:rPr>
          <w:sz w:val="28"/>
          <w:szCs w:val="28"/>
        </w:rPr>
        <w:t xml:space="preserve"> </w:t>
      </w:r>
      <w:r>
        <w:rPr>
          <w:bCs/>
          <w:color w:val="000000" w:themeColor="text1"/>
          <w:sz w:val="28"/>
          <w:szCs w:val="28"/>
        </w:rPr>
        <w:t xml:space="preserve">сведения из документа </w:t>
      </w:r>
      <w:r w:rsidRPr="00EB543B">
        <w:rPr>
          <w:bCs/>
          <w:color w:val="000000" w:themeColor="text1"/>
          <w:sz w:val="28"/>
          <w:szCs w:val="28"/>
        </w:rPr>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EB543B" w:rsidRDefault="006D52CE" w:rsidP="00FA121C">
      <w:pPr>
        <w:widowControl w:val="0"/>
        <w:ind w:firstLine="709"/>
        <w:jc w:val="both"/>
        <w:rPr>
          <w:bCs/>
          <w:color w:val="000000" w:themeColor="text1"/>
          <w:sz w:val="28"/>
          <w:szCs w:val="28"/>
        </w:rPr>
      </w:pPr>
      <w:r>
        <w:rPr>
          <w:bCs/>
          <w:color w:val="000000" w:themeColor="text1"/>
          <w:sz w:val="28"/>
          <w:szCs w:val="28"/>
        </w:rPr>
        <w:t xml:space="preserve">Д (ЮЛ) </w:t>
      </w:r>
      <w:r w:rsidRPr="00763AE9">
        <w:rPr>
          <w:sz w:val="28"/>
          <w:szCs w:val="28"/>
        </w:rPr>
        <w:t>– требование к документу –</w:t>
      </w:r>
      <w:r>
        <w:rPr>
          <w:sz w:val="28"/>
          <w:szCs w:val="28"/>
        </w:rPr>
        <w:t xml:space="preserve"> </w:t>
      </w:r>
      <w:r w:rsidRPr="00EB543B">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w:t>
      </w:r>
      <w:r>
        <w:rPr>
          <w:bCs/>
          <w:color w:val="000000" w:themeColor="text1"/>
          <w:sz w:val="28"/>
          <w:szCs w:val="28"/>
        </w:rPr>
        <w:t>окумент.</w:t>
      </w:r>
    </w:p>
    <w:p w:rsidR="006D52CE" w:rsidRDefault="006D52CE" w:rsidP="00FA121C">
      <w:pPr>
        <w:widowControl w:val="0"/>
        <w:ind w:firstLine="709"/>
        <w:jc w:val="both"/>
        <w:rPr>
          <w:bCs/>
          <w:color w:val="000000" w:themeColor="text1"/>
          <w:sz w:val="28"/>
          <w:szCs w:val="28"/>
        </w:rPr>
      </w:pPr>
      <w:r>
        <w:rPr>
          <w:bCs/>
          <w:color w:val="000000" w:themeColor="text1"/>
          <w:sz w:val="28"/>
          <w:szCs w:val="28"/>
        </w:rPr>
        <w:t xml:space="preserve">Д </w:t>
      </w:r>
      <w:r w:rsidRPr="00763AE9">
        <w:rPr>
          <w:sz w:val="28"/>
          <w:szCs w:val="28"/>
        </w:rPr>
        <w:t xml:space="preserve">– требование к документу </w:t>
      </w:r>
      <w:r w:rsidRPr="00EB543B">
        <w:rPr>
          <w:bCs/>
          <w:color w:val="000000" w:themeColor="text1"/>
          <w:sz w:val="28"/>
          <w:szCs w:val="28"/>
        </w:rPr>
        <w:t>– нотариальная доверенность, подписанная усиленной квалифицированной электронной подписью нотариуса</w:t>
      </w:r>
      <w:r>
        <w:rPr>
          <w:bCs/>
          <w:color w:val="000000" w:themeColor="text1"/>
          <w:sz w:val="28"/>
          <w:szCs w:val="28"/>
        </w:rPr>
        <w:t>.</w:t>
      </w:r>
    </w:p>
    <w:p w:rsidR="002C12BC" w:rsidRPr="002C12BC" w:rsidRDefault="002C12BC" w:rsidP="00FA121C">
      <w:pPr>
        <w:widowControl w:val="0"/>
        <w:ind w:firstLine="709"/>
        <w:jc w:val="both"/>
        <w:rPr>
          <w:sz w:val="28"/>
          <w:szCs w:val="28"/>
        </w:rPr>
      </w:pPr>
      <w:r>
        <w:rPr>
          <w:sz w:val="28"/>
          <w:szCs w:val="28"/>
        </w:rPr>
        <w:t xml:space="preserve">Форма </w:t>
      </w:r>
      <w:r w:rsidRPr="004574CB">
        <w:rPr>
          <w:sz w:val="28"/>
          <w:szCs w:val="28"/>
        </w:rPr>
        <w:t>[номер]</w:t>
      </w:r>
      <w:r w:rsidRPr="002C12BC">
        <w:rPr>
          <w:bCs/>
          <w:i/>
          <w:color w:val="000000" w:themeColor="text1"/>
          <w:sz w:val="28"/>
          <w:szCs w:val="28"/>
        </w:rPr>
        <w:t xml:space="preserve"> </w:t>
      </w:r>
      <w:r w:rsidRPr="00763AE9">
        <w:rPr>
          <w:sz w:val="28"/>
          <w:szCs w:val="28"/>
        </w:rPr>
        <w:t xml:space="preserve">– требование к документу </w:t>
      </w:r>
      <w:r w:rsidRPr="00EB543B">
        <w:rPr>
          <w:bCs/>
          <w:color w:val="000000" w:themeColor="text1"/>
          <w:sz w:val="28"/>
          <w:szCs w:val="28"/>
        </w:rPr>
        <w:t>–</w:t>
      </w:r>
      <w:r>
        <w:rPr>
          <w:bCs/>
          <w:color w:val="000000" w:themeColor="text1"/>
          <w:sz w:val="28"/>
          <w:szCs w:val="28"/>
        </w:rPr>
        <w:t xml:space="preserve"> документ должен быть </w:t>
      </w:r>
      <w:r w:rsidR="00D8161E">
        <w:rPr>
          <w:bCs/>
          <w:color w:val="000000" w:themeColor="text1"/>
          <w:sz w:val="28"/>
          <w:szCs w:val="28"/>
        </w:rPr>
        <w:t>составлен</w:t>
      </w:r>
      <w:r>
        <w:rPr>
          <w:bCs/>
          <w:color w:val="000000" w:themeColor="text1"/>
          <w:sz w:val="28"/>
          <w:szCs w:val="28"/>
        </w:rPr>
        <w:t xml:space="preserve"> по форме </w:t>
      </w:r>
      <w:r w:rsidRPr="004574CB">
        <w:rPr>
          <w:sz w:val="28"/>
          <w:szCs w:val="28"/>
        </w:rPr>
        <w:t>[номер]</w:t>
      </w:r>
      <w:r w:rsidR="00D8161E" w:rsidRPr="004574CB">
        <w:rPr>
          <w:sz w:val="28"/>
          <w:szCs w:val="28"/>
        </w:rPr>
        <w:t>,</w:t>
      </w:r>
      <w:r w:rsidR="00D8161E">
        <w:rPr>
          <w:sz w:val="28"/>
          <w:szCs w:val="28"/>
        </w:rPr>
        <w:t xml:space="preserve"> приведенной в </w:t>
      </w:r>
      <w:r>
        <w:rPr>
          <w:sz w:val="28"/>
          <w:szCs w:val="28"/>
        </w:rPr>
        <w:t>приложени</w:t>
      </w:r>
      <w:r w:rsidR="00D8161E">
        <w:rPr>
          <w:sz w:val="28"/>
          <w:szCs w:val="28"/>
        </w:rPr>
        <w:t>и</w:t>
      </w:r>
      <w:r>
        <w:rPr>
          <w:sz w:val="28"/>
          <w:szCs w:val="28"/>
        </w:rPr>
        <w:t xml:space="preserve"> к </w:t>
      </w:r>
      <w:r w:rsidR="00A5217B">
        <w:rPr>
          <w:sz w:val="28"/>
          <w:szCs w:val="28"/>
        </w:rPr>
        <w:t>Регламенту</w:t>
      </w:r>
      <w:r w:rsidR="00D8161E">
        <w:rPr>
          <w:sz w:val="28"/>
          <w:szCs w:val="28"/>
        </w:rPr>
        <w:t>.</w:t>
      </w:r>
    </w:p>
    <w:p w:rsidR="00763AE9" w:rsidRDefault="00763AE9" w:rsidP="00FA121C">
      <w:pPr>
        <w:widowControl w:val="0"/>
        <w:ind w:firstLine="709"/>
        <w:jc w:val="both"/>
        <w:rPr>
          <w:sz w:val="28"/>
          <w:szCs w:val="28"/>
        </w:rPr>
      </w:pPr>
      <w:r w:rsidRPr="00763AE9">
        <w:rPr>
          <w:sz w:val="28"/>
          <w:szCs w:val="28"/>
        </w:rPr>
        <w:t xml:space="preserve">ЕПГУ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ЕПГУ</w:t>
      </w:r>
      <w:r w:rsidRPr="00763AE9">
        <w:rPr>
          <w:sz w:val="28"/>
          <w:szCs w:val="28"/>
        </w:rPr>
        <w:t>.</w:t>
      </w:r>
    </w:p>
    <w:p w:rsidR="00763AE9" w:rsidRPr="00763AE9" w:rsidRDefault="00763AE9" w:rsidP="00FA121C">
      <w:pPr>
        <w:widowControl w:val="0"/>
        <w:ind w:firstLine="709"/>
        <w:jc w:val="both"/>
        <w:rPr>
          <w:sz w:val="28"/>
          <w:szCs w:val="28"/>
        </w:rPr>
      </w:pPr>
      <w:r>
        <w:rPr>
          <w:sz w:val="28"/>
          <w:szCs w:val="28"/>
        </w:rPr>
        <w:t>Р</w:t>
      </w:r>
      <w:r w:rsidRPr="00763AE9">
        <w:rPr>
          <w:sz w:val="28"/>
          <w:szCs w:val="28"/>
        </w:rPr>
        <w:t xml:space="preserve">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РПГУ</w:t>
      </w:r>
      <w:r w:rsidRPr="00763AE9">
        <w:rPr>
          <w:sz w:val="28"/>
          <w:szCs w:val="28"/>
        </w:rPr>
        <w:t>.</w:t>
      </w:r>
    </w:p>
    <w:p w:rsidR="00763AE9" w:rsidRPr="00763AE9" w:rsidRDefault="00763AE9" w:rsidP="00FA121C">
      <w:pPr>
        <w:widowControl w:val="0"/>
        <w:ind w:firstLine="709"/>
        <w:jc w:val="both"/>
        <w:rPr>
          <w:sz w:val="28"/>
          <w:szCs w:val="28"/>
        </w:rPr>
      </w:pPr>
      <w:r w:rsidRPr="00763AE9">
        <w:rPr>
          <w:sz w:val="28"/>
          <w:szCs w:val="28"/>
        </w:rPr>
        <w:t>По</w:t>
      </w:r>
      <w:r w:rsidR="00550B9C">
        <w:rPr>
          <w:sz w:val="28"/>
          <w:szCs w:val="28"/>
        </w:rPr>
        <w:t>чта – способ подачи документа – н</w:t>
      </w:r>
      <w:r w:rsidR="00550B9C" w:rsidRPr="00550B9C">
        <w:rPr>
          <w:sz w:val="28"/>
          <w:szCs w:val="28"/>
        </w:rPr>
        <w:t xml:space="preserve">а бумажном носителе посредством </w:t>
      </w:r>
      <w:r w:rsidRPr="00763AE9">
        <w:rPr>
          <w:sz w:val="28"/>
          <w:szCs w:val="28"/>
        </w:rPr>
        <w:t>почтовой связи.</w:t>
      </w:r>
    </w:p>
    <w:p w:rsidR="00763AE9" w:rsidRDefault="00AC7F3E" w:rsidP="00FA121C">
      <w:pPr>
        <w:widowControl w:val="0"/>
        <w:ind w:firstLine="709"/>
        <w:jc w:val="both"/>
        <w:rPr>
          <w:sz w:val="28"/>
          <w:szCs w:val="28"/>
        </w:rPr>
      </w:pPr>
      <w:r>
        <w:rPr>
          <w:sz w:val="28"/>
          <w:szCs w:val="28"/>
        </w:rPr>
        <w:t>Орган</w:t>
      </w:r>
      <w:r w:rsidR="00763AE9"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 xml:space="preserve">в </w:t>
      </w:r>
      <w:r w:rsidR="009C1C08">
        <w:rPr>
          <w:sz w:val="28"/>
          <w:szCs w:val="28"/>
        </w:rPr>
        <w:t>Орган, предоставляющий Услугу</w:t>
      </w:r>
      <w:r w:rsidR="00763AE9">
        <w:rPr>
          <w:sz w:val="28"/>
          <w:szCs w:val="28"/>
        </w:rPr>
        <w:t>.</w:t>
      </w:r>
    </w:p>
    <w:p w:rsidR="00AC7F3E" w:rsidRDefault="00AC7F3E" w:rsidP="00FA121C">
      <w:pPr>
        <w:widowControl w:val="0"/>
        <w:ind w:firstLine="709"/>
        <w:jc w:val="both"/>
        <w:rPr>
          <w:sz w:val="28"/>
          <w:szCs w:val="28"/>
        </w:rPr>
      </w:pPr>
      <w:r>
        <w:rPr>
          <w:sz w:val="28"/>
          <w:szCs w:val="28"/>
        </w:rPr>
        <w:t xml:space="preserve">ЭП </w:t>
      </w:r>
      <w:r w:rsidRPr="00AC7F3E">
        <w:rPr>
          <w:sz w:val="28"/>
          <w:szCs w:val="28"/>
        </w:rPr>
        <w:t>– способ подачи документа – в эле</w:t>
      </w:r>
      <w:r>
        <w:rPr>
          <w:sz w:val="28"/>
          <w:szCs w:val="28"/>
        </w:rPr>
        <w:t>ктронной форме посредством электронной почты.</w:t>
      </w:r>
    </w:p>
    <w:p w:rsidR="0020607F" w:rsidRDefault="00780C7D" w:rsidP="00AC7F3E">
      <w:pPr>
        <w:widowControl w:val="0"/>
        <w:ind w:firstLine="709"/>
        <w:jc w:val="both"/>
        <w:rPr>
          <w:sz w:val="28"/>
          <w:szCs w:val="28"/>
        </w:rPr>
      </w:pPr>
      <w:r>
        <w:rPr>
          <w:sz w:val="28"/>
          <w:szCs w:val="28"/>
        </w:rPr>
        <w:t>МФЦ</w:t>
      </w:r>
      <w:r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 xml:space="preserve">в </w:t>
      </w:r>
      <w:r w:rsidR="0020607F">
        <w:rPr>
          <w:sz w:val="28"/>
          <w:szCs w:val="28"/>
        </w:rPr>
        <w:t>МФЦ;</w:t>
      </w:r>
    </w:p>
    <w:p w:rsidR="00411294" w:rsidRDefault="00411294" w:rsidP="00FA121C">
      <w:pPr>
        <w:widowControl w:val="0"/>
        <w:ind w:firstLine="709"/>
        <w:jc w:val="both"/>
        <w:rPr>
          <w:sz w:val="28"/>
          <w:szCs w:val="28"/>
        </w:rPr>
      </w:pPr>
      <w:r w:rsidRPr="00411294">
        <w:rPr>
          <w:sz w:val="28"/>
          <w:szCs w:val="28"/>
        </w:rPr>
        <w:t xml:space="preserve">[Все] </w:t>
      </w:r>
      <w:r>
        <w:rPr>
          <w:sz w:val="28"/>
          <w:szCs w:val="28"/>
        </w:rPr>
        <w:t xml:space="preserve">– </w:t>
      </w:r>
      <w:r w:rsidR="00ED1699">
        <w:rPr>
          <w:sz w:val="28"/>
          <w:szCs w:val="28"/>
        </w:rPr>
        <w:t>категории (</w:t>
      </w:r>
      <w:r w:rsidRPr="00411294">
        <w:rPr>
          <w:sz w:val="28"/>
          <w:szCs w:val="28"/>
        </w:rPr>
        <w:t>признаки</w:t>
      </w:r>
      <w:r w:rsidR="00ED1699">
        <w:rPr>
          <w:sz w:val="28"/>
          <w:szCs w:val="28"/>
        </w:rPr>
        <w:t>)</w:t>
      </w:r>
      <w:r w:rsidRPr="00411294">
        <w:rPr>
          <w:sz w:val="28"/>
          <w:szCs w:val="28"/>
        </w:rPr>
        <w:t xml:space="preserve"> заявителей</w:t>
      </w:r>
      <w:r>
        <w:rPr>
          <w:sz w:val="28"/>
          <w:szCs w:val="28"/>
        </w:rPr>
        <w:t xml:space="preserve"> – </w:t>
      </w:r>
      <w:r w:rsidRPr="00411294">
        <w:rPr>
          <w:sz w:val="28"/>
          <w:szCs w:val="28"/>
        </w:rPr>
        <w:t>все</w:t>
      </w:r>
      <w:r>
        <w:rPr>
          <w:sz w:val="28"/>
          <w:szCs w:val="28"/>
        </w:rPr>
        <w:t xml:space="preserve"> категории (признаки)</w:t>
      </w:r>
      <w:r w:rsidRPr="00411294">
        <w:rPr>
          <w:sz w:val="28"/>
          <w:szCs w:val="28"/>
        </w:rPr>
        <w:t xml:space="preserve"> заявител</w:t>
      </w:r>
      <w:r>
        <w:rPr>
          <w:sz w:val="28"/>
          <w:szCs w:val="28"/>
        </w:rPr>
        <w:t>е</w:t>
      </w:r>
      <w:r w:rsidR="00ED1699">
        <w:rPr>
          <w:sz w:val="28"/>
          <w:szCs w:val="28"/>
        </w:rPr>
        <w:t>й</w:t>
      </w:r>
      <w:r>
        <w:rPr>
          <w:sz w:val="28"/>
          <w:szCs w:val="28"/>
        </w:rPr>
        <w:t>.</w:t>
      </w:r>
    </w:p>
    <w:p w:rsidR="002C12BC" w:rsidRPr="008C0F6D" w:rsidRDefault="002C12BC" w:rsidP="00FA121C">
      <w:pPr>
        <w:widowControl w:val="0"/>
        <w:ind w:firstLine="709"/>
        <w:jc w:val="both"/>
        <w:rPr>
          <w:sz w:val="28"/>
          <w:szCs w:val="28"/>
        </w:rPr>
        <w:sectPr w:rsidR="002C12BC" w:rsidRPr="008C0F6D" w:rsidSect="00402F67">
          <w:headerReference w:type="even" r:id="rId13"/>
          <w:headerReference w:type="default" r:id="rId14"/>
          <w:headerReference w:type="first" r:id="rId15"/>
          <w:pgSz w:w="11906" w:h="16838"/>
          <w:pgMar w:top="1134" w:right="680" w:bottom="1134" w:left="1588" w:header="708" w:footer="708" w:gutter="0"/>
          <w:pgNumType w:start="1"/>
          <w:cols w:space="720"/>
          <w:titlePg/>
          <w:docGrid w:linePitch="326"/>
        </w:sectPr>
      </w:pPr>
    </w:p>
    <w:p w:rsidR="002B4597" w:rsidRPr="00554A82" w:rsidRDefault="002B4597"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t>2. Идентификаторы категорий (признаков) заявителей</w:t>
      </w:r>
    </w:p>
    <w:p w:rsidR="004E215B" w:rsidRPr="002B4597" w:rsidRDefault="00F846DC" w:rsidP="00FA121C">
      <w:pPr>
        <w:widowControl w:val="0"/>
        <w:suppressAutoHyphens/>
        <w:jc w:val="right"/>
        <w:rPr>
          <w:sz w:val="28"/>
          <w:highlight w:val="yellow"/>
        </w:rPr>
      </w:pPr>
      <w:r>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411B4B" w:rsidTr="00F621AD">
        <w:tc>
          <w:tcPr>
            <w:tcW w:w="193" w:type="pct"/>
          </w:tcPr>
          <w:p w:rsidR="00F846DC" w:rsidRPr="00C34200" w:rsidRDefault="00F846DC" w:rsidP="00FA121C">
            <w:pPr>
              <w:widowControl w:val="0"/>
              <w:suppressAutoHyphens/>
              <w:jc w:val="center"/>
              <w:rPr>
                <w:sz w:val="22"/>
              </w:rPr>
            </w:pPr>
            <w:r w:rsidRPr="00C34200">
              <w:rPr>
                <w:sz w:val="22"/>
              </w:rPr>
              <w:t>№</w:t>
            </w:r>
          </w:p>
        </w:tc>
        <w:tc>
          <w:tcPr>
            <w:tcW w:w="974" w:type="pct"/>
          </w:tcPr>
          <w:p w:rsidR="00F846DC" w:rsidRPr="00411B4B" w:rsidRDefault="00F846DC" w:rsidP="00FA121C">
            <w:pPr>
              <w:widowControl w:val="0"/>
              <w:suppressAutoHyphens/>
              <w:jc w:val="center"/>
              <w:rPr>
                <w:sz w:val="22"/>
              </w:rPr>
            </w:pPr>
            <w:r w:rsidRPr="00411B4B">
              <w:rPr>
                <w:sz w:val="22"/>
              </w:rPr>
              <w:t xml:space="preserve">Результат предоставления </w:t>
            </w:r>
            <w:r w:rsidR="00DF129A">
              <w:rPr>
                <w:sz w:val="22"/>
              </w:rPr>
              <w:t>Услуги</w:t>
            </w:r>
          </w:p>
        </w:tc>
        <w:tc>
          <w:tcPr>
            <w:tcW w:w="3067" w:type="pct"/>
          </w:tcPr>
          <w:p w:rsidR="00F846DC" w:rsidRPr="00411B4B" w:rsidRDefault="00F846DC" w:rsidP="00FA121C">
            <w:pPr>
              <w:widowControl w:val="0"/>
              <w:suppressAutoHyphens/>
              <w:jc w:val="center"/>
              <w:rPr>
                <w:sz w:val="22"/>
              </w:rPr>
            </w:pPr>
            <w:r w:rsidRPr="00411B4B">
              <w:rPr>
                <w:sz w:val="22"/>
              </w:rPr>
              <w:t>Наименования отдельного признака заявителя</w:t>
            </w:r>
          </w:p>
        </w:tc>
        <w:tc>
          <w:tcPr>
            <w:tcW w:w="766" w:type="pct"/>
          </w:tcPr>
          <w:p w:rsidR="00F846DC" w:rsidRPr="00411B4B" w:rsidRDefault="00F846DC" w:rsidP="00FA121C">
            <w:pPr>
              <w:widowControl w:val="0"/>
              <w:suppressAutoHyphens/>
              <w:jc w:val="center"/>
              <w:rPr>
                <w:sz w:val="22"/>
              </w:rPr>
            </w:pPr>
            <w:r w:rsidRPr="00411B4B">
              <w:rPr>
                <w:sz w:val="22"/>
              </w:rPr>
              <w:t>Идентификатор</w:t>
            </w:r>
          </w:p>
          <w:p w:rsidR="00F846DC" w:rsidRPr="00411B4B" w:rsidRDefault="00F846DC" w:rsidP="00FA121C">
            <w:pPr>
              <w:widowControl w:val="0"/>
              <w:suppressAutoHyphens/>
              <w:jc w:val="center"/>
              <w:rPr>
                <w:sz w:val="22"/>
              </w:rPr>
            </w:pPr>
            <w:r w:rsidRPr="00411B4B">
              <w:rPr>
                <w:sz w:val="22"/>
              </w:rPr>
              <w:t>отдельного признака</w:t>
            </w:r>
          </w:p>
          <w:p w:rsidR="00F846DC" w:rsidRPr="00411B4B" w:rsidRDefault="00F846DC" w:rsidP="00FA121C">
            <w:pPr>
              <w:widowControl w:val="0"/>
              <w:suppressAutoHyphens/>
              <w:jc w:val="center"/>
              <w:rPr>
                <w:sz w:val="22"/>
              </w:rPr>
            </w:pPr>
            <w:r w:rsidRPr="00411B4B">
              <w:rPr>
                <w:sz w:val="22"/>
              </w:rPr>
              <w:t>заявителей</w:t>
            </w:r>
          </w:p>
        </w:tc>
      </w:tr>
      <w:tr w:rsidR="0020607F" w:rsidRPr="00411B4B" w:rsidTr="00F621AD">
        <w:tc>
          <w:tcPr>
            <w:tcW w:w="193" w:type="pct"/>
          </w:tcPr>
          <w:p w:rsidR="0020607F" w:rsidRPr="00C34200" w:rsidRDefault="0020607F"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20607F" w:rsidRPr="00411B4B" w:rsidRDefault="0020607F" w:rsidP="00FA121C">
            <w:pPr>
              <w:widowControl w:val="0"/>
              <w:suppressAutoHyphens/>
              <w:rPr>
                <w:sz w:val="22"/>
              </w:rPr>
            </w:pPr>
            <w:r>
              <w:rPr>
                <w:sz w:val="22"/>
              </w:rPr>
              <w:t>Проект</w:t>
            </w:r>
            <w:r w:rsidRPr="00854C17">
              <w:rPr>
                <w:sz w:val="22"/>
              </w:rPr>
              <w:t xml:space="preserve"> договора аренды</w:t>
            </w:r>
            <w:r>
              <w:rPr>
                <w:sz w:val="22"/>
              </w:rPr>
              <w:t xml:space="preserve"> земельного участка</w:t>
            </w:r>
          </w:p>
        </w:tc>
        <w:tc>
          <w:tcPr>
            <w:tcW w:w="3067" w:type="pct"/>
          </w:tcPr>
          <w:p w:rsidR="0020607F" w:rsidRPr="00411B4B" w:rsidRDefault="0020607F" w:rsidP="00FA121C">
            <w:pPr>
              <w:widowControl w:val="0"/>
              <w:suppressAutoHyphens/>
              <w:rPr>
                <w:sz w:val="22"/>
              </w:rPr>
            </w:pPr>
            <w:r w:rsidRPr="00411B4B">
              <w:rPr>
                <w:sz w:val="22"/>
              </w:rPr>
              <w:t>Физическое лицо, в том числе индивидуальный предприниматель</w:t>
            </w:r>
          </w:p>
        </w:tc>
        <w:tc>
          <w:tcPr>
            <w:tcW w:w="766" w:type="pct"/>
          </w:tcPr>
          <w:p w:rsidR="0020607F" w:rsidRPr="00411B4B" w:rsidRDefault="0020607F" w:rsidP="00FA121C">
            <w:pPr>
              <w:widowControl w:val="0"/>
              <w:suppressAutoHyphens/>
              <w:jc w:val="center"/>
              <w:rPr>
                <w:sz w:val="22"/>
              </w:rPr>
            </w:pPr>
            <w:r>
              <w:rPr>
                <w:sz w:val="22"/>
              </w:rPr>
              <w:t>1А</w:t>
            </w:r>
          </w:p>
        </w:tc>
      </w:tr>
      <w:tr w:rsidR="0020607F" w:rsidRPr="00411B4B" w:rsidTr="00F621AD">
        <w:tc>
          <w:tcPr>
            <w:tcW w:w="193" w:type="pct"/>
          </w:tcPr>
          <w:p w:rsidR="0020607F" w:rsidRPr="00C34200" w:rsidRDefault="0020607F"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FA121C">
            <w:pPr>
              <w:widowControl w:val="0"/>
              <w:suppressAutoHyphens/>
              <w:rPr>
                <w:sz w:val="22"/>
              </w:rPr>
            </w:pPr>
          </w:p>
        </w:tc>
        <w:tc>
          <w:tcPr>
            <w:tcW w:w="3067" w:type="pct"/>
          </w:tcPr>
          <w:p w:rsidR="0020607F" w:rsidRPr="00411B4B" w:rsidRDefault="0020607F" w:rsidP="00FA121C">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20607F" w:rsidRPr="00411B4B" w:rsidRDefault="0020607F" w:rsidP="00FA121C">
            <w:pPr>
              <w:widowControl w:val="0"/>
              <w:suppressAutoHyphens/>
              <w:jc w:val="center"/>
              <w:rPr>
                <w:sz w:val="22"/>
              </w:rPr>
            </w:pPr>
            <w:r>
              <w:rPr>
                <w:sz w:val="22"/>
              </w:rPr>
              <w:t>2А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D72CB4">
            <w:pPr>
              <w:widowControl w:val="0"/>
              <w:suppressAutoHyphens/>
              <w:rPr>
                <w:sz w:val="22"/>
              </w:rPr>
            </w:pPr>
            <w:r>
              <w:rPr>
                <w:sz w:val="22"/>
              </w:rPr>
              <w:t>Иностранное юридическое лицо</w:t>
            </w:r>
          </w:p>
        </w:tc>
        <w:tc>
          <w:tcPr>
            <w:tcW w:w="766" w:type="pct"/>
          </w:tcPr>
          <w:p w:rsidR="0020607F" w:rsidRPr="00411B4B" w:rsidRDefault="0020607F" w:rsidP="00D72CB4">
            <w:pPr>
              <w:widowControl w:val="0"/>
              <w:suppressAutoHyphens/>
              <w:jc w:val="center"/>
              <w:rPr>
                <w:sz w:val="22"/>
              </w:rPr>
            </w:pPr>
            <w:r>
              <w:rPr>
                <w:sz w:val="22"/>
              </w:rPr>
              <w:t>3А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411B4B" w:rsidRDefault="0020607F" w:rsidP="00D72CB4">
            <w:pPr>
              <w:widowControl w:val="0"/>
              <w:suppressAutoHyphens/>
              <w:rPr>
                <w:sz w:val="22"/>
              </w:rPr>
            </w:pPr>
            <w:r>
              <w:rPr>
                <w:sz w:val="22"/>
              </w:rPr>
              <w:t>Обратился через представителя</w:t>
            </w:r>
          </w:p>
        </w:tc>
        <w:tc>
          <w:tcPr>
            <w:tcW w:w="766" w:type="pct"/>
          </w:tcPr>
          <w:p w:rsidR="0020607F" w:rsidRPr="00411B4B" w:rsidRDefault="0020607F" w:rsidP="00D72CB4">
            <w:pPr>
              <w:widowControl w:val="0"/>
              <w:suppressAutoHyphens/>
              <w:jc w:val="center"/>
              <w:rPr>
                <w:sz w:val="22"/>
              </w:rPr>
            </w:pPr>
            <w:r>
              <w:rPr>
                <w:sz w:val="22"/>
              </w:rPr>
              <w:t>4А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411B4B" w:rsidRDefault="0020607F" w:rsidP="00D72CB4">
            <w:pPr>
              <w:widowControl w:val="0"/>
              <w:suppressAutoHyphens/>
              <w:rPr>
                <w:sz w:val="22"/>
              </w:rPr>
            </w:pPr>
            <w:r>
              <w:rPr>
                <w:sz w:val="22"/>
              </w:rPr>
              <w:t>Обратился лично</w:t>
            </w:r>
          </w:p>
        </w:tc>
        <w:tc>
          <w:tcPr>
            <w:tcW w:w="766" w:type="pct"/>
          </w:tcPr>
          <w:p w:rsidR="0020607F" w:rsidRPr="00411B4B" w:rsidRDefault="0020607F" w:rsidP="00D72CB4">
            <w:pPr>
              <w:widowControl w:val="0"/>
              <w:suppressAutoHyphens/>
              <w:jc w:val="center"/>
              <w:rPr>
                <w:sz w:val="22"/>
              </w:rPr>
            </w:pPr>
            <w:r>
              <w:rPr>
                <w:sz w:val="22"/>
              </w:rPr>
              <w:t>5А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411B4B" w:rsidRDefault="0020607F" w:rsidP="00D72CB4">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20607F" w:rsidRPr="00411B4B" w:rsidRDefault="0020607F" w:rsidP="00D72CB4">
            <w:pPr>
              <w:widowControl w:val="0"/>
              <w:suppressAutoHyphens/>
              <w:jc w:val="center"/>
              <w:rPr>
                <w:sz w:val="22"/>
              </w:rPr>
            </w:pPr>
            <w:r>
              <w:rPr>
                <w:sz w:val="22"/>
              </w:rPr>
              <w:t>6А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411B4B" w:rsidRDefault="0020607F" w:rsidP="00D72CB4">
            <w:pPr>
              <w:widowControl w:val="0"/>
              <w:suppressAutoHyphens/>
              <w:rPr>
                <w:sz w:val="22"/>
              </w:rPr>
            </w:pPr>
            <w:r>
              <w:rPr>
                <w:sz w:val="22"/>
              </w:rPr>
              <w:t>Обратился представитель по доверенности</w:t>
            </w:r>
          </w:p>
        </w:tc>
        <w:tc>
          <w:tcPr>
            <w:tcW w:w="766" w:type="pct"/>
          </w:tcPr>
          <w:p w:rsidR="0020607F" w:rsidRPr="00411B4B" w:rsidRDefault="0020607F" w:rsidP="00D72CB4">
            <w:pPr>
              <w:widowControl w:val="0"/>
              <w:suppressAutoHyphens/>
              <w:jc w:val="center"/>
              <w:rPr>
                <w:sz w:val="22"/>
              </w:rPr>
            </w:pPr>
            <w:r>
              <w:rPr>
                <w:sz w:val="22"/>
              </w:rPr>
              <w:t>7А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FB1E30">
            <w:pPr>
              <w:widowControl w:val="0"/>
              <w:suppressAutoHyphens/>
              <w:rPr>
                <w:sz w:val="22"/>
              </w:rPr>
            </w:pPr>
            <w:r>
              <w:rPr>
                <w:sz w:val="22"/>
              </w:rPr>
              <w:t>Обратилось юридическое</w:t>
            </w:r>
            <w:r w:rsidRPr="004A0161">
              <w:rPr>
                <w:sz w:val="22"/>
              </w:rPr>
              <w:t xml:space="preserve"> лиц</w:t>
            </w:r>
            <w:r>
              <w:rPr>
                <w:sz w:val="22"/>
              </w:rPr>
              <w:t xml:space="preserve">о о предоставлении земельного участка </w:t>
            </w:r>
            <w:r w:rsidRPr="004A0161">
              <w:rPr>
                <w:sz w:val="22"/>
              </w:rPr>
              <w:t>в соответствии с указом или распоряжением Президента Российской Федерации</w:t>
            </w:r>
          </w:p>
        </w:tc>
        <w:tc>
          <w:tcPr>
            <w:tcW w:w="766" w:type="pct"/>
          </w:tcPr>
          <w:p w:rsidR="0020607F" w:rsidRDefault="0020607F" w:rsidP="00D72CB4">
            <w:pPr>
              <w:widowControl w:val="0"/>
              <w:suppressAutoHyphens/>
              <w:jc w:val="center"/>
              <w:rPr>
                <w:sz w:val="22"/>
              </w:rPr>
            </w:pPr>
            <w:r>
              <w:rPr>
                <w:sz w:val="22"/>
              </w:rPr>
              <w:t>8А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7623E7">
            <w:pPr>
              <w:widowControl w:val="0"/>
              <w:suppressAutoHyphens/>
              <w:rPr>
                <w:sz w:val="22"/>
              </w:rPr>
            </w:pPr>
            <w:r>
              <w:rPr>
                <w:sz w:val="22"/>
              </w:rPr>
              <w:t>Обратилось юридическое лицо</w:t>
            </w:r>
            <w:r w:rsidRPr="00FB1E30">
              <w:rPr>
                <w:sz w:val="22"/>
              </w:rPr>
              <w:t xml:space="preserve"> </w:t>
            </w:r>
            <w:r>
              <w:rPr>
                <w:sz w:val="22"/>
              </w:rPr>
              <w:t xml:space="preserve">о предоставлении земельного участка </w:t>
            </w:r>
            <w:r w:rsidRPr="00FB1E30">
              <w:rPr>
                <w:sz w:val="22"/>
              </w:rPr>
              <w:t>в соответствии с распоряжением Правит</w:t>
            </w:r>
            <w:r>
              <w:rPr>
                <w:sz w:val="22"/>
              </w:rPr>
              <w:t>ельства Российской Федерации д</w:t>
            </w:r>
            <w:r w:rsidRPr="00FB1E30">
              <w:rPr>
                <w:sz w:val="22"/>
              </w:rPr>
              <w:t xml:space="preserve">ля размещения объектов социально-культурного назначения, реализации масштабных инвестиционных проектов </w:t>
            </w:r>
          </w:p>
        </w:tc>
        <w:tc>
          <w:tcPr>
            <w:tcW w:w="766" w:type="pct"/>
          </w:tcPr>
          <w:p w:rsidR="0020607F" w:rsidRDefault="0020607F" w:rsidP="00D72CB4">
            <w:pPr>
              <w:widowControl w:val="0"/>
              <w:suppressAutoHyphens/>
              <w:jc w:val="center"/>
              <w:rPr>
                <w:sz w:val="22"/>
              </w:rPr>
            </w:pPr>
            <w:r>
              <w:rPr>
                <w:sz w:val="22"/>
              </w:rPr>
              <w:t>9А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7623E7">
            <w:pPr>
              <w:widowControl w:val="0"/>
              <w:suppressAutoHyphens/>
              <w:rPr>
                <w:sz w:val="22"/>
              </w:rPr>
            </w:pPr>
            <w:r>
              <w:rPr>
                <w:sz w:val="22"/>
              </w:rPr>
              <w:t>Обратилось юридическое лицо</w:t>
            </w:r>
            <w:r w:rsidRPr="00FB1E30">
              <w:rPr>
                <w:sz w:val="22"/>
              </w:rPr>
              <w:t xml:space="preserve"> </w:t>
            </w:r>
            <w:r>
              <w:rPr>
                <w:sz w:val="22"/>
              </w:rPr>
              <w:t xml:space="preserve">о предоставлении земельного участка </w:t>
            </w:r>
            <w:r w:rsidRPr="00FB1E30">
              <w:rPr>
                <w:sz w:val="22"/>
              </w:rPr>
              <w:t>в</w:t>
            </w:r>
            <w:r>
              <w:rPr>
                <w:sz w:val="22"/>
              </w:rPr>
              <w:t xml:space="preserve"> соответствии с </w:t>
            </w:r>
            <w:r w:rsidRPr="00E34089">
              <w:rPr>
                <w:sz w:val="22"/>
              </w:rPr>
              <w:t xml:space="preserve">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20607F" w:rsidRDefault="0020607F" w:rsidP="00D72CB4">
            <w:pPr>
              <w:widowControl w:val="0"/>
              <w:suppressAutoHyphens/>
              <w:jc w:val="center"/>
              <w:rPr>
                <w:sz w:val="22"/>
              </w:rPr>
            </w:pPr>
            <w:r>
              <w:rPr>
                <w:sz w:val="22"/>
              </w:rPr>
              <w:t>10А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795F74">
            <w:pPr>
              <w:widowControl w:val="0"/>
              <w:suppressAutoHyphens/>
              <w:rPr>
                <w:sz w:val="22"/>
              </w:rPr>
            </w:pPr>
            <w:r>
              <w:rPr>
                <w:sz w:val="22"/>
              </w:rPr>
              <w:t>Обратился з</w:t>
            </w:r>
            <w:r w:rsidRPr="00795F74">
              <w:rPr>
                <w:sz w:val="22"/>
              </w:rPr>
              <w:t xml:space="preserve">астройщик, признанный в соответствии с Федеральным законом от 26 октября 2002 г. </w:t>
            </w:r>
            <w:r>
              <w:rPr>
                <w:sz w:val="22"/>
              </w:rPr>
              <w:t>№</w:t>
            </w:r>
            <w:r w:rsidRPr="00795F74">
              <w:rPr>
                <w:sz w:val="22"/>
              </w:rPr>
              <w:t xml:space="preserve"> 127-ФЗ</w:t>
            </w:r>
            <w:r>
              <w:rPr>
                <w:sz w:val="22"/>
              </w:rPr>
              <w:t xml:space="preserve"> «</w:t>
            </w:r>
            <w:r w:rsidRPr="00795F74">
              <w:rPr>
                <w:sz w:val="22"/>
              </w:rPr>
              <w:t xml:space="preserve">О </w:t>
            </w:r>
            <w:r>
              <w:rPr>
                <w:sz w:val="22"/>
              </w:rPr>
              <w:t>несостоятельности (банкротстве)»</w:t>
            </w:r>
            <w:r w:rsidRPr="00795F74">
              <w:rPr>
                <w:sz w:val="22"/>
              </w:rPr>
              <w:t xml:space="preserve"> банкротом, для передачи публично-правовой компании </w:t>
            </w:r>
            <w:r>
              <w:rPr>
                <w:sz w:val="22"/>
              </w:rPr>
              <w:t>«</w:t>
            </w:r>
            <w:r w:rsidRPr="00795F74">
              <w:rPr>
                <w:sz w:val="22"/>
              </w:rPr>
              <w:t>Фонд развития территорий</w:t>
            </w:r>
            <w:r>
              <w:rPr>
                <w:sz w:val="22"/>
              </w:rPr>
              <w:t>»</w:t>
            </w:r>
            <w:r w:rsidRPr="00795F74">
              <w:rPr>
                <w:sz w:val="22"/>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 </w:t>
            </w:r>
            <w:r>
              <w:rPr>
                <w:sz w:val="22"/>
              </w:rPr>
              <w:t>№</w:t>
            </w:r>
            <w:r w:rsidRPr="00795F74">
              <w:rPr>
                <w:sz w:val="22"/>
              </w:rPr>
              <w:t xml:space="preserve"> 218-ФЗ </w:t>
            </w:r>
            <w:r>
              <w:rPr>
                <w:sz w:val="22"/>
              </w:rPr>
              <w:t>«</w:t>
            </w:r>
            <w:r w:rsidRPr="00795F74">
              <w:rPr>
                <w:sz w:val="22"/>
              </w:rPr>
              <w:t xml:space="preserve">О публично-правовой компании </w:t>
            </w:r>
            <w:r>
              <w:rPr>
                <w:sz w:val="22"/>
              </w:rPr>
              <w:t>«</w:t>
            </w:r>
            <w:r w:rsidRPr="00795F74">
              <w:rPr>
                <w:sz w:val="22"/>
              </w:rPr>
              <w:t>Фонд развития территорий</w:t>
            </w:r>
            <w:r>
              <w:rPr>
                <w:sz w:val="22"/>
              </w:rPr>
              <w:t>»</w:t>
            </w:r>
            <w:r w:rsidRPr="00795F74">
              <w:rPr>
                <w:sz w:val="22"/>
              </w:rPr>
              <w:t xml:space="preserve"> и о внесении изменений в отдельные законодательные акты Российской Федерации</w:t>
            </w:r>
            <w:r>
              <w:rPr>
                <w:sz w:val="22"/>
              </w:rPr>
              <w:t>»</w:t>
            </w:r>
          </w:p>
        </w:tc>
        <w:tc>
          <w:tcPr>
            <w:tcW w:w="766" w:type="pct"/>
          </w:tcPr>
          <w:p w:rsidR="0020607F" w:rsidRDefault="0020607F" w:rsidP="00D72CB4">
            <w:pPr>
              <w:widowControl w:val="0"/>
              <w:suppressAutoHyphens/>
              <w:jc w:val="center"/>
              <w:rPr>
                <w:sz w:val="22"/>
              </w:rPr>
            </w:pPr>
            <w:r>
              <w:rPr>
                <w:sz w:val="22"/>
              </w:rPr>
              <w:t>11А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14E9A">
            <w:pPr>
              <w:widowControl w:val="0"/>
              <w:suppressAutoHyphens/>
              <w:rPr>
                <w:sz w:val="22"/>
              </w:rPr>
            </w:pPr>
            <w:r>
              <w:rPr>
                <w:sz w:val="22"/>
              </w:rPr>
              <w:t xml:space="preserve">Обратилось лицо, испрашивающее </w:t>
            </w:r>
            <w:r w:rsidRPr="00026992">
              <w:rPr>
                <w:sz w:val="22"/>
              </w:rPr>
              <w:t>земельн</w:t>
            </w:r>
            <w:r>
              <w:rPr>
                <w:sz w:val="22"/>
              </w:rPr>
              <w:t>ый участок</w:t>
            </w:r>
            <w:r w:rsidRPr="00026992">
              <w:rPr>
                <w:sz w:val="22"/>
              </w:rPr>
              <w:t xml:space="preserve"> для выполнения международных об</w:t>
            </w:r>
            <w:r>
              <w:rPr>
                <w:sz w:val="22"/>
              </w:rPr>
              <w:t>язательств Российской Федерации</w:t>
            </w:r>
          </w:p>
        </w:tc>
        <w:tc>
          <w:tcPr>
            <w:tcW w:w="766" w:type="pct"/>
          </w:tcPr>
          <w:p w:rsidR="0020607F" w:rsidRDefault="0020607F" w:rsidP="00D72CB4">
            <w:pPr>
              <w:widowControl w:val="0"/>
              <w:suppressAutoHyphens/>
              <w:jc w:val="center"/>
              <w:rPr>
                <w:sz w:val="22"/>
              </w:rPr>
            </w:pPr>
            <w:r>
              <w:rPr>
                <w:sz w:val="22"/>
              </w:rPr>
              <w:t>12А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0B6DFB">
            <w:pPr>
              <w:widowControl w:val="0"/>
              <w:suppressAutoHyphens/>
              <w:rPr>
                <w:sz w:val="22"/>
              </w:rPr>
            </w:pPr>
            <w:r>
              <w:rPr>
                <w:sz w:val="22"/>
              </w:rPr>
              <w:t>Обратилось</w:t>
            </w:r>
            <w:r w:rsidRPr="00026992">
              <w:rPr>
                <w:sz w:val="22"/>
              </w:rPr>
              <w:t xml:space="preserve"> юридическ</w:t>
            </w:r>
            <w:r>
              <w:rPr>
                <w:sz w:val="22"/>
              </w:rPr>
              <w:t>ое</w:t>
            </w:r>
            <w:r w:rsidRPr="00026992">
              <w:rPr>
                <w:sz w:val="22"/>
              </w:rPr>
              <w:t xml:space="preserve"> лиц</w:t>
            </w:r>
            <w:r>
              <w:rPr>
                <w:sz w:val="22"/>
              </w:rPr>
              <w:t>о, испрашивающее земельный участок для размещения объектов</w:t>
            </w:r>
            <w:r w:rsidRPr="00026992">
              <w:rPr>
                <w:sz w:val="22"/>
              </w:rPr>
              <w:t xml:space="preserve"> федерального, регионального или местного значения</w:t>
            </w:r>
            <w:r>
              <w:rPr>
                <w:sz w:val="22"/>
              </w:rPr>
              <w:t xml:space="preserve">, в том числе </w:t>
            </w:r>
            <w:r w:rsidRPr="00026992">
              <w:rPr>
                <w:sz w:val="22"/>
              </w:rPr>
              <w:t>предназначенных для обеспечения электро-, тепло-, газо- и водоснабжения, водоотведения, связи, нефтепроводов</w:t>
            </w:r>
          </w:p>
        </w:tc>
        <w:tc>
          <w:tcPr>
            <w:tcW w:w="766" w:type="pct"/>
          </w:tcPr>
          <w:p w:rsidR="0020607F" w:rsidRDefault="0020607F" w:rsidP="00D72CB4">
            <w:pPr>
              <w:widowControl w:val="0"/>
              <w:suppressAutoHyphens/>
              <w:jc w:val="center"/>
              <w:rPr>
                <w:sz w:val="22"/>
              </w:rPr>
            </w:pPr>
            <w:r>
              <w:rPr>
                <w:sz w:val="22"/>
              </w:rPr>
              <w:t>13А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0B6DFB">
            <w:pPr>
              <w:widowControl w:val="0"/>
              <w:suppressAutoHyphens/>
              <w:rPr>
                <w:sz w:val="22"/>
              </w:rPr>
            </w:pPr>
            <w:r w:rsidRPr="000B6DFB">
              <w:rPr>
                <w:sz w:val="22"/>
              </w:rPr>
              <w:t xml:space="preserve">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w:t>
            </w:r>
            <w:r>
              <w:rPr>
                <w:sz w:val="22"/>
              </w:rPr>
              <w:t xml:space="preserve">не относящихся к </w:t>
            </w:r>
            <w:r w:rsidRPr="000B6DFB">
              <w:rPr>
                <w:sz w:val="22"/>
              </w:rPr>
              <w:t>объект</w:t>
            </w:r>
            <w:r>
              <w:rPr>
                <w:sz w:val="22"/>
              </w:rPr>
              <w:t>ам</w:t>
            </w:r>
            <w:r w:rsidRPr="000B6DFB">
              <w:rPr>
                <w:sz w:val="22"/>
              </w:rPr>
              <w:t xml:space="preserve"> федерального, регионального или местного значения</w:t>
            </w:r>
          </w:p>
        </w:tc>
        <w:tc>
          <w:tcPr>
            <w:tcW w:w="766" w:type="pct"/>
          </w:tcPr>
          <w:p w:rsidR="0020607F" w:rsidRDefault="0020607F" w:rsidP="00D72CB4">
            <w:pPr>
              <w:widowControl w:val="0"/>
              <w:suppressAutoHyphens/>
              <w:jc w:val="center"/>
              <w:rPr>
                <w:sz w:val="22"/>
              </w:rPr>
            </w:pPr>
            <w:r>
              <w:rPr>
                <w:sz w:val="22"/>
              </w:rPr>
              <w:t>14А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9175D1">
            <w:pPr>
              <w:widowControl w:val="0"/>
              <w:suppressAutoHyphens/>
              <w:rPr>
                <w:sz w:val="22"/>
              </w:rPr>
            </w:pPr>
            <w:r>
              <w:rPr>
                <w:sz w:val="22"/>
              </w:rPr>
              <w:t>Обратился а</w:t>
            </w:r>
            <w:r w:rsidRPr="009175D1">
              <w:rPr>
                <w:sz w:val="22"/>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2"/>
              </w:rPr>
              <w:t xml:space="preserve">, заключивший договор аренды исходного земельного участка </w:t>
            </w:r>
            <w:r w:rsidRPr="009175D1">
              <w:rPr>
                <w:sz w:val="22"/>
              </w:rPr>
              <w:t>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20607F" w:rsidRDefault="0020607F" w:rsidP="000B6DFB">
            <w:pPr>
              <w:widowControl w:val="0"/>
              <w:suppressAutoHyphens/>
              <w:jc w:val="center"/>
              <w:rPr>
                <w:sz w:val="22"/>
              </w:rPr>
            </w:pPr>
            <w:r>
              <w:rPr>
                <w:sz w:val="22"/>
              </w:rPr>
              <w:t>15А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9175D1">
            <w:pPr>
              <w:widowControl w:val="0"/>
              <w:suppressAutoHyphens/>
              <w:rPr>
                <w:sz w:val="22"/>
              </w:rPr>
            </w:pPr>
            <w:r>
              <w:rPr>
                <w:sz w:val="22"/>
              </w:rPr>
              <w:t>Обратился а</w:t>
            </w:r>
            <w:r w:rsidRPr="009175D1">
              <w:rPr>
                <w:sz w:val="22"/>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2"/>
              </w:rPr>
              <w:t>, заключивший договор аренды исходного земельного участка после</w:t>
            </w:r>
            <w:r w:rsidRPr="009175D1">
              <w:rPr>
                <w:sz w:val="22"/>
              </w:rPr>
              <w:t xml:space="preserve">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20607F" w:rsidRDefault="0020607F" w:rsidP="000B6DFB">
            <w:pPr>
              <w:widowControl w:val="0"/>
              <w:suppressAutoHyphens/>
              <w:jc w:val="center"/>
              <w:rPr>
                <w:sz w:val="22"/>
              </w:rPr>
            </w:pPr>
            <w:r>
              <w:rPr>
                <w:sz w:val="22"/>
              </w:rPr>
              <w:t>16А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4605C6">
            <w:pPr>
              <w:widowControl w:val="0"/>
              <w:suppressAutoHyphens/>
              <w:rPr>
                <w:sz w:val="22"/>
              </w:rPr>
            </w:pPr>
            <w:r>
              <w:rPr>
                <w:sz w:val="22"/>
              </w:rPr>
              <w:t>Обратилось л</w:t>
            </w:r>
            <w:r w:rsidRPr="004605C6">
              <w:rPr>
                <w:sz w:val="22"/>
              </w:rPr>
              <w:t>ицо,</w:t>
            </w:r>
            <w:r>
              <w:rPr>
                <w:sz w:val="22"/>
              </w:rPr>
              <w:t xml:space="preserve"> </w:t>
            </w:r>
            <w:r w:rsidRPr="004605C6">
              <w:rPr>
                <w:sz w:val="22"/>
              </w:rPr>
              <w:t>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20607F" w:rsidRDefault="0020607F" w:rsidP="00D72CB4">
            <w:pPr>
              <w:widowControl w:val="0"/>
              <w:suppressAutoHyphens/>
              <w:jc w:val="center"/>
              <w:rPr>
                <w:sz w:val="22"/>
              </w:rPr>
            </w:pPr>
            <w:r>
              <w:rPr>
                <w:sz w:val="22"/>
              </w:rPr>
              <w:t>17А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625D7A">
            <w:pPr>
              <w:widowControl w:val="0"/>
              <w:suppressAutoHyphens/>
              <w:rPr>
                <w:sz w:val="22"/>
              </w:rPr>
            </w:pPr>
            <w:r>
              <w:rPr>
                <w:sz w:val="22"/>
              </w:rPr>
              <w:t>Обратился ч</w:t>
            </w:r>
            <w:r w:rsidRPr="00625D7A">
              <w:rPr>
                <w:sz w:val="22"/>
              </w:rPr>
              <w:t>лен СНТ или ОНТ</w:t>
            </w:r>
          </w:p>
        </w:tc>
        <w:tc>
          <w:tcPr>
            <w:tcW w:w="766" w:type="pct"/>
          </w:tcPr>
          <w:p w:rsidR="0020607F" w:rsidRDefault="0020607F" w:rsidP="00D72CB4">
            <w:pPr>
              <w:widowControl w:val="0"/>
              <w:suppressAutoHyphens/>
              <w:jc w:val="center"/>
              <w:rPr>
                <w:sz w:val="22"/>
              </w:rPr>
            </w:pPr>
            <w:r>
              <w:rPr>
                <w:sz w:val="22"/>
              </w:rPr>
              <w:t>18А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85E95">
            <w:pPr>
              <w:widowControl w:val="0"/>
              <w:suppressAutoHyphens/>
              <w:rPr>
                <w:sz w:val="22"/>
              </w:rPr>
            </w:pPr>
            <w:r>
              <w:rPr>
                <w:sz w:val="22"/>
              </w:rPr>
              <w:t>Обратилось л</w:t>
            </w:r>
            <w:r w:rsidRPr="00285E95">
              <w:rPr>
                <w:sz w:val="22"/>
              </w:rPr>
              <w:t>ицо, уполномоченное на подачу заявления решением общего собрания членов СНТ или ОНТ</w:t>
            </w:r>
          </w:p>
        </w:tc>
        <w:tc>
          <w:tcPr>
            <w:tcW w:w="766" w:type="pct"/>
          </w:tcPr>
          <w:p w:rsidR="0020607F" w:rsidRDefault="0020607F" w:rsidP="00D72CB4">
            <w:pPr>
              <w:widowControl w:val="0"/>
              <w:suppressAutoHyphens/>
              <w:jc w:val="center"/>
              <w:rPr>
                <w:sz w:val="22"/>
              </w:rPr>
            </w:pPr>
            <w:r>
              <w:rPr>
                <w:sz w:val="22"/>
              </w:rPr>
              <w:t>19А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8F086D">
            <w:pPr>
              <w:widowControl w:val="0"/>
              <w:suppressAutoHyphens/>
              <w:rPr>
                <w:sz w:val="22"/>
              </w:rPr>
            </w:pPr>
            <w:r>
              <w:rPr>
                <w:sz w:val="22"/>
              </w:rPr>
              <w:t>Обратились у</w:t>
            </w:r>
            <w:r w:rsidRPr="008F086D">
              <w:rPr>
                <w:sz w:val="22"/>
              </w:rPr>
              <w:t>частники долевого строительства в отношении индивидуальных жилых домов в малоэтажном жилом комплексе</w:t>
            </w:r>
          </w:p>
        </w:tc>
        <w:tc>
          <w:tcPr>
            <w:tcW w:w="766" w:type="pct"/>
          </w:tcPr>
          <w:p w:rsidR="0020607F" w:rsidRDefault="0020607F" w:rsidP="00D72CB4">
            <w:pPr>
              <w:widowControl w:val="0"/>
              <w:suppressAutoHyphens/>
              <w:jc w:val="center"/>
              <w:rPr>
                <w:sz w:val="22"/>
              </w:rPr>
            </w:pPr>
            <w:r>
              <w:rPr>
                <w:sz w:val="22"/>
              </w:rPr>
              <w:t>20А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658C5">
            <w:pPr>
              <w:widowControl w:val="0"/>
              <w:suppressAutoHyphens/>
              <w:rPr>
                <w:sz w:val="22"/>
              </w:rPr>
            </w:pPr>
            <w:r>
              <w:rPr>
                <w:sz w:val="22"/>
              </w:rPr>
              <w:t>Обратился с</w:t>
            </w:r>
            <w:r w:rsidRPr="002658C5">
              <w:rPr>
                <w:sz w:val="22"/>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w:t>
            </w:r>
            <w:r>
              <w:rPr>
                <w:sz w:val="22"/>
              </w:rPr>
              <w:t xml:space="preserve"> предусмотренных статьей 39.20 ЗК РФ</w:t>
            </w:r>
            <w:r w:rsidRPr="002658C5">
              <w:rPr>
                <w:sz w:val="22"/>
              </w:rPr>
              <w:t>, н</w:t>
            </w:r>
            <w:r>
              <w:rPr>
                <w:sz w:val="22"/>
              </w:rPr>
              <w:t>а праве оперативного управления</w:t>
            </w:r>
          </w:p>
        </w:tc>
        <w:tc>
          <w:tcPr>
            <w:tcW w:w="766" w:type="pct"/>
          </w:tcPr>
          <w:p w:rsidR="0020607F" w:rsidRDefault="0020607F" w:rsidP="00D72CB4">
            <w:pPr>
              <w:widowControl w:val="0"/>
              <w:suppressAutoHyphens/>
              <w:jc w:val="center"/>
              <w:rPr>
                <w:sz w:val="22"/>
              </w:rPr>
            </w:pPr>
            <w:r>
              <w:rPr>
                <w:sz w:val="22"/>
              </w:rPr>
              <w:t>21А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658C5">
            <w:pPr>
              <w:widowControl w:val="0"/>
              <w:suppressAutoHyphens/>
              <w:rPr>
                <w:sz w:val="22"/>
              </w:rPr>
            </w:pPr>
            <w:r>
              <w:rPr>
                <w:sz w:val="22"/>
              </w:rPr>
              <w:t xml:space="preserve">Обратилась </w:t>
            </w:r>
            <w:r w:rsidRPr="002658C5">
              <w:rPr>
                <w:sz w:val="22"/>
              </w:rPr>
              <w:t xml:space="preserve">организация, являющаяся в соответствии с Федеральным законом от 31.03.1999 </w:t>
            </w:r>
            <w:r>
              <w:rPr>
                <w:sz w:val="22"/>
              </w:rPr>
              <w:t>№</w:t>
            </w:r>
            <w:r w:rsidRPr="002658C5">
              <w:rPr>
                <w:sz w:val="22"/>
              </w:rPr>
              <w:t xml:space="preserve"> 69-ФЗ </w:t>
            </w:r>
            <w:r>
              <w:rPr>
                <w:sz w:val="22"/>
              </w:rPr>
              <w:t>«</w:t>
            </w:r>
            <w:r w:rsidRPr="002658C5">
              <w:rPr>
                <w:sz w:val="22"/>
              </w:rPr>
              <w:t>О газоснабжении в Российской Федерации</w:t>
            </w:r>
            <w:r>
              <w:rPr>
                <w:sz w:val="22"/>
              </w:rPr>
              <w:t>»</w:t>
            </w:r>
            <w:r w:rsidRPr="002658C5">
              <w:rPr>
                <w:sz w:val="22"/>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20607F" w:rsidRDefault="0020607F" w:rsidP="00D72CB4">
            <w:pPr>
              <w:widowControl w:val="0"/>
              <w:suppressAutoHyphens/>
              <w:jc w:val="center"/>
              <w:rPr>
                <w:sz w:val="22"/>
              </w:rPr>
            </w:pPr>
            <w:r>
              <w:rPr>
                <w:sz w:val="22"/>
              </w:rPr>
              <w:t>22А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7E1625">
            <w:pPr>
              <w:widowControl w:val="0"/>
              <w:suppressAutoHyphens/>
              <w:rPr>
                <w:sz w:val="22"/>
              </w:rPr>
            </w:pPr>
            <w:r>
              <w:rPr>
                <w:sz w:val="22"/>
              </w:rPr>
              <w:t>Обратился с</w:t>
            </w:r>
            <w:r w:rsidRPr="007E1625">
              <w:rPr>
                <w:sz w:val="22"/>
              </w:rPr>
              <w:t>обственник объекта незавершенного строительства</w:t>
            </w:r>
          </w:p>
        </w:tc>
        <w:tc>
          <w:tcPr>
            <w:tcW w:w="766" w:type="pct"/>
          </w:tcPr>
          <w:p w:rsidR="0020607F" w:rsidRDefault="0020607F" w:rsidP="00D72CB4">
            <w:pPr>
              <w:widowControl w:val="0"/>
              <w:suppressAutoHyphens/>
              <w:jc w:val="center"/>
              <w:rPr>
                <w:sz w:val="22"/>
              </w:rPr>
            </w:pPr>
            <w:r>
              <w:rPr>
                <w:sz w:val="22"/>
              </w:rPr>
              <w:t>23А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4533F5">
            <w:pPr>
              <w:widowControl w:val="0"/>
              <w:suppressAutoHyphens/>
              <w:rPr>
                <w:sz w:val="22"/>
              </w:rPr>
            </w:pPr>
            <w:r>
              <w:rPr>
                <w:sz w:val="22"/>
              </w:rPr>
              <w:t>Обратилось ю</w:t>
            </w:r>
            <w:r w:rsidRPr="004533F5">
              <w:rPr>
                <w:sz w:val="22"/>
              </w:rPr>
              <w:t>ридическое лицо, использующее земельный участок на праве постоянного (бессрочного) пользования</w:t>
            </w:r>
          </w:p>
        </w:tc>
        <w:tc>
          <w:tcPr>
            <w:tcW w:w="766" w:type="pct"/>
          </w:tcPr>
          <w:p w:rsidR="0020607F" w:rsidRDefault="0020607F" w:rsidP="00D72CB4">
            <w:pPr>
              <w:widowControl w:val="0"/>
              <w:suppressAutoHyphens/>
              <w:jc w:val="center"/>
              <w:rPr>
                <w:sz w:val="22"/>
              </w:rPr>
            </w:pPr>
            <w:r>
              <w:rPr>
                <w:sz w:val="22"/>
              </w:rPr>
              <w:t>24А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A50E64">
            <w:pPr>
              <w:widowControl w:val="0"/>
              <w:suppressAutoHyphens/>
              <w:rPr>
                <w:sz w:val="22"/>
              </w:rPr>
            </w:pPr>
            <w:r>
              <w:rPr>
                <w:sz w:val="22"/>
              </w:rPr>
              <w:t>Обратилось к</w:t>
            </w:r>
            <w:r w:rsidRPr="00A50E64">
              <w:rPr>
                <w:sz w:val="22"/>
              </w:rPr>
              <w:t>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20607F" w:rsidRDefault="0020607F" w:rsidP="00D72CB4">
            <w:pPr>
              <w:widowControl w:val="0"/>
              <w:suppressAutoHyphens/>
              <w:jc w:val="center"/>
              <w:rPr>
                <w:sz w:val="22"/>
              </w:rPr>
            </w:pPr>
            <w:r>
              <w:rPr>
                <w:sz w:val="22"/>
              </w:rPr>
              <w:t>25А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4628F6">
            <w:pPr>
              <w:widowControl w:val="0"/>
              <w:suppressAutoHyphens/>
              <w:rPr>
                <w:sz w:val="22"/>
              </w:rPr>
            </w:pPr>
            <w:r>
              <w:rPr>
                <w:sz w:val="22"/>
              </w:rPr>
              <w:t>Обратилась с</w:t>
            </w:r>
            <w:r w:rsidRPr="004628F6">
              <w:rPr>
                <w:sz w:val="22"/>
              </w:rPr>
              <w:t xml:space="preserve">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w:t>
            </w:r>
            <w:r>
              <w:rPr>
                <w:sz w:val="22"/>
              </w:rPr>
              <w:t>№</w:t>
            </w:r>
            <w:r w:rsidRPr="004628F6">
              <w:rPr>
                <w:sz w:val="22"/>
              </w:rPr>
              <w:t xml:space="preserve"> 4-ФЗ </w:t>
            </w:r>
            <w:r>
              <w:rPr>
                <w:sz w:val="22"/>
              </w:rPr>
              <w:t>«</w:t>
            </w:r>
            <w:r w:rsidRPr="004628F6">
              <w:rPr>
                <w:sz w:val="22"/>
              </w:rPr>
              <w:t>О мелиорации земель</w:t>
            </w:r>
            <w:r>
              <w:rPr>
                <w:sz w:val="22"/>
              </w:rPr>
              <w:t>»</w:t>
            </w:r>
          </w:p>
        </w:tc>
        <w:tc>
          <w:tcPr>
            <w:tcW w:w="766" w:type="pct"/>
          </w:tcPr>
          <w:p w:rsidR="0020607F" w:rsidRDefault="0020607F" w:rsidP="00D72CB4">
            <w:pPr>
              <w:widowControl w:val="0"/>
              <w:suppressAutoHyphens/>
              <w:jc w:val="center"/>
              <w:rPr>
                <w:sz w:val="22"/>
              </w:rPr>
            </w:pPr>
            <w:r>
              <w:rPr>
                <w:sz w:val="22"/>
              </w:rPr>
              <w:t>26А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E33D51">
            <w:pPr>
              <w:widowControl w:val="0"/>
              <w:suppressAutoHyphens/>
              <w:rPr>
                <w:sz w:val="22"/>
                <w:szCs w:val="22"/>
              </w:rPr>
            </w:pPr>
            <w:r w:rsidRPr="00067463">
              <w:rPr>
                <w:sz w:val="22"/>
                <w:szCs w:val="22"/>
              </w:rPr>
              <w:t xml:space="preserve">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w:t>
            </w:r>
            <w:r w:rsidRPr="00067463">
              <w:rPr>
                <w:i/>
                <w:sz w:val="22"/>
                <w:szCs w:val="22"/>
              </w:rPr>
              <w:t>смежном с земельным участком</w:t>
            </w:r>
            <w:r w:rsidRPr="00067463">
              <w:rPr>
                <w:sz w:val="22"/>
                <w:szCs w:val="22"/>
              </w:rPr>
              <w:t xml:space="preserve">,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w:t>
            </w:r>
          </w:p>
        </w:tc>
        <w:tc>
          <w:tcPr>
            <w:tcW w:w="766" w:type="pct"/>
          </w:tcPr>
          <w:p w:rsidR="0020607F" w:rsidRDefault="0020607F" w:rsidP="00D72CB4">
            <w:pPr>
              <w:widowControl w:val="0"/>
              <w:suppressAutoHyphens/>
              <w:jc w:val="center"/>
              <w:rPr>
                <w:sz w:val="22"/>
              </w:rPr>
            </w:pPr>
            <w:r>
              <w:rPr>
                <w:sz w:val="22"/>
              </w:rPr>
              <w:t>27А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6E0275">
            <w:pPr>
              <w:widowControl w:val="0"/>
              <w:suppressAutoHyphens/>
              <w:rPr>
                <w:sz w:val="22"/>
                <w:szCs w:val="22"/>
              </w:rPr>
            </w:pPr>
            <w:r w:rsidRPr="00067463">
              <w:rPr>
                <w:sz w:val="22"/>
                <w:szCs w:val="22"/>
              </w:rPr>
              <w:t>Обратилось лицо, с которым заключен договор о комплексном развитии территории в соответствии с ГрК РФ</w:t>
            </w:r>
          </w:p>
        </w:tc>
        <w:tc>
          <w:tcPr>
            <w:tcW w:w="766" w:type="pct"/>
          </w:tcPr>
          <w:p w:rsidR="0020607F" w:rsidRDefault="0020607F" w:rsidP="00D72CB4">
            <w:pPr>
              <w:widowControl w:val="0"/>
              <w:suppressAutoHyphens/>
              <w:jc w:val="center"/>
              <w:rPr>
                <w:sz w:val="22"/>
              </w:rPr>
            </w:pPr>
            <w:r>
              <w:rPr>
                <w:sz w:val="22"/>
              </w:rPr>
              <w:t>28А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D72CB4">
            <w:pPr>
              <w:widowControl w:val="0"/>
              <w:suppressAutoHyphens/>
              <w:rPr>
                <w:sz w:val="22"/>
                <w:szCs w:val="22"/>
              </w:rPr>
            </w:pPr>
            <w:r w:rsidRPr="00067463">
              <w:rPr>
                <w:sz w:val="22"/>
                <w:szCs w:val="22"/>
              </w:rPr>
              <w:t>Обратилось юридическое лицо, обеспечивающее в соответствии с ГрК РФ реализацию решения о комплексном развитии территории</w:t>
            </w:r>
          </w:p>
        </w:tc>
        <w:tc>
          <w:tcPr>
            <w:tcW w:w="766" w:type="pct"/>
          </w:tcPr>
          <w:p w:rsidR="0020607F" w:rsidRDefault="0020607F" w:rsidP="00D72CB4">
            <w:pPr>
              <w:widowControl w:val="0"/>
              <w:suppressAutoHyphens/>
              <w:jc w:val="center"/>
              <w:rPr>
                <w:sz w:val="22"/>
              </w:rPr>
            </w:pPr>
            <w:r>
              <w:rPr>
                <w:sz w:val="22"/>
              </w:rPr>
              <w:t>29А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E33D51">
            <w:pPr>
              <w:widowControl w:val="0"/>
              <w:suppressAutoHyphens/>
              <w:rPr>
                <w:sz w:val="22"/>
                <w:szCs w:val="22"/>
              </w:rPr>
            </w:pPr>
            <w:r w:rsidRPr="00067463">
              <w:rPr>
                <w:sz w:val="22"/>
                <w:szCs w:val="22"/>
              </w:rPr>
              <w:t xml:space="preserve">Обратился гражданин, имеющий право на первоочередное или внеочередное приобретение земельных участков, за исключением, если обращается лицо принимающее (принимавшее) участие в СВО </w:t>
            </w:r>
          </w:p>
        </w:tc>
        <w:tc>
          <w:tcPr>
            <w:tcW w:w="766" w:type="pct"/>
          </w:tcPr>
          <w:p w:rsidR="0020607F" w:rsidRDefault="0020607F" w:rsidP="00D72CB4">
            <w:pPr>
              <w:widowControl w:val="0"/>
              <w:suppressAutoHyphens/>
              <w:jc w:val="center"/>
              <w:rPr>
                <w:sz w:val="22"/>
              </w:rPr>
            </w:pPr>
            <w:r>
              <w:rPr>
                <w:sz w:val="22"/>
              </w:rPr>
              <w:t>30А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1E71E7">
            <w:pPr>
              <w:widowControl w:val="0"/>
              <w:suppressAutoHyphens/>
              <w:rPr>
                <w:sz w:val="22"/>
                <w:szCs w:val="22"/>
              </w:rPr>
            </w:pPr>
            <w:r w:rsidRPr="00067463">
              <w:rPr>
                <w:sz w:val="22"/>
                <w:szCs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p>
        </w:tc>
        <w:tc>
          <w:tcPr>
            <w:tcW w:w="766" w:type="pct"/>
          </w:tcPr>
          <w:p w:rsidR="0020607F" w:rsidRDefault="0020607F" w:rsidP="00D72CB4">
            <w:pPr>
              <w:widowControl w:val="0"/>
              <w:suppressAutoHyphens/>
              <w:jc w:val="center"/>
              <w:rPr>
                <w:sz w:val="22"/>
              </w:rPr>
            </w:pPr>
            <w:r>
              <w:rPr>
                <w:sz w:val="22"/>
              </w:rPr>
              <w:t>31А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Pr="00067463" w:rsidRDefault="0020607F" w:rsidP="001E71E7">
            <w:pPr>
              <w:widowControl w:val="0"/>
              <w:suppressAutoHyphens/>
              <w:rPr>
                <w:sz w:val="22"/>
                <w:szCs w:val="22"/>
              </w:rPr>
            </w:pPr>
            <w:r w:rsidRPr="00067463">
              <w:rPr>
                <w:sz w:val="22"/>
                <w:szCs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20607F" w:rsidRDefault="0020607F" w:rsidP="00D72CB4">
            <w:pPr>
              <w:widowControl w:val="0"/>
              <w:suppressAutoHyphens/>
              <w:jc w:val="center"/>
              <w:rPr>
                <w:sz w:val="22"/>
              </w:rPr>
            </w:pPr>
            <w:r>
              <w:rPr>
                <w:sz w:val="22"/>
              </w:rPr>
              <w:t>32А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13AA4">
            <w:pPr>
              <w:widowControl w:val="0"/>
              <w:suppressAutoHyphens/>
              <w:rPr>
                <w:sz w:val="22"/>
              </w:rPr>
            </w:pPr>
            <w:r>
              <w:rPr>
                <w:sz w:val="22"/>
              </w:rPr>
              <w:t>Обратился г</w:t>
            </w:r>
            <w:r w:rsidRPr="00213AA4">
              <w:rPr>
                <w:sz w:val="22"/>
              </w:rPr>
              <w:t>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20607F" w:rsidRDefault="0020607F" w:rsidP="00D72CB4">
            <w:pPr>
              <w:widowControl w:val="0"/>
              <w:suppressAutoHyphens/>
              <w:jc w:val="center"/>
              <w:rPr>
                <w:sz w:val="22"/>
              </w:rPr>
            </w:pPr>
            <w:r>
              <w:rPr>
                <w:sz w:val="22"/>
              </w:rPr>
              <w:t>33А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DD65D1">
            <w:pPr>
              <w:widowControl w:val="0"/>
              <w:suppressAutoHyphens/>
              <w:rPr>
                <w:sz w:val="22"/>
              </w:rPr>
            </w:pPr>
            <w:r>
              <w:rPr>
                <w:sz w:val="22"/>
              </w:rPr>
              <w:t>Обратилась р</w:t>
            </w:r>
            <w:r w:rsidRPr="00DD65D1">
              <w:rPr>
                <w:sz w:val="22"/>
              </w:rPr>
              <w:t>елигиозная</w:t>
            </w:r>
            <w:r>
              <w:rPr>
                <w:sz w:val="22"/>
              </w:rPr>
              <w:t xml:space="preserve"> </w:t>
            </w:r>
            <w:r w:rsidRPr="00DD65D1">
              <w:rPr>
                <w:sz w:val="22"/>
              </w:rPr>
              <w:t>организация</w:t>
            </w:r>
          </w:p>
        </w:tc>
        <w:tc>
          <w:tcPr>
            <w:tcW w:w="766" w:type="pct"/>
          </w:tcPr>
          <w:p w:rsidR="0020607F" w:rsidRDefault="0020607F" w:rsidP="00D72CB4">
            <w:pPr>
              <w:widowControl w:val="0"/>
              <w:suppressAutoHyphens/>
              <w:jc w:val="center"/>
              <w:rPr>
                <w:sz w:val="22"/>
              </w:rPr>
            </w:pPr>
            <w:r>
              <w:rPr>
                <w:sz w:val="22"/>
              </w:rPr>
              <w:t>34А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723B7C">
            <w:pPr>
              <w:widowControl w:val="0"/>
              <w:suppressAutoHyphens/>
              <w:rPr>
                <w:sz w:val="22"/>
              </w:rPr>
            </w:pPr>
            <w:r>
              <w:rPr>
                <w:sz w:val="22"/>
              </w:rPr>
              <w:t>Обратилось к</w:t>
            </w:r>
            <w:r w:rsidRPr="00723B7C">
              <w:rPr>
                <w:sz w:val="22"/>
              </w:rPr>
              <w:t>азачье общество</w:t>
            </w:r>
          </w:p>
        </w:tc>
        <w:tc>
          <w:tcPr>
            <w:tcW w:w="766" w:type="pct"/>
          </w:tcPr>
          <w:p w:rsidR="0020607F" w:rsidRDefault="0020607F" w:rsidP="00D72CB4">
            <w:pPr>
              <w:widowControl w:val="0"/>
              <w:suppressAutoHyphens/>
              <w:jc w:val="center"/>
              <w:rPr>
                <w:sz w:val="22"/>
              </w:rPr>
            </w:pPr>
            <w:r>
              <w:rPr>
                <w:sz w:val="22"/>
              </w:rPr>
              <w:t>35А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2E1E27">
            <w:pPr>
              <w:widowControl w:val="0"/>
              <w:suppressAutoHyphens/>
              <w:rPr>
                <w:sz w:val="22"/>
              </w:rPr>
            </w:pPr>
            <w:r>
              <w:rPr>
                <w:sz w:val="22"/>
              </w:rPr>
              <w:t>Обратилось л</w:t>
            </w:r>
            <w:r w:rsidRPr="002E1E27">
              <w:rPr>
                <w:sz w:val="22"/>
              </w:rPr>
              <w:t>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r>
              <w:rPr>
                <w:sz w:val="22"/>
              </w:rPr>
              <w:t xml:space="preserve">, </w:t>
            </w:r>
            <w:r w:rsidRPr="002E1E27">
              <w:rPr>
                <w:sz w:val="22"/>
              </w:rPr>
              <w:t xml:space="preserve">если </w:t>
            </w:r>
            <w:r>
              <w:rPr>
                <w:sz w:val="22"/>
              </w:rPr>
              <w:t>испрашиваемый</w:t>
            </w:r>
            <w:r w:rsidRPr="002E1E27">
              <w:rPr>
                <w:sz w:val="22"/>
              </w:rPr>
              <w:t xml:space="preserve"> земельный участок зарезервирован для государственных или муниципальных нужд либо ограничен в обороте</w:t>
            </w:r>
          </w:p>
        </w:tc>
        <w:tc>
          <w:tcPr>
            <w:tcW w:w="766" w:type="pct"/>
          </w:tcPr>
          <w:p w:rsidR="0020607F" w:rsidRDefault="0020607F" w:rsidP="00D72CB4">
            <w:pPr>
              <w:widowControl w:val="0"/>
              <w:suppressAutoHyphens/>
              <w:jc w:val="center"/>
              <w:rPr>
                <w:sz w:val="22"/>
              </w:rPr>
            </w:pPr>
            <w:r>
              <w:rPr>
                <w:sz w:val="22"/>
              </w:rPr>
              <w:t>36А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4262FC">
            <w:pPr>
              <w:widowControl w:val="0"/>
              <w:suppressAutoHyphens/>
              <w:rPr>
                <w:sz w:val="22"/>
              </w:rPr>
            </w:pPr>
            <w:r>
              <w:rPr>
                <w:sz w:val="22"/>
              </w:rPr>
              <w:t>Обратился г</w:t>
            </w:r>
            <w:r w:rsidRPr="004262FC">
              <w:rPr>
                <w:sz w:val="22"/>
              </w:rPr>
              <w:t>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20607F" w:rsidRDefault="0020607F" w:rsidP="00D72CB4">
            <w:pPr>
              <w:widowControl w:val="0"/>
              <w:suppressAutoHyphens/>
              <w:jc w:val="center"/>
              <w:rPr>
                <w:sz w:val="22"/>
              </w:rPr>
            </w:pPr>
            <w:r>
              <w:rPr>
                <w:sz w:val="22"/>
              </w:rPr>
              <w:t>37А</w:t>
            </w:r>
          </w:p>
        </w:tc>
      </w:tr>
      <w:tr w:rsidR="0020607F" w:rsidRPr="00411B4B" w:rsidTr="00F621AD">
        <w:tc>
          <w:tcPr>
            <w:tcW w:w="193" w:type="pct"/>
          </w:tcPr>
          <w:p w:rsidR="0020607F" w:rsidRPr="00C34200" w:rsidRDefault="0020607F"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D72CB4">
            <w:pPr>
              <w:widowControl w:val="0"/>
              <w:suppressAutoHyphens/>
              <w:rPr>
                <w:sz w:val="22"/>
              </w:rPr>
            </w:pPr>
          </w:p>
        </w:tc>
        <w:tc>
          <w:tcPr>
            <w:tcW w:w="3067" w:type="pct"/>
          </w:tcPr>
          <w:p w:rsidR="0020607F" w:rsidRDefault="0020607F" w:rsidP="004262FC">
            <w:pPr>
              <w:widowControl w:val="0"/>
              <w:suppressAutoHyphens/>
              <w:rPr>
                <w:sz w:val="22"/>
              </w:rPr>
            </w:pPr>
            <w:r>
              <w:rPr>
                <w:sz w:val="22"/>
              </w:rPr>
              <w:t>Обратился н</w:t>
            </w:r>
            <w:r w:rsidRPr="004262FC">
              <w:rPr>
                <w:sz w:val="22"/>
              </w:rPr>
              <w:t>едропользователь</w:t>
            </w:r>
          </w:p>
        </w:tc>
        <w:tc>
          <w:tcPr>
            <w:tcW w:w="766" w:type="pct"/>
          </w:tcPr>
          <w:p w:rsidR="0020607F" w:rsidRDefault="0020607F" w:rsidP="00D72CB4">
            <w:pPr>
              <w:widowControl w:val="0"/>
              <w:suppressAutoHyphens/>
              <w:jc w:val="center"/>
              <w:rPr>
                <w:sz w:val="22"/>
              </w:rPr>
            </w:pPr>
            <w:r>
              <w:rPr>
                <w:sz w:val="22"/>
              </w:rPr>
              <w:t>38А</w:t>
            </w:r>
          </w:p>
        </w:tc>
      </w:tr>
      <w:tr w:rsidR="0020607F" w:rsidRPr="00411B4B" w:rsidTr="00813467">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E51596">
              <w:rPr>
                <w:sz w:val="22"/>
              </w:rPr>
              <w:t>ицо, с которым заключено концессионное соглашение</w:t>
            </w:r>
          </w:p>
        </w:tc>
        <w:tc>
          <w:tcPr>
            <w:tcW w:w="766" w:type="pct"/>
            <w:shd w:val="clear" w:color="auto" w:fill="auto"/>
          </w:tcPr>
          <w:p w:rsidR="0020607F" w:rsidRPr="00813467" w:rsidRDefault="0020607F" w:rsidP="00813467">
            <w:pPr>
              <w:widowControl w:val="0"/>
              <w:suppressAutoHyphens/>
              <w:jc w:val="center"/>
              <w:rPr>
                <w:sz w:val="22"/>
              </w:rPr>
            </w:pPr>
            <w:r w:rsidRPr="00813467">
              <w:rPr>
                <w:sz w:val="22"/>
              </w:rPr>
              <w:t>39А</w:t>
            </w:r>
          </w:p>
        </w:tc>
      </w:tr>
      <w:tr w:rsidR="0020607F" w:rsidRPr="00411B4B" w:rsidTr="00813467">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CC1643">
              <w:rPr>
                <w:sz w:val="22"/>
              </w:rPr>
              <w:t>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20607F" w:rsidRPr="00813467" w:rsidRDefault="0020607F" w:rsidP="00813467">
            <w:pPr>
              <w:widowControl w:val="0"/>
              <w:suppressAutoHyphens/>
              <w:jc w:val="center"/>
              <w:rPr>
                <w:sz w:val="22"/>
              </w:rPr>
            </w:pPr>
            <w:r w:rsidRPr="00813467">
              <w:rPr>
                <w:sz w:val="22"/>
              </w:rPr>
              <w:t>40А</w:t>
            </w:r>
          </w:p>
        </w:tc>
      </w:tr>
      <w:tr w:rsidR="0020607F" w:rsidRPr="00411B4B" w:rsidTr="00813467">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ю</w:t>
            </w:r>
            <w:r w:rsidRPr="003436F4">
              <w:rPr>
                <w:sz w:val="22"/>
              </w:rPr>
              <w:t>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20607F" w:rsidRPr="00813467" w:rsidRDefault="0020607F" w:rsidP="00813467">
            <w:pPr>
              <w:widowControl w:val="0"/>
              <w:suppressAutoHyphens/>
              <w:jc w:val="center"/>
              <w:rPr>
                <w:sz w:val="22"/>
              </w:rPr>
            </w:pPr>
            <w:r w:rsidRPr="00813467">
              <w:rPr>
                <w:sz w:val="22"/>
              </w:rPr>
              <w:t>41А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ю</w:t>
            </w:r>
            <w:r w:rsidRPr="00D376FC">
              <w:rPr>
                <w:sz w:val="22"/>
              </w:rPr>
              <w:t>ридическое лицо, с которым заключен специальный инвестиционный контракт</w:t>
            </w:r>
          </w:p>
        </w:tc>
        <w:tc>
          <w:tcPr>
            <w:tcW w:w="766" w:type="pct"/>
          </w:tcPr>
          <w:p w:rsidR="0020607F" w:rsidRDefault="0020607F" w:rsidP="00813467">
            <w:pPr>
              <w:widowControl w:val="0"/>
              <w:suppressAutoHyphens/>
              <w:jc w:val="center"/>
              <w:rPr>
                <w:sz w:val="22"/>
              </w:rPr>
            </w:pPr>
            <w:r>
              <w:rPr>
                <w:sz w:val="22"/>
              </w:rPr>
              <w:t>42А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9D199C">
              <w:rPr>
                <w:sz w:val="22"/>
              </w:rPr>
              <w:t>ицо, с которым заключено охотхозяйственное соглашение</w:t>
            </w:r>
          </w:p>
        </w:tc>
        <w:tc>
          <w:tcPr>
            <w:tcW w:w="766" w:type="pct"/>
          </w:tcPr>
          <w:p w:rsidR="0020607F" w:rsidRDefault="0020607F" w:rsidP="00813467">
            <w:pPr>
              <w:widowControl w:val="0"/>
              <w:suppressAutoHyphens/>
              <w:jc w:val="center"/>
              <w:rPr>
                <w:sz w:val="22"/>
              </w:rPr>
            </w:pPr>
            <w:r>
              <w:rPr>
                <w:sz w:val="22"/>
              </w:rPr>
              <w:t>43А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00901">
            <w:pPr>
              <w:widowControl w:val="0"/>
              <w:suppressAutoHyphens/>
              <w:rPr>
                <w:sz w:val="22"/>
              </w:rPr>
            </w:pPr>
            <w:r>
              <w:rPr>
                <w:sz w:val="22"/>
              </w:rPr>
              <w:t>Обратилось л</w:t>
            </w:r>
            <w:r w:rsidRPr="00976D72">
              <w:rPr>
                <w:sz w:val="22"/>
              </w:rPr>
              <w:t xml:space="preserve">ицо, испрашивающее земельный участок для </w:t>
            </w:r>
            <w:r w:rsidRPr="00800901">
              <w:rPr>
                <w:sz w:val="22"/>
              </w:rPr>
              <w:t>размещения гидротехнических сооружений, в том числе образующих водохранилища, а также водохранилищ</w:t>
            </w:r>
          </w:p>
        </w:tc>
        <w:tc>
          <w:tcPr>
            <w:tcW w:w="766" w:type="pct"/>
          </w:tcPr>
          <w:p w:rsidR="0020607F" w:rsidRDefault="0020607F" w:rsidP="00813467">
            <w:pPr>
              <w:widowControl w:val="0"/>
              <w:suppressAutoHyphens/>
              <w:jc w:val="center"/>
              <w:rPr>
                <w:sz w:val="22"/>
              </w:rPr>
            </w:pPr>
            <w:r>
              <w:rPr>
                <w:sz w:val="22"/>
              </w:rPr>
              <w:t>44А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г</w:t>
            </w:r>
            <w:r w:rsidRPr="00BC2FBD">
              <w:rPr>
                <w:sz w:val="22"/>
              </w:rPr>
              <w:t xml:space="preserve">осударственная компания </w:t>
            </w:r>
            <w:r>
              <w:rPr>
                <w:sz w:val="22"/>
              </w:rPr>
              <w:t>«</w:t>
            </w:r>
            <w:r w:rsidRPr="00BC2FBD">
              <w:rPr>
                <w:sz w:val="22"/>
              </w:rPr>
              <w:t>Российские автомобильные дороги</w:t>
            </w:r>
            <w:r>
              <w:rPr>
                <w:sz w:val="22"/>
              </w:rPr>
              <w:t>»</w:t>
            </w:r>
          </w:p>
        </w:tc>
        <w:tc>
          <w:tcPr>
            <w:tcW w:w="766" w:type="pct"/>
          </w:tcPr>
          <w:p w:rsidR="0020607F" w:rsidRDefault="0020607F" w:rsidP="00813467">
            <w:pPr>
              <w:widowControl w:val="0"/>
              <w:suppressAutoHyphens/>
              <w:jc w:val="center"/>
              <w:rPr>
                <w:sz w:val="22"/>
              </w:rPr>
            </w:pPr>
            <w:r>
              <w:rPr>
                <w:sz w:val="22"/>
              </w:rPr>
              <w:t>45А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sidRPr="00FD134D">
              <w:rPr>
                <w:sz w:val="22"/>
              </w:rPr>
              <w:t xml:space="preserve">Открытое акционерное общество </w:t>
            </w:r>
            <w:r>
              <w:rPr>
                <w:sz w:val="22"/>
              </w:rPr>
              <w:t>«</w:t>
            </w:r>
            <w:r w:rsidRPr="00FD134D">
              <w:rPr>
                <w:sz w:val="22"/>
              </w:rPr>
              <w:t>Российские железные дороги</w:t>
            </w:r>
            <w:r>
              <w:rPr>
                <w:sz w:val="22"/>
              </w:rPr>
              <w:t>»</w:t>
            </w:r>
          </w:p>
        </w:tc>
        <w:tc>
          <w:tcPr>
            <w:tcW w:w="766" w:type="pct"/>
          </w:tcPr>
          <w:p w:rsidR="0020607F" w:rsidRDefault="0020607F" w:rsidP="00813467">
            <w:pPr>
              <w:widowControl w:val="0"/>
              <w:suppressAutoHyphens/>
              <w:jc w:val="center"/>
              <w:rPr>
                <w:sz w:val="22"/>
              </w:rPr>
            </w:pPr>
            <w:r>
              <w:rPr>
                <w:sz w:val="22"/>
              </w:rPr>
              <w:t>46А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531AC0">
              <w:rPr>
                <w:sz w:val="22"/>
              </w:rPr>
              <w:t>ицо, обладающее правом на добычу (вылов) водных биологических ресурсов</w:t>
            </w:r>
          </w:p>
        </w:tc>
        <w:tc>
          <w:tcPr>
            <w:tcW w:w="766" w:type="pct"/>
          </w:tcPr>
          <w:p w:rsidR="0020607F" w:rsidRDefault="0020607F" w:rsidP="00813467">
            <w:pPr>
              <w:widowControl w:val="0"/>
              <w:suppressAutoHyphens/>
              <w:jc w:val="center"/>
              <w:rPr>
                <w:sz w:val="22"/>
              </w:rPr>
            </w:pPr>
            <w:r>
              <w:rPr>
                <w:sz w:val="22"/>
              </w:rPr>
              <w:t>47А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A52994">
              <w:rPr>
                <w:sz w:val="22"/>
              </w:rPr>
              <w:t>ицо, осуществляющее товарную аквакультуру (товарное рыбоводство)</w:t>
            </w:r>
          </w:p>
        </w:tc>
        <w:tc>
          <w:tcPr>
            <w:tcW w:w="766" w:type="pct"/>
          </w:tcPr>
          <w:p w:rsidR="0020607F" w:rsidRDefault="0020607F" w:rsidP="00813467">
            <w:pPr>
              <w:widowControl w:val="0"/>
              <w:suppressAutoHyphens/>
              <w:jc w:val="center"/>
              <w:rPr>
                <w:sz w:val="22"/>
              </w:rPr>
            </w:pPr>
            <w:r>
              <w:rPr>
                <w:sz w:val="22"/>
              </w:rPr>
              <w:t>48А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ю</w:t>
            </w:r>
            <w:r w:rsidRPr="00C61FE9">
              <w:rPr>
                <w:sz w:val="22"/>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20607F" w:rsidRDefault="0020607F" w:rsidP="00813467">
            <w:pPr>
              <w:widowControl w:val="0"/>
              <w:suppressAutoHyphens/>
              <w:jc w:val="center"/>
              <w:rPr>
                <w:sz w:val="22"/>
              </w:rPr>
            </w:pPr>
            <w:r>
              <w:rPr>
                <w:sz w:val="22"/>
              </w:rPr>
              <w:t>49А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EA6F14">
            <w:pPr>
              <w:widowControl w:val="0"/>
              <w:suppressAutoHyphens/>
              <w:rPr>
                <w:sz w:val="22"/>
              </w:rPr>
            </w:pPr>
            <w:r>
              <w:rPr>
                <w:sz w:val="22"/>
              </w:rPr>
              <w:t>Обратился г</w:t>
            </w:r>
            <w:r w:rsidRPr="003C7EA3">
              <w:rPr>
                <w:sz w:val="22"/>
              </w:rPr>
              <w:t>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20607F" w:rsidRPr="00493AB1" w:rsidRDefault="0020607F" w:rsidP="00813467">
            <w:pPr>
              <w:widowControl w:val="0"/>
              <w:suppressAutoHyphens/>
              <w:jc w:val="center"/>
              <w:rPr>
                <w:sz w:val="22"/>
              </w:rPr>
            </w:pPr>
            <w:r w:rsidRPr="00493AB1">
              <w:rPr>
                <w:sz w:val="22"/>
              </w:rPr>
              <w:t>50А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а</w:t>
            </w:r>
            <w:r w:rsidRPr="003C7EA3">
              <w:rPr>
                <w:sz w:val="22"/>
              </w:rPr>
              <w:t>рендатор земельного участка, имеющий право на заключение нового договора аренды земельного участка</w:t>
            </w:r>
          </w:p>
        </w:tc>
        <w:tc>
          <w:tcPr>
            <w:tcW w:w="766" w:type="pct"/>
          </w:tcPr>
          <w:p w:rsidR="0020607F" w:rsidRPr="00493AB1" w:rsidRDefault="0020607F" w:rsidP="00813467">
            <w:pPr>
              <w:widowControl w:val="0"/>
              <w:suppressAutoHyphens/>
              <w:jc w:val="center"/>
              <w:rPr>
                <w:sz w:val="22"/>
              </w:rPr>
            </w:pPr>
            <w:r w:rsidRPr="00493AB1">
              <w:rPr>
                <w:sz w:val="22"/>
              </w:rPr>
              <w:t>51А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п</w:t>
            </w:r>
            <w:r w:rsidRPr="000C0D99">
              <w:rPr>
                <w:sz w:val="22"/>
              </w:rPr>
              <w:t xml:space="preserve">ублично-правовая компания </w:t>
            </w:r>
            <w:r>
              <w:rPr>
                <w:sz w:val="22"/>
              </w:rPr>
              <w:t>«</w:t>
            </w:r>
            <w:r w:rsidRPr="000C0D99">
              <w:rPr>
                <w:sz w:val="22"/>
              </w:rPr>
              <w:t>Фонд развития территорий</w:t>
            </w:r>
            <w:r>
              <w:rPr>
                <w:sz w:val="22"/>
              </w:rPr>
              <w:t>»</w:t>
            </w:r>
            <w:r>
              <w:t xml:space="preserve"> </w:t>
            </w:r>
            <w:r w:rsidRPr="0055746A">
              <w:rPr>
                <w:sz w:val="22"/>
              </w:rPr>
              <w:t xml:space="preserve">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w:t>
            </w:r>
            <w:r>
              <w:rPr>
                <w:sz w:val="22"/>
              </w:rPr>
              <w:t>№</w:t>
            </w:r>
            <w:r w:rsidRPr="0055746A">
              <w:rPr>
                <w:sz w:val="22"/>
              </w:rPr>
              <w:t xml:space="preserve"> 127-ФЗ </w:t>
            </w:r>
            <w:r>
              <w:rPr>
                <w:sz w:val="22"/>
              </w:rPr>
              <w:t>«</w:t>
            </w:r>
            <w:r w:rsidRPr="0055746A">
              <w:rPr>
                <w:sz w:val="22"/>
              </w:rPr>
              <w:t>О несостоятельности (банкротстве)</w:t>
            </w:r>
            <w:r>
              <w:rPr>
                <w:sz w:val="22"/>
              </w:rPr>
              <w:t>»</w:t>
            </w:r>
            <w:r w:rsidRPr="0055746A">
              <w:rPr>
                <w:sz w:val="22"/>
              </w:rPr>
              <w:t>, невозможно в связи с наличием ограничений, установленных земельным и иным законод</w:t>
            </w:r>
            <w:r>
              <w:rPr>
                <w:sz w:val="22"/>
              </w:rPr>
              <w:t>ательством Российской Федерации</w:t>
            </w:r>
          </w:p>
        </w:tc>
        <w:tc>
          <w:tcPr>
            <w:tcW w:w="766" w:type="pct"/>
          </w:tcPr>
          <w:p w:rsidR="0020607F" w:rsidRPr="00493AB1" w:rsidRDefault="0020607F" w:rsidP="00813467">
            <w:pPr>
              <w:widowControl w:val="0"/>
              <w:suppressAutoHyphens/>
              <w:jc w:val="center"/>
              <w:rPr>
                <w:sz w:val="22"/>
              </w:rPr>
            </w:pPr>
            <w:r w:rsidRPr="00493AB1">
              <w:rPr>
                <w:sz w:val="22"/>
              </w:rPr>
              <w:t>52А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п</w:t>
            </w:r>
            <w:r w:rsidRPr="000C0D99">
              <w:rPr>
                <w:sz w:val="22"/>
              </w:rPr>
              <w:t xml:space="preserve">ублично-правовая компания </w:t>
            </w:r>
            <w:r>
              <w:rPr>
                <w:sz w:val="22"/>
              </w:rPr>
              <w:t>«</w:t>
            </w:r>
            <w:r w:rsidRPr="000C0D99">
              <w:rPr>
                <w:sz w:val="22"/>
              </w:rPr>
              <w:t>Фонд развития территорий</w:t>
            </w:r>
            <w:r>
              <w:rPr>
                <w:sz w:val="22"/>
              </w:rPr>
              <w:t>»</w:t>
            </w:r>
            <w:r>
              <w:t xml:space="preserve"> </w:t>
            </w:r>
            <w:r w:rsidRPr="0055746A">
              <w:rPr>
                <w:sz w:val="22"/>
              </w:rPr>
              <w:t>если земельные участки (права на</w:t>
            </w:r>
            <w:r>
              <w:rPr>
                <w:sz w:val="22"/>
              </w:rPr>
              <w:t xml:space="preserve"> </w:t>
            </w:r>
            <w:r w:rsidRPr="0055746A">
              <w:rPr>
                <w:sz w:val="22"/>
              </w:rPr>
              <w:t>них) отсутствуют у застройщика, признанного несостоятельным (банкротом)</w:t>
            </w:r>
          </w:p>
        </w:tc>
        <w:tc>
          <w:tcPr>
            <w:tcW w:w="766" w:type="pct"/>
          </w:tcPr>
          <w:p w:rsidR="0020607F" w:rsidRDefault="0020607F" w:rsidP="00813467">
            <w:pPr>
              <w:widowControl w:val="0"/>
              <w:suppressAutoHyphens/>
              <w:jc w:val="center"/>
              <w:rPr>
                <w:sz w:val="22"/>
              </w:rPr>
            </w:pPr>
            <w:r>
              <w:rPr>
                <w:sz w:val="22"/>
              </w:rPr>
              <w:t>53А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не зарегистрировано в ЕГРН</w:t>
            </w:r>
          </w:p>
        </w:tc>
        <w:tc>
          <w:tcPr>
            <w:tcW w:w="766" w:type="pct"/>
          </w:tcPr>
          <w:p w:rsidR="0020607F" w:rsidRDefault="0020607F" w:rsidP="00813467">
            <w:pPr>
              <w:widowControl w:val="0"/>
              <w:suppressAutoHyphens/>
              <w:jc w:val="center"/>
              <w:rPr>
                <w:sz w:val="22"/>
              </w:rPr>
            </w:pPr>
            <w:r>
              <w:rPr>
                <w:sz w:val="22"/>
              </w:rPr>
              <w:t>54А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Pr="006F3E65" w:rsidRDefault="0020607F"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зарегистрировано в ЕГРН</w:t>
            </w:r>
          </w:p>
        </w:tc>
        <w:tc>
          <w:tcPr>
            <w:tcW w:w="766" w:type="pct"/>
          </w:tcPr>
          <w:p w:rsidR="0020607F" w:rsidRDefault="0020607F" w:rsidP="00813467">
            <w:pPr>
              <w:widowControl w:val="0"/>
              <w:suppressAutoHyphens/>
              <w:jc w:val="center"/>
              <w:rPr>
                <w:sz w:val="22"/>
              </w:rPr>
            </w:pPr>
            <w:r>
              <w:rPr>
                <w:sz w:val="22"/>
              </w:rPr>
              <w:t>55А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Обратилось лицо, право которого </w:t>
            </w:r>
            <w:r w:rsidRPr="004F21F8">
              <w:rPr>
                <w:sz w:val="22"/>
              </w:rPr>
              <w:t>на объек</w:t>
            </w:r>
            <w:r>
              <w:rPr>
                <w:sz w:val="22"/>
              </w:rPr>
              <w:t xml:space="preserve">т незавершенного строительства, расположенный на испрашиваемом земельном участке, </w:t>
            </w:r>
            <w:r w:rsidRPr="004F21F8">
              <w:rPr>
                <w:sz w:val="22"/>
              </w:rPr>
              <w:t>не зарегистрировано в ЕГРН</w:t>
            </w:r>
          </w:p>
        </w:tc>
        <w:tc>
          <w:tcPr>
            <w:tcW w:w="766" w:type="pct"/>
          </w:tcPr>
          <w:p w:rsidR="0020607F" w:rsidRDefault="0020607F" w:rsidP="00813467">
            <w:pPr>
              <w:widowControl w:val="0"/>
              <w:suppressAutoHyphens/>
              <w:jc w:val="center"/>
              <w:rPr>
                <w:sz w:val="22"/>
              </w:rPr>
            </w:pPr>
            <w:r>
              <w:rPr>
                <w:sz w:val="22"/>
              </w:rPr>
              <w:t>56А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Pr="00067463" w:rsidRDefault="0020607F" w:rsidP="00813467">
            <w:pPr>
              <w:widowControl w:val="0"/>
              <w:suppressAutoHyphens/>
              <w:rPr>
                <w:sz w:val="22"/>
              </w:rPr>
            </w:pPr>
            <w:r w:rsidRPr="00067463">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20607F" w:rsidRPr="00067463" w:rsidRDefault="0020607F" w:rsidP="00813467">
            <w:pPr>
              <w:widowControl w:val="0"/>
              <w:suppressAutoHyphens/>
              <w:jc w:val="center"/>
              <w:rPr>
                <w:sz w:val="22"/>
              </w:rPr>
            </w:pPr>
            <w:r w:rsidRPr="00067463">
              <w:rPr>
                <w:sz w:val="22"/>
              </w:rPr>
              <w:t>57А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Pr="00067463" w:rsidRDefault="0020607F" w:rsidP="00813467">
            <w:pPr>
              <w:widowControl w:val="0"/>
              <w:suppressAutoHyphens/>
              <w:rPr>
                <w:sz w:val="22"/>
              </w:rPr>
            </w:pPr>
            <w:r w:rsidRPr="00067463">
              <w:rPr>
                <w:sz w:val="22"/>
              </w:rPr>
              <w:t>Обратилось лицо, имеющее право на испрашиваемый земельный участок, которое не зарегистрировано в ЕГРН</w:t>
            </w:r>
          </w:p>
        </w:tc>
        <w:tc>
          <w:tcPr>
            <w:tcW w:w="766" w:type="pct"/>
          </w:tcPr>
          <w:p w:rsidR="0020607F" w:rsidRPr="00067463" w:rsidRDefault="0020607F" w:rsidP="00813467">
            <w:pPr>
              <w:widowControl w:val="0"/>
              <w:suppressAutoHyphens/>
              <w:jc w:val="center"/>
              <w:rPr>
                <w:sz w:val="22"/>
              </w:rPr>
            </w:pPr>
            <w:r w:rsidRPr="00067463">
              <w:rPr>
                <w:sz w:val="22"/>
              </w:rPr>
              <w:t>58А</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813467">
            <w:pPr>
              <w:widowControl w:val="0"/>
              <w:suppressAutoHyphens/>
              <w:rPr>
                <w:sz w:val="22"/>
              </w:rPr>
            </w:pPr>
          </w:p>
        </w:tc>
        <w:tc>
          <w:tcPr>
            <w:tcW w:w="3067" w:type="pct"/>
          </w:tcPr>
          <w:p w:rsidR="0020607F" w:rsidRPr="00067463" w:rsidRDefault="0020607F" w:rsidP="00813467">
            <w:pPr>
              <w:widowControl w:val="0"/>
              <w:suppressAutoHyphens/>
              <w:rPr>
                <w:sz w:val="22"/>
              </w:rPr>
            </w:pPr>
            <w:r w:rsidRPr="00067463">
              <w:rPr>
                <w:sz w:val="22"/>
              </w:rPr>
              <w:t>Обратилось лицо, имеющее право на испрашиваемый земельный участок, которое зарегистрировано в ЕГРН</w:t>
            </w:r>
          </w:p>
        </w:tc>
        <w:tc>
          <w:tcPr>
            <w:tcW w:w="766" w:type="pct"/>
          </w:tcPr>
          <w:p w:rsidR="0020607F" w:rsidRPr="00067463" w:rsidRDefault="0020607F" w:rsidP="00813467">
            <w:pPr>
              <w:widowControl w:val="0"/>
              <w:suppressAutoHyphens/>
              <w:jc w:val="center"/>
              <w:rPr>
                <w:sz w:val="22"/>
              </w:rPr>
            </w:pPr>
            <w:r w:rsidRPr="00067463">
              <w:rPr>
                <w:sz w:val="22"/>
              </w:rPr>
              <w:t>59А</w:t>
            </w:r>
          </w:p>
        </w:tc>
      </w:tr>
      <w:tr w:rsidR="0020607F" w:rsidRPr="00411B4B" w:rsidTr="00F621AD">
        <w:tc>
          <w:tcPr>
            <w:tcW w:w="193" w:type="pct"/>
          </w:tcPr>
          <w:p w:rsidR="0020607F" w:rsidRPr="00C34200" w:rsidRDefault="0020607F" w:rsidP="00990349">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990349">
            <w:pPr>
              <w:widowControl w:val="0"/>
              <w:suppressAutoHyphens/>
              <w:rPr>
                <w:sz w:val="22"/>
              </w:rPr>
            </w:pPr>
          </w:p>
        </w:tc>
        <w:tc>
          <w:tcPr>
            <w:tcW w:w="3067" w:type="pct"/>
          </w:tcPr>
          <w:p w:rsidR="0020607F" w:rsidRPr="00067463" w:rsidRDefault="0020607F" w:rsidP="00990349">
            <w:pPr>
              <w:widowControl w:val="0"/>
              <w:suppressAutoHyphens/>
            </w:pPr>
            <w:r w:rsidRPr="00067463">
              <w:t>Обращается лицо, принимающее (принимавшее) участие в СВО по линии Минобороны РФ</w:t>
            </w:r>
          </w:p>
        </w:tc>
        <w:tc>
          <w:tcPr>
            <w:tcW w:w="766" w:type="pct"/>
          </w:tcPr>
          <w:p w:rsidR="0020607F" w:rsidRPr="00067463" w:rsidRDefault="0020607F" w:rsidP="00990349">
            <w:pPr>
              <w:widowControl w:val="0"/>
              <w:suppressAutoHyphens/>
              <w:jc w:val="center"/>
              <w:rPr>
                <w:sz w:val="22"/>
              </w:rPr>
            </w:pPr>
            <w:r w:rsidRPr="00067463">
              <w:rPr>
                <w:sz w:val="22"/>
              </w:rPr>
              <w:t>60А</w:t>
            </w:r>
          </w:p>
        </w:tc>
      </w:tr>
      <w:tr w:rsidR="0020607F" w:rsidRPr="00411B4B" w:rsidTr="00F621AD">
        <w:tc>
          <w:tcPr>
            <w:tcW w:w="193" w:type="pct"/>
          </w:tcPr>
          <w:p w:rsidR="0020607F" w:rsidRPr="00C34200" w:rsidRDefault="0020607F" w:rsidP="00990349">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990349">
            <w:pPr>
              <w:widowControl w:val="0"/>
              <w:suppressAutoHyphens/>
              <w:rPr>
                <w:sz w:val="22"/>
              </w:rPr>
            </w:pPr>
          </w:p>
        </w:tc>
        <w:tc>
          <w:tcPr>
            <w:tcW w:w="3067" w:type="pct"/>
          </w:tcPr>
          <w:p w:rsidR="0020607F" w:rsidRPr="00067463" w:rsidRDefault="0020607F" w:rsidP="00990349">
            <w:pPr>
              <w:widowControl w:val="0"/>
              <w:suppressAutoHyphens/>
            </w:pPr>
            <w:r w:rsidRPr="00067463">
              <w:t>Обращается лицо, принимающее (принимавшее) участие в СВО не по линии Минобороны РФ</w:t>
            </w:r>
          </w:p>
        </w:tc>
        <w:tc>
          <w:tcPr>
            <w:tcW w:w="766" w:type="pct"/>
          </w:tcPr>
          <w:p w:rsidR="0020607F" w:rsidRPr="00067463" w:rsidRDefault="0020607F" w:rsidP="00990349">
            <w:pPr>
              <w:widowControl w:val="0"/>
              <w:suppressAutoHyphens/>
              <w:jc w:val="center"/>
              <w:rPr>
                <w:sz w:val="22"/>
              </w:rPr>
            </w:pPr>
            <w:r w:rsidRPr="00067463">
              <w:rPr>
                <w:sz w:val="22"/>
              </w:rPr>
              <w:t>61А</w:t>
            </w:r>
          </w:p>
        </w:tc>
      </w:tr>
      <w:tr w:rsidR="0020607F" w:rsidRPr="00411B4B" w:rsidTr="00F621AD">
        <w:tc>
          <w:tcPr>
            <w:tcW w:w="193" w:type="pct"/>
          </w:tcPr>
          <w:p w:rsidR="0020607F" w:rsidRPr="00C34200" w:rsidRDefault="0020607F" w:rsidP="00990349">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Pr="00411B4B" w:rsidRDefault="0020607F" w:rsidP="00990349">
            <w:pPr>
              <w:widowControl w:val="0"/>
              <w:suppressAutoHyphens/>
              <w:rPr>
                <w:sz w:val="22"/>
              </w:rPr>
            </w:pPr>
          </w:p>
        </w:tc>
        <w:tc>
          <w:tcPr>
            <w:tcW w:w="3067" w:type="pct"/>
          </w:tcPr>
          <w:p w:rsidR="003C1444" w:rsidRPr="00067463" w:rsidRDefault="003C1444" w:rsidP="003C1444">
            <w:pPr>
              <w:widowControl w:val="0"/>
              <w:suppressAutoHyphens/>
            </w:pPr>
            <w:r w:rsidRPr="00067463">
              <w:t>Обращается участник СВО</w:t>
            </w:r>
            <w:r w:rsidR="005951D1" w:rsidRPr="00067463">
              <w:t xml:space="preserve"> с целью </w:t>
            </w:r>
            <w:r w:rsidR="007124C0" w:rsidRPr="00067463">
              <w:t>заключения нового</w:t>
            </w:r>
            <w:r w:rsidR="005951D1" w:rsidRPr="00067463">
              <w:t xml:space="preserve"> дого</w:t>
            </w:r>
            <w:r w:rsidR="00E33D51" w:rsidRPr="00067463">
              <w:t>вора аренды земельного участка</w:t>
            </w:r>
            <w:r w:rsidRPr="00067463">
              <w:t>, если в отношении такого земельного участка договор аренды возобновлен на неопределенный срок</w:t>
            </w:r>
          </w:p>
        </w:tc>
        <w:tc>
          <w:tcPr>
            <w:tcW w:w="766" w:type="pct"/>
          </w:tcPr>
          <w:p w:rsidR="0020607F" w:rsidRPr="00067463" w:rsidRDefault="0020607F" w:rsidP="00990349">
            <w:pPr>
              <w:widowControl w:val="0"/>
              <w:suppressAutoHyphens/>
              <w:jc w:val="center"/>
              <w:rPr>
                <w:sz w:val="22"/>
              </w:rPr>
            </w:pPr>
            <w:r w:rsidRPr="00067463">
              <w:rPr>
                <w:sz w:val="22"/>
              </w:rPr>
              <w:t>62А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411B4B" w:rsidRDefault="00C15628" w:rsidP="00813467">
            <w:pPr>
              <w:widowControl w:val="0"/>
              <w:suppressAutoHyphens/>
              <w:rPr>
                <w:sz w:val="22"/>
              </w:rPr>
            </w:pPr>
            <w:r>
              <w:rPr>
                <w:sz w:val="22"/>
              </w:rPr>
              <w:t>Проект</w:t>
            </w:r>
            <w:r w:rsidR="00813467" w:rsidRPr="00854C17">
              <w:rPr>
                <w:sz w:val="22"/>
              </w:rPr>
              <w:t xml:space="preserve"> договора </w:t>
            </w:r>
            <w:r w:rsidR="00813467">
              <w:rPr>
                <w:sz w:val="22"/>
              </w:rPr>
              <w:t>купли-продажи</w:t>
            </w:r>
            <w:r>
              <w:rPr>
                <w:sz w:val="22"/>
              </w:rPr>
              <w:t xml:space="preserve"> земельного участка</w:t>
            </w:r>
          </w:p>
        </w:tc>
        <w:tc>
          <w:tcPr>
            <w:tcW w:w="3067" w:type="pct"/>
          </w:tcPr>
          <w:p w:rsidR="00813467" w:rsidRPr="00411B4B" w:rsidRDefault="00813467" w:rsidP="00813467">
            <w:pPr>
              <w:widowControl w:val="0"/>
              <w:suppressAutoHyphens/>
              <w:rPr>
                <w:sz w:val="22"/>
              </w:rPr>
            </w:pPr>
            <w:r w:rsidRPr="00411B4B">
              <w:rPr>
                <w:sz w:val="22"/>
              </w:rPr>
              <w:t>Физическое лицо, в том числе индивидуальный предприниматель</w:t>
            </w:r>
            <w:r>
              <w:rPr>
                <w:sz w:val="22"/>
              </w:rPr>
              <w:t>, имеющие гражданство РФ</w:t>
            </w:r>
          </w:p>
        </w:tc>
        <w:tc>
          <w:tcPr>
            <w:tcW w:w="766" w:type="pct"/>
          </w:tcPr>
          <w:p w:rsidR="00813467" w:rsidRPr="00411B4B" w:rsidRDefault="00813467" w:rsidP="00813467">
            <w:pPr>
              <w:widowControl w:val="0"/>
              <w:suppressAutoHyphens/>
              <w:jc w:val="center"/>
              <w:rPr>
                <w:sz w:val="22"/>
              </w:rPr>
            </w:pPr>
            <w:r>
              <w:rPr>
                <w:sz w:val="22"/>
              </w:rPr>
              <w:t>1Б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813467" w:rsidRPr="00411B4B" w:rsidRDefault="00813467" w:rsidP="00813467">
            <w:pPr>
              <w:widowControl w:val="0"/>
              <w:suppressAutoHyphens/>
              <w:jc w:val="center"/>
              <w:rPr>
                <w:sz w:val="22"/>
              </w:rPr>
            </w:pPr>
            <w:r>
              <w:rPr>
                <w:sz w:val="22"/>
              </w:rPr>
              <w:t>2Б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через представителя</w:t>
            </w:r>
          </w:p>
        </w:tc>
        <w:tc>
          <w:tcPr>
            <w:tcW w:w="766" w:type="pct"/>
          </w:tcPr>
          <w:p w:rsidR="00813467" w:rsidRPr="00411B4B" w:rsidRDefault="00813467" w:rsidP="00813467">
            <w:pPr>
              <w:widowControl w:val="0"/>
              <w:suppressAutoHyphens/>
              <w:jc w:val="center"/>
              <w:rPr>
                <w:sz w:val="22"/>
              </w:rPr>
            </w:pPr>
            <w:r>
              <w:rPr>
                <w:sz w:val="22"/>
              </w:rPr>
              <w:t>3Б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лично</w:t>
            </w:r>
          </w:p>
        </w:tc>
        <w:tc>
          <w:tcPr>
            <w:tcW w:w="766" w:type="pct"/>
          </w:tcPr>
          <w:p w:rsidR="00813467" w:rsidRPr="00411B4B" w:rsidRDefault="00813467" w:rsidP="00813467">
            <w:pPr>
              <w:widowControl w:val="0"/>
              <w:suppressAutoHyphens/>
              <w:jc w:val="center"/>
              <w:rPr>
                <w:sz w:val="22"/>
              </w:rPr>
            </w:pPr>
            <w:r>
              <w:rPr>
                <w:sz w:val="22"/>
              </w:rPr>
              <w:t>4Б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813467" w:rsidRPr="00411B4B" w:rsidRDefault="00813467" w:rsidP="00813467">
            <w:pPr>
              <w:widowControl w:val="0"/>
              <w:suppressAutoHyphens/>
              <w:jc w:val="center"/>
              <w:rPr>
                <w:sz w:val="22"/>
              </w:rPr>
            </w:pPr>
            <w:r>
              <w:rPr>
                <w:sz w:val="22"/>
              </w:rPr>
              <w:t>5Б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представитель по доверенности</w:t>
            </w:r>
          </w:p>
        </w:tc>
        <w:tc>
          <w:tcPr>
            <w:tcW w:w="766" w:type="pct"/>
          </w:tcPr>
          <w:p w:rsidR="00813467" w:rsidRPr="00411B4B" w:rsidRDefault="00813467" w:rsidP="00813467">
            <w:pPr>
              <w:widowControl w:val="0"/>
              <w:suppressAutoHyphens/>
              <w:jc w:val="center"/>
              <w:rPr>
                <w:sz w:val="22"/>
              </w:rPr>
            </w:pPr>
            <w:r>
              <w:rPr>
                <w:sz w:val="22"/>
              </w:rPr>
              <w:t>6Б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ч</w:t>
            </w:r>
            <w:r w:rsidRPr="00AC34C8">
              <w:rPr>
                <w:sz w:val="22"/>
              </w:rPr>
              <w:t>лен садоводческого некоммерческого товарищества (СНТ) или огороднического некоммерческого товарищества (ОНТ)</w:t>
            </w:r>
          </w:p>
        </w:tc>
        <w:tc>
          <w:tcPr>
            <w:tcW w:w="766" w:type="pct"/>
          </w:tcPr>
          <w:p w:rsidR="00813467" w:rsidRDefault="00813467" w:rsidP="00813467">
            <w:pPr>
              <w:widowControl w:val="0"/>
              <w:suppressAutoHyphens/>
              <w:jc w:val="center"/>
              <w:rPr>
                <w:sz w:val="22"/>
              </w:rPr>
            </w:pPr>
            <w:r>
              <w:rPr>
                <w:sz w:val="22"/>
              </w:rPr>
              <w:t>7Б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с</w:t>
            </w:r>
            <w:r w:rsidRPr="00833675">
              <w:rPr>
                <w:sz w:val="22"/>
              </w:rPr>
              <w:t>обственник здания, сооружения либо помещения в здании, сооружении</w:t>
            </w:r>
          </w:p>
        </w:tc>
        <w:tc>
          <w:tcPr>
            <w:tcW w:w="766" w:type="pct"/>
          </w:tcPr>
          <w:p w:rsidR="00813467" w:rsidRDefault="00813467" w:rsidP="00813467">
            <w:pPr>
              <w:widowControl w:val="0"/>
              <w:suppressAutoHyphens/>
              <w:jc w:val="center"/>
              <w:rPr>
                <w:sz w:val="22"/>
              </w:rPr>
            </w:pPr>
            <w:r>
              <w:rPr>
                <w:sz w:val="22"/>
              </w:rPr>
              <w:t>8Б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ю</w:t>
            </w:r>
            <w:r w:rsidRPr="00E16679">
              <w:rPr>
                <w:sz w:val="22"/>
              </w:rPr>
              <w:t>ридическое лицо, использующее земельный участок на праве постоянного (бессрочного) пользования</w:t>
            </w:r>
          </w:p>
        </w:tc>
        <w:tc>
          <w:tcPr>
            <w:tcW w:w="766" w:type="pct"/>
          </w:tcPr>
          <w:p w:rsidR="00813467" w:rsidRDefault="00813467" w:rsidP="00813467">
            <w:pPr>
              <w:widowControl w:val="0"/>
              <w:suppressAutoHyphens/>
              <w:jc w:val="center"/>
              <w:rPr>
                <w:sz w:val="22"/>
              </w:rPr>
            </w:pPr>
            <w:r>
              <w:rPr>
                <w:sz w:val="22"/>
              </w:rPr>
              <w:t>9Б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к</w:t>
            </w:r>
            <w:r w:rsidRPr="00D85ECA">
              <w:rPr>
                <w:sz w:val="22"/>
              </w:rPr>
              <w:t>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Default="00813467" w:rsidP="00813467">
            <w:pPr>
              <w:widowControl w:val="0"/>
              <w:suppressAutoHyphens/>
              <w:jc w:val="center"/>
              <w:rPr>
                <w:sz w:val="22"/>
              </w:rPr>
            </w:pPr>
            <w:r>
              <w:rPr>
                <w:sz w:val="22"/>
              </w:rPr>
              <w:t>10Б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59754A">
            <w:pPr>
              <w:widowControl w:val="0"/>
              <w:suppressAutoHyphens/>
              <w:rPr>
                <w:sz w:val="22"/>
              </w:rPr>
            </w:pPr>
            <w:r>
              <w:rPr>
                <w:sz w:val="22"/>
              </w:rPr>
              <w:t>Обратился г</w:t>
            </w:r>
            <w:r w:rsidRPr="002E2846">
              <w:rPr>
                <w:sz w:val="22"/>
              </w:rPr>
              <w:t>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Default="00813467" w:rsidP="00813467">
            <w:pPr>
              <w:widowControl w:val="0"/>
              <w:suppressAutoHyphens/>
              <w:jc w:val="center"/>
              <w:rPr>
                <w:sz w:val="22"/>
              </w:rPr>
            </w:pPr>
            <w:r>
              <w:rPr>
                <w:sz w:val="22"/>
              </w:rPr>
              <w:t>11Б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г</w:t>
            </w:r>
            <w:r w:rsidRPr="00CC512A">
              <w:rPr>
                <w:sz w:val="22"/>
              </w:rPr>
              <w:t>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t xml:space="preserve"> </w:t>
            </w:r>
            <w:r w:rsidRPr="0061305D">
              <w:rPr>
                <w:sz w:val="22"/>
              </w:rPr>
              <w:t>для собственных нужд</w:t>
            </w:r>
          </w:p>
        </w:tc>
        <w:tc>
          <w:tcPr>
            <w:tcW w:w="766" w:type="pct"/>
          </w:tcPr>
          <w:p w:rsidR="00813467" w:rsidRDefault="00813467" w:rsidP="00813467">
            <w:pPr>
              <w:widowControl w:val="0"/>
              <w:suppressAutoHyphens/>
              <w:jc w:val="center"/>
              <w:rPr>
                <w:sz w:val="22"/>
              </w:rPr>
            </w:pPr>
            <w:r>
              <w:rPr>
                <w:sz w:val="22"/>
              </w:rPr>
              <w:t>12Б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xml:space="preserve"> либо помещение, расположенное на испрашиваемом земельном участке,</w:t>
            </w:r>
            <w:r w:rsidRPr="006F3E65">
              <w:rPr>
                <w:sz w:val="22"/>
              </w:rPr>
              <w:t xml:space="preserve"> не зарегистрировано в ЕГРН</w:t>
            </w:r>
          </w:p>
        </w:tc>
        <w:tc>
          <w:tcPr>
            <w:tcW w:w="766" w:type="pct"/>
          </w:tcPr>
          <w:p w:rsidR="00813467" w:rsidRDefault="00813467" w:rsidP="00813467">
            <w:pPr>
              <w:widowControl w:val="0"/>
              <w:suppressAutoHyphens/>
              <w:jc w:val="center"/>
              <w:rPr>
                <w:sz w:val="22"/>
              </w:rPr>
            </w:pPr>
            <w:r>
              <w:rPr>
                <w:sz w:val="22"/>
              </w:rPr>
              <w:t>13Б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6F3E65"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xml:space="preserve"> либо помещение, расположенное на испрашиваемом земельном участке,</w:t>
            </w:r>
            <w:r w:rsidRPr="006F3E65">
              <w:rPr>
                <w:sz w:val="22"/>
              </w:rPr>
              <w:t xml:space="preserve"> зарегистрировано в ЕГРН</w:t>
            </w:r>
          </w:p>
        </w:tc>
        <w:tc>
          <w:tcPr>
            <w:tcW w:w="766" w:type="pct"/>
          </w:tcPr>
          <w:p w:rsidR="00813467" w:rsidRDefault="00813467" w:rsidP="00813467">
            <w:pPr>
              <w:widowControl w:val="0"/>
              <w:suppressAutoHyphens/>
              <w:jc w:val="center"/>
              <w:rPr>
                <w:sz w:val="22"/>
              </w:rPr>
            </w:pPr>
            <w:r>
              <w:rPr>
                <w:sz w:val="22"/>
              </w:rPr>
              <w:t>14Б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не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15Б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16Б</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20607F" w:rsidRDefault="0020607F" w:rsidP="00813467">
            <w:pPr>
              <w:widowControl w:val="0"/>
              <w:suppressAutoHyphens/>
              <w:rPr>
                <w:sz w:val="22"/>
              </w:rPr>
            </w:pPr>
            <w:r>
              <w:rPr>
                <w:sz w:val="22"/>
              </w:rPr>
              <w:t>Проект</w:t>
            </w:r>
            <w:r w:rsidRPr="00854C17">
              <w:rPr>
                <w:sz w:val="22"/>
              </w:rPr>
              <w:t xml:space="preserve"> договора </w:t>
            </w:r>
            <w:r>
              <w:rPr>
                <w:sz w:val="22"/>
              </w:rPr>
              <w:t xml:space="preserve">безвозмездного пользования </w:t>
            </w:r>
            <w:r w:rsidRPr="00C15628">
              <w:rPr>
                <w:sz w:val="22"/>
              </w:rPr>
              <w:t>земельного участка</w:t>
            </w:r>
          </w:p>
        </w:tc>
        <w:tc>
          <w:tcPr>
            <w:tcW w:w="3067" w:type="pct"/>
          </w:tcPr>
          <w:p w:rsidR="0020607F" w:rsidRPr="00411B4B" w:rsidRDefault="0020607F" w:rsidP="00813467">
            <w:pPr>
              <w:widowControl w:val="0"/>
              <w:suppressAutoHyphens/>
              <w:rPr>
                <w:sz w:val="22"/>
              </w:rPr>
            </w:pPr>
            <w:r w:rsidRPr="00411B4B">
              <w:rPr>
                <w:sz w:val="22"/>
              </w:rPr>
              <w:t>Физическое лицо, в том числе индивидуальный предприниматель</w:t>
            </w:r>
          </w:p>
        </w:tc>
        <w:tc>
          <w:tcPr>
            <w:tcW w:w="766" w:type="pct"/>
          </w:tcPr>
          <w:p w:rsidR="0020607F" w:rsidRPr="00411B4B" w:rsidRDefault="0020607F" w:rsidP="00813467">
            <w:pPr>
              <w:widowControl w:val="0"/>
              <w:suppressAutoHyphens/>
              <w:jc w:val="center"/>
              <w:rPr>
                <w:sz w:val="22"/>
              </w:rPr>
            </w:pPr>
            <w:r>
              <w:rPr>
                <w:sz w:val="22"/>
              </w:rPr>
              <w:t>1В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Pr="00411B4B" w:rsidRDefault="0020607F" w:rsidP="00813467">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20607F" w:rsidRPr="00411B4B" w:rsidRDefault="0020607F" w:rsidP="00813467">
            <w:pPr>
              <w:widowControl w:val="0"/>
              <w:suppressAutoHyphens/>
              <w:jc w:val="center"/>
              <w:rPr>
                <w:sz w:val="22"/>
              </w:rPr>
            </w:pPr>
            <w:r>
              <w:rPr>
                <w:sz w:val="22"/>
              </w:rPr>
              <w:t>2В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sidRPr="00DD58C5">
              <w:rPr>
                <w:sz w:val="22"/>
              </w:rPr>
              <w:t>Иностранное юридическое лицо</w:t>
            </w:r>
          </w:p>
        </w:tc>
        <w:tc>
          <w:tcPr>
            <w:tcW w:w="766" w:type="pct"/>
          </w:tcPr>
          <w:p w:rsidR="0020607F" w:rsidRPr="00411B4B" w:rsidRDefault="0020607F" w:rsidP="00813467">
            <w:pPr>
              <w:widowControl w:val="0"/>
              <w:suppressAutoHyphens/>
              <w:jc w:val="center"/>
              <w:rPr>
                <w:sz w:val="22"/>
              </w:rPr>
            </w:pPr>
            <w:r>
              <w:rPr>
                <w:sz w:val="22"/>
              </w:rPr>
              <w:t>3В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Pr="00411B4B" w:rsidRDefault="0020607F" w:rsidP="00813467">
            <w:pPr>
              <w:widowControl w:val="0"/>
              <w:suppressAutoHyphens/>
              <w:rPr>
                <w:sz w:val="22"/>
              </w:rPr>
            </w:pPr>
            <w:r>
              <w:rPr>
                <w:sz w:val="22"/>
              </w:rPr>
              <w:t>Обратился через представителя</w:t>
            </w:r>
          </w:p>
        </w:tc>
        <w:tc>
          <w:tcPr>
            <w:tcW w:w="766" w:type="pct"/>
          </w:tcPr>
          <w:p w:rsidR="0020607F" w:rsidRPr="00411B4B" w:rsidRDefault="0020607F" w:rsidP="00813467">
            <w:pPr>
              <w:widowControl w:val="0"/>
              <w:suppressAutoHyphens/>
              <w:jc w:val="center"/>
              <w:rPr>
                <w:sz w:val="22"/>
              </w:rPr>
            </w:pPr>
            <w:r>
              <w:rPr>
                <w:sz w:val="22"/>
              </w:rPr>
              <w:t>4В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Pr="00411B4B" w:rsidRDefault="0020607F" w:rsidP="00813467">
            <w:pPr>
              <w:widowControl w:val="0"/>
              <w:suppressAutoHyphens/>
              <w:rPr>
                <w:sz w:val="22"/>
              </w:rPr>
            </w:pPr>
            <w:r>
              <w:rPr>
                <w:sz w:val="22"/>
              </w:rPr>
              <w:t>Обратился лично</w:t>
            </w:r>
          </w:p>
        </w:tc>
        <w:tc>
          <w:tcPr>
            <w:tcW w:w="766" w:type="pct"/>
          </w:tcPr>
          <w:p w:rsidR="0020607F" w:rsidRPr="00411B4B" w:rsidRDefault="0020607F" w:rsidP="00813467">
            <w:pPr>
              <w:widowControl w:val="0"/>
              <w:suppressAutoHyphens/>
              <w:jc w:val="center"/>
              <w:rPr>
                <w:sz w:val="22"/>
              </w:rPr>
            </w:pPr>
            <w:r>
              <w:rPr>
                <w:sz w:val="22"/>
              </w:rPr>
              <w:t>5В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Pr="00411B4B" w:rsidRDefault="0020607F" w:rsidP="00813467">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20607F" w:rsidRPr="00411B4B" w:rsidRDefault="0020607F" w:rsidP="00813467">
            <w:pPr>
              <w:widowControl w:val="0"/>
              <w:suppressAutoHyphens/>
              <w:jc w:val="center"/>
              <w:rPr>
                <w:sz w:val="22"/>
              </w:rPr>
            </w:pPr>
            <w:r>
              <w:rPr>
                <w:sz w:val="22"/>
              </w:rPr>
              <w:t>6В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Pr="00411B4B" w:rsidRDefault="0020607F" w:rsidP="00813467">
            <w:pPr>
              <w:widowControl w:val="0"/>
              <w:suppressAutoHyphens/>
              <w:rPr>
                <w:sz w:val="22"/>
              </w:rPr>
            </w:pPr>
            <w:r>
              <w:rPr>
                <w:sz w:val="22"/>
              </w:rPr>
              <w:t>Обратился представитель по доверенности</w:t>
            </w:r>
          </w:p>
        </w:tc>
        <w:tc>
          <w:tcPr>
            <w:tcW w:w="766" w:type="pct"/>
          </w:tcPr>
          <w:p w:rsidR="0020607F" w:rsidRPr="00411B4B" w:rsidRDefault="0020607F" w:rsidP="00813467">
            <w:pPr>
              <w:widowControl w:val="0"/>
              <w:suppressAutoHyphens/>
              <w:jc w:val="center"/>
              <w:rPr>
                <w:sz w:val="22"/>
              </w:rPr>
            </w:pPr>
            <w:r>
              <w:rPr>
                <w:sz w:val="22"/>
              </w:rPr>
              <w:t>7В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г</w:t>
            </w:r>
            <w:r w:rsidRPr="00B21649">
              <w:rPr>
                <w:sz w:val="22"/>
              </w:rPr>
              <w:t>осударственное или муниципальное учреждение (бюджетное, казенное, автономное)</w:t>
            </w:r>
          </w:p>
        </w:tc>
        <w:tc>
          <w:tcPr>
            <w:tcW w:w="766" w:type="pct"/>
          </w:tcPr>
          <w:p w:rsidR="0020607F" w:rsidRDefault="0020607F" w:rsidP="00813467">
            <w:pPr>
              <w:widowControl w:val="0"/>
              <w:suppressAutoHyphens/>
              <w:jc w:val="center"/>
              <w:rPr>
                <w:sz w:val="22"/>
              </w:rPr>
            </w:pPr>
            <w:r>
              <w:rPr>
                <w:sz w:val="22"/>
              </w:rPr>
              <w:t>8В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к</w:t>
            </w:r>
            <w:r w:rsidRPr="009231C7">
              <w:rPr>
                <w:sz w:val="22"/>
              </w:rPr>
              <w:t>азенное предприятие</w:t>
            </w:r>
          </w:p>
        </w:tc>
        <w:tc>
          <w:tcPr>
            <w:tcW w:w="766" w:type="pct"/>
          </w:tcPr>
          <w:p w:rsidR="0020607F" w:rsidRDefault="0020607F" w:rsidP="00813467">
            <w:pPr>
              <w:widowControl w:val="0"/>
              <w:suppressAutoHyphens/>
              <w:jc w:val="center"/>
              <w:rPr>
                <w:sz w:val="22"/>
              </w:rPr>
            </w:pPr>
            <w:r>
              <w:rPr>
                <w:sz w:val="22"/>
              </w:rPr>
              <w:t>9В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ц</w:t>
            </w:r>
            <w:r w:rsidRPr="00907DC0">
              <w:rPr>
                <w:sz w:val="22"/>
              </w:rPr>
              <w:t>ентр исторического наследия Президента Российской Федерации, прекратившего исполнение своих полномочий</w:t>
            </w:r>
          </w:p>
        </w:tc>
        <w:tc>
          <w:tcPr>
            <w:tcW w:w="766" w:type="pct"/>
          </w:tcPr>
          <w:p w:rsidR="0020607F" w:rsidRDefault="0020607F" w:rsidP="00813467">
            <w:pPr>
              <w:widowControl w:val="0"/>
              <w:suppressAutoHyphens/>
              <w:jc w:val="center"/>
              <w:rPr>
                <w:sz w:val="22"/>
              </w:rPr>
            </w:pPr>
            <w:r>
              <w:rPr>
                <w:sz w:val="22"/>
              </w:rPr>
              <w:t>10В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р</w:t>
            </w:r>
            <w:r w:rsidRPr="00B21649">
              <w:rPr>
                <w:sz w:val="22"/>
              </w:rPr>
              <w:t>аботник организации, которой земельный участок предоставлен на праве постоянного (бессрочного) пользования</w:t>
            </w:r>
          </w:p>
        </w:tc>
        <w:tc>
          <w:tcPr>
            <w:tcW w:w="766" w:type="pct"/>
          </w:tcPr>
          <w:p w:rsidR="0020607F" w:rsidRDefault="0020607F" w:rsidP="00813467">
            <w:pPr>
              <w:widowControl w:val="0"/>
              <w:suppressAutoHyphens/>
              <w:jc w:val="center"/>
              <w:rPr>
                <w:sz w:val="22"/>
              </w:rPr>
            </w:pPr>
            <w:r>
              <w:rPr>
                <w:sz w:val="22"/>
              </w:rPr>
              <w:t>11В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р</w:t>
            </w:r>
            <w:r w:rsidRPr="001F3CEB">
              <w:rPr>
                <w:sz w:val="22"/>
              </w:rPr>
              <w:t>елигиозная организация</w:t>
            </w:r>
            <w:r>
              <w:rPr>
                <w:sz w:val="22"/>
              </w:rPr>
              <w:t>, испрашивающая земельный участок для размещения зданий, сооружений религиозного или благотворительного назначения</w:t>
            </w:r>
          </w:p>
        </w:tc>
        <w:tc>
          <w:tcPr>
            <w:tcW w:w="766" w:type="pct"/>
          </w:tcPr>
          <w:p w:rsidR="0020607F" w:rsidRDefault="0020607F" w:rsidP="00813467">
            <w:pPr>
              <w:widowControl w:val="0"/>
              <w:suppressAutoHyphens/>
              <w:jc w:val="center"/>
              <w:rPr>
                <w:sz w:val="22"/>
              </w:rPr>
            </w:pPr>
            <w:r>
              <w:rPr>
                <w:sz w:val="22"/>
              </w:rPr>
              <w:t>12В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р</w:t>
            </w:r>
            <w:r w:rsidRPr="001F3CEB">
              <w:rPr>
                <w:sz w:val="22"/>
              </w:rPr>
              <w:t>елигиозная организация</w:t>
            </w:r>
            <w:r>
              <w:rPr>
                <w:sz w:val="22"/>
              </w:rPr>
              <w:t>,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20607F" w:rsidRDefault="0020607F" w:rsidP="00813467">
            <w:pPr>
              <w:widowControl w:val="0"/>
              <w:suppressAutoHyphens/>
              <w:jc w:val="center"/>
              <w:rPr>
                <w:sz w:val="22"/>
              </w:rPr>
            </w:pPr>
            <w:r>
              <w:rPr>
                <w:sz w:val="22"/>
              </w:rPr>
              <w:t>13В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р</w:t>
            </w:r>
            <w:r w:rsidRPr="007D4839">
              <w:rPr>
                <w:sz w:val="22"/>
              </w:rPr>
              <w:t>елигиозная организация, которой на праве безвозмездного пользования принадлежат здания, сооружения</w:t>
            </w:r>
            <w:r>
              <w:rPr>
                <w:sz w:val="22"/>
              </w:rPr>
              <w:t xml:space="preserve">, расположенные на испрашиваемом земельном участке </w:t>
            </w:r>
          </w:p>
        </w:tc>
        <w:tc>
          <w:tcPr>
            <w:tcW w:w="766" w:type="pct"/>
          </w:tcPr>
          <w:p w:rsidR="0020607F" w:rsidRDefault="0020607F" w:rsidP="00813467">
            <w:pPr>
              <w:widowControl w:val="0"/>
              <w:suppressAutoHyphens/>
              <w:jc w:val="center"/>
              <w:rPr>
                <w:sz w:val="22"/>
              </w:rPr>
            </w:pPr>
            <w:r>
              <w:rPr>
                <w:sz w:val="22"/>
              </w:rPr>
              <w:t>14В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Обратилась </w:t>
            </w:r>
            <w:r w:rsidRPr="007D4839">
              <w:rPr>
                <w:sz w:val="22"/>
              </w:rPr>
              <w:t>религиозная организация, которой на праве собственности принадлежат здания и сооружения религиозного или благотворительного назначения</w:t>
            </w:r>
            <w:r>
              <w:rPr>
                <w:sz w:val="22"/>
              </w:rPr>
              <w:t xml:space="preserve">, расположенные на испрашиваемом земельном участке, который </w:t>
            </w:r>
            <w:r w:rsidRPr="007D4839">
              <w:rPr>
                <w:sz w:val="22"/>
              </w:rPr>
              <w:t>ограничен в обороте и (или) не мо</w:t>
            </w:r>
            <w:r>
              <w:rPr>
                <w:sz w:val="22"/>
              </w:rPr>
              <w:t>жет</w:t>
            </w:r>
            <w:r w:rsidRPr="007D4839">
              <w:rPr>
                <w:sz w:val="22"/>
              </w:rPr>
              <w:t xml:space="preserve"> быть предоставлен данн</w:t>
            </w:r>
            <w:r>
              <w:rPr>
                <w:sz w:val="22"/>
              </w:rPr>
              <w:t>ой</w:t>
            </w:r>
            <w:r w:rsidRPr="007D4839">
              <w:rPr>
                <w:sz w:val="22"/>
              </w:rPr>
              <w:t xml:space="preserve"> религиозн</w:t>
            </w:r>
            <w:r>
              <w:rPr>
                <w:sz w:val="22"/>
              </w:rPr>
              <w:t>ой</w:t>
            </w:r>
            <w:r w:rsidRPr="007D4839">
              <w:rPr>
                <w:sz w:val="22"/>
              </w:rPr>
              <w:t xml:space="preserve"> организаци</w:t>
            </w:r>
            <w:r>
              <w:rPr>
                <w:sz w:val="22"/>
              </w:rPr>
              <w:t>и</w:t>
            </w:r>
            <w:r w:rsidRPr="007D4839">
              <w:rPr>
                <w:sz w:val="22"/>
              </w:rPr>
              <w:t xml:space="preserve"> в собственность</w:t>
            </w:r>
          </w:p>
        </w:tc>
        <w:tc>
          <w:tcPr>
            <w:tcW w:w="766" w:type="pct"/>
          </w:tcPr>
          <w:p w:rsidR="0020607F" w:rsidRDefault="0020607F" w:rsidP="00813467">
            <w:pPr>
              <w:widowControl w:val="0"/>
              <w:suppressAutoHyphens/>
              <w:jc w:val="center"/>
              <w:rPr>
                <w:sz w:val="22"/>
              </w:rPr>
            </w:pPr>
            <w:r>
              <w:rPr>
                <w:sz w:val="22"/>
              </w:rPr>
              <w:t>15В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Обратилась </w:t>
            </w:r>
            <w:r w:rsidRPr="007D4839">
              <w:rPr>
                <w:sz w:val="22"/>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Pr>
                <w:sz w:val="22"/>
              </w:rPr>
              <w:t>, расположенные на испрашиваемом земельном участке</w:t>
            </w:r>
          </w:p>
        </w:tc>
        <w:tc>
          <w:tcPr>
            <w:tcW w:w="766" w:type="pct"/>
          </w:tcPr>
          <w:p w:rsidR="0020607F" w:rsidRDefault="0020607F" w:rsidP="00813467">
            <w:pPr>
              <w:widowControl w:val="0"/>
              <w:suppressAutoHyphens/>
              <w:jc w:val="center"/>
              <w:rPr>
                <w:sz w:val="22"/>
              </w:rPr>
            </w:pPr>
            <w:r>
              <w:rPr>
                <w:sz w:val="22"/>
              </w:rPr>
              <w:t>16В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C8783E">
              <w:rPr>
                <w:sz w:val="22"/>
              </w:rPr>
              <w:t xml:space="preserve">ицо, с которым в соответствии с Федеральным законом от 05.04.2013 </w:t>
            </w:r>
            <w:r>
              <w:rPr>
                <w:sz w:val="22"/>
              </w:rPr>
              <w:t>№</w:t>
            </w:r>
            <w:r w:rsidRPr="00C8783E">
              <w:rPr>
                <w:sz w:val="22"/>
              </w:rPr>
              <w:t xml:space="preserve"> 44-ФЗ</w:t>
            </w:r>
            <w:r>
              <w:rPr>
                <w:sz w:val="22"/>
              </w:rPr>
              <w:t xml:space="preserve"> «</w:t>
            </w:r>
            <w:r w:rsidRPr="00C8783E">
              <w:rPr>
                <w:sz w:val="22"/>
              </w:rPr>
              <w:t>О контрактной системе в сфере закупок товаров, работ, услуг для обеспечения государственных и муниципальных нужд</w:t>
            </w:r>
            <w:r>
              <w:rPr>
                <w:sz w:val="22"/>
              </w:rPr>
              <w:t>»</w:t>
            </w:r>
            <w:r w:rsidRPr="00C8783E">
              <w:rPr>
                <w:sz w:val="22"/>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20607F" w:rsidRDefault="0020607F" w:rsidP="00813467">
            <w:pPr>
              <w:widowControl w:val="0"/>
              <w:suppressAutoHyphens/>
              <w:jc w:val="center"/>
              <w:rPr>
                <w:sz w:val="22"/>
              </w:rPr>
            </w:pPr>
            <w:r>
              <w:rPr>
                <w:sz w:val="22"/>
              </w:rPr>
              <w:t>17В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Обратилась </w:t>
            </w:r>
            <w:r w:rsidRPr="000D01D5">
              <w:rPr>
                <w:sz w:val="22"/>
              </w:rPr>
              <w:t>некоммерческ</w:t>
            </w:r>
            <w:r>
              <w:rPr>
                <w:sz w:val="22"/>
              </w:rPr>
              <w:t>ая организация</w:t>
            </w:r>
            <w:r w:rsidRPr="000D01D5">
              <w:rPr>
                <w:sz w:val="22"/>
              </w:rPr>
              <w:t xml:space="preserve"> для осуществления строительства и (или) реконструкции объект</w:t>
            </w:r>
            <w:r>
              <w:rPr>
                <w:sz w:val="22"/>
              </w:rPr>
              <w:t>а</w:t>
            </w:r>
            <w:r w:rsidRPr="000D01D5">
              <w:rPr>
                <w:sz w:val="22"/>
              </w:rPr>
              <w:t xml:space="preserve"> капитального строительства на </w:t>
            </w:r>
            <w:r>
              <w:rPr>
                <w:sz w:val="22"/>
              </w:rPr>
              <w:t>испрашиваемом</w:t>
            </w:r>
            <w:r w:rsidRPr="000D01D5">
              <w:rPr>
                <w:sz w:val="22"/>
              </w:rPr>
              <w:t xml:space="preserve"> земельн</w:t>
            </w:r>
            <w:r>
              <w:rPr>
                <w:sz w:val="22"/>
              </w:rPr>
              <w:t>ом</w:t>
            </w:r>
            <w:r w:rsidRPr="000D01D5">
              <w:rPr>
                <w:sz w:val="22"/>
              </w:rPr>
              <w:t xml:space="preserve"> участк</w:t>
            </w:r>
            <w:r>
              <w:rPr>
                <w:sz w:val="22"/>
              </w:rPr>
              <w:t>е</w:t>
            </w:r>
            <w:r w:rsidRPr="000D01D5">
              <w:rPr>
                <w:sz w:val="22"/>
              </w:rPr>
              <w:t xml:space="preserve"> полностью за счет средств, полученных в качестве субсидии из федерального бюджета</w:t>
            </w:r>
          </w:p>
        </w:tc>
        <w:tc>
          <w:tcPr>
            <w:tcW w:w="766" w:type="pct"/>
          </w:tcPr>
          <w:p w:rsidR="0020607F" w:rsidRDefault="0020607F" w:rsidP="00813467">
            <w:pPr>
              <w:widowControl w:val="0"/>
              <w:suppressAutoHyphens/>
              <w:jc w:val="center"/>
              <w:rPr>
                <w:sz w:val="22"/>
              </w:rPr>
            </w:pPr>
            <w:r>
              <w:rPr>
                <w:sz w:val="22"/>
              </w:rPr>
              <w:t>18В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Обратился </w:t>
            </w:r>
            <w:r w:rsidRPr="00FC7C49">
              <w:rPr>
                <w:sz w:val="22"/>
              </w:rPr>
              <w:t xml:space="preserve">гражданин, работающий по основному </w:t>
            </w:r>
            <w:r>
              <w:rPr>
                <w:sz w:val="22"/>
              </w:rPr>
              <w:t>месту работы в муниципальном об</w:t>
            </w:r>
            <w:r w:rsidRPr="00FC7C49">
              <w:rPr>
                <w:sz w:val="22"/>
              </w:rPr>
              <w:t>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20607F" w:rsidRDefault="0020607F" w:rsidP="00813467">
            <w:pPr>
              <w:widowControl w:val="0"/>
              <w:suppressAutoHyphens/>
              <w:jc w:val="center"/>
              <w:rPr>
                <w:sz w:val="22"/>
              </w:rPr>
            </w:pPr>
            <w:r>
              <w:rPr>
                <w:sz w:val="22"/>
              </w:rPr>
              <w:t>19В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г</w:t>
            </w:r>
            <w:r w:rsidRPr="005777BA">
              <w:rPr>
                <w:sz w:val="22"/>
              </w:rPr>
              <w:t>ражданин, которому предоставлено служебное жилое помещение в виде жилого дома</w:t>
            </w:r>
            <w:r>
              <w:rPr>
                <w:sz w:val="22"/>
              </w:rPr>
              <w:t>, расположенного на испрашиваемом земельном участке</w:t>
            </w:r>
          </w:p>
        </w:tc>
        <w:tc>
          <w:tcPr>
            <w:tcW w:w="766" w:type="pct"/>
          </w:tcPr>
          <w:p w:rsidR="0020607F" w:rsidRDefault="0020607F" w:rsidP="00813467">
            <w:pPr>
              <w:widowControl w:val="0"/>
              <w:suppressAutoHyphens/>
              <w:jc w:val="center"/>
              <w:rPr>
                <w:sz w:val="22"/>
              </w:rPr>
            </w:pPr>
            <w:r>
              <w:rPr>
                <w:sz w:val="22"/>
              </w:rPr>
              <w:t>20В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г</w:t>
            </w:r>
            <w:r w:rsidRPr="000356B8">
              <w:rPr>
                <w:sz w:val="22"/>
              </w:rPr>
              <w:t xml:space="preserve">ражданин, испрашивающий </w:t>
            </w:r>
            <w:r>
              <w:rPr>
                <w:sz w:val="22"/>
              </w:rPr>
              <w:t>лесной</w:t>
            </w:r>
            <w:r w:rsidRPr="000356B8">
              <w:rPr>
                <w:sz w:val="22"/>
              </w:rPr>
              <w:t xml:space="preserve"> участок для сельскохозяйственной деятельности (в том числе пчеловодства) для собственных нужд</w:t>
            </w:r>
          </w:p>
        </w:tc>
        <w:tc>
          <w:tcPr>
            <w:tcW w:w="766" w:type="pct"/>
          </w:tcPr>
          <w:p w:rsidR="0020607F" w:rsidRDefault="0020607F" w:rsidP="00813467">
            <w:pPr>
              <w:widowControl w:val="0"/>
              <w:suppressAutoHyphens/>
              <w:jc w:val="center"/>
              <w:rPr>
                <w:sz w:val="22"/>
              </w:rPr>
            </w:pPr>
            <w:r>
              <w:rPr>
                <w:sz w:val="22"/>
              </w:rPr>
              <w:t>21В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Обратился г</w:t>
            </w:r>
            <w:r w:rsidRPr="00B75BFE">
              <w:rPr>
                <w:sz w:val="22"/>
              </w:rPr>
              <w:t>ражданин или юридическое лицо, испрашивающее земельный участок</w:t>
            </w:r>
            <w:r>
              <w:rPr>
                <w:sz w:val="22"/>
              </w:rPr>
              <w:t xml:space="preserve"> из </w:t>
            </w:r>
            <w:r w:rsidRPr="00B75BFE">
              <w:rPr>
                <w:sz w:val="22"/>
              </w:rPr>
              <w:t>переч</w:t>
            </w:r>
            <w:r>
              <w:rPr>
                <w:sz w:val="22"/>
              </w:rPr>
              <w:t>ня</w:t>
            </w:r>
            <w:r w:rsidRPr="00B75BFE">
              <w:rPr>
                <w:sz w:val="22"/>
              </w:rPr>
              <w:t xml:space="preserve"> земельных участков, предоставленных для нужд обороны и безопасности и временно не используемых для указанных нужд</w:t>
            </w:r>
            <w:r>
              <w:rPr>
                <w:sz w:val="22"/>
              </w:rPr>
              <w:t>,</w:t>
            </w:r>
            <w:r w:rsidRPr="00B75BFE">
              <w:rPr>
                <w:sz w:val="22"/>
              </w:rPr>
              <w:t xml:space="preserve">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20607F" w:rsidRDefault="0020607F" w:rsidP="00813467">
            <w:pPr>
              <w:widowControl w:val="0"/>
              <w:suppressAutoHyphens/>
              <w:jc w:val="center"/>
              <w:rPr>
                <w:sz w:val="22"/>
              </w:rPr>
            </w:pPr>
            <w:r>
              <w:rPr>
                <w:sz w:val="22"/>
              </w:rPr>
              <w:t>22В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Обратилось </w:t>
            </w:r>
            <w:r w:rsidRPr="002231B9">
              <w:rPr>
                <w:sz w:val="22"/>
              </w:rPr>
              <w:t>СНТ или ОНТ</w:t>
            </w:r>
            <w:r>
              <w:rPr>
                <w:sz w:val="22"/>
              </w:rPr>
              <w:t xml:space="preserve"> в целях ведения гражданами садоводства или огородничества для собственных нужд</w:t>
            </w:r>
          </w:p>
        </w:tc>
        <w:tc>
          <w:tcPr>
            <w:tcW w:w="766" w:type="pct"/>
          </w:tcPr>
          <w:p w:rsidR="0020607F" w:rsidRDefault="0020607F" w:rsidP="00813467">
            <w:pPr>
              <w:widowControl w:val="0"/>
              <w:suppressAutoHyphens/>
              <w:jc w:val="center"/>
              <w:rPr>
                <w:sz w:val="22"/>
              </w:rPr>
            </w:pPr>
            <w:r>
              <w:rPr>
                <w:sz w:val="22"/>
              </w:rPr>
              <w:t>23В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н</w:t>
            </w:r>
            <w:r w:rsidRPr="0054315D">
              <w:rPr>
                <w:sz w:val="22"/>
              </w:rPr>
              <w:t>екоммерческая организация, созданная гражданами в целях жилищного строительства</w:t>
            </w:r>
          </w:p>
        </w:tc>
        <w:tc>
          <w:tcPr>
            <w:tcW w:w="766" w:type="pct"/>
          </w:tcPr>
          <w:p w:rsidR="0020607F" w:rsidRDefault="0020607F" w:rsidP="00813467">
            <w:pPr>
              <w:widowControl w:val="0"/>
              <w:suppressAutoHyphens/>
              <w:jc w:val="center"/>
              <w:rPr>
                <w:sz w:val="22"/>
              </w:rPr>
            </w:pPr>
            <w:r>
              <w:rPr>
                <w:sz w:val="22"/>
              </w:rPr>
              <w:t>24В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5956C0">
              <w:rPr>
                <w:sz w:val="22"/>
              </w:rPr>
              <w:t xml:space="preserve">ицо, с которым в соответствии с Федеральным законом от 29.12.2012 </w:t>
            </w:r>
            <w:r>
              <w:rPr>
                <w:sz w:val="22"/>
              </w:rPr>
              <w:t>№</w:t>
            </w:r>
            <w:r w:rsidRPr="005956C0">
              <w:rPr>
                <w:sz w:val="22"/>
              </w:rPr>
              <w:t xml:space="preserve"> 275-ФЗ </w:t>
            </w:r>
            <w:r>
              <w:rPr>
                <w:sz w:val="22"/>
              </w:rPr>
              <w:t>«</w:t>
            </w:r>
            <w:r w:rsidRPr="005956C0">
              <w:rPr>
                <w:sz w:val="22"/>
              </w:rPr>
              <w:t>О государственном оборонном заказе</w:t>
            </w:r>
            <w:r>
              <w:rPr>
                <w:sz w:val="22"/>
              </w:rPr>
              <w:t>»</w:t>
            </w:r>
            <w:r w:rsidRPr="005956C0">
              <w:rPr>
                <w:sz w:val="22"/>
              </w:rPr>
              <w:t xml:space="preserve"> или Федеральным законом от 05.04.2013 </w:t>
            </w:r>
            <w:r>
              <w:rPr>
                <w:sz w:val="22"/>
              </w:rPr>
              <w:t>№</w:t>
            </w:r>
            <w:r w:rsidRPr="005956C0">
              <w:rPr>
                <w:sz w:val="22"/>
              </w:rPr>
              <w:t xml:space="preserve"> 44-ФЗ </w:t>
            </w:r>
            <w:r>
              <w:rPr>
                <w:sz w:val="22"/>
              </w:rPr>
              <w:t>«</w:t>
            </w:r>
            <w:r w:rsidRPr="005956C0">
              <w:rPr>
                <w:sz w:val="22"/>
              </w:rPr>
              <w:t>О контрактной системе в сфере закупок товаров, работ, услуг для обеспечения государственных и муниципальных нужд</w:t>
            </w:r>
            <w:r>
              <w:rPr>
                <w:sz w:val="22"/>
              </w:rPr>
              <w:t>»</w:t>
            </w:r>
            <w:r w:rsidRPr="005956C0">
              <w:rPr>
                <w:sz w:val="22"/>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20607F" w:rsidRDefault="0020607F" w:rsidP="00813467">
            <w:pPr>
              <w:widowControl w:val="0"/>
              <w:suppressAutoHyphens/>
              <w:jc w:val="center"/>
              <w:rPr>
                <w:sz w:val="22"/>
              </w:rPr>
            </w:pPr>
            <w:r>
              <w:rPr>
                <w:sz w:val="22"/>
              </w:rPr>
              <w:t>25В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Обратилась н</w:t>
            </w:r>
            <w:r w:rsidRPr="00915A84">
              <w:rPr>
                <w:sz w:val="22"/>
              </w:rPr>
              <w:t>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20607F" w:rsidRDefault="0020607F" w:rsidP="00813467">
            <w:pPr>
              <w:widowControl w:val="0"/>
              <w:suppressAutoHyphens/>
              <w:jc w:val="center"/>
              <w:rPr>
                <w:sz w:val="22"/>
              </w:rPr>
            </w:pPr>
            <w:r>
              <w:rPr>
                <w:sz w:val="22"/>
              </w:rPr>
              <w:t>26В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Обратилось л</w:t>
            </w:r>
            <w:r w:rsidRPr="00157C17">
              <w:rPr>
                <w:sz w:val="22"/>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20607F" w:rsidRDefault="0020607F" w:rsidP="00813467">
            <w:pPr>
              <w:widowControl w:val="0"/>
              <w:suppressAutoHyphens/>
              <w:jc w:val="center"/>
              <w:rPr>
                <w:sz w:val="22"/>
              </w:rPr>
            </w:pPr>
            <w:r>
              <w:rPr>
                <w:sz w:val="22"/>
              </w:rPr>
              <w:t>27В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Borders>
              <w:bottom w:val="single" w:sz="4" w:space="0" w:color="auto"/>
            </w:tcBorders>
          </w:tcPr>
          <w:p w:rsidR="0020607F" w:rsidRDefault="0020607F" w:rsidP="00813467">
            <w:pPr>
              <w:widowControl w:val="0"/>
              <w:suppressAutoHyphens/>
              <w:rPr>
                <w:sz w:val="22"/>
              </w:rPr>
            </w:pPr>
            <w:r>
              <w:rPr>
                <w:sz w:val="22"/>
              </w:rPr>
              <w:t>Обратилась п</w:t>
            </w:r>
            <w:r w:rsidRPr="002E1F08">
              <w:rPr>
                <w:sz w:val="22"/>
              </w:rPr>
              <w:t xml:space="preserve">ублично-правовая компания </w:t>
            </w:r>
            <w:r>
              <w:rPr>
                <w:sz w:val="22"/>
              </w:rPr>
              <w:t>«</w:t>
            </w:r>
            <w:r w:rsidRPr="002E1F08">
              <w:rPr>
                <w:sz w:val="22"/>
              </w:rPr>
              <w:t>Фонд развития территорий</w:t>
            </w:r>
            <w:r>
              <w:rPr>
                <w:sz w:val="22"/>
              </w:rPr>
              <w:t>»</w:t>
            </w:r>
          </w:p>
        </w:tc>
        <w:tc>
          <w:tcPr>
            <w:tcW w:w="766" w:type="pct"/>
          </w:tcPr>
          <w:p w:rsidR="0020607F" w:rsidRDefault="0020607F" w:rsidP="00813467">
            <w:pPr>
              <w:widowControl w:val="0"/>
              <w:suppressAutoHyphens/>
              <w:jc w:val="center"/>
              <w:rPr>
                <w:sz w:val="22"/>
              </w:rPr>
            </w:pPr>
            <w:r>
              <w:rPr>
                <w:sz w:val="22"/>
              </w:rPr>
              <w:t>28В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20607F" w:rsidRDefault="0020607F" w:rsidP="00813467">
            <w:pPr>
              <w:widowControl w:val="0"/>
              <w:suppressAutoHyphens/>
              <w:rPr>
                <w:sz w:val="22"/>
              </w:rPr>
            </w:pPr>
            <w:r w:rsidRPr="006F3E65">
              <w:rPr>
                <w:sz w:val="22"/>
              </w:rPr>
              <w:t>Обратилось лицо, право которого на зд</w:t>
            </w:r>
            <w:r>
              <w:rPr>
                <w:sz w:val="22"/>
              </w:rPr>
              <w:t>ание, сооружение, расположенное</w:t>
            </w:r>
            <w:r w:rsidRPr="006F3E65">
              <w:rPr>
                <w:sz w:val="22"/>
              </w:rPr>
              <w:t xml:space="preserve"> на испрашиваемом земельном участке, не зарегистрировано в ЕГРН</w:t>
            </w:r>
          </w:p>
        </w:tc>
        <w:tc>
          <w:tcPr>
            <w:tcW w:w="766" w:type="pct"/>
            <w:tcBorders>
              <w:left w:val="single" w:sz="4" w:space="0" w:color="auto"/>
            </w:tcBorders>
          </w:tcPr>
          <w:p w:rsidR="0020607F" w:rsidRDefault="0020607F" w:rsidP="00813467">
            <w:pPr>
              <w:widowControl w:val="0"/>
              <w:suppressAutoHyphens/>
              <w:jc w:val="center"/>
              <w:rPr>
                <w:sz w:val="22"/>
              </w:rPr>
            </w:pPr>
            <w:r>
              <w:rPr>
                <w:sz w:val="22"/>
              </w:rPr>
              <w:t>29В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Borders>
              <w:top w:val="single" w:sz="4" w:space="0" w:color="auto"/>
            </w:tcBorders>
          </w:tcPr>
          <w:p w:rsidR="0020607F" w:rsidRDefault="0020607F"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зарегистрировано в ЕГРН</w:t>
            </w:r>
          </w:p>
        </w:tc>
        <w:tc>
          <w:tcPr>
            <w:tcW w:w="766" w:type="pct"/>
          </w:tcPr>
          <w:p w:rsidR="0020607F" w:rsidRDefault="0020607F" w:rsidP="00813467">
            <w:pPr>
              <w:widowControl w:val="0"/>
              <w:suppressAutoHyphens/>
              <w:jc w:val="center"/>
              <w:rPr>
                <w:sz w:val="22"/>
              </w:rPr>
            </w:pPr>
            <w:r>
              <w:rPr>
                <w:sz w:val="22"/>
              </w:rPr>
              <w:t>30В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Обратилось лицо, имеющее право на испрашиваемый земельный участок, которое не </w:t>
            </w:r>
            <w:r w:rsidRPr="006F3E65">
              <w:rPr>
                <w:sz w:val="22"/>
              </w:rPr>
              <w:t>зарегистрировано в ЕГРН</w:t>
            </w:r>
          </w:p>
        </w:tc>
        <w:tc>
          <w:tcPr>
            <w:tcW w:w="766" w:type="pct"/>
          </w:tcPr>
          <w:p w:rsidR="0020607F" w:rsidRDefault="0020607F" w:rsidP="00813467">
            <w:pPr>
              <w:widowControl w:val="0"/>
              <w:suppressAutoHyphens/>
              <w:jc w:val="center"/>
              <w:rPr>
                <w:sz w:val="22"/>
              </w:rPr>
            </w:pPr>
            <w:r>
              <w:rPr>
                <w:sz w:val="22"/>
              </w:rPr>
              <w:t>31В</w:t>
            </w:r>
          </w:p>
        </w:tc>
      </w:tr>
      <w:tr w:rsidR="0020607F" w:rsidRPr="00411B4B" w:rsidTr="00F621AD">
        <w:tc>
          <w:tcPr>
            <w:tcW w:w="193" w:type="pct"/>
          </w:tcPr>
          <w:p w:rsidR="0020607F" w:rsidRPr="00C34200" w:rsidRDefault="0020607F"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813467">
            <w:pPr>
              <w:widowControl w:val="0"/>
              <w:suppressAutoHyphens/>
              <w:rPr>
                <w:sz w:val="22"/>
              </w:rPr>
            </w:pPr>
          </w:p>
        </w:tc>
        <w:tc>
          <w:tcPr>
            <w:tcW w:w="3067" w:type="pct"/>
          </w:tcPr>
          <w:p w:rsidR="0020607F" w:rsidRDefault="0020607F" w:rsidP="00813467">
            <w:pPr>
              <w:widowControl w:val="0"/>
              <w:suppressAutoHyphens/>
              <w:rPr>
                <w:sz w:val="22"/>
              </w:rPr>
            </w:pPr>
            <w:r>
              <w:rPr>
                <w:sz w:val="22"/>
              </w:rPr>
              <w:t xml:space="preserve">Обратилось лицо, имеющее право на испрашиваемый земельный участок, которое </w:t>
            </w:r>
            <w:r w:rsidRPr="006F3E65">
              <w:rPr>
                <w:sz w:val="22"/>
              </w:rPr>
              <w:t>зарегистрировано в ЕГРН</w:t>
            </w:r>
          </w:p>
        </w:tc>
        <w:tc>
          <w:tcPr>
            <w:tcW w:w="766" w:type="pct"/>
          </w:tcPr>
          <w:p w:rsidR="0020607F" w:rsidRDefault="0020607F" w:rsidP="00813467">
            <w:pPr>
              <w:widowControl w:val="0"/>
              <w:suppressAutoHyphens/>
              <w:jc w:val="center"/>
              <w:rPr>
                <w:sz w:val="22"/>
              </w:rPr>
            </w:pPr>
            <w:r>
              <w:rPr>
                <w:sz w:val="22"/>
              </w:rPr>
              <w:t>32В</w:t>
            </w:r>
          </w:p>
        </w:tc>
      </w:tr>
      <w:tr w:rsidR="0020607F" w:rsidRPr="00411B4B" w:rsidTr="00F621AD">
        <w:tc>
          <w:tcPr>
            <w:tcW w:w="193" w:type="pct"/>
          </w:tcPr>
          <w:p w:rsidR="0020607F" w:rsidRPr="00C34200" w:rsidRDefault="0020607F" w:rsidP="0020607F">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20607F" w:rsidRDefault="0020607F" w:rsidP="0020607F">
            <w:pPr>
              <w:widowControl w:val="0"/>
              <w:suppressAutoHyphens/>
              <w:rPr>
                <w:sz w:val="22"/>
              </w:rPr>
            </w:pPr>
          </w:p>
        </w:tc>
        <w:tc>
          <w:tcPr>
            <w:tcW w:w="3067" w:type="pct"/>
          </w:tcPr>
          <w:p w:rsidR="0020607F" w:rsidRPr="00067463" w:rsidRDefault="0020607F" w:rsidP="00E33D51">
            <w:pPr>
              <w:widowControl w:val="0"/>
              <w:suppressAutoHyphens/>
            </w:pPr>
            <w:r w:rsidRPr="00067463">
              <w:t xml:space="preserve">Обращается </w:t>
            </w:r>
            <w:r w:rsidR="00E33D51" w:rsidRPr="00067463">
              <w:t>участник СВО</w:t>
            </w:r>
            <w:r w:rsidRPr="00067463">
              <w:t xml:space="preserve">, </w:t>
            </w:r>
            <w:r w:rsidR="005951D1" w:rsidRPr="00067463">
              <w:t xml:space="preserve">с целью </w:t>
            </w:r>
            <w:r w:rsidR="007124C0" w:rsidRPr="00067463">
              <w:t>заключения нового</w:t>
            </w:r>
            <w:r w:rsidR="005951D1" w:rsidRPr="00067463">
              <w:t xml:space="preserve"> договора безвозмездного пользования земельным участком</w:t>
            </w:r>
            <w:r w:rsidR="00E33D51" w:rsidRPr="00067463">
              <w:t>, если в отношении такого земельного участка договор безвозмездного пользования возобновлен на неопределенный срок</w:t>
            </w:r>
          </w:p>
        </w:tc>
        <w:tc>
          <w:tcPr>
            <w:tcW w:w="766" w:type="pct"/>
          </w:tcPr>
          <w:p w:rsidR="0020607F" w:rsidRDefault="0020607F" w:rsidP="0020607F">
            <w:pPr>
              <w:widowControl w:val="0"/>
              <w:suppressAutoHyphens/>
              <w:jc w:val="center"/>
              <w:rPr>
                <w:sz w:val="22"/>
              </w:rPr>
            </w:pPr>
            <w:r>
              <w:rPr>
                <w:sz w:val="22"/>
              </w:rPr>
              <w:t>3</w:t>
            </w:r>
            <w:r w:rsidR="00500AD5">
              <w:rPr>
                <w:sz w:val="22"/>
              </w:rPr>
              <w:t>3</w:t>
            </w:r>
            <w:r>
              <w:rPr>
                <w:sz w:val="22"/>
              </w:rPr>
              <w:t>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Default="00813467" w:rsidP="00813467">
            <w:pPr>
              <w:widowControl w:val="0"/>
              <w:suppressAutoHyphens/>
              <w:rPr>
                <w:sz w:val="22"/>
              </w:rPr>
            </w:pPr>
            <w:r>
              <w:rPr>
                <w:sz w:val="22"/>
              </w:rPr>
              <w:t>Р</w:t>
            </w:r>
            <w:r w:rsidRPr="008B690C">
              <w:rPr>
                <w:sz w:val="22"/>
              </w:rPr>
              <w:t xml:space="preserve">ешение </w:t>
            </w:r>
            <w:r w:rsidRPr="00854C17">
              <w:rPr>
                <w:sz w:val="22"/>
              </w:rPr>
              <w:t>о предоставлении земельного участка в постоянное (бессрочное) пользование</w:t>
            </w:r>
          </w:p>
        </w:tc>
        <w:tc>
          <w:tcPr>
            <w:tcW w:w="3067" w:type="pct"/>
          </w:tcPr>
          <w:p w:rsidR="00813467" w:rsidRPr="00067463" w:rsidRDefault="00813467" w:rsidP="00813467">
            <w:pPr>
              <w:widowControl w:val="0"/>
              <w:suppressAutoHyphens/>
              <w:rPr>
                <w:sz w:val="22"/>
              </w:rPr>
            </w:pPr>
            <w:r w:rsidRPr="00067463">
              <w:rPr>
                <w:sz w:val="22"/>
              </w:rPr>
              <w:t>Физическое лицо, в том числе индивидуальный предприниматель</w:t>
            </w:r>
          </w:p>
        </w:tc>
        <w:tc>
          <w:tcPr>
            <w:tcW w:w="766" w:type="pct"/>
          </w:tcPr>
          <w:p w:rsidR="00813467" w:rsidRPr="00411B4B" w:rsidRDefault="00813467" w:rsidP="00813467">
            <w:pPr>
              <w:widowControl w:val="0"/>
              <w:suppressAutoHyphens/>
              <w:jc w:val="center"/>
              <w:rPr>
                <w:sz w:val="22"/>
              </w:rPr>
            </w:pPr>
            <w:r>
              <w:rPr>
                <w:sz w:val="22"/>
              </w:rPr>
              <w:t>1Г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067463" w:rsidRDefault="00813467" w:rsidP="00813467">
            <w:pPr>
              <w:widowControl w:val="0"/>
              <w:suppressAutoHyphens/>
              <w:rPr>
                <w:sz w:val="22"/>
              </w:rPr>
            </w:pPr>
            <w:r w:rsidRPr="00067463">
              <w:rPr>
                <w:sz w:val="22"/>
              </w:rPr>
              <w:t>Юридическое лицо, зарегистрированное в РФ</w:t>
            </w:r>
          </w:p>
        </w:tc>
        <w:tc>
          <w:tcPr>
            <w:tcW w:w="766" w:type="pct"/>
          </w:tcPr>
          <w:p w:rsidR="00813467" w:rsidRPr="00411B4B" w:rsidRDefault="00813467" w:rsidP="00813467">
            <w:pPr>
              <w:widowControl w:val="0"/>
              <w:suppressAutoHyphens/>
              <w:jc w:val="center"/>
              <w:rPr>
                <w:sz w:val="22"/>
              </w:rPr>
            </w:pPr>
            <w:r>
              <w:rPr>
                <w:sz w:val="22"/>
              </w:rPr>
              <w:t>2Г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067463" w:rsidRDefault="00813467" w:rsidP="00813467">
            <w:pPr>
              <w:widowControl w:val="0"/>
              <w:suppressAutoHyphens/>
              <w:rPr>
                <w:sz w:val="22"/>
              </w:rPr>
            </w:pPr>
            <w:r w:rsidRPr="00067463">
              <w:rPr>
                <w:sz w:val="22"/>
              </w:rPr>
              <w:t>Иностранное юридическое лицо</w:t>
            </w:r>
          </w:p>
        </w:tc>
        <w:tc>
          <w:tcPr>
            <w:tcW w:w="766" w:type="pct"/>
          </w:tcPr>
          <w:p w:rsidR="00813467" w:rsidRPr="00411B4B" w:rsidRDefault="00813467" w:rsidP="00813467">
            <w:pPr>
              <w:widowControl w:val="0"/>
              <w:suppressAutoHyphens/>
              <w:jc w:val="center"/>
              <w:rPr>
                <w:sz w:val="22"/>
              </w:rPr>
            </w:pPr>
            <w:r>
              <w:rPr>
                <w:sz w:val="22"/>
              </w:rPr>
              <w:t>3Г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067463" w:rsidRDefault="00813467" w:rsidP="00813467">
            <w:pPr>
              <w:widowControl w:val="0"/>
              <w:suppressAutoHyphens/>
              <w:rPr>
                <w:sz w:val="22"/>
              </w:rPr>
            </w:pPr>
            <w:r w:rsidRPr="00067463">
              <w:rPr>
                <w:sz w:val="22"/>
              </w:rPr>
              <w:t>Обратился через представителя</w:t>
            </w:r>
          </w:p>
        </w:tc>
        <w:tc>
          <w:tcPr>
            <w:tcW w:w="766" w:type="pct"/>
          </w:tcPr>
          <w:p w:rsidR="00813467" w:rsidRPr="00411B4B" w:rsidRDefault="00813467" w:rsidP="00813467">
            <w:pPr>
              <w:widowControl w:val="0"/>
              <w:suppressAutoHyphens/>
              <w:jc w:val="center"/>
              <w:rPr>
                <w:sz w:val="22"/>
              </w:rPr>
            </w:pPr>
            <w:r>
              <w:rPr>
                <w:sz w:val="22"/>
              </w:rPr>
              <w:t>4Г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067463" w:rsidRDefault="00813467" w:rsidP="00813467">
            <w:pPr>
              <w:widowControl w:val="0"/>
              <w:suppressAutoHyphens/>
              <w:rPr>
                <w:sz w:val="22"/>
              </w:rPr>
            </w:pPr>
            <w:r w:rsidRPr="00067463">
              <w:rPr>
                <w:sz w:val="22"/>
              </w:rPr>
              <w:t>Обратился лично</w:t>
            </w:r>
          </w:p>
        </w:tc>
        <w:tc>
          <w:tcPr>
            <w:tcW w:w="766" w:type="pct"/>
          </w:tcPr>
          <w:p w:rsidR="00813467" w:rsidRPr="00411B4B" w:rsidRDefault="00813467" w:rsidP="00813467">
            <w:pPr>
              <w:widowControl w:val="0"/>
              <w:suppressAutoHyphens/>
              <w:jc w:val="center"/>
              <w:rPr>
                <w:sz w:val="22"/>
              </w:rPr>
            </w:pPr>
            <w:r>
              <w:rPr>
                <w:sz w:val="22"/>
              </w:rPr>
              <w:t>5Г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067463" w:rsidRDefault="00813467" w:rsidP="00813467">
            <w:pPr>
              <w:widowControl w:val="0"/>
              <w:suppressAutoHyphens/>
              <w:rPr>
                <w:sz w:val="22"/>
              </w:rPr>
            </w:pPr>
            <w:r w:rsidRPr="00067463">
              <w:rPr>
                <w:sz w:val="22"/>
              </w:rPr>
              <w:t>Обратилось лицо, имеющее право действовать от имени юридического лица без доверенности</w:t>
            </w:r>
          </w:p>
        </w:tc>
        <w:tc>
          <w:tcPr>
            <w:tcW w:w="766" w:type="pct"/>
          </w:tcPr>
          <w:p w:rsidR="00813467" w:rsidRPr="00411B4B" w:rsidRDefault="00813467" w:rsidP="00813467">
            <w:pPr>
              <w:widowControl w:val="0"/>
              <w:suppressAutoHyphens/>
              <w:jc w:val="center"/>
              <w:rPr>
                <w:sz w:val="22"/>
              </w:rPr>
            </w:pPr>
            <w:r>
              <w:rPr>
                <w:sz w:val="22"/>
              </w:rPr>
              <w:t>6Г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представитель по доверенности</w:t>
            </w:r>
          </w:p>
        </w:tc>
        <w:tc>
          <w:tcPr>
            <w:tcW w:w="766" w:type="pct"/>
          </w:tcPr>
          <w:p w:rsidR="00813467" w:rsidRDefault="00813467" w:rsidP="00813467">
            <w:pPr>
              <w:widowControl w:val="0"/>
              <w:suppressAutoHyphens/>
              <w:jc w:val="center"/>
              <w:rPr>
                <w:sz w:val="22"/>
              </w:rPr>
            </w:pPr>
            <w:r>
              <w:rPr>
                <w:sz w:val="22"/>
              </w:rPr>
              <w:t>7Г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г</w:t>
            </w:r>
            <w:r w:rsidRPr="003B518A">
              <w:rPr>
                <w:sz w:val="22"/>
              </w:rPr>
              <w:t>осударственное или муниципальное учреждение (бюджетное, казенное, автономное)</w:t>
            </w:r>
          </w:p>
        </w:tc>
        <w:tc>
          <w:tcPr>
            <w:tcW w:w="766" w:type="pct"/>
          </w:tcPr>
          <w:p w:rsidR="00813467" w:rsidRDefault="00813467" w:rsidP="00813467">
            <w:pPr>
              <w:widowControl w:val="0"/>
              <w:suppressAutoHyphens/>
              <w:jc w:val="center"/>
              <w:rPr>
                <w:sz w:val="22"/>
              </w:rPr>
            </w:pPr>
            <w:r>
              <w:rPr>
                <w:sz w:val="22"/>
              </w:rPr>
              <w:t>8Г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к</w:t>
            </w:r>
            <w:r w:rsidRPr="009231C7">
              <w:rPr>
                <w:sz w:val="22"/>
              </w:rPr>
              <w:t>азенное предприятие</w:t>
            </w:r>
          </w:p>
        </w:tc>
        <w:tc>
          <w:tcPr>
            <w:tcW w:w="766" w:type="pct"/>
          </w:tcPr>
          <w:p w:rsidR="00813467" w:rsidRDefault="00813467" w:rsidP="00813467">
            <w:pPr>
              <w:widowControl w:val="0"/>
              <w:suppressAutoHyphens/>
              <w:jc w:val="center"/>
              <w:rPr>
                <w:sz w:val="22"/>
              </w:rPr>
            </w:pPr>
            <w:r>
              <w:rPr>
                <w:sz w:val="22"/>
              </w:rPr>
              <w:t>9Г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ц</w:t>
            </w:r>
            <w:r w:rsidRPr="00907DC0">
              <w:rPr>
                <w:sz w:val="22"/>
              </w:rPr>
              <w:t>ентр исторического наследия Президента Российской Федерации, прекратившего исполнение своих полномочий</w:t>
            </w:r>
          </w:p>
        </w:tc>
        <w:tc>
          <w:tcPr>
            <w:tcW w:w="766" w:type="pct"/>
          </w:tcPr>
          <w:p w:rsidR="00813467" w:rsidRDefault="00813467" w:rsidP="00813467">
            <w:pPr>
              <w:widowControl w:val="0"/>
              <w:suppressAutoHyphens/>
              <w:jc w:val="center"/>
              <w:rPr>
                <w:sz w:val="22"/>
              </w:rPr>
            </w:pPr>
            <w:r>
              <w:rPr>
                <w:sz w:val="22"/>
              </w:rPr>
              <w:t>10Г</w:t>
            </w:r>
          </w:p>
        </w:tc>
      </w:tr>
    </w:tbl>
    <w:p w:rsidR="004E215B" w:rsidRDefault="004E215B" w:rsidP="00FA121C">
      <w:pPr>
        <w:widowControl w:val="0"/>
        <w:suppressAutoHyphens/>
        <w:rPr>
          <w:i/>
          <w:sz w:val="28"/>
          <w:highlight w:val="yellow"/>
        </w:rPr>
      </w:pPr>
    </w:p>
    <w:p w:rsidR="00F846DC" w:rsidRPr="001237FA" w:rsidRDefault="001237FA"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1237FA">
        <w:rPr>
          <w:rFonts w:ascii="Times New Roman" w:hAnsi="Times New Roman"/>
          <w:bCs w:val="0"/>
          <w:sz w:val="28"/>
          <w:szCs w:val="28"/>
        </w:rPr>
        <w:t>3.</w:t>
      </w:r>
      <w:r w:rsidRPr="001237FA">
        <w:rPr>
          <w:rFonts w:ascii="Times New Roman" w:hAnsi="Times New Roman"/>
          <w:sz w:val="28"/>
          <w:szCs w:val="28"/>
        </w:rPr>
        <w:t xml:space="preserve"> Исчерпывающий перечень документов, необходимых для предоставления </w:t>
      </w:r>
      <w:r w:rsidR="00DF129A">
        <w:rPr>
          <w:rFonts w:ascii="Times New Roman" w:hAnsi="Times New Roman"/>
          <w:sz w:val="28"/>
          <w:szCs w:val="28"/>
        </w:rPr>
        <w:t>Услуги</w:t>
      </w:r>
    </w:p>
    <w:p w:rsidR="002B4F94" w:rsidRPr="002B4597" w:rsidRDefault="002B4F94" w:rsidP="00FA121C">
      <w:pPr>
        <w:widowControl w:val="0"/>
        <w:suppressAutoHyphens/>
        <w:jc w:val="right"/>
        <w:rPr>
          <w:sz w:val="28"/>
          <w:highlight w:val="yellow"/>
        </w:rPr>
      </w:pPr>
      <w:r>
        <w:rPr>
          <w:sz w:val="28"/>
        </w:rPr>
        <w:t>Таблица 2</w:t>
      </w:r>
    </w:p>
    <w:tbl>
      <w:tblPr>
        <w:tblStyle w:val="aff2"/>
        <w:tblW w:w="4964" w:type="pct"/>
        <w:tblLook w:val="04A0" w:firstRow="1" w:lastRow="0" w:firstColumn="1" w:lastColumn="0" w:noHBand="0" w:noVBand="1"/>
      </w:tblPr>
      <w:tblGrid>
        <w:gridCol w:w="706"/>
        <w:gridCol w:w="3365"/>
        <w:gridCol w:w="4438"/>
        <w:gridCol w:w="3252"/>
        <w:gridCol w:w="2694"/>
      </w:tblGrid>
      <w:tr w:rsidR="00B71620" w:rsidRPr="005436EC" w:rsidTr="009338F7">
        <w:tc>
          <w:tcPr>
            <w:tcW w:w="244" w:type="pct"/>
            <w:tcBorders>
              <w:top w:val="single" w:sz="4" w:space="0" w:color="auto"/>
              <w:left w:val="single" w:sz="4" w:space="0" w:color="auto"/>
            </w:tcBorders>
            <w:shd w:val="clear" w:color="auto" w:fill="auto"/>
          </w:tcPr>
          <w:p w:rsidR="00B71620" w:rsidRPr="00287120" w:rsidRDefault="00B71620" w:rsidP="009338F7">
            <w:pPr>
              <w:widowControl w:val="0"/>
              <w:jc w:val="center"/>
              <w:rPr>
                <w:rFonts w:eastAsia="Times New Roman"/>
              </w:rPr>
            </w:pPr>
            <w:r w:rsidRPr="00287120">
              <w:rPr>
                <w:rFonts w:eastAsia="Times New Roman"/>
              </w:rPr>
              <w:t>№ п/п</w:t>
            </w:r>
          </w:p>
        </w:tc>
        <w:tc>
          <w:tcPr>
            <w:tcW w:w="1164" w:type="pct"/>
          </w:tcPr>
          <w:p w:rsidR="00B71620" w:rsidRPr="00287120" w:rsidRDefault="00B71620" w:rsidP="009338F7">
            <w:pPr>
              <w:widowControl w:val="0"/>
              <w:jc w:val="center"/>
              <w:rPr>
                <w:rFonts w:eastAsia="Times New Roman"/>
              </w:rPr>
            </w:pPr>
            <w:r w:rsidRPr="00287120">
              <w:rPr>
                <w:rFonts w:eastAsia="Times New Roman"/>
              </w:rPr>
              <w:t>Идентификатор категории (признаков) заявителей</w:t>
            </w:r>
          </w:p>
        </w:tc>
        <w:tc>
          <w:tcPr>
            <w:tcW w:w="1535" w:type="pct"/>
          </w:tcPr>
          <w:p w:rsidR="00B71620" w:rsidRPr="00287120" w:rsidRDefault="00B71620" w:rsidP="009338F7">
            <w:pPr>
              <w:widowControl w:val="0"/>
              <w:jc w:val="center"/>
            </w:pPr>
            <w:r w:rsidRPr="00287120">
              <w:t>Перечень необходимых для предоставления муниципальной услуги документов и (или) информации</w:t>
            </w:r>
          </w:p>
        </w:tc>
        <w:tc>
          <w:tcPr>
            <w:tcW w:w="1125" w:type="pct"/>
          </w:tcPr>
          <w:p w:rsidR="00B71620" w:rsidRPr="00287120" w:rsidRDefault="00B71620" w:rsidP="009338F7">
            <w:pPr>
              <w:widowControl w:val="0"/>
              <w:jc w:val="center"/>
            </w:pPr>
            <w:r w:rsidRPr="00287120">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c>
          <w:tcPr>
            <w:tcW w:w="932" w:type="pct"/>
          </w:tcPr>
          <w:p w:rsidR="00B71620" w:rsidRPr="00287120" w:rsidRDefault="00B71620" w:rsidP="009338F7">
            <w:pPr>
              <w:widowControl w:val="0"/>
              <w:jc w:val="center"/>
            </w:pPr>
            <w:r w:rsidRPr="00287120">
              <w:t>Способы подачи таких документов и (или) информации</w:t>
            </w:r>
          </w:p>
        </w:tc>
      </w:tr>
      <w:tr w:rsidR="00B71620" w:rsidRPr="005436EC" w:rsidTr="00DB7BB3">
        <w:tc>
          <w:tcPr>
            <w:tcW w:w="244" w:type="pct"/>
          </w:tcPr>
          <w:p w:rsidR="00B71620" w:rsidRPr="00DB7BB3" w:rsidRDefault="00B71620" w:rsidP="00FA121C">
            <w:pPr>
              <w:widowControl w:val="0"/>
              <w:suppressAutoHyphens/>
              <w:jc w:val="center"/>
            </w:pPr>
          </w:p>
        </w:tc>
        <w:tc>
          <w:tcPr>
            <w:tcW w:w="4756" w:type="pct"/>
            <w:gridSpan w:val="4"/>
          </w:tcPr>
          <w:p w:rsidR="00B71620" w:rsidRPr="005436EC" w:rsidRDefault="00B71620" w:rsidP="00FA121C">
            <w:pPr>
              <w:widowControl w:val="0"/>
              <w:suppressAutoHyphens/>
              <w:jc w:val="center"/>
              <w:rPr>
                <w:sz w:val="22"/>
              </w:rPr>
            </w:pPr>
            <w:r w:rsidRPr="005436EC">
              <w:rPr>
                <w:sz w:val="22"/>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w:t>
            </w:r>
            <w:r>
              <w:rPr>
                <w:sz w:val="22"/>
              </w:rPr>
              <w:t>Услуги</w:t>
            </w:r>
            <w:r w:rsidRPr="005436EC">
              <w:rPr>
                <w:sz w:val="22"/>
              </w:rPr>
              <w:t>, которые заявитель должен представить самостоятельно</w:t>
            </w:r>
          </w:p>
        </w:tc>
      </w:tr>
      <w:tr w:rsidR="00B71620" w:rsidRPr="005436EC" w:rsidTr="009338F7">
        <w:trPr>
          <w:trHeight w:val="187"/>
        </w:trPr>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067463" w:rsidRDefault="00E33D51" w:rsidP="00E33D51">
            <w:pPr>
              <w:widowControl w:val="0"/>
              <w:suppressAutoHyphens/>
              <w:rPr>
                <w:sz w:val="22"/>
              </w:rPr>
            </w:pPr>
            <w:r w:rsidRPr="00067463">
              <w:rPr>
                <w:sz w:val="22"/>
              </w:rPr>
              <w:t>1А – 50</w:t>
            </w:r>
            <w:r w:rsidR="00500AD5" w:rsidRPr="00067463">
              <w:rPr>
                <w:sz w:val="22"/>
              </w:rPr>
              <w:t>А</w:t>
            </w:r>
            <w:r w:rsidR="00B71620" w:rsidRPr="00067463">
              <w:rPr>
                <w:sz w:val="22"/>
              </w:rPr>
              <w:t xml:space="preserve">, </w:t>
            </w:r>
            <w:r w:rsidRPr="00067463">
              <w:rPr>
                <w:sz w:val="22"/>
              </w:rPr>
              <w:t xml:space="preserve">52А-61А, </w:t>
            </w:r>
            <w:r w:rsidR="00B71620" w:rsidRPr="00067463">
              <w:rPr>
                <w:sz w:val="22"/>
              </w:rPr>
              <w:t>1Б, 2Б, 1В</w:t>
            </w:r>
            <w:r w:rsidR="00500AD5" w:rsidRPr="00067463">
              <w:rPr>
                <w:sz w:val="22"/>
              </w:rPr>
              <w:t xml:space="preserve"> – 32В</w:t>
            </w:r>
            <w:r w:rsidRPr="00067463">
              <w:rPr>
                <w:sz w:val="22"/>
              </w:rPr>
              <w:t>, 1Г-</w:t>
            </w:r>
            <w:r w:rsidR="00B71620" w:rsidRPr="00067463">
              <w:rPr>
                <w:sz w:val="22"/>
              </w:rPr>
              <w:t>3Г</w:t>
            </w:r>
          </w:p>
        </w:tc>
        <w:tc>
          <w:tcPr>
            <w:tcW w:w="1535" w:type="pct"/>
          </w:tcPr>
          <w:p w:rsidR="00B71620" w:rsidRPr="00067463" w:rsidRDefault="00B71620" w:rsidP="007124C0">
            <w:pPr>
              <w:widowControl w:val="0"/>
              <w:suppressAutoHyphens/>
              <w:rPr>
                <w:sz w:val="22"/>
              </w:rPr>
            </w:pPr>
            <w:r w:rsidRPr="00067463">
              <w:rPr>
                <w:sz w:val="22"/>
              </w:rPr>
              <w:t>Заявление о предоставлении Услуги</w:t>
            </w:r>
            <w:r w:rsidR="007124C0" w:rsidRPr="00067463">
              <w:rPr>
                <w:sz w:val="22"/>
              </w:rPr>
              <w:t xml:space="preserve"> </w:t>
            </w:r>
          </w:p>
        </w:tc>
        <w:tc>
          <w:tcPr>
            <w:tcW w:w="1125" w:type="pct"/>
          </w:tcPr>
          <w:p w:rsidR="00B71620" w:rsidRPr="00067463" w:rsidRDefault="00B71620" w:rsidP="00FA121C">
            <w:pPr>
              <w:widowControl w:val="0"/>
              <w:suppressAutoHyphens/>
              <w:rPr>
                <w:sz w:val="22"/>
                <w:szCs w:val="22"/>
              </w:rPr>
            </w:pPr>
            <w:r w:rsidRPr="00067463">
              <w:rPr>
                <w:rFonts w:eastAsia="Times New Roman"/>
              </w:rPr>
              <w:t xml:space="preserve">Ф [1], Э </w:t>
            </w:r>
            <w:r w:rsidRPr="00067463">
              <w:rPr>
                <w:rFonts w:eastAsia="Times New Roman"/>
                <w:lang w:val="en-US"/>
              </w:rPr>
              <w:t>[1]</w:t>
            </w:r>
          </w:p>
        </w:tc>
        <w:tc>
          <w:tcPr>
            <w:tcW w:w="932" w:type="pct"/>
          </w:tcPr>
          <w:p w:rsidR="00B71620" w:rsidRPr="00067463" w:rsidRDefault="00B71620" w:rsidP="00FA121C">
            <w:pPr>
              <w:widowControl w:val="0"/>
              <w:suppressAutoHyphens/>
              <w:rPr>
                <w:sz w:val="22"/>
                <w:szCs w:val="22"/>
              </w:rPr>
            </w:pPr>
            <w:r w:rsidRPr="00067463">
              <w:rPr>
                <w:sz w:val="22"/>
                <w:szCs w:val="22"/>
              </w:rPr>
              <w:t>З (э) =&gt; ЕПГУ</w:t>
            </w:r>
          </w:p>
          <w:p w:rsidR="00B71620" w:rsidRPr="00067463" w:rsidRDefault="00B71620" w:rsidP="00FA121C">
            <w:pPr>
              <w:widowControl w:val="0"/>
              <w:suppressAutoHyphens/>
              <w:rPr>
                <w:sz w:val="22"/>
                <w:szCs w:val="22"/>
              </w:rPr>
            </w:pPr>
            <w:r w:rsidRPr="00067463">
              <w:rPr>
                <w:sz w:val="22"/>
                <w:szCs w:val="22"/>
              </w:rPr>
              <w:t>З (э) =&gt; РПГУ</w:t>
            </w:r>
          </w:p>
          <w:p w:rsidR="00B71620" w:rsidRPr="00067463" w:rsidRDefault="00B71620" w:rsidP="00FA121C">
            <w:pPr>
              <w:widowControl w:val="0"/>
              <w:suppressAutoHyphens/>
              <w:rPr>
                <w:sz w:val="22"/>
                <w:szCs w:val="22"/>
              </w:rPr>
            </w:pPr>
            <w:r w:rsidRPr="00067463">
              <w:rPr>
                <w:sz w:val="22"/>
                <w:szCs w:val="22"/>
              </w:rPr>
              <w:t>О =&gt; МФЦ</w:t>
            </w:r>
          </w:p>
          <w:p w:rsidR="00B71620" w:rsidRPr="00067463" w:rsidRDefault="00B71620" w:rsidP="00FA121C">
            <w:pPr>
              <w:widowControl w:val="0"/>
              <w:suppressAutoHyphens/>
              <w:rPr>
                <w:sz w:val="22"/>
                <w:szCs w:val="22"/>
              </w:rPr>
            </w:pPr>
            <w:r w:rsidRPr="00067463">
              <w:rPr>
                <w:sz w:val="22"/>
                <w:szCs w:val="22"/>
              </w:rPr>
              <w:t xml:space="preserve">О =&gt; </w:t>
            </w:r>
            <w:r w:rsidR="00AC7F3E" w:rsidRPr="00067463">
              <w:rPr>
                <w:sz w:val="22"/>
                <w:szCs w:val="22"/>
              </w:rPr>
              <w:t>Орган</w:t>
            </w:r>
          </w:p>
          <w:p w:rsidR="00B71620" w:rsidRPr="00067463" w:rsidRDefault="00B71620" w:rsidP="00FA121C">
            <w:pPr>
              <w:widowControl w:val="0"/>
              <w:suppressAutoHyphens/>
              <w:rPr>
                <w:sz w:val="22"/>
                <w:szCs w:val="22"/>
              </w:rPr>
            </w:pPr>
            <w:r w:rsidRPr="00067463">
              <w:rPr>
                <w:sz w:val="22"/>
                <w:szCs w:val="22"/>
              </w:rPr>
              <w:t>О =&gt; Почта</w:t>
            </w:r>
          </w:p>
        </w:tc>
      </w:tr>
      <w:tr w:rsidR="00500AD5" w:rsidRPr="005436EC" w:rsidTr="009338F7">
        <w:trPr>
          <w:trHeight w:val="187"/>
        </w:trPr>
        <w:tc>
          <w:tcPr>
            <w:tcW w:w="244" w:type="pct"/>
          </w:tcPr>
          <w:p w:rsidR="00500AD5" w:rsidRPr="00DB7BB3" w:rsidRDefault="00500AD5" w:rsidP="00500AD5">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500AD5" w:rsidRPr="00067463" w:rsidRDefault="00E33D51" w:rsidP="00500AD5">
            <w:pPr>
              <w:widowControl w:val="0"/>
              <w:suppressAutoHyphens/>
              <w:rPr>
                <w:sz w:val="22"/>
                <w:szCs w:val="22"/>
                <w:lang w:eastAsia="en-US"/>
              </w:rPr>
            </w:pPr>
            <w:r w:rsidRPr="00067463">
              <w:rPr>
                <w:sz w:val="22"/>
                <w:szCs w:val="22"/>
                <w:lang w:eastAsia="en-US"/>
              </w:rPr>
              <w:t xml:space="preserve">51А, </w:t>
            </w:r>
            <w:r w:rsidR="00500AD5" w:rsidRPr="00067463">
              <w:rPr>
                <w:sz w:val="22"/>
                <w:szCs w:val="22"/>
                <w:lang w:eastAsia="en-US"/>
              </w:rPr>
              <w:t>62А, 33В</w:t>
            </w:r>
          </w:p>
        </w:tc>
        <w:tc>
          <w:tcPr>
            <w:tcW w:w="1535" w:type="pct"/>
          </w:tcPr>
          <w:p w:rsidR="00500AD5" w:rsidRPr="00067463" w:rsidRDefault="007124C0" w:rsidP="007124C0">
            <w:pPr>
              <w:widowControl w:val="0"/>
              <w:suppressAutoHyphens/>
              <w:rPr>
                <w:sz w:val="22"/>
              </w:rPr>
            </w:pPr>
            <w:r w:rsidRPr="00067463">
              <w:rPr>
                <w:sz w:val="22"/>
              </w:rPr>
              <w:t>Заявление о предоставлении Услуги</w:t>
            </w:r>
          </w:p>
        </w:tc>
        <w:tc>
          <w:tcPr>
            <w:tcW w:w="1125" w:type="pct"/>
          </w:tcPr>
          <w:p w:rsidR="00500AD5" w:rsidRPr="00067463" w:rsidRDefault="007124C0" w:rsidP="00500AD5">
            <w:r w:rsidRPr="00067463">
              <w:t>Ф [2], Э [1]</w:t>
            </w:r>
          </w:p>
        </w:tc>
        <w:tc>
          <w:tcPr>
            <w:tcW w:w="932" w:type="pct"/>
          </w:tcPr>
          <w:p w:rsidR="007124C0" w:rsidRPr="00067463" w:rsidRDefault="007124C0" w:rsidP="007124C0">
            <w:pPr>
              <w:widowControl w:val="0"/>
              <w:suppressAutoHyphens/>
              <w:rPr>
                <w:sz w:val="22"/>
                <w:szCs w:val="22"/>
              </w:rPr>
            </w:pPr>
            <w:r w:rsidRPr="00067463">
              <w:rPr>
                <w:sz w:val="22"/>
                <w:szCs w:val="22"/>
              </w:rPr>
              <w:t>З (э) =&gt; ЕПГУ</w:t>
            </w:r>
          </w:p>
          <w:p w:rsidR="007124C0" w:rsidRPr="00067463" w:rsidRDefault="007124C0" w:rsidP="007124C0">
            <w:pPr>
              <w:widowControl w:val="0"/>
              <w:suppressAutoHyphens/>
              <w:rPr>
                <w:sz w:val="22"/>
                <w:szCs w:val="22"/>
              </w:rPr>
            </w:pPr>
            <w:r w:rsidRPr="00067463">
              <w:rPr>
                <w:sz w:val="22"/>
                <w:szCs w:val="22"/>
              </w:rPr>
              <w:t>З (э) =&gt; РПГУ</w:t>
            </w:r>
          </w:p>
          <w:p w:rsidR="007124C0" w:rsidRPr="00067463" w:rsidRDefault="007124C0" w:rsidP="007124C0">
            <w:pPr>
              <w:widowControl w:val="0"/>
              <w:suppressAutoHyphens/>
              <w:rPr>
                <w:sz w:val="22"/>
                <w:szCs w:val="22"/>
              </w:rPr>
            </w:pPr>
            <w:r w:rsidRPr="00067463">
              <w:rPr>
                <w:sz w:val="22"/>
                <w:szCs w:val="22"/>
              </w:rPr>
              <w:t>О =&gt; МФЦ</w:t>
            </w:r>
          </w:p>
          <w:p w:rsidR="007124C0" w:rsidRPr="00067463" w:rsidRDefault="007124C0" w:rsidP="007124C0">
            <w:pPr>
              <w:widowControl w:val="0"/>
              <w:suppressAutoHyphens/>
              <w:rPr>
                <w:sz w:val="22"/>
                <w:szCs w:val="22"/>
              </w:rPr>
            </w:pPr>
            <w:r w:rsidRPr="00067463">
              <w:rPr>
                <w:sz w:val="22"/>
                <w:szCs w:val="22"/>
              </w:rPr>
              <w:t>О =&gt; Орган</w:t>
            </w:r>
          </w:p>
          <w:p w:rsidR="00500AD5" w:rsidRPr="00067463" w:rsidRDefault="007124C0" w:rsidP="007124C0">
            <w:pPr>
              <w:widowControl w:val="0"/>
              <w:suppressAutoHyphens/>
              <w:rPr>
                <w:sz w:val="22"/>
                <w:szCs w:val="22"/>
              </w:rPr>
            </w:pPr>
            <w:r w:rsidRPr="00067463">
              <w:rPr>
                <w:sz w:val="22"/>
                <w:szCs w:val="22"/>
              </w:rPr>
              <w:t>О =&gt; Почта</w:t>
            </w:r>
          </w:p>
        </w:tc>
      </w:tr>
      <w:tr w:rsidR="00B71620" w:rsidRPr="005436EC" w:rsidTr="009338F7">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5436EC" w:rsidRDefault="00B71620" w:rsidP="00AA7DA6">
            <w:pPr>
              <w:widowControl w:val="0"/>
              <w:suppressAutoHyphens/>
              <w:rPr>
                <w:sz w:val="22"/>
                <w:highlight w:val="yellow"/>
              </w:rPr>
            </w:pPr>
            <w:r w:rsidRPr="00FA0F0C">
              <w:rPr>
                <w:sz w:val="22"/>
              </w:rPr>
              <w:t xml:space="preserve">5А, </w:t>
            </w:r>
            <w:r w:rsidRPr="00B72810">
              <w:rPr>
                <w:sz w:val="22"/>
              </w:rPr>
              <w:t xml:space="preserve">4Б, </w:t>
            </w:r>
            <w:r w:rsidRPr="0086418F">
              <w:rPr>
                <w:sz w:val="22"/>
              </w:rPr>
              <w:t xml:space="preserve">5В, </w:t>
            </w:r>
            <w:r w:rsidRPr="00AA7DA6">
              <w:rPr>
                <w:sz w:val="22"/>
              </w:rPr>
              <w:t>5Г</w:t>
            </w:r>
          </w:p>
        </w:tc>
        <w:tc>
          <w:tcPr>
            <w:tcW w:w="1535" w:type="pct"/>
          </w:tcPr>
          <w:p w:rsidR="00B71620" w:rsidRPr="005436EC" w:rsidRDefault="00B71620" w:rsidP="00FA121C">
            <w:pPr>
              <w:widowControl w:val="0"/>
              <w:suppressAutoHyphens/>
              <w:rPr>
                <w:sz w:val="22"/>
                <w:highlight w:val="yellow"/>
              </w:rPr>
            </w:pPr>
            <w:r w:rsidRPr="00B72810">
              <w:rPr>
                <w:sz w:val="22"/>
              </w:rPr>
              <w:t xml:space="preserve">Документ, удостоверяющий личность </w:t>
            </w:r>
            <w:r>
              <w:rPr>
                <w:sz w:val="22"/>
              </w:rPr>
              <w:t xml:space="preserve">заявителя </w:t>
            </w:r>
          </w:p>
        </w:tc>
        <w:tc>
          <w:tcPr>
            <w:tcW w:w="1125" w:type="pct"/>
          </w:tcPr>
          <w:p w:rsidR="00B71620" w:rsidRPr="00B72810" w:rsidRDefault="00C15628" w:rsidP="00FA121C">
            <w:pPr>
              <w:widowControl w:val="0"/>
              <w:suppressAutoHyphens/>
              <w:rPr>
                <w:sz w:val="22"/>
                <w:szCs w:val="22"/>
              </w:rPr>
            </w:pPr>
            <w:r w:rsidRPr="00C15628">
              <w:rPr>
                <w:sz w:val="22"/>
                <w:szCs w:val="22"/>
              </w:rPr>
              <w:t>Э [1]</w:t>
            </w:r>
          </w:p>
        </w:tc>
        <w:tc>
          <w:tcPr>
            <w:tcW w:w="932" w:type="pct"/>
          </w:tcPr>
          <w:p w:rsidR="00B71620" w:rsidRPr="00B72810" w:rsidRDefault="00B71620" w:rsidP="00FA121C">
            <w:pPr>
              <w:widowControl w:val="0"/>
              <w:suppressAutoHyphens/>
              <w:rPr>
                <w:sz w:val="22"/>
                <w:szCs w:val="22"/>
              </w:rPr>
            </w:pPr>
            <w:r w:rsidRPr="00B72810">
              <w:rPr>
                <w:sz w:val="22"/>
                <w:szCs w:val="22"/>
              </w:rPr>
              <w:t>С =&gt; ЕПГУ</w:t>
            </w:r>
          </w:p>
          <w:p w:rsidR="00B71620" w:rsidRPr="00B72810" w:rsidRDefault="00B71620" w:rsidP="00FA121C">
            <w:pPr>
              <w:widowControl w:val="0"/>
              <w:suppressAutoHyphens/>
              <w:rPr>
                <w:sz w:val="22"/>
                <w:szCs w:val="22"/>
              </w:rPr>
            </w:pPr>
            <w:r w:rsidRPr="00B72810">
              <w:rPr>
                <w:sz w:val="22"/>
                <w:szCs w:val="22"/>
              </w:rPr>
              <w:t xml:space="preserve">С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 xml:space="preserve">О (к) =&gt; </w:t>
            </w:r>
            <w:r w:rsidR="00AC7F3E">
              <w:rPr>
                <w:sz w:val="22"/>
                <w:szCs w:val="22"/>
              </w:rPr>
              <w:t>Орган</w:t>
            </w:r>
          </w:p>
          <w:p w:rsidR="00B71620" w:rsidRPr="005436EC" w:rsidRDefault="00B71620" w:rsidP="00FA121C">
            <w:pPr>
              <w:widowControl w:val="0"/>
              <w:suppressAutoHyphens/>
              <w:rPr>
                <w:sz w:val="22"/>
                <w:szCs w:val="22"/>
                <w:highlight w:val="yellow"/>
              </w:rPr>
            </w:pPr>
            <w:r>
              <w:rPr>
                <w:sz w:val="22"/>
                <w:szCs w:val="22"/>
              </w:rPr>
              <w:t>К</w:t>
            </w:r>
            <w:r w:rsidRPr="00B72810">
              <w:rPr>
                <w:sz w:val="22"/>
                <w:szCs w:val="22"/>
              </w:rPr>
              <w:t xml:space="preserve"> =&gt; Почта</w:t>
            </w:r>
          </w:p>
        </w:tc>
      </w:tr>
      <w:tr w:rsidR="00B71620" w:rsidRPr="005436EC" w:rsidTr="009338F7">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5436EC" w:rsidRDefault="002444D5" w:rsidP="002444D5">
            <w:pPr>
              <w:widowControl w:val="0"/>
              <w:suppressAutoHyphens/>
              <w:rPr>
                <w:sz w:val="22"/>
                <w:highlight w:val="yellow"/>
              </w:rPr>
            </w:pPr>
            <w:r>
              <w:rPr>
                <w:sz w:val="22"/>
              </w:rPr>
              <w:t>4А, 6</w:t>
            </w:r>
            <w:r w:rsidR="00B71620" w:rsidRPr="00FA0F0C">
              <w:rPr>
                <w:sz w:val="22"/>
              </w:rPr>
              <w:t xml:space="preserve">А, </w:t>
            </w:r>
            <w:r w:rsidR="00024B30">
              <w:rPr>
                <w:sz w:val="22"/>
              </w:rPr>
              <w:t>3Б, 5</w:t>
            </w:r>
            <w:r w:rsidR="00B71620" w:rsidRPr="00B72810">
              <w:rPr>
                <w:sz w:val="22"/>
              </w:rPr>
              <w:t xml:space="preserve">Б, </w:t>
            </w:r>
            <w:r>
              <w:rPr>
                <w:sz w:val="22"/>
              </w:rPr>
              <w:t>4В, 6</w:t>
            </w:r>
            <w:r w:rsidR="00B71620" w:rsidRPr="0086418F">
              <w:rPr>
                <w:sz w:val="22"/>
              </w:rPr>
              <w:t>В,</w:t>
            </w:r>
            <w:r>
              <w:rPr>
                <w:sz w:val="22"/>
              </w:rPr>
              <w:t xml:space="preserve"> 4Г, 6Г</w:t>
            </w:r>
          </w:p>
        </w:tc>
        <w:tc>
          <w:tcPr>
            <w:tcW w:w="1535" w:type="pct"/>
          </w:tcPr>
          <w:p w:rsidR="00B71620" w:rsidRPr="005436EC" w:rsidRDefault="00B71620" w:rsidP="00FA121C">
            <w:pPr>
              <w:widowControl w:val="0"/>
              <w:suppressAutoHyphens/>
              <w:rPr>
                <w:sz w:val="22"/>
                <w:highlight w:val="yellow"/>
              </w:rPr>
            </w:pPr>
            <w:r w:rsidRPr="00B72810">
              <w:rPr>
                <w:sz w:val="22"/>
              </w:rPr>
              <w:t>Документ, удостоверяющий лично</w:t>
            </w:r>
            <w:r>
              <w:rPr>
                <w:sz w:val="22"/>
              </w:rPr>
              <w:t xml:space="preserve">сть представителя заявителя </w:t>
            </w:r>
          </w:p>
        </w:tc>
        <w:tc>
          <w:tcPr>
            <w:tcW w:w="1125" w:type="pct"/>
          </w:tcPr>
          <w:p w:rsidR="00B71620" w:rsidRPr="00B72810" w:rsidRDefault="00C15628" w:rsidP="00FA121C">
            <w:pPr>
              <w:widowControl w:val="0"/>
              <w:suppressAutoHyphens/>
              <w:rPr>
                <w:sz w:val="22"/>
                <w:szCs w:val="22"/>
              </w:rPr>
            </w:pPr>
            <w:r w:rsidRPr="00C15628">
              <w:rPr>
                <w:sz w:val="22"/>
                <w:szCs w:val="22"/>
              </w:rPr>
              <w:t>Э [1]</w:t>
            </w:r>
          </w:p>
        </w:tc>
        <w:tc>
          <w:tcPr>
            <w:tcW w:w="932" w:type="pct"/>
          </w:tcPr>
          <w:p w:rsidR="00B71620" w:rsidRPr="00B72810" w:rsidRDefault="00B71620" w:rsidP="00FA121C">
            <w:pPr>
              <w:widowControl w:val="0"/>
              <w:suppressAutoHyphens/>
              <w:rPr>
                <w:sz w:val="22"/>
                <w:szCs w:val="22"/>
              </w:rPr>
            </w:pPr>
            <w:r w:rsidRPr="00B72810">
              <w:rPr>
                <w:sz w:val="22"/>
                <w:szCs w:val="22"/>
              </w:rPr>
              <w:t>С =&gt; ЕПГУ</w:t>
            </w:r>
          </w:p>
          <w:p w:rsidR="00B71620" w:rsidRPr="00B72810" w:rsidRDefault="00B71620" w:rsidP="00FA121C">
            <w:pPr>
              <w:widowControl w:val="0"/>
              <w:suppressAutoHyphens/>
              <w:rPr>
                <w:sz w:val="22"/>
                <w:szCs w:val="22"/>
              </w:rPr>
            </w:pPr>
            <w:r w:rsidRPr="00B72810">
              <w:rPr>
                <w:sz w:val="22"/>
                <w:szCs w:val="22"/>
              </w:rPr>
              <w:t xml:space="preserve">С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 xml:space="preserve">О (к) =&gt; </w:t>
            </w:r>
            <w:r w:rsidR="00AC7F3E">
              <w:rPr>
                <w:sz w:val="22"/>
                <w:szCs w:val="22"/>
              </w:rPr>
              <w:t>Орган</w:t>
            </w:r>
          </w:p>
          <w:p w:rsidR="00B71620" w:rsidRPr="005436EC" w:rsidRDefault="00B71620" w:rsidP="00FA121C">
            <w:pPr>
              <w:widowControl w:val="0"/>
              <w:suppressAutoHyphens/>
              <w:rPr>
                <w:sz w:val="22"/>
                <w:szCs w:val="22"/>
                <w:highlight w:val="yellow"/>
              </w:rPr>
            </w:pPr>
            <w:r>
              <w:rPr>
                <w:sz w:val="22"/>
                <w:szCs w:val="22"/>
              </w:rPr>
              <w:t>К</w:t>
            </w:r>
            <w:r w:rsidRPr="00B72810">
              <w:rPr>
                <w:sz w:val="22"/>
                <w:szCs w:val="22"/>
              </w:rPr>
              <w:t xml:space="preserve"> =&gt; Почта</w:t>
            </w:r>
          </w:p>
        </w:tc>
      </w:tr>
      <w:tr w:rsidR="00B71620" w:rsidRPr="005436EC" w:rsidTr="009338F7">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5436EC" w:rsidRDefault="002444D5" w:rsidP="007C07E4">
            <w:pPr>
              <w:widowControl w:val="0"/>
              <w:suppressAutoHyphens/>
              <w:rPr>
                <w:sz w:val="22"/>
                <w:highlight w:val="yellow"/>
              </w:rPr>
            </w:pPr>
            <w:r>
              <w:rPr>
                <w:sz w:val="22"/>
              </w:rPr>
              <w:t>7</w:t>
            </w:r>
            <w:r w:rsidR="00B71620" w:rsidRPr="00FA0F0C">
              <w:rPr>
                <w:sz w:val="22"/>
              </w:rPr>
              <w:t xml:space="preserve">А, </w:t>
            </w:r>
            <w:r>
              <w:rPr>
                <w:sz w:val="22"/>
              </w:rPr>
              <w:t>6</w:t>
            </w:r>
            <w:r w:rsidR="00B71620" w:rsidRPr="006D6B5D">
              <w:rPr>
                <w:sz w:val="22"/>
              </w:rPr>
              <w:t>Б</w:t>
            </w:r>
            <w:r w:rsidR="00B71620">
              <w:rPr>
                <w:sz w:val="22"/>
              </w:rPr>
              <w:t xml:space="preserve">, </w:t>
            </w:r>
            <w:r>
              <w:rPr>
                <w:sz w:val="22"/>
              </w:rPr>
              <w:t>7</w:t>
            </w:r>
            <w:r w:rsidR="00B71620" w:rsidRPr="00D062CA">
              <w:rPr>
                <w:sz w:val="22"/>
              </w:rPr>
              <w:t>В</w:t>
            </w:r>
            <w:r w:rsidR="00B71620">
              <w:rPr>
                <w:sz w:val="22"/>
              </w:rPr>
              <w:t xml:space="preserve">, </w:t>
            </w:r>
            <w:r>
              <w:rPr>
                <w:sz w:val="22"/>
              </w:rPr>
              <w:t>7</w:t>
            </w:r>
            <w:r w:rsidR="00B71620" w:rsidRPr="007C07E4">
              <w:rPr>
                <w:sz w:val="22"/>
              </w:rPr>
              <w:t>Г</w:t>
            </w:r>
          </w:p>
        </w:tc>
        <w:tc>
          <w:tcPr>
            <w:tcW w:w="1535" w:type="pct"/>
          </w:tcPr>
          <w:p w:rsidR="00B71620" w:rsidRPr="00B72810" w:rsidRDefault="00B71620" w:rsidP="00FA121C">
            <w:pPr>
              <w:widowControl w:val="0"/>
              <w:suppressAutoHyphens/>
              <w:rPr>
                <w:sz w:val="22"/>
              </w:rPr>
            </w:pPr>
            <w:r w:rsidRPr="00B72810">
              <w:rPr>
                <w:sz w:val="22"/>
              </w:rPr>
              <w:t>Документ, подтверждающий полномо</w:t>
            </w:r>
            <w:r>
              <w:rPr>
                <w:sz w:val="22"/>
              </w:rPr>
              <w:t xml:space="preserve">чия представителя заявителя </w:t>
            </w:r>
          </w:p>
        </w:tc>
        <w:tc>
          <w:tcPr>
            <w:tcW w:w="1125" w:type="pct"/>
          </w:tcPr>
          <w:p w:rsidR="00B71620" w:rsidRPr="00B72810" w:rsidRDefault="00C15628" w:rsidP="00FA121C">
            <w:pPr>
              <w:widowControl w:val="0"/>
              <w:suppressAutoHyphens/>
              <w:rPr>
                <w:sz w:val="22"/>
                <w:szCs w:val="22"/>
              </w:rPr>
            </w:pPr>
            <w:r w:rsidRPr="00C15628">
              <w:rPr>
                <w:sz w:val="22"/>
                <w:szCs w:val="22"/>
              </w:rPr>
              <w:t>Э [1]</w:t>
            </w:r>
          </w:p>
        </w:tc>
        <w:tc>
          <w:tcPr>
            <w:tcW w:w="932" w:type="pct"/>
          </w:tcPr>
          <w:p w:rsidR="00B71620" w:rsidRPr="00B72810" w:rsidRDefault="00B71620" w:rsidP="00FA121C">
            <w:pPr>
              <w:widowControl w:val="0"/>
              <w:suppressAutoHyphens/>
              <w:rPr>
                <w:sz w:val="22"/>
                <w:szCs w:val="22"/>
              </w:rPr>
            </w:pPr>
            <w:r w:rsidRPr="00B72810">
              <w:rPr>
                <w:sz w:val="22"/>
                <w:szCs w:val="22"/>
              </w:rPr>
              <w:t xml:space="preserve">Д </w:t>
            </w:r>
            <w:r w:rsidR="002444D5">
              <w:rPr>
                <w:sz w:val="22"/>
                <w:szCs w:val="22"/>
              </w:rPr>
              <w:t xml:space="preserve">или </w:t>
            </w:r>
            <w:r w:rsidR="002444D5" w:rsidRPr="002444D5">
              <w:rPr>
                <w:sz w:val="22"/>
                <w:szCs w:val="22"/>
              </w:rPr>
              <w:t xml:space="preserve">Д (ЮЛ) </w:t>
            </w:r>
            <w:r w:rsidRPr="00B72810">
              <w:rPr>
                <w:sz w:val="22"/>
                <w:szCs w:val="22"/>
              </w:rPr>
              <w:t>=&gt; ЕПГУ</w:t>
            </w:r>
          </w:p>
          <w:p w:rsidR="00B71620" w:rsidRPr="00B72810" w:rsidRDefault="00B71620" w:rsidP="00FA121C">
            <w:pPr>
              <w:widowControl w:val="0"/>
              <w:suppressAutoHyphens/>
              <w:rPr>
                <w:sz w:val="22"/>
                <w:szCs w:val="22"/>
              </w:rPr>
            </w:pPr>
            <w:r w:rsidRPr="00B72810">
              <w:rPr>
                <w:sz w:val="22"/>
                <w:szCs w:val="22"/>
              </w:rPr>
              <w:t>Д</w:t>
            </w:r>
            <w:r w:rsidR="002444D5">
              <w:rPr>
                <w:sz w:val="22"/>
                <w:szCs w:val="22"/>
              </w:rPr>
              <w:t xml:space="preserve"> или </w:t>
            </w:r>
            <w:r w:rsidRPr="00B72810">
              <w:rPr>
                <w:sz w:val="22"/>
                <w:szCs w:val="22"/>
              </w:rPr>
              <w:t xml:space="preserve"> </w:t>
            </w:r>
            <w:r w:rsidR="002444D5" w:rsidRPr="002444D5">
              <w:rPr>
                <w:sz w:val="22"/>
                <w:szCs w:val="22"/>
              </w:rPr>
              <w:t xml:space="preserve">Д (ЮЛ) </w:t>
            </w:r>
            <w:r w:rsidRPr="00B72810">
              <w:rPr>
                <w:sz w:val="22"/>
                <w:szCs w:val="22"/>
              </w:rPr>
              <w:t xml:space="preserve">=&gt;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 xml:space="preserve">О (к) =&gt; </w:t>
            </w:r>
            <w:r w:rsidR="00AC7F3E">
              <w:rPr>
                <w:sz w:val="22"/>
                <w:szCs w:val="22"/>
              </w:rPr>
              <w:t>Орган</w:t>
            </w:r>
          </w:p>
          <w:p w:rsidR="00B71620" w:rsidRPr="00B72810" w:rsidRDefault="00B71620" w:rsidP="00FA121C">
            <w:pPr>
              <w:widowControl w:val="0"/>
              <w:suppressAutoHyphens/>
              <w:rPr>
                <w:sz w:val="22"/>
                <w:szCs w:val="22"/>
              </w:rPr>
            </w:pPr>
            <w:r>
              <w:rPr>
                <w:sz w:val="22"/>
                <w:szCs w:val="22"/>
              </w:rPr>
              <w:t xml:space="preserve">К </w:t>
            </w:r>
            <w:r w:rsidRPr="00B72810">
              <w:rPr>
                <w:sz w:val="22"/>
                <w:szCs w:val="22"/>
              </w:rPr>
              <w:t xml:space="preserve"> =&gt; Почта</w:t>
            </w:r>
          </w:p>
        </w:tc>
      </w:tr>
      <w:tr w:rsidR="00B71620" w:rsidRPr="005436EC" w:rsidTr="009338F7">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5436EC" w:rsidRDefault="00B71620" w:rsidP="00FA121C">
            <w:pPr>
              <w:widowControl w:val="0"/>
              <w:suppressAutoHyphens/>
              <w:rPr>
                <w:sz w:val="22"/>
                <w:highlight w:val="yellow"/>
              </w:rPr>
            </w:pPr>
            <w:r w:rsidRPr="00B9201D">
              <w:rPr>
                <w:sz w:val="22"/>
              </w:rPr>
              <w:t>3А</w:t>
            </w:r>
            <w:r>
              <w:rPr>
                <w:sz w:val="22"/>
              </w:rPr>
              <w:t>, 3В, 3Г</w:t>
            </w:r>
          </w:p>
        </w:tc>
        <w:tc>
          <w:tcPr>
            <w:tcW w:w="1535" w:type="pct"/>
          </w:tcPr>
          <w:p w:rsidR="00B71620" w:rsidRPr="005436EC" w:rsidRDefault="00B71620" w:rsidP="00B9201D">
            <w:pPr>
              <w:widowControl w:val="0"/>
              <w:suppressAutoHyphens/>
              <w:rPr>
                <w:sz w:val="22"/>
                <w:highlight w:val="yellow"/>
              </w:rPr>
            </w:pPr>
            <w:r>
              <w:rPr>
                <w:sz w:val="22"/>
              </w:rPr>
              <w:t>З</w:t>
            </w:r>
            <w:r w:rsidRPr="00AC34C8">
              <w:rPr>
                <w:sz w:val="22"/>
              </w:rPr>
              <w:t>аверенный перевод на русский язык документов о государственной регистрации юридического лица в соответствии с законодательством ин</w:t>
            </w:r>
            <w:r>
              <w:rPr>
                <w:sz w:val="22"/>
              </w:rPr>
              <w:t>остранного государства</w:t>
            </w:r>
          </w:p>
        </w:tc>
        <w:tc>
          <w:tcPr>
            <w:tcW w:w="1125" w:type="pct"/>
          </w:tcPr>
          <w:p w:rsidR="00B71620" w:rsidRPr="00813DC3" w:rsidRDefault="00C15628" w:rsidP="009E187D">
            <w:pPr>
              <w:widowControl w:val="0"/>
              <w:suppressAutoHyphens/>
              <w:rPr>
                <w:sz w:val="22"/>
                <w:szCs w:val="22"/>
              </w:rPr>
            </w:pPr>
            <w:r w:rsidRPr="00C15628">
              <w:rPr>
                <w:sz w:val="22"/>
                <w:szCs w:val="22"/>
              </w:rPr>
              <w:t>Э [1]</w:t>
            </w:r>
          </w:p>
        </w:tc>
        <w:tc>
          <w:tcPr>
            <w:tcW w:w="932" w:type="pct"/>
          </w:tcPr>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9E187D">
            <w:pPr>
              <w:widowControl w:val="0"/>
              <w:suppressAutoHyphens/>
              <w:rPr>
                <w:sz w:val="22"/>
                <w:szCs w:val="22"/>
              </w:rPr>
            </w:pPr>
            <w:r w:rsidRPr="00B72810">
              <w:rPr>
                <w:sz w:val="22"/>
                <w:szCs w:val="22"/>
              </w:rPr>
              <w:t xml:space="preserve">О (к) </w:t>
            </w:r>
            <w:r w:rsidRPr="00813DC3">
              <w:rPr>
                <w:sz w:val="22"/>
                <w:szCs w:val="22"/>
              </w:rPr>
              <w:t>=&gt; МФЦ</w:t>
            </w:r>
          </w:p>
          <w:p w:rsidR="00B71620" w:rsidRPr="00813DC3" w:rsidRDefault="00B71620" w:rsidP="009E187D">
            <w:pPr>
              <w:widowControl w:val="0"/>
              <w:suppressAutoHyphens/>
              <w:rPr>
                <w:sz w:val="22"/>
                <w:szCs w:val="22"/>
              </w:rPr>
            </w:pPr>
            <w:r w:rsidRPr="00B72810">
              <w:rPr>
                <w:sz w:val="22"/>
                <w:szCs w:val="22"/>
              </w:rPr>
              <w:t xml:space="preserve">О (к) </w:t>
            </w:r>
            <w:r w:rsidRPr="00813DC3">
              <w:rPr>
                <w:sz w:val="22"/>
                <w:szCs w:val="22"/>
              </w:rPr>
              <w:t xml:space="preserve">=&gt; </w:t>
            </w:r>
            <w:r w:rsidR="00AC7F3E">
              <w:rPr>
                <w:sz w:val="22"/>
                <w:szCs w:val="22"/>
              </w:rPr>
              <w:t>Орган</w:t>
            </w:r>
          </w:p>
          <w:p w:rsidR="00B71620" w:rsidRPr="005436EC" w:rsidRDefault="00B71620" w:rsidP="009E187D">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B71620" w:rsidRPr="005436EC" w:rsidTr="009338F7">
        <w:tc>
          <w:tcPr>
            <w:tcW w:w="244" w:type="pct"/>
          </w:tcPr>
          <w:p w:rsidR="00B71620" w:rsidRPr="00DB7BB3" w:rsidRDefault="00B71620" w:rsidP="00FA121C">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B71620" w:rsidRPr="00B9201D" w:rsidRDefault="00B71620" w:rsidP="00FA121C">
            <w:pPr>
              <w:widowControl w:val="0"/>
              <w:suppressAutoHyphens/>
              <w:rPr>
                <w:sz w:val="22"/>
              </w:rPr>
            </w:pPr>
            <w:r>
              <w:rPr>
                <w:sz w:val="22"/>
              </w:rPr>
              <w:t>23В</w:t>
            </w:r>
          </w:p>
        </w:tc>
        <w:tc>
          <w:tcPr>
            <w:tcW w:w="1535" w:type="pct"/>
          </w:tcPr>
          <w:p w:rsidR="00B71620" w:rsidRDefault="00B71620" w:rsidP="002413E3">
            <w:pPr>
              <w:widowControl w:val="0"/>
              <w:suppressAutoHyphens/>
              <w:rPr>
                <w:sz w:val="22"/>
              </w:rPr>
            </w:pPr>
            <w:r>
              <w:rPr>
                <w:sz w:val="22"/>
              </w:rPr>
              <w:t>Р</w:t>
            </w:r>
            <w:r w:rsidRPr="00B9201D">
              <w:rPr>
                <w:sz w:val="22"/>
              </w:rPr>
              <w:t xml:space="preserve">еестр членов садоводческого или огороднического некоммерческого товарищества, созданный в соответствии с Федеральным законом от 29 июля 2017 года </w:t>
            </w:r>
            <w:r>
              <w:rPr>
                <w:sz w:val="22"/>
              </w:rPr>
              <w:t>№</w:t>
            </w:r>
            <w:r w:rsidRPr="00B9201D">
              <w:rPr>
                <w:sz w:val="22"/>
              </w:rPr>
              <w:t xml:space="preserve"> 217-ФЗ </w:t>
            </w:r>
            <w:r>
              <w:rPr>
                <w:sz w:val="22"/>
              </w:rPr>
              <w:t>«</w:t>
            </w:r>
            <w:r w:rsidRPr="00B9201D">
              <w:rPr>
                <w:sz w:val="22"/>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2413E3">
              <w:rPr>
                <w:sz w:val="22"/>
              </w:rPr>
              <w:t>»</w:t>
            </w:r>
          </w:p>
        </w:tc>
        <w:tc>
          <w:tcPr>
            <w:tcW w:w="1125" w:type="pct"/>
          </w:tcPr>
          <w:p w:rsidR="00B71620" w:rsidRPr="00813DC3" w:rsidRDefault="00C15628" w:rsidP="009E187D">
            <w:pPr>
              <w:widowControl w:val="0"/>
              <w:suppressAutoHyphens/>
              <w:rPr>
                <w:sz w:val="22"/>
                <w:szCs w:val="22"/>
              </w:rPr>
            </w:pPr>
            <w:r w:rsidRPr="00C15628">
              <w:rPr>
                <w:sz w:val="22"/>
                <w:szCs w:val="22"/>
              </w:rPr>
              <w:t>Э [1]</w:t>
            </w:r>
          </w:p>
        </w:tc>
        <w:tc>
          <w:tcPr>
            <w:tcW w:w="932" w:type="pct"/>
          </w:tcPr>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9E187D">
            <w:pPr>
              <w:widowControl w:val="0"/>
              <w:suppressAutoHyphens/>
              <w:rPr>
                <w:sz w:val="22"/>
                <w:szCs w:val="22"/>
              </w:rPr>
            </w:pPr>
            <w:r w:rsidRPr="00B72810">
              <w:rPr>
                <w:sz w:val="22"/>
                <w:szCs w:val="22"/>
              </w:rPr>
              <w:t xml:space="preserve">О </w:t>
            </w:r>
            <w:r w:rsidRPr="00813DC3">
              <w:rPr>
                <w:sz w:val="22"/>
                <w:szCs w:val="22"/>
              </w:rPr>
              <w:t>=&gt; МФЦ</w:t>
            </w:r>
          </w:p>
          <w:p w:rsidR="00B71620" w:rsidRPr="00813DC3" w:rsidRDefault="00B71620" w:rsidP="009E187D">
            <w:pPr>
              <w:widowControl w:val="0"/>
              <w:suppressAutoHyphens/>
              <w:rPr>
                <w:sz w:val="22"/>
                <w:szCs w:val="22"/>
              </w:rPr>
            </w:pPr>
            <w:r w:rsidRPr="00B72810">
              <w:rPr>
                <w:sz w:val="22"/>
                <w:szCs w:val="22"/>
              </w:rPr>
              <w:t xml:space="preserve">О </w:t>
            </w:r>
            <w:r w:rsidRPr="00813DC3">
              <w:rPr>
                <w:sz w:val="22"/>
                <w:szCs w:val="22"/>
              </w:rPr>
              <w:t xml:space="preserve">=&gt; </w:t>
            </w:r>
            <w:r w:rsidR="00AC7F3E">
              <w:rPr>
                <w:sz w:val="22"/>
                <w:szCs w:val="22"/>
              </w:rPr>
              <w:t>Орган</w:t>
            </w:r>
          </w:p>
          <w:p w:rsidR="00B71620" w:rsidRPr="005436EC" w:rsidRDefault="00B71620" w:rsidP="009E187D">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4806EF" w:rsidRPr="005436EC" w:rsidTr="004806EF">
        <w:tc>
          <w:tcPr>
            <w:tcW w:w="244" w:type="pct"/>
          </w:tcPr>
          <w:p w:rsidR="004806EF" w:rsidRPr="00DB7BB3" w:rsidRDefault="004806EF" w:rsidP="00EB5661">
            <w:pPr>
              <w:pStyle w:val="afe"/>
              <w:widowControl w:val="0"/>
              <w:numPr>
                <w:ilvl w:val="0"/>
                <w:numId w:val="7"/>
              </w:numPr>
              <w:suppressAutoHyphens/>
              <w:spacing w:after="0" w:line="240" w:lineRule="auto"/>
              <w:rPr>
                <w:rFonts w:ascii="Times New Roman" w:hAnsi="Times New Roman"/>
                <w:sz w:val="24"/>
                <w:szCs w:val="24"/>
              </w:rPr>
            </w:pPr>
          </w:p>
        </w:tc>
        <w:tc>
          <w:tcPr>
            <w:tcW w:w="1164" w:type="pct"/>
          </w:tcPr>
          <w:p w:rsidR="004806EF" w:rsidRPr="005436EC" w:rsidRDefault="004806EF" w:rsidP="00B9201D">
            <w:pPr>
              <w:widowControl w:val="0"/>
              <w:suppressAutoHyphens/>
              <w:rPr>
                <w:sz w:val="22"/>
                <w:highlight w:val="yellow"/>
              </w:rPr>
            </w:pPr>
          </w:p>
        </w:tc>
        <w:tc>
          <w:tcPr>
            <w:tcW w:w="3592" w:type="pct"/>
            <w:gridSpan w:val="3"/>
          </w:tcPr>
          <w:p w:rsidR="004806EF" w:rsidRPr="005436EC" w:rsidRDefault="004806EF" w:rsidP="00B9201D">
            <w:pPr>
              <w:widowControl w:val="0"/>
              <w:suppressAutoHyphens/>
              <w:rPr>
                <w:sz w:val="22"/>
                <w:szCs w:val="22"/>
                <w:highlight w:val="yellow"/>
              </w:rPr>
            </w:pPr>
            <w:r w:rsidRPr="00AC34C8">
              <w:rPr>
                <w:sz w:val="22"/>
              </w:rPr>
              <w:t>Документы, подтверждающие право заявителя на приобретение земельного участка без проведения торгов:</w:t>
            </w:r>
          </w:p>
        </w:tc>
      </w:tr>
      <w:tr w:rsidR="00B71620" w:rsidRPr="005436EC" w:rsidTr="009338F7">
        <w:tc>
          <w:tcPr>
            <w:tcW w:w="244" w:type="pct"/>
          </w:tcPr>
          <w:p w:rsidR="00B71620" w:rsidRPr="00DB7BB3" w:rsidRDefault="00B71620" w:rsidP="00B9201D">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B71620" w:rsidRPr="00B9201D" w:rsidRDefault="00B71620" w:rsidP="00B9201D">
            <w:pPr>
              <w:widowControl w:val="0"/>
              <w:suppressAutoHyphens/>
              <w:rPr>
                <w:sz w:val="22"/>
                <w:szCs w:val="22"/>
                <w:lang w:eastAsia="en-US"/>
              </w:rPr>
            </w:pPr>
            <w:r>
              <w:rPr>
                <w:sz w:val="22"/>
                <w:szCs w:val="22"/>
                <w:lang w:eastAsia="en-US"/>
              </w:rPr>
              <w:t>11А</w:t>
            </w:r>
          </w:p>
        </w:tc>
        <w:tc>
          <w:tcPr>
            <w:tcW w:w="1535" w:type="pct"/>
          </w:tcPr>
          <w:p w:rsidR="00B71620" w:rsidRPr="005436EC" w:rsidRDefault="00B71620" w:rsidP="00B94309">
            <w:pPr>
              <w:widowControl w:val="0"/>
              <w:suppressAutoHyphens/>
              <w:rPr>
                <w:sz w:val="22"/>
                <w:highlight w:val="yellow"/>
              </w:rPr>
            </w:pPr>
            <w:r w:rsidRPr="00B94309">
              <w:rPr>
                <w:sz w:val="22"/>
              </w:rPr>
              <w:t xml:space="preserve">Решение публично-правовой компании </w:t>
            </w:r>
            <w:r>
              <w:rPr>
                <w:sz w:val="22"/>
              </w:rPr>
              <w:t>«</w:t>
            </w:r>
            <w:r w:rsidRPr="00B94309">
              <w:rPr>
                <w:sz w:val="22"/>
              </w:rPr>
              <w:t>Фонд развития территорий</w:t>
            </w:r>
            <w:r>
              <w:rPr>
                <w:sz w:val="22"/>
              </w:rPr>
              <w:t>»</w:t>
            </w:r>
            <w:r w:rsidRPr="00B94309">
              <w:rPr>
                <w:sz w:val="22"/>
              </w:rPr>
              <w:t xml:space="preserve"> о финансировании мероприятий, предусмотренных частью 2 статьи 13.1 Федерального закона от 29 июля 2017 г. </w:t>
            </w:r>
            <w:r>
              <w:rPr>
                <w:sz w:val="22"/>
              </w:rPr>
              <w:t>№</w:t>
            </w:r>
            <w:r w:rsidRPr="00B94309">
              <w:rPr>
                <w:sz w:val="22"/>
              </w:rPr>
              <w:t xml:space="preserve"> 218-ФЗ </w:t>
            </w:r>
            <w:r>
              <w:rPr>
                <w:sz w:val="22"/>
              </w:rPr>
              <w:t>«</w:t>
            </w:r>
            <w:r w:rsidRPr="00B94309">
              <w:rPr>
                <w:sz w:val="22"/>
              </w:rPr>
              <w:t xml:space="preserve">О публично-правовой компании </w:t>
            </w:r>
            <w:r>
              <w:rPr>
                <w:sz w:val="22"/>
              </w:rPr>
              <w:t>«</w:t>
            </w:r>
            <w:r w:rsidRPr="00B94309">
              <w:rPr>
                <w:sz w:val="22"/>
              </w:rPr>
              <w:t>Фонд развития территорий</w:t>
            </w:r>
            <w:r>
              <w:rPr>
                <w:sz w:val="22"/>
              </w:rPr>
              <w:t>»</w:t>
            </w:r>
            <w:r w:rsidRPr="00B94309">
              <w:rPr>
                <w:sz w:val="22"/>
              </w:rPr>
              <w:t xml:space="preserve"> и о внесении изменений в отдельные законодательные акты Российской Федерации</w:t>
            </w:r>
            <w:r>
              <w:rPr>
                <w:sz w:val="22"/>
              </w:rPr>
              <w:t>»</w:t>
            </w:r>
          </w:p>
        </w:tc>
        <w:tc>
          <w:tcPr>
            <w:tcW w:w="1125" w:type="pct"/>
          </w:tcPr>
          <w:p w:rsidR="00B71620" w:rsidRPr="00813DC3" w:rsidRDefault="00C15628" w:rsidP="007A5870">
            <w:pPr>
              <w:widowControl w:val="0"/>
              <w:suppressAutoHyphens/>
              <w:rPr>
                <w:sz w:val="22"/>
                <w:szCs w:val="22"/>
              </w:rPr>
            </w:pPr>
            <w:r w:rsidRPr="00C15628">
              <w:rPr>
                <w:sz w:val="22"/>
                <w:szCs w:val="22"/>
              </w:rPr>
              <w:t>Э [1]</w:t>
            </w:r>
          </w:p>
        </w:tc>
        <w:tc>
          <w:tcPr>
            <w:tcW w:w="932" w:type="pct"/>
          </w:tcPr>
          <w:p w:rsidR="00B71620" w:rsidRPr="00813DC3" w:rsidRDefault="00B71620" w:rsidP="007A5870">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7A5870">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7A5870">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B71620" w:rsidRPr="00813DC3" w:rsidRDefault="00B71620" w:rsidP="007A5870">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B71620" w:rsidRPr="005436EC" w:rsidRDefault="00B71620" w:rsidP="007A5870">
            <w:pPr>
              <w:widowControl w:val="0"/>
              <w:suppressAutoHyphens/>
              <w:rPr>
                <w:sz w:val="22"/>
                <w:szCs w:val="22"/>
                <w:highlight w:val="yellow"/>
              </w:rPr>
            </w:pPr>
            <w:r>
              <w:rPr>
                <w:sz w:val="22"/>
                <w:szCs w:val="22"/>
              </w:rPr>
              <w:t xml:space="preserve">К  </w:t>
            </w:r>
            <w:r w:rsidRPr="00813DC3">
              <w:rPr>
                <w:sz w:val="22"/>
                <w:szCs w:val="22"/>
              </w:rPr>
              <w:t>=&gt; Почта</w:t>
            </w:r>
          </w:p>
        </w:tc>
      </w:tr>
      <w:tr w:rsidR="00B71620" w:rsidRPr="005436EC" w:rsidTr="009338F7">
        <w:tc>
          <w:tcPr>
            <w:tcW w:w="244" w:type="pct"/>
          </w:tcPr>
          <w:p w:rsidR="00B71620" w:rsidRPr="00DB7BB3" w:rsidRDefault="00B71620" w:rsidP="00B9201D">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B71620" w:rsidRDefault="00B71620" w:rsidP="00B9201D">
            <w:pPr>
              <w:widowControl w:val="0"/>
              <w:suppressAutoHyphens/>
              <w:rPr>
                <w:sz w:val="22"/>
                <w:szCs w:val="22"/>
                <w:lang w:eastAsia="en-US"/>
              </w:rPr>
            </w:pPr>
            <w:r>
              <w:rPr>
                <w:sz w:val="22"/>
                <w:szCs w:val="22"/>
                <w:lang w:eastAsia="en-US"/>
              </w:rPr>
              <w:t>12А</w:t>
            </w:r>
          </w:p>
        </w:tc>
        <w:tc>
          <w:tcPr>
            <w:tcW w:w="1535" w:type="pct"/>
          </w:tcPr>
          <w:p w:rsidR="00B71620" w:rsidRPr="00B94309" w:rsidRDefault="00B71620" w:rsidP="00B94309">
            <w:pPr>
              <w:widowControl w:val="0"/>
              <w:suppressAutoHyphens/>
              <w:rPr>
                <w:sz w:val="22"/>
              </w:rPr>
            </w:pPr>
            <w:r w:rsidRPr="00EB6EB1">
              <w:rPr>
                <w:sz w:val="22"/>
              </w:rPr>
              <w:t>Договор, соглашение или иной документ, предусматривающий выполнение международных обязательств</w:t>
            </w:r>
          </w:p>
        </w:tc>
        <w:tc>
          <w:tcPr>
            <w:tcW w:w="1125" w:type="pct"/>
          </w:tcPr>
          <w:p w:rsidR="00B71620" w:rsidRPr="00813DC3" w:rsidRDefault="00C15628" w:rsidP="000A4717">
            <w:pPr>
              <w:widowControl w:val="0"/>
              <w:suppressAutoHyphens/>
              <w:rPr>
                <w:sz w:val="22"/>
                <w:szCs w:val="22"/>
              </w:rPr>
            </w:pPr>
            <w:r w:rsidRPr="00C15628">
              <w:rPr>
                <w:sz w:val="22"/>
                <w:szCs w:val="22"/>
              </w:rPr>
              <w:t>Э [1]</w:t>
            </w:r>
          </w:p>
        </w:tc>
        <w:tc>
          <w:tcPr>
            <w:tcW w:w="932" w:type="pct"/>
          </w:tcPr>
          <w:p w:rsidR="00B71620" w:rsidRPr="00813DC3" w:rsidRDefault="00B71620" w:rsidP="000A4717">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0A4717">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0A4717">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B71620" w:rsidRPr="00813DC3" w:rsidRDefault="00B71620" w:rsidP="000A4717">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w:t>
            </w:r>
            <w:r w:rsidR="00AC7F3E">
              <w:rPr>
                <w:sz w:val="22"/>
                <w:szCs w:val="22"/>
              </w:rPr>
              <w:t xml:space="preserve"> Орган</w:t>
            </w:r>
          </w:p>
          <w:p w:rsidR="00B71620" w:rsidRPr="005436EC" w:rsidRDefault="00B71620" w:rsidP="000A4717">
            <w:pPr>
              <w:widowControl w:val="0"/>
              <w:suppressAutoHyphens/>
              <w:rPr>
                <w:sz w:val="22"/>
                <w:szCs w:val="22"/>
                <w:highlight w:val="yellow"/>
              </w:rPr>
            </w:pPr>
            <w:r w:rsidRPr="00B72810">
              <w:rPr>
                <w:sz w:val="22"/>
                <w:szCs w:val="22"/>
              </w:rPr>
              <w:t xml:space="preserve">К (н)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15А</w:t>
            </w:r>
          </w:p>
        </w:tc>
        <w:tc>
          <w:tcPr>
            <w:tcW w:w="1535" w:type="pct"/>
          </w:tcPr>
          <w:p w:rsidR="00C15628" w:rsidRPr="00B94309" w:rsidRDefault="00C15628" w:rsidP="00C15628">
            <w:pPr>
              <w:widowControl w:val="0"/>
              <w:suppressAutoHyphens/>
              <w:rPr>
                <w:sz w:val="22"/>
              </w:rPr>
            </w:pPr>
            <w:r w:rsidRPr="009175D1">
              <w:rPr>
                <w:sz w:val="22"/>
              </w:rPr>
              <w:t>Договор аренды исходного земельного участка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18А, 7Б</w:t>
            </w:r>
          </w:p>
        </w:tc>
        <w:tc>
          <w:tcPr>
            <w:tcW w:w="1535" w:type="pct"/>
          </w:tcPr>
          <w:p w:rsidR="00C15628" w:rsidRPr="00625D7A" w:rsidRDefault="00C15628" w:rsidP="00C15628">
            <w:pPr>
              <w:widowControl w:val="0"/>
              <w:suppressAutoHyphens/>
              <w:rPr>
                <w:sz w:val="22"/>
              </w:rPr>
            </w:pPr>
            <w:r w:rsidRPr="00625D7A">
              <w:rPr>
                <w:sz w:val="22"/>
              </w:rPr>
              <w:t>Документ, подтверждающий членство заявителя в СНТ или ОНТ</w:t>
            </w:r>
          </w:p>
          <w:p w:rsidR="00C15628" w:rsidRPr="00B94309" w:rsidRDefault="00C15628" w:rsidP="00C15628">
            <w:pPr>
              <w:widowControl w:val="0"/>
              <w:suppressAutoHyphens/>
              <w:rPr>
                <w:sz w:val="22"/>
              </w:rPr>
            </w:pP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 xml:space="preserve">К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18А, 7Б</w:t>
            </w:r>
          </w:p>
        </w:tc>
        <w:tc>
          <w:tcPr>
            <w:tcW w:w="1535" w:type="pct"/>
          </w:tcPr>
          <w:p w:rsidR="00C15628" w:rsidRPr="00B94309" w:rsidRDefault="00C15628" w:rsidP="00C15628">
            <w:pPr>
              <w:widowControl w:val="0"/>
              <w:suppressAutoHyphens/>
              <w:rPr>
                <w:sz w:val="22"/>
              </w:rPr>
            </w:pPr>
            <w:r w:rsidRPr="00625D7A">
              <w:rPr>
                <w:sz w:val="22"/>
              </w:rPr>
              <w:t>Решение общего собрания членов СНТ или ОНТ о распределении садового или огородного земельного участка заявителю</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19А</w:t>
            </w:r>
          </w:p>
        </w:tc>
        <w:tc>
          <w:tcPr>
            <w:tcW w:w="1535" w:type="pct"/>
          </w:tcPr>
          <w:p w:rsidR="00C15628" w:rsidRPr="00B94309" w:rsidRDefault="00C15628" w:rsidP="00C15628">
            <w:pPr>
              <w:widowControl w:val="0"/>
              <w:suppressAutoHyphens/>
              <w:rPr>
                <w:sz w:val="22"/>
              </w:rPr>
            </w:pPr>
            <w:r w:rsidRPr="00700EE8">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20А</w:t>
            </w:r>
          </w:p>
        </w:tc>
        <w:tc>
          <w:tcPr>
            <w:tcW w:w="1535" w:type="pct"/>
          </w:tcPr>
          <w:p w:rsidR="00C15628" w:rsidRPr="00B94309" w:rsidRDefault="00C15628" w:rsidP="00C15628">
            <w:pPr>
              <w:widowControl w:val="0"/>
              <w:suppressAutoHyphens/>
              <w:rPr>
                <w:sz w:val="22"/>
              </w:rPr>
            </w:pPr>
            <w:r w:rsidRPr="008F086D">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21А+57А, 22А+57А, 14В+29В, 15В+29В, 16В+29В</w:t>
            </w:r>
          </w:p>
        </w:tc>
        <w:tc>
          <w:tcPr>
            <w:tcW w:w="1535" w:type="pct"/>
          </w:tcPr>
          <w:p w:rsidR="00C15628" w:rsidRPr="00B94309" w:rsidRDefault="00C15628" w:rsidP="00C15628">
            <w:pPr>
              <w:widowControl w:val="0"/>
              <w:suppressAutoHyphens/>
              <w:rPr>
                <w:sz w:val="22"/>
              </w:rPr>
            </w:pPr>
            <w:r w:rsidRPr="002658C5">
              <w:rPr>
                <w:sz w:val="22"/>
              </w:rPr>
              <w:t>Документы, удостоверяющие (устанавливающие) права заявителя на здание, сооружение</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23А+56А</w:t>
            </w:r>
          </w:p>
        </w:tc>
        <w:tc>
          <w:tcPr>
            <w:tcW w:w="1535" w:type="pct"/>
          </w:tcPr>
          <w:p w:rsidR="00C15628" w:rsidRPr="005436EC" w:rsidRDefault="00C15628" w:rsidP="00C15628">
            <w:pPr>
              <w:widowControl w:val="0"/>
              <w:suppressAutoHyphens/>
              <w:rPr>
                <w:sz w:val="22"/>
                <w:highlight w:val="yellow"/>
              </w:rPr>
            </w:pPr>
            <w:r w:rsidRPr="00A93035">
              <w:rPr>
                <w:sz w:val="22"/>
              </w:rPr>
              <w:t>Документы, удостоверяющие (устанавливающие) права заявителя на объект незавершенного строительства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8Б+13Б</w:t>
            </w:r>
          </w:p>
        </w:tc>
        <w:tc>
          <w:tcPr>
            <w:tcW w:w="1535" w:type="pct"/>
          </w:tcPr>
          <w:p w:rsidR="00C15628" w:rsidRDefault="00C15628" w:rsidP="00C15628">
            <w:pPr>
              <w:widowControl w:val="0"/>
              <w:suppressAutoHyphens/>
              <w:rPr>
                <w:sz w:val="22"/>
                <w:highlight w:val="cyan"/>
              </w:rPr>
            </w:pPr>
            <w:r w:rsidRPr="00D42658">
              <w:rPr>
                <w:sz w:val="22"/>
              </w:rPr>
              <w:t>Документ, удостоверяющий (устанавливающий) права заявителя на зда</w:t>
            </w:r>
            <w:r>
              <w:rPr>
                <w:sz w:val="22"/>
              </w:rPr>
              <w:t>ние, сооружение либо помещение</w:t>
            </w:r>
          </w:p>
          <w:p w:rsidR="00C15628" w:rsidRPr="005436EC" w:rsidRDefault="00C15628" w:rsidP="00C15628">
            <w:pPr>
              <w:widowControl w:val="0"/>
              <w:suppressAutoHyphens/>
              <w:rPr>
                <w:sz w:val="22"/>
                <w:highlight w:val="yellow"/>
              </w:rPr>
            </w:pP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Default="00C15628" w:rsidP="00C15628">
            <w:pPr>
              <w:widowControl w:val="0"/>
              <w:suppressAutoHyphens/>
              <w:rPr>
                <w:sz w:val="22"/>
                <w:szCs w:val="22"/>
                <w:lang w:eastAsia="en-US"/>
              </w:rPr>
            </w:pPr>
            <w:r>
              <w:rPr>
                <w:sz w:val="22"/>
                <w:szCs w:val="22"/>
                <w:lang w:eastAsia="en-US"/>
              </w:rPr>
              <w:t>21А+58А, 22А+58А, 23А+58А, 24А+58А, 51А+58А, 8Б+15Б, 9Б+15Б, 14В+31В, 15В+31В, 16В+31В</w:t>
            </w:r>
          </w:p>
          <w:p w:rsidR="00C15628" w:rsidRDefault="00C15628" w:rsidP="00C15628">
            <w:pPr>
              <w:widowControl w:val="0"/>
              <w:suppressAutoHyphens/>
              <w:rPr>
                <w:sz w:val="22"/>
                <w:szCs w:val="22"/>
                <w:lang w:eastAsia="en-US"/>
              </w:rPr>
            </w:pPr>
          </w:p>
          <w:p w:rsidR="00C15628" w:rsidRPr="00B9201D" w:rsidRDefault="00C15628" w:rsidP="00C15628">
            <w:pPr>
              <w:widowControl w:val="0"/>
              <w:suppressAutoHyphens/>
              <w:rPr>
                <w:sz w:val="22"/>
                <w:szCs w:val="22"/>
                <w:lang w:eastAsia="en-US"/>
              </w:rPr>
            </w:pPr>
          </w:p>
        </w:tc>
        <w:tc>
          <w:tcPr>
            <w:tcW w:w="1535" w:type="pct"/>
          </w:tcPr>
          <w:p w:rsidR="00C15628" w:rsidRPr="00497CD9" w:rsidRDefault="00C15628" w:rsidP="00C15628">
            <w:pPr>
              <w:widowControl w:val="0"/>
              <w:suppressAutoHyphens/>
              <w:rPr>
                <w:sz w:val="22"/>
              </w:rPr>
            </w:pPr>
            <w:r w:rsidRPr="00497CD9">
              <w:rPr>
                <w:sz w:val="22"/>
              </w:rPr>
              <w:t>Документы, удостоверяющие (устанавливающие) права заявителя на испрашиваемый земельный участок</w:t>
            </w:r>
          </w:p>
          <w:p w:rsidR="00C15628" w:rsidRPr="005436EC" w:rsidRDefault="00C15628" w:rsidP="00C15628">
            <w:pPr>
              <w:widowControl w:val="0"/>
              <w:suppressAutoHyphens/>
              <w:rPr>
                <w:sz w:val="22"/>
                <w:highlight w:val="yellow"/>
              </w:rPr>
            </w:pP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21А, 22А, 8Б, 14В-16В</w:t>
            </w:r>
          </w:p>
        </w:tc>
        <w:tc>
          <w:tcPr>
            <w:tcW w:w="1535" w:type="pct"/>
          </w:tcPr>
          <w:p w:rsidR="00C15628" w:rsidRPr="005436EC" w:rsidRDefault="00C15628" w:rsidP="00C15628">
            <w:pPr>
              <w:widowControl w:val="0"/>
              <w:suppressAutoHyphens/>
              <w:rPr>
                <w:sz w:val="22"/>
                <w:highlight w:val="yellow"/>
              </w:rPr>
            </w:pPr>
            <w:r w:rsidRPr="00D42658">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w:t>
            </w:r>
            <w:r w:rsidR="00AC7F3E">
              <w:rPr>
                <w:sz w:val="22"/>
                <w:szCs w:val="22"/>
              </w:rPr>
              <w:t xml:space="preserve"> Орган</w:t>
            </w:r>
          </w:p>
          <w:p w:rsidR="00C15628" w:rsidRPr="005436EC" w:rsidRDefault="00C15628" w:rsidP="00C15628">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23А</w:t>
            </w:r>
          </w:p>
        </w:tc>
        <w:tc>
          <w:tcPr>
            <w:tcW w:w="1535" w:type="pct"/>
          </w:tcPr>
          <w:p w:rsidR="00C15628" w:rsidRPr="003B518A" w:rsidRDefault="00C15628" w:rsidP="00C15628">
            <w:pPr>
              <w:widowControl w:val="0"/>
              <w:suppressAutoHyphens/>
              <w:rPr>
                <w:sz w:val="22"/>
                <w:highlight w:val="yellow"/>
              </w:rPr>
            </w:pPr>
            <w:r w:rsidRPr="00986E01">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990349">
            <w:pPr>
              <w:widowControl w:val="0"/>
              <w:suppressAutoHyphens/>
              <w:rPr>
                <w:sz w:val="22"/>
                <w:szCs w:val="22"/>
                <w:lang w:eastAsia="en-US"/>
              </w:rPr>
            </w:pPr>
            <w:r>
              <w:rPr>
                <w:sz w:val="22"/>
                <w:szCs w:val="22"/>
                <w:lang w:eastAsia="en-US"/>
              </w:rPr>
              <w:t>30А</w:t>
            </w:r>
          </w:p>
        </w:tc>
        <w:tc>
          <w:tcPr>
            <w:tcW w:w="1535" w:type="pct"/>
          </w:tcPr>
          <w:p w:rsidR="00C15628" w:rsidRPr="005436EC" w:rsidRDefault="00C15628" w:rsidP="00C15628">
            <w:pPr>
              <w:widowControl w:val="0"/>
              <w:suppressAutoHyphens/>
              <w:rPr>
                <w:sz w:val="22"/>
                <w:highlight w:val="yellow"/>
              </w:rPr>
            </w:pPr>
            <w:r w:rsidRPr="000F4C19">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33А, 27В</w:t>
            </w:r>
          </w:p>
        </w:tc>
        <w:tc>
          <w:tcPr>
            <w:tcW w:w="1535" w:type="pct"/>
          </w:tcPr>
          <w:p w:rsidR="00C15628" w:rsidRPr="005436EC" w:rsidRDefault="00C15628" w:rsidP="00C15628">
            <w:pPr>
              <w:widowControl w:val="0"/>
              <w:suppressAutoHyphens/>
              <w:rPr>
                <w:sz w:val="22"/>
                <w:highlight w:val="yellow"/>
              </w:rPr>
            </w:pPr>
            <w:r w:rsidRPr="00213AA4">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36А</w:t>
            </w:r>
          </w:p>
        </w:tc>
        <w:tc>
          <w:tcPr>
            <w:tcW w:w="1535" w:type="pct"/>
          </w:tcPr>
          <w:p w:rsidR="00C15628" w:rsidRPr="005436EC" w:rsidRDefault="00C15628" w:rsidP="00C15628">
            <w:pPr>
              <w:widowControl w:val="0"/>
              <w:suppressAutoHyphens/>
              <w:rPr>
                <w:sz w:val="22"/>
                <w:highlight w:val="yellow"/>
              </w:rPr>
            </w:pPr>
            <w:r w:rsidRPr="00C6470C">
              <w:rPr>
                <w:sz w:val="22"/>
              </w:rPr>
              <w:t xml:space="preserve">Документ, подтверждающий право заявителя на предоставление земельного участка в собственность без проведения торгов, предусмотренный </w:t>
            </w:r>
            <w:r>
              <w:rPr>
                <w:sz w:val="22"/>
              </w:rPr>
              <w:t>П</w:t>
            </w:r>
            <w:r w:rsidRPr="00C6470C">
              <w:rPr>
                <w:sz w:val="22"/>
              </w:rPr>
              <w:t>еречнем</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38А</w:t>
            </w:r>
          </w:p>
        </w:tc>
        <w:tc>
          <w:tcPr>
            <w:tcW w:w="1535" w:type="pct"/>
          </w:tcPr>
          <w:p w:rsidR="00C15628" w:rsidRPr="004262FC" w:rsidRDefault="00C15628" w:rsidP="00C15628">
            <w:pPr>
              <w:widowControl w:val="0"/>
              <w:suppressAutoHyphens/>
              <w:rPr>
                <w:sz w:val="22"/>
              </w:rPr>
            </w:pPr>
            <w:r w:rsidRPr="004262FC">
              <w:rPr>
                <w:sz w:val="22"/>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r>
              <w:rPr>
                <w:sz w:val="22"/>
              </w:rPr>
              <w:t xml:space="preserve"> </w:t>
            </w:r>
            <w:r w:rsidRPr="004262FC">
              <w:rPr>
                <w:sz w:val="22"/>
              </w:rPr>
              <w:t>(за исключением сведений, содержащих государственную тайну):</w:t>
            </w:r>
          </w:p>
          <w:p w:rsidR="00C15628" w:rsidRPr="004262FC" w:rsidRDefault="00C15628" w:rsidP="00C15628">
            <w:pPr>
              <w:widowControl w:val="0"/>
              <w:suppressAutoHyphens/>
              <w:rPr>
                <w:sz w:val="22"/>
              </w:rPr>
            </w:pPr>
            <w:r w:rsidRPr="004262FC">
              <w:rPr>
                <w:sz w:val="22"/>
              </w:rPr>
              <w:t xml:space="preserve">проектная документация на выполнение работ, связанных с </w:t>
            </w:r>
            <w:r>
              <w:rPr>
                <w:sz w:val="22"/>
              </w:rPr>
              <w:t>п</w:t>
            </w:r>
            <w:r w:rsidRPr="004262FC">
              <w:rPr>
                <w:sz w:val="22"/>
              </w:rPr>
              <w:t>ользованием недрами,</w:t>
            </w:r>
          </w:p>
          <w:p w:rsidR="00C15628" w:rsidRPr="005436EC" w:rsidRDefault="00C15628" w:rsidP="00C15628">
            <w:pPr>
              <w:widowControl w:val="0"/>
              <w:suppressAutoHyphens/>
              <w:rPr>
                <w:sz w:val="22"/>
                <w:highlight w:val="yellow"/>
              </w:rPr>
            </w:pPr>
            <w:r w:rsidRPr="004262FC">
              <w:rPr>
                <w:sz w:val="22"/>
              </w:rPr>
              <w:t>либо ее часть</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52А, 28В</w:t>
            </w:r>
          </w:p>
        </w:tc>
        <w:tc>
          <w:tcPr>
            <w:tcW w:w="1535" w:type="pct"/>
          </w:tcPr>
          <w:p w:rsidR="00C15628" w:rsidRPr="005436EC" w:rsidRDefault="00C15628" w:rsidP="00C15628">
            <w:pPr>
              <w:widowControl w:val="0"/>
              <w:suppressAutoHyphens/>
              <w:rPr>
                <w:sz w:val="22"/>
                <w:highlight w:val="yellow"/>
              </w:rPr>
            </w:pPr>
            <w:r w:rsidRPr="005617BE">
              <w:rPr>
                <w:sz w:val="22"/>
              </w:rPr>
              <w:t xml:space="preserve">Судебный акт о передаче публично-правовой компании </w:t>
            </w:r>
            <w:r>
              <w:rPr>
                <w:sz w:val="22"/>
              </w:rPr>
              <w:t>«</w:t>
            </w:r>
            <w:r w:rsidRPr="005617BE">
              <w:rPr>
                <w:sz w:val="22"/>
              </w:rPr>
              <w:t>Фонд развития территорий</w:t>
            </w:r>
            <w:r>
              <w:rPr>
                <w:sz w:val="22"/>
              </w:rPr>
              <w:t>»</w:t>
            </w:r>
            <w:r w:rsidRPr="005617BE">
              <w:rPr>
                <w:sz w:val="22"/>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sz w:val="22"/>
              </w:rPr>
              <w:t>«</w:t>
            </w:r>
            <w:r w:rsidRPr="005617BE">
              <w:rPr>
                <w:sz w:val="22"/>
              </w:rPr>
              <w:t>Фонд развития территорий</w:t>
            </w:r>
            <w:r>
              <w:rPr>
                <w:sz w:val="22"/>
              </w:rPr>
              <w:t>»</w:t>
            </w:r>
            <w:r w:rsidRPr="005617BE">
              <w:rPr>
                <w:sz w:val="22"/>
              </w:rPr>
              <w:t>)</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52А, 28В</w:t>
            </w:r>
          </w:p>
        </w:tc>
        <w:tc>
          <w:tcPr>
            <w:tcW w:w="1535" w:type="pct"/>
          </w:tcPr>
          <w:p w:rsidR="00C15628" w:rsidRPr="005436EC" w:rsidRDefault="00C15628" w:rsidP="00C15628">
            <w:pPr>
              <w:widowControl w:val="0"/>
              <w:suppressAutoHyphens/>
              <w:rPr>
                <w:sz w:val="22"/>
                <w:highlight w:val="yellow"/>
              </w:rPr>
            </w:pPr>
            <w:r w:rsidRPr="005617BE">
              <w:rPr>
                <w:sz w:val="22"/>
              </w:rPr>
              <w:t xml:space="preserve">Решение публично-правовой компании </w:t>
            </w:r>
            <w:r>
              <w:rPr>
                <w:sz w:val="22"/>
              </w:rPr>
              <w:t>«</w:t>
            </w:r>
            <w:r w:rsidRPr="005617BE">
              <w:rPr>
                <w:sz w:val="22"/>
              </w:rPr>
              <w:t>Фонд развития территорий</w:t>
            </w:r>
            <w:r>
              <w:rPr>
                <w:sz w:val="22"/>
              </w:rPr>
              <w:t>»</w:t>
            </w:r>
            <w:r w:rsidRPr="005617BE">
              <w:rPr>
                <w:sz w:val="22"/>
              </w:rPr>
              <w:t xml:space="preserve"> о финансировании мероприятий, предусмотренных частью 2 статьи 13.1 Федерального закона от 29 июля 2017 г. </w:t>
            </w:r>
            <w:r>
              <w:rPr>
                <w:sz w:val="22"/>
              </w:rPr>
              <w:t>№</w:t>
            </w:r>
            <w:r w:rsidRPr="005617BE">
              <w:rPr>
                <w:sz w:val="22"/>
              </w:rPr>
              <w:t xml:space="preserve"> 218-ФЗ </w:t>
            </w:r>
            <w:r>
              <w:rPr>
                <w:sz w:val="22"/>
              </w:rPr>
              <w:t>«</w:t>
            </w:r>
            <w:r w:rsidRPr="005617BE">
              <w:rPr>
                <w:sz w:val="22"/>
              </w:rPr>
              <w:t xml:space="preserve">О публично-правовой компании </w:t>
            </w:r>
            <w:r>
              <w:rPr>
                <w:sz w:val="22"/>
              </w:rPr>
              <w:t>«</w:t>
            </w:r>
            <w:r w:rsidRPr="005617BE">
              <w:rPr>
                <w:sz w:val="22"/>
              </w:rPr>
              <w:t>Фонд развития территорий</w:t>
            </w:r>
            <w:r>
              <w:rPr>
                <w:sz w:val="22"/>
              </w:rPr>
              <w:t>»</w:t>
            </w:r>
            <w:r w:rsidRPr="005617BE">
              <w:rPr>
                <w:sz w:val="22"/>
              </w:rPr>
              <w:t xml:space="preserve"> и о внесении изменений в отдельные законодательные акты Российской Федерации</w:t>
            </w:r>
            <w:r>
              <w:rPr>
                <w:sz w:val="22"/>
              </w:rPr>
              <w:t>»</w:t>
            </w:r>
            <w:r w:rsidRPr="005617BE">
              <w:rPr>
                <w:sz w:val="22"/>
              </w:rPr>
              <w:t xml:space="preserve"> (в отношении земельного участка, который может быть передан публично-правовой компании </w:t>
            </w:r>
            <w:r>
              <w:rPr>
                <w:sz w:val="22"/>
              </w:rPr>
              <w:t>«</w:t>
            </w:r>
            <w:r w:rsidRPr="005617BE">
              <w:rPr>
                <w:sz w:val="22"/>
              </w:rPr>
              <w:t>Фонд развития территорий</w:t>
            </w:r>
            <w:r>
              <w:rPr>
                <w:sz w:val="22"/>
              </w:rPr>
              <w:t>»</w:t>
            </w:r>
            <w:r w:rsidRPr="005617BE">
              <w:rPr>
                <w:sz w:val="22"/>
              </w:rPr>
              <w:t>)</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53А</w:t>
            </w:r>
          </w:p>
        </w:tc>
        <w:tc>
          <w:tcPr>
            <w:tcW w:w="1535" w:type="pct"/>
          </w:tcPr>
          <w:p w:rsidR="00C15628" w:rsidRPr="005436EC" w:rsidRDefault="00C15628" w:rsidP="00C15628">
            <w:pPr>
              <w:widowControl w:val="0"/>
              <w:suppressAutoHyphens/>
              <w:rPr>
                <w:sz w:val="22"/>
                <w:highlight w:val="yellow"/>
              </w:rPr>
            </w:pPr>
            <w:r w:rsidRPr="008E28C0">
              <w:rPr>
                <w:sz w:val="22"/>
              </w:rPr>
              <w:t xml:space="preserve">Решение публично-правовой компании </w:t>
            </w:r>
            <w:r>
              <w:rPr>
                <w:sz w:val="22"/>
              </w:rPr>
              <w:t>«</w:t>
            </w:r>
            <w:r w:rsidRPr="008E28C0">
              <w:rPr>
                <w:sz w:val="22"/>
              </w:rPr>
              <w:t>Фонд развития территорий</w:t>
            </w:r>
            <w:r>
              <w:rPr>
                <w:sz w:val="22"/>
              </w:rPr>
              <w:t>»</w:t>
            </w:r>
            <w:r w:rsidRPr="008E28C0">
              <w:rPr>
                <w:sz w:val="22"/>
              </w:rPr>
              <w:t xml:space="preserve"> о финансировании мероприятий, предусмотренных частью 2 статьи 13.1 Федерального закона от 29 июля 2017 г. </w:t>
            </w:r>
            <w:r>
              <w:rPr>
                <w:sz w:val="22"/>
              </w:rPr>
              <w:t>№</w:t>
            </w:r>
            <w:r w:rsidRPr="008E28C0">
              <w:rPr>
                <w:sz w:val="22"/>
              </w:rPr>
              <w:t xml:space="preserve"> 218-ФЗ</w:t>
            </w:r>
            <w:r>
              <w:rPr>
                <w:sz w:val="22"/>
              </w:rPr>
              <w:t xml:space="preserve"> «</w:t>
            </w:r>
            <w:r w:rsidRPr="008E28C0">
              <w:rPr>
                <w:sz w:val="22"/>
              </w:rPr>
              <w:t xml:space="preserve">О публично-правовой компании </w:t>
            </w:r>
            <w:r>
              <w:rPr>
                <w:sz w:val="22"/>
              </w:rPr>
              <w:t>«</w:t>
            </w:r>
            <w:r w:rsidRPr="008E28C0">
              <w:rPr>
                <w:sz w:val="22"/>
              </w:rPr>
              <w:t>Фонд развития территорий</w:t>
            </w:r>
            <w:r>
              <w:rPr>
                <w:sz w:val="22"/>
              </w:rPr>
              <w:t>»</w:t>
            </w:r>
            <w:r w:rsidRPr="008E28C0">
              <w:rPr>
                <w:sz w:val="22"/>
              </w:rPr>
              <w:t xml:space="preserve"> и о внесении изменений в отдельные законодательные акты Российской Федерации</w:t>
            </w:r>
            <w:r>
              <w:rPr>
                <w:sz w:val="22"/>
              </w:rPr>
              <w:t>»</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8В, 9В, 10В, 13В, 7Г, 8Г, 9Г</w:t>
            </w:r>
          </w:p>
        </w:tc>
        <w:tc>
          <w:tcPr>
            <w:tcW w:w="1535" w:type="pct"/>
          </w:tcPr>
          <w:p w:rsidR="00C15628" w:rsidRPr="005436EC" w:rsidRDefault="00C15628" w:rsidP="00C15628">
            <w:pPr>
              <w:widowControl w:val="0"/>
              <w:suppressAutoHyphens/>
              <w:rPr>
                <w:sz w:val="22"/>
                <w:highlight w:val="yellow"/>
              </w:rPr>
            </w:pPr>
            <w:r w:rsidRPr="003B518A">
              <w:rPr>
                <w:sz w:val="22"/>
              </w:rPr>
              <w:t xml:space="preserve">Документы, предусмотренные </w:t>
            </w:r>
            <w:r>
              <w:rPr>
                <w:sz w:val="22"/>
              </w:rPr>
              <w:t>П</w:t>
            </w:r>
            <w:r w:rsidRPr="003B518A">
              <w:rPr>
                <w:sz w:val="22"/>
              </w:rPr>
              <w:t>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B9201D" w:rsidRDefault="00C15628" w:rsidP="00C15628">
            <w:pPr>
              <w:widowControl w:val="0"/>
              <w:suppressAutoHyphens/>
              <w:rPr>
                <w:sz w:val="22"/>
                <w:szCs w:val="22"/>
                <w:lang w:eastAsia="en-US"/>
              </w:rPr>
            </w:pPr>
            <w:r>
              <w:rPr>
                <w:sz w:val="22"/>
                <w:szCs w:val="22"/>
                <w:lang w:eastAsia="en-US"/>
              </w:rPr>
              <w:t>18В</w:t>
            </w:r>
          </w:p>
        </w:tc>
        <w:tc>
          <w:tcPr>
            <w:tcW w:w="1535" w:type="pct"/>
          </w:tcPr>
          <w:p w:rsidR="00C15628" w:rsidRPr="005436EC" w:rsidRDefault="00C15628" w:rsidP="00C15628">
            <w:pPr>
              <w:widowControl w:val="0"/>
              <w:suppressAutoHyphens/>
              <w:rPr>
                <w:sz w:val="22"/>
                <w:highlight w:val="yellow"/>
              </w:rPr>
            </w:pPr>
            <w:r w:rsidRPr="007F72F5">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125" w:type="pct"/>
          </w:tcPr>
          <w:p w:rsidR="00C15628" w:rsidRDefault="00C15628" w:rsidP="00C15628">
            <w:r w:rsidRPr="00464220">
              <w:rPr>
                <w:rFonts w:eastAsia="Times New Roman"/>
              </w:rPr>
              <w:t xml:space="preserve">Э </w:t>
            </w:r>
            <w:r w:rsidRPr="00464220">
              <w:rPr>
                <w:rFonts w:eastAsia="Times New Roman"/>
                <w:lang w:val="en-US"/>
              </w:rPr>
              <w:t>[1]</w:t>
            </w:r>
          </w:p>
        </w:tc>
        <w:tc>
          <w:tcPr>
            <w:tcW w:w="932"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 xml:space="preserve">=&gt; </w:t>
            </w:r>
            <w:r w:rsidR="00AC7F3E">
              <w:rPr>
                <w:sz w:val="22"/>
                <w:szCs w:val="22"/>
              </w:rPr>
              <w:t>Орган</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9338F7">
        <w:tc>
          <w:tcPr>
            <w:tcW w:w="244" w:type="pct"/>
          </w:tcPr>
          <w:p w:rsidR="00C15628" w:rsidRPr="00DB7BB3" w:rsidRDefault="00C15628" w:rsidP="00C15628">
            <w:pPr>
              <w:pStyle w:val="afe"/>
              <w:widowControl w:val="0"/>
              <w:numPr>
                <w:ilvl w:val="1"/>
                <w:numId w:val="7"/>
              </w:numPr>
              <w:suppressAutoHyphens/>
              <w:spacing w:after="0" w:line="240" w:lineRule="auto"/>
              <w:ind w:left="0" w:firstLine="0"/>
              <w:rPr>
                <w:rFonts w:ascii="Times New Roman" w:hAnsi="Times New Roman"/>
                <w:sz w:val="24"/>
                <w:szCs w:val="24"/>
              </w:rPr>
            </w:pPr>
          </w:p>
        </w:tc>
        <w:tc>
          <w:tcPr>
            <w:tcW w:w="1164" w:type="pct"/>
          </w:tcPr>
          <w:p w:rsidR="00C15628" w:rsidRPr="00067463" w:rsidRDefault="00C15628" w:rsidP="00C15628">
            <w:pPr>
              <w:widowControl w:val="0"/>
              <w:suppressAutoHyphens/>
              <w:rPr>
                <w:sz w:val="22"/>
                <w:szCs w:val="22"/>
                <w:lang w:eastAsia="en-US"/>
              </w:rPr>
            </w:pPr>
            <w:r w:rsidRPr="00067463">
              <w:rPr>
                <w:sz w:val="22"/>
                <w:szCs w:val="22"/>
                <w:lang w:eastAsia="en-US"/>
              </w:rPr>
              <w:t>23В</w:t>
            </w:r>
          </w:p>
        </w:tc>
        <w:tc>
          <w:tcPr>
            <w:tcW w:w="1535" w:type="pct"/>
          </w:tcPr>
          <w:p w:rsidR="00C15628" w:rsidRPr="00067463" w:rsidRDefault="00C15628" w:rsidP="00C15628">
            <w:pPr>
              <w:widowControl w:val="0"/>
              <w:suppressAutoHyphens/>
              <w:rPr>
                <w:sz w:val="22"/>
              </w:rPr>
            </w:pPr>
            <w:r w:rsidRPr="00067463">
              <w:rPr>
                <w:sz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1125" w:type="pct"/>
          </w:tcPr>
          <w:p w:rsidR="00C15628" w:rsidRPr="00067463" w:rsidRDefault="00C15628" w:rsidP="00C15628">
            <w:r w:rsidRPr="00067463">
              <w:rPr>
                <w:rFonts w:eastAsia="Times New Roman"/>
              </w:rPr>
              <w:t xml:space="preserve">Э </w:t>
            </w:r>
            <w:r w:rsidRPr="00067463">
              <w:rPr>
                <w:rFonts w:eastAsia="Times New Roman"/>
                <w:lang w:val="en-US"/>
              </w:rPr>
              <w:t>[1]</w:t>
            </w:r>
          </w:p>
        </w:tc>
        <w:tc>
          <w:tcPr>
            <w:tcW w:w="932" w:type="pct"/>
          </w:tcPr>
          <w:p w:rsidR="00C15628" w:rsidRPr="00067463" w:rsidRDefault="00C15628" w:rsidP="00C15628">
            <w:pPr>
              <w:widowControl w:val="0"/>
              <w:suppressAutoHyphens/>
              <w:rPr>
                <w:sz w:val="22"/>
                <w:szCs w:val="22"/>
              </w:rPr>
            </w:pPr>
            <w:r w:rsidRPr="00067463">
              <w:rPr>
                <w:sz w:val="22"/>
                <w:szCs w:val="22"/>
              </w:rPr>
              <w:t>О (э) или О (эо) =&gt; ЕПГУ</w:t>
            </w:r>
          </w:p>
          <w:p w:rsidR="00C15628" w:rsidRPr="00067463" w:rsidRDefault="00C15628" w:rsidP="00C15628">
            <w:pPr>
              <w:widowControl w:val="0"/>
              <w:suppressAutoHyphens/>
              <w:rPr>
                <w:sz w:val="22"/>
                <w:szCs w:val="22"/>
              </w:rPr>
            </w:pPr>
            <w:r w:rsidRPr="00067463">
              <w:rPr>
                <w:sz w:val="22"/>
                <w:szCs w:val="22"/>
              </w:rPr>
              <w:t xml:space="preserve">О (э) или О (эо) =&gt; РПГУ </w:t>
            </w:r>
          </w:p>
          <w:p w:rsidR="00C15628" w:rsidRPr="00067463" w:rsidRDefault="00C15628" w:rsidP="00C15628">
            <w:pPr>
              <w:widowControl w:val="0"/>
              <w:suppressAutoHyphens/>
              <w:rPr>
                <w:sz w:val="22"/>
                <w:szCs w:val="22"/>
              </w:rPr>
            </w:pPr>
            <w:r w:rsidRPr="00067463">
              <w:rPr>
                <w:sz w:val="22"/>
                <w:szCs w:val="22"/>
              </w:rPr>
              <w:t>О =&gt; МФЦ</w:t>
            </w:r>
          </w:p>
          <w:p w:rsidR="00C15628" w:rsidRPr="00067463" w:rsidRDefault="00C15628" w:rsidP="00C15628">
            <w:pPr>
              <w:widowControl w:val="0"/>
              <w:suppressAutoHyphens/>
              <w:rPr>
                <w:sz w:val="22"/>
                <w:szCs w:val="22"/>
              </w:rPr>
            </w:pPr>
            <w:r w:rsidRPr="00067463">
              <w:rPr>
                <w:sz w:val="22"/>
                <w:szCs w:val="22"/>
              </w:rPr>
              <w:t xml:space="preserve">О (к) =&gt; </w:t>
            </w:r>
            <w:r w:rsidR="00AC7F3E" w:rsidRPr="00067463">
              <w:rPr>
                <w:sz w:val="22"/>
                <w:szCs w:val="22"/>
              </w:rPr>
              <w:t>Орган</w:t>
            </w:r>
          </w:p>
          <w:p w:rsidR="00C15628" w:rsidRPr="00067463" w:rsidRDefault="00C15628" w:rsidP="00C15628">
            <w:pPr>
              <w:widowControl w:val="0"/>
              <w:suppressAutoHyphens/>
              <w:rPr>
                <w:sz w:val="22"/>
                <w:szCs w:val="22"/>
              </w:rPr>
            </w:pPr>
            <w:r w:rsidRPr="00067463">
              <w:rPr>
                <w:sz w:val="22"/>
                <w:szCs w:val="22"/>
              </w:rPr>
              <w:t>О (к) =&gt; Почта</w:t>
            </w:r>
          </w:p>
        </w:tc>
      </w:tr>
      <w:tr w:rsidR="0020607F" w:rsidRPr="005436EC" w:rsidTr="009338F7">
        <w:tc>
          <w:tcPr>
            <w:tcW w:w="244" w:type="pct"/>
          </w:tcPr>
          <w:p w:rsidR="0020607F" w:rsidRPr="00DD0B7B" w:rsidRDefault="0020607F" w:rsidP="00DB7BB3">
            <w:pPr>
              <w:pStyle w:val="afe"/>
              <w:widowControl w:val="0"/>
              <w:numPr>
                <w:ilvl w:val="0"/>
                <w:numId w:val="7"/>
              </w:numPr>
              <w:suppressAutoHyphens/>
              <w:rPr>
                <w:rFonts w:ascii="Times New Roman" w:hAnsi="Times New Roman"/>
              </w:rPr>
            </w:pPr>
          </w:p>
        </w:tc>
        <w:tc>
          <w:tcPr>
            <w:tcW w:w="1164" w:type="pct"/>
          </w:tcPr>
          <w:p w:rsidR="0020607F" w:rsidRPr="00067463" w:rsidRDefault="009C5993" w:rsidP="00C15628">
            <w:pPr>
              <w:widowControl w:val="0"/>
              <w:suppressAutoHyphens/>
              <w:rPr>
                <w:sz w:val="22"/>
                <w:szCs w:val="22"/>
                <w:lang w:eastAsia="en-US"/>
              </w:rPr>
            </w:pPr>
            <w:r w:rsidRPr="00067463">
              <w:rPr>
                <w:sz w:val="22"/>
                <w:szCs w:val="22"/>
                <w:lang w:eastAsia="en-US"/>
              </w:rPr>
              <w:t>61А</w:t>
            </w:r>
          </w:p>
        </w:tc>
        <w:tc>
          <w:tcPr>
            <w:tcW w:w="1535" w:type="pct"/>
          </w:tcPr>
          <w:p w:rsidR="0020607F" w:rsidRPr="00067463" w:rsidRDefault="00EA72B4" w:rsidP="009C5993">
            <w:pPr>
              <w:widowControl w:val="0"/>
              <w:suppressAutoHyphens/>
              <w:rPr>
                <w:sz w:val="22"/>
              </w:rPr>
            </w:pPr>
            <w:r w:rsidRPr="00067463">
              <w:rPr>
                <w:sz w:val="22"/>
              </w:rPr>
              <w:t xml:space="preserve">Документ, подтверждающие участие </w:t>
            </w:r>
            <w:r w:rsidR="009C5993" w:rsidRPr="00067463">
              <w:rPr>
                <w:sz w:val="22"/>
              </w:rPr>
              <w:t xml:space="preserve">гражданина </w:t>
            </w:r>
            <w:r w:rsidRPr="00067463">
              <w:rPr>
                <w:sz w:val="22"/>
              </w:rPr>
              <w:t xml:space="preserve">в СВО </w:t>
            </w:r>
          </w:p>
        </w:tc>
        <w:tc>
          <w:tcPr>
            <w:tcW w:w="1125" w:type="pct"/>
          </w:tcPr>
          <w:p w:rsidR="0020607F" w:rsidRPr="00067463" w:rsidRDefault="00DB7BB3" w:rsidP="00C15628">
            <w:r w:rsidRPr="00067463">
              <w:t>Э [1]</w:t>
            </w:r>
          </w:p>
        </w:tc>
        <w:tc>
          <w:tcPr>
            <w:tcW w:w="932" w:type="pct"/>
          </w:tcPr>
          <w:p w:rsidR="00DB7BB3" w:rsidRPr="00067463" w:rsidRDefault="00DB7BB3" w:rsidP="00DB7BB3">
            <w:pPr>
              <w:widowControl w:val="0"/>
              <w:suppressAutoHyphens/>
              <w:rPr>
                <w:sz w:val="22"/>
                <w:szCs w:val="22"/>
              </w:rPr>
            </w:pPr>
            <w:r w:rsidRPr="00067463">
              <w:rPr>
                <w:sz w:val="22"/>
                <w:szCs w:val="22"/>
              </w:rPr>
              <w:t>О (э) или О (эо) =&gt; ЕПГУ</w:t>
            </w:r>
          </w:p>
          <w:p w:rsidR="00DB7BB3" w:rsidRPr="00067463" w:rsidRDefault="00DB7BB3" w:rsidP="00DB7BB3">
            <w:pPr>
              <w:widowControl w:val="0"/>
              <w:suppressAutoHyphens/>
              <w:rPr>
                <w:sz w:val="22"/>
                <w:szCs w:val="22"/>
              </w:rPr>
            </w:pPr>
            <w:r w:rsidRPr="00067463">
              <w:rPr>
                <w:sz w:val="22"/>
                <w:szCs w:val="22"/>
              </w:rPr>
              <w:t xml:space="preserve">О (э) или О (эо) =&gt; РПГУ </w:t>
            </w:r>
          </w:p>
          <w:p w:rsidR="00DB7BB3" w:rsidRPr="00067463" w:rsidRDefault="00DB7BB3" w:rsidP="00DB7BB3">
            <w:pPr>
              <w:widowControl w:val="0"/>
              <w:suppressAutoHyphens/>
              <w:rPr>
                <w:sz w:val="22"/>
                <w:szCs w:val="22"/>
              </w:rPr>
            </w:pPr>
            <w:r w:rsidRPr="00067463">
              <w:rPr>
                <w:sz w:val="22"/>
                <w:szCs w:val="22"/>
              </w:rPr>
              <w:t>К =&gt; МФЦ</w:t>
            </w:r>
          </w:p>
          <w:p w:rsidR="00DB7BB3" w:rsidRPr="00067463" w:rsidRDefault="00DB7BB3" w:rsidP="00DB7BB3">
            <w:pPr>
              <w:widowControl w:val="0"/>
              <w:suppressAutoHyphens/>
              <w:rPr>
                <w:sz w:val="22"/>
                <w:szCs w:val="22"/>
              </w:rPr>
            </w:pPr>
            <w:r w:rsidRPr="00067463">
              <w:rPr>
                <w:sz w:val="22"/>
                <w:szCs w:val="22"/>
              </w:rPr>
              <w:t>К =&gt; Орган</w:t>
            </w:r>
          </w:p>
          <w:p w:rsidR="0020607F" w:rsidRPr="00067463" w:rsidRDefault="00DB7BB3" w:rsidP="00DB7BB3">
            <w:pPr>
              <w:widowControl w:val="0"/>
              <w:suppressAutoHyphens/>
              <w:rPr>
                <w:sz w:val="22"/>
                <w:szCs w:val="22"/>
              </w:rPr>
            </w:pPr>
            <w:r w:rsidRPr="00067463">
              <w:rPr>
                <w:sz w:val="22"/>
                <w:szCs w:val="22"/>
              </w:rPr>
              <w:t>К =&gt; Почта</w:t>
            </w:r>
          </w:p>
          <w:p w:rsidR="00DB7BB3" w:rsidRPr="00067463" w:rsidRDefault="00DB7BB3" w:rsidP="00DB7BB3">
            <w:pPr>
              <w:widowControl w:val="0"/>
              <w:suppressAutoHyphens/>
              <w:rPr>
                <w:sz w:val="22"/>
                <w:szCs w:val="22"/>
              </w:rPr>
            </w:pPr>
            <w:r w:rsidRPr="00067463">
              <w:rPr>
                <w:sz w:val="22"/>
                <w:szCs w:val="22"/>
              </w:rPr>
              <w:t>О =&gt; ЭП</w:t>
            </w:r>
          </w:p>
        </w:tc>
      </w:tr>
      <w:tr w:rsidR="00B71620" w:rsidRPr="005436EC" w:rsidTr="00DB7BB3">
        <w:tc>
          <w:tcPr>
            <w:tcW w:w="244" w:type="pct"/>
          </w:tcPr>
          <w:p w:rsidR="00B71620" w:rsidRPr="00DD0B7B" w:rsidRDefault="00B71620" w:rsidP="00B94309">
            <w:pPr>
              <w:widowControl w:val="0"/>
              <w:suppressAutoHyphens/>
              <w:jc w:val="center"/>
              <w:rPr>
                <w:sz w:val="22"/>
                <w:szCs w:val="22"/>
              </w:rPr>
            </w:pPr>
          </w:p>
        </w:tc>
        <w:tc>
          <w:tcPr>
            <w:tcW w:w="4756" w:type="pct"/>
            <w:gridSpan w:val="4"/>
          </w:tcPr>
          <w:p w:rsidR="00B71620" w:rsidRPr="00067463" w:rsidRDefault="00B71620" w:rsidP="00B94309">
            <w:pPr>
              <w:widowControl w:val="0"/>
              <w:suppressAutoHyphens/>
              <w:jc w:val="center"/>
              <w:rPr>
                <w:sz w:val="22"/>
              </w:rPr>
            </w:pPr>
            <w:r w:rsidRPr="00067463">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r w:rsidRPr="00067463">
              <w:rPr>
                <w:sz w:val="22"/>
                <w:szCs w:val="22"/>
              </w:rPr>
              <w:t>, так как они подлежат представлению в рамках межведомственного информационного взаимодействия</w:t>
            </w:r>
          </w:p>
        </w:tc>
      </w:tr>
      <w:tr w:rsidR="00061C33" w:rsidRPr="00EA3494" w:rsidTr="009338F7">
        <w:tc>
          <w:tcPr>
            <w:tcW w:w="244" w:type="pct"/>
          </w:tcPr>
          <w:p w:rsidR="00061C33" w:rsidRPr="00DD0B7B" w:rsidRDefault="00061C33" w:rsidP="00DD0B7B">
            <w:pPr>
              <w:pStyle w:val="afe"/>
              <w:widowControl w:val="0"/>
              <w:numPr>
                <w:ilvl w:val="0"/>
                <w:numId w:val="7"/>
              </w:numPr>
              <w:suppressAutoHyphens/>
            </w:pPr>
          </w:p>
        </w:tc>
        <w:tc>
          <w:tcPr>
            <w:tcW w:w="1164" w:type="pct"/>
          </w:tcPr>
          <w:p w:rsidR="00061C33" w:rsidRPr="005436EC" w:rsidRDefault="00061C33" w:rsidP="00061C33">
            <w:pPr>
              <w:widowControl w:val="0"/>
              <w:suppressAutoHyphens/>
              <w:rPr>
                <w:sz w:val="22"/>
                <w:highlight w:val="yellow"/>
              </w:rPr>
            </w:pPr>
            <w:r w:rsidRPr="007E0BA3">
              <w:rPr>
                <w:sz w:val="22"/>
              </w:rPr>
              <w:t>8А</w:t>
            </w:r>
          </w:p>
        </w:tc>
        <w:tc>
          <w:tcPr>
            <w:tcW w:w="1535" w:type="pct"/>
          </w:tcPr>
          <w:p w:rsidR="00061C33" w:rsidRPr="005436EC" w:rsidRDefault="00061C33" w:rsidP="00061C33">
            <w:pPr>
              <w:widowControl w:val="0"/>
              <w:suppressAutoHyphens/>
              <w:rPr>
                <w:sz w:val="22"/>
                <w:highlight w:val="yellow"/>
              </w:rPr>
            </w:pPr>
            <w:r w:rsidRPr="007E0BA3">
              <w:rPr>
                <w:sz w:val="22"/>
              </w:rPr>
              <w:t>Указ или распоряжение Президента Российской Федерации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D0B7B" w:rsidRDefault="00061C33" w:rsidP="00DB7BB3">
            <w:pPr>
              <w:pStyle w:val="afe"/>
              <w:widowControl w:val="0"/>
              <w:numPr>
                <w:ilvl w:val="0"/>
                <w:numId w:val="7"/>
              </w:numPr>
              <w:suppressAutoHyphens/>
              <w:rPr>
                <w:rFonts w:ascii="Times New Roman" w:hAnsi="Times New Roman"/>
              </w:rPr>
            </w:pPr>
          </w:p>
        </w:tc>
        <w:tc>
          <w:tcPr>
            <w:tcW w:w="1164" w:type="pct"/>
          </w:tcPr>
          <w:p w:rsidR="00061C33" w:rsidRPr="007E0BA3" w:rsidRDefault="00061C33" w:rsidP="00061C33">
            <w:pPr>
              <w:widowControl w:val="0"/>
              <w:suppressAutoHyphens/>
              <w:rPr>
                <w:sz w:val="22"/>
              </w:rPr>
            </w:pPr>
            <w:r>
              <w:rPr>
                <w:sz w:val="22"/>
              </w:rPr>
              <w:t>9А</w:t>
            </w:r>
          </w:p>
        </w:tc>
        <w:tc>
          <w:tcPr>
            <w:tcW w:w="1535" w:type="pct"/>
          </w:tcPr>
          <w:p w:rsidR="00061C33" w:rsidRPr="007E0BA3" w:rsidRDefault="00061C33" w:rsidP="00061C33">
            <w:pPr>
              <w:widowControl w:val="0"/>
              <w:suppressAutoHyphens/>
              <w:rPr>
                <w:sz w:val="22"/>
              </w:rPr>
            </w:pPr>
            <w:r w:rsidRPr="00BE4923">
              <w:rPr>
                <w:sz w:val="22"/>
              </w:rPr>
              <w:t>Распоряжение Правительства Российской Федерации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D0B7B" w:rsidRDefault="00061C33" w:rsidP="00DB7BB3">
            <w:pPr>
              <w:pStyle w:val="afe"/>
              <w:widowControl w:val="0"/>
              <w:numPr>
                <w:ilvl w:val="0"/>
                <w:numId w:val="7"/>
              </w:numPr>
              <w:suppressAutoHyphens/>
              <w:rPr>
                <w:rFonts w:ascii="Times New Roman" w:hAnsi="Times New Roman"/>
              </w:rPr>
            </w:pPr>
          </w:p>
        </w:tc>
        <w:tc>
          <w:tcPr>
            <w:tcW w:w="1164" w:type="pct"/>
          </w:tcPr>
          <w:p w:rsidR="00061C33" w:rsidRPr="007E0BA3" w:rsidRDefault="00061C33" w:rsidP="00061C33">
            <w:pPr>
              <w:widowControl w:val="0"/>
              <w:suppressAutoHyphens/>
              <w:rPr>
                <w:sz w:val="22"/>
              </w:rPr>
            </w:pPr>
            <w:r>
              <w:rPr>
                <w:sz w:val="22"/>
              </w:rPr>
              <w:t>10А</w:t>
            </w:r>
          </w:p>
        </w:tc>
        <w:tc>
          <w:tcPr>
            <w:tcW w:w="1535" w:type="pct"/>
          </w:tcPr>
          <w:p w:rsidR="00061C33" w:rsidRPr="007E0BA3" w:rsidRDefault="00061C33" w:rsidP="00061C33">
            <w:pPr>
              <w:widowControl w:val="0"/>
              <w:suppressAutoHyphens/>
              <w:rPr>
                <w:sz w:val="22"/>
              </w:rPr>
            </w:pPr>
            <w:r w:rsidRPr="007623E7">
              <w:rPr>
                <w:sz w:val="22"/>
              </w:rPr>
              <w:t xml:space="preserve">Распоряжение высшего должностного лица </w:t>
            </w:r>
            <w:r>
              <w:rPr>
                <w:sz w:val="22"/>
              </w:rPr>
              <w:t>Краснодарского края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D0B7B" w:rsidRDefault="00061C33" w:rsidP="00DB7BB3">
            <w:pPr>
              <w:pStyle w:val="afe"/>
              <w:widowControl w:val="0"/>
              <w:numPr>
                <w:ilvl w:val="0"/>
                <w:numId w:val="7"/>
              </w:numPr>
              <w:suppressAutoHyphens/>
              <w:rPr>
                <w:rFonts w:ascii="Times New Roman" w:hAnsi="Times New Roman"/>
              </w:rPr>
            </w:pPr>
          </w:p>
        </w:tc>
        <w:tc>
          <w:tcPr>
            <w:tcW w:w="1164" w:type="pct"/>
          </w:tcPr>
          <w:p w:rsidR="00061C33" w:rsidRPr="007E0BA3" w:rsidRDefault="00061C33" w:rsidP="00061C33">
            <w:pPr>
              <w:widowControl w:val="0"/>
              <w:suppressAutoHyphens/>
              <w:rPr>
                <w:sz w:val="22"/>
              </w:rPr>
            </w:pPr>
            <w:r>
              <w:rPr>
                <w:sz w:val="22"/>
              </w:rPr>
              <w:t>13А</w:t>
            </w:r>
          </w:p>
        </w:tc>
        <w:tc>
          <w:tcPr>
            <w:tcW w:w="1535" w:type="pct"/>
          </w:tcPr>
          <w:p w:rsidR="00061C33" w:rsidRPr="007E0BA3" w:rsidRDefault="00061C33" w:rsidP="00061C33">
            <w:pPr>
              <w:widowControl w:val="0"/>
              <w:suppressAutoHyphens/>
              <w:rPr>
                <w:sz w:val="22"/>
              </w:rPr>
            </w:pPr>
            <w:r w:rsidRPr="001D09FC">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МФЦ</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w:t>
            </w:r>
            <w:r w:rsidR="00AC7F3E">
              <w:rPr>
                <w:sz w:val="22"/>
                <w:szCs w:val="22"/>
              </w:rPr>
              <w:t>Орган</w:t>
            </w:r>
          </w:p>
          <w:p w:rsidR="00061C33" w:rsidRPr="005436EC" w:rsidRDefault="00061C33" w:rsidP="00061C33">
            <w:pPr>
              <w:widowControl w:val="0"/>
              <w:suppressAutoHyphens/>
              <w:rPr>
                <w:sz w:val="22"/>
                <w:szCs w:val="22"/>
                <w:highlight w:val="yellow"/>
              </w:rPr>
            </w:pPr>
            <w:r>
              <w:rPr>
                <w:sz w:val="22"/>
                <w:szCs w:val="22"/>
              </w:rPr>
              <w:t>К</w:t>
            </w:r>
            <w:r w:rsidRPr="00986E01">
              <w:rPr>
                <w:sz w:val="22"/>
                <w:szCs w:val="22"/>
              </w:rPr>
              <w:t xml:space="preserve">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17А</w:t>
            </w:r>
          </w:p>
        </w:tc>
        <w:tc>
          <w:tcPr>
            <w:tcW w:w="1535" w:type="pct"/>
          </w:tcPr>
          <w:p w:rsidR="00061C33" w:rsidRPr="007E0BA3" w:rsidRDefault="00061C33" w:rsidP="00061C33">
            <w:pPr>
              <w:widowControl w:val="0"/>
              <w:suppressAutoHyphens/>
              <w:rPr>
                <w:sz w:val="22"/>
              </w:rPr>
            </w:pPr>
            <w:r w:rsidRPr="004605C6">
              <w:rPr>
                <w:sz w:val="22"/>
              </w:rPr>
              <w:t>Договор аренды исходного земельного участка, в том числе предоставленного для комплексного развития территории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 xml:space="preserve">17А, </w:t>
            </w:r>
            <w:r>
              <w:rPr>
                <w:sz w:val="22"/>
                <w:szCs w:val="22"/>
                <w:lang w:eastAsia="en-US"/>
              </w:rPr>
              <w:t>20А, 28А, 29А, 40А, 41А</w:t>
            </w:r>
          </w:p>
        </w:tc>
        <w:tc>
          <w:tcPr>
            <w:tcW w:w="1535" w:type="pct"/>
          </w:tcPr>
          <w:p w:rsidR="00061C33" w:rsidRPr="007E0BA3" w:rsidRDefault="00061C33" w:rsidP="00061C33">
            <w:pPr>
              <w:widowControl w:val="0"/>
              <w:suppressAutoHyphens/>
              <w:rPr>
                <w:sz w:val="22"/>
              </w:rPr>
            </w:pPr>
            <w:r w:rsidRPr="004605C6">
              <w:rPr>
                <w:sz w:val="22"/>
              </w:rPr>
              <w:t xml:space="preserve">Утвержденный проект планировки </w:t>
            </w:r>
            <w:r>
              <w:rPr>
                <w:sz w:val="22"/>
              </w:rPr>
              <w:t xml:space="preserve">территории </w:t>
            </w:r>
            <w:r w:rsidRPr="004605C6">
              <w:rPr>
                <w:sz w:val="22"/>
              </w:rPr>
              <w:t>и утвержденный проект межевания территории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18А, 19А, 7Б</w:t>
            </w:r>
          </w:p>
        </w:tc>
        <w:tc>
          <w:tcPr>
            <w:tcW w:w="1535" w:type="pct"/>
          </w:tcPr>
          <w:p w:rsidR="00061C33" w:rsidRPr="007E0BA3" w:rsidRDefault="00061C33" w:rsidP="00061C33">
            <w:pPr>
              <w:widowControl w:val="0"/>
              <w:suppressAutoHyphens/>
              <w:rPr>
                <w:sz w:val="22"/>
              </w:rPr>
            </w:pPr>
            <w:r w:rsidRPr="00625D7A">
              <w:rPr>
                <w:sz w:val="22"/>
              </w:rPr>
              <w:t xml:space="preserve">Документ о предоставлении исходного земельного участка СНТ или ОНТ, </w:t>
            </w:r>
            <w:r w:rsidRPr="00C374F1">
              <w:rPr>
                <w:sz w:val="22"/>
              </w:rPr>
              <w:t>за исключением случаев, если право на исходный земельный участок зарегистрировано в ЕГРН</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5436EC" w:rsidRDefault="00061C33" w:rsidP="00061C33">
            <w:pPr>
              <w:widowControl w:val="0"/>
              <w:suppressAutoHyphens/>
              <w:rPr>
                <w:sz w:val="22"/>
                <w:highlight w:val="yellow"/>
              </w:rPr>
            </w:pPr>
            <w:r>
              <w:rPr>
                <w:sz w:val="22"/>
              </w:rPr>
              <w:t xml:space="preserve">18А, 19А, </w:t>
            </w:r>
            <w:r w:rsidRPr="0015517C">
              <w:rPr>
                <w:sz w:val="22"/>
              </w:rPr>
              <w:t>7Б</w:t>
            </w:r>
          </w:p>
        </w:tc>
        <w:tc>
          <w:tcPr>
            <w:tcW w:w="1535" w:type="pct"/>
          </w:tcPr>
          <w:p w:rsidR="00061C33" w:rsidRPr="005436EC" w:rsidRDefault="00061C33" w:rsidP="00061C33">
            <w:pPr>
              <w:widowControl w:val="0"/>
              <w:suppressAutoHyphens/>
              <w:rPr>
                <w:sz w:val="22"/>
                <w:highlight w:val="yellow"/>
              </w:rPr>
            </w:pPr>
            <w:r w:rsidRPr="0015517C">
              <w:rPr>
                <w:sz w:val="22"/>
              </w:rPr>
              <w:t>Утвержденный проект межевания территории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Default="00061C33" w:rsidP="00061C33">
            <w:pPr>
              <w:rPr>
                <w:sz w:val="22"/>
              </w:rPr>
            </w:pPr>
            <w:r>
              <w:rPr>
                <w:sz w:val="22"/>
              </w:rPr>
              <w:t>8А-11А, 13А-</w:t>
            </w:r>
            <w:r>
              <w:rPr>
                <w:sz w:val="22"/>
                <w:szCs w:val="22"/>
                <w:lang w:eastAsia="en-US"/>
              </w:rPr>
              <w:t>20А, 21А+59А, 22А+59А, 23А+59А, 24А+59А, 25А-</w:t>
            </w:r>
            <w:r>
              <w:rPr>
                <w:sz w:val="22"/>
              </w:rPr>
              <w:t xml:space="preserve">50А, 51А+59А, 52А, 53А, </w:t>
            </w:r>
            <w:r w:rsidRPr="00694FFC">
              <w:rPr>
                <w:sz w:val="22"/>
              </w:rPr>
              <w:t>7Б</w:t>
            </w:r>
            <w:r>
              <w:rPr>
                <w:sz w:val="22"/>
              </w:rPr>
              <w:t xml:space="preserve">, 8Б+16Б, 9Б+16Б, 10Б-12Б, </w:t>
            </w:r>
          </w:p>
          <w:p w:rsidR="00061C33" w:rsidRDefault="00061C33" w:rsidP="00061C33">
            <w:r>
              <w:rPr>
                <w:sz w:val="22"/>
              </w:rPr>
              <w:t xml:space="preserve">8В-13В, </w:t>
            </w:r>
            <w:r>
              <w:rPr>
                <w:sz w:val="22"/>
                <w:szCs w:val="22"/>
                <w:lang w:eastAsia="en-US"/>
              </w:rPr>
              <w:t xml:space="preserve">14В+32В, 15В+32В, 16В+32В, 17В-28В, </w:t>
            </w:r>
            <w:r>
              <w:rPr>
                <w:sz w:val="22"/>
              </w:rPr>
              <w:t>7Г-9Г</w:t>
            </w:r>
          </w:p>
        </w:tc>
        <w:tc>
          <w:tcPr>
            <w:tcW w:w="1535" w:type="pct"/>
          </w:tcPr>
          <w:p w:rsidR="00061C33" w:rsidRPr="005436EC" w:rsidRDefault="00061C33" w:rsidP="00061C33">
            <w:pPr>
              <w:widowControl w:val="0"/>
              <w:suppressAutoHyphens/>
              <w:rPr>
                <w:sz w:val="22"/>
                <w:highlight w:val="yellow"/>
              </w:rPr>
            </w:pPr>
            <w:r w:rsidRPr="0015517C">
              <w:rPr>
                <w:sz w:val="22"/>
              </w:rPr>
              <w:t>Выписка из ЕГРН об объекте недвижимости (об испрашиваемом земельном участке)</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Default="00061C33" w:rsidP="00061C33">
            <w:r>
              <w:rPr>
                <w:sz w:val="22"/>
              </w:rPr>
              <w:t xml:space="preserve">18А, 19А, </w:t>
            </w:r>
            <w:r w:rsidRPr="00694FFC">
              <w:rPr>
                <w:sz w:val="22"/>
              </w:rPr>
              <w:t>7Б</w:t>
            </w:r>
            <w:r>
              <w:rPr>
                <w:sz w:val="22"/>
              </w:rPr>
              <w:t>, 23В</w:t>
            </w:r>
          </w:p>
        </w:tc>
        <w:tc>
          <w:tcPr>
            <w:tcW w:w="1535" w:type="pct"/>
          </w:tcPr>
          <w:p w:rsidR="00061C33" w:rsidRPr="00103530" w:rsidRDefault="00061C33" w:rsidP="00061C33">
            <w:pPr>
              <w:widowControl w:val="0"/>
              <w:suppressAutoHyphens/>
              <w:rPr>
                <w:sz w:val="22"/>
              </w:rPr>
            </w:pPr>
            <w:r w:rsidRPr="00103530">
              <w:rPr>
                <w:sz w:val="22"/>
              </w:rPr>
              <w:t>Выписка из ЕГРЮЛ в отношении СНТ и ОНТ</w:t>
            </w:r>
          </w:p>
          <w:p w:rsidR="00061C33" w:rsidRPr="005436EC" w:rsidRDefault="00061C33" w:rsidP="00061C33">
            <w:pPr>
              <w:widowControl w:val="0"/>
              <w:suppressAutoHyphens/>
              <w:rPr>
                <w:sz w:val="22"/>
                <w:highlight w:val="yellow"/>
              </w:rPr>
            </w:pP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E36305" w:rsidRDefault="00061C33" w:rsidP="00061C33">
            <w:pPr>
              <w:widowControl w:val="0"/>
              <w:suppressAutoHyphens/>
              <w:rPr>
                <w:sz w:val="22"/>
              </w:rPr>
            </w:pPr>
            <w:r>
              <w:rPr>
                <w:sz w:val="22"/>
                <w:szCs w:val="22"/>
                <w:lang w:eastAsia="en-US"/>
              </w:rPr>
              <w:t xml:space="preserve">21А+55А, 22А+55А, </w:t>
            </w:r>
            <w:r w:rsidRPr="00E36305">
              <w:rPr>
                <w:sz w:val="22"/>
              </w:rPr>
              <w:t>8Б</w:t>
            </w:r>
            <w:r>
              <w:rPr>
                <w:sz w:val="22"/>
              </w:rPr>
              <w:t xml:space="preserve">+14Б, 13В, </w:t>
            </w:r>
            <w:r>
              <w:rPr>
                <w:sz w:val="22"/>
                <w:szCs w:val="22"/>
                <w:lang w:eastAsia="en-US"/>
              </w:rPr>
              <w:t>14В+30В, 15В+30В, 16В+30В</w:t>
            </w:r>
          </w:p>
        </w:tc>
        <w:tc>
          <w:tcPr>
            <w:tcW w:w="1535" w:type="pct"/>
          </w:tcPr>
          <w:p w:rsidR="00061C33" w:rsidRPr="005436EC" w:rsidRDefault="00061C33" w:rsidP="00061C33">
            <w:pPr>
              <w:widowControl w:val="0"/>
              <w:suppressAutoHyphens/>
              <w:rPr>
                <w:sz w:val="22"/>
                <w:highlight w:val="yellow"/>
              </w:rPr>
            </w:pPr>
            <w:r w:rsidRPr="00E36305">
              <w:rPr>
                <w:sz w:val="22"/>
              </w:rPr>
              <w:t>Выписка из ЕГРН об объекте недвижимости (о здании и (или) сооружении, расположенном(ых) на испрашиваемом земельном участке)</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5436EC" w:rsidRDefault="00061C33" w:rsidP="00061C33">
            <w:pPr>
              <w:widowControl w:val="0"/>
              <w:suppressAutoHyphens/>
              <w:rPr>
                <w:sz w:val="22"/>
                <w:highlight w:val="yellow"/>
              </w:rPr>
            </w:pPr>
            <w:r>
              <w:rPr>
                <w:sz w:val="22"/>
                <w:szCs w:val="22"/>
                <w:lang w:eastAsia="en-US"/>
              </w:rPr>
              <w:t xml:space="preserve">21А, 22А, </w:t>
            </w:r>
            <w:r w:rsidRPr="00E36305">
              <w:rPr>
                <w:sz w:val="22"/>
              </w:rPr>
              <w:t>8Б</w:t>
            </w:r>
            <w:r>
              <w:rPr>
                <w:sz w:val="22"/>
              </w:rPr>
              <w:t>+14Б</w:t>
            </w:r>
          </w:p>
        </w:tc>
        <w:tc>
          <w:tcPr>
            <w:tcW w:w="1535" w:type="pct"/>
          </w:tcPr>
          <w:p w:rsidR="00061C33" w:rsidRPr="00E36305" w:rsidRDefault="00061C33" w:rsidP="00061C33">
            <w:pPr>
              <w:widowControl w:val="0"/>
              <w:suppressAutoHyphens/>
              <w:rPr>
                <w:sz w:val="22"/>
              </w:rPr>
            </w:pPr>
            <w:r w:rsidRPr="00E36305">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w:t>
            </w:r>
            <w:r>
              <w:rPr>
                <w:sz w:val="22"/>
              </w:rPr>
              <w:t>енника помещения)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5436EC" w:rsidRDefault="00061C33" w:rsidP="00061C33">
            <w:pPr>
              <w:widowControl w:val="0"/>
              <w:suppressAutoHyphens/>
              <w:rPr>
                <w:sz w:val="22"/>
                <w:highlight w:val="yellow"/>
              </w:rPr>
            </w:pPr>
            <w:r>
              <w:rPr>
                <w:sz w:val="22"/>
              </w:rPr>
              <w:t>25А-27А, 43А, 44А, 48А, 50А,</w:t>
            </w:r>
            <w:r w:rsidRPr="00E36305">
              <w:rPr>
                <w:sz w:val="22"/>
              </w:rPr>
              <w:t xml:space="preserve"> 8Б</w:t>
            </w:r>
            <w:r>
              <w:rPr>
                <w:sz w:val="22"/>
              </w:rPr>
              <w:t>, 10Б, 11Б, 22В</w:t>
            </w:r>
          </w:p>
        </w:tc>
        <w:tc>
          <w:tcPr>
            <w:tcW w:w="1535" w:type="pct"/>
          </w:tcPr>
          <w:p w:rsidR="00061C33" w:rsidRPr="005436EC" w:rsidRDefault="004719D2" w:rsidP="004719D2">
            <w:pPr>
              <w:widowControl w:val="0"/>
              <w:suppressAutoHyphens/>
              <w:rPr>
                <w:sz w:val="22"/>
                <w:highlight w:val="yellow"/>
              </w:rPr>
            </w:pPr>
            <w:r>
              <w:rPr>
                <w:sz w:val="22"/>
              </w:rPr>
              <w:t>Выписка из ЕГРИП</w:t>
            </w:r>
            <w:r w:rsidR="00061C33" w:rsidRPr="00E36305">
              <w:rPr>
                <w:sz w:val="22"/>
              </w:rPr>
              <w:t xml:space="preserve"> об индивидуальном предпринимателе, являющемся заявителем</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5436EC" w:rsidRDefault="00061C33" w:rsidP="00061C33">
            <w:pPr>
              <w:widowControl w:val="0"/>
              <w:suppressAutoHyphens/>
              <w:rPr>
                <w:sz w:val="22"/>
                <w:highlight w:val="yellow"/>
              </w:rPr>
            </w:pPr>
            <w:r>
              <w:rPr>
                <w:sz w:val="22"/>
              </w:rPr>
              <w:t xml:space="preserve">8А-11А, 13А-17А, </w:t>
            </w:r>
            <w:r>
              <w:rPr>
                <w:sz w:val="22"/>
                <w:szCs w:val="22"/>
                <w:lang w:eastAsia="en-US"/>
              </w:rPr>
              <w:t>21А-</w:t>
            </w:r>
            <w:r>
              <w:rPr>
                <w:sz w:val="22"/>
              </w:rPr>
              <w:t>29А, 33А-36А, 38А-53А, 8Б-11Б, 8В-10В, 12В-</w:t>
            </w:r>
            <w:r>
              <w:rPr>
                <w:sz w:val="22"/>
                <w:szCs w:val="22"/>
                <w:lang w:eastAsia="en-US"/>
              </w:rPr>
              <w:t xml:space="preserve">18В, 22В, 24В-28В, </w:t>
            </w:r>
            <w:r>
              <w:rPr>
                <w:sz w:val="22"/>
              </w:rPr>
              <w:t>7Г-9Г</w:t>
            </w:r>
          </w:p>
        </w:tc>
        <w:tc>
          <w:tcPr>
            <w:tcW w:w="1535" w:type="pct"/>
          </w:tcPr>
          <w:p w:rsidR="00061C33" w:rsidRDefault="00061C33" w:rsidP="00061C33">
            <w:pPr>
              <w:widowControl w:val="0"/>
              <w:suppressAutoHyphens/>
              <w:rPr>
                <w:sz w:val="22"/>
              </w:rPr>
            </w:pPr>
            <w:r w:rsidRPr="00E36305">
              <w:rPr>
                <w:sz w:val="22"/>
              </w:rPr>
              <w:t>Выписка из ЕГРЮЛ о юридическом лице, являющемся заявителем</w:t>
            </w:r>
          </w:p>
          <w:p w:rsidR="00061C33" w:rsidRPr="005436EC" w:rsidRDefault="00061C33" w:rsidP="00061C33">
            <w:pPr>
              <w:widowControl w:val="0"/>
              <w:suppressAutoHyphens/>
              <w:rPr>
                <w:sz w:val="22"/>
                <w:highlight w:val="yellow"/>
              </w:rPr>
            </w:pP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5436EC" w:rsidRDefault="00061C33" w:rsidP="00061C33">
            <w:pPr>
              <w:widowControl w:val="0"/>
              <w:suppressAutoHyphens/>
              <w:rPr>
                <w:sz w:val="22"/>
                <w:highlight w:val="yellow"/>
              </w:rPr>
            </w:pPr>
            <w:r w:rsidRPr="00F6723E">
              <w:rPr>
                <w:sz w:val="22"/>
              </w:rPr>
              <w:t>23А</w:t>
            </w:r>
            <w:r>
              <w:rPr>
                <w:sz w:val="22"/>
              </w:rPr>
              <w:t>+57А</w:t>
            </w:r>
          </w:p>
        </w:tc>
        <w:tc>
          <w:tcPr>
            <w:tcW w:w="1535" w:type="pct"/>
          </w:tcPr>
          <w:p w:rsidR="00061C33" w:rsidRPr="005436EC" w:rsidRDefault="00061C33" w:rsidP="00061C33">
            <w:pPr>
              <w:widowControl w:val="0"/>
              <w:suppressAutoHyphens/>
              <w:rPr>
                <w:sz w:val="22"/>
                <w:highlight w:val="yellow"/>
              </w:rPr>
            </w:pPr>
            <w:r w:rsidRPr="00F6723E">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26А, 27А</w:t>
            </w:r>
          </w:p>
        </w:tc>
        <w:tc>
          <w:tcPr>
            <w:tcW w:w="1535" w:type="pct"/>
          </w:tcPr>
          <w:p w:rsidR="00061C33" w:rsidRPr="007E0BA3" w:rsidRDefault="00061C33" w:rsidP="00061C33">
            <w:pPr>
              <w:widowControl w:val="0"/>
              <w:suppressAutoHyphens/>
              <w:rPr>
                <w:sz w:val="22"/>
              </w:rPr>
            </w:pPr>
            <w:r w:rsidRPr="004628F6">
              <w:rPr>
                <w:sz w:val="22"/>
              </w:rPr>
              <w:t>Выписка из ЕГРН об объекте недвижимости (о земельном участке, смежном с земельным участком, испрашиваемым заявителем)</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26А, 27А</w:t>
            </w:r>
          </w:p>
        </w:tc>
        <w:tc>
          <w:tcPr>
            <w:tcW w:w="1535" w:type="pct"/>
          </w:tcPr>
          <w:p w:rsidR="00061C33" w:rsidRPr="007E0BA3" w:rsidRDefault="00061C33" w:rsidP="00061C33">
            <w:pPr>
              <w:widowControl w:val="0"/>
              <w:suppressAutoHyphens/>
              <w:rPr>
                <w:sz w:val="22"/>
              </w:rPr>
            </w:pPr>
            <w:r w:rsidRPr="000F62EB">
              <w:rPr>
                <w:sz w:val="22"/>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w:t>
            </w:r>
            <w:r>
              <w:rPr>
                <w:sz w:val="22"/>
              </w:rPr>
              <w:t>№</w:t>
            </w:r>
            <w:r w:rsidRPr="000F62EB">
              <w:rPr>
                <w:sz w:val="22"/>
              </w:rPr>
              <w:t xml:space="preserve"> 4-ФЗ </w:t>
            </w:r>
            <w:r>
              <w:rPr>
                <w:sz w:val="22"/>
              </w:rPr>
              <w:t>«</w:t>
            </w:r>
            <w:r w:rsidRPr="000F62EB">
              <w:rPr>
                <w:sz w:val="22"/>
              </w:rPr>
              <w:t>О мелиорации земель</w:t>
            </w:r>
            <w:r>
              <w:rPr>
                <w:sz w:val="22"/>
              </w:rPr>
              <w:t>»</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28А, 29А</w:t>
            </w:r>
          </w:p>
        </w:tc>
        <w:tc>
          <w:tcPr>
            <w:tcW w:w="1535" w:type="pct"/>
          </w:tcPr>
          <w:p w:rsidR="00061C33" w:rsidRPr="007E0BA3" w:rsidRDefault="00061C33" w:rsidP="00061C33">
            <w:pPr>
              <w:widowControl w:val="0"/>
              <w:suppressAutoHyphens/>
              <w:rPr>
                <w:sz w:val="22"/>
              </w:rPr>
            </w:pPr>
            <w:r w:rsidRPr="006E0275">
              <w:rPr>
                <w:sz w:val="22"/>
              </w:rPr>
              <w:t>Договор или решение о комплексном развитии</w:t>
            </w:r>
            <w:r>
              <w:rPr>
                <w:sz w:val="22"/>
              </w:rPr>
              <w:t xml:space="preserve"> </w:t>
            </w:r>
            <w:r w:rsidRPr="006E0275">
              <w:rPr>
                <w:sz w:val="22"/>
              </w:rPr>
              <w:t>территории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32А</w:t>
            </w:r>
          </w:p>
        </w:tc>
        <w:tc>
          <w:tcPr>
            <w:tcW w:w="1535" w:type="pct"/>
          </w:tcPr>
          <w:p w:rsidR="00061C33" w:rsidRPr="007E0BA3" w:rsidRDefault="00061C33" w:rsidP="00061C33">
            <w:pPr>
              <w:widowControl w:val="0"/>
              <w:suppressAutoHyphens/>
              <w:rPr>
                <w:sz w:val="22"/>
              </w:rPr>
            </w:pPr>
            <w:r w:rsidRPr="00974B19">
              <w:rPr>
                <w:sz w:val="22"/>
              </w:rPr>
              <w:t>Решение о предварительном согласовании предоставления земельного участка</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35А</w:t>
            </w:r>
          </w:p>
        </w:tc>
        <w:tc>
          <w:tcPr>
            <w:tcW w:w="1535" w:type="pct"/>
          </w:tcPr>
          <w:p w:rsidR="00061C33" w:rsidRPr="007E0BA3" w:rsidRDefault="00061C33" w:rsidP="00061C33">
            <w:pPr>
              <w:widowControl w:val="0"/>
              <w:suppressAutoHyphens/>
              <w:rPr>
                <w:sz w:val="22"/>
              </w:rPr>
            </w:pPr>
            <w:r w:rsidRPr="00873504">
              <w:rPr>
                <w:sz w:val="22"/>
              </w:rPr>
              <w:t>Свидетельство о внесении казачьего общества в государственный реестр казачьих обществ в Российской Федерации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38А</w:t>
            </w:r>
          </w:p>
        </w:tc>
        <w:tc>
          <w:tcPr>
            <w:tcW w:w="1535" w:type="pct"/>
          </w:tcPr>
          <w:p w:rsidR="00061C33" w:rsidRPr="007E0BA3" w:rsidRDefault="00061C33" w:rsidP="00061C33">
            <w:pPr>
              <w:widowControl w:val="0"/>
              <w:suppressAutoHyphens/>
              <w:rPr>
                <w:sz w:val="22"/>
              </w:rPr>
            </w:pPr>
            <w:r>
              <w:rPr>
                <w:sz w:val="22"/>
              </w:rPr>
              <w:t>Г</w:t>
            </w:r>
            <w:r w:rsidRPr="004262FC">
              <w:rPr>
                <w:sz w:val="22"/>
              </w:rPr>
              <w:t>осударственное задание, предусматривающее</w:t>
            </w:r>
            <w:r>
              <w:rPr>
                <w:sz w:val="22"/>
              </w:rPr>
              <w:t xml:space="preserve"> </w:t>
            </w:r>
            <w:r w:rsidRPr="004262FC">
              <w:rPr>
                <w:sz w:val="22"/>
              </w:rPr>
              <w:t xml:space="preserve">выполнение </w:t>
            </w:r>
            <w:r>
              <w:rPr>
                <w:sz w:val="22"/>
              </w:rPr>
              <w:t>м</w:t>
            </w:r>
            <w:r w:rsidRPr="004262FC">
              <w:rPr>
                <w:sz w:val="22"/>
              </w:rPr>
              <w:t>ероприятий по государственному</w:t>
            </w:r>
            <w:r>
              <w:rPr>
                <w:sz w:val="22"/>
              </w:rPr>
              <w:t xml:space="preserve"> </w:t>
            </w:r>
            <w:r w:rsidRPr="004262FC">
              <w:rPr>
                <w:sz w:val="22"/>
              </w:rPr>
              <w:t>геологическому изучению недр</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38А</w:t>
            </w:r>
          </w:p>
        </w:tc>
        <w:tc>
          <w:tcPr>
            <w:tcW w:w="1535" w:type="pct"/>
          </w:tcPr>
          <w:p w:rsidR="00061C33" w:rsidRPr="007E0BA3" w:rsidRDefault="00061C33" w:rsidP="00061C33">
            <w:pPr>
              <w:widowControl w:val="0"/>
              <w:suppressAutoHyphens/>
              <w:rPr>
                <w:sz w:val="22"/>
              </w:rPr>
            </w:pPr>
            <w:r w:rsidRPr="004262FC">
              <w:rPr>
                <w:sz w:val="22"/>
              </w:rPr>
              <w:t>Государственный</w:t>
            </w:r>
            <w:r>
              <w:rPr>
                <w:sz w:val="22"/>
              </w:rPr>
              <w:t xml:space="preserve"> </w:t>
            </w:r>
            <w:r w:rsidRPr="004262FC">
              <w:rPr>
                <w:sz w:val="22"/>
              </w:rPr>
              <w:t>контракт на выполнение</w:t>
            </w:r>
            <w:r>
              <w:rPr>
                <w:sz w:val="22"/>
              </w:rPr>
              <w:t xml:space="preserve"> </w:t>
            </w:r>
            <w:r w:rsidRPr="004262FC">
              <w:rPr>
                <w:sz w:val="22"/>
              </w:rPr>
              <w:t>работ по геологическому</w:t>
            </w:r>
            <w:r>
              <w:rPr>
                <w:sz w:val="22"/>
              </w:rPr>
              <w:t xml:space="preserve"> </w:t>
            </w:r>
            <w:r w:rsidRPr="004262FC">
              <w:rPr>
                <w:sz w:val="22"/>
              </w:rPr>
              <w:t>изучению недр (в том числе</w:t>
            </w:r>
            <w:r>
              <w:rPr>
                <w:sz w:val="22"/>
              </w:rPr>
              <w:t xml:space="preserve"> </w:t>
            </w:r>
            <w:r w:rsidRPr="004262FC">
              <w:rPr>
                <w:sz w:val="22"/>
              </w:rPr>
              <w:t>региональному)</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39А</w:t>
            </w:r>
          </w:p>
        </w:tc>
        <w:tc>
          <w:tcPr>
            <w:tcW w:w="1535" w:type="pct"/>
          </w:tcPr>
          <w:p w:rsidR="00061C33" w:rsidRPr="007E0BA3" w:rsidRDefault="00061C33" w:rsidP="00061C33">
            <w:pPr>
              <w:widowControl w:val="0"/>
              <w:suppressAutoHyphens/>
              <w:rPr>
                <w:sz w:val="22"/>
              </w:rPr>
            </w:pPr>
            <w:r w:rsidRPr="00E51596">
              <w:rPr>
                <w:sz w:val="22"/>
              </w:rPr>
              <w:t>Концессионное соглашение</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40А</w:t>
            </w:r>
          </w:p>
        </w:tc>
        <w:tc>
          <w:tcPr>
            <w:tcW w:w="1535" w:type="pct"/>
          </w:tcPr>
          <w:p w:rsidR="00061C33" w:rsidRPr="007E0BA3" w:rsidRDefault="00061C33" w:rsidP="00061C33">
            <w:pPr>
              <w:widowControl w:val="0"/>
              <w:suppressAutoHyphens/>
              <w:rPr>
                <w:sz w:val="22"/>
              </w:rPr>
            </w:pPr>
            <w:r w:rsidRPr="00CC1643">
              <w:rPr>
                <w:sz w:val="22"/>
              </w:rPr>
              <w:t>Договор об освоении территории в целях строительства и эксплуатации наемного дома коммерческого использования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41А</w:t>
            </w:r>
          </w:p>
        </w:tc>
        <w:tc>
          <w:tcPr>
            <w:tcW w:w="1535" w:type="pct"/>
          </w:tcPr>
          <w:p w:rsidR="00061C33" w:rsidRPr="007E0BA3" w:rsidRDefault="00061C33" w:rsidP="00061C33">
            <w:pPr>
              <w:widowControl w:val="0"/>
              <w:suppressAutoHyphens/>
              <w:rPr>
                <w:sz w:val="22"/>
              </w:rPr>
            </w:pPr>
            <w:r w:rsidRPr="007125EB">
              <w:rPr>
                <w:sz w:val="22"/>
              </w:rPr>
              <w:t>Договор об освоении территории в целях строительства и эксплуатации наемного дома социального использования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42А</w:t>
            </w:r>
          </w:p>
        </w:tc>
        <w:tc>
          <w:tcPr>
            <w:tcW w:w="1535" w:type="pct"/>
          </w:tcPr>
          <w:p w:rsidR="00061C33" w:rsidRPr="007E0BA3" w:rsidRDefault="00061C33" w:rsidP="00061C33">
            <w:pPr>
              <w:widowControl w:val="0"/>
              <w:suppressAutoHyphens/>
              <w:rPr>
                <w:sz w:val="22"/>
              </w:rPr>
            </w:pPr>
            <w:r w:rsidRPr="00794C7E">
              <w:rPr>
                <w:sz w:val="22"/>
              </w:rPr>
              <w:t>Специальный инвестиционный контракт</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43А</w:t>
            </w:r>
          </w:p>
        </w:tc>
        <w:tc>
          <w:tcPr>
            <w:tcW w:w="1535" w:type="pct"/>
          </w:tcPr>
          <w:p w:rsidR="00061C33" w:rsidRPr="007E0BA3" w:rsidRDefault="00061C33" w:rsidP="00061C33">
            <w:pPr>
              <w:widowControl w:val="0"/>
              <w:suppressAutoHyphens/>
              <w:rPr>
                <w:sz w:val="22"/>
              </w:rPr>
            </w:pPr>
            <w:r w:rsidRPr="00976D72">
              <w:rPr>
                <w:sz w:val="22"/>
              </w:rPr>
              <w:t>Охотхозяйственное соглашение</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47А</w:t>
            </w:r>
          </w:p>
        </w:tc>
        <w:tc>
          <w:tcPr>
            <w:tcW w:w="1535" w:type="pct"/>
          </w:tcPr>
          <w:p w:rsidR="00061C33" w:rsidRPr="007E0BA3" w:rsidRDefault="00061C33" w:rsidP="00061C33">
            <w:pPr>
              <w:widowControl w:val="0"/>
              <w:suppressAutoHyphens/>
              <w:rPr>
                <w:sz w:val="22"/>
              </w:rPr>
            </w:pPr>
            <w:r w:rsidRPr="00512E2B">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48А</w:t>
            </w:r>
          </w:p>
        </w:tc>
        <w:tc>
          <w:tcPr>
            <w:tcW w:w="1535" w:type="pct"/>
          </w:tcPr>
          <w:p w:rsidR="00061C33" w:rsidRPr="007E0BA3" w:rsidRDefault="00061C33" w:rsidP="00061C33">
            <w:pPr>
              <w:widowControl w:val="0"/>
              <w:suppressAutoHyphens/>
              <w:rPr>
                <w:sz w:val="22"/>
              </w:rPr>
            </w:pPr>
            <w:r>
              <w:rPr>
                <w:rFonts w:ascii="PT Serif" w:hAnsi="PT Serif"/>
                <w:color w:val="22272F"/>
                <w:sz w:val="23"/>
                <w:szCs w:val="23"/>
                <w:shd w:val="clear" w:color="auto" w:fill="FFFFFF"/>
              </w:rPr>
              <w:t>Договор пользования рыбоводным участком</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49А</w:t>
            </w:r>
          </w:p>
        </w:tc>
        <w:tc>
          <w:tcPr>
            <w:tcW w:w="1535" w:type="pct"/>
          </w:tcPr>
          <w:p w:rsidR="00061C33" w:rsidRPr="007E0BA3" w:rsidRDefault="00061C33" w:rsidP="00061C33">
            <w:pPr>
              <w:widowControl w:val="0"/>
              <w:suppressAutoHyphens/>
              <w:rPr>
                <w:sz w:val="22"/>
              </w:rPr>
            </w:pPr>
            <w:r w:rsidRPr="005379B5">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52А, 28В</w:t>
            </w:r>
          </w:p>
        </w:tc>
        <w:tc>
          <w:tcPr>
            <w:tcW w:w="1535" w:type="pct"/>
          </w:tcPr>
          <w:p w:rsidR="00061C33" w:rsidRPr="007E0BA3" w:rsidRDefault="00061C33" w:rsidP="00061C33">
            <w:pPr>
              <w:widowControl w:val="0"/>
              <w:suppressAutoHyphens/>
              <w:rPr>
                <w:sz w:val="22"/>
              </w:rPr>
            </w:pPr>
            <w:r w:rsidRPr="00CE00F6">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11В, 19В</w:t>
            </w:r>
          </w:p>
        </w:tc>
        <w:tc>
          <w:tcPr>
            <w:tcW w:w="1535" w:type="pct"/>
          </w:tcPr>
          <w:p w:rsidR="00061C33" w:rsidRPr="007E0BA3" w:rsidRDefault="00061C33" w:rsidP="00061C33">
            <w:pPr>
              <w:widowControl w:val="0"/>
              <w:suppressAutoHyphens/>
              <w:rPr>
                <w:sz w:val="22"/>
              </w:rPr>
            </w:pPr>
            <w:r w:rsidRPr="001F3CEB">
              <w:rPr>
                <w:sz w:val="22"/>
              </w:rPr>
              <w:t>Сведения о трудовой деятельности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17В</w:t>
            </w:r>
          </w:p>
        </w:tc>
        <w:tc>
          <w:tcPr>
            <w:tcW w:w="1535" w:type="pct"/>
          </w:tcPr>
          <w:p w:rsidR="00061C33" w:rsidRPr="007E0BA3" w:rsidRDefault="00061C33" w:rsidP="00061C33">
            <w:pPr>
              <w:widowControl w:val="0"/>
              <w:suppressAutoHyphens/>
              <w:rPr>
                <w:sz w:val="22"/>
              </w:rPr>
            </w:pPr>
            <w:r w:rsidRPr="00C8783E">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7E0BA3" w:rsidRDefault="00061C33" w:rsidP="00061C33">
            <w:pPr>
              <w:widowControl w:val="0"/>
              <w:suppressAutoHyphens/>
              <w:rPr>
                <w:sz w:val="22"/>
              </w:rPr>
            </w:pPr>
            <w:r>
              <w:rPr>
                <w:sz w:val="22"/>
              </w:rPr>
              <w:t>20В</w:t>
            </w:r>
          </w:p>
        </w:tc>
        <w:tc>
          <w:tcPr>
            <w:tcW w:w="1535" w:type="pct"/>
          </w:tcPr>
          <w:p w:rsidR="00061C33" w:rsidRPr="007E0BA3" w:rsidRDefault="00061C33" w:rsidP="00061C33">
            <w:pPr>
              <w:widowControl w:val="0"/>
              <w:suppressAutoHyphens/>
              <w:rPr>
                <w:sz w:val="22"/>
              </w:rPr>
            </w:pPr>
            <w:r w:rsidRPr="00A15521">
              <w:rPr>
                <w:sz w:val="22"/>
              </w:rPr>
              <w:t>Договор найма служебного жилого помещения</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Default="00061C33" w:rsidP="00061C33">
            <w:pPr>
              <w:widowControl w:val="0"/>
              <w:suppressAutoHyphens/>
              <w:rPr>
                <w:sz w:val="22"/>
              </w:rPr>
            </w:pPr>
            <w:r>
              <w:rPr>
                <w:sz w:val="22"/>
              </w:rPr>
              <w:t>22В</w:t>
            </w:r>
          </w:p>
        </w:tc>
        <w:tc>
          <w:tcPr>
            <w:tcW w:w="1535" w:type="pct"/>
          </w:tcPr>
          <w:p w:rsidR="00061C33" w:rsidRPr="00A15521" w:rsidRDefault="00061C33" w:rsidP="00061C33">
            <w:pPr>
              <w:widowControl w:val="0"/>
              <w:suppressAutoHyphens/>
              <w:rPr>
                <w:sz w:val="22"/>
              </w:rPr>
            </w:pPr>
            <w:r w:rsidRPr="00B75BFE">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Default="00061C33" w:rsidP="00061C33">
            <w:pPr>
              <w:widowControl w:val="0"/>
              <w:suppressAutoHyphens/>
              <w:rPr>
                <w:sz w:val="22"/>
              </w:rPr>
            </w:pPr>
            <w:r>
              <w:rPr>
                <w:sz w:val="22"/>
              </w:rPr>
              <w:t>24В</w:t>
            </w:r>
          </w:p>
        </w:tc>
        <w:tc>
          <w:tcPr>
            <w:tcW w:w="1535" w:type="pct"/>
          </w:tcPr>
          <w:p w:rsidR="00061C33" w:rsidRPr="00B75BFE" w:rsidRDefault="00061C33" w:rsidP="00061C33">
            <w:pPr>
              <w:widowControl w:val="0"/>
              <w:suppressAutoHyphens/>
              <w:rPr>
                <w:sz w:val="22"/>
              </w:rPr>
            </w:pPr>
            <w:r w:rsidRPr="0054315D">
              <w:rPr>
                <w:sz w:val="22"/>
              </w:rPr>
              <w:t>Решение о создании некоммерческой организации</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Default="00061C33" w:rsidP="00061C33">
            <w:pPr>
              <w:widowControl w:val="0"/>
              <w:suppressAutoHyphens/>
              <w:rPr>
                <w:sz w:val="22"/>
              </w:rPr>
            </w:pPr>
            <w:r>
              <w:rPr>
                <w:sz w:val="22"/>
              </w:rPr>
              <w:t>25В</w:t>
            </w:r>
          </w:p>
        </w:tc>
        <w:tc>
          <w:tcPr>
            <w:tcW w:w="1535" w:type="pct"/>
          </w:tcPr>
          <w:p w:rsidR="00061C33" w:rsidRPr="00B75BFE" w:rsidRDefault="00061C33" w:rsidP="00061C33">
            <w:pPr>
              <w:widowControl w:val="0"/>
              <w:suppressAutoHyphens/>
              <w:rPr>
                <w:sz w:val="22"/>
              </w:rPr>
            </w:pPr>
            <w:r w:rsidRPr="007942E5">
              <w:rPr>
                <w:sz w:val="22"/>
              </w:rPr>
              <w:t>Государственный контракт</w:t>
            </w:r>
          </w:p>
        </w:tc>
        <w:tc>
          <w:tcPr>
            <w:tcW w:w="1125" w:type="pct"/>
          </w:tcPr>
          <w:p w:rsidR="00061C33" w:rsidRDefault="00061C33" w:rsidP="00061C33">
            <w:r w:rsidRPr="00F1655B">
              <w:t>Э [1]</w:t>
            </w:r>
          </w:p>
        </w:tc>
        <w:tc>
          <w:tcPr>
            <w:tcW w:w="932"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 xml:space="preserve">К =&gt; </w:t>
            </w:r>
            <w:r w:rsidR="00AC7F3E" w:rsidRPr="00AC7F3E">
              <w:rPr>
                <w:sz w:val="22"/>
                <w:szCs w:val="22"/>
              </w:rPr>
              <w:t>Орган</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067463" w:rsidRDefault="00061C33" w:rsidP="00061C33">
            <w:pPr>
              <w:widowControl w:val="0"/>
              <w:suppressAutoHyphens/>
              <w:rPr>
                <w:sz w:val="22"/>
              </w:rPr>
            </w:pPr>
            <w:r w:rsidRPr="00067463">
              <w:rPr>
                <w:sz w:val="22"/>
              </w:rPr>
              <w:t>26В</w:t>
            </w:r>
          </w:p>
        </w:tc>
        <w:tc>
          <w:tcPr>
            <w:tcW w:w="1535" w:type="pct"/>
          </w:tcPr>
          <w:p w:rsidR="00061C33" w:rsidRPr="00067463" w:rsidRDefault="00061C33" w:rsidP="00061C33">
            <w:pPr>
              <w:widowControl w:val="0"/>
              <w:suppressAutoHyphens/>
              <w:rPr>
                <w:sz w:val="22"/>
              </w:rPr>
            </w:pPr>
            <w:r w:rsidRPr="00067463">
              <w:rPr>
                <w:sz w:val="22"/>
              </w:rPr>
              <w:t>Решение Краснодарского края о создании некоммерческой организации</w:t>
            </w:r>
          </w:p>
        </w:tc>
        <w:tc>
          <w:tcPr>
            <w:tcW w:w="1125" w:type="pct"/>
          </w:tcPr>
          <w:p w:rsidR="00061C33" w:rsidRPr="00067463" w:rsidRDefault="00061C33" w:rsidP="00061C33">
            <w:r w:rsidRPr="00067463">
              <w:t>Э [1]</w:t>
            </w:r>
          </w:p>
        </w:tc>
        <w:tc>
          <w:tcPr>
            <w:tcW w:w="932" w:type="pct"/>
          </w:tcPr>
          <w:p w:rsidR="00061C33" w:rsidRPr="00067463" w:rsidRDefault="00061C33" w:rsidP="00061C33">
            <w:pPr>
              <w:widowControl w:val="0"/>
              <w:suppressAutoHyphens/>
              <w:rPr>
                <w:sz w:val="22"/>
                <w:szCs w:val="22"/>
              </w:rPr>
            </w:pPr>
            <w:r w:rsidRPr="00067463">
              <w:rPr>
                <w:sz w:val="22"/>
                <w:szCs w:val="22"/>
              </w:rPr>
              <w:t>О (э) или О (эо) =&gt; ЕПГУ</w:t>
            </w:r>
          </w:p>
          <w:p w:rsidR="00061C33" w:rsidRPr="00067463" w:rsidRDefault="00061C33" w:rsidP="00061C33">
            <w:pPr>
              <w:widowControl w:val="0"/>
              <w:suppressAutoHyphens/>
              <w:rPr>
                <w:sz w:val="22"/>
                <w:szCs w:val="22"/>
              </w:rPr>
            </w:pPr>
            <w:r w:rsidRPr="00067463">
              <w:rPr>
                <w:sz w:val="22"/>
                <w:szCs w:val="22"/>
              </w:rPr>
              <w:t xml:space="preserve">О (э) или О (эо) =&gt; РПГУ </w:t>
            </w:r>
          </w:p>
          <w:p w:rsidR="00061C33" w:rsidRPr="00067463" w:rsidRDefault="00061C33" w:rsidP="00061C33">
            <w:pPr>
              <w:widowControl w:val="0"/>
              <w:suppressAutoHyphens/>
              <w:rPr>
                <w:sz w:val="22"/>
                <w:szCs w:val="22"/>
              </w:rPr>
            </w:pPr>
            <w:r w:rsidRPr="00067463">
              <w:rPr>
                <w:sz w:val="22"/>
                <w:szCs w:val="22"/>
              </w:rPr>
              <w:t>К =&gt; МФЦ</w:t>
            </w:r>
          </w:p>
          <w:p w:rsidR="00061C33" w:rsidRPr="00067463" w:rsidRDefault="00061C33" w:rsidP="00061C33">
            <w:pPr>
              <w:widowControl w:val="0"/>
              <w:suppressAutoHyphens/>
              <w:rPr>
                <w:sz w:val="22"/>
                <w:szCs w:val="22"/>
              </w:rPr>
            </w:pPr>
            <w:r w:rsidRPr="00067463">
              <w:rPr>
                <w:sz w:val="22"/>
                <w:szCs w:val="22"/>
              </w:rPr>
              <w:t xml:space="preserve">К =&gt; </w:t>
            </w:r>
            <w:r w:rsidR="00AC7F3E" w:rsidRPr="00067463">
              <w:rPr>
                <w:sz w:val="22"/>
                <w:szCs w:val="22"/>
              </w:rPr>
              <w:t>Орган</w:t>
            </w:r>
          </w:p>
          <w:p w:rsidR="00061C33" w:rsidRPr="00067463" w:rsidRDefault="00061C33" w:rsidP="00061C33">
            <w:pPr>
              <w:widowControl w:val="0"/>
              <w:suppressAutoHyphens/>
              <w:rPr>
                <w:sz w:val="22"/>
                <w:szCs w:val="22"/>
              </w:rPr>
            </w:pPr>
            <w:r w:rsidRPr="00067463">
              <w:rPr>
                <w:sz w:val="22"/>
                <w:szCs w:val="22"/>
              </w:rPr>
              <w:t>К =&gt; Почта</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067463" w:rsidRDefault="00493AB1" w:rsidP="00A1059C">
            <w:pPr>
              <w:widowControl w:val="0"/>
              <w:suppressAutoHyphens/>
              <w:rPr>
                <w:sz w:val="22"/>
              </w:rPr>
            </w:pPr>
            <w:r>
              <w:rPr>
                <w:sz w:val="22"/>
              </w:rPr>
              <w:t xml:space="preserve">60А, </w:t>
            </w:r>
            <w:r w:rsidR="00DB7BB3" w:rsidRPr="00067463">
              <w:rPr>
                <w:sz w:val="22"/>
              </w:rPr>
              <w:t>62</w:t>
            </w:r>
            <w:r w:rsidR="00A1059C" w:rsidRPr="00067463">
              <w:rPr>
                <w:sz w:val="22"/>
              </w:rPr>
              <w:t xml:space="preserve">А, 33В </w:t>
            </w:r>
          </w:p>
        </w:tc>
        <w:tc>
          <w:tcPr>
            <w:tcW w:w="1535" w:type="pct"/>
          </w:tcPr>
          <w:p w:rsidR="00061C33" w:rsidRPr="00067463" w:rsidRDefault="00061C33" w:rsidP="00061C33">
            <w:pPr>
              <w:widowControl w:val="0"/>
              <w:suppressAutoHyphens/>
              <w:rPr>
                <w:sz w:val="22"/>
              </w:rPr>
            </w:pPr>
            <w:r w:rsidRPr="00067463">
              <w:rPr>
                <w:sz w:val="22"/>
              </w:rPr>
              <w:t>Получение подтверждения участия в СВО</w:t>
            </w:r>
            <w:r w:rsidR="00EA72B4" w:rsidRPr="00067463">
              <w:rPr>
                <w:sz w:val="22"/>
              </w:rPr>
              <w:t xml:space="preserve"> (</w:t>
            </w:r>
            <w:r w:rsidR="009C5993" w:rsidRPr="00067463">
              <w:rPr>
                <w:sz w:val="22"/>
              </w:rPr>
              <w:t>Сведения из витрины данных Минобороны)</w:t>
            </w:r>
          </w:p>
        </w:tc>
        <w:tc>
          <w:tcPr>
            <w:tcW w:w="1125" w:type="pct"/>
          </w:tcPr>
          <w:p w:rsidR="00061C33" w:rsidRPr="00067463" w:rsidRDefault="00240658" w:rsidP="00061C33">
            <w:r w:rsidRPr="00067463">
              <w:t>-</w:t>
            </w:r>
          </w:p>
        </w:tc>
        <w:tc>
          <w:tcPr>
            <w:tcW w:w="932" w:type="pct"/>
          </w:tcPr>
          <w:p w:rsidR="00240658" w:rsidRPr="00067463" w:rsidRDefault="00240658" w:rsidP="00240658">
            <w:pPr>
              <w:widowControl w:val="0"/>
              <w:suppressAutoHyphens/>
              <w:rPr>
                <w:sz w:val="22"/>
                <w:szCs w:val="22"/>
              </w:rPr>
            </w:pPr>
            <w:r w:rsidRPr="00067463">
              <w:rPr>
                <w:sz w:val="22"/>
                <w:szCs w:val="22"/>
              </w:rPr>
              <w:t>О (э) =&gt; ЕПГУ</w:t>
            </w:r>
          </w:p>
          <w:p w:rsidR="00061C33" w:rsidRPr="00067463" w:rsidRDefault="00240658" w:rsidP="00240658">
            <w:pPr>
              <w:widowControl w:val="0"/>
              <w:suppressAutoHyphens/>
              <w:rPr>
                <w:sz w:val="22"/>
                <w:szCs w:val="22"/>
              </w:rPr>
            </w:pPr>
            <w:r w:rsidRPr="00067463">
              <w:rPr>
                <w:sz w:val="22"/>
                <w:szCs w:val="22"/>
              </w:rPr>
              <w:t>О (э) =&gt; РПГУ</w:t>
            </w:r>
          </w:p>
        </w:tc>
      </w:tr>
      <w:tr w:rsidR="00061C33" w:rsidRPr="003C16C1"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067463" w:rsidRDefault="00061C33" w:rsidP="00061C33">
            <w:pPr>
              <w:widowControl w:val="0"/>
              <w:suppressAutoHyphens/>
              <w:rPr>
                <w:sz w:val="22"/>
              </w:rPr>
            </w:pPr>
            <w:r w:rsidRPr="00067463">
              <w:rPr>
                <w:sz w:val="22"/>
              </w:rPr>
              <w:t>1А+5А, 1Б+4Б, 1В+5В, 1Г+5Г</w:t>
            </w:r>
          </w:p>
        </w:tc>
        <w:tc>
          <w:tcPr>
            <w:tcW w:w="1535" w:type="pct"/>
          </w:tcPr>
          <w:p w:rsidR="00061C33" w:rsidRPr="00067463" w:rsidRDefault="00061C33" w:rsidP="00061C33">
            <w:pPr>
              <w:widowControl w:val="0"/>
              <w:rPr>
                <w:sz w:val="22"/>
              </w:rPr>
            </w:pPr>
            <w:r w:rsidRPr="00067463">
              <w:rPr>
                <w:sz w:val="22"/>
              </w:rPr>
              <w:t>Проверка действительности паспорта (расширенная) заявителя – 1 экз.</w:t>
            </w:r>
          </w:p>
        </w:tc>
        <w:tc>
          <w:tcPr>
            <w:tcW w:w="1125" w:type="pct"/>
          </w:tcPr>
          <w:p w:rsidR="00061C33" w:rsidRPr="00067463" w:rsidRDefault="00061C33" w:rsidP="00061C33">
            <w:r w:rsidRPr="00067463">
              <w:t>-</w:t>
            </w:r>
          </w:p>
        </w:tc>
        <w:tc>
          <w:tcPr>
            <w:tcW w:w="932" w:type="pct"/>
          </w:tcPr>
          <w:p w:rsidR="00061C33" w:rsidRPr="00067463" w:rsidRDefault="00061C33" w:rsidP="00061C33">
            <w:pPr>
              <w:widowControl w:val="0"/>
              <w:rPr>
                <w:sz w:val="22"/>
              </w:rPr>
            </w:pPr>
            <w:r w:rsidRPr="00067463">
              <w:rPr>
                <w:sz w:val="22"/>
              </w:rPr>
              <w:t>О (э) =&gt; ЕПГУ</w:t>
            </w:r>
          </w:p>
          <w:p w:rsidR="00061C33" w:rsidRPr="00067463" w:rsidRDefault="00061C33" w:rsidP="00061C33">
            <w:pPr>
              <w:widowControl w:val="0"/>
              <w:rPr>
                <w:sz w:val="22"/>
                <w:szCs w:val="22"/>
              </w:rPr>
            </w:pPr>
            <w:r w:rsidRPr="00067463">
              <w:rPr>
                <w:sz w:val="22"/>
              </w:rPr>
              <w:t>О (э) =&gt; РПГУ</w:t>
            </w:r>
          </w:p>
        </w:tc>
      </w:tr>
      <w:tr w:rsidR="00061C33" w:rsidRPr="00EA3494" w:rsidTr="009338F7">
        <w:tc>
          <w:tcPr>
            <w:tcW w:w="244" w:type="pct"/>
          </w:tcPr>
          <w:p w:rsidR="00061C33" w:rsidRPr="00DB7BB3" w:rsidRDefault="00061C33" w:rsidP="00DB7BB3">
            <w:pPr>
              <w:pStyle w:val="afe"/>
              <w:widowControl w:val="0"/>
              <w:numPr>
                <w:ilvl w:val="0"/>
                <w:numId w:val="7"/>
              </w:numPr>
              <w:suppressAutoHyphens/>
              <w:rPr>
                <w:rFonts w:ascii="Times New Roman" w:hAnsi="Times New Roman"/>
                <w:sz w:val="24"/>
                <w:szCs w:val="24"/>
              </w:rPr>
            </w:pPr>
          </w:p>
        </w:tc>
        <w:tc>
          <w:tcPr>
            <w:tcW w:w="1164" w:type="pct"/>
          </w:tcPr>
          <w:p w:rsidR="00061C33" w:rsidRPr="003C16C1" w:rsidRDefault="00061C33" w:rsidP="00061C33">
            <w:pPr>
              <w:widowControl w:val="0"/>
              <w:suppressAutoHyphens/>
              <w:rPr>
                <w:sz w:val="22"/>
              </w:rPr>
            </w:pPr>
            <w:r w:rsidRPr="003C16C1">
              <w:rPr>
                <w:sz w:val="22"/>
              </w:rPr>
              <w:t>1А+4А, 2А, 3А, 1Б+3Б, 2Б, 1В+4В, 2В, 3В, 1Г+4Г, 2Г, 3Г</w:t>
            </w:r>
          </w:p>
        </w:tc>
        <w:tc>
          <w:tcPr>
            <w:tcW w:w="1535" w:type="pct"/>
          </w:tcPr>
          <w:p w:rsidR="00061C33" w:rsidRPr="003C16C1" w:rsidRDefault="00061C33" w:rsidP="00061C33">
            <w:pPr>
              <w:widowControl w:val="0"/>
              <w:rPr>
                <w:sz w:val="22"/>
              </w:rPr>
            </w:pPr>
            <w:r w:rsidRPr="003C16C1">
              <w:rPr>
                <w:sz w:val="22"/>
              </w:rPr>
              <w:t>Проверка действительности паспорта (расширенная) представителя заявителя – 1 экз.</w:t>
            </w:r>
          </w:p>
        </w:tc>
        <w:tc>
          <w:tcPr>
            <w:tcW w:w="1125" w:type="pct"/>
          </w:tcPr>
          <w:p w:rsidR="00061C33" w:rsidRDefault="00061C33" w:rsidP="00061C33">
            <w:r>
              <w:t>-</w:t>
            </w:r>
          </w:p>
        </w:tc>
        <w:tc>
          <w:tcPr>
            <w:tcW w:w="932" w:type="pct"/>
          </w:tcPr>
          <w:p w:rsidR="00061C33" w:rsidRPr="003C16C1" w:rsidRDefault="00061C33" w:rsidP="00061C33">
            <w:pPr>
              <w:widowControl w:val="0"/>
              <w:rPr>
                <w:sz w:val="22"/>
              </w:rPr>
            </w:pPr>
            <w:r w:rsidRPr="003C16C1">
              <w:rPr>
                <w:sz w:val="22"/>
              </w:rPr>
              <w:t>О (э) =&gt; ЕПГУ</w:t>
            </w:r>
          </w:p>
          <w:p w:rsidR="00061C33" w:rsidRPr="00813DC3" w:rsidRDefault="00061C33" w:rsidP="00061C33">
            <w:pPr>
              <w:widowControl w:val="0"/>
              <w:rPr>
                <w:sz w:val="22"/>
                <w:szCs w:val="22"/>
              </w:rPr>
            </w:pPr>
            <w:r w:rsidRPr="003C16C1">
              <w:rPr>
                <w:sz w:val="22"/>
              </w:rPr>
              <w:t>О (э) =&gt; РПГУ</w:t>
            </w:r>
          </w:p>
        </w:tc>
      </w:tr>
    </w:tbl>
    <w:p w:rsidR="00F846DC" w:rsidRPr="002B4F94" w:rsidRDefault="00F846DC" w:rsidP="00FA121C">
      <w:pPr>
        <w:widowControl w:val="0"/>
        <w:suppressAutoHyphens/>
        <w:rPr>
          <w:sz w:val="28"/>
          <w:highlight w:val="yellow"/>
        </w:rPr>
      </w:pPr>
    </w:p>
    <w:p w:rsidR="00E1026B" w:rsidRPr="001237FA" w:rsidRDefault="00C30CBC" w:rsidP="004A3BA6">
      <w:pPr>
        <w:pStyle w:val="1"/>
        <w:keepLines/>
        <w:widowControl w:val="0"/>
        <w:tabs>
          <w:tab w:val="left" w:pos="426"/>
          <w:tab w:val="left" w:pos="1134"/>
        </w:tabs>
        <w:suppressAutoHyphens/>
        <w:spacing w:after="240"/>
        <w:ind w:left="709" w:right="567"/>
        <w:jc w:val="center"/>
        <w:rPr>
          <w:rFonts w:ascii="Times New Roman" w:hAnsi="Times New Roman"/>
          <w:sz w:val="28"/>
          <w:szCs w:val="28"/>
        </w:rPr>
      </w:pPr>
      <w:r>
        <w:rPr>
          <w:rFonts w:ascii="Times New Roman" w:hAnsi="Times New Roman"/>
          <w:bCs w:val="0"/>
          <w:sz w:val="28"/>
          <w:szCs w:val="28"/>
        </w:rPr>
        <w:t>4</w:t>
      </w:r>
      <w:r w:rsidR="00E1026B" w:rsidRPr="001237FA">
        <w:rPr>
          <w:rFonts w:ascii="Times New Roman" w:hAnsi="Times New Roman"/>
          <w:bCs w:val="0"/>
          <w:sz w:val="28"/>
          <w:szCs w:val="28"/>
        </w:rPr>
        <w:t>.</w:t>
      </w:r>
      <w:r w:rsidR="00E1026B" w:rsidRPr="001237FA">
        <w:rPr>
          <w:rFonts w:ascii="Times New Roman" w:hAnsi="Times New Roman"/>
          <w:sz w:val="28"/>
          <w:szCs w:val="28"/>
        </w:rPr>
        <w:t xml:space="preserve"> </w:t>
      </w:r>
      <w:r>
        <w:rPr>
          <w:rFonts w:ascii="Times New Roman" w:hAnsi="Times New Roman"/>
          <w:sz w:val="28"/>
          <w:szCs w:val="28"/>
        </w:rPr>
        <w:t>И</w:t>
      </w:r>
      <w:r w:rsidRPr="00C30CBC">
        <w:rPr>
          <w:rFonts w:ascii="Times New Roman" w:hAnsi="Times New Roman"/>
          <w:sz w:val="28"/>
          <w:szCs w:val="28"/>
        </w:rPr>
        <w:t xml:space="preserve">счерпывающий перечень оснований для отказа в приеме </w:t>
      </w:r>
      <w:r>
        <w:rPr>
          <w:rFonts w:ascii="Times New Roman" w:hAnsi="Times New Roman"/>
          <w:sz w:val="28"/>
          <w:szCs w:val="28"/>
        </w:rPr>
        <w:t>заявления</w:t>
      </w:r>
      <w:r w:rsidRPr="00C30CBC">
        <w:rPr>
          <w:rFonts w:ascii="Times New Roman" w:hAnsi="Times New Roman"/>
          <w:sz w:val="28"/>
          <w:szCs w:val="28"/>
        </w:rPr>
        <w:t xml:space="preserve"> о предоставлении </w:t>
      </w:r>
      <w:r w:rsidR="00DF129A">
        <w:rPr>
          <w:rFonts w:ascii="Times New Roman" w:hAnsi="Times New Roman"/>
          <w:sz w:val="28"/>
          <w:szCs w:val="28"/>
        </w:rPr>
        <w:t>Услуги</w:t>
      </w:r>
      <w:r w:rsidRPr="00C30CBC">
        <w:rPr>
          <w:rFonts w:ascii="Times New Roman" w:hAnsi="Times New Roman"/>
          <w:sz w:val="28"/>
          <w:szCs w:val="28"/>
        </w:rPr>
        <w:t xml:space="preserve"> и документов, необходимых для предоставления </w:t>
      </w:r>
      <w:r w:rsidR="00DF129A">
        <w:rPr>
          <w:rFonts w:ascii="Times New Roman" w:hAnsi="Times New Roman"/>
          <w:sz w:val="28"/>
          <w:szCs w:val="28"/>
        </w:rPr>
        <w:t>Услуги</w:t>
      </w:r>
      <w:r w:rsidRPr="00C30CBC">
        <w:rPr>
          <w:rFonts w:ascii="Times New Roman" w:hAnsi="Times New Roman"/>
          <w:sz w:val="28"/>
          <w:szCs w:val="28"/>
        </w:rPr>
        <w:t xml:space="preserve">, оснований для приостановления предоставления </w:t>
      </w:r>
      <w:r w:rsidR="00DF129A">
        <w:rPr>
          <w:rFonts w:ascii="Times New Roman" w:hAnsi="Times New Roman"/>
          <w:sz w:val="28"/>
          <w:szCs w:val="28"/>
        </w:rPr>
        <w:t>Услуги</w:t>
      </w:r>
      <w:r w:rsidRPr="00C30CBC">
        <w:rPr>
          <w:rFonts w:ascii="Times New Roman" w:hAnsi="Times New Roman"/>
          <w:sz w:val="28"/>
          <w:szCs w:val="28"/>
        </w:rPr>
        <w:t xml:space="preserve"> или отказа в предоставлении </w:t>
      </w:r>
      <w:r w:rsidR="00DF129A">
        <w:rPr>
          <w:rFonts w:ascii="Times New Roman" w:hAnsi="Times New Roman"/>
          <w:sz w:val="28"/>
          <w:szCs w:val="28"/>
        </w:rPr>
        <w:t>Услуги</w:t>
      </w:r>
    </w:p>
    <w:p w:rsidR="00E1026B" w:rsidRPr="002B4597" w:rsidRDefault="00E1026B" w:rsidP="00FA121C">
      <w:pPr>
        <w:widowControl w:val="0"/>
        <w:suppressAutoHyphens/>
        <w:jc w:val="right"/>
        <w:rPr>
          <w:sz w:val="28"/>
          <w:highlight w:val="yellow"/>
        </w:rPr>
      </w:pPr>
      <w:r>
        <w:rPr>
          <w:sz w:val="28"/>
        </w:rPr>
        <w:t>Таблица 3</w:t>
      </w:r>
    </w:p>
    <w:tbl>
      <w:tblPr>
        <w:tblStyle w:val="aff2"/>
        <w:tblW w:w="0" w:type="auto"/>
        <w:tblLook w:val="04A0" w:firstRow="1" w:lastRow="0" w:firstColumn="1" w:lastColumn="0" w:noHBand="0" w:noVBand="1"/>
      </w:tblPr>
      <w:tblGrid>
        <w:gridCol w:w="601"/>
        <w:gridCol w:w="11729"/>
        <w:gridCol w:w="2230"/>
      </w:tblGrid>
      <w:tr w:rsidR="00C30CBC" w:rsidRPr="005F02C5" w:rsidTr="002E71B7">
        <w:trPr>
          <w:trHeight w:val="424"/>
        </w:trPr>
        <w:tc>
          <w:tcPr>
            <w:tcW w:w="601" w:type="dxa"/>
          </w:tcPr>
          <w:p w:rsidR="00C30CBC" w:rsidRPr="004F212E" w:rsidRDefault="00C30CBC" w:rsidP="00FA121C">
            <w:pPr>
              <w:pStyle w:val="ConsPlusNormal"/>
              <w:jc w:val="center"/>
              <w:rPr>
                <w:rFonts w:ascii="Times New Roman" w:hAnsi="Times New Roman" w:cs="Times New Roman"/>
                <w:sz w:val="22"/>
                <w:szCs w:val="22"/>
              </w:rPr>
            </w:pPr>
            <w:r w:rsidRPr="004F212E">
              <w:rPr>
                <w:rFonts w:ascii="Times New Roman" w:hAnsi="Times New Roman" w:cs="Times New Roman"/>
                <w:sz w:val="22"/>
                <w:szCs w:val="22"/>
              </w:rPr>
              <w:t>№ п/п</w:t>
            </w:r>
          </w:p>
        </w:tc>
        <w:tc>
          <w:tcPr>
            <w:tcW w:w="11729"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Перечень оснований</w:t>
            </w:r>
          </w:p>
        </w:tc>
        <w:tc>
          <w:tcPr>
            <w:tcW w:w="2230"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Идентификатор категорий (признаков) заявителей</w:t>
            </w:r>
          </w:p>
        </w:tc>
      </w:tr>
      <w:tr w:rsidR="00C30CBC" w:rsidRPr="005F02C5" w:rsidTr="006620E3">
        <w:tc>
          <w:tcPr>
            <w:tcW w:w="14560" w:type="dxa"/>
            <w:gridSpan w:val="3"/>
          </w:tcPr>
          <w:p w:rsidR="00C30CBC" w:rsidRPr="004F212E" w:rsidRDefault="00C30CBC"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отказа в приеме заявления и документов, необходимых для предоставления </w:t>
            </w:r>
            <w:r w:rsidR="00DF129A">
              <w:rPr>
                <w:sz w:val="22"/>
                <w:szCs w:val="22"/>
              </w:rPr>
              <w:t>Услуги</w:t>
            </w:r>
          </w:p>
        </w:tc>
      </w:tr>
      <w:tr w:rsidR="00C30CBC" w:rsidRPr="005F02C5" w:rsidTr="002E71B7">
        <w:tc>
          <w:tcPr>
            <w:tcW w:w="601"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C30CBC" w:rsidRPr="002948F8" w:rsidRDefault="002948F8" w:rsidP="002948F8">
            <w:pPr>
              <w:widowControl w:val="0"/>
              <w:suppressAutoHyphens/>
              <w:rPr>
                <w:sz w:val="22"/>
                <w:szCs w:val="28"/>
              </w:rPr>
            </w:pPr>
            <w:r>
              <w:rPr>
                <w:sz w:val="22"/>
                <w:szCs w:val="28"/>
              </w:rPr>
              <w:t>З</w:t>
            </w:r>
            <w:r w:rsidRPr="002948F8">
              <w:rPr>
                <w:sz w:val="22"/>
                <w:szCs w:val="28"/>
              </w:rPr>
              <w:t xml:space="preserve">аявление подано в администрацию </w:t>
            </w:r>
            <w:r w:rsidR="00BE3CD2" w:rsidRPr="00BE3CD2">
              <w:rPr>
                <w:sz w:val="22"/>
                <w:szCs w:val="28"/>
              </w:rPr>
              <w:t>муниципального образования Тимашевский муниципальный район Краснодарского края</w:t>
            </w:r>
            <w:r w:rsidRPr="002948F8">
              <w:rPr>
                <w:sz w:val="22"/>
                <w:szCs w:val="28"/>
              </w:rPr>
              <w:t>, в полномочия которой н</w:t>
            </w:r>
            <w:r>
              <w:rPr>
                <w:sz w:val="22"/>
                <w:szCs w:val="28"/>
              </w:rPr>
              <w:t>е входит предоставление Услуги</w:t>
            </w:r>
          </w:p>
        </w:tc>
        <w:tc>
          <w:tcPr>
            <w:tcW w:w="2230"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2E71B7">
        <w:tc>
          <w:tcPr>
            <w:tcW w:w="601"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2948F8" w:rsidRDefault="002948F8" w:rsidP="002948F8">
            <w:pPr>
              <w:widowControl w:val="0"/>
              <w:suppressAutoHyphens/>
              <w:rPr>
                <w:sz w:val="22"/>
                <w:szCs w:val="28"/>
              </w:rPr>
            </w:pPr>
            <w:r>
              <w:rPr>
                <w:sz w:val="22"/>
                <w:szCs w:val="28"/>
              </w:rPr>
              <w:t>Н</w:t>
            </w:r>
            <w:r w:rsidRPr="002948F8">
              <w:rPr>
                <w:sz w:val="22"/>
                <w:szCs w:val="28"/>
              </w:rPr>
              <w:t>е установлена личность лица, обратившегося за предоставлением Услуги</w:t>
            </w:r>
          </w:p>
        </w:tc>
        <w:tc>
          <w:tcPr>
            <w:tcW w:w="2230" w:type="dxa"/>
          </w:tcPr>
          <w:p w:rsidR="002948F8" w:rsidRPr="00813DC3" w:rsidRDefault="002948F8" w:rsidP="00FA121C">
            <w:pPr>
              <w:widowControl w:val="0"/>
              <w:suppressAutoHyphens/>
              <w:jc w:val="center"/>
              <w:rPr>
                <w:sz w:val="22"/>
              </w:rPr>
            </w:pPr>
          </w:p>
        </w:tc>
      </w:tr>
      <w:tr w:rsidR="00C30CBC" w:rsidRPr="005F02C5" w:rsidTr="002E71B7">
        <w:tc>
          <w:tcPr>
            <w:tcW w:w="601"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C30CBC" w:rsidRPr="003764F7" w:rsidRDefault="002948F8" w:rsidP="00FA121C">
            <w:pPr>
              <w:widowControl w:val="0"/>
              <w:suppressAutoHyphens/>
              <w:rPr>
                <w:i/>
                <w:sz w:val="22"/>
                <w:szCs w:val="22"/>
                <w:highlight w:val="green"/>
              </w:rPr>
            </w:pPr>
            <w:r>
              <w:rPr>
                <w:sz w:val="22"/>
                <w:szCs w:val="28"/>
              </w:rPr>
              <w:t>В</w:t>
            </w:r>
            <w:r w:rsidRPr="002948F8">
              <w:rPr>
                <w:sz w:val="22"/>
                <w:szCs w:val="28"/>
              </w:rPr>
              <w:t xml:space="preserve"> случае, если за предоставлением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tc>
        <w:tc>
          <w:tcPr>
            <w:tcW w:w="2230"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2E71B7">
        <w:tc>
          <w:tcPr>
            <w:tcW w:w="601"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C30CBC" w:rsidRPr="003764F7" w:rsidRDefault="002948F8" w:rsidP="00FA121C">
            <w:pPr>
              <w:widowControl w:val="0"/>
              <w:suppressAutoHyphens/>
              <w:rPr>
                <w:i/>
                <w:sz w:val="22"/>
                <w:szCs w:val="22"/>
                <w:highlight w:val="green"/>
              </w:rPr>
            </w:pPr>
            <w:r>
              <w:rPr>
                <w:sz w:val="22"/>
                <w:szCs w:val="28"/>
              </w:rPr>
              <w:t>В</w:t>
            </w:r>
            <w:r w:rsidRPr="002948F8">
              <w:rPr>
                <w:sz w:val="22"/>
                <w:szCs w:val="28"/>
              </w:rPr>
              <w:t>ыявлено некорректное заполнение обязательных полей в форме (отсутствие заполнения, недостоверное, н</w:t>
            </w:r>
            <w:r>
              <w:rPr>
                <w:sz w:val="22"/>
                <w:szCs w:val="28"/>
              </w:rPr>
              <w:t>еполное либо неправильное запол</w:t>
            </w:r>
            <w:r w:rsidRPr="002948F8">
              <w:rPr>
                <w:sz w:val="22"/>
                <w:szCs w:val="28"/>
              </w:rPr>
              <w:t>нение)</w:t>
            </w:r>
          </w:p>
        </w:tc>
        <w:tc>
          <w:tcPr>
            <w:tcW w:w="2230"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2E71B7">
        <w:tc>
          <w:tcPr>
            <w:tcW w:w="601"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2948F8" w:rsidRDefault="002948F8" w:rsidP="00FA121C">
            <w:pPr>
              <w:widowControl w:val="0"/>
              <w:suppressAutoHyphens/>
              <w:rPr>
                <w:sz w:val="22"/>
                <w:szCs w:val="28"/>
              </w:rPr>
            </w:pPr>
            <w:r>
              <w:rPr>
                <w:sz w:val="22"/>
                <w:szCs w:val="28"/>
              </w:rPr>
              <w:t>П</w:t>
            </w:r>
            <w:r w:rsidRPr="002948F8">
              <w:rPr>
                <w:sz w:val="22"/>
                <w:szCs w:val="28"/>
              </w:rPr>
              <w:t>редставление неполного комплекта документов</w:t>
            </w:r>
          </w:p>
        </w:tc>
        <w:tc>
          <w:tcPr>
            <w:tcW w:w="2230" w:type="dxa"/>
          </w:tcPr>
          <w:p w:rsidR="002948F8" w:rsidRPr="00813DC3" w:rsidRDefault="002948F8" w:rsidP="00FA121C">
            <w:pPr>
              <w:widowControl w:val="0"/>
              <w:suppressAutoHyphens/>
              <w:jc w:val="center"/>
              <w:rPr>
                <w:sz w:val="22"/>
              </w:rPr>
            </w:pPr>
          </w:p>
        </w:tc>
      </w:tr>
      <w:tr w:rsidR="00C30CBC" w:rsidRPr="005F02C5" w:rsidTr="002E71B7">
        <w:tc>
          <w:tcPr>
            <w:tcW w:w="601"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C30CBC" w:rsidRPr="003764F7" w:rsidRDefault="004F212E" w:rsidP="002948F8">
            <w:pPr>
              <w:widowControl w:val="0"/>
              <w:suppressAutoHyphens/>
              <w:rPr>
                <w:i/>
                <w:sz w:val="22"/>
                <w:szCs w:val="22"/>
                <w:highlight w:val="green"/>
              </w:rPr>
            </w:pPr>
            <w:r w:rsidRPr="003764F7">
              <w:rPr>
                <w:sz w:val="22"/>
              </w:rPr>
              <w:t>П</w:t>
            </w:r>
            <w:r w:rsidR="00783E6D" w:rsidRPr="003764F7">
              <w:rPr>
                <w:sz w:val="22"/>
              </w:rPr>
              <w:t xml:space="preserve">редставленные заявителем документы утратили силу на момент обращения за </w:t>
            </w:r>
            <w:r w:rsidR="002948F8">
              <w:rPr>
                <w:sz w:val="22"/>
              </w:rPr>
              <w:t>У</w:t>
            </w:r>
            <w:r w:rsidR="00783E6D" w:rsidRPr="003764F7">
              <w:rPr>
                <w:sz w:val="22"/>
              </w:rP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DF129A">
              <w:rPr>
                <w:sz w:val="22"/>
              </w:rPr>
              <w:t>Услуги</w:t>
            </w:r>
            <w:r w:rsidR="00783E6D" w:rsidRPr="003764F7">
              <w:rPr>
                <w:sz w:val="22"/>
              </w:rPr>
              <w:t xml:space="preserve"> указанным лицом)</w:t>
            </w:r>
          </w:p>
        </w:tc>
        <w:tc>
          <w:tcPr>
            <w:tcW w:w="2230"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2E71B7">
        <w:tc>
          <w:tcPr>
            <w:tcW w:w="601"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C30CBC" w:rsidRPr="003764F7" w:rsidRDefault="004F212E" w:rsidP="00FA121C">
            <w:pPr>
              <w:widowControl w:val="0"/>
              <w:suppressAutoHyphens/>
              <w:rPr>
                <w:i/>
                <w:sz w:val="22"/>
                <w:szCs w:val="22"/>
                <w:highlight w:val="green"/>
              </w:rPr>
            </w:pPr>
            <w:r w:rsidRPr="003764F7">
              <w:rPr>
                <w:sz w:val="22"/>
                <w:szCs w:val="28"/>
              </w:rPr>
              <w:t>П</w:t>
            </w:r>
            <w:r w:rsidR="00783E6D" w:rsidRPr="003764F7">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0"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2E71B7">
        <w:tc>
          <w:tcPr>
            <w:tcW w:w="601"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2948F8" w:rsidRPr="003764F7" w:rsidRDefault="002948F8" w:rsidP="00FA121C">
            <w:pPr>
              <w:widowControl w:val="0"/>
              <w:suppressAutoHyphens/>
              <w:rPr>
                <w:sz w:val="22"/>
                <w:szCs w:val="28"/>
              </w:rPr>
            </w:pPr>
            <w:r>
              <w:rPr>
                <w:sz w:val="22"/>
                <w:szCs w:val="28"/>
              </w:rPr>
              <w:t>Н</w:t>
            </w:r>
            <w:r w:rsidRPr="002948F8">
              <w:rPr>
                <w:sz w:val="22"/>
                <w:szCs w:val="28"/>
              </w:rPr>
              <w:t>аличие противоречивых сведений в заявлении и приложенных к нему документах</w:t>
            </w:r>
          </w:p>
        </w:tc>
        <w:tc>
          <w:tcPr>
            <w:tcW w:w="2230" w:type="dxa"/>
          </w:tcPr>
          <w:p w:rsidR="002948F8" w:rsidRPr="00813DC3" w:rsidRDefault="002948F8" w:rsidP="00FA121C">
            <w:pPr>
              <w:widowControl w:val="0"/>
              <w:suppressAutoHyphens/>
              <w:jc w:val="center"/>
              <w:rPr>
                <w:sz w:val="22"/>
              </w:rPr>
            </w:pPr>
          </w:p>
        </w:tc>
      </w:tr>
      <w:tr w:rsidR="00783E6D" w:rsidRPr="005F02C5" w:rsidTr="002E71B7">
        <w:tc>
          <w:tcPr>
            <w:tcW w:w="601"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783E6D" w:rsidRPr="003764F7" w:rsidRDefault="004F212E" w:rsidP="00FA121C">
            <w:pPr>
              <w:widowControl w:val="0"/>
              <w:suppressAutoHyphens/>
              <w:rPr>
                <w:sz w:val="22"/>
                <w:szCs w:val="28"/>
                <w:highlight w:val="green"/>
              </w:rPr>
            </w:pPr>
            <w:r w:rsidRPr="003764F7">
              <w:rPr>
                <w:sz w:val="22"/>
                <w:szCs w:val="28"/>
              </w:rPr>
              <w:t>П</w:t>
            </w:r>
            <w:r w:rsidR="00783E6D" w:rsidRPr="003764F7">
              <w:rPr>
                <w:sz w:val="22"/>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129A">
              <w:rPr>
                <w:sz w:val="22"/>
                <w:szCs w:val="28"/>
              </w:rPr>
              <w:t>Услуги</w:t>
            </w:r>
          </w:p>
        </w:tc>
        <w:tc>
          <w:tcPr>
            <w:tcW w:w="2230"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2E71B7">
        <w:tc>
          <w:tcPr>
            <w:tcW w:w="601"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783E6D" w:rsidRPr="003764F7" w:rsidRDefault="004F212E" w:rsidP="00FA121C">
            <w:pPr>
              <w:widowControl w:val="0"/>
              <w:suppressAutoHyphens/>
              <w:rPr>
                <w:sz w:val="22"/>
                <w:szCs w:val="28"/>
                <w:highlight w:val="green"/>
              </w:rPr>
            </w:pPr>
            <w:r w:rsidRPr="003764F7">
              <w:rPr>
                <w:sz w:val="22"/>
              </w:rPr>
              <w:t>П</w:t>
            </w:r>
            <w:r w:rsidR="00783E6D" w:rsidRPr="003764F7">
              <w:rPr>
                <w:sz w:val="22"/>
              </w:rPr>
              <w:t xml:space="preserve">одача </w:t>
            </w:r>
            <w:r w:rsidR="00783E6D" w:rsidRPr="003764F7">
              <w:rPr>
                <w:sz w:val="22"/>
                <w:szCs w:val="28"/>
              </w:rPr>
              <w:t xml:space="preserve">заявления о предоставлении </w:t>
            </w:r>
            <w:r w:rsidR="00DF129A">
              <w:rPr>
                <w:sz w:val="22"/>
                <w:szCs w:val="28"/>
              </w:rPr>
              <w:t>Услуги</w:t>
            </w:r>
            <w:r w:rsidR="00783E6D" w:rsidRPr="003764F7">
              <w:rPr>
                <w:sz w:val="22"/>
              </w:rPr>
              <w:t xml:space="preserve"> и документов, необходимых для предоставления </w:t>
            </w:r>
            <w:r w:rsidR="00DF129A">
              <w:rPr>
                <w:sz w:val="22"/>
              </w:rPr>
              <w:t>Услуги</w:t>
            </w:r>
            <w:r w:rsidR="00783E6D" w:rsidRPr="003764F7">
              <w:rPr>
                <w:sz w:val="22"/>
              </w:rPr>
              <w:t xml:space="preserve">, в электронной форме с нарушением </w:t>
            </w:r>
            <w:r w:rsidRPr="003764F7">
              <w:rPr>
                <w:sz w:val="22"/>
              </w:rPr>
              <w:t xml:space="preserve">установленных </w:t>
            </w:r>
            <w:r w:rsidR="00783E6D" w:rsidRPr="003764F7">
              <w:rPr>
                <w:sz w:val="22"/>
              </w:rPr>
              <w:t>требований</w:t>
            </w:r>
          </w:p>
        </w:tc>
        <w:tc>
          <w:tcPr>
            <w:tcW w:w="2230"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2E71B7">
        <w:tc>
          <w:tcPr>
            <w:tcW w:w="601"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29" w:type="dxa"/>
          </w:tcPr>
          <w:p w:rsidR="00783E6D" w:rsidRPr="003764F7" w:rsidRDefault="004F212E" w:rsidP="00FA121C">
            <w:pPr>
              <w:widowControl w:val="0"/>
              <w:suppressAutoHyphens/>
              <w:rPr>
                <w:sz w:val="22"/>
                <w:szCs w:val="28"/>
                <w:highlight w:val="green"/>
              </w:rPr>
            </w:pPr>
            <w:r w:rsidRPr="003764F7">
              <w:rPr>
                <w:sz w:val="22"/>
              </w:rPr>
              <w:t>Н</w:t>
            </w:r>
            <w:r w:rsidR="00783E6D" w:rsidRPr="003764F7">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0"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040974" w:rsidRPr="005F02C5" w:rsidTr="009957B1">
        <w:tc>
          <w:tcPr>
            <w:tcW w:w="14560" w:type="dxa"/>
            <w:gridSpan w:val="3"/>
          </w:tcPr>
          <w:p w:rsidR="00040974" w:rsidRPr="00813DC3" w:rsidRDefault="00040974" w:rsidP="00FA121C">
            <w:pPr>
              <w:widowControl w:val="0"/>
              <w:suppressAutoHyphens/>
              <w:jc w:val="center"/>
              <w:rPr>
                <w:sz w:val="22"/>
              </w:rPr>
            </w:pPr>
            <w:r w:rsidRPr="004F212E">
              <w:rPr>
                <w:sz w:val="22"/>
                <w:szCs w:val="22"/>
              </w:rPr>
              <w:t xml:space="preserve">Исчерпывающий перечень оснований </w:t>
            </w:r>
            <w:r w:rsidRPr="00040974">
              <w:rPr>
                <w:sz w:val="22"/>
                <w:szCs w:val="22"/>
              </w:rPr>
              <w:t>для возврата заявления заявителю</w:t>
            </w:r>
          </w:p>
        </w:tc>
      </w:tr>
      <w:tr w:rsidR="00040974" w:rsidRPr="005F02C5" w:rsidTr="002E71B7">
        <w:tc>
          <w:tcPr>
            <w:tcW w:w="601"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29" w:type="dxa"/>
          </w:tcPr>
          <w:p w:rsidR="00040974" w:rsidRPr="003764F7" w:rsidRDefault="00040974" w:rsidP="00040974">
            <w:pPr>
              <w:widowControl w:val="0"/>
              <w:suppressAutoHyphens/>
              <w:rPr>
                <w:sz w:val="22"/>
              </w:rPr>
            </w:pPr>
            <w:r>
              <w:rPr>
                <w:sz w:val="22"/>
              </w:rPr>
              <w:t>З</w:t>
            </w:r>
            <w:r w:rsidRPr="00040974">
              <w:rPr>
                <w:sz w:val="22"/>
              </w:rPr>
              <w:t>аявление не соответствует требо</w:t>
            </w:r>
            <w:r>
              <w:rPr>
                <w:sz w:val="22"/>
              </w:rPr>
              <w:t>ваниям пункта 1 статьи 39.17 ЗК</w:t>
            </w:r>
          </w:p>
        </w:tc>
        <w:tc>
          <w:tcPr>
            <w:tcW w:w="2230" w:type="dxa"/>
          </w:tcPr>
          <w:p w:rsidR="00040974" w:rsidRDefault="00040974" w:rsidP="00040974">
            <w:pPr>
              <w:jc w:val="center"/>
            </w:pPr>
            <w:r w:rsidRPr="00865795">
              <w:rPr>
                <w:sz w:val="22"/>
              </w:rPr>
              <w:t>[Все]</w:t>
            </w:r>
          </w:p>
        </w:tc>
      </w:tr>
      <w:tr w:rsidR="00040974" w:rsidRPr="005F02C5" w:rsidTr="002E71B7">
        <w:tc>
          <w:tcPr>
            <w:tcW w:w="601"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29" w:type="dxa"/>
          </w:tcPr>
          <w:p w:rsidR="00040974" w:rsidRPr="003764F7" w:rsidRDefault="00040974" w:rsidP="00040974">
            <w:pPr>
              <w:widowControl w:val="0"/>
              <w:suppressAutoHyphens/>
              <w:rPr>
                <w:sz w:val="22"/>
              </w:rPr>
            </w:pPr>
            <w:r>
              <w:rPr>
                <w:sz w:val="22"/>
              </w:rPr>
              <w:t>З</w:t>
            </w:r>
            <w:r w:rsidRPr="00040974">
              <w:rPr>
                <w:sz w:val="22"/>
              </w:rPr>
              <w:t>аявление под</w:t>
            </w:r>
            <w:r>
              <w:rPr>
                <w:sz w:val="22"/>
              </w:rPr>
              <w:t>ано в иной уполномоченный орган</w:t>
            </w:r>
          </w:p>
        </w:tc>
        <w:tc>
          <w:tcPr>
            <w:tcW w:w="2230" w:type="dxa"/>
          </w:tcPr>
          <w:p w:rsidR="00040974" w:rsidRDefault="00040974" w:rsidP="00040974">
            <w:pPr>
              <w:jc w:val="center"/>
            </w:pPr>
            <w:r w:rsidRPr="00865795">
              <w:rPr>
                <w:sz w:val="22"/>
              </w:rPr>
              <w:t>[Все]</w:t>
            </w:r>
          </w:p>
        </w:tc>
      </w:tr>
      <w:tr w:rsidR="00040974" w:rsidRPr="005F02C5" w:rsidTr="002E71B7">
        <w:tc>
          <w:tcPr>
            <w:tcW w:w="601"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29" w:type="dxa"/>
          </w:tcPr>
          <w:p w:rsidR="00040974" w:rsidRPr="003764F7" w:rsidRDefault="00040974" w:rsidP="00040974">
            <w:pPr>
              <w:widowControl w:val="0"/>
              <w:suppressAutoHyphens/>
              <w:rPr>
                <w:sz w:val="22"/>
              </w:rPr>
            </w:pPr>
            <w:r>
              <w:rPr>
                <w:sz w:val="22"/>
              </w:rPr>
              <w:t>К</w:t>
            </w:r>
            <w:r w:rsidRPr="00040974">
              <w:rPr>
                <w:sz w:val="22"/>
              </w:rPr>
              <w:t xml:space="preserve"> заявлению не приложены документы, предусмотренные пунктом 2 статьи 39.17 ЗК</w:t>
            </w:r>
          </w:p>
        </w:tc>
        <w:tc>
          <w:tcPr>
            <w:tcW w:w="2230" w:type="dxa"/>
          </w:tcPr>
          <w:p w:rsidR="00040974" w:rsidRDefault="00040974" w:rsidP="00040974">
            <w:pPr>
              <w:jc w:val="center"/>
            </w:pPr>
            <w:r w:rsidRPr="00865795">
              <w:rPr>
                <w:sz w:val="22"/>
              </w:rPr>
              <w:t>[Все]</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приостановления предоставления </w:t>
            </w:r>
            <w:r w:rsidR="00DF129A">
              <w:rPr>
                <w:sz w:val="22"/>
                <w:szCs w:val="22"/>
              </w:rPr>
              <w:t>Услуги</w:t>
            </w:r>
          </w:p>
        </w:tc>
      </w:tr>
      <w:tr w:rsidR="005F02C5" w:rsidRPr="004F212E" w:rsidTr="002E71B7">
        <w:tc>
          <w:tcPr>
            <w:tcW w:w="601" w:type="dxa"/>
          </w:tcPr>
          <w:p w:rsidR="005F02C5" w:rsidRPr="004F212E"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29" w:type="dxa"/>
          </w:tcPr>
          <w:p w:rsidR="005F02C5" w:rsidRPr="004F212E" w:rsidRDefault="00B72D31" w:rsidP="00FA121C">
            <w:pPr>
              <w:pStyle w:val="afe"/>
              <w:widowControl w:val="0"/>
              <w:suppressAutoHyphens/>
              <w:spacing w:after="0" w:line="240" w:lineRule="auto"/>
              <w:ind w:left="0"/>
              <w:rPr>
                <w:rFonts w:ascii="Times New Roman" w:hAnsi="Times New Roman"/>
                <w:szCs w:val="24"/>
                <w:lang w:eastAsia="ru-RU"/>
              </w:rPr>
            </w:pPr>
            <w:r>
              <w:rPr>
                <w:rFonts w:ascii="Times New Roman" w:hAnsi="Times New Roman"/>
                <w:szCs w:val="24"/>
                <w:lang w:eastAsia="ru-RU"/>
              </w:rPr>
              <w:t>О</w:t>
            </w:r>
            <w:r w:rsidRPr="000F51A4">
              <w:rPr>
                <w:rFonts w:ascii="Times New Roman" w:hAnsi="Times New Roman"/>
                <w:szCs w:val="24"/>
                <w:lang w:eastAsia="ru-RU"/>
              </w:rPr>
              <w:t xml:space="preserve">снования для приостановления предоставления </w:t>
            </w:r>
            <w:r w:rsidR="00DF129A">
              <w:rPr>
                <w:rFonts w:ascii="Times New Roman" w:hAnsi="Times New Roman"/>
                <w:szCs w:val="24"/>
                <w:lang w:eastAsia="ru-RU"/>
              </w:rPr>
              <w:t>Услуги</w:t>
            </w:r>
            <w:r w:rsidRPr="000F51A4">
              <w:rPr>
                <w:rFonts w:ascii="Times New Roman" w:hAnsi="Times New Roman"/>
                <w:szCs w:val="24"/>
                <w:lang w:eastAsia="ru-RU"/>
              </w:rPr>
              <w:t xml:space="preserve"> законодательством Российской Федерации не предусмотрены</w:t>
            </w:r>
          </w:p>
        </w:tc>
        <w:tc>
          <w:tcPr>
            <w:tcW w:w="2230" w:type="dxa"/>
          </w:tcPr>
          <w:p w:rsidR="005F02C5" w:rsidRPr="004F212E" w:rsidRDefault="00B72D31" w:rsidP="00FA121C">
            <w:pPr>
              <w:widowControl w:val="0"/>
              <w:suppressAutoHyphens/>
              <w:jc w:val="center"/>
            </w:pPr>
            <w:r w:rsidRPr="00813DC3">
              <w:rPr>
                <w:sz w:val="22"/>
              </w:rPr>
              <w:t>[Все]</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отказа в предоставлении </w:t>
            </w:r>
            <w:r w:rsidR="00DF129A">
              <w:rPr>
                <w:sz w:val="22"/>
                <w:szCs w:val="22"/>
              </w:rPr>
              <w:t>Услуги</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0" w:type="dxa"/>
          </w:tcPr>
          <w:p w:rsidR="009957B1" w:rsidRPr="006620E3" w:rsidRDefault="00340EEB" w:rsidP="009957B1">
            <w:pPr>
              <w:widowControl w:val="0"/>
              <w:suppressAutoHyphens/>
              <w:jc w:val="center"/>
              <w:rPr>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0" w:type="dxa"/>
          </w:tcPr>
          <w:p w:rsidR="009957B1" w:rsidRPr="005F02C5" w:rsidRDefault="00493AB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4D2C61">
              <w:rPr>
                <w:sz w:val="22"/>
              </w:rPr>
              <w:t>ГрК РФ</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Pr>
                <w:sz w:val="22"/>
              </w:rPr>
              <w:t>с пунктом 19 статьи 39.11 ЗК РФ</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0"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0" w:type="dxa"/>
          </w:tcPr>
          <w:p w:rsidR="009957B1" w:rsidRPr="005F02C5" w:rsidRDefault="004D2C61" w:rsidP="009957B1">
            <w:pPr>
              <w:widowControl w:val="0"/>
              <w:suppressAutoHyphens/>
              <w:jc w:val="center"/>
              <w:rPr>
                <w:i/>
                <w:sz w:val="22"/>
                <w:szCs w:val="22"/>
                <w:highlight w:val="yellow"/>
              </w:rPr>
            </w:pPr>
            <w:r>
              <w:rPr>
                <w:sz w:val="22"/>
              </w:rPr>
              <w:t>22В</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Предоставление земельного участка на заявленном виде прав не допускается</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не отнесен к определенной категории земель</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067463">
              <w:rPr>
                <w:sz w:val="22"/>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w:t>
            </w:r>
            <w:r w:rsidRPr="009957B1">
              <w:rPr>
                <w:sz w:val="22"/>
              </w:rPr>
              <w:t>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9957B1" w:rsidP="009957B1">
            <w:pPr>
              <w:widowControl w:val="0"/>
              <w:suppressAutoHyphens/>
              <w:rPr>
                <w:sz w:val="22"/>
              </w:rPr>
            </w:pPr>
            <w:r w:rsidRPr="009957B1">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0" w:type="dxa"/>
          </w:tcPr>
          <w:p w:rsidR="009957B1" w:rsidRDefault="004D2C61" w:rsidP="009957B1">
            <w:pPr>
              <w:widowControl w:val="0"/>
              <w:jc w:val="center"/>
            </w:pPr>
            <w:r w:rsidRPr="00813DC3">
              <w:rPr>
                <w:sz w:val="22"/>
              </w:rPr>
              <w:t>[Все]</w:t>
            </w:r>
          </w:p>
        </w:tc>
      </w:tr>
      <w:tr w:rsidR="00067463" w:rsidRPr="005F02C5" w:rsidTr="002E71B7">
        <w:tc>
          <w:tcPr>
            <w:tcW w:w="601" w:type="dxa"/>
          </w:tcPr>
          <w:p w:rsidR="00067463" w:rsidRPr="004F212E" w:rsidRDefault="00067463"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067463" w:rsidRPr="009957B1" w:rsidRDefault="00067463" w:rsidP="009957B1">
            <w:pPr>
              <w:widowControl w:val="0"/>
              <w:suppressAutoHyphens/>
              <w:rPr>
                <w:sz w:val="22"/>
              </w:rPr>
            </w:pPr>
            <w:r>
              <w:rPr>
                <w:sz w:val="22"/>
              </w:rPr>
              <w:t>Н</w:t>
            </w:r>
            <w:r w:rsidRPr="00067463">
              <w:rPr>
                <w:sz w:val="22"/>
              </w:rPr>
              <w:t>есоответствие объектов социально-культурного и коммунально-бытового назначения, масштабных инвестиционных проектов, критериям, установленным Законом Краснодарского края от 4 марта 2015 г. № 3123-КЗ            «О предоставлении юридическим лицам земельных участков, находящихся в государственной или муниципальной собственности,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w:t>
            </w:r>
          </w:p>
        </w:tc>
        <w:tc>
          <w:tcPr>
            <w:tcW w:w="2230" w:type="dxa"/>
          </w:tcPr>
          <w:p w:rsidR="00067463" w:rsidRPr="00813DC3" w:rsidRDefault="00067463" w:rsidP="009957B1">
            <w:pPr>
              <w:widowControl w:val="0"/>
              <w:jc w:val="center"/>
              <w:rPr>
                <w:sz w:val="22"/>
              </w:rPr>
            </w:pP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077E93" w:rsidP="009957B1">
            <w:pPr>
              <w:widowControl w:val="0"/>
              <w:suppressAutoHyphens/>
              <w:rPr>
                <w:sz w:val="22"/>
              </w:rPr>
            </w:pPr>
            <w:r>
              <w:rPr>
                <w:sz w:val="22"/>
              </w:rPr>
              <w:t>Р</w:t>
            </w:r>
            <w:r w:rsidRPr="00077E93">
              <w:rPr>
                <w:sz w:val="22"/>
              </w:rPr>
              <w:t>азмер всех земельных участков, находящихся в государственной или муниципальной собственности, предоставленных для осуществления крестьянским (фермерским) хозяйством его деятельности, превышает установленный статьей 12(2)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tc>
        <w:tc>
          <w:tcPr>
            <w:tcW w:w="2230" w:type="dxa"/>
          </w:tcPr>
          <w:p w:rsidR="009957B1" w:rsidRDefault="004D2C61" w:rsidP="009957B1">
            <w:pPr>
              <w:widowControl w:val="0"/>
              <w:jc w:val="center"/>
            </w:pPr>
            <w:r w:rsidRPr="00813DC3">
              <w:rPr>
                <w:sz w:val="22"/>
              </w:rPr>
              <w:t>[Все]</w:t>
            </w:r>
          </w:p>
        </w:tc>
      </w:tr>
      <w:tr w:rsidR="009957B1" w:rsidRPr="005F02C5" w:rsidTr="002E71B7">
        <w:tc>
          <w:tcPr>
            <w:tcW w:w="601"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9957B1" w:rsidRPr="009957B1" w:rsidRDefault="00077E93" w:rsidP="009957B1">
            <w:pPr>
              <w:widowControl w:val="0"/>
              <w:suppressAutoHyphens/>
              <w:rPr>
                <w:sz w:val="22"/>
              </w:rPr>
            </w:pPr>
            <w:r>
              <w:rPr>
                <w:sz w:val="22"/>
              </w:rPr>
              <w:t>М</w:t>
            </w:r>
            <w:r w:rsidRPr="00077E93">
              <w:rPr>
                <w:sz w:val="22"/>
              </w:rPr>
              <w:t>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превышает установленный статьей 12(1)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tc>
        <w:tc>
          <w:tcPr>
            <w:tcW w:w="2230"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2E71B7" w:rsidRPr="005F02C5" w:rsidTr="002E71B7">
        <w:tc>
          <w:tcPr>
            <w:tcW w:w="601" w:type="dxa"/>
          </w:tcPr>
          <w:p w:rsidR="002E71B7" w:rsidRPr="004F212E" w:rsidRDefault="002E71B7" w:rsidP="002E71B7">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2E71B7" w:rsidRDefault="002E71B7" w:rsidP="002E71B7">
            <w:pPr>
              <w:widowControl w:val="0"/>
              <w:suppressAutoHyphens/>
              <w:rPr>
                <w:sz w:val="22"/>
              </w:rPr>
            </w:pPr>
            <w:r>
              <w:rPr>
                <w:sz w:val="22"/>
              </w:rPr>
              <w:t>О</w:t>
            </w:r>
            <w:r w:rsidRPr="00077E93">
              <w:rPr>
                <w:sz w:val="22"/>
              </w:rPr>
              <w:t>тсутствие у граждан, подавших заявление о предоставлении в аренду земельных участков для выпаса скота и сенокошения, учтенного в похозяйственных книгах, которые ведутся органами местного самоуправления сельских поселений Тимашевского района</w:t>
            </w:r>
          </w:p>
        </w:tc>
        <w:tc>
          <w:tcPr>
            <w:tcW w:w="2230" w:type="dxa"/>
          </w:tcPr>
          <w:p w:rsidR="002E71B7" w:rsidRDefault="002E71B7" w:rsidP="002E71B7">
            <w:pPr>
              <w:jc w:val="center"/>
            </w:pPr>
            <w:r w:rsidRPr="000907A9">
              <w:rPr>
                <w:sz w:val="22"/>
              </w:rPr>
              <w:t>[Все]</w:t>
            </w:r>
          </w:p>
        </w:tc>
      </w:tr>
      <w:tr w:rsidR="002E71B7" w:rsidRPr="005F02C5" w:rsidTr="002E71B7">
        <w:tc>
          <w:tcPr>
            <w:tcW w:w="601" w:type="dxa"/>
          </w:tcPr>
          <w:p w:rsidR="002E71B7" w:rsidRPr="004F212E" w:rsidRDefault="002E71B7" w:rsidP="002E71B7">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2E71B7" w:rsidRPr="009957B1" w:rsidRDefault="002E71B7" w:rsidP="002E71B7">
            <w:pPr>
              <w:widowControl w:val="0"/>
              <w:suppressAutoHyphens/>
              <w:rPr>
                <w:sz w:val="22"/>
              </w:rPr>
            </w:pPr>
            <w:r>
              <w:rPr>
                <w:sz w:val="22"/>
              </w:rPr>
              <w:t>Н</w:t>
            </w:r>
            <w:r w:rsidRPr="00077E93">
              <w:rPr>
                <w:sz w:val="22"/>
              </w:rPr>
              <w:t>аличие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tc>
        <w:tc>
          <w:tcPr>
            <w:tcW w:w="2230" w:type="dxa"/>
          </w:tcPr>
          <w:p w:rsidR="002E71B7" w:rsidRDefault="002E71B7" w:rsidP="002E71B7">
            <w:pPr>
              <w:jc w:val="center"/>
            </w:pPr>
            <w:r w:rsidRPr="000907A9">
              <w:rPr>
                <w:sz w:val="22"/>
              </w:rPr>
              <w:t>[Все]</w:t>
            </w:r>
          </w:p>
        </w:tc>
      </w:tr>
      <w:tr w:rsidR="002E71B7" w:rsidRPr="005F02C5" w:rsidTr="002E71B7">
        <w:tc>
          <w:tcPr>
            <w:tcW w:w="601" w:type="dxa"/>
          </w:tcPr>
          <w:p w:rsidR="002E71B7" w:rsidRPr="004F212E" w:rsidRDefault="002E71B7" w:rsidP="002E71B7">
            <w:pPr>
              <w:pStyle w:val="afe"/>
              <w:widowControl w:val="0"/>
              <w:numPr>
                <w:ilvl w:val="0"/>
                <w:numId w:val="11"/>
              </w:numPr>
              <w:suppressAutoHyphens/>
              <w:spacing w:after="0" w:line="240" w:lineRule="auto"/>
              <w:ind w:left="0" w:firstLine="0"/>
              <w:rPr>
                <w:rFonts w:ascii="Times New Roman" w:hAnsi="Times New Roman"/>
              </w:rPr>
            </w:pPr>
          </w:p>
        </w:tc>
        <w:tc>
          <w:tcPr>
            <w:tcW w:w="11729" w:type="dxa"/>
          </w:tcPr>
          <w:p w:rsidR="002E71B7" w:rsidRPr="009957B1" w:rsidRDefault="002E71B7" w:rsidP="002E71B7">
            <w:pPr>
              <w:widowControl w:val="0"/>
              <w:suppressAutoHyphens/>
              <w:rPr>
                <w:sz w:val="22"/>
              </w:rPr>
            </w:pPr>
            <w:r>
              <w:rPr>
                <w:sz w:val="22"/>
              </w:rPr>
              <w:t>З</w:t>
            </w:r>
            <w:r w:rsidRPr="00077E93">
              <w:rPr>
                <w:sz w:val="22"/>
              </w:rPr>
              <w:t>аявителем не выполнены в совокупности следующие условия, в случае, предусмотренном пунктом 3 статьи 39.6 ЗК РФ</w:t>
            </w:r>
            <w:r>
              <w:rPr>
                <w:sz w:val="22"/>
              </w:rPr>
              <w:t>:</w:t>
            </w:r>
          </w:p>
        </w:tc>
        <w:tc>
          <w:tcPr>
            <w:tcW w:w="2230" w:type="dxa"/>
          </w:tcPr>
          <w:p w:rsidR="002E71B7" w:rsidRDefault="00830DDE" w:rsidP="002E71B7">
            <w:pPr>
              <w:jc w:val="center"/>
            </w:pPr>
            <w:r>
              <w:rPr>
                <w:sz w:val="22"/>
              </w:rPr>
              <w:t>51А</w:t>
            </w:r>
          </w:p>
        </w:tc>
      </w:tr>
      <w:tr w:rsidR="002E71B7" w:rsidRPr="005F02C5" w:rsidTr="002E71B7">
        <w:tc>
          <w:tcPr>
            <w:tcW w:w="601" w:type="dxa"/>
          </w:tcPr>
          <w:p w:rsidR="002E71B7" w:rsidRPr="004F212E"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33</w:t>
            </w:r>
            <w:r w:rsidR="002E71B7">
              <w:rPr>
                <w:rFonts w:ascii="Times New Roman" w:hAnsi="Times New Roman"/>
              </w:rPr>
              <w:t>.</w:t>
            </w:r>
            <w:r>
              <w:rPr>
                <w:rFonts w:ascii="Times New Roman" w:hAnsi="Times New Roman"/>
              </w:rPr>
              <w:t>1</w:t>
            </w:r>
          </w:p>
        </w:tc>
        <w:tc>
          <w:tcPr>
            <w:tcW w:w="11729" w:type="dxa"/>
          </w:tcPr>
          <w:p w:rsidR="002E71B7" w:rsidRDefault="002E71B7" w:rsidP="002E71B7">
            <w:pPr>
              <w:widowControl w:val="0"/>
              <w:suppressAutoHyphens/>
              <w:rPr>
                <w:sz w:val="22"/>
              </w:rPr>
            </w:pPr>
            <w:r w:rsidRPr="00886BC8">
              <w:rPr>
                <w:sz w:val="22"/>
              </w:rPr>
              <w:t>заявление о заключении нового договора аренды земельного участка подано заявителем до дня истечения срока действия ранее заключенного договора аренды земельного участка</w:t>
            </w:r>
          </w:p>
        </w:tc>
        <w:tc>
          <w:tcPr>
            <w:tcW w:w="2230" w:type="dxa"/>
          </w:tcPr>
          <w:p w:rsidR="002E71B7" w:rsidRDefault="00830DDE" w:rsidP="002E71B7">
            <w:pPr>
              <w:jc w:val="center"/>
            </w:pPr>
            <w:r>
              <w:rPr>
                <w:sz w:val="22"/>
              </w:rPr>
              <w:t>51А</w:t>
            </w:r>
          </w:p>
        </w:tc>
      </w:tr>
      <w:tr w:rsidR="002E71B7" w:rsidRPr="005F02C5" w:rsidTr="002E71B7">
        <w:tc>
          <w:tcPr>
            <w:tcW w:w="601" w:type="dxa"/>
          </w:tcPr>
          <w:p w:rsidR="002E71B7" w:rsidRPr="004F212E"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33</w:t>
            </w:r>
            <w:r w:rsidR="002E71B7">
              <w:rPr>
                <w:rFonts w:ascii="Times New Roman" w:hAnsi="Times New Roman"/>
              </w:rPr>
              <w:t>.</w:t>
            </w:r>
            <w:r>
              <w:rPr>
                <w:rFonts w:ascii="Times New Roman" w:hAnsi="Times New Roman"/>
              </w:rPr>
              <w:t>2</w:t>
            </w:r>
          </w:p>
        </w:tc>
        <w:tc>
          <w:tcPr>
            <w:tcW w:w="11729" w:type="dxa"/>
          </w:tcPr>
          <w:p w:rsidR="002E71B7" w:rsidRPr="00886BC8" w:rsidRDefault="002E71B7" w:rsidP="002E71B7">
            <w:pPr>
              <w:widowControl w:val="0"/>
              <w:suppressAutoHyphens/>
              <w:rPr>
                <w:sz w:val="22"/>
              </w:rPr>
            </w:pPr>
            <w:r w:rsidRPr="00886BC8">
              <w:rPr>
                <w:sz w:val="22"/>
              </w:rPr>
              <w:t>исключительным правом на приобретение земельного участка в случаях, предусмотренных ЗК РФ, другими федеральными законами, не обладает иное лицо</w:t>
            </w:r>
          </w:p>
        </w:tc>
        <w:tc>
          <w:tcPr>
            <w:tcW w:w="2230" w:type="dxa"/>
          </w:tcPr>
          <w:p w:rsidR="002E71B7" w:rsidRDefault="00830DDE" w:rsidP="002E71B7">
            <w:pPr>
              <w:jc w:val="center"/>
            </w:pPr>
            <w:r>
              <w:rPr>
                <w:sz w:val="22"/>
              </w:rPr>
              <w:t>51А</w:t>
            </w:r>
          </w:p>
        </w:tc>
      </w:tr>
      <w:tr w:rsidR="002E71B7" w:rsidRPr="005F02C5" w:rsidTr="002E71B7">
        <w:tc>
          <w:tcPr>
            <w:tcW w:w="601" w:type="dxa"/>
          </w:tcPr>
          <w:p w:rsidR="002E71B7" w:rsidRPr="004F212E"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33</w:t>
            </w:r>
            <w:r w:rsidR="002E71B7">
              <w:rPr>
                <w:rFonts w:ascii="Times New Roman" w:hAnsi="Times New Roman"/>
              </w:rPr>
              <w:t>.</w:t>
            </w:r>
            <w:r>
              <w:rPr>
                <w:rFonts w:ascii="Times New Roman" w:hAnsi="Times New Roman"/>
              </w:rPr>
              <w:t>3</w:t>
            </w:r>
          </w:p>
        </w:tc>
        <w:tc>
          <w:tcPr>
            <w:tcW w:w="11729" w:type="dxa"/>
          </w:tcPr>
          <w:p w:rsidR="002E71B7" w:rsidRPr="00886BC8" w:rsidRDefault="002E71B7" w:rsidP="002E71B7">
            <w:pPr>
              <w:widowControl w:val="0"/>
              <w:suppressAutoHyphens/>
              <w:rPr>
                <w:sz w:val="22"/>
              </w:rPr>
            </w:pPr>
            <w:r w:rsidRPr="00886BC8">
              <w:rPr>
                <w:sz w:val="22"/>
              </w:rPr>
              <w:t>ранее заключенный договор аренды земельного участка не был расторгнут с заявителем по основаниям, предусмотренным пунктами 1 и 2 статьи 46 ЗК РФ</w:t>
            </w:r>
          </w:p>
        </w:tc>
        <w:tc>
          <w:tcPr>
            <w:tcW w:w="2230" w:type="dxa"/>
          </w:tcPr>
          <w:p w:rsidR="002E71B7" w:rsidRDefault="00830DDE" w:rsidP="002E71B7">
            <w:pPr>
              <w:jc w:val="center"/>
            </w:pPr>
            <w:r w:rsidRPr="00830DDE">
              <w:rPr>
                <w:sz w:val="22"/>
              </w:rPr>
              <w:t>51А</w:t>
            </w:r>
          </w:p>
        </w:tc>
      </w:tr>
      <w:tr w:rsidR="002E71B7" w:rsidRPr="005F02C5" w:rsidTr="002E71B7">
        <w:tc>
          <w:tcPr>
            <w:tcW w:w="601" w:type="dxa"/>
          </w:tcPr>
          <w:p w:rsidR="002E71B7" w:rsidRPr="004F212E"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33</w:t>
            </w:r>
            <w:r w:rsidR="002E71B7">
              <w:rPr>
                <w:rFonts w:ascii="Times New Roman" w:hAnsi="Times New Roman"/>
              </w:rPr>
              <w:t>.</w:t>
            </w:r>
            <w:r>
              <w:rPr>
                <w:rFonts w:ascii="Times New Roman" w:hAnsi="Times New Roman"/>
              </w:rPr>
              <w:t>4</w:t>
            </w:r>
          </w:p>
        </w:tc>
        <w:tc>
          <w:tcPr>
            <w:tcW w:w="11729" w:type="dxa"/>
          </w:tcPr>
          <w:p w:rsidR="002E71B7" w:rsidRPr="00067463" w:rsidRDefault="002E71B7" w:rsidP="002E71B7">
            <w:pPr>
              <w:widowControl w:val="0"/>
              <w:suppressAutoHyphens/>
              <w:rPr>
                <w:sz w:val="22"/>
              </w:rPr>
            </w:pPr>
            <w:r w:rsidRPr="00067463">
              <w:rPr>
                <w:sz w:val="22"/>
              </w:rPr>
              <w:t>на момент заключения нового договора аренды земельного участка имеются предусмотренные подпунктами 1 - 30 пункта 2 статьи 39.6 ЗК РФ основания для предоставления без проведения торгов земельного участка, договор аренды которого был заключен без проведения торгов</w:t>
            </w:r>
          </w:p>
        </w:tc>
        <w:tc>
          <w:tcPr>
            <w:tcW w:w="2230" w:type="dxa"/>
          </w:tcPr>
          <w:p w:rsidR="002E71B7" w:rsidRDefault="00830DDE" w:rsidP="002E71B7">
            <w:pPr>
              <w:jc w:val="center"/>
            </w:pPr>
            <w:r>
              <w:rPr>
                <w:sz w:val="22"/>
              </w:rPr>
              <w:t>51А</w:t>
            </w:r>
          </w:p>
        </w:tc>
      </w:tr>
      <w:tr w:rsidR="002E71B7" w:rsidRPr="005F02C5" w:rsidTr="002E71B7">
        <w:tc>
          <w:tcPr>
            <w:tcW w:w="601" w:type="dxa"/>
          </w:tcPr>
          <w:p w:rsidR="002E71B7" w:rsidRPr="004F212E" w:rsidRDefault="002E71B7" w:rsidP="002E71B7">
            <w:pPr>
              <w:pStyle w:val="afe"/>
              <w:widowControl w:val="0"/>
              <w:suppressAutoHyphens/>
              <w:spacing w:after="0" w:line="240" w:lineRule="auto"/>
              <w:ind w:left="0"/>
              <w:rPr>
                <w:rFonts w:ascii="Times New Roman" w:hAnsi="Times New Roman"/>
              </w:rPr>
            </w:pPr>
            <w:r>
              <w:rPr>
                <w:rFonts w:ascii="Times New Roman" w:hAnsi="Times New Roman"/>
              </w:rPr>
              <w:t>3</w:t>
            </w:r>
            <w:r w:rsidR="00067463">
              <w:rPr>
                <w:rFonts w:ascii="Times New Roman" w:hAnsi="Times New Roman"/>
              </w:rPr>
              <w:t>4</w:t>
            </w:r>
          </w:p>
        </w:tc>
        <w:tc>
          <w:tcPr>
            <w:tcW w:w="11729" w:type="dxa"/>
          </w:tcPr>
          <w:p w:rsidR="002E71B7" w:rsidRPr="00067463" w:rsidRDefault="002E71B7" w:rsidP="002E71B7">
            <w:pPr>
              <w:widowControl w:val="0"/>
              <w:suppressAutoHyphens/>
              <w:rPr>
                <w:sz w:val="22"/>
              </w:rPr>
            </w:pPr>
            <w:r w:rsidRPr="00067463">
              <w:rPr>
                <w:sz w:val="22"/>
              </w:rPr>
              <w:t>Не соблюдены условия, установленных статьей 3 пункта 21.1 Федеральный закон от 25 октября 2001 г. № 137-ФЗ «О введении в действие Земельного кодекса Российской Федерации:</w:t>
            </w:r>
          </w:p>
        </w:tc>
        <w:tc>
          <w:tcPr>
            <w:tcW w:w="2230" w:type="dxa"/>
          </w:tcPr>
          <w:p w:rsidR="002E71B7" w:rsidRDefault="002E585F"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.1</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З</w:t>
            </w:r>
            <w:r w:rsidR="002E71B7" w:rsidRPr="00067463">
              <w:t>аключение нового договора аренды такого земельного участка с данным арендатором без проведения торгов не может осуществляться в соответствии с пунктами 3 и 4 статьи 39.6 ЗК РФ</w:t>
            </w:r>
          </w:p>
        </w:tc>
        <w:tc>
          <w:tcPr>
            <w:tcW w:w="2230" w:type="dxa"/>
          </w:tcPr>
          <w:p w:rsidR="002E71B7" w:rsidRDefault="002E585F" w:rsidP="002E71B7">
            <w:pPr>
              <w:jc w:val="center"/>
            </w:pPr>
            <w:r w:rsidRPr="002E585F">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.2</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Ц</w:t>
            </w:r>
            <w:r w:rsidR="002E71B7" w:rsidRPr="00067463">
              <w:t>ели использования земельного участка по новому договору аренды идентичны целям использования земельного участка по ранее заключенному договору аренды такого участка</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.3</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З</w:t>
            </w:r>
            <w:r w:rsidR="002E71B7" w:rsidRPr="00067463">
              <w:t>емельный участок был предоставлен данному арендатору не для целей строительства, реконструкции и (или) эксплуатации зданий и (или) сооружений, являющихся объектами капитального строительства, и на нем отсутствуют объекты капитального строительства</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.4</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Н</w:t>
            </w:r>
            <w:r w:rsidR="002E71B7" w:rsidRPr="00067463">
              <w:t>а дату обращения данного арендатора с заявлением о заключении нового договора аренды земельного участка у него отсутствует задолженность по арендной плате за два и более периода уплаты арендной платы, предусмотренных ранее заключенным договором аренды</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.5</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Н</w:t>
            </w:r>
            <w:r w:rsidR="002E71B7" w:rsidRPr="00067463">
              <w:t>а дату обращения данного арендатора с заявлением о заключении нового договора аренды земельного участка у органа государственной власти или органа местного самоуправления, указанных в статье 39.2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.6</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Т</w:t>
            </w:r>
            <w:r w:rsidR="002E71B7" w:rsidRPr="00067463">
              <w:t>акой земельный участок испрашивается арендатором не для целей размещения нестационарных торговых объектов, рекламных конструкций или иных объектов, которые в соответствии с главой V.6 ЗК РФ могут быть размещены на земельном участке без его предоставления, установления сервитута</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067463" w:rsidP="002E71B7">
            <w:pPr>
              <w:pStyle w:val="afe"/>
              <w:widowControl w:val="0"/>
              <w:suppressAutoHyphens/>
              <w:spacing w:after="0" w:line="240" w:lineRule="auto"/>
              <w:ind w:left="0"/>
              <w:rPr>
                <w:rFonts w:ascii="Times New Roman" w:hAnsi="Times New Roman"/>
              </w:rPr>
            </w:pPr>
            <w:r>
              <w:rPr>
                <w:rFonts w:ascii="Times New Roman" w:hAnsi="Times New Roman"/>
              </w:rPr>
              <w:t>34</w:t>
            </w:r>
            <w:r w:rsidR="002E71B7">
              <w:rPr>
                <w:rFonts w:ascii="Times New Roman" w:hAnsi="Times New Roman"/>
              </w:rPr>
              <w:t>.7</w:t>
            </w:r>
          </w:p>
        </w:tc>
        <w:tc>
          <w:tcPr>
            <w:tcW w:w="11729" w:type="dxa"/>
          </w:tcPr>
          <w:p w:rsidR="002E71B7" w:rsidRPr="00067463" w:rsidRDefault="00240658" w:rsidP="002E71B7">
            <w:pPr>
              <w:widowControl w:val="0"/>
              <w:tabs>
                <w:tab w:val="left" w:pos="1134"/>
                <w:tab w:val="left" w:pos="1560"/>
                <w:tab w:val="left" w:pos="1701"/>
                <w:tab w:val="left" w:pos="1985"/>
              </w:tabs>
              <w:jc w:val="both"/>
            </w:pPr>
            <w:r w:rsidRPr="00067463">
              <w:t>Т</w:t>
            </w:r>
            <w:r w:rsidR="002E71B7" w:rsidRPr="00067463">
              <w:t>акой земельный участок испрашивается арендатором не для использования в целях, предусмотренных статьей 39.37 ЗК РФ</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2E71B7" w:rsidP="002E71B7">
            <w:pPr>
              <w:pStyle w:val="afe"/>
              <w:widowControl w:val="0"/>
              <w:suppressAutoHyphens/>
              <w:spacing w:after="0" w:line="240" w:lineRule="auto"/>
              <w:ind w:left="0"/>
              <w:rPr>
                <w:rFonts w:ascii="Times New Roman" w:hAnsi="Times New Roman"/>
              </w:rPr>
            </w:pPr>
            <w:r>
              <w:rPr>
                <w:rFonts w:ascii="Times New Roman" w:hAnsi="Times New Roman"/>
              </w:rPr>
              <w:t>3</w:t>
            </w:r>
            <w:r w:rsidR="00067463">
              <w:rPr>
                <w:rFonts w:ascii="Times New Roman" w:hAnsi="Times New Roman"/>
              </w:rPr>
              <w:t>5</w:t>
            </w:r>
          </w:p>
        </w:tc>
        <w:tc>
          <w:tcPr>
            <w:tcW w:w="11729" w:type="dxa"/>
          </w:tcPr>
          <w:p w:rsidR="002E71B7" w:rsidRPr="00067463" w:rsidRDefault="00240658" w:rsidP="002E71B7">
            <w:pPr>
              <w:widowControl w:val="0"/>
              <w:suppressAutoHyphens/>
              <w:rPr>
                <w:sz w:val="22"/>
              </w:rPr>
            </w:pPr>
            <w:r w:rsidRPr="00067463">
              <w:rPr>
                <w:sz w:val="22"/>
              </w:rPr>
              <w:t>П</w:t>
            </w:r>
            <w:r w:rsidR="002E71B7" w:rsidRPr="00067463">
              <w:rPr>
                <w:sz w:val="22"/>
              </w:rPr>
              <w:t>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Краснодарского края предельным размерам земельных участков, предоставляемых для осуществления крестьянским (фермерским) хозяйством его деятельности</w:t>
            </w:r>
          </w:p>
        </w:tc>
        <w:tc>
          <w:tcPr>
            <w:tcW w:w="2230" w:type="dxa"/>
          </w:tcPr>
          <w:p w:rsidR="002E71B7" w:rsidRDefault="00113E12" w:rsidP="002E71B7">
            <w:pPr>
              <w:jc w:val="center"/>
            </w:pPr>
            <w:r>
              <w:rPr>
                <w:sz w:val="22"/>
              </w:rPr>
              <w:t>51А</w:t>
            </w:r>
          </w:p>
        </w:tc>
      </w:tr>
      <w:tr w:rsidR="002E71B7" w:rsidRPr="005F02C5" w:rsidTr="002E71B7">
        <w:tc>
          <w:tcPr>
            <w:tcW w:w="601" w:type="dxa"/>
          </w:tcPr>
          <w:p w:rsidR="002E71B7" w:rsidRDefault="002E71B7" w:rsidP="002E71B7">
            <w:pPr>
              <w:pStyle w:val="afe"/>
              <w:widowControl w:val="0"/>
              <w:suppressAutoHyphens/>
              <w:spacing w:after="0" w:line="240" w:lineRule="auto"/>
              <w:ind w:left="0"/>
              <w:rPr>
                <w:rFonts w:ascii="Times New Roman" w:hAnsi="Times New Roman"/>
              </w:rPr>
            </w:pPr>
            <w:r>
              <w:rPr>
                <w:rFonts w:ascii="Times New Roman" w:hAnsi="Times New Roman"/>
              </w:rPr>
              <w:t>3</w:t>
            </w:r>
            <w:r w:rsidR="00067463">
              <w:rPr>
                <w:rFonts w:ascii="Times New Roman" w:hAnsi="Times New Roman"/>
              </w:rPr>
              <w:t>6</w:t>
            </w:r>
          </w:p>
        </w:tc>
        <w:tc>
          <w:tcPr>
            <w:tcW w:w="11729" w:type="dxa"/>
          </w:tcPr>
          <w:p w:rsidR="002E71B7" w:rsidRPr="00067463" w:rsidRDefault="00240658" w:rsidP="002E71B7">
            <w:pPr>
              <w:widowControl w:val="0"/>
              <w:suppressAutoHyphens/>
              <w:rPr>
                <w:sz w:val="22"/>
              </w:rPr>
            </w:pPr>
            <w:r w:rsidRPr="00067463">
              <w:rPr>
                <w:sz w:val="22"/>
              </w:rPr>
              <w:t>З</w:t>
            </w:r>
            <w:r w:rsidR="002E71B7" w:rsidRPr="00067463">
              <w:rPr>
                <w:sz w:val="22"/>
              </w:rPr>
              <w:t>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0" w:type="dxa"/>
          </w:tcPr>
          <w:p w:rsidR="002E71B7" w:rsidRPr="00067463" w:rsidRDefault="00830DDE" w:rsidP="002E71B7">
            <w:pPr>
              <w:jc w:val="center"/>
            </w:pPr>
            <w:r w:rsidRPr="00067463">
              <w:rPr>
                <w:sz w:val="22"/>
              </w:rPr>
              <w:t>51А</w:t>
            </w:r>
          </w:p>
        </w:tc>
      </w:tr>
      <w:tr w:rsidR="00240658" w:rsidRPr="005F02C5" w:rsidTr="002E71B7">
        <w:tc>
          <w:tcPr>
            <w:tcW w:w="601" w:type="dxa"/>
          </w:tcPr>
          <w:p w:rsidR="00240658" w:rsidRDefault="00EA72B4" w:rsidP="002E71B7">
            <w:pPr>
              <w:pStyle w:val="afe"/>
              <w:widowControl w:val="0"/>
              <w:suppressAutoHyphens/>
              <w:spacing w:after="0" w:line="240" w:lineRule="auto"/>
              <w:ind w:left="0"/>
              <w:rPr>
                <w:rFonts w:ascii="Times New Roman" w:hAnsi="Times New Roman"/>
              </w:rPr>
            </w:pPr>
            <w:r>
              <w:rPr>
                <w:rFonts w:ascii="Times New Roman" w:hAnsi="Times New Roman"/>
              </w:rPr>
              <w:t>3</w:t>
            </w:r>
            <w:r w:rsidR="00067463">
              <w:rPr>
                <w:rFonts w:ascii="Times New Roman" w:hAnsi="Times New Roman"/>
              </w:rPr>
              <w:t>7</w:t>
            </w:r>
          </w:p>
        </w:tc>
        <w:tc>
          <w:tcPr>
            <w:tcW w:w="11729" w:type="dxa"/>
          </w:tcPr>
          <w:p w:rsidR="00240658" w:rsidRPr="00067463" w:rsidRDefault="009C6D83" w:rsidP="009C6D83">
            <w:pPr>
              <w:widowControl w:val="0"/>
              <w:suppressAutoHyphens/>
              <w:rPr>
                <w:sz w:val="22"/>
              </w:rPr>
            </w:pPr>
            <w:r w:rsidRPr="00067463">
              <w:rPr>
                <w:sz w:val="22"/>
              </w:rPr>
              <w:t>Заявление о заключении нового договора аренды земельного участка, находящегося в государственной или муниципальной собственности, или нового договора безвозмездного пользования таким земельным участком подано участником СВО в уполномоченный орган по истечении одного года со дня окончания</w:t>
            </w:r>
            <w:r w:rsidR="00A1059C" w:rsidRPr="00067463">
              <w:rPr>
                <w:sz w:val="22"/>
              </w:rPr>
              <w:t xml:space="preserve"> его участия </w:t>
            </w:r>
            <w:r w:rsidRPr="00067463">
              <w:rPr>
                <w:sz w:val="22"/>
              </w:rPr>
              <w:t xml:space="preserve">в СВО </w:t>
            </w:r>
          </w:p>
        </w:tc>
        <w:tc>
          <w:tcPr>
            <w:tcW w:w="2230" w:type="dxa"/>
          </w:tcPr>
          <w:p w:rsidR="00240658" w:rsidRPr="00067463" w:rsidRDefault="00240658" w:rsidP="002E71B7">
            <w:pPr>
              <w:jc w:val="center"/>
              <w:rPr>
                <w:sz w:val="22"/>
              </w:rPr>
            </w:pPr>
            <w:r w:rsidRPr="00067463">
              <w:rPr>
                <w:sz w:val="22"/>
              </w:rPr>
              <w:t>6</w:t>
            </w:r>
            <w:r w:rsidR="009C6D83" w:rsidRPr="00067463">
              <w:rPr>
                <w:sz w:val="22"/>
              </w:rPr>
              <w:t>2А, 33В</w:t>
            </w:r>
          </w:p>
        </w:tc>
      </w:tr>
    </w:tbl>
    <w:p w:rsidR="00F846DC" w:rsidRDefault="00F846DC" w:rsidP="00FA121C">
      <w:pPr>
        <w:widowControl w:val="0"/>
        <w:suppressAutoHyphens/>
        <w:rPr>
          <w:i/>
          <w:sz w:val="28"/>
          <w:highlight w:val="yellow"/>
        </w:rPr>
      </w:pPr>
    </w:p>
    <w:p w:rsidR="00CE55CD" w:rsidRDefault="00CE55CD" w:rsidP="00FA121C">
      <w:pPr>
        <w:widowControl w:val="0"/>
        <w:suppressAutoHyphens/>
        <w:rPr>
          <w:i/>
          <w:sz w:val="28"/>
          <w:highlight w:val="yellow"/>
        </w:rPr>
      </w:pPr>
    </w:p>
    <w:p w:rsidR="00C34EE6" w:rsidRDefault="00C34EE6" w:rsidP="00FA121C">
      <w:pPr>
        <w:widowControl w:val="0"/>
        <w:suppressAutoHyphens/>
        <w:rPr>
          <w:i/>
          <w:sz w:val="28"/>
          <w:highlight w:val="yellow"/>
        </w:rPr>
        <w:sectPr w:rsidR="00C34EE6" w:rsidSect="00BC1CBB">
          <w:headerReference w:type="default" r:id="rId16"/>
          <w:pgSz w:w="16838" w:h="11906" w:orient="landscape"/>
          <w:pgMar w:top="1588" w:right="1134" w:bottom="680" w:left="1134" w:header="709" w:footer="709" w:gutter="0"/>
          <w:cols w:space="720"/>
          <w:docGrid w:linePitch="326"/>
        </w:sectPr>
      </w:pPr>
    </w:p>
    <w:p w:rsidR="00F846DC" w:rsidRPr="00CE55CD" w:rsidRDefault="001A6C0D" w:rsidP="001A6C0D">
      <w:pPr>
        <w:pStyle w:val="1"/>
        <w:widowControl w:val="0"/>
        <w:tabs>
          <w:tab w:val="left" w:pos="426"/>
          <w:tab w:val="left" w:pos="1134"/>
        </w:tabs>
        <w:suppressAutoHyphens/>
        <w:spacing w:after="240"/>
        <w:ind w:right="707"/>
        <w:jc w:val="center"/>
        <w:rPr>
          <w:rFonts w:ascii="Times New Roman" w:hAnsi="Times New Roman"/>
          <w:bCs w:val="0"/>
          <w:sz w:val="28"/>
          <w:szCs w:val="28"/>
        </w:rPr>
      </w:pPr>
      <w:r>
        <w:rPr>
          <w:rFonts w:ascii="Times New Roman" w:hAnsi="Times New Roman"/>
          <w:bCs w:val="0"/>
          <w:sz w:val="28"/>
          <w:szCs w:val="28"/>
        </w:rPr>
        <w:t xml:space="preserve">5. </w:t>
      </w:r>
      <w:r w:rsidR="00CE55CD">
        <w:rPr>
          <w:rFonts w:ascii="Times New Roman" w:hAnsi="Times New Roman"/>
          <w:bCs w:val="0"/>
          <w:sz w:val="28"/>
          <w:szCs w:val="28"/>
        </w:rPr>
        <w:t>Ф</w:t>
      </w:r>
      <w:r w:rsidR="00CE55CD" w:rsidRPr="00CE55CD">
        <w:rPr>
          <w:rFonts w:ascii="Times New Roman" w:hAnsi="Times New Roman"/>
          <w:bCs w:val="0"/>
          <w:sz w:val="28"/>
          <w:szCs w:val="28"/>
        </w:rPr>
        <w:t xml:space="preserve">ормы </w:t>
      </w:r>
      <w:r w:rsidR="00CE55CD">
        <w:rPr>
          <w:rFonts w:ascii="Times New Roman" w:hAnsi="Times New Roman"/>
          <w:bCs w:val="0"/>
          <w:sz w:val="28"/>
          <w:szCs w:val="28"/>
        </w:rPr>
        <w:t>заявления</w:t>
      </w:r>
      <w:r w:rsidR="00CE55CD" w:rsidRPr="00CE55CD">
        <w:rPr>
          <w:rFonts w:ascii="Times New Roman" w:hAnsi="Times New Roman"/>
          <w:bCs w:val="0"/>
          <w:sz w:val="28"/>
          <w:szCs w:val="28"/>
        </w:rPr>
        <w:t xml:space="preserve"> о предоставлении </w:t>
      </w:r>
      <w:r w:rsidR="00DF129A">
        <w:rPr>
          <w:rFonts w:ascii="Times New Roman" w:hAnsi="Times New Roman"/>
          <w:bCs w:val="0"/>
          <w:sz w:val="28"/>
          <w:szCs w:val="28"/>
        </w:rPr>
        <w:t>Услуги</w:t>
      </w:r>
      <w:r w:rsidR="00CE55CD" w:rsidRPr="00CE55CD">
        <w:rPr>
          <w:rFonts w:ascii="Times New Roman" w:hAnsi="Times New Roman"/>
          <w:bCs w:val="0"/>
          <w:sz w:val="28"/>
          <w:szCs w:val="28"/>
        </w:rPr>
        <w:t xml:space="preserve"> и документов, необходимых для предоставления </w:t>
      </w:r>
      <w:r w:rsidR="00DF129A">
        <w:rPr>
          <w:rFonts w:ascii="Times New Roman" w:hAnsi="Times New Roman"/>
          <w:bCs w:val="0"/>
          <w:sz w:val="28"/>
          <w:szCs w:val="28"/>
        </w:rPr>
        <w:t>Услуги</w:t>
      </w:r>
    </w:p>
    <w:p w:rsidR="00F846DC" w:rsidRPr="00886ED9" w:rsidRDefault="000C163E" w:rsidP="00FA121C">
      <w:pPr>
        <w:widowControl w:val="0"/>
        <w:ind w:left="4820"/>
        <w:jc w:val="right"/>
        <w:outlineLvl w:val="2"/>
        <w:rPr>
          <w:sz w:val="28"/>
          <w:szCs w:val="28"/>
        </w:rPr>
      </w:pPr>
      <w:r w:rsidRPr="00886ED9">
        <w:rPr>
          <w:sz w:val="28"/>
          <w:szCs w:val="28"/>
        </w:rPr>
        <w:t>Форма 1</w:t>
      </w:r>
    </w:p>
    <w:p w:rsidR="0087796B" w:rsidRPr="00232505" w:rsidRDefault="0087796B"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5E1D4E" w:rsidTr="00DF129A">
        <w:trPr>
          <w:jc w:val="right"/>
        </w:trPr>
        <w:tc>
          <w:tcPr>
            <w:tcW w:w="1134" w:type="dxa"/>
            <w:gridSpan w:val="2"/>
          </w:tcPr>
          <w:p w:rsidR="005E55E3" w:rsidRPr="005E1D4E" w:rsidRDefault="005E55E3" w:rsidP="00DF129A">
            <w:pPr>
              <w:suppressAutoHyphens/>
              <w:autoSpaceDE w:val="0"/>
              <w:autoSpaceDN w:val="0"/>
              <w:adjustRightInd w:val="0"/>
              <w:rPr>
                <w:szCs w:val="28"/>
              </w:rPr>
            </w:pPr>
            <w:r w:rsidRPr="005E1D4E">
              <w:rPr>
                <w:szCs w:val="28"/>
              </w:rPr>
              <w:t>Кому:</w:t>
            </w:r>
          </w:p>
        </w:tc>
        <w:tc>
          <w:tcPr>
            <w:tcW w:w="4217" w:type="dxa"/>
            <w:gridSpan w:val="2"/>
            <w:tcBorders>
              <w:bottom w:val="single" w:sz="4" w:space="0" w:color="auto"/>
            </w:tcBorders>
          </w:tcPr>
          <w:p w:rsidR="005E55E3" w:rsidRPr="005E1D4E" w:rsidRDefault="00FA2CC5" w:rsidP="002948F8">
            <w:pPr>
              <w:suppressAutoHyphens/>
              <w:autoSpaceDE w:val="0"/>
              <w:autoSpaceDN w:val="0"/>
              <w:adjustRightInd w:val="0"/>
              <w:rPr>
                <w:szCs w:val="28"/>
              </w:rPr>
            </w:pPr>
            <w:r>
              <w:rPr>
                <w:szCs w:val="28"/>
              </w:rPr>
              <w:t>Администрация</w:t>
            </w:r>
            <w:r w:rsidRPr="005E1D4E">
              <w:rPr>
                <w:szCs w:val="28"/>
              </w:rPr>
              <w:t xml:space="preserve"> </w:t>
            </w:r>
            <w:r>
              <w:rPr>
                <w:bCs/>
                <w:szCs w:val="28"/>
              </w:rPr>
              <w:t xml:space="preserve">муниципального образования Тимашевский муниципальный </w:t>
            </w:r>
            <w:r w:rsidRPr="005E1D4E">
              <w:rPr>
                <w:bCs/>
                <w:szCs w:val="28"/>
              </w:rPr>
              <w:t>район</w:t>
            </w:r>
            <w:r>
              <w:rPr>
                <w:bCs/>
                <w:szCs w:val="28"/>
              </w:rPr>
              <w:t xml:space="preserve"> Краснодарского края</w:t>
            </w:r>
          </w:p>
        </w:tc>
      </w:tr>
      <w:tr w:rsidR="005E55E3" w:rsidRPr="005E1D4E" w:rsidTr="00DF129A">
        <w:trPr>
          <w:jc w:val="right"/>
        </w:trPr>
        <w:tc>
          <w:tcPr>
            <w:tcW w:w="1134" w:type="dxa"/>
            <w:gridSpan w:val="2"/>
          </w:tcPr>
          <w:p w:rsidR="005E55E3" w:rsidRPr="005E1D4E" w:rsidRDefault="005E55E3" w:rsidP="00DF129A">
            <w:pPr>
              <w:suppressAutoHyphens/>
              <w:autoSpaceDE w:val="0"/>
              <w:autoSpaceDN w:val="0"/>
              <w:adjustRightInd w:val="0"/>
              <w:rPr>
                <w:szCs w:val="28"/>
              </w:rPr>
            </w:pPr>
            <w:r w:rsidRPr="005E1D4E">
              <w:rPr>
                <w:szCs w:val="28"/>
              </w:rPr>
              <w:t>От кого:</w:t>
            </w:r>
          </w:p>
        </w:tc>
        <w:tc>
          <w:tcPr>
            <w:tcW w:w="4217" w:type="dxa"/>
            <w:gridSpan w:val="2"/>
            <w:tcBorders>
              <w:top w:val="single" w:sz="4" w:space="0" w:color="auto"/>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(полное наименование, ИНН, ОГРН юридического лица, ИП, почтовый адрес)</w:t>
            </w: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(данные представителя заявителя)</w:t>
            </w:r>
          </w:p>
        </w:tc>
      </w:tr>
      <w:tr w:rsidR="005E55E3" w:rsidRPr="005E1D4E" w:rsidTr="00DF129A">
        <w:trPr>
          <w:jc w:val="right"/>
        </w:trPr>
        <w:tc>
          <w:tcPr>
            <w:tcW w:w="5351" w:type="dxa"/>
            <w:gridSpan w:val="4"/>
          </w:tcPr>
          <w:p w:rsidR="005E55E3" w:rsidRPr="005E1D4E" w:rsidRDefault="005E55E3" w:rsidP="00DF129A">
            <w:pPr>
              <w:suppressAutoHyphens/>
              <w:autoSpaceDE w:val="0"/>
              <w:autoSpaceDN w:val="0"/>
              <w:adjustRightInd w:val="0"/>
              <w:rPr>
                <w:szCs w:val="28"/>
              </w:rPr>
            </w:pPr>
            <w:r w:rsidRPr="005E1D4E">
              <w:rPr>
                <w:szCs w:val="28"/>
              </w:rPr>
              <w:t xml:space="preserve">Контактные данные: </w:t>
            </w:r>
          </w:p>
        </w:tc>
      </w:tr>
      <w:tr w:rsidR="005E55E3" w:rsidRPr="005E1D4E" w:rsidTr="00DF129A">
        <w:trPr>
          <w:jc w:val="right"/>
        </w:trPr>
        <w:tc>
          <w:tcPr>
            <w:tcW w:w="848" w:type="dxa"/>
          </w:tcPr>
          <w:p w:rsidR="005E55E3" w:rsidRPr="005E1D4E" w:rsidRDefault="005E55E3" w:rsidP="00DF129A">
            <w:pPr>
              <w:suppressAutoHyphens/>
              <w:autoSpaceDE w:val="0"/>
              <w:autoSpaceDN w:val="0"/>
              <w:adjustRightInd w:val="0"/>
              <w:jc w:val="center"/>
              <w:rPr>
                <w:szCs w:val="28"/>
              </w:rPr>
            </w:pPr>
            <w:r w:rsidRPr="005E1D4E">
              <w:rPr>
                <w:szCs w:val="28"/>
              </w:rPr>
              <w:t>тел.</w:t>
            </w:r>
          </w:p>
        </w:tc>
        <w:tc>
          <w:tcPr>
            <w:tcW w:w="4503" w:type="dxa"/>
            <w:gridSpan w:val="3"/>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1417" w:type="dxa"/>
            <w:gridSpan w:val="3"/>
          </w:tcPr>
          <w:p w:rsidR="005E55E3" w:rsidRPr="005E1D4E" w:rsidRDefault="005E55E3" w:rsidP="00DF129A">
            <w:pPr>
              <w:suppressAutoHyphens/>
              <w:autoSpaceDE w:val="0"/>
              <w:autoSpaceDN w:val="0"/>
              <w:adjustRightInd w:val="0"/>
              <w:jc w:val="center"/>
              <w:rPr>
                <w:szCs w:val="28"/>
              </w:rPr>
            </w:pPr>
            <w:r w:rsidRPr="005E1D4E">
              <w:rPr>
                <w:szCs w:val="28"/>
              </w:rPr>
              <w:t>эл. почта:</w:t>
            </w:r>
          </w:p>
        </w:tc>
        <w:tc>
          <w:tcPr>
            <w:tcW w:w="3934" w:type="dxa"/>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bl>
    <w:p w:rsidR="005E55E3" w:rsidRPr="005E1D4E" w:rsidRDefault="005E55E3" w:rsidP="005E55E3">
      <w:pPr>
        <w:suppressAutoHyphens/>
        <w:autoSpaceDE w:val="0"/>
        <w:autoSpaceDN w:val="0"/>
        <w:adjustRightInd w:val="0"/>
        <w:jc w:val="center"/>
        <w:rPr>
          <w:b/>
          <w:sz w:val="28"/>
          <w:szCs w:val="28"/>
        </w:rPr>
      </w:pPr>
    </w:p>
    <w:p w:rsidR="005E55E3" w:rsidRPr="005E1D4E" w:rsidRDefault="005E55E3" w:rsidP="005E55E3">
      <w:pPr>
        <w:tabs>
          <w:tab w:val="left" w:pos="5529"/>
        </w:tabs>
        <w:autoSpaceDE w:val="0"/>
        <w:autoSpaceDN w:val="0"/>
        <w:adjustRightInd w:val="0"/>
        <w:ind w:left="4395"/>
        <w:jc w:val="both"/>
        <w:rPr>
          <w:rFonts w:ascii="Times New Roman CYR" w:hAnsi="Times New Roman CYR" w:cs="Times New Roman CYR"/>
        </w:rPr>
      </w:pPr>
    </w:p>
    <w:p w:rsidR="005E55E3" w:rsidRPr="005E1D4E" w:rsidRDefault="005E55E3" w:rsidP="005E55E3">
      <w:pPr>
        <w:suppressAutoHyphens/>
        <w:autoSpaceDE w:val="0"/>
        <w:autoSpaceDN w:val="0"/>
        <w:adjustRightInd w:val="0"/>
        <w:jc w:val="center"/>
        <w:rPr>
          <w:b/>
          <w:sz w:val="28"/>
          <w:szCs w:val="28"/>
        </w:rPr>
      </w:pPr>
      <w:r w:rsidRPr="005E1D4E">
        <w:rPr>
          <w:b/>
          <w:sz w:val="28"/>
          <w:szCs w:val="28"/>
        </w:rPr>
        <w:t>Заявление</w:t>
      </w:r>
    </w:p>
    <w:p w:rsidR="005E55E3" w:rsidRDefault="005E55E3" w:rsidP="005E55E3">
      <w:pPr>
        <w:suppressAutoHyphens/>
        <w:autoSpaceDE w:val="0"/>
        <w:autoSpaceDN w:val="0"/>
        <w:adjustRightInd w:val="0"/>
        <w:jc w:val="center"/>
        <w:rPr>
          <w:b/>
          <w:sz w:val="28"/>
          <w:szCs w:val="28"/>
        </w:rPr>
      </w:pPr>
      <w:r w:rsidRPr="005E1D4E">
        <w:rPr>
          <w:b/>
          <w:sz w:val="28"/>
          <w:szCs w:val="28"/>
        </w:rPr>
        <w:t xml:space="preserve"> о предоставлении земельного участка</w:t>
      </w:r>
    </w:p>
    <w:p w:rsidR="001A6C0D" w:rsidRPr="005E1D4E" w:rsidRDefault="001A6C0D" w:rsidP="005E55E3">
      <w:pPr>
        <w:suppressAutoHyphens/>
        <w:autoSpaceDE w:val="0"/>
        <w:autoSpaceDN w:val="0"/>
        <w:adjustRightInd w:val="0"/>
        <w:jc w:val="center"/>
        <w:rPr>
          <w:szCs w:val="28"/>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5E1D4E" w:rsidTr="00DF129A">
        <w:trPr>
          <w:jc w:val="center"/>
        </w:trPr>
        <w:tc>
          <w:tcPr>
            <w:tcW w:w="1407" w:type="dxa"/>
          </w:tcPr>
          <w:p w:rsidR="005E55E3" w:rsidRPr="005E1D4E" w:rsidRDefault="005E55E3" w:rsidP="00DF129A">
            <w:pPr>
              <w:autoSpaceDE w:val="0"/>
              <w:autoSpaceDN w:val="0"/>
              <w:adjustRightInd w:val="0"/>
              <w:jc w:val="right"/>
              <w:rPr>
                <w:szCs w:val="28"/>
              </w:rPr>
            </w:pPr>
            <w:r w:rsidRPr="005E1D4E">
              <w:rPr>
                <w:szCs w:val="28"/>
              </w:rPr>
              <w:t>от</w:t>
            </w:r>
          </w:p>
        </w:tc>
        <w:tc>
          <w:tcPr>
            <w:tcW w:w="1913" w:type="dxa"/>
            <w:tcBorders>
              <w:bottom w:val="single" w:sz="4" w:space="0" w:color="auto"/>
            </w:tcBorders>
          </w:tcPr>
          <w:p w:rsidR="005E55E3" w:rsidRPr="005E1D4E" w:rsidRDefault="005E55E3" w:rsidP="00DF129A">
            <w:pPr>
              <w:autoSpaceDE w:val="0"/>
              <w:autoSpaceDN w:val="0"/>
              <w:adjustRightInd w:val="0"/>
              <w:jc w:val="right"/>
              <w:rPr>
                <w:szCs w:val="28"/>
              </w:rPr>
            </w:pPr>
          </w:p>
        </w:tc>
        <w:tc>
          <w:tcPr>
            <w:tcW w:w="2310" w:type="dxa"/>
          </w:tcPr>
          <w:p w:rsidR="005E55E3" w:rsidRPr="005E1D4E" w:rsidRDefault="005E55E3" w:rsidP="00DF129A">
            <w:pPr>
              <w:autoSpaceDE w:val="0"/>
              <w:autoSpaceDN w:val="0"/>
              <w:adjustRightInd w:val="0"/>
              <w:jc w:val="right"/>
              <w:rPr>
                <w:szCs w:val="28"/>
              </w:rPr>
            </w:pPr>
            <w:r w:rsidRPr="005E1D4E">
              <w:rPr>
                <w:szCs w:val="28"/>
              </w:rPr>
              <w:t>№</w:t>
            </w:r>
          </w:p>
        </w:tc>
        <w:tc>
          <w:tcPr>
            <w:tcW w:w="2426" w:type="dxa"/>
            <w:tcBorders>
              <w:bottom w:val="single" w:sz="4" w:space="0" w:color="auto"/>
            </w:tcBorders>
          </w:tcPr>
          <w:p w:rsidR="005E55E3" w:rsidRPr="005E1D4E" w:rsidRDefault="005E55E3" w:rsidP="00DF129A">
            <w:pPr>
              <w:autoSpaceDE w:val="0"/>
              <w:autoSpaceDN w:val="0"/>
              <w:adjustRightInd w:val="0"/>
              <w:jc w:val="right"/>
              <w:rPr>
                <w:szCs w:val="28"/>
              </w:rPr>
            </w:pPr>
          </w:p>
        </w:tc>
      </w:tr>
    </w:tbl>
    <w:p w:rsidR="005E55E3" w:rsidRPr="005E1D4E" w:rsidRDefault="005E55E3" w:rsidP="005E55E3">
      <w:pPr>
        <w:autoSpaceDE w:val="0"/>
        <w:autoSpaceDN w:val="0"/>
        <w:adjustRightInd w:val="0"/>
        <w:jc w:val="right"/>
        <w:rPr>
          <w:szCs w:val="28"/>
        </w:rPr>
      </w:pPr>
    </w:p>
    <w:p w:rsidR="005E55E3" w:rsidRPr="005E1D4E"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3883"/>
        <w:gridCol w:w="832"/>
        <w:gridCol w:w="1300"/>
        <w:gridCol w:w="2443"/>
      </w:tblGrid>
      <w:tr w:rsidR="005E55E3" w:rsidRPr="005E1D4E" w:rsidTr="00DF129A">
        <w:tc>
          <w:tcPr>
            <w:tcW w:w="5000" w:type="pct"/>
            <w:gridSpan w:val="5"/>
            <w:vAlign w:val="center"/>
          </w:tcPr>
          <w:p w:rsidR="005E55E3" w:rsidRPr="005E1D4E" w:rsidRDefault="005E55E3" w:rsidP="00DF129A">
            <w:pPr>
              <w:autoSpaceDE w:val="0"/>
              <w:autoSpaceDN w:val="0"/>
              <w:adjustRightInd w:val="0"/>
              <w:ind w:firstLine="709"/>
              <w:jc w:val="both"/>
            </w:pPr>
            <w:r w:rsidRPr="005E1D4E">
              <w:rPr>
                <w:szCs w:val="28"/>
              </w:rPr>
              <w:t xml:space="preserve">Прошу принять решение о предоставлении земельного участка с кадастровым </w:t>
            </w:r>
          </w:p>
        </w:tc>
      </w:tr>
      <w:tr w:rsidR="005E55E3" w:rsidRPr="005E1D4E" w:rsidTr="00DF129A">
        <w:tc>
          <w:tcPr>
            <w:tcW w:w="628" w:type="pct"/>
            <w:vAlign w:val="center"/>
          </w:tcPr>
          <w:p w:rsidR="005E55E3" w:rsidRPr="005E1D4E" w:rsidRDefault="005E55E3" w:rsidP="00DF129A">
            <w:pPr>
              <w:autoSpaceDE w:val="0"/>
              <w:autoSpaceDN w:val="0"/>
              <w:adjustRightInd w:val="0"/>
            </w:pPr>
            <w:r w:rsidRPr="005E1D4E">
              <w:t>номером</w:t>
            </w:r>
          </w:p>
        </w:tc>
        <w:tc>
          <w:tcPr>
            <w:tcW w:w="4372" w:type="pct"/>
            <w:gridSpan w:val="4"/>
            <w:tcBorders>
              <w:bottom w:val="single" w:sz="4" w:space="0" w:color="auto"/>
            </w:tcBorders>
          </w:tcPr>
          <w:p w:rsidR="005E55E3" w:rsidRPr="005E1D4E" w:rsidRDefault="005E55E3" w:rsidP="00DF129A"/>
        </w:tc>
      </w:tr>
      <w:tr w:rsidR="005E55E3" w:rsidRPr="005E1D4E" w:rsidTr="00DF129A">
        <w:trPr>
          <w:trHeight w:val="80"/>
        </w:trPr>
        <w:tc>
          <w:tcPr>
            <w:tcW w:w="3065" w:type="pct"/>
            <w:gridSpan w:val="3"/>
          </w:tcPr>
          <w:p w:rsidR="005E55E3" w:rsidRPr="005E1D4E" w:rsidRDefault="005E55E3" w:rsidP="00DF129A">
            <w:pPr>
              <w:ind w:firstLine="709"/>
            </w:pPr>
            <w:r w:rsidRPr="005E1D4E">
              <w:t>Основание предоставления земельного участка:</w:t>
            </w:r>
          </w:p>
        </w:tc>
        <w:tc>
          <w:tcPr>
            <w:tcW w:w="1935" w:type="pct"/>
            <w:gridSpan w:val="2"/>
            <w:tcBorders>
              <w:bottom w:val="single" w:sz="4" w:space="0" w:color="auto"/>
            </w:tcBorders>
          </w:tcPr>
          <w:p w:rsidR="005E55E3" w:rsidRPr="005E1D4E" w:rsidRDefault="005E55E3" w:rsidP="00DF129A"/>
        </w:tc>
      </w:tr>
      <w:tr w:rsidR="005E55E3" w:rsidRPr="005E1D4E" w:rsidTr="00DF129A">
        <w:trPr>
          <w:trHeight w:val="226"/>
        </w:trPr>
        <w:tc>
          <w:tcPr>
            <w:tcW w:w="5000" w:type="pct"/>
            <w:gridSpan w:val="5"/>
            <w:tcBorders>
              <w:bottom w:val="single" w:sz="4" w:space="0" w:color="auto"/>
            </w:tcBorders>
            <w:vAlign w:val="center"/>
          </w:tcPr>
          <w:p w:rsidR="005E55E3" w:rsidRPr="005E1D4E" w:rsidRDefault="005E55E3" w:rsidP="00DF129A"/>
        </w:tc>
      </w:tr>
      <w:tr w:rsidR="005E55E3" w:rsidRPr="005E1D4E" w:rsidTr="00DF129A">
        <w:trPr>
          <w:trHeight w:val="226"/>
        </w:trPr>
        <w:tc>
          <w:tcPr>
            <w:tcW w:w="5000" w:type="pct"/>
            <w:gridSpan w:val="5"/>
            <w:tcBorders>
              <w:bottom w:val="single" w:sz="4" w:space="0" w:color="auto"/>
            </w:tcBorders>
            <w:vAlign w:val="center"/>
          </w:tcPr>
          <w:p w:rsidR="005E55E3" w:rsidRPr="005E1D4E" w:rsidRDefault="005E55E3" w:rsidP="00DF129A">
            <w:pPr>
              <w:jc w:val="center"/>
              <w:rPr>
                <w:sz w:val="18"/>
              </w:rPr>
            </w:pPr>
            <w:r w:rsidRPr="005E1D4E">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5E1D4E" w:rsidTr="00DF129A">
        <w:tc>
          <w:tcPr>
            <w:tcW w:w="2635" w:type="pct"/>
            <w:gridSpan w:val="2"/>
            <w:tcBorders>
              <w:top w:val="single" w:sz="4" w:space="0" w:color="auto"/>
            </w:tcBorders>
            <w:vAlign w:val="center"/>
          </w:tcPr>
          <w:p w:rsidR="005E55E3" w:rsidRPr="005E1D4E" w:rsidRDefault="005E55E3" w:rsidP="00DF129A">
            <w:pPr>
              <w:autoSpaceDE w:val="0"/>
              <w:autoSpaceDN w:val="0"/>
              <w:adjustRightInd w:val="0"/>
              <w:ind w:firstLine="709"/>
            </w:pPr>
            <w:r w:rsidRPr="005E1D4E">
              <w:rPr>
                <w:rFonts w:eastAsia="Arial Unicode MS"/>
                <w:color w:val="000000"/>
                <w:u w:color="000000"/>
                <w:bdr w:val="nil"/>
              </w:rPr>
              <w:t xml:space="preserve">Цель использования земельного участка: </w:t>
            </w:r>
          </w:p>
        </w:tc>
        <w:tc>
          <w:tcPr>
            <w:tcW w:w="2365" w:type="pct"/>
            <w:gridSpan w:val="3"/>
            <w:tcBorders>
              <w:top w:val="single" w:sz="4" w:space="0" w:color="auto"/>
              <w:bottom w:val="single" w:sz="4" w:space="0" w:color="auto"/>
            </w:tcBorders>
            <w:vAlign w:val="center"/>
          </w:tcPr>
          <w:p w:rsidR="005E55E3" w:rsidRPr="005E1D4E" w:rsidRDefault="005E55E3" w:rsidP="00DF129A"/>
        </w:tc>
      </w:tr>
      <w:tr w:rsidR="005E55E3" w:rsidRPr="005E1D4E" w:rsidTr="00DF129A">
        <w:tc>
          <w:tcPr>
            <w:tcW w:w="3737" w:type="pct"/>
            <w:gridSpan w:val="4"/>
            <w:vAlign w:val="center"/>
          </w:tcPr>
          <w:p w:rsidR="005E55E3" w:rsidRPr="005E1D4E" w:rsidRDefault="005E55E3" w:rsidP="00DF129A">
            <w:pPr>
              <w:autoSpaceDE w:val="0"/>
              <w:autoSpaceDN w:val="0"/>
              <w:adjustRightInd w:val="0"/>
              <w:ind w:firstLine="709"/>
              <w:rPr>
                <w:rFonts w:eastAsia="Arial Unicode MS"/>
                <w:color w:val="000000"/>
                <w:u w:color="000000"/>
                <w:bdr w:val="nil"/>
              </w:rPr>
            </w:pPr>
            <w:r w:rsidRPr="005E1D4E">
              <w:rPr>
                <w:rFonts w:eastAsia="Arial Unicode MS"/>
                <w:color w:val="000000"/>
                <w:u w:color="000000"/>
                <w:bdr w:val="nil"/>
              </w:rPr>
              <w:t xml:space="preserve">Испрашиваемый срок аренды / безвозмездного пользования: </w:t>
            </w:r>
          </w:p>
        </w:tc>
        <w:tc>
          <w:tcPr>
            <w:tcW w:w="1263" w:type="pct"/>
            <w:tcBorders>
              <w:top w:val="single" w:sz="4" w:space="0" w:color="auto"/>
              <w:bottom w:val="single" w:sz="4" w:space="0" w:color="auto"/>
            </w:tcBorders>
            <w:vAlign w:val="center"/>
          </w:tcPr>
          <w:p w:rsidR="005E55E3" w:rsidRPr="005E1D4E" w:rsidRDefault="005E55E3" w:rsidP="00DF129A"/>
        </w:tc>
      </w:tr>
      <w:tr w:rsidR="005E55E3" w:rsidRPr="005E1D4E" w:rsidTr="00DF129A">
        <w:tc>
          <w:tcPr>
            <w:tcW w:w="5000" w:type="pct"/>
            <w:gridSpan w:val="5"/>
          </w:tcPr>
          <w:p w:rsidR="005E55E3" w:rsidRPr="005E1D4E" w:rsidRDefault="005E55E3" w:rsidP="00DF129A">
            <w:pPr>
              <w:ind w:firstLine="709"/>
            </w:pPr>
            <w:r w:rsidRPr="005E1D4E">
              <w:t>Вид права, на котором будет осуществляться предоставление земельного участка:</w:t>
            </w:r>
          </w:p>
        </w:tc>
      </w:tr>
      <w:tr w:rsidR="005E55E3" w:rsidRPr="005E1D4E" w:rsidTr="00DF129A">
        <w:tc>
          <w:tcPr>
            <w:tcW w:w="5000" w:type="pct"/>
            <w:gridSpan w:val="5"/>
            <w:tcBorders>
              <w:bottom w:val="single" w:sz="4" w:space="0" w:color="auto"/>
            </w:tcBorders>
          </w:tcPr>
          <w:p w:rsidR="005E55E3" w:rsidRPr="005E1D4E" w:rsidRDefault="005E55E3" w:rsidP="00DF129A"/>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bl>
    <w:p w:rsidR="005E55E3" w:rsidRPr="005E1D4E" w:rsidRDefault="005E55E3" w:rsidP="005E55E3">
      <w:pPr>
        <w:jc w:val="center"/>
        <w:rPr>
          <w:sz w:val="28"/>
          <w:szCs w:val="28"/>
        </w:rPr>
      </w:pPr>
    </w:p>
    <w:tbl>
      <w:tblPr>
        <w:tblStyle w:val="aff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136"/>
        <w:gridCol w:w="987"/>
        <w:gridCol w:w="3688"/>
        <w:gridCol w:w="970"/>
        <w:gridCol w:w="2464"/>
      </w:tblGrid>
      <w:tr w:rsidR="00252922" w:rsidRPr="00847F9C" w:rsidTr="005E55E3">
        <w:tc>
          <w:tcPr>
            <w:tcW w:w="5000" w:type="pct"/>
            <w:gridSpan w:val="6"/>
          </w:tcPr>
          <w:p w:rsidR="00252922" w:rsidRDefault="00252922" w:rsidP="00FA121C">
            <w:pPr>
              <w:widowControl w:val="0"/>
              <w:ind w:firstLine="567"/>
              <w:jc w:val="both"/>
              <w:rPr>
                <w:szCs w:val="28"/>
              </w:rPr>
            </w:pPr>
          </w:p>
          <w:p w:rsidR="00252922" w:rsidRPr="00847F9C" w:rsidRDefault="00252922" w:rsidP="00FA121C">
            <w:pPr>
              <w:widowControl w:val="0"/>
              <w:ind w:firstLine="567"/>
              <w:jc w:val="both"/>
              <w:rPr>
                <w:szCs w:val="28"/>
              </w:rPr>
            </w:pPr>
            <w:r w:rsidRPr="00847F9C">
              <w:rPr>
                <w:szCs w:val="28"/>
              </w:rPr>
              <w:t>Результат предоставления услуги прошу:</w:t>
            </w:r>
          </w:p>
        </w:tc>
      </w:tr>
      <w:tr w:rsidR="00252922" w:rsidRPr="00847F9C" w:rsidTr="005E55E3">
        <w:trPr>
          <w:trHeight w:val="66"/>
        </w:trPr>
        <w:tc>
          <w:tcPr>
            <w:tcW w:w="5000" w:type="pct"/>
            <w:gridSpan w:val="6"/>
          </w:tcPr>
          <w:p w:rsidR="00252922" w:rsidRPr="00847F9C" w:rsidRDefault="00252922" w:rsidP="00FA121C">
            <w:pPr>
              <w:widowControl w:val="0"/>
              <w:jc w:val="both"/>
              <w:rPr>
                <w:sz w:val="4"/>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МФЦ</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3014" w:type="pct"/>
            <w:gridSpan w:val="3"/>
            <w:tcBorders>
              <w:left w:val="single" w:sz="4" w:space="0" w:color="auto"/>
            </w:tcBorders>
          </w:tcPr>
          <w:p w:rsidR="00252922" w:rsidRPr="00847F9C" w:rsidRDefault="00252922" w:rsidP="00FA121C">
            <w:pPr>
              <w:widowControl w:val="0"/>
              <w:jc w:val="both"/>
              <w:rPr>
                <w:szCs w:val="28"/>
              </w:rPr>
            </w:pPr>
            <w:r w:rsidRPr="00847F9C">
              <w:rPr>
                <w:szCs w:val="28"/>
              </w:rPr>
              <w:t>направить на бумажном носителе на почтовый адрес:</w:t>
            </w:r>
          </w:p>
        </w:tc>
        <w:tc>
          <w:tcPr>
            <w:tcW w:w="1781" w:type="pct"/>
            <w:gridSpan w:val="2"/>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5000" w:type="pct"/>
            <w:gridSpan w:val="6"/>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5000" w:type="pct"/>
            <w:gridSpan w:val="6"/>
          </w:tcPr>
          <w:p w:rsidR="00252922" w:rsidRPr="00847F9C" w:rsidRDefault="00252922"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252922" w:rsidRPr="00847F9C" w:rsidTr="005E55E3">
        <w:tc>
          <w:tcPr>
            <w:tcW w:w="794" w:type="pct"/>
            <w:gridSpan w:val="2"/>
          </w:tcPr>
          <w:p w:rsidR="00252922" w:rsidRPr="00847F9C" w:rsidRDefault="00252922" w:rsidP="00FA121C">
            <w:pPr>
              <w:widowControl w:val="0"/>
              <w:jc w:val="both"/>
              <w:rPr>
                <w:szCs w:val="28"/>
              </w:rPr>
            </w:pPr>
            <w:r w:rsidRPr="00847F9C">
              <w:rPr>
                <w:szCs w:val="28"/>
              </w:rPr>
              <w:t>по телефону</w:t>
            </w:r>
          </w:p>
        </w:tc>
        <w:tc>
          <w:tcPr>
            <w:tcW w:w="4206" w:type="pct"/>
            <w:gridSpan w:val="4"/>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1306" w:type="pct"/>
            <w:gridSpan w:val="3"/>
          </w:tcPr>
          <w:p w:rsidR="00252922" w:rsidRPr="00847F9C" w:rsidRDefault="00252922" w:rsidP="00FA121C">
            <w:pPr>
              <w:widowControl w:val="0"/>
              <w:jc w:val="both"/>
              <w:rPr>
                <w:szCs w:val="28"/>
              </w:rPr>
            </w:pPr>
            <w:r w:rsidRPr="00847F9C">
              <w:rPr>
                <w:szCs w:val="28"/>
              </w:rPr>
              <w:t>по электронной почте</w:t>
            </w:r>
          </w:p>
        </w:tc>
        <w:tc>
          <w:tcPr>
            <w:tcW w:w="3694" w:type="pct"/>
            <w:gridSpan w:val="3"/>
            <w:tcBorders>
              <w:top w:val="single" w:sz="4" w:space="0" w:color="auto"/>
              <w:bottom w:val="single" w:sz="4" w:space="0" w:color="auto"/>
            </w:tcBorders>
          </w:tcPr>
          <w:p w:rsidR="00252922" w:rsidRPr="00847F9C" w:rsidRDefault="00252922" w:rsidP="00FA121C">
            <w:pPr>
              <w:widowControl w:val="0"/>
              <w:jc w:val="both"/>
              <w:rPr>
                <w:szCs w:val="28"/>
              </w:rPr>
            </w:pPr>
          </w:p>
        </w:tc>
      </w:tr>
      <w:tr w:rsidR="005E55E3" w:rsidRPr="005E1D4E" w:rsidTr="005E55E3">
        <w:trPr>
          <w:trHeight w:val="231"/>
        </w:trPr>
        <w:tc>
          <w:tcPr>
            <w:tcW w:w="3722" w:type="pct"/>
            <w:gridSpan w:val="5"/>
            <w:vAlign w:val="center"/>
          </w:tcPr>
          <w:p w:rsidR="005E55E3" w:rsidRPr="005E1D4E" w:rsidRDefault="005E55E3" w:rsidP="00DF129A">
            <w:pPr>
              <w:autoSpaceDE w:val="0"/>
              <w:autoSpaceDN w:val="0"/>
              <w:adjustRightInd w:val="0"/>
            </w:pPr>
            <w:r w:rsidRPr="005E1D4E">
              <w:t>Приложение:</w:t>
            </w:r>
          </w:p>
        </w:tc>
        <w:tc>
          <w:tcPr>
            <w:tcW w:w="1278" w:type="pct"/>
          </w:tcPr>
          <w:p w:rsidR="005E55E3" w:rsidRPr="005E1D4E" w:rsidRDefault="005E55E3" w:rsidP="00DF129A"/>
        </w:tc>
      </w:tr>
      <w:tr w:rsidR="005E55E3" w:rsidRPr="005E1D4E" w:rsidTr="005E55E3">
        <w:trPr>
          <w:trHeight w:val="231"/>
        </w:trPr>
        <w:tc>
          <w:tcPr>
            <w:tcW w:w="5000" w:type="pct"/>
            <w:gridSpan w:val="6"/>
            <w:tcBorders>
              <w:bottom w:val="single" w:sz="4" w:space="0" w:color="auto"/>
            </w:tcBorders>
            <w:vAlign w:val="center"/>
          </w:tcPr>
          <w:p w:rsidR="005E55E3" w:rsidRPr="005E1D4E" w:rsidRDefault="005E55E3" w:rsidP="00DF129A"/>
        </w:tc>
      </w:tr>
    </w:tbl>
    <w:p w:rsidR="005E55E3" w:rsidRDefault="005E55E3" w:rsidP="00FA121C">
      <w:pPr>
        <w:widowControl w:val="0"/>
        <w:jc w:val="center"/>
        <w:rPr>
          <w:sz w:val="28"/>
          <w:szCs w:val="28"/>
        </w:rPr>
      </w:pPr>
    </w:p>
    <w:p w:rsidR="005E55E3" w:rsidRPr="000C163E"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0C163E" w:rsidTr="00CE1D49">
        <w:tc>
          <w:tcPr>
            <w:tcW w:w="2130" w:type="pct"/>
            <w:tcBorders>
              <w:bottom w:val="single" w:sz="4" w:space="0" w:color="auto"/>
            </w:tcBorders>
          </w:tcPr>
          <w:p w:rsidR="0087796B" w:rsidRPr="000C163E" w:rsidRDefault="0087796B" w:rsidP="00FA121C">
            <w:pPr>
              <w:widowControl w:val="0"/>
              <w:jc w:val="center"/>
              <w:rPr>
                <w:sz w:val="28"/>
                <w:szCs w:val="28"/>
              </w:rPr>
            </w:pPr>
          </w:p>
        </w:tc>
        <w:tc>
          <w:tcPr>
            <w:tcW w:w="657" w:type="pct"/>
          </w:tcPr>
          <w:p w:rsidR="0087796B" w:rsidRPr="000C163E" w:rsidRDefault="0087796B" w:rsidP="00FA121C">
            <w:pPr>
              <w:widowControl w:val="0"/>
              <w:jc w:val="center"/>
              <w:rPr>
                <w:sz w:val="28"/>
                <w:szCs w:val="28"/>
              </w:rPr>
            </w:pPr>
          </w:p>
        </w:tc>
        <w:tc>
          <w:tcPr>
            <w:tcW w:w="2213" w:type="pct"/>
            <w:tcBorders>
              <w:bottom w:val="single" w:sz="4" w:space="0" w:color="auto"/>
            </w:tcBorders>
          </w:tcPr>
          <w:p w:rsidR="0087796B" w:rsidRPr="000C163E" w:rsidRDefault="0087796B" w:rsidP="00FA121C">
            <w:pPr>
              <w:widowControl w:val="0"/>
              <w:jc w:val="center"/>
              <w:rPr>
                <w:sz w:val="28"/>
                <w:szCs w:val="28"/>
              </w:rPr>
            </w:pPr>
          </w:p>
        </w:tc>
      </w:tr>
      <w:tr w:rsidR="0087796B" w:rsidRPr="000C163E" w:rsidTr="00CE1D49">
        <w:tc>
          <w:tcPr>
            <w:tcW w:w="2130"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подпись</w:t>
            </w:r>
          </w:p>
        </w:tc>
        <w:tc>
          <w:tcPr>
            <w:tcW w:w="657" w:type="pct"/>
          </w:tcPr>
          <w:p w:rsidR="0087796B" w:rsidRPr="000C163E" w:rsidRDefault="0087796B" w:rsidP="00FA121C">
            <w:pPr>
              <w:widowControl w:val="0"/>
              <w:jc w:val="center"/>
              <w:rPr>
                <w:sz w:val="18"/>
                <w:szCs w:val="28"/>
              </w:rPr>
            </w:pPr>
          </w:p>
        </w:tc>
        <w:tc>
          <w:tcPr>
            <w:tcW w:w="2213"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ФИО заявителя/представителя</w:t>
            </w:r>
          </w:p>
        </w:tc>
      </w:tr>
    </w:tbl>
    <w:p w:rsidR="00CE1D49" w:rsidRPr="000C163E" w:rsidRDefault="00CE1D49" w:rsidP="00FA121C">
      <w:pPr>
        <w:widowControl w:val="0"/>
        <w:rPr>
          <w:color w:val="000000" w:themeColor="text1"/>
          <w:lang w:eastAsia="ar-SA"/>
        </w:rPr>
      </w:pPr>
      <w:r w:rsidRPr="000C163E">
        <w:rPr>
          <w:color w:val="000000" w:themeColor="text1"/>
          <w:lang w:eastAsia="ar-SA"/>
        </w:rPr>
        <w:br w:type="page"/>
      </w:r>
    </w:p>
    <w:p w:rsidR="000202C9" w:rsidRDefault="000202C9"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sectPr w:rsidR="000202C9" w:rsidSect="001B03C1">
          <w:headerReference w:type="default" r:id="rId17"/>
          <w:pgSz w:w="11906" w:h="16838"/>
          <w:pgMar w:top="1134" w:right="680" w:bottom="1134" w:left="1588" w:header="709" w:footer="709" w:gutter="0"/>
          <w:cols w:space="708"/>
          <w:docGrid w:linePitch="360"/>
        </w:sectPr>
      </w:pPr>
    </w:p>
    <w:p w:rsidR="000202C9" w:rsidRPr="00886ED9" w:rsidRDefault="000202C9" w:rsidP="000202C9">
      <w:pPr>
        <w:widowControl w:val="0"/>
        <w:ind w:left="4820"/>
        <w:jc w:val="right"/>
        <w:outlineLvl w:val="2"/>
        <w:rPr>
          <w:sz w:val="28"/>
          <w:szCs w:val="28"/>
        </w:rPr>
      </w:pPr>
      <w:r>
        <w:rPr>
          <w:sz w:val="28"/>
          <w:szCs w:val="28"/>
        </w:rPr>
        <w:t>Форма 2</w:t>
      </w:r>
    </w:p>
    <w:p w:rsidR="000202C9" w:rsidRPr="00232505" w:rsidRDefault="000202C9" w:rsidP="000202C9">
      <w:pPr>
        <w:widowControl w:val="0"/>
        <w:tabs>
          <w:tab w:val="left" w:pos="5529"/>
        </w:tabs>
        <w:autoSpaceDE w:val="0"/>
        <w:autoSpaceDN w:val="0"/>
        <w:adjustRightInd w:val="0"/>
        <w:ind w:left="4395"/>
        <w:jc w:val="both"/>
        <w:rPr>
          <w:rFonts w:ascii="Times New Roman CYR" w:hAnsi="Times New Roman CYR" w:cs="Times New Roman CYR"/>
          <w:highlight w:val="yellow"/>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0202C9" w:rsidRPr="005E1D4E" w:rsidTr="00036DEC">
        <w:trPr>
          <w:jc w:val="right"/>
        </w:trPr>
        <w:tc>
          <w:tcPr>
            <w:tcW w:w="1134" w:type="dxa"/>
            <w:gridSpan w:val="2"/>
          </w:tcPr>
          <w:p w:rsidR="000202C9" w:rsidRPr="005E1D4E" w:rsidRDefault="000202C9" w:rsidP="00036DEC">
            <w:pPr>
              <w:suppressAutoHyphens/>
              <w:autoSpaceDE w:val="0"/>
              <w:autoSpaceDN w:val="0"/>
              <w:adjustRightInd w:val="0"/>
              <w:rPr>
                <w:szCs w:val="28"/>
              </w:rPr>
            </w:pPr>
            <w:r w:rsidRPr="005E1D4E">
              <w:rPr>
                <w:szCs w:val="28"/>
              </w:rPr>
              <w:t>Кому:</w:t>
            </w:r>
          </w:p>
        </w:tc>
        <w:tc>
          <w:tcPr>
            <w:tcW w:w="4217" w:type="dxa"/>
            <w:gridSpan w:val="2"/>
            <w:tcBorders>
              <w:bottom w:val="single" w:sz="4" w:space="0" w:color="auto"/>
            </w:tcBorders>
          </w:tcPr>
          <w:p w:rsidR="000202C9" w:rsidRPr="005E1D4E" w:rsidRDefault="000202C9" w:rsidP="00FA2CC5">
            <w:pPr>
              <w:suppressAutoHyphens/>
              <w:autoSpaceDE w:val="0"/>
              <w:autoSpaceDN w:val="0"/>
              <w:adjustRightInd w:val="0"/>
              <w:rPr>
                <w:szCs w:val="28"/>
              </w:rPr>
            </w:pPr>
            <w:r>
              <w:rPr>
                <w:szCs w:val="28"/>
              </w:rPr>
              <w:t>Администрация</w:t>
            </w:r>
            <w:r w:rsidRPr="005E1D4E">
              <w:rPr>
                <w:szCs w:val="28"/>
              </w:rPr>
              <w:t xml:space="preserve"> </w:t>
            </w:r>
            <w:r w:rsidR="00FA2CC5">
              <w:rPr>
                <w:bCs/>
                <w:szCs w:val="28"/>
              </w:rPr>
              <w:t>муниципального образования Тимашевский муниципальный</w:t>
            </w:r>
            <w:r>
              <w:rPr>
                <w:bCs/>
                <w:szCs w:val="28"/>
              </w:rPr>
              <w:t xml:space="preserve"> </w:t>
            </w:r>
            <w:r w:rsidRPr="005E1D4E">
              <w:rPr>
                <w:bCs/>
                <w:szCs w:val="28"/>
              </w:rPr>
              <w:t>район</w:t>
            </w:r>
            <w:r>
              <w:rPr>
                <w:bCs/>
                <w:szCs w:val="28"/>
              </w:rPr>
              <w:t xml:space="preserve"> Краснодарского края</w:t>
            </w:r>
          </w:p>
        </w:tc>
      </w:tr>
      <w:tr w:rsidR="000202C9" w:rsidRPr="005E1D4E" w:rsidTr="00BE3CD2">
        <w:trPr>
          <w:trHeight w:val="551"/>
          <w:jc w:val="right"/>
        </w:trPr>
        <w:tc>
          <w:tcPr>
            <w:tcW w:w="1134" w:type="dxa"/>
            <w:gridSpan w:val="2"/>
          </w:tcPr>
          <w:p w:rsidR="000202C9" w:rsidRPr="005E1D4E" w:rsidRDefault="000202C9" w:rsidP="00036DEC">
            <w:pPr>
              <w:suppressAutoHyphens/>
              <w:autoSpaceDE w:val="0"/>
              <w:autoSpaceDN w:val="0"/>
              <w:adjustRightInd w:val="0"/>
              <w:rPr>
                <w:szCs w:val="28"/>
              </w:rPr>
            </w:pPr>
            <w:r w:rsidRPr="005E1D4E">
              <w:rPr>
                <w:szCs w:val="28"/>
              </w:rPr>
              <w:t>От кого:</w:t>
            </w:r>
          </w:p>
        </w:tc>
        <w:tc>
          <w:tcPr>
            <w:tcW w:w="4217" w:type="dxa"/>
            <w:gridSpan w:val="2"/>
            <w:tcBorders>
              <w:top w:val="single" w:sz="4" w:space="0" w:color="auto"/>
              <w:bottom w:val="single" w:sz="4" w:space="0" w:color="auto"/>
            </w:tcBorders>
          </w:tcPr>
          <w:p w:rsidR="000202C9" w:rsidRPr="005E1D4E" w:rsidRDefault="000202C9" w:rsidP="00036DEC">
            <w:pPr>
              <w:suppressAutoHyphens/>
              <w:autoSpaceDE w:val="0"/>
              <w:autoSpaceDN w:val="0"/>
              <w:adjustRightInd w:val="0"/>
              <w:jc w:val="center"/>
              <w:rPr>
                <w:szCs w:val="28"/>
              </w:rPr>
            </w:pPr>
          </w:p>
        </w:tc>
      </w:tr>
      <w:tr w:rsidR="000202C9" w:rsidRPr="005E1D4E" w:rsidTr="00036DEC">
        <w:trPr>
          <w:jc w:val="right"/>
        </w:trPr>
        <w:tc>
          <w:tcPr>
            <w:tcW w:w="5351" w:type="dxa"/>
            <w:gridSpan w:val="4"/>
            <w:tcBorders>
              <w:bottom w:val="single" w:sz="4" w:space="0" w:color="auto"/>
            </w:tcBorders>
          </w:tcPr>
          <w:p w:rsidR="000202C9" w:rsidRPr="00BE3CD2" w:rsidRDefault="000202C9" w:rsidP="00036DEC">
            <w:pPr>
              <w:suppressAutoHyphens/>
              <w:autoSpaceDE w:val="0"/>
              <w:autoSpaceDN w:val="0"/>
              <w:adjustRightInd w:val="0"/>
              <w:jc w:val="center"/>
              <w:rPr>
                <w:szCs w:val="28"/>
              </w:rPr>
            </w:pPr>
          </w:p>
        </w:tc>
      </w:tr>
      <w:tr w:rsidR="000202C9" w:rsidRPr="005E1D4E" w:rsidTr="00036DEC">
        <w:trPr>
          <w:jc w:val="right"/>
        </w:trPr>
        <w:tc>
          <w:tcPr>
            <w:tcW w:w="5351" w:type="dxa"/>
            <w:gridSpan w:val="4"/>
            <w:tcBorders>
              <w:top w:val="single" w:sz="4" w:space="0" w:color="auto"/>
            </w:tcBorders>
          </w:tcPr>
          <w:p w:rsidR="000202C9" w:rsidRPr="00BE3CD2" w:rsidRDefault="000202C9" w:rsidP="000202C9">
            <w:pPr>
              <w:suppressAutoHyphens/>
              <w:autoSpaceDE w:val="0"/>
              <w:autoSpaceDN w:val="0"/>
              <w:adjustRightInd w:val="0"/>
              <w:jc w:val="center"/>
              <w:rPr>
                <w:sz w:val="18"/>
                <w:szCs w:val="28"/>
              </w:rPr>
            </w:pPr>
            <w:r w:rsidRPr="00BE3CD2">
              <w:rPr>
                <w:sz w:val="18"/>
                <w:szCs w:val="28"/>
              </w:rPr>
              <w:t>(фамилия, имя, отчество (при наличии), данные документа, удостоверяющего личность, адрес регистрации, адрес фактического проживания)</w:t>
            </w:r>
          </w:p>
        </w:tc>
      </w:tr>
      <w:tr w:rsidR="000202C9" w:rsidRPr="005E1D4E" w:rsidTr="00036DEC">
        <w:trPr>
          <w:jc w:val="right"/>
        </w:trPr>
        <w:tc>
          <w:tcPr>
            <w:tcW w:w="5351" w:type="dxa"/>
            <w:gridSpan w:val="4"/>
            <w:tcBorders>
              <w:bottom w:val="single" w:sz="4" w:space="0" w:color="auto"/>
            </w:tcBorders>
          </w:tcPr>
          <w:p w:rsidR="000202C9" w:rsidRPr="005E1D4E" w:rsidRDefault="000202C9" w:rsidP="00036DEC">
            <w:pPr>
              <w:suppressAutoHyphens/>
              <w:autoSpaceDE w:val="0"/>
              <w:autoSpaceDN w:val="0"/>
              <w:adjustRightInd w:val="0"/>
              <w:jc w:val="center"/>
              <w:rPr>
                <w:szCs w:val="28"/>
              </w:rPr>
            </w:pPr>
          </w:p>
        </w:tc>
      </w:tr>
      <w:tr w:rsidR="000202C9" w:rsidRPr="005E1D4E" w:rsidTr="00036DEC">
        <w:trPr>
          <w:jc w:val="right"/>
        </w:trPr>
        <w:tc>
          <w:tcPr>
            <w:tcW w:w="5351" w:type="dxa"/>
            <w:gridSpan w:val="4"/>
            <w:tcBorders>
              <w:top w:val="single" w:sz="4" w:space="0" w:color="auto"/>
            </w:tcBorders>
          </w:tcPr>
          <w:p w:rsidR="000202C9" w:rsidRPr="005E1D4E" w:rsidRDefault="000202C9" w:rsidP="00036DEC">
            <w:pPr>
              <w:suppressAutoHyphens/>
              <w:autoSpaceDE w:val="0"/>
              <w:autoSpaceDN w:val="0"/>
              <w:adjustRightInd w:val="0"/>
              <w:jc w:val="center"/>
              <w:rPr>
                <w:sz w:val="18"/>
                <w:szCs w:val="28"/>
              </w:rPr>
            </w:pPr>
            <w:r w:rsidRPr="005E1D4E">
              <w:rPr>
                <w:sz w:val="18"/>
                <w:szCs w:val="28"/>
              </w:rPr>
              <w:t>(данные представителя заявителя)</w:t>
            </w:r>
          </w:p>
        </w:tc>
      </w:tr>
      <w:tr w:rsidR="000202C9" w:rsidRPr="005E1D4E" w:rsidTr="00036DEC">
        <w:trPr>
          <w:jc w:val="right"/>
        </w:trPr>
        <w:tc>
          <w:tcPr>
            <w:tcW w:w="5351" w:type="dxa"/>
            <w:gridSpan w:val="4"/>
          </w:tcPr>
          <w:p w:rsidR="000202C9" w:rsidRPr="005E1D4E" w:rsidRDefault="000202C9" w:rsidP="00036DEC">
            <w:pPr>
              <w:suppressAutoHyphens/>
              <w:autoSpaceDE w:val="0"/>
              <w:autoSpaceDN w:val="0"/>
              <w:adjustRightInd w:val="0"/>
              <w:rPr>
                <w:szCs w:val="28"/>
              </w:rPr>
            </w:pPr>
            <w:r w:rsidRPr="005E1D4E">
              <w:rPr>
                <w:szCs w:val="28"/>
              </w:rPr>
              <w:t xml:space="preserve">Контактные данные: </w:t>
            </w:r>
          </w:p>
        </w:tc>
      </w:tr>
      <w:tr w:rsidR="000202C9" w:rsidRPr="005E1D4E" w:rsidTr="00036DEC">
        <w:trPr>
          <w:jc w:val="right"/>
        </w:trPr>
        <w:tc>
          <w:tcPr>
            <w:tcW w:w="848" w:type="dxa"/>
          </w:tcPr>
          <w:p w:rsidR="000202C9" w:rsidRPr="005E1D4E" w:rsidRDefault="000202C9" w:rsidP="00036DEC">
            <w:pPr>
              <w:suppressAutoHyphens/>
              <w:autoSpaceDE w:val="0"/>
              <w:autoSpaceDN w:val="0"/>
              <w:adjustRightInd w:val="0"/>
              <w:jc w:val="center"/>
              <w:rPr>
                <w:szCs w:val="28"/>
              </w:rPr>
            </w:pPr>
            <w:r w:rsidRPr="005E1D4E">
              <w:rPr>
                <w:szCs w:val="28"/>
              </w:rPr>
              <w:t>тел.</w:t>
            </w:r>
          </w:p>
        </w:tc>
        <w:tc>
          <w:tcPr>
            <w:tcW w:w="4503" w:type="dxa"/>
            <w:gridSpan w:val="3"/>
            <w:tcBorders>
              <w:bottom w:val="single" w:sz="4" w:space="0" w:color="auto"/>
            </w:tcBorders>
          </w:tcPr>
          <w:p w:rsidR="000202C9" w:rsidRPr="005E1D4E" w:rsidRDefault="000202C9" w:rsidP="00036DEC">
            <w:pPr>
              <w:suppressAutoHyphens/>
              <w:autoSpaceDE w:val="0"/>
              <w:autoSpaceDN w:val="0"/>
              <w:adjustRightInd w:val="0"/>
              <w:jc w:val="center"/>
              <w:rPr>
                <w:szCs w:val="28"/>
              </w:rPr>
            </w:pPr>
          </w:p>
        </w:tc>
      </w:tr>
      <w:tr w:rsidR="000202C9" w:rsidRPr="005E1D4E" w:rsidTr="00036DEC">
        <w:trPr>
          <w:jc w:val="right"/>
        </w:trPr>
        <w:tc>
          <w:tcPr>
            <w:tcW w:w="1417" w:type="dxa"/>
            <w:gridSpan w:val="3"/>
          </w:tcPr>
          <w:p w:rsidR="000202C9" w:rsidRPr="005E1D4E" w:rsidRDefault="000202C9" w:rsidP="00036DEC">
            <w:pPr>
              <w:suppressAutoHyphens/>
              <w:autoSpaceDE w:val="0"/>
              <w:autoSpaceDN w:val="0"/>
              <w:adjustRightInd w:val="0"/>
              <w:jc w:val="center"/>
              <w:rPr>
                <w:szCs w:val="28"/>
              </w:rPr>
            </w:pPr>
            <w:r w:rsidRPr="005E1D4E">
              <w:rPr>
                <w:szCs w:val="28"/>
              </w:rPr>
              <w:t>эл. почта:</w:t>
            </w:r>
          </w:p>
        </w:tc>
        <w:tc>
          <w:tcPr>
            <w:tcW w:w="3934" w:type="dxa"/>
            <w:tcBorders>
              <w:bottom w:val="single" w:sz="4" w:space="0" w:color="auto"/>
            </w:tcBorders>
          </w:tcPr>
          <w:p w:rsidR="000202C9" w:rsidRPr="005E1D4E" w:rsidRDefault="000202C9" w:rsidP="00036DEC">
            <w:pPr>
              <w:suppressAutoHyphens/>
              <w:autoSpaceDE w:val="0"/>
              <w:autoSpaceDN w:val="0"/>
              <w:adjustRightInd w:val="0"/>
              <w:jc w:val="center"/>
              <w:rPr>
                <w:szCs w:val="28"/>
              </w:rPr>
            </w:pPr>
          </w:p>
        </w:tc>
      </w:tr>
    </w:tbl>
    <w:p w:rsidR="000202C9" w:rsidRPr="005E1D4E" w:rsidRDefault="000202C9" w:rsidP="000202C9">
      <w:pPr>
        <w:suppressAutoHyphens/>
        <w:autoSpaceDE w:val="0"/>
        <w:autoSpaceDN w:val="0"/>
        <w:adjustRightInd w:val="0"/>
        <w:jc w:val="center"/>
        <w:rPr>
          <w:b/>
          <w:sz w:val="28"/>
          <w:szCs w:val="28"/>
        </w:rPr>
      </w:pPr>
    </w:p>
    <w:p w:rsidR="001A6C0D" w:rsidRPr="005E1D4E" w:rsidRDefault="001A6C0D" w:rsidP="001A6C0D">
      <w:pPr>
        <w:tabs>
          <w:tab w:val="left" w:pos="5529"/>
        </w:tabs>
        <w:autoSpaceDE w:val="0"/>
        <w:autoSpaceDN w:val="0"/>
        <w:adjustRightInd w:val="0"/>
        <w:ind w:left="4395"/>
        <w:jc w:val="both"/>
        <w:rPr>
          <w:rFonts w:ascii="Times New Roman CYR" w:hAnsi="Times New Roman CYR" w:cs="Times New Roman CYR"/>
        </w:rPr>
      </w:pPr>
    </w:p>
    <w:p w:rsidR="001A6C0D" w:rsidRPr="005E1D4E" w:rsidRDefault="001A6C0D" w:rsidP="001A6C0D">
      <w:pPr>
        <w:suppressAutoHyphens/>
        <w:autoSpaceDE w:val="0"/>
        <w:autoSpaceDN w:val="0"/>
        <w:adjustRightInd w:val="0"/>
        <w:jc w:val="center"/>
        <w:rPr>
          <w:b/>
          <w:sz w:val="28"/>
          <w:szCs w:val="28"/>
        </w:rPr>
      </w:pPr>
      <w:r w:rsidRPr="005E1D4E">
        <w:rPr>
          <w:b/>
          <w:sz w:val="28"/>
          <w:szCs w:val="28"/>
        </w:rPr>
        <w:t>Заявление</w:t>
      </w:r>
    </w:p>
    <w:p w:rsidR="001A6C0D" w:rsidRDefault="001A6C0D" w:rsidP="001A6C0D">
      <w:pPr>
        <w:suppressAutoHyphens/>
        <w:autoSpaceDE w:val="0"/>
        <w:autoSpaceDN w:val="0"/>
        <w:adjustRightInd w:val="0"/>
        <w:jc w:val="center"/>
        <w:rPr>
          <w:b/>
          <w:sz w:val="28"/>
          <w:szCs w:val="28"/>
        </w:rPr>
      </w:pPr>
      <w:r w:rsidRPr="005E1D4E">
        <w:rPr>
          <w:b/>
          <w:sz w:val="28"/>
          <w:szCs w:val="28"/>
        </w:rPr>
        <w:t xml:space="preserve"> о </w:t>
      </w:r>
      <w:r>
        <w:rPr>
          <w:b/>
          <w:sz w:val="28"/>
          <w:szCs w:val="28"/>
        </w:rPr>
        <w:t>заключении нового договора аренды</w:t>
      </w:r>
      <w:r w:rsidRPr="005E1D4E">
        <w:rPr>
          <w:b/>
          <w:sz w:val="28"/>
          <w:szCs w:val="28"/>
        </w:rPr>
        <w:t xml:space="preserve"> земельного участка</w:t>
      </w:r>
    </w:p>
    <w:p w:rsidR="001A6C0D" w:rsidRPr="005E1D4E" w:rsidRDefault="001A6C0D" w:rsidP="001A6C0D">
      <w:pPr>
        <w:suppressAutoHyphens/>
        <w:autoSpaceDE w:val="0"/>
        <w:autoSpaceDN w:val="0"/>
        <w:adjustRightInd w:val="0"/>
        <w:jc w:val="center"/>
        <w:rPr>
          <w:szCs w:val="28"/>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1A6C0D" w:rsidRPr="005E1D4E" w:rsidTr="00B97AFE">
        <w:trPr>
          <w:jc w:val="center"/>
        </w:trPr>
        <w:tc>
          <w:tcPr>
            <w:tcW w:w="1407" w:type="dxa"/>
          </w:tcPr>
          <w:p w:rsidR="001A6C0D" w:rsidRPr="005E1D4E" w:rsidRDefault="001A6C0D" w:rsidP="00B97AFE">
            <w:pPr>
              <w:autoSpaceDE w:val="0"/>
              <w:autoSpaceDN w:val="0"/>
              <w:adjustRightInd w:val="0"/>
              <w:jc w:val="right"/>
              <w:rPr>
                <w:szCs w:val="28"/>
              </w:rPr>
            </w:pPr>
            <w:r w:rsidRPr="005E1D4E">
              <w:rPr>
                <w:szCs w:val="28"/>
              </w:rPr>
              <w:t>от</w:t>
            </w:r>
          </w:p>
        </w:tc>
        <w:tc>
          <w:tcPr>
            <w:tcW w:w="1913" w:type="dxa"/>
            <w:tcBorders>
              <w:bottom w:val="single" w:sz="4" w:space="0" w:color="auto"/>
            </w:tcBorders>
          </w:tcPr>
          <w:p w:rsidR="001A6C0D" w:rsidRPr="005E1D4E" w:rsidRDefault="001A6C0D" w:rsidP="00B97AFE">
            <w:pPr>
              <w:autoSpaceDE w:val="0"/>
              <w:autoSpaceDN w:val="0"/>
              <w:adjustRightInd w:val="0"/>
              <w:jc w:val="right"/>
              <w:rPr>
                <w:szCs w:val="28"/>
              </w:rPr>
            </w:pPr>
          </w:p>
        </w:tc>
        <w:tc>
          <w:tcPr>
            <w:tcW w:w="2310" w:type="dxa"/>
          </w:tcPr>
          <w:p w:rsidR="001A6C0D" w:rsidRPr="005E1D4E" w:rsidRDefault="001A6C0D" w:rsidP="00B97AFE">
            <w:pPr>
              <w:autoSpaceDE w:val="0"/>
              <w:autoSpaceDN w:val="0"/>
              <w:adjustRightInd w:val="0"/>
              <w:jc w:val="right"/>
              <w:rPr>
                <w:szCs w:val="28"/>
              </w:rPr>
            </w:pPr>
            <w:r w:rsidRPr="005E1D4E">
              <w:rPr>
                <w:szCs w:val="28"/>
              </w:rPr>
              <w:t>№</w:t>
            </w:r>
          </w:p>
        </w:tc>
        <w:tc>
          <w:tcPr>
            <w:tcW w:w="2426" w:type="dxa"/>
            <w:tcBorders>
              <w:bottom w:val="single" w:sz="4" w:space="0" w:color="auto"/>
            </w:tcBorders>
          </w:tcPr>
          <w:p w:rsidR="001A6C0D" w:rsidRPr="005E1D4E" w:rsidRDefault="001A6C0D" w:rsidP="00B97AFE">
            <w:pPr>
              <w:autoSpaceDE w:val="0"/>
              <w:autoSpaceDN w:val="0"/>
              <w:adjustRightInd w:val="0"/>
              <w:jc w:val="right"/>
              <w:rPr>
                <w:szCs w:val="28"/>
              </w:rPr>
            </w:pPr>
          </w:p>
        </w:tc>
      </w:tr>
    </w:tbl>
    <w:p w:rsidR="001A6C0D" w:rsidRPr="005E1D4E" w:rsidRDefault="001A6C0D" w:rsidP="001A6C0D">
      <w:pPr>
        <w:autoSpaceDE w:val="0"/>
        <w:autoSpaceDN w:val="0"/>
        <w:adjustRightInd w:val="0"/>
        <w:jc w:val="right"/>
        <w:rPr>
          <w:szCs w:val="28"/>
        </w:rPr>
      </w:pPr>
    </w:p>
    <w:p w:rsidR="001A6C0D" w:rsidRPr="005E1D4E" w:rsidRDefault="001A6C0D" w:rsidP="001A6C0D">
      <w:pPr>
        <w:jc w:val="center"/>
        <w:rPr>
          <w:sz w:val="28"/>
          <w:szCs w:val="28"/>
        </w:rPr>
      </w:pPr>
    </w:p>
    <w:tbl>
      <w:tblPr>
        <w:tblStyle w:val="aff2"/>
        <w:tblW w:w="46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0"/>
        <w:gridCol w:w="313"/>
        <w:gridCol w:w="991"/>
        <w:gridCol w:w="2579"/>
        <w:gridCol w:w="428"/>
        <w:gridCol w:w="969"/>
        <w:gridCol w:w="54"/>
        <w:gridCol w:w="2412"/>
        <w:gridCol w:w="32"/>
      </w:tblGrid>
      <w:tr w:rsidR="001A6C0D" w:rsidRPr="005E1D4E" w:rsidTr="001A6C0D">
        <w:tc>
          <w:tcPr>
            <w:tcW w:w="5000" w:type="pct"/>
            <w:gridSpan w:val="10"/>
            <w:vAlign w:val="center"/>
          </w:tcPr>
          <w:p w:rsidR="001A6C0D" w:rsidRPr="005E1D4E" w:rsidRDefault="001A6C0D" w:rsidP="00B97AFE">
            <w:pPr>
              <w:autoSpaceDE w:val="0"/>
              <w:autoSpaceDN w:val="0"/>
              <w:adjustRightInd w:val="0"/>
              <w:ind w:firstLine="709"/>
              <w:jc w:val="both"/>
            </w:pPr>
            <w:r w:rsidRPr="005E1D4E">
              <w:rPr>
                <w:szCs w:val="28"/>
              </w:rPr>
              <w:t xml:space="preserve">Прошу принять решение о </w:t>
            </w:r>
            <w:r>
              <w:rPr>
                <w:szCs w:val="28"/>
              </w:rPr>
              <w:t>заключении нового договора аренды / безвозмездного пользования</w:t>
            </w:r>
            <w:r w:rsidRPr="005E1D4E">
              <w:rPr>
                <w:szCs w:val="28"/>
              </w:rPr>
              <w:t xml:space="preserve"> земельного участка с кадастровым </w:t>
            </w:r>
            <w:r w:rsidRPr="005E1D4E">
              <w:t>номером</w:t>
            </w:r>
          </w:p>
        </w:tc>
      </w:tr>
      <w:tr w:rsidR="001A6C0D" w:rsidRPr="005E1D4E" w:rsidTr="001A6C0D">
        <w:tc>
          <w:tcPr>
            <w:tcW w:w="675" w:type="pct"/>
            <w:gridSpan w:val="2"/>
            <w:vAlign w:val="center"/>
          </w:tcPr>
          <w:p w:rsidR="001A6C0D" w:rsidRPr="005E1D4E" w:rsidRDefault="001A6C0D" w:rsidP="00B97AFE">
            <w:pPr>
              <w:autoSpaceDE w:val="0"/>
              <w:autoSpaceDN w:val="0"/>
              <w:adjustRightInd w:val="0"/>
            </w:pPr>
          </w:p>
        </w:tc>
        <w:tc>
          <w:tcPr>
            <w:tcW w:w="4325" w:type="pct"/>
            <w:gridSpan w:val="8"/>
            <w:tcBorders>
              <w:bottom w:val="single" w:sz="4" w:space="0" w:color="auto"/>
            </w:tcBorders>
          </w:tcPr>
          <w:p w:rsidR="001A6C0D" w:rsidRPr="005E1D4E" w:rsidRDefault="001A6C0D" w:rsidP="00B97AFE"/>
        </w:tc>
      </w:tr>
      <w:tr w:rsidR="001A6C0D" w:rsidRPr="005E1D4E" w:rsidTr="001A6C0D">
        <w:tc>
          <w:tcPr>
            <w:tcW w:w="5000" w:type="pct"/>
            <w:gridSpan w:val="10"/>
            <w:vAlign w:val="center"/>
          </w:tcPr>
          <w:p w:rsidR="001A6C0D" w:rsidRPr="00BE3CD2" w:rsidRDefault="001A6C0D" w:rsidP="00B97AFE">
            <w:r w:rsidRPr="00BE3CD2">
              <w:t>предоставленного мне на праве аренды / безвозмездного пользования, в соответствии с договором аренды / безвозмездного пользования от _________________ №______________</w:t>
            </w:r>
          </w:p>
        </w:tc>
      </w:tr>
      <w:tr w:rsidR="001A6C0D" w:rsidRPr="005E1D4E" w:rsidTr="001A6C0D">
        <w:trPr>
          <w:trHeight w:val="80"/>
        </w:trPr>
        <w:tc>
          <w:tcPr>
            <w:tcW w:w="5000" w:type="pct"/>
            <w:gridSpan w:val="10"/>
          </w:tcPr>
          <w:p w:rsidR="001A6C0D" w:rsidRPr="00BE3CD2" w:rsidRDefault="001A6C0D" w:rsidP="001A6C0D">
            <w:pPr>
              <w:ind w:firstLine="746"/>
            </w:pPr>
            <w:r w:rsidRPr="00BE3CD2">
              <w:t>Основание заключения нового договора земельного участка:</w:t>
            </w:r>
          </w:p>
        </w:tc>
      </w:tr>
      <w:tr w:rsidR="001A6C0D" w:rsidRPr="005E1D4E" w:rsidTr="001A6C0D">
        <w:trPr>
          <w:trHeight w:val="226"/>
        </w:trPr>
        <w:tc>
          <w:tcPr>
            <w:tcW w:w="5000" w:type="pct"/>
            <w:gridSpan w:val="10"/>
            <w:tcBorders>
              <w:bottom w:val="single" w:sz="4" w:space="0" w:color="auto"/>
            </w:tcBorders>
            <w:vAlign w:val="center"/>
          </w:tcPr>
          <w:p w:rsidR="001A6C0D" w:rsidRPr="00BE3CD2" w:rsidRDefault="001A6C0D" w:rsidP="00B97AFE"/>
        </w:tc>
      </w:tr>
      <w:tr w:rsidR="001A6C0D" w:rsidRPr="005E1D4E" w:rsidTr="001A6C0D">
        <w:trPr>
          <w:trHeight w:val="226"/>
        </w:trPr>
        <w:tc>
          <w:tcPr>
            <w:tcW w:w="5000" w:type="pct"/>
            <w:gridSpan w:val="10"/>
            <w:tcBorders>
              <w:bottom w:val="single" w:sz="4" w:space="0" w:color="auto"/>
            </w:tcBorders>
            <w:vAlign w:val="center"/>
          </w:tcPr>
          <w:p w:rsidR="001A6C0D" w:rsidRPr="00BE3CD2" w:rsidRDefault="001A6C0D" w:rsidP="001A6C0D">
            <w:pPr>
              <w:jc w:val="center"/>
              <w:rPr>
                <w:sz w:val="18"/>
              </w:rPr>
            </w:pPr>
            <w:r w:rsidRPr="00BE3CD2">
              <w:rPr>
                <w:sz w:val="18"/>
              </w:rPr>
              <w:t xml:space="preserve">укажите основание заключения нового договора аренды земельного участка: пункт 3 статьи 39.6  ЗК РФ или пункт 6 статьи 25 </w:t>
            </w:r>
            <w:r w:rsidRPr="00BE3CD2">
              <w:rPr>
                <w:color w:val="22272F"/>
                <w:sz w:val="20"/>
                <w:szCs w:val="20"/>
                <w:shd w:val="clear" w:color="auto" w:fill="FFFFFF"/>
              </w:rPr>
              <w:t>Федерального закона от 25 октября 2001 г. № 137-ФЗ «О введении в действие Земельного кодекса Российской Федерации»</w:t>
            </w:r>
          </w:p>
        </w:tc>
      </w:tr>
      <w:tr w:rsidR="001A6C0D" w:rsidRPr="005E1D4E" w:rsidTr="001A6C0D">
        <w:tc>
          <w:tcPr>
            <w:tcW w:w="2834" w:type="pct"/>
            <w:gridSpan w:val="5"/>
            <w:tcBorders>
              <w:top w:val="single" w:sz="4" w:space="0" w:color="auto"/>
            </w:tcBorders>
            <w:vAlign w:val="center"/>
          </w:tcPr>
          <w:p w:rsidR="001A6C0D" w:rsidRPr="005E1D4E" w:rsidRDefault="001A6C0D" w:rsidP="00B97AFE">
            <w:pPr>
              <w:autoSpaceDE w:val="0"/>
              <w:autoSpaceDN w:val="0"/>
              <w:adjustRightInd w:val="0"/>
              <w:ind w:firstLine="709"/>
            </w:pPr>
            <w:r w:rsidRPr="005E1D4E">
              <w:rPr>
                <w:rFonts w:eastAsia="Arial Unicode MS"/>
                <w:color w:val="000000"/>
                <w:u w:color="000000"/>
                <w:bdr w:val="nil"/>
              </w:rPr>
              <w:t xml:space="preserve">Цель использования земельного участка: </w:t>
            </w:r>
          </w:p>
        </w:tc>
        <w:tc>
          <w:tcPr>
            <w:tcW w:w="2166" w:type="pct"/>
            <w:gridSpan w:val="5"/>
            <w:tcBorders>
              <w:top w:val="single" w:sz="4" w:space="0" w:color="auto"/>
              <w:bottom w:val="single" w:sz="4" w:space="0" w:color="auto"/>
            </w:tcBorders>
            <w:vAlign w:val="center"/>
          </w:tcPr>
          <w:p w:rsidR="001A6C0D" w:rsidRPr="005E1D4E" w:rsidRDefault="001A6C0D" w:rsidP="00B97AFE"/>
        </w:tc>
      </w:tr>
      <w:tr w:rsidR="001A6C0D" w:rsidRPr="005E1D4E" w:rsidTr="001A6C0D">
        <w:tc>
          <w:tcPr>
            <w:tcW w:w="3641" w:type="pct"/>
            <w:gridSpan w:val="8"/>
            <w:vAlign w:val="center"/>
          </w:tcPr>
          <w:p w:rsidR="001A6C0D" w:rsidRPr="005E1D4E" w:rsidRDefault="001A6C0D" w:rsidP="00B97AFE">
            <w:pPr>
              <w:autoSpaceDE w:val="0"/>
              <w:autoSpaceDN w:val="0"/>
              <w:adjustRightInd w:val="0"/>
              <w:ind w:firstLine="709"/>
              <w:rPr>
                <w:rFonts w:eastAsia="Arial Unicode MS"/>
                <w:color w:val="000000"/>
                <w:u w:color="000000"/>
                <w:bdr w:val="nil"/>
              </w:rPr>
            </w:pPr>
            <w:r w:rsidRPr="005E1D4E">
              <w:rPr>
                <w:rFonts w:eastAsia="Arial Unicode MS"/>
                <w:color w:val="000000"/>
                <w:u w:color="000000"/>
                <w:bdr w:val="nil"/>
              </w:rPr>
              <w:t xml:space="preserve">Испрашиваемый срок аренды / безвозмездного пользования: </w:t>
            </w:r>
          </w:p>
        </w:tc>
        <w:tc>
          <w:tcPr>
            <w:tcW w:w="1359" w:type="pct"/>
            <w:gridSpan w:val="2"/>
            <w:tcBorders>
              <w:top w:val="single" w:sz="4" w:space="0" w:color="auto"/>
              <w:bottom w:val="single" w:sz="4" w:space="0" w:color="auto"/>
            </w:tcBorders>
            <w:vAlign w:val="center"/>
          </w:tcPr>
          <w:p w:rsidR="001A6C0D" w:rsidRPr="005E1D4E" w:rsidRDefault="001A6C0D" w:rsidP="00B97AFE"/>
        </w:tc>
      </w:tr>
      <w:tr w:rsidR="001A6C0D" w:rsidRPr="005E1D4E" w:rsidTr="001A6C0D">
        <w:tc>
          <w:tcPr>
            <w:tcW w:w="5000" w:type="pct"/>
            <w:gridSpan w:val="10"/>
          </w:tcPr>
          <w:p w:rsidR="001A6C0D" w:rsidRPr="005E1D4E" w:rsidRDefault="001A6C0D" w:rsidP="00BE3CD2"/>
        </w:tc>
      </w:tr>
      <w:tr w:rsidR="001A6C0D" w:rsidRPr="005E1D4E" w:rsidTr="001A6C0D">
        <w:tc>
          <w:tcPr>
            <w:tcW w:w="5000" w:type="pct"/>
            <w:gridSpan w:val="10"/>
            <w:tcBorders>
              <w:bottom w:val="single" w:sz="4" w:space="0" w:color="auto"/>
            </w:tcBorders>
          </w:tcPr>
          <w:p w:rsidR="001A6C0D" w:rsidRPr="005E1D4E" w:rsidRDefault="001A6C0D" w:rsidP="00BE3CD2">
            <w:pPr>
              <w:ind w:firstLine="743"/>
            </w:pPr>
            <w:r>
              <w:t xml:space="preserve">Прошу прекратить право аренды / безвозмездного пользования путем расторжения указанного договора </w:t>
            </w:r>
          </w:p>
        </w:tc>
      </w:tr>
      <w:tr w:rsidR="001A6C0D" w:rsidRPr="00847F9C" w:rsidTr="001A6C0D">
        <w:trPr>
          <w:gridAfter w:val="1"/>
          <w:wAfter w:w="18" w:type="pct"/>
        </w:trPr>
        <w:tc>
          <w:tcPr>
            <w:tcW w:w="4982" w:type="pct"/>
            <w:gridSpan w:val="9"/>
          </w:tcPr>
          <w:p w:rsidR="001A6C0D" w:rsidRDefault="001A6C0D" w:rsidP="00B97AFE">
            <w:pPr>
              <w:widowControl w:val="0"/>
              <w:ind w:firstLine="567"/>
              <w:jc w:val="both"/>
              <w:rPr>
                <w:szCs w:val="28"/>
              </w:rPr>
            </w:pPr>
          </w:p>
          <w:p w:rsidR="001A6C0D" w:rsidRPr="00847F9C" w:rsidRDefault="001A6C0D" w:rsidP="00B97AFE">
            <w:pPr>
              <w:widowControl w:val="0"/>
              <w:ind w:firstLine="567"/>
              <w:jc w:val="both"/>
              <w:rPr>
                <w:szCs w:val="28"/>
              </w:rPr>
            </w:pPr>
            <w:r w:rsidRPr="00847F9C">
              <w:rPr>
                <w:szCs w:val="28"/>
              </w:rPr>
              <w:t>Результат предоставления услуги прошу:</w:t>
            </w:r>
          </w:p>
        </w:tc>
      </w:tr>
      <w:tr w:rsidR="001A6C0D" w:rsidRPr="00847F9C" w:rsidTr="001A6C0D">
        <w:trPr>
          <w:gridAfter w:val="1"/>
          <w:wAfter w:w="18" w:type="pct"/>
          <w:trHeight w:val="66"/>
        </w:trPr>
        <w:tc>
          <w:tcPr>
            <w:tcW w:w="4982" w:type="pct"/>
            <w:gridSpan w:val="9"/>
          </w:tcPr>
          <w:p w:rsidR="001A6C0D" w:rsidRPr="00847F9C" w:rsidRDefault="001A6C0D" w:rsidP="00B97AFE">
            <w:pPr>
              <w:widowControl w:val="0"/>
              <w:jc w:val="both"/>
              <w:rPr>
                <w:sz w:val="4"/>
                <w:szCs w:val="28"/>
              </w:rPr>
            </w:pPr>
          </w:p>
        </w:tc>
      </w:tr>
      <w:tr w:rsidR="001A6C0D" w:rsidRPr="00847F9C" w:rsidTr="001A6C0D">
        <w:trPr>
          <w:gridAfter w:val="1"/>
          <w:wAfter w:w="18" w:type="pct"/>
        </w:trPr>
        <w:tc>
          <w:tcPr>
            <w:tcW w:w="219" w:type="pct"/>
            <w:tcBorders>
              <w:top w:val="single" w:sz="4" w:space="0" w:color="auto"/>
              <w:left w:val="single" w:sz="4" w:space="0" w:color="auto"/>
              <w:bottom w:val="single" w:sz="4" w:space="0" w:color="auto"/>
              <w:right w:val="single" w:sz="4" w:space="0" w:color="auto"/>
            </w:tcBorders>
          </w:tcPr>
          <w:p w:rsidR="001A6C0D" w:rsidRPr="00847F9C" w:rsidRDefault="001A6C0D" w:rsidP="00B97AFE">
            <w:pPr>
              <w:widowControl w:val="0"/>
              <w:jc w:val="both"/>
              <w:rPr>
                <w:szCs w:val="28"/>
              </w:rPr>
            </w:pPr>
          </w:p>
        </w:tc>
        <w:tc>
          <w:tcPr>
            <w:tcW w:w="4763" w:type="pct"/>
            <w:gridSpan w:val="8"/>
            <w:tcBorders>
              <w:left w:val="single" w:sz="4" w:space="0" w:color="auto"/>
            </w:tcBorders>
          </w:tcPr>
          <w:p w:rsidR="001A6C0D" w:rsidRPr="00847F9C" w:rsidRDefault="001A6C0D" w:rsidP="00B97AFE">
            <w:pPr>
              <w:widowControl w:val="0"/>
              <w:jc w:val="both"/>
              <w:rPr>
                <w:szCs w:val="28"/>
              </w:rPr>
            </w:pPr>
            <w:r w:rsidRPr="00847F9C">
              <w:rPr>
                <w:szCs w:val="28"/>
              </w:rPr>
              <w:t>направить в форме электронного документа в Личный кабинет на ЕПГУ/РПГУ</w:t>
            </w:r>
          </w:p>
        </w:tc>
      </w:tr>
      <w:tr w:rsidR="001A6C0D" w:rsidRPr="00847F9C" w:rsidTr="001A6C0D">
        <w:trPr>
          <w:gridAfter w:val="1"/>
          <w:wAfter w:w="18" w:type="pct"/>
        </w:trPr>
        <w:tc>
          <w:tcPr>
            <w:tcW w:w="4982" w:type="pct"/>
            <w:gridSpan w:val="9"/>
          </w:tcPr>
          <w:p w:rsidR="001A6C0D" w:rsidRPr="00847F9C" w:rsidRDefault="001A6C0D" w:rsidP="00B97AFE">
            <w:pPr>
              <w:widowControl w:val="0"/>
              <w:jc w:val="both"/>
              <w:rPr>
                <w:sz w:val="12"/>
                <w:szCs w:val="28"/>
              </w:rPr>
            </w:pPr>
          </w:p>
        </w:tc>
      </w:tr>
      <w:tr w:rsidR="001A6C0D" w:rsidRPr="00847F9C" w:rsidTr="001A6C0D">
        <w:trPr>
          <w:gridAfter w:val="1"/>
          <w:wAfter w:w="18" w:type="pct"/>
        </w:trPr>
        <w:tc>
          <w:tcPr>
            <w:tcW w:w="219" w:type="pct"/>
            <w:tcBorders>
              <w:top w:val="single" w:sz="4" w:space="0" w:color="auto"/>
              <w:left w:val="single" w:sz="4" w:space="0" w:color="auto"/>
              <w:bottom w:val="single" w:sz="4" w:space="0" w:color="auto"/>
              <w:right w:val="single" w:sz="4" w:space="0" w:color="auto"/>
            </w:tcBorders>
          </w:tcPr>
          <w:p w:rsidR="001A6C0D" w:rsidRPr="00847F9C" w:rsidRDefault="001A6C0D" w:rsidP="00B97AFE">
            <w:pPr>
              <w:widowControl w:val="0"/>
              <w:jc w:val="both"/>
              <w:rPr>
                <w:szCs w:val="28"/>
              </w:rPr>
            </w:pPr>
          </w:p>
        </w:tc>
        <w:tc>
          <w:tcPr>
            <w:tcW w:w="4763" w:type="pct"/>
            <w:gridSpan w:val="8"/>
            <w:tcBorders>
              <w:left w:val="single" w:sz="4" w:space="0" w:color="auto"/>
            </w:tcBorders>
          </w:tcPr>
          <w:p w:rsidR="001A6C0D" w:rsidRPr="00847F9C" w:rsidRDefault="001A6C0D" w:rsidP="00B97AFE">
            <w:pPr>
              <w:widowControl w:val="0"/>
              <w:jc w:val="both"/>
              <w:rPr>
                <w:szCs w:val="28"/>
              </w:rPr>
            </w:pPr>
            <w:r w:rsidRPr="00847F9C">
              <w:rPr>
                <w:szCs w:val="28"/>
              </w:rPr>
              <w:t>выдать на бумажном носителе при личном обращении в уполномоченный орган</w:t>
            </w:r>
          </w:p>
        </w:tc>
      </w:tr>
      <w:tr w:rsidR="001A6C0D" w:rsidRPr="00847F9C" w:rsidTr="001A6C0D">
        <w:trPr>
          <w:gridAfter w:val="1"/>
          <w:wAfter w:w="18" w:type="pct"/>
        </w:trPr>
        <w:tc>
          <w:tcPr>
            <w:tcW w:w="4982" w:type="pct"/>
            <w:gridSpan w:val="9"/>
          </w:tcPr>
          <w:p w:rsidR="001A6C0D" w:rsidRPr="00847F9C" w:rsidRDefault="001A6C0D" w:rsidP="00B97AFE">
            <w:pPr>
              <w:widowControl w:val="0"/>
              <w:jc w:val="both"/>
              <w:rPr>
                <w:sz w:val="12"/>
                <w:szCs w:val="28"/>
              </w:rPr>
            </w:pPr>
          </w:p>
        </w:tc>
      </w:tr>
      <w:tr w:rsidR="001A6C0D" w:rsidRPr="00847F9C" w:rsidTr="001A6C0D">
        <w:trPr>
          <w:gridAfter w:val="1"/>
          <w:wAfter w:w="18" w:type="pct"/>
        </w:trPr>
        <w:tc>
          <w:tcPr>
            <w:tcW w:w="219" w:type="pct"/>
            <w:tcBorders>
              <w:top w:val="single" w:sz="4" w:space="0" w:color="auto"/>
              <w:left w:val="single" w:sz="4" w:space="0" w:color="auto"/>
              <w:bottom w:val="single" w:sz="4" w:space="0" w:color="auto"/>
              <w:right w:val="single" w:sz="4" w:space="0" w:color="auto"/>
            </w:tcBorders>
          </w:tcPr>
          <w:p w:rsidR="001A6C0D" w:rsidRPr="00847F9C" w:rsidRDefault="001A6C0D" w:rsidP="00B97AFE">
            <w:pPr>
              <w:widowControl w:val="0"/>
              <w:jc w:val="both"/>
              <w:rPr>
                <w:szCs w:val="28"/>
              </w:rPr>
            </w:pPr>
          </w:p>
        </w:tc>
        <w:tc>
          <w:tcPr>
            <w:tcW w:w="4763" w:type="pct"/>
            <w:gridSpan w:val="8"/>
            <w:tcBorders>
              <w:left w:val="single" w:sz="4" w:space="0" w:color="auto"/>
            </w:tcBorders>
          </w:tcPr>
          <w:p w:rsidR="001A6C0D" w:rsidRPr="00847F9C" w:rsidRDefault="001A6C0D" w:rsidP="00B97AFE">
            <w:pPr>
              <w:widowControl w:val="0"/>
              <w:jc w:val="both"/>
              <w:rPr>
                <w:szCs w:val="28"/>
              </w:rPr>
            </w:pPr>
            <w:r w:rsidRPr="00847F9C">
              <w:rPr>
                <w:szCs w:val="28"/>
              </w:rPr>
              <w:t>выдать на бумажном носителе при личном обращении в МФЦ</w:t>
            </w:r>
          </w:p>
        </w:tc>
      </w:tr>
      <w:tr w:rsidR="001A6C0D" w:rsidRPr="00847F9C" w:rsidTr="001A6C0D">
        <w:trPr>
          <w:gridAfter w:val="1"/>
          <w:wAfter w:w="18" w:type="pct"/>
        </w:trPr>
        <w:tc>
          <w:tcPr>
            <w:tcW w:w="4982" w:type="pct"/>
            <w:gridSpan w:val="9"/>
          </w:tcPr>
          <w:p w:rsidR="001A6C0D" w:rsidRPr="00847F9C" w:rsidRDefault="001A6C0D" w:rsidP="00B97AFE">
            <w:pPr>
              <w:widowControl w:val="0"/>
              <w:jc w:val="both"/>
              <w:rPr>
                <w:sz w:val="12"/>
                <w:szCs w:val="28"/>
              </w:rPr>
            </w:pPr>
          </w:p>
        </w:tc>
      </w:tr>
      <w:tr w:rsidR="001A6C0D" w:rsidRPr="00847F9C" w:rsidTr="001A6C0D">
        <w:trPr>
          <w:gridAfter w:val="1"/>
          <w:wAfter w:w="18" w:type="pct"/>
        </w:trPr>
        <w:tc>
          <w:tcPr>
            <w:tcW w:w="219" w:type="pct"/>
            <w:tcBorders>
              <w:top w:val="single" w:sz="4" w:space="0" w:color="auto"/>
              <w:left w:val="single" w:sz="4" w:space="0" w:color="auto"/>
              <w:bottom w:val="single" w:sz="4" w:space="0" w:color="auto"/>
              <w:right w:val="single" w:sz="4" w:space="0" w:color="auto"/>
            </w:tcBorders>
          </w:tcPr>
          <w:p w:rsidR="001A6C0D" w:rsidRPr="00847F9C" w:rsidRDefault="001A6C0D" w:rsidP="00B97AFE">
            <w:pPr>
              <w:widowControl w:val="0"/>
              <w:jc w:val="both"/>
              <w:rPr>
                <w:szCs w:val="28"/>
              </w:rPr>
            </w:pPr>
          </w:p>
        </w:tc>
        <w:tc>
          <w:tcPr>
            <w:tcW w:w="2853" w:type="pct"/>
            <w:gridSpan w:val="5"/>
            <w:tcBorders>
              <w:left w:val="single" w:sz="4" w:space="0" w:color="auto"/>
            </w:tcBorders>
          </w:tcPr>
          <w:p w:rsidR="001A6C0D" w:rsidRPr="00847F9C" w:rsidRDefault="001A6C0D" w:rsidP="00B97AFE">
            <w:pPr>
              <w:widowControl w:val="0"/>
              <w:jc w:val="both"/>
              <w:rPr>
                <w:szCs w:val="28"/>
              </w:rPr>
            </w:pPr>
            <w:r w:rsidRPr="00847F9C">
              <w:rPr>
                <w:szCs w:val="28"/>
              </w:rPr>
              <w:t>направить на бумажном носителе на почтовый адрес:</w:t>
            </w:r>
          </w:p>
        </w:tc>
        <w:tc>
          <w:tcPr>
            <w:tcW w:w="1910" w:type="pct"/>
            <w:gridSpan w:val="3"/>
            <w:tcBorders>
              <w:bottom w:val="single" w:sz="4" w:space="0" w:color="auto"/>
            </w:tcBorders>
          </w:tcPr>
          <w:p w:rsidR="001A6C0D" w:rsidRPr="00847F9C" w:rsidRDefault="001A6C0D" w:rsidP="00B97AFE">
            <w:pPr>
              <w:widowControl w:val="0"/>
              <w:jc w:val="both"/>
              <w:rPr>
                <w:szCs w:val="28"/>
              </w:rPr>
            </w:pPr>
          </w:p>
        </w:tc>
      </w:tr>
      <w:tr w:rsidR="001A6C0D" w:rsidRPr="00847F9C" w:rsidTr="001A6C0D">
        <w:trPr>
          <w:gridAfter w:val="1"/>
          <w:wAfter w:w="18" w:type="pct"/>
        </w:trPr>
        <w:tc>
          <w:tcPr>
            <w:tcW w:w="4982" w:type="pct"/>
            <w:gridSpan w:val="9"/>
            <w:tcBorders>
              <w:bottom w:val="single" w:sz="4" w:space="0" w:color="auto"/>
            </w:tcBorders>
          </w:tcPr>
          <w:p w:rsidR="001A6C0D" w:rsidRPr="00847F9C" w:rsidRDefault="001A6C0D" w:rsidP="00B97AFE">
            <w:pPr>
              <w:widowControl w:val="0"/>
              <w:jc w:val="both"/>
              <w:rPr>
                <w:szCs w:val="28"/>
              </w:rPr>
            </w:pPr>
          </w:p>
        </w:tc>
      </w:tr>
      <w:tr w:rsidR="001A6C0D" w:rsidRPr="00847F9C" w:rsidTr="001A6C0D">
        <w:trPr>
          <w:gridAfter w:val="1"/>
          <w:wAfter w:w="18" w:type="pct"/>
        </w:trPr>
        <w:tc>
          <w:tcPr>
            <w:tcW w:w="4982" w:type="pct"/>
            <w:gridSpan w:val="9"/>
          </w:tcPr>
          <w:p w:rsidR="001A6C0D" w:rsidRPr="00847F9C" w:rsidRDefault="001A6C0D" w:rsidP="00B97AFE">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1A6C0D" w:rsidRPr="00847F9C" w:rsidTr="001A6C0D">
        <w:trPr>
          <w:gridAfter w:val="1"/>
          <w:wAfter w:w="18" w:type="pct"/>
        </w:trPr>
        <w:tc>
          <w:tcPr>
            <w:tcW w:w="849" w:type="pct"/>
            <w:gridSpan w:val="3"/>
          </w:tcPr>
          <w:p w:rsidR="001A6C0D" w:rsidRPr="00847F9C" w:rsidRDefault="001A6C0D" w:rsidP="00B97AFE">
            <w:pPr>
              <w:widowControl w:val="0"/>
              <w:jc w:val="both"/>
              <w:rPr>
                <w:szCs w:val="28"/>
              </w:rPr>
            </w:pPr>
            <w:r w:rsidRPr="00847F9C">
              <w:rPr>
                <w:szCs w:val="28"/>
              </w:rPr>
              <w:t>по телефону</w:t>
            </w:r>
          </w:p>
        </w:tc>
        <w:tc>
          <w:tcPr>
            <w:tcW w:w="4133" w:type="pct"/>
            <w:gridSpan w:val="6"/>
            <w:tcBorders>
              <w:bottom w:val="single" w:sz="4" w:space="0" w:color="auto"/>
            </w:tcBorders>
          </w:tcPr>
          <w:p w:rsidR="001A6C0D" w:rsidRPr="00847F9C" w:rsidRDefault="001A6C0D" w:rsidP="00B97AFE">
            <w:pPr>
              <w:widowControl w:val="0"/>
              <w:jc w:val="both"/>
              <w:rPr>
                <w:szCs w:val="28"/>
              </w:rPr>
            </w:pPr>
          </w:p>
        </w:tc>
      </w:tr>
      <w:tr w:rsidR="001A6C0D" w:rsidRPr="00847F9C" w:rsidTr="001A6C0D">
        <w:trPr>
          <w:gridAfter w:val="1"/>
          <w:wAfter w:w="18" w:type="pct"/>
        </w:trPr>
        <w:tc>
          <w:tcPr>
            <w:tcW w:w="1400" w:type="pct"/>
            <w:gridSpan w:val="4"/>
          </w:tcPr>
          <w:p w:rsidR="001A6C0D" w:rsidRPr="00847F9C" w:rsidRDefault="001A6C0D" w:rsidP="00B97AFE">
            <w:pPr>
              <w:widowControl w:val="0"/>
              <w:jc w:val="both"/>
              <w:rPr>
                <w:szCs w:val="28"/>
              </w:rPr>
            </w:pPr>
            <w:r w:rsidRPr="00847F9C">
              <w:rPr>
                <w:szCs w:val="28"/>
              </w:rPr>
              <w:t>по электронной почте</w:t>
            </w:r>
          </w:p>
        </w:tc>
        <w:tc>
          <w:tcPr>
            <w:tcW w:w="3582" w:type="pct"/>
            <w:gridSpan w:val="5"/>
            <w:tcBorders>
              <w:top w:val="single" w:sz="4" w:space="0" w:color="auto"/>
              <w:bottom w:val="single" w:sz="4" w:space="0" w:color="auto"/>
            </w:tcBorders>
          </w:tcPr>
          <w:p w:rsidR="001A6C0D" w:rsidRPr="00847F9C" w:rsidRDefault="001A6C0D" w:rsidP="00B97AFE">
            <w:pPr>
              <w:widowControl w:val="0"/>
              <w:jc w:val="both"/>
              <w:rPr>
                <w:szCs w:val="28"/>
              </w:rPr>
            </w:pPr>
          </w:p>
        </w:tc>
      </w:tr>
      <w:tr w:rsidR="001A6C0D" w:rsidRPr="005E1D4E" w:rsidTr="001A6C0D">
        <w:trPr>
          <w:gridAfter w:val="1"/>
          <w:wAfter w:w="18" w:type="pct"/>
          <w:trHeight w:val="231"/>
        </w:trPr>
        <w:tc>
          <w:tcPr>
            <w:tcW w:w="3611" w:type="pct"/>
            <w:gridSpan w:val="7"/>
            <w:vAlign w:val="center"/>
          </w:tcPr>
          <w:p w:rsidR="001A6C0D" w:rsidRDefault="001A6C0D" w:rsidP="00B97AFE">
            <w:pPr>
              <w:autoSpaceDE w:val="0"/>
              <w:autoSpaceDN w:val="0"/>
              <w:adjustRightInd w:val="0"/>
            </w:pPr>
          </w:p>
          <w:p w:rsidR="001A6C0D" w:rsidRPr="005E1D4E" w:rsidRDefault="001A6C0D" w:rsidP="00B97AFE">
            <w:pPr>
              <w:autoSpaceDE w:val="0"/>
              <w:autoSpaceDN w:val="0"/>
              <w:adjustRightInd w:val="0"/>
            </w:pPr>
            <w:r w:rsidRPr="005E1D4E">
              <w:t>Приложение:</w:t>
            </w:r>
          </w:p>
        </w:tc>
        <w:tc>
          <w:tcPr>
            <w:tcW w:w="1371" w:type="pct"/>
            <w:gridSpan w:val="2"/>
          </w:tcPr>
          <w:p w:rsidR="001A6C0D" w:rsidRPr="005E1D4E" w:rsidRDefault="001A6C0D" w:rsidP="00B97AFE"/>
        </w:tc>
      </w:tr>
      <w:tr w:rsidR="001A6C0D" w:rsidRPr="005E1D4E" w:rsidTr="001A6C0D">
        <w:trPr>
          <w:gridAfter w:val="1"/>
          <w:wAfter w:w="18" w:type="pct"/>
          <w:trHeight w:val="231"/>
        </w:trPr>
        <w:tc>
          <w:tcPr>
            <w:tcW w:w="4982" w:type="pct"/>
            <w:gridSpan w:val="9"/>
            <w:tcBorders>
              <w:bottom w:val="single" w:sz="4" w:space="0" w:color="auto"/>
            </w:tcBorders>
            <w:vAlign w:val="center"/>
          </w:tcPr>
          <w:p w:rsidR="001A6C0D" w:rsidRPr="005E1D4E" w:rsidRDefault="001A6C0D" w:rsidP="00B97AFE"/>
        </w:tc>
      </w:tr>
    </w:tbl>
    <w:p w:rsidR="001A6C0D" w:rsidRDefault="001A6C0D" w:rsidP="001A6C0D">
      <w:pPr>
        <w:widowControl w:val="0"/>
        <w:jc w:val="center"/>
        <w:rPr>
          <w:sz w:val="28"/>
          <w:szCs w:val="28"/>
        </w:rPr>
      </w:pPr>
    </w:p>
    <w:p w:rsidR="001A6C0D" w:rsidRPr="000C163E" w:rsidRDefault="001A6C0D" w:rsidP="001A6C0D">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1A6C0D" w:rsidRPr="000C163E" w:rsidTr="00B97AFE">
        <w:tc>
          <w:tcPr>
            <w:tcW w:w="2130" w:type="pct"/>
            <w:tcBorders>
              <w:bottom w:val="single" w:sz="4" w:space="0" w:color="auto"/>
            </w:tcBorders>
          </w:tcPr>
          <w:p w:rsidR="001A6C0D" w:rsidRPr="000C163E" w:rsidRDefault="001A6C0D" w:rsidP="00B97AFE">
            <w:pPr>
              <w:widowControl w:val="0"/>
              <w:jc w:val="center"/>
              <w:rPr>
                <w:sz w:val="28"/>
                <w:szCs w:val="28"/>
              </w:rPr>
            </w:pPr>
          </w:p>
        </w:tc>
        <w:tc>
          <w:tcPr>
            <w:tcW w:w="657" w:type="pct"/>
          </w:tcPr>
          <w:p w:rsidR="001A6C0D" w:rsidRPr="000C163E" w:rsidRDefault="001A6C0D" w:rsidP="00B97AFE">
            <w:pPr>
              <w:widowControl w:val="0"/>
              <w:jc w:val="center"/>
              <w:rPr>
                <w:sz w:val="28"/>
                <w:szCs w:val="28"/>
              </w:rPr>
            </w:pPr>
          </w:p>
        </w:tc>
        <w:tc>
          <w:tcPr>
            <w:tcW w:w="2213" w:type="pct"/>
            <w:tcBorders>
              <w:bottom w:val="single" w:sz="4" w:space="0" w:color="auto"/>
            </w:tcBorders>
          </w:tcPr>
          <w:p w:rsidR="001A6C0D" w:rsidRPr="000C163E" w:rsidRDefault="001A6C0D" w:rsidP="00B97AFE">
            <w:pPr>
              <w:widowControl w:val="0"/>
              <w:jc w:val="center"/>
              <w:rPr>
                <w:sz w:val="28"/>
                <w:szCs w:val="28"/>
              </w:rPr>
            </w:pPr>
          </w:p>
        </w:tc>
      </w:tr>
      <w:tr w:rsidR="001A6C0D" w:rsidRPr="000C163E" w:rsidTr="00B97AFE">
        <w:tc>
          <w:tcPr>
            <w:tcW w:w="2130" w:type="pct"/>
            <w:tcBorders>
              <w:top w:val="single" w:sz="4" w:space="0" w:color="auto"/>
            </w:tcBorders>
          </w:tcPr>
          <w:p w:rsidR="001A6C0D" w:rsidRPr="000C163E" w:rsidRDefault="001A6C0D" w:rsidP="00B97AFE">
            <w:pPr>
              <w:widowControl w:val="0"/>
              <w:jc w:val="center"/>
              <w:rPr>
                <w:sz w:val="18"/>
                <w:szCs w:val="28"/>
              </w:rPr>
            </w:pPr>
            <w:r w:rsidRPr="000C163E">
              <w:rPr>
                <w:sz w:val="18"/>
                <w:szCs w:val="28"/>
              </w:rPr>
              <w:t>подпись</w:t>
            </w:r>
          </w:p>
        </w:tc>
        <w:tc>
          <w:tcPr>
            <w:tcW w:w="657" w:type="pct"/>
          </w:tcPr>
          <w:p w:rsidR="001A6C0D" w:rsidRPr="000C163E" w:rsidRDefault="001A6C0D" w:rsidP="00B97AFE">
            <w:pPr>
              <w:widowControl w:val="0"/>
              <w:jc w:val="center"/>
              <w:rPr>
                <w:sz w:val="18"/>
                <w:szCs w:val="28"/>
              </w:rPr>
            </w:pPr>
          </w:p>
        </w:tc>
        <w:tc>
          <w:tcPr>
            <w:tcW w:w="2213" w:type="pct"/>
            <w:tcBorders>
              <w:top w:val="single" w:sz="4" w:space="0" w:color="auto"/>
            </w:tcBorders>
          </w:tcPr>
          <w:p w:rsidR="001A6C0D" w:rsidRPr="000C163E" w:rsidRDefault="001A6C0D" w:rsidP="00B97AFE">
            <w:pPr>
              <w:widowControl w:val="0"/>
              <w:jc w:val="center"/>
              <w:rPr>
                <w:sz w:val="18"/>
                <w:szCs w:val="28"/>
              </w:rPr>
            </w:pPr>
            <w:r w:rsidRPr="000C163E">
              <w:rPr>
                <w:sz w:val="18"/>
                <w:szCs w:val="28"/>
              </w:rPr>
              <w:t>ФИО заявителя/представителя</w:t>
            </w:r>
          </w:p>
        </w:tc>
      </w:tr>
    </w:tbl>
    <w:p w:rsidR="000202C9" w:rsidRDefault="001A6C0D" w:rsidP="001A6C0D">
      <w:pPr>
        <w:widowControl w:val="0"/>
        <w:rPr>
          <w:rFonts w:ascii="Times New Roman CYR" w:hAnsi="Times New Roman CYR" w:cs="Times New Roman CYR"/>
          <w:highlight w:val="yellow"/>
        </w:rPr>
      </w:pPr>
      <w:r w:rsidRPr="000C163E">
        <w:rPr>
          <w:color w:val="000000" w:themeColor="text1"/>
          <w:lang w:eastAsia="ar-SA"/>
        </w:rPr>
        <w:br w:type="page"/>
      </w:r>
    </w:p>
    <w:p w:rsidR="001A6C0D" w:rsidRDefault="001A6C0D"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sectPr w:rsidR="001A6C0D" w:rsidSect="001B03C1">
          <w:pgSz w:w="11906" w:h="16838"/>
          <w:pgMar w:top="1134" w:right="680" w:bottom="1134" w:left="1588" w:header="709" w:footer="709" w:gutter="0"/>
          <w:cols w:space="708"/>
          <w:docGrid w:linePitch="360"/>
        </w:sectPr>
      </w:pPr>
    </w:p>
    <w:p w:rsidR="005E55E3" w:rsidRDefault="005E55E3"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0202C9">
        <w:rPr>
          <w:sz w:val="28"/>
          <w:szCs w:val="28"/>
        </w:rPr>
        <w:t>3</w:t>
      </w:r>
    </w:p>
    <w:p w:rsidR="000D4214" w:rsidRPr="005E1D4E" w:rsidRDefault="000D4214" w:rsidP="000D4214">
      <w:pPr>
        <w:autoSpaceDE w:val="0"/>
        <w:autoSpaceDN w:val="0"/>
        <w:adjustRightInd w:val="0"/>
        <w:jc w:val="both"/>
        <w:rPr>
          <w:sz w:val="28"/>
          <w:szCs w:val="28"/>
        </w:rPr>
      </w:pPr>
      <w:r w:rsidRPr="005E1D4E">
        <w:rPr>
          <w:sz w:val="28"/>
          <w:szCs w:val="28"/>
        </w:rPr>
        <w:t>___________________________________________________________________</w:t>
      </w:r>
    </w:p>
    <w:p w:rsidR="000D4214" w:rsidRPr="005E1D4E" w:rsidRDefault="000D4214" w:rsidP="000D421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0D4214" w:rsidRPr="005E1D4E" w:rsidRDefault="000D4214" w:rsidP="000D4214">
      <w:pPr>
        <w:pStyle w:val="aff9"/>
        <w:ind w:left="5387"/>
      </w:pPr>
    </w:p>
    <w:p w:rsidR="000D4214" w:rsidRPr="005E1D4E"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1064" w:type="dxa"/>
          </w:tcPr>
          <w:p w:rsidR="000D4214" w:rsidRPr="005E1D4E" w:rsidRDefault="000D421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2765" w:type="dxa"/>
            <w:gridSpan w:val="3"/>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2070" w:type="dxa"/>
            <w:gridSpan w:val="2"/>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Контактные данные представителя: </w:t>
            </w: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bl>
    <w:p w:rsidR="000D4214" w:rsidRPr="005E1D4E" w:rsidRDefault="000D4214" w:rsidP="000D4214">
      <w:pPr>
        <w:ind w:left="5954"/>
        <w:rPr>
          <w:sz w:val="28"/>
          <w:szCs w:val="28"/>
        </w:rPr>
      </w:pPr>
    </w:p>
    <w:p w:rsidR="000D4214" w:rsidRPr="005E1D4E" w:rsidRDefault="000D4214" w:rsidP="000D4214">
      <w:pPr>
        <w:suppressAutoHyphens/>
        <w:jc w:val="center"/>
        <w:rPr>
          <w:b/>
          <w:szCs w:val="28"/>
        </w:rPr>
      </w:pPr>
      <w:r w:rsidRPr="005E1D4E">
        <w:rPr>
          <w:b/>
          <w:szCs w:val="28"/>
        </w:rPr>
        <w:t>Решение</w:t>
      </w:r>
    </w:p>
    <w:p w:rsidR="000D4214" w:rsidRPr="005E1D4E" w:rsidRDefault="000D4214" w:rsidP="000D4214">
      <w:pPr>
        <w:suppressAutoHyphens/>
        <w:jc w:val="center"/>
        <w:rPr>
          <w:b/>
          <w:szCs w:val="28"/>
        </w:rPr>
      </w:pPr>
      <w:r w:rsidRPr="005E1D4E">
        <w:rPr>
          <w:b/>
          <w:szCs w:val="28"/>
        </w:rPr>
        <w:t xml:space="preserve">об отказе в предоставлении земельного участка </w:t>
      </w:r>
    </w:p>
    <w:p w:rsidR="000D4214" w:rsidRPr="005E1D4E" w:rsidRDefault="000D4214" w:rsidP="000D4214">
      <w:pPr>
        <w:suppressAutoHyphens/>
        <w:jc w:val="center"/>
        <w:rPr>
          <w:b/>
          <w:szCs w:val="28"/>
        </w:rPr>
      </w:pPr>
      <w:r w:rsidRPr="005E1D4E">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5E1D4E" w:rsidTr="00DF129A">
        <w:tc>
          <w:tcPr>
            <w:tcW w:w="5097" w:type="dxa"/>
          </w:tcPr>
          <w:p w:rsidR="000D4214" w:rsidRPr="005E1D4E" w:rsidRDefault="000D4214" w:rsidP="00DF129A">
            <w:pPr>
              <w:spacing w:before="240"/>
              <w:rPr>
                <w:rFonts w:eastAsia="Times New Roman"/>
                <w:b/>
                <w:szCs w:val="26"/>
              </w:rPr>
            </w:pPr>
            <w:r w:rsidRPr="005E1D4E">
              <w:rPr>
                <w:rFonts w:eastAsia="Times New Roman"/>
                <w:bCs/>
                <w:szCs w:val="28"/>
              </w:rPr>
              <w:t>от</w:t>
            </w:r>
            <w:r w:rsidRPr="005E1D4E">
              <w:rPr>
                <w:rFonts w:eastAsia="Times New Roman"/>
                <w:bCs/>
                <w:szCs w:val="28"/>
                <w:lang w:val="en-US"/>
              </w:rPr>
              <w:t xml:space="preserve"> </w:t>
            </w:r>
            <w:r w:rsidRPr="005E1D4E">
              <w:rPr>
                <w:rFonts w:eastAsia="Times New Roman"/>
                <w:bCs/>
                <w:szCs w:val="28"/>
              </w:rPr>
              <w:t>_______________</w:t>
            </w:r>
          </w:p>
        </w:tc>
        <w:tc>
          <w:tcPr>
            <w:tcW w:w="5098" w:type="dxa"/>
          </w:tcPr>
          <w:p w:rsidR="000D4214" w:rsidRPr="005E1D4E" w:rsidRDefault="000D4214" w:rsidP="00DF129A">
            <w:pPr>
              <w:spacing w:before="240"/>
              <w:jc w:val="right"/>
              <w:rPr>
                <w:rFonts w:eastAsia="Times New Roman"/>
                <w:b/>
                <w:szCs w:val="26"/>
              </w:rPr>
            </w:pPr>
            <w:r w:rsidRPr="005E1D4E">
              <w:rPr>
                <w:rFonts w:eastAsia="Times New Roman"/>
                <w:bCs/>
                <w:szCs w:val="28"/>
                <w:lang w:val="en-US"/>
              </w:rPr>
              <w:t xml:space="preserve">№ </w:t>
            </w:r>
            <w:r w:rsidRPr="005E1D4E">
              <w:rPr>
                <w:rFonts w:eastAsia="Times New Roman"/>
                <w:bCs/>
                <w:szCs w:val="28"/>
              </w:rPr>
              <w:t>____________________</w:t>
            </w:r>
          </w:p>
        </w:tc>
      </w:tr>
    </w:tbl>
    <w:p w:rsidR="000D4214" w:rsidRPr="005E1D4E" w:rsidRDefault="000D4214" w:rsidP="000D4214">
      <w:pPr>
        <w:suppressAutoHyphens/>
        <w:ind w:firstLine="851"/>
        <w:jc w:val="both"/>
        <w:rPr>
          <w:bCs/>
          <w:szCs w:val="28"/>
          <w:lang w:val="en-US"/>
        </w:rPr>
      </w:pPr>
    </w:p>
    <w:p w:rsidR="000D4214" w:rsidRPr="005E1D4E" w:rsidRDefault="000D4214" w:rsidP="000D4214">
      <w:pPr>
        <w:suppressAutoHyphens/>
        <w:ind w:firstLine="851"/>
        <w:jc w:val="both"/>
        <w:rPr>
          <w:bCs/>
          <w:szCs w:val="28"/>
        </w:rPr>
      </w:pPr>
      <w:r w:rsidRPr="005E1D4E">
        <w:rPr>
          <w:bCs/>
          <w:szCs w:val="28"/>
        </w:rPr>
        <w:t xml:space="preserve">На основании поступившего заявления от </w:t>
      </w:r>
      <w:r w:rsidR="001A6C0D">
        <w:rPr>
          <w:bCs/>
          <w:szCs w:val="28"/>
        </w:rPr>
        <w:t xml:space="preserve">___________ </w:t>
      </w:r>
      <w:r w:rsidR="001A6C0D" w:rsidRPr="001A6C0D">
        <w:rPr>
          <w:bCs/>
          <w:szCs w:val="28"/>
        </w:rPr>
        <w:t>(</w:t>
      </w:r>
      <w:r w:rsidRPr="001A6C0D">
        <w:rPr>
          <w:szCs w:val="28"/>
        </w:rPr>
        <w:t>дата заявления</w:t>
      </w:r>
      <w:r w:rsidR="001A6C0D" w:rsidRPr="001A6C0D">
        <w:rPr>
          <w:szCs w:val="28"/>
        </w:rPr>
        <w:t>)</w:t>
      </w:r>
      <w:r w:rsidRPr="001A6C0D">
        <w:rPr>
          <w:szCs w:val="28"/>
        </w:rPr>
        <w:t xml:space="preserve"> №</w:t>
      </w:r>
      <w:r w:rsidRPr="001A6C0D">
        <w:rPr>
          <w:szCs w:val="28"/>
          <w:lang w:val="en-US"/>
        </w:rPr>
        <w:t> </w:t>
      </w:r>
      <w:r w:rsidR="001A6C0D" w:rsidRPr="001A6C0D">
        <w:rPr>
          <w:szCs w:val="28"/>
        </w:rPr>
        <w:t>_________ (</w:t>
      </w:r>
      <w:r w:rsidRPr="001A6C0D">
        <w:rPr>
          <w:szCs w:val="28"/>
        </w:rPr>
        <w:t>номер заявления</w:t>
      </w:r>
      <w:r w:rsidR="001A6C0D" w:rsidRPr="001A6C0D">
        <w:rPr>
          <w:szCs w:val="28"/>
        </w:rPr>
        <w:t>) ____________________</w:t>
      </w:r>
      <w:r w:rsidRPr="001A6C0D">
        <w:rPr>
          <w:sz w:val="22"/>
          <w:lang w:bidi="ru-RU"/>
        </w:rPr>
        <w:t xml:space="preserve"> </w:t>
      </w:r>
      <w:r w:rsidRPr="001A6C0D">
        <w:rPr>
          <w:bCs/>
          <w:szCs w:val="28"/>
        </w:rPr>
        <w:t>(Заявитель: ФИО/Наименование)</w:t>
      </w:r>
      <w:r w:rsidRPr="005E1D4E">
        <w:rPr>
          <w:bCs/>
          <w:szCs w:val="28"/>
        </w:rPr>
        <w:t xml:space="preserve">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5E1D4E" w:rsidTr="00DF129A">
        <w:tc>
          <w:tcPr>
            <w:tcW w:w="9855" w:type="dxa"/>
            <w:tcBorders>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bl>
    <w:p w:rsidR="000D4214" w:rsidRPr="005E1D4E" w:rsidRDefault="000D4214" w:rsidP="000D4214">
      <w:pPr>
        <w:suppressAutoHyphens/>
        <w:ind w:firstLine="851"/>
        <w:jc w:val="both"/>
        <w:rPr>
          <w:bCs/>
          <w:szCs w:val="28"/>
        </w:rPr>
      </w:pPr>
    </w:p>
    <w:p w:rsidR="000D4214" w:rsidRPr="005E1D4E" w:rsidRDefault="000D4214" w:rsidP="000D4214">
      <w:pPr>
        <w:suppressAutoHyphens/>
        <w:ind w:firstLine="851"/>
        <w:jc w:val="both"/>
        <w:rPr>
          <w:bCs/>
          <w:szCs w:val="28"/>
        </w:rPr>
      </w:pPr>
      <w:r w:rsidRPr="005E1D4E">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5E1D4E" w:rsidTr="00DF129A">
        <w:tc>
          <w:tcPr>
            <w:tcW w:w="9855" w:type="dxa"/>
            <w:tcBorders>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bl>
    <w:p w:rsidR="000D4214" w:rsidRPr="005E1D4E" w:rsidRDefault="000D4214" w:rsidP="000D4214">
      <w:pPr>
        <w:suppressAutoHyphens/>
        <w:ind w:firstLine="851"/>
        <w:jc w:val="both"/>
        <w:rPr>
          <w:bCs/>
          <w:szCs w:val="28"/>
        </w:rPr>
      </w:pPr>
    </w:p>
    <w:p w:rsidR="000D4214" w:rsidRPr="005E1D4E" w:rsidRDefault="000D4214" w:rsidP="000D4214">
      <w:pPr>
        <w:autoSpaceDE w:val="0"/>
        <w:autoSpaceDN w:val="0"/>
        <w:adjustRightInd w:val="0"/>
        <w:ind w:firstLine="709"/>
        <w:jc w:val="both"/>
        <w:rPr>
          <w:szCs w:val="28"/>
        </w:rPr>
      </w:pPr>
      <w:r w:rsidRPr="005E1D4E">
        <w:rPr>
          <w:szCs w:val="28"/>
        </w:rPr>
        <w:t>Дополнительно информируем:</w:t>
      </w:r>
    </w:p>
    <w:p w:rsidR="000D4214" w:rsidRPr="005E1D4E" w:rsidRDefault="000D4214" w:rsidP="000D4214">
      <w:pPr>
        <w:autoSpaceDE w:val="0"/>
        <w:autoSpaceDN w:val="0"/>
        <w:adjustRightInd w:val="0"/>
        <w:jc w:val="both"/>
        <w:rPr>
          <w:szCs w:val="28"/>
        </w:rPr>
      </w:pPr>
      <w:r w:rsidRPr="005E1D4E">
        <w:rPr>
          <w:szCs w:val="28"/>
        </w:rPr>
        <w:t>____________________________________________________________________________.</w:t>
      </w:r>
    </w:p>
    <w:p w:rsidR="000D4214" w:rsidRPr="005E1D4E" w:rsidRDefault="000D4214" w:rsidP="000D4214">
      <w:pPr>
        <w:autoSpaceDE w:val="0"/>
        <w:autoSpaceDN w:val="0"/>
        <w:adjustRightInd w:val="0"/>
        <w:jc w:val="center"/>
        <w:rPr>
          <w:iCs/>
          <w:sz w:val="18"/>
          <w:szCs w:val="28"/>
        </w:rPr>
      </w:pPr>
      <w:r w:rsidRPr="005E1D4E">
        <w:rPr>
          <w:iCs/>
          <w:sz w:val="18"/>
          <w:szCs w:val="28"/>
        </w:rPr>
        <w:t xml:space="preserve">(указывается информация, необходимая для устранения причин отказа в предоставлении </w:t>
      </w:r>
      <w:r w:rsidR="00DF129A">
        <w:rPr>
          <w:iCs/>
          <w:sz w:val="18"/>
          <w:szCs w:val="28"/>
        </w:rPr>
        <w:t>Услуги</w:t>
      </w:r>
      <w:r w:rsidRPr="005E1D4E">
        <w:rPr>
          <w:iCs/>
          <w:sz w:val="18"/>
          <w:szCs w:val="28"/>
        </w:rPr>
        <w:t>, а также иная дополнительная информация при наличии)</w:t>
      </w:r>
    </w:p>
    <w:p w:rsidR="000D4214" w:rsidRPr="005E1D4E" w:rsidRDefault="000D4214" w:rsidP="000D4214">
      <w:pPr>
        <w:suppressAutoHyphens/>
        <w:ind w:firstLine="851"/>
        <w:jc w:val="both"/>
        <w:rPr>
          <w:bCs/>
          <w:sz w:val="28"/>
          <w:szCs w:val="28"/>
        </w:rPr>
      </w:pPr>
    </w:p>
    <w:p w:rsidR="000D4214" w:rsidRPr="005E1D4E" w:rsidRDefault="000D4214" w:rsidP="000D4214">
      <w:pPr>
        <w:suppressAutoHyphens/>
        <w:ind w:firstLine="851"/>
        <w:jc w:val="both"/>
        <w:rPr>
          <w:bCs/>
          <w:szCs w:val="28"/>
        </w:rPr>
      </w:pPr>
      <w:r w:rsidRPr="005E1D4E">
        <w:rPr>
          <w:bCs/>
          <w:szCs w:val="28"/>
        </w:rPr>
        <w:t xml:space="preserve">Вы вправе повторно обратиться в </w:t>
      </w:r>
      <w:r w:rsidR="001A6C0D" w:rsidRPr="001A6C0D">
        <w:rPr>
          <w:bCs/>
          <w:szCs w:val="28"/>
        </w:rPr>
        <w:t xml:space="preserve">администрацию </w:t>
      </w:r>
      <w:r w:rsidR="00BE3CD2" w:rsidRPr="00BE3CD2">
        <w:rPr>
          <w:bCs/>
          <w:szCs w:val="28"/>
        </w:rPr>
        <w:t xml:space="preserve">муниципального образования Тимашевский муниципальный район Краснодарского края </w:t>
      </w:r>
      <w:r w:rsidRPr="005E1D4E">
        <w:rPr>
          <w:bCs/>
          <w:szCs w:val="28"/>
        </w:rPr>
        <w:t>с заявлением о предоставлении услуги после устранения указанных нарушений.</w:t>
      </w:r>
    </w:p>
    <w:p w:rsidR="000D4214" w:rsidRPr="005E1D4E" w:rsidRDefault="000D4214" w:rsidP="000D4214">
      <w:pPr>
        <w:suppressAutoHyphens/>
        <w:ind w:firstLine="851"/>
        <w:jc w:val="both"/>
        <w:rPr>
          <w:bCs/>
          <w:szCs w:val="28"/>
        </w:rPr>
      </w:pPr>
      <w:r w:rsidRPr="005E1D4E">
        <w:rPr>
          <w:bCs/>
          <w:szCs w:val="28"/>
        </w:rPr>
        <w:t xml:space="preserve">Данный отказ может быть обжалован в досудебном порядке путем направления жалобы в </w:t>
      </w:r>
      <w:r w:rsidR="002948F8">
        <w:rPr>
          <w:bCs/>
          <w:szCs w:val="28"/>
        </w:rPr>
        <w:t xml:space="preserve">администрацию </w:t>
      </w:r>
      <w:r w:rsidR="00FA2CC5">
        <w:rPr>
          <w:bCs/>
          <w:szCs w:val="28"/>
        </w:rPr>
        <w:t xml:space="preserve">муниципального образования Тимашевский </w:t>
      </w:r>
      <w:r w:rsidR="002948F8">
        <w:rPr>
          <w:bCs/>
          <w:szCs w:val="28"/>
        </w:rPr>
        <w:t xml:space="preserve">муниципальный </w:t>
      </w:r>
      <w:r w:rsidR="002948F8" w:rsidRPr="005E1D4E">
        <w:rPr>
          <w:bCs/>
          <w:szCs w:val="28"/>
        </w:rPr>
        <w:t>район</w:t>
      </w:r>
      <w:r w:rsidR="002948F8">
        <w:rPr>
          <w:bCs/>
          <w:szCs w:val="28"/>
        </w:rPr>
        <w:t xml:space="preserve"> Краснодарского края</w:t>
      </w:r>
      <w:r w:rsidRPr="005E1D4E">
        <w:rPr>
          <w:bCs/>
          <w:szCs w:val="28"/>
        </w:rPr>
        <w:t>, а также в судебном порядке.</w:t>
      </w:r>
    </w:p>
    <w:p w:rsidR="000D4214" w:rsidRPr="005E1D4E"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5E1D4E" w:rsidTr="00DF129A">
        <w:tc>
          <w:tcPr>
            <w:tcW w:w="3227" w:type="dxa"/>
            <w:tcBorders>
              <w:bottom w:val="single" w:sz="4" w:space="0" w:color="auto"/>
            </w:tcBorders>
          </w:tcPr>
          <w:p w:rsidR="000D4214" w:rsidRPr="005E1D4E" w:rsidRDefault="000D4214" w:rsidP="00DF129A">
            <w:pPr>
              <w:autoSpaceDE w:val="0"/>
              <w:autoSpaceDN w:val="0"/>
              <w:adjustRightInd w:val="0"/>
              <w:jc w:val="both"/>
              <w:rPr>
                <w:sz w:val="28"/>
                <w:szCs w:val="28"/>
              </w:rPr>
            </w:pPr>
          </w:p>
        </w:tc>
        <w:tc>
          <w:tcPr>
            <w:tcW w:w="283" w:type="dxa"/>
          </w:tcPr>
          <w:p w:rsidR="000D4214" w:rsidRPr="005E1D4E" w:rsidRDefault="000D4214" w:rsidP="00DF129A">
            <w:pPr>
              <w:autoSpaceDE w:val="0"/>
              <w:autoSpaceDN w:val="0"/>
              <w:adjustRightInd w:val="0"/>
              <w:jc w:val="both"/>
              <w:rPr>
                <w:sz w:val="28"/>
                <w:szCs w:val="28"/>
              </w:rPr>
            </w:pPr>
          </w:p>
        </w:tc>
        <w:tc>
          <w:tcPr>
            <w:tcW w:w="1843" w:type="dxa"/>
            <w:tcBorders>
              <w:bottom w:val="single" w:sz="4" w:space="0" w:color="auto"/>
            </w:tcBorders>
          </w:tcPr>
          <w:p w:rsidR="000D4214" w:rsidRPr="005E1D4E" w:rsidRDefault="000D4214" w:rsidP="00DF129A">
            <w:pPr>
              <w:autoSpaceDE w:val="0"/>
              <w:autoSpaceDN w:val="0"/>
              <w:adjustRightInd w:val="0"/>
              <w:jc w:val="both"/>
              <w:rPr>
                <w:sz w:val="28"/>
                <w:szCs w:val="28"/>
              </w:rPr>
            </w:pPr>
          </w:p>
        </w:tc>
        <w:tc>
          <w:tcPr>
            <w:tcW w:w="284" w:type="dxa"/>
          </w:tcPr>
          <w:p w:rsidR="000D4214" w:rsidRPr="005E1D4E" w:rsidRDefault="000D4214" w:rsidP="00DF129A">
            <w:pPr>
              <w:autoSpaceDE w:val="0"/>
              <w:autoSpaceDN w:val="0"/>
              <w:adjustRightInd w:val="0"/>
              <w:jc w:val="both"/>
              <w:rPr>
                <w:sz w:val="28"/>
                <w:szCs w:val="28"/>
              </w:rPr>
            </w:pPr>
          </w:p>
        </w:tc>
        <w:tc>
          <w:tcPr>
            <w:tcW w:w="3992" w:type="dxa"/>
            <w:tcBorders>
              <w:bottom w:val="single" w:sz="4" w:space="0" w:color="auto"/>
            </w:tcBorders>
          </w:tcPr>
          <w:p w:rsidR="000D4214" w:rsidRPr="005E1D4E" w:rsidRDefault="000D4214" w:rsidP="00DF129A">
            <w:pPr>
              <w:autoSpaceDE w:val="0"/>
              <w:autoSpaceDN w:val="0"/>
              <w:adjustRightInd w:val="0"/>
              <w:jc w:val="both"/>
              <w:rPr>
                <w:sz w:val="28"/>
                <w:szCs w:val="28"/>
              </w:rPr>
            </w:pPr>
          </w:p>
        </w:tc>
      </w:tr>
      <w:tr w:rsidR="000D4214" w:rsidRPr="005E1D4E" w:rsidTr="00DF129A">
        <w:tc>
          <w:tcPr>
            <w:tcW w:w="3227"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0D4214" w:rsidRPr="005E1D4E" w:rsidRDefault="000D4214" w:rsidP="00DF129A">
            <w:pPr>
              <w:autoSpaceDE w:val="0"/>
              <w:autoSpaceDN w:val="0"/>
              <w:adjustRightInd w:val="0"/>
              <w:jc w:val="center"/>
              <w:rPr>
                <w:sz w:val="18"/>
                <w:szCs w:val="28"/>
              </w:rPr>
            </w:pPr>
          </w:p>
        </w:tc>
        <w:tc>
          <w:tcPr>
            <w:tcW w:w="1843"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Подпись</w:t>
            </w:r>
          </w:p>
        </w:tc>
        <w:tc>
          <w:tcPr>
            <w:tcW w:w="284" w:type="dxa"/>
          </w:tcPr>
          <w:p w:rsidR="000D4214" w:rsidRPr="005E1D4E" w:rsidRDefault="000D4214" w:rsidP="00DF129A">
            <w:pPr>
              <w:autoSpaceDE w:val="0"/>
              <w:autoSpaceDN w:val="0"/>
              <w:adjustRightInd w:val="0"/>
              <w:jc w:val="center"/>
              <w:rPr>
                <w:sz w:val="18"/>
                <w:szCs w:val="28"/>
              </w:rPr>
            </w:pPr>
          </w:p>
        </w:tc>
        <w:tc>
          <w:tcPr>
            <w:tcW w:w="3992"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 xml:space="preserve">Ф.И.О. </w:t>
            </w:r>
          </w:p>
        </w:tc>
      </w:tr>
    </w:tbl>
    <w:p w:rsidR="00B01452" w:rsidRDefault="00B01452" w:rsidP="00FA121C">
      <w:pPr>
        <w:widowControl w:val="0"/>
        <w:rPr>
          <w:i/>
          <w:sz w:val="28"/>
          <w:highlight w:val="yellow"/>
        </w:rPr>
      </w:pPr>
      <w:r>
        <w:rPr>
          <w:i/>
          <w:sz w:val="28"/>
          <w:highlight w:val="yellow"/>
        </w:rPr>
        <w:br w:type="page"/>
      </w: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1A6C0D">
        <w:rPr>
          <w:sz w:val="28"/>
          <w:szCs w:val="28"/>
        </w:rPr>
        <w:t>4</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___________________________________________________________________</w:t>
      </w:r>
    </w:p>
    <w:p w:rsidR="00E06EF4" w:rsidRPr="005E1D4E" w:rsidRDefault="00E06EF4" w:rsidP="00E06EF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E06EF4" w:rsidRPr="005E1D4E" w:rsidRDefault="00E06EF4" w:rsidP="00E06EF4">
      <w:pPr>
        <w:pStyle w:val="aff9"/>
        <w:ind w:left="5387"/>
      </w:pPr>
    </w:p>
    <w:p w:rsidR="00E06EF4" w:rsidRPr="005E1D4E"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1064" w:type="dxa"/>
          </w:tcPr>
          <w:p w:rsidR="00E06EF4" w:rsidRPr="005E1D4E" w:rsidRDefault="00E06EF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765" w:type="dxa"/>
            <w:gridSpan w:val="3"/>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070" w:type="dxa"/>
            <w:gridSpan w:val="2"/>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представителя: </w:t>
            </w: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bl>
    <w:p w:rsidR="00E06EF4" w:rsidRPr="005E1D4E" w:rsidRDefault="00E06EF4" w:rsidP="00E06EF4">
      <w:pPr>
        <w:ind w:left="5954"/>
        <w:rPr>
          <w:sz w:val="28"/>
          <w:szCs w:val="28"/>
        </w:rPr>
      </w:pPr>
    </w:p>
    <w:p w:rsidR="00E06EF4" w:rsidRPr="005E1D4E" w:rsidRDefault="00E06EF4" w:rsidP="00E06EF4">
      <w:pPr>
        <w:suppressAutoHyphens/>
        <w:spacing w:before="240"/>
        <w:jc w:val="center"/>
        <w:rPr>
          <w:b/>
          <w:sz w:val="26"/>
          <w:szCs w:val="26"/>
        </w:rPr>
      </w:pPr>
      <w:r w:rsidRPr="005E1D4E">
        <w:rPr>
          <w:b/>
          <w:sz w:val="26"/>
          <w:szCs w:val="26"/>
        </w:rPr>
        <w:t xml:space="preserve">Решение об отказе в приеме документов, необходимых </w:t>
      </w:r>
    </w:p>
    <w:p w:rsidR="00E06EF4" w:rsidRPr="005E1D4E" w:rsidRDefault="00E06EF4" w:rsidP="00E06EF4">
      <w:pPr>
        <w:suppressAutoHyphens/>
        <w:jc w:val="center"/>
        <w:rPr>
          <w:b/>
          <w:sz w:val="28"/>
          <w:szCs w:val="28"/>
        </w:rPr>
      </w:pPr>
      <w:r w:rsidRPr="005E1D4E">
        <w:rPr>
          <w:b/>
          <w:sz w:val="26"/>
          <w:szCs w:val="26"/>
        </w:rPr>
        <w:t xml:space="preserve">для предоставления услуги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5E1D4E" w:rsidTr="00DF129A">
        <w:tc>
          <w:tcPr>
            <w:tcW w:w="5097" w:type="dxa"/>
          </w:tcPr>
          <w:p w:rsidR="00E06EF4" w:rsidRPr="005E1D4E" w:rsidRDefault="00E06EF4" w:rsidP="00DF129A">
            <w:pPr>
              <w:spacing w:before="240"/>
              <w:rPr>
                <w:rFonts w:eastAsia="Times New Roman"/>
                <w:b/>
                <w:sz w:val="26"/>
                <w:szCs w:val="26"/>
              </w:rPr>
            </w:pPr>
            <w:r w:rsidRPr="005E1D4E">
              <w:rPr>
                <w:rFonts w:eastAsia="Times New Roman"/>
                <w:bCs/>
                <w:sz w:val="28"/>
                <w:szCs w:val="28"/>
              </w:rPr>
              <w:t>от</w:t>
            </w:r>
            <w:r w:rsidRPr="005E1D4E">
              <w:rPr>
                <w:rFonts w:eastAsia="Times New Roman"/>
                <w:bCs/>
                <w:sz w:val="28"/>
                <w:szCs w:val="28"/>
                <w:lang w:val="en-US"/>
              </w:rPr>
              <w:t xml:space="preserve"> </w:t>
            </w:r>
            <w:r w:rsidRPr="005E1D4E">
              <w:rPr>
                <w:rFonts w:eastAsia="Times New Roman"/>
                <w:bCs/>
                <w:sz w:val="28"/>
                <w:szCs w:val="28"/>
              </w:rPr>
              <w:t>_______________</w:t>
            </w:r>
          </w:p>
        </w:tc>
        <w:tc>
          <w:tcPr>
            <w:tcW w:w="5098" w:type="dxa"/>
          </w:tcPr>
          <w:p w:rsidR="00E06EF4" w:rsidRPr="005E1D4E" w:rsidRDefault="00E06EF4" w:rsidP="00DF129A">
            <w:pPr>
              <w:spacing w:before="240"/>
              <w:jc w:val="right"/>
              <w:rPr>
                <w:rFonts w:eastAsia="Times New Roman"/>
                <w:b/>
                <w:sz w:val="26"/>
                <w:szCs w:val="26"/>
              </w:rPr>
            </w:pPr>
            <w:r w:rsidRPr="005E1D4E">
              <w:rPr>
                <w:rFonts w:eastAsia="Times New Roman"/>
                <w:bCs/>
                <w:sz w:val="28"/>
                <w:szCs w:val="28"/>
                <w:lang w:val="en-US"/>
              </w:rPr>
              <w:t xml:space="preserve">№ </w:t>
            </w:r>
            <w:r w:rsidRPr="005E1D4E">
              <w:rPr>
                <w:rFonts w:eastAsia="Times New Roman"/>
                <w:bCs/>
                <w:sz w:val="28"/>
                <w:szCs w:val="28"/>
              </w:rPr>
              <w:t>____________________</w:t>
            </w:r>
          </w:p>
        </w:tc>
      </w:tr>
    </w:tbl>
    <w:p w:rsidR="00E06EF4" w:rsidRPr="005E1D4E" w:rsidRDefault="00E06EF4" w:rsidP="00E06EF4">
      <w:pPr>
        <w:suppressAutoHyphens/>
        <w:ind w:firstLine="851"/>
        <w:jc w:val="both"/>
        <w:rPr>
          <w:bCs/>
          <w:sz w:val="28"/>
          <w:szCs w:val="28"/>
          <w:lang w:val="en-US"/>
        </w:rPr>
      </w:pPr>
    </w:p>
    <w:p w:rsidR="00E06EF4" w:rsidRPr="005E1D4E" w:rsidRDefault="00E06EF4" w:rsidP="00E06EF4">
      <w:pPr>
        <w:ind w:firstLine="851"/>
        <w:jc w:val="both"/>
        <w:rPr>
          <w:bCs/>
          <w:szCs w:val="28"/>
        </w:rPr>
      </w:pPr>
      <w:r w:rsidRPr="005E1D4E">
        <w:rPr>
          <w:szCs w:val="28"/>
        </w:rPr>
        <w:t xml:space="preserve">На основании поступившего заявления от </w:t>
      </w:r>
      <w:r w:rsidR="00FA2CC5">
        <w:rPr>
          <w:szCs w:val="28"/>
        </w:rPr>
        <w:t>____________ (</w:t>
      </w:r>
      <w:r w:rsidRPr="00FA2CC5">
        <w:rPr>
          <w:szCs w:val="28"/>
        </w:rPr>
        <w:t>дата заявления №</w:t>
      </w:r>
      <w:r w:rsidRPr="00FA2CC5">
        <w:rPr>
          <w:szCs w:val="28"/>
          <w:lang w:val="en-US"/>
        </w:rPr>
        <w:t> </w:t>
      </w:r>
      <w:r w:rsidRPr="00FA2CC5">
        <w:rPr>
          <w:szCs w:val="28"/>
        </w:rPr>
        <w:t>номер заявления</w:t>
      </w:r>
      <w:r w:rsidR="00FA2CC5">
        <w:rPr>
          <w:bCs/>
          <w:szCs w:val="28"/>
        </w:rPr>
        <w:t>) з</w:t>
      </w:r>
      <w:r w:rsidRPr="005E1D4E">
        <w:rPr>
          <w:bCs/>
          <w:szCs w:val="28"/>
        </w:rPr>
        <w:t xml:space="preserve">аявитель: </w:t>
      </w:r>
      <w:r w:rsidR="00FA2CC5">
        <w:rPr>
          <w:bCs/>
          <w:szCs w:val="28"/>
        </w:rPr>
        <w:t>___________________ (ФИО/н</w:t>
      </w:r>
      <w:r w:rsidRPr="00FA2CC5">
        <w:rPr>
          <w:bCs/>
          <w:szCs w:val="28"/>
        </w:rPr>
        <w:t>аименование</w:t>
      </w:r>
      <w:r w:rsidRPr="005E1D4E">
        <w:rPr>
          <w:bCs/>
          <w:szCs w:val="28"/>
        </w:rPr>
        <w:t>)</w:t>
      </w:r>
      <w:r w:rsidRPr="005E1D4E">
        <w:rPr>
          <w:szCs w:val="28"/>
        </w:rPr>
        <w:t xml:space="preserve"> и приложенных к нему документов, принято решение об отказе в приеме документов для предоставления </w:t>
      </w:r>
      <w:r w:rsidR="00DF129A">
        <w:rPr>
          <w:szCs w:val="28"/>
        </w:rPr>
        <w:t>Услуги</w:t>
      </w:r>
      <w:r w:rsidRPr="005E1D4E">
        <w:rPr>
          <w:szCs w:val="28"/>
        </w:rPr>
        <w:t xml:space="preserve">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по</w:t>
      </w:r>
      <w:r w:rsidRPr="005E1D4E">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Cs w:val="28"/>
        </w:rPr>
      </w:pPr>
      <w:r w:rsidRPr="005E1D4E">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 w:val="28"/>
          <w:szCs w:val="28"/>
        </w:rPr>
      </w:pPr>
    </w:p>
    <w:p w:rsidR="00E06EF4" w:rsidRPr="005E1D4E" w:rsidRDefault="00E06EF4" w:rsidP="00E06EF4">
      <w:pPr>
        <w:autoSpaceDE w:val="0"/>
        <w:autoSpaceDN w:val="0"/>
        <w:adjustRightInd w:val="0"/>
        <w:ind w:firstLine="709"/>
        <w:jc w:val="both"/>
        <w:rPr>
          <w:szCs w:val="28"/>
        </w:rPr>
      </w:pPr>
      <w:r w:rsidRPr="005E1D4E">
        <w:rPr>
          <w:szCs w:val="28"/>
        </w:rPr>
        <w:t>Дополнительная информация:</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w:t>
      </w:r>
    </w:p>
    <w:p w:rsidR="00E06EF4" w:rsidRPr="005E1D4E" w:rsidRDefault="00E06EF4" w:rsidP="00E06EF4">
      <w:pPr>
        <w:autoSpaceDE w:val="0"/>
        <w:autoSpaceDN w:val="0"/>
        <w:adjustRightInd w:val="0"/>
        <w:jc w:val="center"/>
        <w:rPr>
          <w:iCs/>
          <w:sz w:val="18"/>
          <w:szCs w:val="28"/>
        </w:rPr>
      </w:pPr>
      <w:r w:rsidRPr="005E1D4E">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5E1D4E" w:rsidRDefault="00E06EF4" w:rsidP="00E06EF4">
      <w:pPr>
        <w:autoSpaceDE w:val="0"/>
        <w:autoSpaceDN w:val="0"/>
        <w:adjustRightInd w:val="0"/>
        <w:ind w:firstLine="709"/>
        <w:jc w:val="both"/>
        <w:rPr>
          <w:sz w:val="28"/>
          <w:szCs w:val="28"/>
        </w:rPr>
      </w:pPr>
    </w:p>
    <w:p w:rsidR="00E06EF4" w:rsidRPr="005E1D4E" w:rsidRDefault="00E06EF4" w:rsidP="00E06EF4">
      <w:pPr>
        <w:suppressAutoHyphens/>
        <w:ind w:firstLine="851"/>
        <w:jc w:val="both"/>
        <w:rPr>
          <w:bCs/>
          <w:szCs w:val="28"/>
        </w:rPr>
      </w:pPr>
      <w:r w:rsidRPr="005E1D4E">
        <w:rPr>
          <w:bCs/>
          <w:szCs w:val="28"/>
        </w:rPr>
        <w:t xml:space="preserve">Вы вправе повторно обратиться в </w:t>
      </w:r>
      <w:r w:rsidR="00BE3CD2">
        <w:rPr>
          <w:bCs/>
          <w:szCs w:val="28"/>
        </w:rPr>
        <w:t xml:space="preserve">администрацию </w:t>
      </w:r>
      <w:r w:rsidR="00BE3CD2" w:rsidRPr="00BE3CD2">
        <w:rPr>
          <w:bCs/>
          <w:szCs w:val="28"/>
        </w:rPr>
        <w:t>муниципального образования Тимашевский муниципальный район Краснодарского края</w:t>
      </w:r>
      <w:r w:rsidR="00FA2CC5" w:rsidRPr="001A6C0D">
        <w:rPr>
          <w:bCs/>
          <w:szCs w:val="28"/>
        </w:rPr>
        <w:t>,</w:t>
      </w:r>
      <w:r w:rsidRPr="005E1D4E">
        <w:rPr>
          <w:bCs/>
          <w:szCs w:val="28"/>
        </w:rPr>
        <w:t xml:space="preserve"> с заявлением о предоставлении услуги после устранения указанных нарушений.</w:t>
      </w:r>
    </w:p>
    <w:p w:rsidR="00E06EF4" w:rsidRPr="005E1D4E" w:rsidRDefault="00E06EF4" w:rsidP="00E06EF4">
      <w:pPr>
        <w:suppressAutoHyphens/>
        <w:ind w:firstLine="851"/>
        <w:jc w:val="both"/>
        <w:rPr>
          <w:bCs/>
          <w:szCs w:val="28"/>
        </w:rPr>
      </w:pPr>
      <w:r w:rsidRPr="005E1D4E">
        <w:rPr>
          <w:bCs/>
          <w:szCs w:val="28"/>
        </w:rPr>
        <w:t xml:space="preserve">Данный отказ может быть обжалован в досудебном порядке путем направления жалобы в </w:t>
      </w:r>
      <w:r w:rsidR="002948F8">
        <w:rPr>
          <w:bCs/>
          <w:szCs w:val="28"/>
        </w:rPr>
        <w:t xml:space="preserve">администрацию </w:t>
      </w:r>
      <w:r w:rsidR="00FA2CC5">
        <w:rPr>
          <w:bCs/>
          <w:szCs w:val="28"/>
        </w:rPr>
        <w:t xml:space="preserve">муниципального образования Тимашевский муниципальный </w:t>
      </w:r>
      <w:r w:rsidR="00FA2CC5" w:rsidRPr="005E1D4E">
        <w:rPr>
          <w:bCs/>
          <w:szCs w:val="28"/>
        </w:rPr>
        <w:t>район</w:t>
      </w:r>
      <w:r w:rsidR="00FA2CC5">
        <w:rPr>
          <w:bCs/>
          <w:szCs w:val="28"/>
        </w:rPr>
        <w:t xml:space="preserve"> Краснодарского края</w:t>
      </w:r>
      <w:r w:rsidRPr="005E1D4E">
        <w:rPr>
          <w:bCs/>
          <w:szCs w:val="28"/>
        </w:rPr>
        <w:t>, а также в судебном порядке.</w:t>
      </w:r>
    </w:p>
    <w:p w:rsidR="00E06EF4" w:rsidRPr="005E1D4E"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5E1D4E" w:rsidTr="00DF129A">
        <w:tc>
          <w:tcPr>
            <w:tcW w:w="3227"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3" w:type="dxa"/>
          </w:tcPr>
          <w:p w:rsidR="00E06EF4" w:rsidRPr="005E1D4E" w:rsidRDefault="00E06EF4" w:rsidP="00DF129A">
            <w:pPr>
              <w:autoSpaceDE w:val="0"/>
              <w:autoSpaceDN w:val="0"/>
              <w:adjustRightInd w:val="0"/>
              <w:jc w:val="both"/>
              <w:rPr>
                <w:sz w:val="28"/>
                <w:szCs w:val="28"/>
              </w:rPr>
            </w:pPr>
          </w:p>
        </w:tc>
        <w:tc>
          <w:tcPr>
            <w:tcW w:w="1843"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4" w:type="dxa"/>
          </w:tcPr>
          <w:p w:rsidR="00E06EF4" w:rsidRPr="005E1D4E" w:rsidRDefault="00E06EF4" w:rsidP="00DF129A">
            <w:pPr>
              <w:autoSpaceDE w:val="0"/>
              <w:autoSpaceDN w:val="0"/>
              <w:adjustRightInd w:val="0"/>
              <w:jc w:val="both"/>
              <w:rPr>
                <w:sz w:val="28"/>
                <w:szCs w:val="28"/>
              </w:rPr>
            </w:pPr>
          </w:p>
        </w:tc>
        <w:tc>
          <w:tcPr>
            <w:tcW w:w="3992" w:type="dxa"/>
            <w:tcBorders>
              <w:bottom w:val="single" w:sz="4" w:space="0" w:color="auto"/>
            </w:tcBorders>
          </w:tcPr>
          <w:p w:rsidR="00E06EF4" w:rsidRPr="005E1D4E" w:rsidRDefault="00E06EF4" w:rsidP="00DF129A">
            <w:pPr>
              <w:autoSpaceDE w:val="0"/>
              <w:autoSpaceDN w:val="0"/>
              <w:adjustRightInd w:val="0"/>
              <w:jc w:val="both"/>
              <w:rPr>
                <w:sz w:val="28"/>
                <w:szCs w:val="28"/>
              </w:rPr>
            </w:pPr>
          </w:p>
        </w:tc>
      </w:tr>
      <w:tr w:rsidR="00E06EF4" w:rsidRPr="005E1D4E" w:rsidTr="00DF129A">
        <w:tc>
          <w:tcPr>
            <w:tcW w:w="3227"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E06EF4" w:rsidRPr="005E1D4E" w:rsidRDefault="00E06EF4" w:rsidP="00DF129A">
            <w:pPr>
              <w:autoSpaceDE w:val="0"/>
              <w:autoSpaceDN w:val="0"/>
              <w:adjustRightInd w:val="0"/>
              <w:jc w:val="center"/>
              <w:rPr>
                <w:sz w:val="18"/>
                <w:szCs w:val="28"/>
              </w:rPr>
            </w:pPr>
          </w:p>
        </w:tc>
        <w:tc>
          <w:tcPr>
            <w:tcW w:w="1843"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Подпись</w:t>
            </w:r>
          </w:p>
        </w:tc>
        <w:tc>
          <w:tcPr>
            <w:tcW w:w="284" w:type="dxa"/>
          </w:tcPr>
          <w:p w:rsidR="00E06EF4" w:rsidRPr="005E1D4E" w:rsidRDefault="00E06EF4" w:rsidP="00DF129A">
            <w:pPr>
              <w:autoSpaceDE w:val="0"/>
              <w:autoSpaceDN w:val="0"/>
              <w:adjustRightInd w:val="0"/>
              <w:jc w:val="center"/>
              <w:rPr>
                <w:sz w:val="18"/>
                <w:szCs w:val="28"/>
              </w:rPr>
            </w:pPr>
          </w:p>
        </w:tc>
        <w:tc>
          <w:tcPr>
            <w:tcW w:w="3992"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Ф.И.О. </w:t>
            </w:r>
          </w:p>
        </w:tc>
      </w:tr>
    </w:tbl>
    <w:p w:rsidR="00E06EF4" w:rsidRPr="005E1D4E" w:rsidRDefault="00E06EF4" w:rsidP="00E06EF4">
      <w:pPr>
        <w:suppressAutoHyphens/>
        <w:ind w:firstLine="851"/>
        <w:jc w:val="both"/>
        <w:rPr>
          <w:bCs/>
          <w:sz w:val="28"/>
          <w:szCs w:val="28"/>
        </w:rPr>
      </w:pPr>
    </w:p>
    <w:p w:rsidR="00B01452" w:rsidRDefault="00B01452" w:rsidP="00FA121C">
      <w:pPr>
        <w:widowControl w:val="0"/>
        <w:rPr>
          <w:i/>
          <w:sz w:val="28"/>
        </w:rPr>
      </w:pPr>
      <w:r>
        <w:rPr>
          <w:i/>
          <w:sz w:val="28"/>
        </w:rPr>
        <w:br w:type="page"/>
      </w: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1A6C0D">
        <w:rPr>
          <w:sz w:val="28"/>
          <w:szCs w:val="28"/>
        </w:rPr>
        <w:t>5</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___________________________________________________________________</w:t>
      </w:r>
    </w:p>
    <w:p w:rsidR="00E06EF4" w:rsidRPr="005E1D4E" w:rsidRDefault="00E06EF4" w:rsidP="00E06EF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E06EF4" w:rsidRPr="005E1D4E"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1064" w:type="dxa"/>
          </w:tcPr>
          <w:p w:rsidR="00E06EF4" w:rsidRPr="005E1D4E" w:rsidRDefault="00E06EF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765" w:type="dxa"/>
            <w:gridSpan w:val="3"/>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070" w:type="dxa"/>
            <w:gridSpan w:val="2"/>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представителя: </w:t>
            </w: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bl>
    <w:p w:rsidR="00E06EF4" w:rsidRPr="005E1D4E" w:rsidRDefault="00E06EF4" w:rsidP="00E06EF4">
      <w:pPr>
        <w:ind w:left="5954"/>
        <w:rPr>
          <w:sz w:val="28"/>
          <w:szCs w:val="28"/>
        </w:rPr>
      </w:pPr>
    </w:p>
    <w:p w:rsidR="00E06EF4" w:rsidRPr="005E1D4E" w:rsidRDefault="00E06EF4" w:rsidP="00E06EF4">
      <w:pPr>
        <w:suppressAutoHyphens/>
        <w:spacing w:before="240"/>
        <w:jc w:val="center"/>
        <w:rPr>
          <w:b/>
          <w:sz w:val="28"/>
          <w:szCs w:val="28"/>
        </w:rPr>
      </w:pPr>
      <w:r w:rsidRPr="005E1D4E">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5E1D4E" w:rsidTr="00DF129A">
        <w:tc>
          <w:tcPr>
            <w:tcW w:w="5097" w:type="dxa"/>
          </w:tcPr>
          <w:p w:rsidR="00E06EF4" w:rsidRPr="005E1D4E" w:rsidRDefault="00E06EF4" w:rsidP="00DF129A">
            <w:pPr>
              <w:spacing w:before="240"/>
              <w:rPr>
                <w:rFonts w:eastAsia="Times New Roman"/>
                <w:b/>
                <w:sz w:val="26"/>
                <w:szCs w:val="26"/>
              </w:rPr>
            </w:pPr>
            <w:r w:rsidRPr="005E1D4E">
              <w:rPr>
                <w:rFonts w:eastAsia="Times New Roman"/>
                <w:bCs/>
                <w:sz w:val="28"/>
                <w:szCs w:val="28"/>
              </w:rPr>
              <w:t>от</w:t>
            </w:r>
            <w:r w:rsidRPr="005E1D4E">
              <w:rPr>
                <w:rFonts w:eastAsia="Times New Roman"/>
                <w:bCs/>
                <w:sz w:val="28"/>
                <w:szCs w:val="28"/>
                <w:lang w:val="en-US"/>
              </w:rPr>
              <w:t xml:space="preserve"> </w:t>
            </w:r>
            <w:r w:rsidRPr="005E1D4E">
              <w:rPr>
                <w:rFonts w:eastAsia="Times New Roman"/>
                <w:bCs/>
                <w:sz w:val="28"/>
                <w:szCs w:val="28"/>
              </w:rPr>
              <w:t>_______________</w:t>
            </w:r>
          </w:p>
        </w:tc>
        <w:tc>
          <w:tcPr>
            <w:tcW w:w="5098" w:type="dxa"/>
          </w:tcPr>
          <w:p w:rsidR="00E06EF4" w:rsidRPr="005E1D4E" w:rsidRDefault="00E06EF4" w:rsidP="00DF129A">
            <w:pPr>
              <w:spacing w:before="240"/>
              <w:jc w:val="right"/>
              <w:rPr>
                <w:rFonts w:eastAsia="Times New Roman"/>
                <w:b/>
                <w:sz w:val="26"/>
                <w:szCs w:val="26"/>
              </w:rPr>
            </w:pPr>
            <w:r w:rsidRPr="005E1D4E">
              <w:rPr>
                <w:rFonts w:eastAsia="Times New Roman"/>
                <w:bCs/>
                <w:sz w:val="28"/>
                <w:szCs w:val="28"/>
                <w:lang w:val="en-US"/>
              </w:rPr>
              <w:t xml:space="preserve">№ </w:t>
            </w:r>
            <w:r w:rsidRPr="005E1D4E">
              <w:rPr>
                <w:rFonts w:eastAsia="Times New Roman"/>
                <w:bCs/>
                <w:sz w:val="28"/>
                <w:szCs w:val="28"/>
              </w:rPr>
              <w:t>____________________</w:t>
            </w:r>
          </w:p>
        </w:tc>
      </w:tr>
    </w:tbl>
    <w:p w:rsidR="00E06EF4" w:rsidRPr="005E1D4E" w:rsidRDefault="00E06EF4" w:rsidP="00E06EF4">
      <w:pPr>
        <w:suppressAutoHyphens/>
        <w:ind w:firstLine="851"/>
        <w:jc w:val="both"/>
        <w:rPr>
          <w:bCs/>
          <w:sz w:val="28"/>
          <w:szCs w:val="28"/>
          <w:lang w:val="en-US"/>
        </w:rPr>
      </w:pPr>
    </w:p>
    <w:p w:rsidR="00E06EF4" w:rsidRPr="005E1D4E" w:rsidRDefault="00E06EF4" w:rsidP="00E06EF4">
      <w:pPr>
        <w:ind w:firstLine="851"/>
        <w:jc w:val="both"/>
        <w:rPr>
          <w:bCs/>
          <w:szCs w:val="28"/>
        </w:rPr>
      </w:pPr>
      <w:r w:rsidRPr="005E1D4E">
        <w:rPr>
          <w:szCs w:val="28"/>
        </w:rPr>
        <w:t xml:space="preserve">На основании поступившего заявления от </w:t>
      </w:r>
      <w:r w:rsidR="00FA2CC5">
        <w:rPr>
          <w:szCs w:val="28"/>
        </w:rPr>
        <w:t>________________ № __________ (</w:t>
      </w:r>
      <w:r w:rsidRPr="00FA2CC5">
        <w:rPr>
          <w:szCs w:val="28"/>
        </w:rPr>
        <w:t xml:space="preserve">дата </w:t>
      </w:r>
      <w:r w:rsidR="00FA2CC5">
        <w:rPr>
          <w:szCs w:val="28"/>
        </w:rPr>
        <w:t>и</w:t>
      </w:r>
      <w:r w:rsidRPr="00FA2CC5">
        <w:rPr>
          <w:szCs w:val="28"/>
          <w:lang w:val="en-US"/>
        </w:rPr>
        <w:t> </w:t>
      </w:r>
      <w:r w:rsidRPr="00FA2CC5">
        <w:rPr>
          <w:szCs w:val="28"/>
        </w:rPr>
        <w:t>номер заявления</w:t>
      </w:r>
      <w:r w:rsidR="00FA2CC5">
        <w:rPr>
          <w:i/>
          <w:szCs w:val="28"/>
        </w:rPr>
        <w:t>)</w:t>
      </w:r>
      <w:r w:rsidRPr="005E1D4E">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по</w:t>
      </w:r>
      <w:r w:rsidRPr="005E1D4E">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Cs w:val="28"/>
        </w:rPr>
      </w:pPr>
      <w:r w:rsidRPr="005E1D4E">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 w:val="28"/>
          <w:szCs w:val="28"/>
        </w:rPr>
      </w:pPr>
    </w:p>
    <w:p w:rsidR="00E06EF4" w:rsidRPr="005E1D4E" w:rsidRDefault="00E06EF4" w:rsidP="00E06EF4">
      <w:pPr>
        <w:autoSpaceDE w:val="0"/>
        <w:autoSpaceDN w:val="0"/>
        <w:adjustRightInd w:val="0"/>
        <w:ind w:firstLine="709"/>
        <w:jc w:val="both"/>
        <w:rPr>
          <w:szCs w:val="28"/>
        </w:rPr>
      </w:pPr>
      <w:r w:rsidRPr="005E1D4E">
        <w:rPr>
          <w:szCs w:val="28"/>
        </w:rPr>
        <w:t>Дополнительная информация:</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w:t>
      </w:r>
    </w:p>
    <w:p w:rsidR="00E06EF4" w:rsidRPr="005E1D4E" w:rsidRDefault="00E06EF4" w:rsidP="00E06EF4">
      <w:pPr>
        <w:autoSpaceDE w:val="0"/>
        <w:autoSpaceDN w:val="0"/>
        <w:adjustRightInd w:val="0"/>
        <w:jc w:val="center"/>
        <w:rPr>
          <w:iCs/>
          <w:sz w:val="18"/>
          <w:szCs w:val="28"/>
        </w:rPr>
      </w:pPr>
      <w:r w:rsidRPr="005E1D4E">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5E1D4E" w:rsidRDefault="00E06EF4" w:rsidP="00E06EF4">
      <w:pPr>
        <w:autoSpaceDE w:val="0"/>
        <w:autoSpaceDN w:val="0"/>
        <w:adjustRightInd w:val="0"/>
        <w:ind w:firstLine="709"/>
        <w:jc w:val="both"/>
        <w:rPr>
          <w:sz w:val="28"/>
          <w:szCs w:val="28"/>
        </w:rPr>
      </w:pPr>
    </w:p>
    <w:p w:rsidR="00E06EF4" w:rsidRPr="005E1D4E" w:rsidRDefault="00E06EF4" w:rsidP="00E06EF4">
      <w:pPr>
        <w:suppressAutoHyphens/>
        <w:ind w:firstLine="851"/>
        <w:jc w:val="both"/>
        <w:rPr>
          <w:bCs/>
          <w:szCs w:val="28"/>
        </w:rPr>
      </w:pPr>
      <w:r w:rsidRPr="005E1D4E">
        <w:rPr>
          <w:bCs/>
          <w:szCs w:val="28"/>
        </w:rPr>
        <w:t xml:space="preserve">Вы вправе повторно обратиться в </w:t>
      </w:r>
      <w:r w:rsidR="005C4AF8" w:rsidRPr="005C4AF8">
        <w:rPr>
          <w:bCs/>
          <w:szCs w:val="28"/>
        </w:rPr>
        <w:t xml:space="preserve">администрацию муниципального образования Тимашевский муниципальный район Краснодарского края </w:t>
      </w:r>
      <w:r w:rsidRPr="005E1D4E">
        <w:rPr>
          <w:bCs/>
          <w:szCs w:val="28"/>
        </w:rPr>
        <w:t>с заявлением о предоставлении услуги после устранения указанных нарушений.</w:t>
      </w:r>
    </w:p>
    <w:p w:rsidR="00E06EF4" w:rsidRPr="005E1D4E"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5E1D4E" w:rsidTr="00DF129A">
        <w:tc>
          <w:tcPr>
            <w:tcW w:w="3227"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3" w:type="dxa"/>
          </w:tcPr>
          <w:p w:rsidR="00E06EF4" w:rsidRPr="005E1D4E" w:rsidRDefault="00E06EF4" w:rsidP="00DF129A">
            <w:pPr>
              <w:autoSpaceDE w:val="0"/>
              <w:autoSpaceDN w:val="0"/>
              <w:adjustRightInd w:val="0"/>
              <w:jc w:val="both"/>
              <w:rPr>
                <w:sz w:val="28"/>
                <w:szCs w:val="28"/>
              </w:rPr>
            </w:pPr>
          </w:p>
        </w:tc>
        <w:tc>
          <w:tcPr>
            <w:tcW w:w="1843"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4" w:type="dxa"/>
          </w:tcPr>
          <w:p w:rsidR="00E06EF4" w:rsidRPr="005E1D4E" w:rsidRDefault="00E06EF4" w:rsidP="00DF129A">
            <w:pPr>
              <w:autoSpaceDE w:val="0"/>
              <w:autoSpaceDN w:val="0"/>
              <w:adjustRightInd w:val="0"/>
              <w:jc w:val="both"/>
              <w:rPr>
                <w:sz w:val="28"/>
                <w:szCs w:val="28"/>
              </w:rPr>
            </w:pPr>
          </w:p>
        </w:tc>
        <w:tc>
          <w:tcPr>
            <w:tcW w:w="3992" w:type="dxa"/>
            <w:tcBorders>
              <w:bottom w:val="single" w:sz="4" w:space="0" w:color="auto"/>
            </w:tcBorders>
          </w:tcPr>
          <w:p w:rsidR="00E06EF4" w:rsidRPr="005E1D4E" w:rsidRDefault="00E06EF4" w:rsidP="00DF129A">
            <w:pPr>
              <w:autoSpaceDE w:val="0"/>
              <w:autoSpaceDN w:val="0"/>
              <w:adjustRightInd w:val="0"/>
              <w:jc w:val="both"/>
              <w:rPr>
                <w:sz w:val="28"/>
                <w:szCs w:val="28"/>
              </w:rPr>
            </w:pPr>
          </w:p>
        </w:tc>
      </w:tr>
      <w:tr w:rsidR="00E06EF4" w:rsidRPr="005E1D4E" w:rsidTr="00DF129A">
        <w:tc>
          <w:tcPr>
            <w:tcW w:w="3227"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E06EF4" w:rsidRPr="005E1D4E" w:rsidRDefault="00E06EF4" w:rsidP="00DF129A">
            <w:pPr>
              <w:autoSpaceDE w:val="0"/>
              <w:autoSpaceDN w:val="0"/>
              <w:adjustRightInd w:val="0"/>
              <w:jc w:val="center"/>
              <w:rPr>
                <w:sz w:val="18"/>
                <w:szCs w:val="28"/>
              </w:rPr>
            </w:pPr>
          </w:p>
        </w:tc>
        <w:tc>
          <w:tcPr>
            <w:tcW w:w="1843"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Подпись</w:t>
            </w:r>
          </w:p>
        </w:tc>
        <w:tc>
          <w:tcPr>
            <w:tcW w:w="284" w:type="dxa"/>
          </w:tcPr>
          <w:p w:rsidR="00E06EF4" w:rsidRPr="005E1D4E" w:rsidRDefault="00E06EF4" w:rsidP="00DF129A">
            <w:pPr>
              <w:autoSpaceDE w:val="0"/>
              <w:autoSpaceDN w:val="0"/>
              <w:adjustRightInd w:val="0"/>
              <w:jc w:val="center"/>
              <w:rPr>
                <w:sz w:val="18"/>
                <w:szCs w:val="28"/>
              </w:rPr>
            </w:pPr>
          </w:p>
        </w:tc>
        <w:tc>
          <w:tcPr>
            <w:tcW w:w="3992"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Ф.И.О. </w:t>
            </w:r>
          </w:p>
        </w:tc>
      </w:tr>
    </w:tbl>
    <w:p w:rsidR="00754792" w:rsidRDefault="00754792" w:rsidP="00FA121C">
      <w:pPr>
        <w:widowControl w:val="0"/>
        <w:jc w:val="both"/>
        <w:rPr>
          <w:sz w:val="28"/>
          <w:highlight w:val="yellow"/>
        </w:rPr>
      </w:pPr>
    </w:p>
    <w:p w:rsidR="009579BF" w:rsidRDefault="009579BF"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A121C">
      <w:pPr>
        <w:widowControl w:val="0"/>
        <w:tabs>
          <w:tab w:val="num" w:pos="1080"/>
        </w:tabs>
        <w:jc w:val="both"/>
        <w:rPr>
          <w:rFonts w:eastAsia="Calibri"/>
          <w:sz w:val="14"/>
          <w:szCs w:val="28"/>
        </w:rPr>
      </w:pPr>
    </w:p>
    <w:p w:rsidR="00F34CA7" w:rsidRDefault="00F34CA7" w:rsidP="00F34CA7">
      <w:pPr>
        <w:widowControl w:val="0"/>
        <w:autoSpaceDE w:val="0"/>
        <w:autoSpaceDN w:val="0"/>
        <w:adjustRightInd w:val="0"/>
        <w:jc w:val="center"/>
        <w:rPr>
          <w:rFonts w:eastAsiaTheme="minorEastAsia"/>
          <w:sz w:val="28"/>
          <w:szCs w:val="28"/>
        </w:rPr>
      </w:pPr>
      <w:r>
        <w:rPr>
          <w:rFonts w:eastAsiaTheme="minorEastAsia"/>
          <w:sz w:val="28"/>
          <w:szCs w:val="28"/>
        </w:rPr>
        <w:t>ПОЯСНИТЕЛЬНАЯ ЗАПИСКА</w:t>
      </w:r>
    </w:p>
    <w:p w:rsidR="00F34CA7" w:rsidRDefault="00F34CA7" w:rsidP="00F34CA7">
      <w:pPr>
        <w:widowControl w:val="0"/>
        <w:autoSpaceDE w:val="0"/>
        <w:autoSpaceDN w:val="0"/>
        <w:adjustRightInd w:val="0"/>
        <w:jc w:val="center"/>
        <w:rPr>
          <w:rFonts w:eastAsiaTheme="minorHAnsi"/>
          <w:sz w:val="28"/>
          <w:szCs w:val="28"/>
          <w:lang w:eastAsia="en-US"/>
        </w:rPr>
      </w:pPr>
      <w:r>
        <w:rPr>
          <w:rFonts w:eastAsiaTheme="minorEastAsia"/>
          <w:sz w:val="28"/>
          <w:szCs w:val="28"/>
        </w:rPr>
        <w:t xml:space="preserve">к проекту </w:t>
      </w:r>
      <w:r>
        <w:rPr>
          <w:sz w:val="28"/>
          <w:szCs w:val="28"/>
        </w:rPr>
        <w:t>постановления администрации муниципального образования Тимашевский муниципальный район Краснодарского края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34CA7" w:rsidRDefault="00F34CA7" w:rsidP="00F34CA7">
      <w:pPr>
        <w:jc w:val="center"/>
        <w:outlineLvl w:val="0"/>
        <w:rPr>
          <w:rFonts w:eastAsiaTheme="minorEastAsia"/>
          <w:sz w:val="32"/>
          <w:szCs w:val="32"/>
          <w:highlight w:val="yellow"/>
        </w:rPr>
      </w:pPr>
    </w:p>
    <w:p w:rsidR="00F34CA7" w:rsidRDefault="00F34CA7" w:rsidP="00F34CA7">
      <w:pPr>
        <w:jc w:val="center"/>
        <w:outlineLvl w:val="0"/>
        <w:rPr>
          <w:rFonts w:eastAsiaTheme="minorEastAsia"/>
          <w:sz w:val="32"/>
          <w:szCs w:val="32"/>
          <w:highlight w:val="yellow"/>
        </w:rPr>
      </w:pPr>
    </w:p>
    <w:p w:rsidR="00F34CA7" w:rsidRDefault="00F34CA7" w:rsidP="00F34CA7">
      <w:pPr>
        <w:widowControl w:val="0"/>
        <w:tabs>
          <w:tab w:val="left" w:pos="851"/>
          <w:tab w:val="left" w:pos="1134"/>
        </w:tabs>
        <w:jc w:val="both"/>
        <w:outlineLvl w:val="0"/>
        <w:rPr>
          <w:rFonts w:eastAsiaTheme="minorHAnsi"/>
          <w:color w:val="000000" w:themeColor="text1"/>
          <w:sz w:val="28"/>
          <w:szCs w:val="28"/>
          <w:lang w:eastAsia="en-US"/>
        </w:rPr>
      </w:pPr>
      <w:r>
        <w:rPr>
          <w:sz w:val="28"/>
          <w:szCs w:val="28"/>
        </w:rPr>
        <w:tab/>
        <w:t xml:space="preserve">Проект постановления администрации муниципального образования Тимашевский муниципальный район Краснодарского края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приведения административного регламента в соответствие с </w:t>
      </w:r>
      <w:r>
        <w:rPr>
          <w:color w:val="000000" w:themeColor="text1"/>
          <w:sz w:val="28"/>
          <w:szCs w:val="28"/>
        </w:rPr>
        <w:t>требованиями федерального законодательства, а именно «Земельным кодексом Российской Федерации» от 25 октября 2001 г. № 136-ФЗ (в редакции Федеральных законов от 31 июля 2025 г. № 295-ФЗ, от 31 июля 2025 г. № 353-ФЗ), Постановлением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РФ от 28 апреля 2025 № 569),  и п</w:t>
      </w:r>
      <w:r>
        <w:rPr>
          <w:sz w:val="28"/>
          <w:szCs w:val="28"/>
        </w:rPr>
        <w:t xml:space="preserve">остановлением администрации муниципального образования Тимашевский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 (далее - </w:t>
      </w:r>
      <w:r>
        <w:rPr>
          <w:color w:val="000000" w:themeColor="text1"/>
          <w:sz w:val="28"/>
          <w:szCs w:val="28"/>
        </w:rPr>
        <w:t>П</w:t>
      </w:r>
      <w:r>
        <w:rPr>
          <w:sz w:val="28"/>
          <w:szCs w:val="28"/>
        </w:rPr>
        <w:t xml:space="preserve">остановление администрации </w:t>
      </w:r>
      <w:r>
        <w:rPr>
          <w:color w:val="000000"/>
          <w:sz w:val="28"/>
          <w:szCs w:val="28"/>
        </w:rPr>
        <w:t>№ 1144).</w:t>
      </w:r>
    </w:p>
    <w:p w:rsidR="00F34CA7" w:rsidRDefault="00F34CA7" w:rsidP="00F34CA7">
      <w:pPr>
        <w:tabs>
          <w:tab w:val="left" w:pos="1134"/>
        </w:tabs>
        <w:ind w:firstLine="709"/>
        <w:contextualSpacing/>
        <w:jc w:val="both"/>
        <w:rPr>
          <w:color w:val="000000" w:themeColor="text1"/>
          <w:sz w:val="28"/>
          <w:szCs w:val="28"/>
        </w:rPr>
      </w:pPr>
      <w:r>
        <w:rPr>
          <w:color w:val="000000" w:themeColor="text1"/>
          <w:sz w:val="28"/>
          <w:szCs w:val="28"/>
        </w:rPr>
        <w:t>П</w:t>
      </w:r>
      <w:r>
        <w:rPr>
          <w:sz w:val="28"/>
          <w:szCs w:val="28"/>
        </w:rPr>
        <w:t xml:space="preserve">остановлением администрации </w:t>
      </w:r>
      <w:r>
        <w:rPr>
          <w:color w:val="000000"/>
          <w:sz w:val="28"/>
          <w:szCs w:val="28"/>
        </w:rPr>
        <w:t>№ 1144 с</w:t>
      </w:r>
      <w:r>
        <w:rPr>
          <w:color w:val="000000" w:themeColor="text1"/>
          <w:sz w:val="28"/>
          <w:szCs w:val="28"/>
        </w:rPr>
        <w:t xml:space="preserve"> 1 сентября 2025 г.</w:t>
      </w:r>
      <w:r>
        <w:rPr>
          <w:color w:val="000000"/>
          <w:sz w:val="28"/>
          <w:szCs w:val="28"/>
        </w:rPr>
        <w:t xml:space="preserve"> п</w:t>
      </w:r>
      <w:r>
        <w:rPr>
          <w:color w:val="000000" w:themeColor="text1"/>
          <w:sz w:val="28"/>
          <w:szCs w:val="28"/>
        </w:rPr>
        <w:t>редусмотрена новая форма административного регламента предоставления муниципальной услуги.</w:t>
      </w:r>
    </w:p>
    <w:p w:rsidR="00F34CA7" w:rsidRDefault="00F34CA7" w:rsidP="00F34CA7">
      <w:pPr>
        <w:widowControl w:val="0"/>
        <w:tabs>
          <w:tab w:val="left" w:pos="851"/>
          <w:tab w:val="left" w:pos="1134"/>
        </w:tabs>
        <w:jc w:val="both"/>
        <w:outlineLvl w:val="0"/>
        <w:rPr>
          <w:sz w:val="28"/>
          <w:szCs w:val="28"/>
        </w:rPr>
      </w:pPr>
    </w:p>
    <w:p w:rsidR="00F34CA7" w:rsidRDefault="00F34CA7" w:rsidP="00F34CA7">
      <w:pPr>
        <w:widowControl w:val="0"/>
        <w:tabs>
          <w:tab w:val="left" w:pos="851"/>
          <w:tab w:val="left" w:pos="1134"/>
        </w:tabs>
        <w:jc w:val="both"/>
        <w:outlineLvl w:val="0"/>
        <w:rPr>
          <w:sz w:val="28"/>
          <w:szCs w:val="28"/>
        </w:rPr>
      </w:pPr>
    </w:p>
    <w:p w:rsidR="00F34CA7" w:rsidRDefault="00F34CA7" w:rsidP="00F34CA7">
      <w:pPr>
        <w:widowControl w:val="0"/>
        <w:tabs>
          <w:tab w:val="left" w:pos="851"/>
          <w:tab w:val="left" w:pos="1134"/>
        </w:tabs>
        <w:jc w:val="both"/>
        <w:outlineLvl w:val="0"/>
        <w:rPr>
          <w:sz w:val="28"/>
          <w:szCs w:val="28"/>
        </w:rPr>
      </w:pPr>
    </w:p>
    <w:p w:rsidR="00F34CA7" w:rsidRDefault="00F34CA7" w:rsidP="00F34CA7">
      <w:pPr>
        <w:rPr>
          <w:sz w:val="28"/>
          <w:szCs w:val="28"/>
        </w:rPr>
      </w:pPr>
      <w:r>
        <w:rPr>
          <w:sz w:val="28"/>
          <w:szCs w:val="28"/>
        </w:rPr>
        <w:t xml:space="preserve">Начальник отдела </w:t>
      </w:r>
    </w:p>
    <w:p w:rsidR="00F34CA7" w:rsidRDefault="00F34CA7" w:rsidP="00F34CA7">
      <w:pPr>
        <w:rPr>
          <w:sz w:val="28"/>
          <w:szCs w:val="28"/>
        </w:rPr>
      </w:pPr>
      <w:r>
        <w:rPr>
          <w:sz w:val="28"/>
          <w:szCs w:val="28"/>
        </w:rPr>
        <w:t>земельных и имущественных</w:t>
      </w:r>
    </w:p>
    <w:p w:rsidR="00F34CA7" w:rsidRDefault="00F34CA7" w:rsidP="00F34CA7">
      <w:pPr>
        <w:rPr>
          <w:sz w:val="28"/>
          <w:szCs w:val="28"/>
        </w:rPr>
      </w:pPr>
      <w:r>
        <w:rPr>
          <w:sz w:val="28"/>
          <w:szCs w:val="28"/>
        </w:rPr>
        <w:t xml:space="preserve">отношений администрации </w:t>
      </w:r>
    </w:p>
    <w:p w:rsidR="00F34CA7" w:rsidRDefault="00F34CA7" w:rsidP="00F34CA7">
      <w:pPr>
        <w:rPr>
          <w:sz w:val="28"/>
          <w:szCs w:val="28"/>
        </w:rPr>
      </w:pPr>
      <w:r>
        <w:rPr>
          <w:sz w:val="28"/>
          <w:szCs w:val="28"/>
        </w:rPr>
        <w:t>муниципального образования</w:t>
      </w:r>
    </w:p>
    <w:p w:rsidR="00F34CA7" w:rsidRDefault="00F34CA7" w:rsidP="00F34CA7">
      <w:pPr>
        <w:rPr>
          <w:sz w:val="28"/>
          <w:szCs w:val="28"/>
        </w:rPr>
      </w:pPr>
      <w:r>
        <w:rPr>
          <w:sz w:val="28"/>
          <w:szCs w:val="28"/>
        </w:rPr>
        <w:t>Тимашевский муниципальный район</w:t>
      </w:r>
    </w:p>
    <w:p w:rsidR="00F34CA7" w:rsidRDefault="00F34CA7" w:rsidP="00F34CA7">
      <w:pPr>
        <w:rPr>
          <w:sz w:val="28"/>
          <w:szCs w:val="28"/>
        </w:rPr>
      </w:pPr>
      <w:r>
        <w:rPr>
          <w:sz w:val="28"/>
          <w:szCs w:val="28"/>
        </w:rPr>
        <w:t>Краснодарского края                                                                        О.А. Николаев</w:t>
      </w:r>
    </w:p>
    <w:p w:rsidR="00F34CA7" w:rsidRDefault="00F34CA7" w:rsidP="00F34CA7">
      <w:pPr>
        <w:widowControl w:val="0"/>
        <w:tabs>
          <w:tab w:val="left" w:pos="851"/>
          <w:tab w:val="left" w:pos="1134"/>
        </w:tabs>
        <w:jc w:val="both"/>
        <w:outlineLvl w:val="0"/>
        <w:rPr>
          <w:color w:val="000000"/>
          <w:sz w:val="28"/>
          <w:szCs w:val="28"/>
        </w:rPr>
      </w:pPr>
    </w:p>
    <w:p w:rsidR="00F34CA7" w:rsidRPr="00E06EF4" w:rsidRDefault="00F34CA7" w:rsidP="00F34CA7">
      <w:pPr>
        <w:rPr>
          <w:rFonts w:eastAsia="Calibri"/>
          <w:sz w:val="14"/>
          <w:szCs w:val="28"/>
        </w:rPr>
      </w:pPr>
      <w:r>
        <w:rPr>
          <w:bCs/>
          <w:kern w:val="32"/>
          <w:sz w:val="28"/>
          <w:szCs w:val="28"/>
        </w:rPr>
        <w:t>16.06.2026</w:t>
      </w:r>
      <w:bookmarkStart w:id="2" w:name="_GoBack"/>
      <w:bookmarkEnd w:id="2"/>
    </w:p>
    <w:sectPr w:rsidR="00F34CA7" w:rsidRPr="00E06EF4" w:rsidSect="001B03C1">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DEC" w:rsidRDefault="00036DEC">
      <w:r>
        <w:separator/>
      </w:r>
    </w:p>
  </w:endnote>
  <w:endnote w:type="continuationSeparator" w:id="0">
    <w:p w:rsidR="00036DEC" w:rsidRDefault="0003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DEC" w:rsidRDefault="00036DEC">
      <w:r>
        <w:separator/>
      </w:r>
    </w:p>
  </w:footnote>
  <w:footnote w:type="continuationSeparator" w:id="0">
    <w:p w:rsidR="00036DEC" w:rsidRDefault="00036D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C" w:rsidRDefault="00036DEC" w:rsidP="00B10319">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C" w:rsidRDefault="00036DEC"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036DEC" w:rsidRDefault="00036DEC">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C" w:rsidRDefault="00F34CA7">
    <w:pPr>
      <w:pStyle w:val="a4"/>
      <w:jc w:val="center"/>
    </w:pPr>
    <w:sdt>
      <w:sdtPr>
        <w:id w:val="-1056470571"/>
        <w:docPartObj>
          <w:docPartGallery w:val="Page Numbers (Top of Page)"/>
          <w:docPartUnique/>
        </w:docPartObj>
      </w:sdtPr>
      <w:sdtEndPr/>
      <w:sdtContent>
        <w:r w:rsidR="00036DEC">
          <w:fldChar w:fldCharType="begin"/>
        </w:r>
        <w:r w:rsidR="00036DEC">
          <w:instrText>PAGE   \* MERGEFORMAT</w:instrText>
        </w:r>
        <w:r w:rsidR="00036DEC">
          <w:fldChar w:fldCharType="separate"/>
        </w:r>
        <w:r>
          <w:rPr>
            <w:noProof/>
          </w:rPr>
          <w:t>5</w:t>
        </w:r>
        <w:r w:rsidR="00036DEC">
          <w:fldChar w:fldCharType="end"/>
        </w:r>
      </w:sdtContent>
    </w:sdt>
  </w:p>
  <w:p w:rsidR="00036DEC" w:rsidRDefault="00036DEC">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C" w:rsidRDefault="00036DEC" w:rsidP="001B03C1">
    <w:pPr>
      <w:pStyle w:val="a4"/>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DEC" w:rsidRDefault="00F34CA7">
    <w:pPr>
      <w:pStyle w:val="a4"/>
      <w:jc w:val="center"/>
    </w:pPr>
    <w:sdt>
      <w:sdtPr>
        <w:id w:val="1239281192"/>
        <w:docPartObj>
          <w:docPartGallery w:val="Page Numbers (Margins)"/>
          <w:docPartUnique/>
        </w:docPartObj>
      </w:sdtPr>
      <w:sdtEndPr/>
      <w:sdtContent>
        <w:r w:rsidR="00036DEC">
          <w:rPr>
            <w:noProof/>
          </w:rPr>
          <mc:AlternateContent>
            <mc:Choice Requires="wps">
              <w:drawing>
                <wp:anchor distT="0" distB="0" distL="114300" distR="114300" simplePos="0" relativeHeight="251661312" behindDoc="0" locked="0" layoutInCell="0" allowOverlap="1" wp14:anchorId="56EFBF68" wp14:editId="468EE367">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63570339"/>
                                <w:docPartObj>
                                  <w:docPartGallery w:val="Page Numbers (Margins)"/>
                                  <w:docPartUnique/>
                                </w:docPartObj>
                              </w:sdtPr>
                              <w:sdtEndPr/>
                              <w:sdtContent>
                                <w:p w:rsidR="00036DEC" w:rsidRPr="001B03C1" w:rsidRDefault="00036DEC">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34CA7" w:rsidRPr="00F34CA7">
                                    <w:rPr>
                                      <w:rFonts w:eastAsiaTheme="majorEastAsia"/>
                                      <w:noProof/>
                                      <w:szCs w:val="28"/>
                                    </w:rPr>
                                    <w:t>31</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6EFBF68"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63570339"/>
                          <w:docPartObj>
                            <w:docPartGallery w:val="Page Numbers (Margins)"/>
                            <w:docPartUnique/>
                          </w:docPartObj>
                        </w:sdtPr>
                        <w:sdtEndPr/>
                        <w:sdtContent>
                          <w:p w:rsidR="00036DEC" w:rsidRPr="001B03C1" w:rsidRDefault="00036DEC">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34CA7" w:rsidRPr="00F34CA7">
                              <w:rPr>
                                <w:rFonts w:eastAsiaTheme="majorEastAsia"/>
                                <w:noProof/>
                                <w:szCs w:val="28"/>
                              </w:rPr>
                              <w:t>31</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036DEC" w:rsidRPr="001B03C1" w:rsidRDefault="00036DEC">
        <w:pPr>
          <w:pStyle w:val="a4"/>
          <w:jc w:val="center"/>
          <w:rPr>
            <w:sz w:val="28"/>
          </w:rPr>
        </w:pPr>
        <w:r w:rsidRPr="001B03C1">
          <w:fldChar w:fldCharType="begin"/>
        </w:r>
        <w:r w:rsidRPr="001B03C1">
          <w:instrText>PAGE   \* MERGEFORMAT</w:instrText>
        </w:r>
        <w:r w:rsidRPr="001B03C1">
          <w:fldChar w:fldCharType="separate"/>
        </w:r>
        <w:r w:rsidR="00F34CA7">
          <w:rPr>
            <w:noProof/>
          </w:rPr>
          <w:t>39</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241FC"/>
    <w:multiLevelType w:val="hybridMultilevel"/>
    <w:tmpl w:val="4A3EAD30"/>
    <w:lvl w:ilvl="0" w:tplc="90489CD0">
      <w:start w:val="1"/>
      <w:numFmt w:val="decimal"/>
      <w:lvlText w:val="%1)"/>
      <w:lvlJc w:val="left"/>
      <w:pPr>
        <w:ind w:left="9291" w:hanging="360"/>
      </w:pPr>
      <w:rPr>
        <w:rFonts w:hint="default"/>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4" w15:restartNumberingAfterBreak="0">
    <w:nsid w:val="121328E3"/>
    <w:multiLevelType w:val="hybridMultilevel"/>
    <w:tmpl w:val="A7200906"/>
    <w:lvl w:ilvl="0" w:tplc="0840CBAC">
      <w:start w:val="1"/>
      <w:numFmt w:val="decimal"/>
      <w:lvlText w:val="%1)"/>
      <w:lvlJc w:val="left"/>
      <w:pPr>
        <w:ind w:left="1429" w:hanging="360"/>
      </w:pPr>
      <w:rPr>
        <w:rFonts w:ascii="Times New Roman" w:eastAsia="Times New Roman" w:hAnsi="Times New Roman" w:cs="Times New Roman"/>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9A6082"/>
    <w:multiLevelType w:val="multilevel"/>
    <w:tmpl w:val="4C4C754C"/>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BE00BC"/>
    <w:multiLevelType w:val="hybridMultilevel"/>
    <w:tmpl w:val="8FC4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24FD2"/>
    <w:multiLevelType w:val="hybridMultilevel"/>
    <w:tmpl w:val="8454128C"/>
    <w:lvl w:ilvl="0" w:tplc="E5D00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4018F9"/>
    <w:multiLevelType w:val="multilevel"/>
    <w:tmpl w:val="6CB01480"/>
    <w:lvl w:ilvl="0">
      <w:start w:val="2"/>
      <w:numFmt w:val="decimal"/>
      <w:lvlText w:val="%1."/>
      <w:lvlJc w:val="left"/>
      <w:pPr>
        <w:ind w:left="675" w:hanging="675"/>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9" w15:restartNumberingAfterBreak="0">
    <w:nsid w:val="1B9E29D3"/>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A68AC"/>
    <w:multiLevelType w:val="multilevel"/>
    <w:tmpl w:val="981E1B08"/>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306887"/>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90B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0F5D44"/>
    <w:multiLevelType w:val="multilevel"/>
    <w:tmpl w:val="6AF6B5F4"/>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27A38EF"/>
    <w:multiLevelType w:val="hybridMultilevel"/>
    <w:tmpl w:val="DC2623A6"/>
    <w:lvl w:ilvl="0" w:tplc="E27C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D1668C"/>
    <w:multiLevelType w:val="multilevel"/>
    <w:tmpl w:val="BB3207CA"/>
    <w:lvl w:ilvl="0">
      <w:start w:val="1"/>
      <w:numFmt w:val="decimal"/>
      <w:lvlText w:val="%1."/>
      <w:lvlJc w:val="left"/>
      <w:pPr>
        <w:ind w:left="1068" w:hanging="360"/>
      </w:pPr>
      <w:rPr>
        <w:rFonts w:ascii="Times New Roman" w:hAnsi="Times New Roman" w:cs="Times New Roman" w:hint="default"/>
        <w:sz w:val="28"/>
      </w:rPr>
    </w:lvl>
    <w:lvl w:ilvl="1">
      <w:start w:val="1"/>
      <w:numFmt w:val="decimal"/>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3B196C2F"/>
    <w:multiLevelType w:val="hybridMultilevel"/>
    <w:tmpl w:val="9FA645F6"/>
    <w:lvl w:ilvl="0" w:tplc="BDF4EC4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21023B"/>
    <w:multiLevelType w:val="hybridMultilevel"/>
    <w:tmpl w:val="6B9818D4"/>
    <w:lvl w:ilvl="0" w:tplc="E7B8418A">
      <w:start w:val="1"/>
      <w:numFmt w:val="decimal"/>
      <w:lvlText w:val="%1)"/>
      <w:lvlJc w:val="left"/>
      <w:pPr>
        <w:ind w:left="1430" w:hanging="360"/>
      </w:pPr>
      <w:rPr>
        <w:rFonts w:ascii="Times New Roman" w:hAnsi="Times New Roman" w:cs="Times New Roman" w:hint="default"/>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19" w15:restartNumberingAfterBreak="0">
    <w:nsid w:val="3FD34A3D"/>
    <w:multiLevelType w:val="hybridMultilevel"/>
    <w:tmpl w:val="365E0F54"/>
    <w:lvl w:ilvl="0" w:tplc="4A1C74B2">
      <w:start w:val="1"/>
      <w:numFmt w:val="decimal"/>
      <w:lvlText w:val="%1)"/>
      <w:lvlJc w:val="left"/>
      <w:pPr>
        <w:ind w:left="2912" w:hanging="360"/>
      </w:pPr>
      <w:rPr>
        <w:strike w:val="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0" w15:restartNumberingAfterBreak="0">
    <w:nsid w:val="45C02C6B"/>
    <w:multiLevelType w:val="hybridMultilevel"/>
    <w:tmpl w:val="6FBCF880"/>
    <w:lvl w:ilvl="0" w:tplc="E27C52DE">
      <w:start w:val="1"/>
      <w:numFmt w:val="decimal"/>
      <w:lvlText w:val="%1."/>
      <w:lvlJc w:val="left"/>
      <w:pPr>
        <w:ind w:left="742" w:hanging="360"/>
      </w:pPr>
      <w:rPr>
        <w:rFonts w:hint="default"/>
      </w:r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1" w15:restartNumberingAfterBreak="0">
    <w:nsid w:val="461F4A2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9E64FF"/>
    <w:multiLevelType w:val="hybridMultilevel"/>
    <w:tmpl w:val="5BECF68E"/>
    <w:lvl w:ilvl="0" w:tplc="9F5052C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FB78C3"/>
    <w:multiLevelType w:val="hybridMultilevel"/>
    <w:tmpl w:val="365E0F54"/>
    <w:lvl w:ilvl="0" w:tplc="4A1C74B2">
      <w:start w:val="1"/>
      <w:numFmt w:val="decimal"/>
      <w:lvlText w:val="%1)"/>
      <w:lvlJc w:val="left"/>
      <w:pPr>
        <w:ind w:left="3338" w:hanging="360"/>
      </w:pPr>
      <w:rPr>
        <w:strike w:val="0"/>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6" w15:restartNumberingAfterBreak="0">
    <w:nsid w:val="5D803AB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0F31F2"/>
    <w:multiLevelType w:val="multilevel"/>
    <w:tmpl w:val="BF768248"/>
    <w:lvl w:ilvl="0">
      <w:start w:val="2"/>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667D10"/>
    <w:multiLevelType w:val="multilevel"/>
    <w:tmpl w:val="68945912"/>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1"/>
      <w:numFmt w:val="decimal"/>
      <w:lvlText w:val="%1.%2.%3."/>
      <w:lvlJc w:val="left"/>
      <w:pPr>
        <w:ind w:left="10308"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9E00E83"/>
    <w:multiLevelType w:val="multilevel"/>
    <w:tmpl w:val="CEB6D3F2"/>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32" w15:restartNumberingAfterBreak="0">
    <w:nsid w:val="70FE1BFD"/>
    <w:multiLevelType w:val="multilevel"/>
    <w:tmpl w:val="ED7EB11C"/>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7E6ECD"/>
    <w:multiLevelType w:val="multilevel"/>
    <w:tmpl w:val="1F1832CC"/>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790762"/>
    <w:multiLevelType w:val="multilevel"/>
    <w:tmpl w:val="38F8D252"/>
    <w:lvl w:ilvl="0">
      <w:start w:val="1"/>
      <w:numFmt w:val="decimal"/>
      <w:lvlText w:val="%1."/>
      <w:lvlJc w:val="left"/>
      <w:pPr>
        <w:ind w:left="1070" w:hanging="360"/>
      </w:pPr>
    </w:lvl>
    <w:lvl w:ilvl="1">
      <w:start w:val="4"/>
      <w:numFmt w:val="decimal"/>
      <w:isLgl/>
      <w:lvlText w:val="%1.%2."/>
      <w:lvlJc w:val="left"/>
      <w:pPr>
        <w:ind w:left="2051" w:hanging="840"/>
      </w:pPr>
    </w:lvl>
    <w:lvl w:ilvl="2">
      <w:start w:val="8"/>
      <w:numFmt w:val="decimal"/>
      <w:isLgl/>
      <w:lvlText w:val="%1.%2.%3."/>
      <w:lvlJc w:val="left"/>
      <w:pPr>
        <w:ind w:left="2051" w:hanging="840"/>
      </w:pPr>
    </w:lvl>
    <w:lvl w:ilvl="3">
      <w:start w:val="1"/>
      <w:numFmt w:val="decimal"/>
      <w:isLgl/>
      <w:lvlText w:val="%1.%2.%3.%4."/>
      <w:lvlJc w:val="left"/>
      <w:pPr>
        <w:ind w:left="2291" w:hanging="1080"/>
      </w:pPr>
    </w:lvl>
    <w:lvl w:ilvl="4">
      <w:start w:val="1"/>
      <w:numFmt w:val="decimal"/>
      <w:isLgl/>
      <w:lvlText w:val="%1.%2.%3.%4.%5."/>
      <w:lvlJc w:val="left"/>
      <w:pPr>
        <w:ind w:left="2291" w:hanging="1080"/>
      </w:pPr>
    </w:lvl>
    <w:lvl w:ilvl="5">
      <w:start w:val="1"/>
      <w:numFmt w:val="decimal"/>
      <w:isLgl/>
      <w:lvlText w:val="%1.%2.%3.%4.%5.%6."/>
      <w:lvlJc w:val="left"/>
      <w:pPr>
        <w:ind w:left="2651" w:hanging="1440"/>
      </w:pPr>
    </w:lvl>
    <w:lvl w:ilvl="6">
      <w:start w:val="1"/>
      <w:numFmt w:val="decimal"/>
      <w:isLgl/>
      <w:lvlText w:val="%1.%2.%3.%4.%5.%6.%7."/>
      <w:lvlJc w:val="left"/>
      <w:pPr>
        <w:ind w:left="3011" w:hanging="1800"/>
      </w:pPr>
    </w:lvl>
    <w:lvl w:ilvl="7">
      <w:start w:val="1"/>
      <w:numFmt w:val="decimal"/>
      <w:isLgl/>
      <w:lvlText w:val="%1.%2.%3.%4.%5.%6.%7.%8."/>
      <w:lvlJc w:val="left"/>
      <w:pPr>
        <w:ind w:left="3011" w:hanging="1800"/>
      </w:pPr>
    </w:lvl>
    <w:lvl w:ilvl="8">
      <w:start w:val="1"/>
      <w:numFmt w:val="decimal"/>
      <w:isLgl/>
      <w:lvlText w:val="%1.%2.%3.%4.%5.%6.%7.%8.%9."/>
      <w:lvlJc w:val="left"/>
      <w:pPr>
        <w:ind w:left="3371" w:hanging="2160"/>
      </w:pPr>
    </w:lvl>
  </w:abstractNum>
  <w:abstractNum w:abstractNumId="35" w15:restartNumberingAfterBreak="0">
    <w:nsid w:val="799932C0"/>
    <w:multiLevelType w:val="multilevel"/>
    <w:tmpl w:val="0419001F"/>
    <w:lvl w:ilvl="0">
      <w:start w:val="1"/>
      <w:numFmt w:val="decimal"/>
      <w:lvlText w:val="%1."/>
      <w:lvlJc w:val="left"/>
      <w:pPr>
        <w:ind w:left="360" w:hanging="360"/>
      </w:pPr>
    </w:lvl>
    <w:lvl w:ilvl="1">
      <w:start w:val="1"/>
      <w:numFmt w:val="decimal"/>
      <w:lvlText w:val="%1.%2."/>
      <w:lvlJc w:val="left"/>
      <w:pPr>
        <w:ind w:left="68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DF2071"/>
    <w:multiLevelType w:val="multilevel"/>
    <w:tmpl w:val="6E005AD0"/>
    <w:lvl w:ilvl="0">
      <w:start w:val="3"/>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5C1C12"/>
    <w:multiLevelType w:val="hybridMultilevel"/>
    <w:tmpl w:val="365E0F54"/>
    <w:lvl w:ilvl="0" w:tplc="4A1C74B2">
      <w:start w:val="1"/>
      <w:numFmt w:val="decimal"/>
      <w:lvlText w:val="%1)"/>
      <w:lvlJc w:val="left"/>
      <w:pPr>
        <w:ind w:left="2912" w:hanging="360"/>
      </w:pPr>
      <w:rPr>
        <w:strike w:val="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0"/>
  </w:num>
  <w:num w:numId="2">
    <w:abstractNumId w:val="16"/>
  </w:num>
  <w:num w:numId="3">
    <w:abstractNumId w:val="12"/>
  </w:num>
  <w:num w:numId="4">
    <w:abstractNumId w:val="31"/>
  </w:num>
  <w:num w:numId="5">
    <w:abstractNumId w:val="13"/>
  </w:num>
  <w:num w:numId="6">
    <w:abstractNumId w:val="6"/>
  </w:num>
  <w:num w:numId="7">
    <w:abstractNumId w:val="35"/>
  </w:num>
  <w:num w:numId="8">
    <w:abstractNumId w:val="2"/>
  </w:num>
  <w:num w:numId="9">
    <w:abstractNumId w:val="26"/>
  </w:num>
  <w:num w:numId="10">
    <w:abstractNumId w:val="9"/>
  </w:num>
  <w:num w:numId="11">
    <w:abstractNumId w:val="21"/>
  </w:num>
  <w:num w:numId="12">
    <w:abstractNumId w:val="24"/>
  </w:num>
  <w:num w:numId="13">
    <w:abstractNumId w:val="29"/>
  </w:num>
  <w:num w:numId="14">
    <w:abstractNumId w:val="23"/>
  </w:num>
  <w:num w:numId="15">
    <w:abstractNumId w:val="1"/>
  </w:num>
  <w:num w:numId="16">
    <w:abstractNumId w:val="4"/>
  </w:num>
  <w:num w:numId="17">
    <w:abstractNumId w:val="11"/>
  </w:num>
  <w:num w:numId="18">
    <w:abstractNumId w:val="7"/>
  </w:num>
  <w:num w:numId="19">
    <w:abstractNumId w:val="32"/>
  </w:num>
  <w:num w:numId="20">
    <w:abstractNumId w:val="8"/>
  </w:num>
  <w:num w:numId="21">
    <w:abstractNumId w:val="27"/>
  </w:num>
  <w:num w:numId="22">
    <w:abstractNumId w:val="28"/>
  </w:num>
  <w:num w:numId="23">
    <w:abstractNumId w:val="37"/>
  </w:num>
  <w:num w:numId="24">
    <w:abstractNumId w:val="14"/>
  </w:num>
  <w:num w:numId="25">
    <w:abstractNumId w:val="36"/>
  </w:num>
  <w:num w:numId="26">
    <w:abstractNumId w:val="17"/>
  </w:num>
  <w:num w:numId="27">
    <w:abstractNumId w:val="33"/>
  </w:num>
  <w:num w:numId="28">
    <w:abstractNumId w:val="3"/>
  </w:num>
  <w:num w:numId="29">
    <w:abstractNumId w:val="22"/>
  </w:num>
  <w:num w:numId="30">
    <w:abstractNumId w:val="5"/>
  </w:num>
  <w:num w:numId="31">
    <w:abstractNumId w:val="10"/>
  </w:num>
  <w:num w:numId="32">
    <w:abstractNumId w:val="19"/>
  </w:num>
  <w:num w:numId="33">
    <w:abstractNumId w:val="25"/>
  </w:num>
  <w:num w:numId="34">
    <w:abstractNumId w:val="15"/>
  </w:num>
  <w:num w:numId="35">
    <w:abstractNumId w:val="20"/>
  </w:num>
  <w:num w:numId="36">
    <w:abstractNumId w:val="30"/>
  </w:num>
  <w:num w:numId="37">
    <w:abstractNumId w:val="34"/>
    <w:lvlOverride w:ilvl="0">
      <w:startOverride w:val="1"/>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2C9"/>
    <w:rsid w:val="000203CB"/>
    <w:rsid w:val="000205DD"/>
    <w:rsid w:val="000218BA"/>
    <w:rsid w:val="00022311"/>
    <w:rsid w:val="00022726"/>
    <w:rsid w:val="000230A7"/>
    <w:rsid w:val="00023BA1"/>
    <w:rsid w:val="00023BAD"/>
    <w:rsid w:val="00024B30"/>
    <w:rsid w:val="00025222"/>
    <w:rsid w:val="000252EE"/>
    <w:rsid w:val="00025546"/>
    <w:rsid w:val="0002555B"/>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6DEC"/>
    <w:rsid w:val="00036EC4"/>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1C33"/>
    <w:rsid w:val="000634C5"/>
    <w:rsid w:val="0006357C"/>
    <w:rsid w:val="0006398A"/>
    <w:rsid w:val="000643D8"/>
    <w:rsid w:val="000648B5"/>
    <w:rsid w:val="00065B3D"/>
    <w:rsid w:val="00065B49"/>
    <w:rsid w:val="00065BA3"/>
    <w:rsid w:val="0006626C"/>
    <w:rsid w:val="000662C9"/>
    <w:rsid w:val="00066421"/>
    <w:rsid w:val="00067463"/>
    <w:rsid w:val="00067559"/>
    <w:rsid w:val="0006764A"/>
    <w:rsid w:val="00067AB1"/>
    <w:rsid w:val="00070E1D"/>
    <w:rsid w:val="000714B3"/>
    <w:rsid w:val="00074E5E"/>
    <w:rsid w:val="00075950"/>
    <w:rsid w:val="00075F09"/>
    <w:rsid w:val="000760F2"/>
    <w:rsid w:val="00076802"/>
    <w:rsid w:val="00077206"/>
    <w:rsid w:val="00077DF2"/>
    <w:rsid w:val="00077E93"/>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00D"/>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3E12"/>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463E"/>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1BD"/>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B18"/>
    <w:rsid w:val="00166EAA"/>
    <w:rsid w:val="00166F0A"/>
    <w:rsid w:val="0016716C"/>
    <w:rsid w:val="0016741A"/>
    <w:rsid w:val="00167C91"/>
    <w:rsid w:val="00170D79"/>
    <w:rsid w:val="00171055"/>
    <w:rsid w:val="001713AF"/>
    <w:rsid w:val="001719F5"/>
    <w:rsid w:val="001722E9"/>
    <w:rsid w:val="001723BF"/>
    <w:rsid w:val="0017457D"/>
    <w:rsid w:val="0017566E"/>
    <w:rsid w:val="00175E4A"/>
    <w:rsid w:val="001761D7"/>
    <w:rsid w:val="00176FE5"/>
    <w:rsid w:val="00177B68"/>
    <w:rsid w:val="001801AC"/>
    <w:rsid w:val="0018091C"/>
    <w:rsid w:val="00180D1E"/>
    <w:rsid w:val="00180FF8"/>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6C0D"/>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6B4E"/>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7F"/>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140"/>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658"/>
    <w:rsid w:val="00240707"/>
    <w:rsid w:val="00240A6A"/>
    <w:rsid w:val="002413E3"/>
    <w:rsid w:val="00241858"/>
    <w:rsid w:val="00241A01"/>
    <w:rsid w:val="00241A09"/>
    <w:rsid w:val="0024228A"/>
    <w:rsid w:val="00242A84"/>
    <w:rsid w:val="00242A9F"/>
    <w:rsid w:val="00242B25"/>
    <w:rsid w:val="00242C5C"/>
    <w:rsid w:val="002432EF"/>
    <w:rsid w:val="00244316"/>
    <w:rsid w:val="002444D5"/>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48F8"/>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1DCF"/>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85F"/>
    <w:rsid w:val="002E5CEE"/>
    <w:rsid w:val="002E6E17"/>
    <w:rsid w:val="002E71B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5F0F"/>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590"/>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0EBD"/>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2B3D"/>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444"/>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487C"/>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2E1"/>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19D2"/>
    <w:rsid w:val="00472128"/>
    <w:rsid w:val="00472667"/>
    <w:rsid w:val="00472812"/>
    <w:rsid w:val="004737D5"/>
    <w:rsid w:val="00473BCF"/>
    <w:rsid w:val="00476C2E"/>
    <w:rsid w:val="004775D1"/>
    <w:rsid w:val="00477634"/>
    <w:rsid w:val="0048018C"/>
    <w:rsid w:val="004806EF"/>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3AB1"/>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A9A"/>
    <w:rsid w:val="004D03AF"/>
    <w:rsid w:val="004D079E"/>
    <w:rsid w:val="004D0F11"/>
    <w:rsid w:val="004D1206"/>
    <w:rsid w:val="004D1759"/>
    <w:rsid w:val="004D20F7"/>
    <w:rsid w:val="004D230D"/>
    <w:rsid w:val="004D24DB"/>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0AD5"/>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74D6"/>
    <w:rsid w:val="00591353"/>
    <w:rsid w:val="0059212C"/>
    <w:rsid w:val="005929B9"/>
    <w:rsid w:val="00593CFC"/>
    <w:rsid w:val="00593F87"/>
    <w:rsid w:val="00594306"/>
    <w:rsid w:val="005948FD"/>
    <w:rsid w:val="00595186"/>
    <w:rsid w:val="005951D1"/>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17E7"/>
    <w:rsid w:val="005C209B"/>
    <w:rsid w:val="005C3502"/>
    <w:rsid w:val="005C38E4"/>
    <w:rsid w:val="005C3E67"/>
    <w:rsid w:val="005C41E2"/>
    <w:rsid w:val="005C434C"/>
    <w:rsid w:val="005C4635"/>
    <w:rsid w:val="005C490E"/>
    <w:rsid w:val="005C4AF8"/>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37AFE"/>
    <w:rsid w:val="00642819"/>
    <w:rsid w:val="00643357"/>
    <w:rsid w:val="006437C4"/>
    <w:rsid w:val="00643DC5"/>
    <w:rsid w:val="00644381"/>
    <w:rsid w:val="00644682"/>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13B"/>
    <w:rsid w:val="00703368"/>
    <w:rsid w:val="007036E4"/>
    <w:rsid w:val="00705806"/>
    <w:rsid w:val="00707711"/>
    <w:rsid w:val="0071019F"/>
    <w:rsid w:val="00710F57"/>
    <w:rsid w:val="00712085"/>
    <w:rsid w:val="007124C0"/>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6993"/>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8C6"/>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4D49"/>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A7250"/>
    <w:rsid w:val="007B072F"/>
    <w:rsid w:val="007B1B1A"/>
    <w:rsid w:val="007B2057"/>
    <w:rsid w:val="007B258E"/>
    <w:rsid w:val="007B2E30"/>
    <w:rsid w:val="007B305C"/>
    <w:rsid w:val="007B3EE0"/>
    <w:rsid w:val="007B43CA"/>
    <w:rsid w:val="007B4507"/>
    <w:rsid w:val="007B594D"/>
    <w:rsid w:val="007B5B50"/>
    <w:rsid w:val="007B61A0"/>
    <w:rsid w:val="007B6B08"/>
    <w:rsid w:val="007B7915"/>
    <w:rsid w:val="007B7B94"/>
    <w:rsid w:val="007C07E4"/>
    <w:rsid w:val="007C19F9"/>
    <w:rsid w:val="007C5592"/>
    <w:rsid w:val="007C5E6B"/>
    <w:rsid w:val="007D08D5"/>
    <w:rsid w:val="007D0A74"/>
    <w:rsid w:val="007D11AA"/>
    <w:rsid w:val="007D12C6"/>
    <w:rsid w:val="007D20A7"/>
    <w:rsid w:val="007D2380"/>
    <w:rsid w:val="007D297E"/>
    <w:rsid w:val="007D2E01"/>
    <w:rsid w:val="007D38A4"/>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3930"/>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179D5"/>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0DDE"/>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1DE6"/>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BC8"/>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8F7E84"/>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304E1"/>
    <w:rsid w:val="00930ADC"/>
    <w:rsid w:val="00930B2A"/>
    <w:rsid w:val="009318B8"/>
    <w:rsid w:val="009318F9"/>
    <w:rsid w:val="00932A05"/>
    <w:rsid w:val="00932D16"/>
    <w:rsid w:val="009338F7"/>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349"/>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1C08"/>
    <w:rsid w:val="009C224E"/>
    <w:rsid w:val="009C23A4"/>
    <w:rsid w:val="009C2587"/>
    <w:rsid w:val="009C342E"/>
    <w:rsid w:val="009C3857"/>
    <w:rsid w:val="009C4965"/>
    <w:rsid w:val="009C56EE"/>
    <w:rsid w:val="009C5993"/>
    <w:rsid w:val="009C6D83"/>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E8D"/>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59C"/>
    <w:rsid w:val="00A10D4D"/>
    <w:rsid w:val="00A12B08"/>
    <w:rsid w:val="00A14D1C"/>
    <w:rsid w:val="00A1510E"/>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17B"/>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1D81"/>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C7F3E"/>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65"/>
    <w:rsid w:val="00B06CAA"/>
    <w:rsid w:val="00B070D8"/>
    <w:rsid w:val="00B076E7"/>
    <w:rsid w:val="00B10131"/>
    <w:rsid w:val="00B102C4"/>
    <w:rsid w:val="00B10319"/>
    <w:rsid w:val="00B12C13"/>
    <w:rsid w:val="00B13ECA"/>
    <w:rsid w:val="00B1419A"/>
    <w:rsid w:val="00B14634"/>
    <w:rsid w:val="00B14CDA"/>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4FAD"/>
    <w:rsid w:val="00B250E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1620"/>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52C"/>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38E6"/>
    <w:rsid w:val="00BE3CD2"/>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5628"/>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4EE6"/>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5F81"/>
    <w:rsid w:val="00CB691D"/>
    <w:rsid w:val="00CC0756"/>
    <w:rsid w:val="00CC11F6"/>
    <w:rsid w:val="00CC1643"/>
    <w:rsid w:val="00CC16F4"/>
    <w:rsid w:val="00CC1820"/>
    <w:rsid w:val="00CC18F2"/>
    <w:rsid w:val="00CC242B"/>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9A1"/>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BB3"/>
    <w:rsid w:val="00DB7C23"/>
    <w:rsid w:val="00DB7C49"/>
    <w:rsid w:val="00DC06F7"/>
    <w:rsid w:val="00DC2A66"/>
    <w:rsid w:val="00DC3E51"/>
    <w:rsid w:val="00DC5316"/>
    <w:rsid w:val="00DC5476"/>
    <w:rsid w:val="00DC785C"/>
    <w:rsid w:val="00DC7A7A"/>
    <w:rsid w:val="00DC7E74"/>
    <w:rsid w:val="00DD0AD4"/>
    <w:rsid w:val="00DD0B7B"/>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29A"/>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51"/>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1596"/>
    <w:rsid w:val="00E520E3"/>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5148"/>
    <w:rsid w:val="00E96BB5"/>
    <w:rsid w:val="00E971EC"/>
    <w:rsid w:val="00E97521"/>
    <w:rsid w:val="00E976EF"/>
    <w:rsid w:val="00E97BB7"/>
    <w:rsid w:val="00E97CA9"/>
    <w:rsid w:val="00E97DFD"/>
    <w:rsid w:val="00EA07AC"/>
    <w:rsid w:val="00EA0B9D"/>
    <w:rsid w:val="00EA1009"/>
    <w:rsid w:val="00EA1393"/>
    <w:rsid w:val="00EA17DE"/>
    <w:rsid w:val="00EA2349"/>
    <w:rsid w:val="00EA29B3"/>
    <w:rsid w:val="00EA3457"/>
    <w:rsid w:val="00EA3494"/>
    <w:rsid w:val="00EA3DB4"/>
    <w:rsid w:val="00EA4448"/>
    <w:rsid w:val="00EA665D"/>
    <w:rsid w:val="00EA6708"/>
    <w:rsid w:val="00EA6E7F"/>
    <w:rsid w:val="00EA6F14"/>
    <w:rsid w:val="00EA72B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080"/>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CA7"/>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54F"/>
    <w:rsid w:val="00F61807"/>
    <w:rsid w:val="00F621AD"/>
    <w:rsid w:val="00F63694"/>
    <w:rsid w:val="00F643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2CC5"/>
    <w:rsid w:val="00FA4035"/>
    <w:rsid w:val="00FA4866"/>
    <w:rsid w:val="00FA67B0"/>
    <w:rsid w:val="00FA7933"/>
    <w:rsid w:val="00FA7B2C"/>
    <w:rsid w:val="00FB01B3"/>
    <w:rsid w:val="00FB0320"/>
    <w:rsid w:val="00FB1419"/>
    <w:rsid w:val="00FB1C4E"/>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7CE650B"/>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2C9"/>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34C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 w:type="character" w:customStyle="1" w:styleId="40">
    <w:name w:val="Заголовок 4 Знак"/>
    <w:basedOn w:val="a0"/>
    <w:link w:val="4"/>
    <w:semiHidden/>
    <w:rsid w:val="00F34CA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285623224">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351569158">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DF9BF89605182BFEC1B03B23F304E28ED8FB0962C8B47D7E42A8778502F508BB6C952109490E12rCx9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DF9BF89605182BFEC1B03B23F304E28ED8FB0962C8B47D7E42A8778502F508BB6C952400r4xE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D2DF9BF89605182BFEC1B03B23F304E28ED8FB0962C8B47D7E42A8778502F508BB6C95240Fr4x1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2DF9BF89605182BFEC1B03B23F304E28ED8FB0962C8B47D7E42A8778502F508BB6C95220Er4x1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5BCB6-BC8D-4D18-A4BB-99838A29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65</Pages>
  <Words>17948</Words>
  <Characters>124740</Characters>
  <Application>Microsoft Office Word</Application>
  <DocSecurity>0</DocSecurity>
  <Lines>1039</Lines>
  <Paragraphs>284</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142404</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User</cp:lastModifiedBy>
  <cp:revision>21</cp:revision>
  <cp:lastPrinted>2026-03-05T11:11:00Z</cp:lastPrinted>
  <dcterms:created xsi:type="dcterms:W3CDTF">2026-06-15T09:18:00Z</dcterms:created>
  <dcterms:modified xsi:type="dcterms:W3CDTF">2026-06-30T11:33:00Z</dcterms:modified>
</cp:coreProperties>
</file>