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B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Начальнику отдела </w:t>
      </w:r>
      <w:r w:rsidR="00422CFB" w:rsidRPr="00422CFB">
        <w:rPr>
          <w:sz w:val="28"/>
          <w:szCs w:val="28"/>
        </w:rPr>
        <w:t>ЖКХ,</w:t>
      </w:r>
    </w:p>
    <w:p w:rsidR="00F9293E" w:rsidRPr="00422CFB" w:rsidRDefault="00422CFB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транспорта, связи </w:t>
      </w:r>
      <w:r w:rsidR="00BB12ED" w:rsidRPr="00422CFB">
        <w:rPr>
          <w:sz w:val="28"/>
          <w:szCs w:val="28"/>
        </w:rPr>
        <w:t>а</w:t>
      </w:r>
      <w:r w:rsidR="00F9293E" w:rsidRPr="00422CFB">
        <w:rPr>
          <w:sz w:val="28"/>
          <w:szCs w:val="28"/>
        </w:rPr>
        <w:t>дминистрации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муниципального образования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Тимашевский </w:t>
      </w:r>
      <w:r w:rsidR="005D3846" w:rsidRPr="00422CFB">
        <w:rPr>
          <w:sz w:val="28"/>
          <w:szCs w:val="28"/>
        </w:rPr>
        <w:t xml:space="preserve">муниципальный </w:t>
      </w:r>
      <w:r w:rsidRPr="00422CFB">
        <w:rPr>
          <w:sz w:val="28"/>
          <w:szCs w:val="28"/>
        </w:rPr>
        <w:t>район</w:t>
      </w:r>
    </w:p>
    <w:p w:rsidR="005D3846" w:rsidRPr="00422CFB" w:rsidRDefault="005D3846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Краснодарского края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</w:p>
    <w:p w:rsidR="00422CFB" w:rsidRPr="00422CFB" w:rsidRDefault="00422CFB" w:rsidP="00545975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Сармину Н.Н.</w:t>
      </w:r>
    </w:p>
    <w:p w:rsidR="00545975" w:rsidRPr="00422CFB" w:rsidRDefault="007167FE" w:rsidP="00156C86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 xml:space="preserve">       </w:t>
      </w:r>
      <w:r w:rsidR="00156C86" w:rsidRPr="00422CFB">
        <w:rPr>
          <w:sz w:val="28"/>
          <w:szCs w:val="28"/>
        </w:rPr>
        <w:t xml:space="preserve">        </w:t>
      </w:r>
    </w:p>
    <w:p w:rsidR="00F9293E" w:rsidRPr="00422CFB" w:rsidRDefault="00156C86" w:rsidP="00156C86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 xml:space="preserve">       </w:t>
      </w:r>
    </w:p>
    <w:p w:rsidR="005D2611" w:rsidRPr="00422CFB" w:rsidRDefault="00FE0CAC" w:rsidP="00BB12ED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>Заключение</w:t>
      </w:r>
      <w:r w:rsidR="00CB0376" w:rsidRPr="00422CFB">
        <w:rPr>
          <w:sz w:val="28"/>
          <w:szCs w:val="28"/>
        </w:rPr>
        <w:t xml:space="preserve"> № </w:t>
      </w:r>
      <w:r w:rsidR="00051673" w:rsidRPr="00422CFB">
        <w:rPr>
          <w:sz w:val="28"/>
          <w:szCs w:val="28"/>
        </w:rPr>
        <w:t>1</w:t>
      </w:r>
      <w:r w:rsidR="00422CFB" w:rsidRPr="00422CFB">
        <w:rPr>
          <w:sz w:val="28"/>
          <w:szCs w:val="28"/>
        </w:rPr>
        <w:t>6</w:t>
      </w:r>
      <w:r w:rsidR="00F55524" w:rsidRPr="00422CFB">
        <w:rPr>
          <w:sz w:val="28"/>
          <w:szCs w:val="28"/>
        </w:rPr>
        <w:t>/</w:t>
      </w:r>
      <w:r w:rsidR="00EB5DFD">
        <w:rPr>
          <w:sz w:val="28"/>
          <w:szCs w:val="28"/>
        </w:rPr>
        <w:t>155</w:t>
      </w:r>
      <w:bookmarkStart w:id="0" w:name="_GoBack"/>
      <w:bookmarkEnd w:id="0"/>
      <w:r w:rsidR="00FF692B" w:rsidRPr="00422CFB">
        <w:rPr>
          <w:sz w:val="28"/>
          <w:szCs w:val="28"/>
        </w:rPr>
        <w:t xml:space="preserve"> </w:t>
      </w:r>
      <w:r w:rsidR="00CB0376" w:rsidRPr="00422CFB">
        <w:rPr>
          <w:sz w:val="28"/>
          <w:szCs w:val="28"/>
        </w:rPr>
        <w:t xml:space="preserve">от </w:t>
      </w:r>
      <w:r w:rsidR="0051365F" w:rsidRPr="00422CFB">
        <w:rPr>
          <w:sz w:val="28"/>
          <w:szCs w:val="28"/>
        </w:rPr>
        <w:t>2</w:t>
      </w:r>
      <w:r w:rsidR="00B35D91" w:rsidRPr="00422CFB">
        <w:rPr>
          <w:sz w:val="28"/>
          <w:szCs w:val="28"/>
        </w:rPr>
        <w:t xml:space="preserve">8 октября </w:t>
      </w:r>
      <w:r w:rsidR="00CB0376" w:rsidRPr="00422CFB">
        <w:rPr>
          <w:sz w:val="28"/>
          <w:szCs w:val="28"/>
        </w:rPr>
        <w:t>20</w:t>
      </w:r>
      <w:r w:rsidR="002D1D94" w:rsidRPr="00422CFB">
        <w:rPr>
          <w:sz w:val="28"/>
          <w:szCs w:val="28"/>
        </w:rPr>
        <w:t>2</w:t>
      </w:r>
      <w:r w:rsidR="001659DA" w:rsidRPr="00422CFB">
        <w:rPr>
          <w:sz w:val="28"/>
          <w:szCs w:val="28"/>
        </w:rPr>
        <w:t>5</w:t>
      </w:r>
      <w:r w:rsidR="002D1D94" w:rsidRPr="00422CFB">
        <w:rPr>
          <w:sz w:val="28"/>
          <w:szCs w:val="28"/>
        </w:rPr>
        <w:t xml:space="preserve"> </w:t>
      </w:r>
      <w:r w:rsidR="00CB0376" w:rsidRPr="00422CFB">
        <w:rPr>
          <w:sz w:val="28"/>
          <w:szCs w:val="28"/>
        </w:rPr>
        <w:t>г</w:t>
      </w:r>
      <w:r w:rsidR="00211889" w:rsidRPr="00422CFB">
        <w:rPr>
          <w:sz w:val="28"/>
          <w:szCs w:val="28"/>
        </w:rPr>
        <w:t>.</w:t>
      </w:r>
    </w:p>
    <w:p w:rsidR="00EB270E" w:rsidRPr="00422CFB" w:rsidRDefault="009158FA" w:rsidP="00BB12ED">
      <w:pPr>
        <w:jc w:val="center"/>
        <w:rPr>
          <w:sz w:val="28"/>
          <w:szCs w:val="28"/>
        </w:rPr>
      </w:pPr>
      <w:r w:rsidRPr="00422CF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22CFB">
        <w:rPr>
          <w:sz w:val="28"/>
          <w:szCs w:val="28"/>
        </w:rPr>
        <w:t>проекта</w:t>
      </w:r>
    </w:p>
    <w:p w:rsidR="00422CFB" w:rsidRP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 w:rsidRPr="00422CFB">
        <w:rPr>
          <w:sz w:val="28"/>
          <w:szCs w:val="28"/>
        </w:rPr>
        <w:t xml:space="preserve">решения Совета муниципального образования Тимашевский </w:t>
      </w:r>
    </w:p>
    <w:p w:rsidR="00422CFB" w:rsidRP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 w:rsidRPr="00422CFB">
        <w:rPr>
          <w:sz w:val="28"/>
          <w:szCs w:val="28"/>
        </w:rPr>
        <w:t xml:space="preserve">муниципальный район Краснодарского края «О внесении изменений </w:t>
      </w:r>
    </w:p>
    <w:p w:rsid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 w:rsidRPr="00422CFB">
        <w:rPr>
          <w:sz w:val="28"/>
          <w:szCs w:val="28"/>
        </w:rPr>
        <w:t>в решение Совета муниципального образования</w:t>
      </w:r>
      <w:r>
        <w:rPr>
          <w:sz w:val="28"/>
          <w:szCs w:val="28"/>
        </w:rPr>
        <w:t xml:space="preserve"> Тимашевский район</w:t>
      </w:r>
    </w:p>
    <w:p w:rsid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15 декабря 2021 г. № 137 «Об утверждении Положения </w:t>
      </w:r>
    </w:p>
    <w:p w:rsid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контроле на автомобильном транспорте и в дорожном хозяйстве вне границ населенных пунктов в границах муниципального </w:t>
      </w:r>
    </w:p>
    <w:p w:rsidR="00BB12ED" w:rsidRPr="00422CFB" w:rsidRDefault="00422CFB" w:rsidP="00422CFB">
      <w:pPr>
        <w:ind w:firstLine="567"/>
        <w:jc w:val="center"/>
        <w:outlineLvl w:val="0"/>
        <w:rPr>
          <w:bCs/>
          <w:sz w:val="28"/>
          <w:szCs w:val="28"/>
          <w:highlight w:val="yellow"/>
        </w:rPr>
      </w:pPr>
      <w:r>
        <w:rPr>
          <w:sz w:val="28"/>
          <w:szCs w:val="28"/>
        </w:rPr>
        <w:t>образования Тимашевский район»</w:t>
      </w:r>
    </w:p>
    <w:p w:rsidR="00A2222A" w:rsidRPr="00422CFB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422CFB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CC2047" w:rsidRDefault="00BB0B10" w:rsidP="0081586B">
      <w:pPr>
        <w:ind w:firstLine="567"/>
        <w:jc w:val="both"/>
        <w:outlineLvl w:val="0"/>
        <w:rPr>
          <w:sz w:val="28"/>
          <w:szCs w:val="28"/>
        </w:rPr>
      </w:pPr>
      <w:r w:rsidRPr="00CC2047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CC2047">
        <w:rPr>
          <w:sz w:val="28"/>
          <w:szCs w:val="28"/>
        </w:rPr>
        <w:t xml:space="preserve">муниципальный </w:t>
      </w:r>
      <w:r w:rsidRPr="00CC2047">
        <w:rPr>
          <w:sz w:val="28"/>
          <w:szCs w:val="28"/>
        </w:rPr>
        <w:t>район</w:t>
      </w:r>
      <w:r w:rsidR="000A708A" w:rsidRPr="00CC2047">
        <w:rPr>
          <w:sz w:val="28"/>
          <w:szCs w:val="28"/>
        </w:rPr>
        <w:t xml:space="preserve"> Краснодарского края</w:t>
      </w:r>
      <w:r w:rsidRPr="00CC2047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CC2047">
        <w:rPr>
          <w:sz w:val="28"/>
          <w:szCs w:val="28"/>
        </w:rPr>
        <w:t xml:space="preserve">муниципальный </w:t>
      </w:r>
      <w:r w:rsidRPr="00CC2047">
        <w:rPr>
          <w:sz w:val="28"/>
          <w:szCs w:val="28"/>
        </w:rPr>
        <w:t>район</w:t>
      </w:r>
      <w:r w:rsidR="000A708A" w:rsidRPr="00CC2047">
        <w:rPr>
          <w:sz w:val="28"/>
          <w:szCs w:val="28"/>
        </w:rPr>
        <w:t xml:space="preserve"> Краснодарского края</w:t>
      </w:r>
      <w:r w:rsidRPr="00CC2047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CC2047">
        <w:rPr>
          <w:sz w:val="28"/>
          <w:szCs w:val="28"/>
        </w:rPr>
        <w:t xml:space="preserve"> </w:t>
      </w:r>
      <w:r w:rsidR="009D1D9A" w:rsidRPr="00CC2047">
        <w:rPr>
          <w:sz w:val="28"/>
          <w:szCs w:val="28"/>
        </w:rPr>
        <w:t xml:space="preserve">8 октября </w:t>
      </w:r>
      <w:r w:rsidRPr="00CC2047">
        <w:rPr>
          <w:sz w:val="28"/>
          <w:szCs w:val="28"/>
        </w:rPr>
        <w:t>202</w:t>
      </w:r>
      <w:r w:rsidR="00C61CC6" w:rsidRPr="00CC2047">
        <w:rPr>
          <w:sz w:val="28"/>
          <w:szCs w:val="28"/>
        </w:rPr>
        <w:t>5</w:t>
      </w:r>
      <w:r w:rsidRPr="00CC2047">
        <w:rPr>
          <w:sz w:val="28"/>
          <w:szCs w:val="28"/>
        </w:rPr>
        <w:t xml:space="preserve"> г. </w:t>
      </w:r>
      <w:r w:rsidR="00D93377" w:rsidRPr="00CC2047">
        <w:rPr>
          <w:sz w:val="28"/>
          <w:szCs w:val="28"/>
        </w:rPr>
        <w:t xml:space="preserve">проект </w:t>
      </w:r>
      <w:r w:rsidR="00CC2047" w:rsidRPr="00CC2047">
        <w:rPr>
          <w:sz w:val="28"/>
          <w:szCs w:val="28"/>
        </w:rPr>
        <w:t>решения Совета муниципального образования Тимашевский муниципальный</w:t>
      </w:r>
      <w:r w:rsidR="00CC2047">
        <w:rPr>
          <w:sz w:val="28"/>
          <w:szCs w:val="28"/>
        </w:rPr>
        <w:t xml:space="preserve"> район Краснодарского края «О внесении изменений в решение Совета муниципального образования Тимашевский район от 15 декабря </w:t>
      </w:r>
      <w:r w:rsidR="00CC2047" w:rsidRPr="00CC2047">
        <w:rPr>
          <w:sz w:val="28"/>
          <w:szCs w:val="28"/>
        </w:rPr>
        <w:t xml:space="preserve">2021 г. № 137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район» </w:t>
      </w:r>
      <w:r w:rsidR="00710892" w:rsidRPr="00CC2047">
        <w:rPr>
          <w:sz w:val="28"/>
          <w:szCs w:val="28"/>
        </w:rPr>
        <w:t>(далее - Разработчик)</w:t>
      </w:r>
      <w:r w:rsidR="00AC2A0D" w:rsidRPr="00CC2047">
        <w:rPr>
          <w:sz w:val="28"/>
          <w:szCs w:val="28"/>
        </w:rPr>
        <w:t xml:space="preserve"> для подготовки настоящего Заключения</w:t>
      </w:r>
      <w:r w:rsidR="0062202A" w:rsidRPr="00CC2047">
        <w:rPr>
          <w:sz w:val="28"/>
          <w:szCs w:val="28"/>
        </w:rPr>
        <w:t>,</w:t>
      </w:r>
      <w:r w:rsidR="00AC2A0D" w:rsidRPr="00CC2047">
        <w:rPr>
          <w:sz w:val="28"/>
          <w:szCs w:val="28"/>
        </w:rPr>
        <w:t xml:space="preserve"> и сообщает следующее</w:t>
      </w:r>
      <w:r w:rsidR="00653AEF" w:rsidRPr="00CC2047">
        <w:rPr>
          <w:sz w:val="28"/>
          <w:szCs w:val="28"/>
        </w:rPr>
        <w:t>.</w:t>
      </w:r>
    </w:p>
    <w:p w:rsidR="00BB0B10" w:rsidRPr="00CC2047" w:rsidRDefault="00BB0B10" w:rsidP="00BB0B10">
      <w:pPr>
        <w:ind w:firstLine="708"/>
        <w:jc w:val="both"/>
        <w:rPr>
          <w:sz w:val="28"/>
          <w:szCs w:val="28"/>
        </w:rPr>
      </w:pPr>
      <w:r w:rsidRPr="00CC2047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F0E40">
        <w:rPr>
          <w:sz w:val="28"/>
          <w:szCs w:val="28"/>
        </w:rPr>
        <w:t xml:space="preserve">муниципальный </w:t>
      </w:r>
      <w:r w:rsidRPr="00CC2047">
        <w:rPr>
          <w:sz w:val="28"/>
          <w:szCs w:val="28"/>
        </w:rPr>
        <w:t>рай</w:t>
      </w:r>
      <w:r w:rsidRPr="00CC2047">
        <w:rPr>
          <w:sz w:val="28"/>
          <w:szCs w:val="28"/>
        </w:rPr>
        <w:softHyphen/>
        <w:t>он</w:t>
      </w:r>
      <w:r w:rsidR="007F0E40">
        <w:rPr>
          <w:sz w:val="28"/>
          <w:szCs w:val="28"/>
        </w:rPr>
        <w:t xml:space="preserve"> Краснодарского края</w:t>
      </w:r>
      <w:r w:rsidRPr="00CC2047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CC2047">
        <w:rPr>
          <w:sz w:val="28"/>
          <w:szCs w:val="28"/>
        </w:rPr>
        <w:softHyphen/>
        <w:t xml:space="preserve">ципального образования Тимашевский </w:t>
      </w:r>
      <w:r w:rsidR="007F0E40">
        <w:rPr>
          <w:sz w:val="28"/>
          <w:szCs w:val="28"/>
        </w:rPr>
        <w:t xml:space="preserve">муниципальный </w:t>
      </w:r>
      <w:r w:rsidRPr="00CC2047">
        <w:rPr>
          <w:sz w:val="28"/>
          <w:szCs w:val="28"/>
        </w:rPr>
        <w:t>район</w:t>
      </w:r>
      <w:r w:rsidR="007F0E40">
        <w:rPr>
          <w:sz w:val="28"/>
          <w:szCs w:val="28"/>
        </w:rPr>
        <w:t xml:space="preserve"> Краснодарского края</w:t>
      </w:r>
      <w:r w:rsidRPr="00CC2047">
        <w:rPr>
          <w:sz w:val="28"/>
          <w:szCs w:val="28"/>
        </w:rPr>
        <w:t xml:space="preserve"> от </w:t>
      </w:r>
      <w:r w:rsidR="007F0E40">
        <w:rPr>
          <w:sz w:val="28"/>
          <w:szCs w:val="28"/>
        </w:rPr>
        <w:t xml:space="preserve">22 октября </w:t>
      </w:r>
      <w:r w:rsidRPr="00CC2047">
        <w:rPr>
          <w:sz w:val="28"/>
          <w:szCs w:val="28"/>
        </w:rPr>
        <w:t>202</w:t>
      </w:r>
      <w:r w:rsidR="007F0E40">
        <w:rPr>
          <w:sz w:val="28"/>
          <w:szCs w:val="28"/>
        </w:rPr>
        <w:t>5</w:t>
      </w:r>
      <w:r w:rsidRPr="00CC2047">
        <w:rPr>
          <w:sz w:val="28"/>
          <w:szCs w:val="28"/>
        </w:rPr>
        <w:t xml:space="preserve"> г. № 1</w:t>
      </w:r>
      <w:r w:rsidR="007F0E40">
        <w:rPr>
          <w:sz w:val="28"/>
          <w:szCs w:val="28"/>
        </w:rPr>
        <w:t>491</w:t>
      </w:r>
      <w:r w:rsidR="00364EDE" w:rsidRPr="00CC2047">
        <w:rPr>
          <w:sz w:val="28"/>
          <w:szCs w:val="28"/>
        </w:rPr>
        <w:t xml:space="preserve"> </w:t>
      </w:r>
      <w:r w:rsidRPr="00CC2047">
        <w:rPr>
          <w:sz w:val="28"/>
          <w:szCs w:val="28"/>
        </w:rPr>
        <w:t xml:space="preserve">(далее - Порядок) проект подлежит проведению оценки </w:t>
      </w:r>
      <w:r w:rsidRPr="00CC2047">
        <w:rPr>
          <w:sz w:val="28"/>
          <w:szCs w:val="28"/>
        </w:rPr>
        <w:lastRenderedPageBreak/>
        <w:t>регулирующего воздействия.</w:t>
      </w:r>
    </w:p>
    <w:p w:rsidR="00D13E19" w:rsidRDefault="00D13E19" w:rsidP="00D13E19">
      <w:pPr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Степень регулирующего воздействия – средняя. Проект муниципального  правового акта содержит положения, изменяющие ранее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CC2047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CC2047">
        <w:rPr>
          <w:sz w:val="28"/>
          <w:szCs w:val="28"/>
        </w:rPr>
        <w:t>Обязательные требования отсутствуют.</w:t>
      </w:r>
    </w:p>
    <w:p w:rsidR="00242F28" w:rsidRPr="00CC2047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CC2047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CC2047">
        <w:rPr>
          <w:rFonts w:eastAsiaTheme="minorEastAsia"/>
          <w:sz w:val="28"/>
          <w:szCs w:val="28"/>
        </w:rPr>
        <w:t>П</w:t>
      </w:r>
      <w:r w:rsidRPr="00CC2047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CC2047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CC2047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94879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9487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94879">
        <w:rPr>
          <w:rFonts w:eastAsiaTheme="minorEastAsia"/>
          <w:sz w:val="28"/>
          <w:szCs w:val="28"/>
        </w:rPr>
        <w:t xml:space="preserve"> </w:t>
      </w:r>
      <w:r w:rsidRPr="0049487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94879">
        <w:rPr>
          <w:rFonts w:eastAsiaTheme="minorEastAsia"/>
          <w:sz w:val="28"/>
          <w:szCs w:val="28"/>
        </w:rPr>
        <w:t xml:space="preserve">регулирующим органом </w:t>
      </w:r>
      <w:r w:rsidRPr="00494879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494879" w:rsidRDefault="00B34005" w:rsidP="0081586B">
      <w:pPr>
        <w:ind w:firstLine="567"/>
        <w:jc w:val="both"/>
        <w:outlineLvl w:val="0"/>
        <w:rPr>
          <w:sz w:val="28"/>
          <w:szCs w:val="28"/>
        </w:rPr>
      </w:pPr>
      <w:r w:rsidRPr="00494879">
        <w:rPr>
          <w:sz w:val="28"/>
          <w:szCs w:val="28"/>
        </w:rPr>
        <w:t>Р</w:t>
      </w:r>
      <w:r w:rsidR="00722999" w:rsidRPr="00494879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94879">
        <w:rPr>
          <w:sz w:val="28"/>
          <w:szCs w:val="28"/>
        </w:rPr>
        <w:t xml:space="preserve"> </w:t>
      </w:r>
      <w:r w:rsidR="008320BC" w:rsidRPr="00494879">
        <w:rPr>
          <w:sz w:val="28"/>
          <w:szCs w:val="28"/>
        </w:rPr>
        <w:t xml:space="preserve">принятие </w:t>
      </w:r>
      <w:r w:rsidR="00494879" w:rsidRPr="00494879">
        <w:rPr>
          <w:sz w:val="28"/>
          <w:szCs w:val="28"/>
        </w:rPr>
        <w:t>решения Совета муниципального образования Тимашевский муниципальный район Краснодарского края «О внесении изменений в решение Совета муниципального образования Тимашевский район от 15 декабря 2021 г.        № 137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район»</w:t>
      </w:r>
      <w:r w:rsidR="0081586B" w:rsidRPr="00494879">
        <w:rPr>
          <w:bCs/>
          <w:sz w:val="28"/>
          <w:szCs w:val="28"/>
        </w:rPr>
        <w:t xml:space="preserve">. </w:t>
      </w:r>
    </w:p>
    <w:p w:rsidR="00BD6D89" w:rsidRPr="00494879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879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494879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879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94879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494879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94879">
        <w:rPr>
          <w:rFonts w:ascii="Times New Roman" w:hAnsi="Times New Roman" w:cs="Times New Roman"/>
          <w:sz w:val="28"/>
          <w:szCs w:val="28"/>
        </w:rPr>
        <w:t>ой</w:t>
      </w:r>
      <w:r w:rsidR="005A6E6C" w:rsidRPr="00494879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94879">
        <w:rPr>
          <w:rFonts w:ascii="Times New Roman" w:hAnsi="Times New Roman" w:cs="Times New Roman"/>
          <w:sz w:val="28"/>
          <w:szCs w:val="28"/>
        </w:rPr>
        <w:t>и</w:t>
      </w:r>
      <w:r w:rsidR="005A6E6C" w:rsidRPr="00494879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94879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494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94879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94879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94879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494879">
        <w:rPr>
          <w:rFonts w:eastAsiaTheme="minorEastAsia"/>
          <w:sz w:val="28"/>
          <w:szCs w:val="28"/>
        </w:rPr>
        <w:t>основанн</w:t>
      </w:r>
      <w:r w:rsidR="00FC22E3" w:rsidRPr="00494879">
        <w:rPr>
          <w:rFonts w:eastAsiaTheme="minorEastAsia"/>
          <w:sz w:val="28"/>
          <w:szCs w:val="28"/>
        </w:rPr>
        <w:t>ого</w:t>
      </w:r>
      <w:r w:rsidRPr="00494879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494879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879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494879">
        <w:rPr>
          <w:rFonts w:ascii="Times New Roman" w:hAnsi="Times New Roman" w:cs="Times New Roman"/>
          <w:sz w:val="28"/>
          <w:szCs w:val="28"/>
        </w:rPr>
        <w:t>П</w:t>
      </w:r>
      <w:r w:rsidR="00A513C3" w:rsidRPr="00494879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94879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494879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494879">
        <w:rPr>
          <w:rFonts w:ascii="Times New Roman" w:hAnsi="Times New Roman" w:cs="Times New Roman"/>
          <w:sz w:val="28"/>
          <w:szCs w:val="28"/>
        </w:rPr>
        <w:t>точно</w:t>
      </w:r>
      <w:r w:rsidR="007228B1" w:rsidRPr="00494879">
        <w:rPr>
          <w:rFonts w:ascii="Times New Roman" w:hAnsi="Times New Roman" w:cs="Times New Roman"/>
          <w:sz w:val="28"/>
          <w:szCs w:val="28"/>
        </w:rPr>
        <w:t>.</w:t>
      </w:r>
    </w:p>
    <w:p w:rsidR="00B94AA1" w:rsidRPr="00494879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494879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494879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494879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494879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494879">
        <w:rPr>
          <w:rFonts w:ascii="Times New Roman" w:hAnsi="Times New Roman" w:cs="Times New Roman"/>
          <w:sz w:val="28"/>
          <w:szCs w:val="28"/>
        </w:rPr>
        <w:t>вания</w:t>
      </w:r>
      <w:r w:rsidR="00B21C69" w:rsidRPr="00494879">
        <w:rPr>
          <w:rFonts w:ascii="Times New Roman" w:hAnsi="Times New Roman" w:cs="Times New Roman"/>
          <w:sz w:val="28"/>
          <w:szCs w:val="28"/>
        </w:rPr>
        <w:t xml:space="preserve">. </w:t>
      </w:r>
      <w:r w:rsidR="00B94AA1" w:rsidRPr="00494879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B94AA1" w:rsidRPr="00494879">
        <w:rPr>
          <w:rFonts w:ascii="Times New Roman" w:hAnsi="Times New Roman"/>
          <w:sz w:val="28"/>
        </w:rPr>
        <w:t>оличество не ограниченно.</w:t>
      </w:r>
    </w:p>
    <w:p w:rsidR="00B66716" w:rsidRPr="00494879" w:rsidRDefault="00021DA3" w:rsidP="00494879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4879">
        <w:rPr>
          <w:sz w:val="28"/>
          <w:szCs w:val="28"/>
        </w:rPr>
        <w:t>Ц</w:t>
      </w:r>
      <w:r w:rsidR="00B66716" w:rsidRPr="00494879">
        <w:rPr>
          <w:sz w:val="28"/>
          <w:szCs w:val="28"/>
        </w:rPr>
        <w:t>ел</w:t>
      </w:r>
      <w:r w:rsidR="00184E7E" w:rsidRPr="00494879">
        <w:rPr>
          <w:sz w:val="28"/>
          <w:szCs w:val="28"/>
        </w:rPr>
        <w:t>ь</w:t>
      </w:r>
      <w:r w:rsidR="00B66716" w:rsidRPr="00494879">
        <w:rPr>
          <w:sz w:val="28"/>
          <w:szCs w:val="28"/>
        </w:rPr>
        <w:t xml:space="preserve"> предлагаемого </w:t>
      </w:r>
      <w:r w:rsidR="00184E7E" w:rsidRPr="00494879">
        <w:rPr>
          <w:sz w:val="28"/>
          <w:szCs w:val="28"/>
        </w:rPr>
        <w:t>проектом правового регулирования определена объективно</w:t>
      </w:r>
      <w:r w:rsidR="007228B1" w:rsidRPr="00494879">
        <w:rPr>
          <w:sz w:val="28"/>
          <w:szCs w:val="28"/>
        </w:rPr>
        <w:t xml:space="preserve">, установлены срок и индикатор ее достижения: </w:t>
      </w:r>
      <w:r w:rsidR="00494879" w:rsidRPr="00494879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494879" w:rsidRPr="00494879">
        <w:rPr>
          <w:bCs/>
          <w:sz w:val="28"/>
          <w:szCs w:val="28"/>
        </w:rPr>
        <w:t xml:space="preserve">контроля </w:t>
      </w:r>
      <w:r w:rsidR="00494879" w:rsidRPr="00494879">
        <w:rPr>
          <w:sz w:val="28"/>
          <w:szCs w:val="28"/>
        </w:rPr>
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="00494879" w:rsidRPr="00494879">
        <w:rPr>
          <w:bCs/>
          <w:sz w:val="28"/>
          <w:szCs w:val="28"/>
        </w:rPr>
        <w:t xml:space="preserve">в соответствии с действующим законодательством - </w:t>
      </w:r>
      <w:r w:rsidR="006E305C" w:rsidRPr="00494879">
        <w:rPr>
          <w:sz w:val="28"/>
          <w:szCs w:val="28"/>
        </w:rPr>
        <w:t xml:space="preserve">доля контрольных (надзорных) мероприятий: </w:t>
      </w:r>
      <w:r w:rsidR="009C4067" w:rsidRPr="00494879">
        <w:rPr>
          <w:sz w:val="28"/>
          <w:szCs w:val="28"/>
        </w:rPr>
        <w:t>100%</w:t>
      </w:r>
      <w:r w:rsidR="006E305C" w:rsidRPr="00494879">
        <w:rPr>
          <w:sz w:val="28"/>
          <w:szCs w:val="28"/>
        </w:rPr>
        <w:t xml:space="preserve">. </w:t>
      </w:r>
      <w:r w:rsidR="009C4067" w:rsidRPr="00494879">
        <w:rPr>
          <w:sz w:val="28"/>
          <w:szCs w:val="28"/>
        </w:rPr>
        <w:t xml:space="preserve"> </w:t>
      </w:r>
    </w:p>
    <w:p w:rsidR="00B66716" w:rsidRPr="005E6289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5E6289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5E6289">
        <w:rPr>
          <w:rFonts w:ascii="Times New Roman" w:hAnsi="Times New Roman" w:cs="Times New Roman"/>
          <w:sz w:val="28"/>
          <w:szCs w:val="28"/>
        </w:rPr>
        <w:t>мониторинг</w:t>
      </w:r>
      <w:r w:rsidRPr="005E6289">
        <w:rPr>
          <w:rFonts w:ascii="Times New Roman" w:hAnsi="Times New Roman" w:cs="Times New Roman"/>
          <w:sz w:val="28"/>
          <w:szCs w:val="28"/>
        </w:rPr>
        <w:t>а</w:t>
      </w:r>
      <w:r w:rsidR="00094EAB" w:rsidRPr="005E6289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5E6289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5E6289">
        <w:rPr>
          <w:rFonts w:ascii="Times New Roman" w:hAnsi="Times New Roman" w:cs="Times New Roman"/>
          <w:sz w:val="28"/>
          <w:szCs w:val="28"/>
        </w:rPr>
        <w:t>– не требуется</w:t>
      </w:r>
      <w:r w:rsidR="00B2073F" w:rsidRPr="005E6289">
        <w:rPr>
          <w:rFonts w:ascii="Times New Roman" w:hAnsi="Times New Roman" w:cs="Times New Roman"/>
          <w:sz w:val="28"/>
          <w:szCs w:val="28"/>
        </w:rPr>
        <w:t>.</w:t>
      </w:r>
    </w:p>
    <w:p w:rsidR="00B2073F" w:rsidRPr="005E6289" w:rsidRDefault="008A2C3F" w:rsidP="004D598E">
      <w:pPr>
        <w:ind w:firstLine="567"/>
        <w:jc w:val="both"/>
        <w:rPr>
          <w:sz w:val="28"/>
          <w:szCs w:val="28"/>
        </w:rPr>
      </w:pPr>
      <w:r w:rsidRPr="005E6289">
        <w:rPr>
          <w:sz w:val="28"/>
          <w:szCs w:val="28"/>
        </w:rPr>
        <w:lastRenderedPageBreak/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01443A" w:rsidRPr="005E6289">
        <w:rPr>
          <w:sz w:val="28"/>
          <w:szCs w:val="28"/>
        </w:rPr>
        <w:t>отсутствуют.</w:t>
      </w:r>
      <w:r w:rsidR="005E7401" w:rsidRPr="005E6289">
        <w:rPr>
          <w:color w:val="000000"/>
          <w:sz w:val="28"/>
          <w:szCs w:val="28"/>
        </w:rPr>
        <w:t xml:space="preserve"> </w:t>
      </w:r>
    </w:p>
    <w:p w:rsidR="00B2073F" w:rsidRPr="005E6289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289">
        <w:rPr>
          <w:rFonts w:ascii="Times New Roman" w:hAnsi="Times New Roman" w:cs="Times New Roman"/>
          <w:sz w:val="28"/>
          <w:szCs w:val="28"/>
        </w:rPr>
        <w:t>Д</w:t>
      </w:r>
      <w:r w:rsidR="00E27F1A" w:rsidRPr="005E6289">
        <w:rPr>
          <w:rFonts w:ascii="Times New Roman" w:hAnsi="Times New Roman" w:cs="Times New Roman"/>
          <w:sz w:val="28"/>
          <w:szCs w:val="28"/>
        </w:rPr>
        <w:t>ополнительны</w:t>
      </w:r>
      <w:r w:rsidRPr="005E6289">
        <w:rPr>
          <w:rFonts w:ascii="Times New Roman" w:hAnsi="Times New Roman" w:cs="Times New Roman"/>
          <w:sz w:val="28"/>
          <w:szCs w:val="28"/>
        </w:rPr>
        <w:t>е</w:t>
      </w:r>
      <w:r w:rsidR="00E27F1A" w:rsidRPr="005E6289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5E6289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5E6289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5E628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5E6289">
        <w:rPr>
          <w:rFonts w:ascii="Times New Roman" w:hAnsi="Times New Roman" w:cs="Times New Roman"/>
          <w:sz w:val="28"/>
          <w:szCs w:val="28"/>
        </w:rPr>
        <w:t>район</w:t>
      </w:r>
      <w:r w:rsidR="006A2D08" w:rsidRPr="005E628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5E6289">
        <w:rPr>
          <w:rFonts w:ascii="Times New Roman" w:hAnsi="Times New Roman" w:cs="Times New Roman"/>
          <w:sz w:val="28"/>
          <w:szCs w:val="28"/>
        </w:rPr>
        <w:t>), связанны</w:t>
      </w:r>
      <w:r w:rsidRPr="005E6289">
        <w:rPr>
          <w:rFonts w:ascii="Times New Roman" w:hAnsi="Times New Roman" w:cs="Times New Roman"/>
          <w:sz w:val="28"/>
          <w:szCs w:val="28"/>
        </w:rPr>
        <w:t>е</w:t>
      </w:r>
      <w:r w:rsidR="00B03A55" w:rsidRPr="005E6289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5E6289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5E6289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5E6289">
        <w:rPr>
          <w:rFonts w:ascii="Times New Roman" w:hAnsi="Times New Roman" w:cs="Times New Roman"/>
          <w:sz w:val="28"/>
          <w:szCs w:val="28"/>
        </w:rPr>
        <w:t>.</w:t>
      </w:r>
    </w:p>
    <w:p w:rsidR="00B03A55" w:rsidRPr="005E6289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289">
        <w:rPr>
          <w:rFonts w:ascii="Times New Roman" w:hAnsi="Times New Roman" w:cs="Times New Roman"/>
          <w:sz w:val="28"/>
          <w:szCs w:val="28"/>
        </w:rPr>
        <w:t>Р</w:t>
      </w:r>
      <w:r w:rsidR="00B03A55" w:rsidRPr="005E6289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5E6289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5E6289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5E6289">
        <w:rPr>
          <w:rFonts w:ascii="Times New Roman" w:hAnsi="Times New Roman" w:cs="Times New Roman"/>
          <w:sz w:val="28"/>
          <w:szCs w:val="28"/>
        </w:rPr>
        <w:t>.</w:t>
      </w:r>
    </w:p>
    <w:p w:rsidR="0000722B" w:rsidRPr="005E628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28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E6289" w:rsidRPr="0060504C" w:rsidRDefault="00B03A55" w:rsidP="005E6289">
      <w:pPr>
        <w:ind w:firstLine="601"/>
        <w:jc w:val="both"/>
        <w:rPr>
          <w:sz w:val="28"/>
          <w:szCs w:val="28"/>
        </w:rPr>
      </w:pPr>
      <w:r w:rsidRPr="005E6289">
        <w:rPr>
          <w:sz w:val="28"/>
          <w:szCs w:val="28"/>
        </w:rPr>
        <w:t>1</w:t>
      </w:r>
      <w:r w:rsidRPr="005E6289">
        <w:rPr>
          <w:color w:val="000000" w:themeColor="text1"/>
          <w:sz w:val="28"/>
          <w:szCs w:val="28"/>
        </w:rPr>
        <w:t>.</w:t>
      </w:r>
      <w:r w:rsidR="00206AB9" w:rsidRPr="005E6289">
        <w:rPr>
          <w:color w:val="000000"/>
          <w:sz w:val="28"/>
        </w:rPr>
        <w:t xml:space="preserve"> </w:t>
      </w:r>
      <w:r w:rsidR="005E6289" w:rsidRPr="005E6289">
        <w:rPr>
          <w:color w:val="000000"/>
          <w:sz w:val="28"/>
        </w:rPr>
        <w:t>Потенциальной группой участников общественных отношений, интересы которых</w:t>
      </w:r>
      <w:r w:rsidR="005E6289" w:rsidRPr="0060504C">
        <w:rPr>
          <w:color w:val="000000"/>
          <w:sz w:val="28"/>
        </w:rPr>
        <w:t xml:space="preserve"> будут затронуты предлагаемым правовым регулированием, являются:</w:t>
      </w:r>
      <w:r w:rsidR="005E6289" w:rsidRPr="0060504C">
        <w:rPr>
          <w:sz w:val="28"/>
          <w:szCs w:val="28"/>
        </w:rPr>
        <w:t xml:space="preserve"> </w:t>
      </w:r>
    </w:p>
    <w:p w:rsidR="005E6289" w:rsidRPr="0060504C" w:rsidRDefault="005E6289" w:rsidP="005E6289">
      <w:pPr>
        <w:ind w:firstLine="601"/>
        <w:jc w:val="both"/>
        <w:rPr>
          <w:sz w:val="28"/>
          <w:szCs w:val="28"/>
        </w:rPr>
      </w:pPr>
      <w:r w:rsidRPr="0060504C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5E6289" w:rsidRPr="0060504C" w:rsidRDefault="005E6289" w:rsidP="005E6289">
      <w:pPr>
        <w:ind w:firstLine="601"/>
        <w:jc w:val="both"/>
        <w:rPr>
          <w:sz w:val="28"/>
          <w:szCs w:val="28"/>
        </w:rPr>
      </w:pPr>
      <w:r w:rsidRPr="0060504C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5E6289" w:rsidRPr="0060504C" w:rsidRDefault="005E6289" w:rsidP="005E6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96536D" w:rsidRPr="00C70C62" w:rsidRDefault="00B03A55" w:rsidP="0096536D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536D">
        <w:rPr>
          <w:sz w:val="28"/>
          <w:szCs w:val="28"/>
        </w:rPr>
        <w:t xml:space="preserve">2. Проблема, на решение которой направлено </w:t>
      </w:r>
      <w:r w:rsidR="00C30A0A" w:rsidRPr="0096536D">
        <w:rPr>
          <w:sz w:val="28"/>
          <w:szCs w:val="28"/>
        </w:rPr>
        <w:t xml:space="preserve">предлагаемое проектом </w:t>
      </w:r>
      <w:r w:rsidRPr="0096536D">
        <w:rPr>
          <w:sz w:val="28"/>
          <w:szCs w:val="28"/>
        </w:rPr>
        <w:t>правовое регулирование, заключается в</w:t>
      </w:r>
      <w:r w:rsidR="004355F8" w:rsidRPr="0096536D">
        <w:rPr>
          <w:sz w:val="28"/>
          <w:szCs w:val="28"/>
        </w:rPr>
        <w:t xml:space="preserve"> </w:t>
      </w:r>
      <w:r w:rsidR="0047482B" w:rsidRPr="0096536D">
        <w:rPr>
          <w:sz w:val="28"/>
          <w:szCs w:val="28"/>
        </w:rPr>
        <w:t>н</w:t>
      </w:r>
      <w:r w:rsidR="0047482B" w:rsidRPr="0096536D">
        <w:rPr>
          <w:rFonts w:eastAsia="Sylfaen"/>
          <w:sz w:val="28"/>
          <w:szCs w:val="28"/>
        </w:rPr>
        <w:t xml:space="preserve">евозможности осуществления </w:t>
      </w:r>
      <w:r w:rsidR="00F422D6" w:rsidRPr="0096536D">
        <w:rPr>
          <w:sz w:val="28"/>
          <w:szCs w:val="28"/>
        </w:rPr>
        <w:t xml:space="preserve">муниципального </w:t>
      </w:r>
      <w:r w:rsidR="00F422D6" w:rsidRPr="0096536D">
        <w:rPr>
          <w:bCs/>
          <w:sz w:val="28"/>
          <w:szCs w:val="28"/>
        </w:rPr>
        <w:t>контроля</w:t>
      </w:r>
      <w:r w:rsidR="0096536D" w:rsidRPr="0096536D">
        <w:rPr>
          <w:rFonts w:eastAsia="Sylfaen"/>
          <w:sz w:val="28"/>
          <w:szCs w:val="28"/>
        </w:rPr>
        <w:t xml:space="preserve"> </w:t>
      </w:r>
      <w:r w:rsidR="0096536D" w:rsidRPr="0096536D">
        <w:rPr>
          <w:sz w:val="28"/>
          <w:szCs w:val="28"/>
        </w:rPr>
        <w:t>на автомобильном транспорте и в дорожном хозяйстве вне границ населенных пунктов</w:t>
      </w:r>
      <w:r w:rsidR="0096536D" w:rsidRPr="00C70C62">
        <w:rPr>
          <w:sz w:val="28"/>
          <w:szCs w:val="28"/>
        </w:rPr>
        <w:t xml:space="preserve"> в границах муниципального образования Тимашевский район.</w:t>
      </w:r>
    </w:p>
    <w:p w:rsidR="0096536D" w:rsidRPr="00C70C62" w:rsidRDefault="0096536D" w:rsidP="009653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с </w:t>
      </w: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Pr="00C70C62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96536D" w:rsidRPr="0096536D" w:rsidRDefault="0096536D" w:rsidP="0096536D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0C62">
        <w:rPr>
          <w:color w:val="000000" w:themeColor="text1"/>
          <w:sz w:val="28"/>
          <w:szCs w:val="28"/>
        </w:rPr>
        <w:t xml:space="preserve">В связи с тем, что нормами </w:t>
      </w:r>
      <w:r w:rsidRPr="00C70C62">
        <w:rPr>
          <w:sz w:val="28"/>
          <w:szCs w:val="28"/>
        </w:rPr>
        <w:t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внесение изменений в решение Совета муниципального образования Тимашевский район от 15 декабря 2021 г. № 137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Pr="0096536D">
        <w:rPr>
          <w:sz w:val="28"/>
          <w:szCs w:val="28"/>
        </w:rPr>
        <w:t>»</w:t>
      </w:r>
      <w:r w:rsidRPr="0096536D">
        <w:rPr>
          <w:bCs/>
          <w:sz w:val="28"/>
          <w:szCs w:val="28"/>
        </w:rPr>
        <w:t>.</w:t>
      </w:r>
    </w:p>
    <w:p w:rsidR="00D24FAE" w:rsidRPr="0096536D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96536D">
        <w:rPr>
          <w:sz w:val="28"/>
          <w:szCs w:val="28"/>
        </w:rPr>
        <w:t xml:space="preserve">        </w:t>
      </w:r>
      <w:r w:rsidR="00D24FAE" w:rsidRPr="0096536D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6536D" w:rsidRPr="00C70C62" w:rsidRDefault="00BB0B10" w:rsidP="0096536D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536D">
        <w:rPr>
          <w:sz w:val="28"/>
          <w:szCs w:val="28"/>
        </w:rPr>
        <w:t>3</w:t>
      </w:r>
      <w:r w:rsidR="00D24FAE" w:rsidRPr="0096536D">
        <w:rPr>
          <w:sz w:val="28"/>
          <w:szCs w:val="28"/>
        </w:rPr>
        <w:t xml:space="preserve">. </w:t>
      </w:r>
      <w:r w:rsidR="0038783A" w:rsidRPr="0096536D">
        <w:rPr>
          <w:sz w:val="28"/>
          <w:szCs w:val="28"/>
        </w:rPr>
        <w:t xml:space="preserve">Цель </w:t>
      </w:r>
      <w:r w:rsidR="00E606FA" w:rsidRPr="0096536D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96536D">
        <w:rPr>
          <w:sz w:val="28"/>
          <w:szCs w:val="28"/>
        </w:rPr>
        <w:t xml:space="preserve">в </w:t>
      </w:r>
      <w:r w:rsidR="0096536D" w:rsidRPr="0096536D">
        <w:rPr>
          <w:sz w:val="28"/>
          <w:szCs w:val="28"/>
        </w:rPr>
        <w:t>осуществлении администрацией муниципального образования Тимашевский муниципальный район Краснодарского</w:t>
      </w:r>
      <w:r w:rsidR="0096536D" w:rsidRPr="00C70C62">
        <w:rPr>
          <w:sz w:val="28"/>
          <w:szCs w:val="28"/>
        </w:rPr>
        <w:t xml:space="preserve"> края муниципального </w:t>
      </w:r>
      <w:r w:rsidR="0096536D" w:rsidRPr="00C70C62">
        <w:rPr>
          <w:bCs/>
          <w:sz w:val="28"/>
          <w:szCs w:val="28"/>
        </w:rPr>
        <w:t xml:space="preserve">контроля </w:t>
      </w:r>
      <w:r w:rsidR="0096536D" w:rsidRPr="00C70C62">
        <w:rPr>
          <w:sz w:val="28"/>
          <w:szCs w:val="28"/>
        </w:rPr>
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="0096536D" w:rsidRPr="00C70C62">
        <w:rPr>
          <w:bCs/>
          <w:sz w:val="28"/>
          <w:szCs w:val="28"/>
        </w:rPr>
        <w:t>в соответствии с действующим законодательством</w:t>
      </w:r>
      <w:r w:rsidR="0096536D" w:rsidRPr="00C70C62">
        <w:rPr>
          <w:sz w:val="28"/>
          <w:szCs w:val="28"/>
        </w:rPr>
        <w:t>.</w:t>
      </w:r>
    </w:p>
    <w:p w:rsidR="00F422D6" w:rsidRPr="0096536D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36D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965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96536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965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96536D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96536D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965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D6" w:rsidRPr="0096536D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контролируемым лицам, установлены в разделе 3 Положения.</w:t>
      </w:r>
    </w:p>
    <w:p w:rsidR="00E8048E" w:rsidRPr="0096536D" w:rsidRDefault="00E8048E" w:rsidP="00E8048E">
      <w:pPr>
        <w:ind w:firstLine="720"/>
        <w:jc w:val="both"/>
        <w:rPr>
          <w:sz w:val="28"/>
          <w:szCs w:val="28"/>
        </w:rPr>
      </w:pPr>
      <w:r w:rsidRPr="0096536D">
        <w:rPr>
          <w:sz w:val="28"/>
          <w:szCs w:val="28"/>
        </w:rPr>
        <w:t xml:space="preserve">Органом, уполномоченным на осуществление </w:t>
      </w:r>
      <w:r w:rsidR="00545CF3" w:rsidRPr="0096536D">
        <w:rPr>
          <w:sz w:val="28"/>
          <w:szCs w:val="28"/>
        </w:rPr>
        <w:t xml:space="preserve">муниципального </w:t>
      </w:r>
      <w:r w:rsidR="00545CF3" w:rsidRPr="0096536D">
        <w:rPr>
          <w:bCs/>
          <w:sz w:val="28"/>
          <w:szCs w:val="28"/>
        </w:rPr>
        <w:t xml:space="preserve">контроля </w:t>
      </w:r>
      <w:r w:rsidR="0096536D" w:rsidRPr="0096536D">
        <w:rPr>
          <w:sz w:val="28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Pr="0096536D">
        <w:rPr>
          <w:sz w:val="28"/>
          <w:szCs w:val="28"/>
        </w:rPr>
        <w:t>, является администрация муниципального образования Тимашевский муниципа</w:t>
      </w:r>
      <w:r w:rsidR="00545CF3" w:rsidRPr="0096536D">
        <w:rPr>
          <w:sz w:val="28"/>
          <w:szCs w:val="28"/>
        </w:rPr>
        <w:t>льный район Краснодарского края</w:t>
      </w:r>
      <w:r w:rsidRPr="0096536D">
        <w:rPr>
          <w:sz w:val="28"/>
          <w:szCs w:val="28"/>
        </w:rPr>
        <w:t>.</w:t>
      </w:r>
    </w:p>
    <w:p w:rsidR="00545CF3" w:rsidRPr="0096536D" w:rsidRDefault="00545CF3" w:rsidP="00545CF3">
      <w:pPr>
        <w:pStyle w:val="aa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536D">
        <w:rPr>
          <w:sz w:val="28"/>
          <w:szCs w:val="28"/>
        </w:rPr>
        <w:t xml:space="preserve">       Администрацией муниципального образования Тимашевский муниципальный район Краснодарского края муниципальный </w:t>
      </w:r>
      <w:r w:rsidRPr="0096536D">
        <w:rPr>
          <w:bCs/>
          <w:sz w:val="28"/>
          <w:szCs w:val="28"/>
        </w:rPr>
        <w:t xml:space="preserve">контроль </w:t>
      </w:r>
      <w:r w:rsidR="0096536D" w:rsidRPr="0096536D">
        <w:rPr>
          <w:sz w:val="28"/>
          <w:szCs w:val="28"/>
        </w:rPr>
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Pr="0096536D">
        <w:rPr>
          <w:bCs/>
          <w:sz w:val="28"/>
          <w:szCs w:val="28"/>
        </w:rPr>
        <w:t>осуществляется в</w:t>
      </w:r>
      <w:r w:rsidRPr="0096536D">
        <w:rPr>
          <w:bCs/>
          <w:color w:val="000000"/>
          <w:sz w:val="28"/>
          <w:szCs w:val="28"/>
        </w:rPr>
        <w:t xml:space="preserve"> соответствии с </w:t>
      </w:r>
      <w:r w:rsidR="0096536D" w:rsidRPr="0096536D">
        <w:rPr>
          <w:sz w:val="28"/>
          <w:szCs w:val="28"/>
        </w:rPr>
        <w:t>Положением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="0096536D" w:rsidRPr="0096536D">
        <w:rPr>
          <w:bCs/>
          <w:color w:val="000000"/>
          <w:sz w:val="28"/>
          <w:szCs w:val="28"/>
        </w:rPr>
        <w:t>.</w:t>
      </w:r>
    </w:p>
    <w:p w:rsidR="002B5357" w:rsidRPr="0096536D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96536D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96536D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96536D">
        <w:rPr>
          <w:rFonts w:eastAsiaTheme="minorEastAsia"/>
          <w:sz w:val="28"/>
          <w:szCs w:val="28"/>
        </w:rPr>
        <w:t xml:space="preserve">муниципальный </w:t>
      </w:r>
      <w:r w:rsidRPr="0096536D">
        <w:rPr>
          <w:rFonts w:eastAsiaTheme="minorEastAsia"/>
          <w:sz w:val="28"/>
          <w:szCs w:val="28"/>
        </w:rPr>
        <w:t xml:space="preserve">район </w:t>
      </w:r>
      <w:r w:rsidR="002758BC" w:rsidRPr="0096536D">
        <w:rPr>
          <w:rFonts w:eastAsiaTheme="minorEastAsia"/>
          <w:sz w:val="28"/>
          <w:szCs w:val="28"/>
        </w:rPr>
        <w:t xml:space="preserve">Краснодарского края </w:t>
      </w:r>
      <w:r w:rsidRPr="0096536D">
        <w:rPr>
          <w:rFonts w:eastAsiaTheme="minorEastAsia"/>
          <w:sz w:val="28"/>
          <w:szCs w:val="28"/>
        </w:rPr>
        <w:t>отсутствуют.</w:t>
      </w:r>
    </w:p>
    <w:p w:rsidR="0004109E" w:rsidRPr="0096536D" w:rsidRDefault="002B7CCF" w:rsidP="002B7CCF">
      <w:pPr>
        <w:ind w:firstLine="567"/>
        <w:jc w:val="both"/>
        <w:rPr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96536D">
        <w:rPr>
          <w:rFonts w:eastAsiaTheme="minorEastAsia"/>
          <w:sz w:val="28"/>
          <w:szCs w:val="28"/>
        </w:rPr>
        <w:t xml:space="preserve">муниципальный </w:t>
      </w:r>
      <w:r w:rsidRPr="0096536D">
        <w:rPr>
          <w:rFonts w:eastAsiaTheme="minorEastAsia"/>
          <w:sz w:val="28"/>
          <w:szCs w:val="28"/>
        </w:rPr>
        <w:t>район</w:t>
      </w:r>
      <w:r w:rsidR="0004109E" w:rsidRPr="0096536D">
        <w:rPr>
          <w:rFonts w:eastAsiaTheme="minorEastAsia"/>
          <w:sz w:val="28"/>
          <w:szCs w:val="28"/>
        </w:rPr>
        <w:t xml:space="preserve"> Краснодарского края</w:t>
      </w:r>
      <w:r w:rsidRPr="0096536D">
        <w:rPr>
          <w:rFonts w:eastAsiaTheme="minorEastAsia"/>
          <w:sz w:val="28"/>
          <w:szCs w:val="28"/>
        </w:rPr>
        <w:t xml:space="preserve">), </w:t>
      </w:r>
      <w:r w:rsidR="0004109E" w:rsidRPr="0096536D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96536D">
        <w:rPr>
          <w:rFonts w:eastAsiaTheme="minorEastAsia"/>
          <w:sz w:val="28"/>
          <w:szCs w:val="28"/>
        </w:rPr>
        <w:t>.</w:t>
      </w:r>
      <w:r w:rsidR="0004109E" w:rsidRPr="0096536D">
        <w:rPr>
          <w:rFonts w:eastAsiaTheme="minorEastAsia"/>
          <w:sz w:val="28"/>
          <w:szCs w:val="28"/>
        </w:rPr>
        <w:t xml:space="preserve"> </w:t>
      </w:r>
    </w:p>
    <w:p w:rsidR="002E38F4" w:rsidRPr="0096536D" w:rsidRDefault="0004109E" w:rsidP="006A7C35">
      <w:pPr>
        <w:ind w:firstLine="567"/>
        <w:jc w:val="both"/>
        <w:rPr>
          <w:sz w:val="28"/>
          <w:szCs w:val="28"/>
        </w:rPr>
      </w:pPr>
      <w:r w:rsidRPr="0096536D">
        <w:rPr>
          <w:sz w:val="28"/>
          <w:szCs w:val="28"/>
        </w:rPr>
        <w:t xml:space="preserve"> </w:t>
      </w:r>
      <w:r w:rsidR="00DB5B22" w:rsidRPr="0096536D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</w:t>
      </w:r>
      <w:r w:rsidR="002E38F4" w:rsidRPr="0096536D">
        <w:rPr>
          <w:sz w:val="28"/>
          <w:szCs w:val="28"/>
        </w:rPr>
        <w:t xml:space="preserve">не </w:t>
      </w:r>
      <w:r w:rsidR="006A7C35" w:rsidRPr="0096536D">
        <w:rPr>
          <w:sz w:val="28"/>
          <w:szCs w:val="28"/>
        </w:rPr>
        <w:t>предполагаются</w:t>
      </w:r>
      <w:r w:rsidR="002E38F4" w:rsidRPr="0096536D">
        <w:rPr>
          <w:sz w:val="28"/>
          <w:szCs w:val="28"/>
        </w:rPr>
        <w:t>.</w:t>
      </w:r>
    </w:p>
    <w:p w:rsidR="002B7CCF" w:rsidRPr="0096536D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2758C" w:rsidRPr="0096536D">
        <w:rPr>
          <w:rFonts w:eastAsiaTheme="minorEastAsia"/>
          <w:sz w:val="28"/>
          <w:szCs w:val="28"/>
        </w:rPr>
        <w:t xml:space="preserve">8 октября </w:t>
      </w:r>
      <w:r w:rsidRPr="0096536D">
        <w:rPr>
          <w:rFonts w:eastAsiaTheme="minorEastAsia"/>
          <w:sz w:val="28"/>
          <w:szCs w:val="28"/>
        </w:rPr>
        <w:t>202</w:t>
      </w:r>
      <w:r w:rsidR="005E1A26" w:rsidRPr="0096536D">
        <w:rPr>
          <w:rFonts w:eastAsiaTheme="minorEastAsia"/>
          <w:sz w:val="28"/>
          <w:szCs w:val="28"/>
        </w:rPr>
        <w:t>5</w:t>
      </w:r>
      <w:r w:rsidRPr="0096536D">
        <w:rPr>
          <w:rFonts w:eastAsiaTheme="minorEastAsia"/>
          <w:sz w:val="28"/>
          <w:szCs w:val="28"/>
        </w:rPr>
        <w:t xml:space="preserve"> г. по </w:t>
      </w:r>
      <w:r w:rsidR="0062758C" w:rsidRPr="0096536D">
        <w:rPr>
          <w:rFonts w:eastAsiaTheme="minorEastAsia"/>
          <w:sz w:val="28"/>
          <w:szCs w:val="28"/>
        </w:rPr>
        <w:t>21</w:t>
      </w:r>
      <w:r w:rsidR="006A7C35" w:rsidRPr="0096536D">
        <w:rPr>
          <w:rFonts w:eastAsiaTheme="minorEastAsia"/>
          <w:sz w:val="28"/>
          <w:szCs w:val="28"/>
        </w:rPr>
        <w:t xml:space="preserve"> </w:t>
      </w:r>
      <w:r w:rsidR="0062758C" w:rsidRPr="0096536D">
        <w:rPr>
          <w:rFonts w:eastAsiaTheme="minorEastAsia"/>
          <w:sz w:val="28"/>
          <w:szCs w:val="28"/>
        </w:rPr>
        <w:t xml:space="preserve">октября </w:t>
      </w:r>
      <w:r w:rsidRPr="0096536D">
        <w:rPr>
          <w:rFonts w:eastAsiaTheme="minorEastAsia"/>
          <w:sz w:val="28"/>
          <w:szCs w:val="28"/>
        </w:rPr>
        <w:t>202</w:t>
      </w:r>
      <w:r w:rsidR="005E1A26" w:rsidRPr="0096536D">
        <w:rPr>
          <w:rFonts w:eastAsiaTheme="minorEastAsia"/>
          <w:sz w:val="28"/>
          <w:szCs w:val="28"/>
        </w:rPr>
        <w:t>5</w:t>
      </w:r>
      <w:r w:rsidRPr="0096536D">
        <w:rPr>
          <w:rFonts w:eastAsiaTheme="minorEastAsia"/>
          <w:sz w:val="28"/>
          <w:szCs w:val="28"/>
        </w:rPr>
        <w:t xml:space="preserve"> г.</w:t>
      </w:r>
    </w:p>
    <w:p w:rsidR="002B7CCF" w:rsidRPr="0096536D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96536D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96536D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96536D">
        <w:t xml:space="preserve"> </w:t>
      </w:r>
      <w:r w:rsidRPr="0096536D">
        <w:rPr>
          <w:rFonts w:eastAsiaTheme="minorEastAsia"/>
          <w:sz w:val="28"/>
          <w:szCs w:val="28"/>
        </w:rPr>
        <w:t>https://тимрегион.рф/.</w:t>
      </w:r>
    </w:p>
    <w:p w:rsidR="002B7CCF" w:rsidRPr="0096536D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96536D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6536D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96536D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96536D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96536D">
        <w:rPr>
          <w:rFonts w:eastAsiaTheme="minorEastAsia"/>
          <w:sz w:val="28"/>
          <w:szCs w:val="28"/>
        </w:rPr>
        <w:t xml:space="preserve">муниципальный </w:t>
      </w:r>
      <w:r w:rsidRPr="0096536D">
        <w:rPr>
          <w:rFonts w:eastAsiaTheme="minorEastAsia"/>
          <w:sz w:val="28"/>
          <w:szCs w:val="28"/>
        </w:rPr>
        <w:t>район</w:t>
      </w:r>
      <w:r w:rsidR="00FC3389" w:rsidRPr="0096536D">
        <w:rPr>
          <w:rFonts w:eastAsiaTheme="minorEastAsia"/>
          <w:sz w:val="28"/>
          <w:szCs w:val="28"/>
        </w:rPr>
        <w:t xml:space="preserve"> Краснодарского края</w:t>
      </w:r>
      <w:r w:rsidRPr="0096536D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96536D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96536D">
        <w:rPr>
          <w:rFonts w:eastAsiaTheme="minorEastAsia" w:cs="Courier New"/>
          <w:sz w:val="28"/>
          <w:szCs w:val="28"/>
        </w:rPr>
        <w:t xml:space="preserve">муниципальный </w:t>
      </w:r>
      <w:r w:rsidRPr="0096536D">
        <w:rPr>
          <w:rFonts w:eastAsiaTheme="minorEastAsia" w:cs="Courier New"/>
          <w:sz w:val="28"/>
          <w:szCs w:val="28"/>
        </w:rPr>
        <w:t>район</w:t>
      </w:r>
      <w:r w:rsidR="00FC3389" w:rsidRPr="0096536D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96536D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DC0820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DC0820" w:rsidRDefault="0051365F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>Н</w:t>
      </w:r>
      <w:r w:rsidR="00CB0376" w:rsidRPr="00DC08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DC0820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DC0820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DC08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C0820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96536D">
        <w:rPr>
          <w:rFonts w:ascii="Times New Roman" w:hAnsi="Times New Roman" w:cs="Times New Roman"/>
          <w:sz w:val="28"/>
          <w:szCs w:val="28"/>
        </w:rPr>
        <w:t xml:space="preserve">        </w:t>
      </w:r>
      <w:r w:rsidR="0051365F" w:rsidRPr="00DC0820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FD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25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130F"/>
    <w:rsid w:val="00123DDD"/>
    <w:rsid w:val="00124E61"/>
    <w:rsid w:val="00125CC3"/>
    <w:rsid w:val="00126770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5438"/>
    <w:rsid w:val="002B02B3"/>
    <w:rsid w:val="002B107F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1114"/>
    <w:rsid w:val="003712B0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09BA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2CFB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4879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5CF3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7A1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4DB0"/>
    <w:rsid w:val="005E5412"/>
    <w:rsid w:val="005E5A77"/>
    <w:rsid w:val="005E6289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0E40"/>
    <w:rsid w:val="007F1454"/>
    <w:rsid w:val="007F36F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86B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24DF"/>
    <w:rsid w:val="00963489"/>
    <w:rsid w:val="0096536D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32C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13F09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3E2D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12ED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204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3E19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165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71A45"/>
    <w:rsid w:val="00E765D3"/>
    <w:rsid w:val="00E7779A"/>
    <w:rsid w:val="00E8048E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5DFD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2D6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D96F3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89CD-B741-4EBE-8EEF-B8DEC6AF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1857</cp:revision>
  <cp:lastPrinted>2025-07-21T11:46:00Z</cp:lastPrinted>
  <dcterms:created xsi:type="dcterms:W3CDTF">2015-04-10T06:47:00Z</dcterms:created>
  <dcterms:modified xsi:type="dcterms:W3CDTF">2025-10-28T06:16:00Z</dcterms:modified>
</cp:coreProperties>
</file>