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611" w:rsidRPr="00C64E8C" w:rsidRDefault="00FE0CAC" w:rsidP="000245AC">
      <w:pPr>
        <w:ind w:right="94"/>
        <w:jc w:val="center"/>
        <w:rPr>
          <w:b/>
          <w:sz w:val="28"/>
          <w:szCs w:val="28"/>
        </w:rPr>
      </w:pPr>
      <w:r w:rsidRPr="00EE398E">
        <w:rPr>
          <w:b/>
          <w:sz w:val="28"/>
          <w:szCs w:val="28"/>
        </w:rPr>
        <w:t>Заключение</w:t>
      </w:r>
      <w:r w:rsidR="00CB0376" w:rsidRPr="00EE398E">
        <w:rPr>
          <w:b/>
          <w:sz w:val="28"/>
          <w:szCs w:val="28"/>
        </w:rPr>
        <w:t xml:space="preserve"> № </w:t>
      </w:r>
      <w:r w:rsidR="00AC67CE">
        <w:rPr>
          <w:b/>
          <w:sz w:val="28"/>
          <w:szCs w:val="28"/>
        </w:rPr>
        <w:t>4</w:t>
      </w:r>
      <w:r w:rsidR="00774ABF">
        <w:rPr>
          <w:b/>
          <w:sz w:val="28"/>
          <w:szCs w:val="28"/>
        </w:rPr>
        <w:t>/</w:t>
      </w:r>
      <w:r w:rsidR="00410938">
        <w:rPr>
          <w:b/>
          <w:sz w:val="28"/>
          <w:szCs w:val="28"/>
        </w:rPr>
        <w:t>329</w:t>
      </w:r>
      <w:bookmarkStart w:id="0" w:name="_GoBack"/>
      <w:bookmarkEnd w:id="0"/>
      <w:r w:rsidR="00CB0376" w:rsidRPr="00EE398E">
        <w:rPr>
          <w:b/>
          <w:sz w:val="28"/>
          <w:szCs w:val="28"/>
        </w:rPr>
        <w:t xml:space="preserve"> </w:t>
      </w:r>
      <w:r w:rsidR="00CB0376" w:rsidRPr="00347945">
        <w:rPr>
          <w:b/>
          <w:sz w:val="28"/>
          <w:szCs w:val="28"/>
        </w:rPr>
        <w:t xml:space="preserve">от </w:t>
      </w:r>
      <w:r w:rsidR="00AC67CE">
        <w:rPr>
          <w:b/>
          <w:sz w:val="28"/>
          <w:szCs w:val="28"/>
        </w:rPr>
        <w:t xml:space="preserve">10 ноября </w:t>
      </w:r>
      <w:r w:rsidR="00CB0376" w:rsidRPr="00347945">
        <w:rPr>
          <w:b/>
          <w:sz w:val="28"/>
          <w:szCs w:val="28"/>
        </w:rPr>
        <w:t>201</w:t>
      </w:r>
      <w:r w:rsidR="000245AC" w:rsidRPr="00347945">
        <w:rPr>
          <w:b/>
          <w:sz w:val="28"/>
          <w:szCs w:val="28"/>
        </w:rPr>
        <w:t>7</w:t>
      </w:r>
      <w:r w:rsidR="00CB0376" w:rsidRPr="00EE398E">
        <w:rPr>
          <w:b/>
          <w:sz w:val="28"/>
          <w:szCs w:val="28"/>
        </w:rPr>
        <w:t xml:space="preserve"> года</w:t>
      </w:r>
    </w:p>
    <w:p w:rsidR="00FE0CAC" w:rsidRPr="00C64E8C" w:rsidRDefault="009158FA" w:rsidP="000245AC">
      <w:pPr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об оценке регулирующего воздействия </w:t>
      </w:r>
      <w:r w:rsidR="00FE0CAC" w:rsidRPr="00C64E8C">
        <w:rPr>
          <w:rFonts w:eastAsiaTheme="minorEastAsia"/>
          <w:b/>
          <w:sz w:val="28"/>
          <w:szCs w:val="28"/>
        </w:rPr>
        <w:t>проекта постановления</w:t>
      </w:r>
    </w:p>
    <w:p w:rsidR="00FE0CAC" w:rsidRPr="00C64E8C" w:rsidRDefault="00FE0CAC" w:rsidP="000245AC">
      <w:pPr>
        <w:ind w:firstLine="708"/>
        <w:jc w:val="center"/>
        <w:rPr>
          <w:rFonts w:eastAsiaTheme="minorEastAsia"/>
          <w:b/>
          <w:sz w:val="28"/>
          <w:szCs w:val="28"/>
        </w:rPr>
      </w:pPr>
      <w:r w:rsidRPr="00C64E8C">
        <w:rPr>
          <w:rFonts w:eastAsiaTheme="minorEastAsia"/>
          <w:b/>
          <w:sz w:val="28"/>
          <w:szCs w:val="28"/>
        </w:rPr>
        <w:t>администрации муниципального образования Тимашевский район</w:t>
      </w:r>
    </w:p>
    <w:p w:rsidR="001B7AA7" w:rsidRDefault="000245AC" w:rsidP="000245AC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5AC">
        <w:rPr>
          <w:rFonts w:ascii="Times New Roman" w:hAnsi="Times New Roman" w:cs="Times New Roman"/>
          <w:b/>
          <w:sz w:val="28"/>
          <w:szCs w:val="28"/>
        </w:rPr>
        <w:t>«О</w:t>
      </w:r>
      <w:r w:rsidR="005E3AAC">
        <w:rPr>
          <w:rFonts w:ascii="Times New Roman" w:hAnsi="Times New Roman" w:cs="Times New Roman"/>
          <w:b/>
          <w:sz w:val="28"/>
          <w:szCs w:val="28"/>
        </w:rPr>
        <w:t xml:space="preserve"> проведении районного </w:t>
      </w:r>
      <w:r w:rsidR="00F90A0A">
        <w:rPr>
          <w:rFonts w:ascii="Times New Roman" w:hAnsi="Times New Roman" w:cs="Times New Roman"/>
          <w:b/>
          <w:sz w:val="28"/>
          <w:szCs w:val="28"/>
        </w:rPr>
        <w:t xml:space="preserve">конкурса «Лучшее коллективное </w:t>
      </w:r>
    </w:p>
    <w:p w:rsidR="001B7AA7" w:rsidRDefault="001B7AA7" w:rsidP="000245AC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F90A0A">
        <w:rPr>
          <w:rFonts w:ascii="Times New Roman" w:hAnsi="Times New Roman" w:cs="Times New Roman"/>
          <w:b/>
          <w:sz w:val="28"/>
          <w:szCs w:val="28"/>
        </w:rPr>
        <w:t>редство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A0A">
        <w:rPr>
          <w:rFonts w:ascii="Times New Roman" w:hAnsi="Times New Roman" w:cs="Times New Roman"/>
          <w:b/>
          <w:sz w:val="28"/>
          <w:szCs w:val="28"/>
        </w:rPr>
        <w:t xml:space="preserve"> размещения муниципального образования </w:t>
      </w:r>
    </w:p>
    <w:p w:rsidR="00F90A0A" w:rsidRDefault="00F90A0A" w:rsidP="000245AC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Тимашевский район»</w:t>
      </w:r>
      <w:r w:rsidR="001B7A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2017 году»</w:t>
      </w:r>
    </w:p>
    <w:p w:rsidR="008E2B71" w:rsidRDefault="008E2B71" w:rsidP="000245AC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AEF" w:rsidRPr="000F2A6A" w:rsidRDefault="003E2D1D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0F2A6A">
        <w:rPr>
          <w:rFonts w:eastAsiaTheme="minorEastAsia"/>
          <w:sz w:val="28"/>
          <w:szCs w:val="28"/>
        </w:rPr>
        <w:t>О</w:t>
      </w:r>
      <w:r w:rsidR="00DA5835" w:rsidRPr="000F2A6A">
        <w:rPr>
          <w:rFonts w:eastAsiaTheme="minorEastAsia"/>
          <w:sz w:val="28"/>
          <w:szCs w:val="28"/>
        </w:rPr>
        <w:t>тдел экономики и прогнозирования администрации муниципального образования Тимашевский район</w:t>
      </w:r>
      <w:r w:rsidR="00D63386" w:rsidRPr="000F2A6A">
        <w:rPr>
          <w:rFonts w:eastAsiaTheme="minorEastAsia"/>
          <w:sz w:val="28"/>
          <w:szCs w:val="28"/>
        </w:rPr>
        <w:t>,</w:t>
      </w:r>
      <w:r w:rsidR="00DA5835" w:rsidRPr="000F2A6A">
        <w:rPr>
          <w:rFonts w:eastAsiaTheme="minorEastAsia"/>
          <w:sz w:val="28"/>
          <w:szCs w:val="28"/>
        </w:rPr>
        <w:t xml:space="preserve"> как </w:t>
      </w:r>
      <w:r w:rsidR="00DA5835" w:rsidRPr="000F2A6A">
        <w:rPr>
          <w:sz w:val="28"/>
          <w:szCs w:val="28"/>
        </w:rPr>
        <w:t>уполномоченный орган по проведению оценки регулирующего воздействия проектов муниципальных нормативных правовых актов</w:t>
      </w:r>
      <w:r w:rsidRPr="000F2A6A">
        <w:rPr>
          <w:sz w:val="28"/>
          <w:szCs w:val="28"/>
        </w:rPr>
        <w:t xml:space="preserve"> муниципального образования Тимашевский район</w:t>
      </w:r>
      <w:r w:rsidR="00DA5835" w:rsidRPr="000F2A6A">
        <w:rPr>
          <w:sz w:val="28"/>
          <w:szCs w:val="28"/>
        </w:rPr>
        <w:t xml:space="preserve">, </w:t>
      </w:r>
      <w:r w:rsidR="00F004EC">
        <w:rPr>
          <w:sz w:val="28"/>
          <w:szCs w:val="28"/>
        </w:rPr>
        <w:t>устанавл</w:t>
      </w:r>
      <w:r w:rsidR="00F004EC">
        <w:rPr>
          <w:sz w:val="28"/>
          <w:szCs w:val="28"/>
        </w:rPr>
        <w:t>и</w:t>
      </w:r>
      <w:r w:rsidR="00F004EC">
        <w:rPr>
          <w:sz w:val="28"/>
          <w:szCs w:val="28"/>
        </w:rPr>
        <w:t>вающих новые или изменяющих ранее предусмотренные муниципальными нормативными правовыми актами обязанности для субъектов предприним</w:t>
      </w:r>
      <w:r w:rsidR="00F004EC">
        <w:rPr>
          <w:sz w:val="28"/>
          <w:szCs w:val="28"/>
        </w:rPr>
        <w:t>а</w:t>
      </w:r>
      <w:r w:rsidR="00F004EC">
        <w:rPr>
          <w:sz w:val="28"/>
          <w:szCs w:val="28"/>
        </w:rPr>
        <w:t>тельской и инвестиционной деятельности</w:t>
      </w:r>
      <w:r w:rsidR="00DA5835" w:rsidRPr="000F2A6A">
        <w:rPr>
          <w:sz w:val="28"/>
          <w:szCs w:val="28"/>
        </w:rPr>
        <w:t xml:space="preserve">, </w:t>
      </w:r>
      <w:r w:rsidR="00653AEF" w:rsidRPr="000F2A6A">
        <w:rPr>
          <w:sz w:val="28"/>
          <w:szCs w:val="28"/>
        </w:rPr>
        <w:t>(далее – Уполномоченный орган)</w:t>
      </w:r>
      <w:r w:rsidR="00710892" w:rsidRPr="000F2A6A">
        <w:rPr>
          <w:sz w:val="28"/>
          <w:szCs w:val="28"/>
        </w:rPr>
        <w:t>,</w:t>
      </w:r>
      <w:r w:rsidR="00653AEF" w:rsidRPr="000F2A6A">
        <w:rPr>
          <w:sz w:val="28"/>
          <w:szCs w:val="28"/>
        </w:rPr>
        <w:t xml:space="preserve"> рассмотрел </w:t>
      </w:r>
      <w:r w:rsidR="00516B94" w:rsidRPr="000F2A6A">
        <w:rPr>
          <w:sz w:val="28"/>
          <w:szCs w:val="28"/>
        </w:rPr>
        <w:t xml:space="preserve">поступивший </w:t>
      </w:r>
      <w:r w:rsidR="00842A6C" w:rsidRPr="000F2A6A">
        <w:rPr>
          <w:sz w:val="28"/>
          <w:szCs w:val="28"/>
        </w:rPr>
        <w:t xml:space="preserve">27 октября </w:t>
      </w:r>
      <w:r w:rsidR="00516B94" w:rsidRPr="000F2A6A">
        <w:rPr>
          <w:sz w:val="28"/>
          <w:szCs w:val="28"/>
        </w:rPr>
        <w:t>201</w:t>
      </w:r>
      <w:r w:rsidR="0048211D" w:rsidRPr="000F2A6A">
        <w:rPr>
          <w:sz w:val="28"/>
          <w:szCs w:val="28"/>
        </w:rPr>
        <w:t>7</w:t>
      </w:r>
      <w:r w:rsidR="00516B94" w:rsidRPr="000F2A6A">
        <w:rPr>
          <w:sz w:val="28"/>
          <w:szCs w:val="28"/>
        </w:rPr>
        <w:t xml:space="preserve"> года </w:t>
      </w:r>
      <w:r w:rsidR="00DA0ECA" w:rsidRPr="000F2A6A">
        <w:rPr>
          <w:rFonts w:eastAsiaTheme="minorEastAsia"/>
          <w:sz w:val="28"/>
          <w:szCs w:val="28"/>
        </w:rPr>
        <w:t>проект постановления админ</w:t>
      </w:r>
      <w:r w:rsidR="00DA0ECA" w:rsidRPr="000F2A6A">
        <w:rPr>
          <w:rFonts w:eastAsiaTheme="minorEastAsia"/>
          <w:sz w:val="28"/>
          <w:szCs w:val="28"/>
        </w:rPr>
        <w:t>и</w:t>
      </w:r>
      <w:r w:rsidR="00DA0ECA" w:rsidRPr="000F2A6A">
        <w:rPr>
          <w:rFonts w:eastAsiaTheme="minorEastAsia"/>
          <w:sz w:val="28"/>
          <w:szCs w:val="28"/>
        </w:rPr>
        <w:t>страции муниципального образования Тимашевский район</w:t>
      </w:r>
      <w:r w:rsidR="00B630BC" w:rsidRPr="000F2A6A">
        <w:rPr>
          <w:rFonts w:eastAsiaTheme="minorEastAsia"/>
          <w:sz w:val="28"/>
          <w:szCs w:val="28"/>
        </w:rPr>
        <w:t xml:space="preserve"> «О</w:t>
      </w:r>
      <w:r w:rsidR="00842A6C" w:rsidRPr="000F2A6A">
        <w:rPr>
          <w:rFonts w:eastAsiaTheme="minorEastAsia"/>
          <w:sz w:val="28"/>
          <w:szCs w:val="28"/>
        </w:rPr>
        <w:t xml:space="preserve"> проведении ра</w:t>
      </w:r>
      <w:r w:rsidR="00842A6C" w:rsidRPr="000F2A6A">
        <w:rPr>
          <w:rFonts w:eastAsiaTheme="minorEastAsia"/>
          <w:sz w:val="28"/>
          <w:szCs w:val="28"/>
        </w:rPr>
        <w:t>й</w:t>
      </w:r>
      <w:r w:rsidR="00842A6C" w:rsidRPr="000F2A6A">
        <w:rPr>
          <w:rFonts w:eastAsiaTheme="minorEastAsia"/>
          <w:sz w:val="28"/>
          <w:szCs w:val="28"/>
        </w:rPr>
        <w:t xml:space="preserve">онного конкурса «Лучшее коллективное средство размещения </w:t>
      </w:r>
      <w:r w:rsidR="000F2A6A" w:rsidRPr="000F2A6A">
        <w:rPr>
          <w:rFonts w:eastAsiaTheme="minorEastAsia"/>
          <w:sz w:val="28"/>
          <w:szCs w:val="28"/>
        </w:rPr>
        <w:t>муниципального образования Тимашевский район» в 2017 году»</w:t>
      </w:r>
      <w:r w:rsidR="00842A6C" w:rsidRPr="000F2A6A">
        <w:rPr>
          <w:rFonts w:eastAsiaTheme="minorEastAsia"/>
          <w:sz w:val="28"/>
          <w:szCs w:val="28"/>
        </w:rPr>
        <w:t xml:space="preserve"> </w:t>
      </w:r>
      <w:r w:rsidR="00653AEF" w:rsidRPr="000F2A6A">
        <w:rPr>
          <w:rFonts w:eastAsiaTheme="minorEastAsia"/>
          <w:sz w:val="28"/>
          <w:szCs w:val="28"/>
        </w:rPr>
        <w:t xml:space="preserve">(далее – </w:t>
      </w:r>
      <w:r w:rsidR="00710892" w:rsidRPr="000F2A6A">
        <w:rPr>
          <w:rFonts w:eastAsiaTheme="minorEastAsia"/>
          <w:sz w:val="28"/>
          <w:szCs w:val="28"/>
        </w:rPr>
        <w:t>П</w:t>
      </w:r>
      <w:r w:rsidR="00516B94" w:rsidRPr="000F2A6A">
        <w:rPr>
          <w:rFonts w:eastAsiaTheme="minorEastAsia"/>
          <w:sz w:val="28"/>
          <w:szCs w:val="28"/>
        </w:rPr>
        <w:t>роект</w:t>
      </w:r>
      <w:r w:rsidR="00653AEF" w:rsidRPr="000F2A6A">
        <w:rPr>
          <w:rFonts w:eastAsiaTheme="minorEastAsia"/>
          <w:sz w:val="28"/>
          <w:szCs w:val="28"/>
        </w:rPr>
        <w:t>)</w:t>
      </w:r>
      <w:r w:rsidR="00710892" w:rsidRPr="000F2A6A">
        <w:rPr>
          <w:rFonts w:eastAsiaTheme="minorEastAsia"/>
          <w:sz w:val="28"/>
          <w:szCs w:val="28"/>
        </w:rPr>
        <w:t>, направленный отделом экономики и прогнозирования администрации муниципального обр</w:t>
      </w:r>
      <w:r w:rsidR="00710892" w:rsidRPr="000F2A6A">
        <w:rPr>
          <w:rFonts w:eastAsiaTheme="minorEastAsia"/>
          <w:sz w:val="28"/>
          <w:szCs w:val="28"/>
        </w:rPr>
        <w:t>а</w:t>
      </w:r>
      <w:r w:rsidR="00710892" w:rsidRPr="000F2A6A">
        <w:rPr>
          <w:rFonts w:eastAsiaTheme="minorEastAsia"/>
          <w:sz w:val="28"/>
          <w:szCs w:val="28"/>
        </w:rPr>
        <w:t>зования Тимашевский район (далее - Разработчик)</w:t>
      </w:r>
      <w:r w:rsidR="00AC2A0D" w:rsidRPr="000F2A6A">
        <w:rPr>
          <w:rFonts w:eastAsiaTheme="minorEastAsia"/>
          <w:sz w:val="28"/>
          <w:szCs w:val="28"/>
        </w:rPr>
        <w:t xml:space="preserve"> для подготовки настоящего Заключения и сообщает следующее</w:t>
      </w:r>
      <w:r w:rsidR="00653AEF" w:rsidRPr="000F2A6A">
        <w:rPr>
          <w:rFonts w:eastAsiaTheme="minorEastAsia"/>
          <w:sz w:val="28"/>
          <w:szCs w:val="28"/>
        </w:rPr>
        <w:t>.</w:t>
      </w:r>
    </w:p>
    <w:p w:rsidR="0059550A" w:rsidRPr="00FE1587" w:rsidRDefault="00653AEF" w:rsidP="00653AEF">
      <w:pPr>
        <w:ind w:firstLine="708"/>
        <w:jc w:val="both"/>
        <w:rPr>
          <w:sz w:val="28"/>
          <w:szCs w:val="28"/>
        </w:rPr>
      </w:pPr>
      <w:proofErr w:type="gramStart"/>
      <w:r w:rsidRPr="00FE1587">
        <w:rPr>
          <w:sz w:val="28"/>
          <w:szCs w:val="28"/>
        </w:rPr>
        <w:t>В соответствии с Порядком проведения оценки регулирующего возде</w:t>
      </w:r>
      <w:r w:rsidRPr="00FE1587">
        <w:rPr>
          <w:sz w:val="28"/>
          <w:szCs w:val="28"/>
        </w:rPr>
        <w:t>й</w:t>
      </w:r>
      <w:r w:rsidRPr="00FE1587">
        <w:rPr>
          <w:sz w:val="28"/>
          <w:szCs w:val="28"/>
        </w:rPr>
        <w:t>ствия проектов муниципальных нормативных правовых актов муниципального образования Тимашевский рай</w:t>
      </w:r>
      <w:r w:rsidRPr="00FE1587">
        <w:rPr>
          <w:sz w:val="28"/>
          <w:szCs w:val="28"/>
        </w:rPr>
        <w:softHyphen/>
        <w:t xml:space="preserve">он, </w:t>
      </w:r>
      <w:r w:rsidR="002339F1">
        <w:rPr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</w:t>
      </w:r>
      <w:r w:rsidR="002339F1">
        <w:rPr>
          <w:sz w:val="28"/>
          <w:szCs w:val="28"/>
        </w:rPr>
        <w:t>о</w:t>
      </w:r>
      <w:r w:rsidR="002339F1">
        <w:rPr>
          <w:sz w:val="28"/>
          <w:szCs w:val="28"/>
        </w:rPr>
        <w:t>сти</w:t>
      </w:r>
      <w:r w:rsidRPr="00FE1587">
        <w:rPr>
          <w:sz w:val="28"/>
          <w:szCs w:val="28"/>
        </w:rPr>
        <w:t>, утвержденным постановлением администрации муни</w:t>
      </w:r>
      <w:r w:rsidRPr="00FE1587">
        <w:rPr>
          <w:sz w:val="28"/>
          <w:szCs w:val="28"/>
        </w:rPr>
        <w:softHyphen/>
        <w:t>ципального образов</w:t>
      </w:r>
      <w:r w:rsidRPr="00FE1587">
        <w:rPr>
          <w:sz w:val="28"/>
          <w:szCs w:val="28"/>
        </w:rPr>
        <w:t>а</w:t>
      </w:r>
      <w:r w:rsidRPr="00FE1587">
        <w:rPr>
          <w:sz w:val="28"/>
          <w:szCs w:val="28"/>
        </w:rPr>
        <w:t xml:space="preserve">ния Тимашевский район от 7 сентября 2015 года № 917 </w:t>
      </w:r>
      <w:r w:rsidR="00936740" w:rsidRPr="00FE1587">
        <w:rPr>
          <w:sz w:val="28"/>
          <w:szCs w:val="28"/>
        </w:rPr>
        <w:t>(в редакции постано</w:t>
      </w:r>
      <w:r w:rsidR="00936740" w:rsidRPr="00FE1587">
        <w:rPr>
          <w:sz w:val="28"/>
          <w:szCs w:val="28"/>
        </w:rPr>
        <w:t>в</w:t>
      </w:r>
      <w:r w:rsidR="00936740" w:rsidRPr="00FE1587">
        <w:rPr>
          <w:sz w:val="28"/>
          <w:szCs w:val="28"/>
        </w:rPr>
        <w:t xml:space="preserve">ления администрации муниципального образования Тимашевский район от </w:t>
      </w:r>
      <w:r w:rsidR="00FE1587" w:rsidRPr="00FE1587">
        <w:rPr>
          <w:sz w:val="28"/>
          <w:szCs w:val="28"/>
        </w:rPr>
        <w:t xml:space="preserve">4 октября </w:t>
      </w:r>
      <w:r w:rsidR="00936740" w:rsidRPr="00FE1587">
        <w:rPr>
          <w:sz w:val="28"/>
          <w:szCs w:val="28"/>
        </w:rPr>
        <w:t>201</w:t>
      </w:r>
      <w:r w:rsidR="00FE1587" w:rsidRPr="00FE1587">
        <w:rPr>
          <w:sz w:val="28"/>
          <w:szCs w:val="28"/>
        </w:rPr>
        <w:t>7</w:t>
      </w:r>
      <w:r w:rsidR="00936740" w:rsidRPr="00FE1587">
        <w:rPr>
          <w:sz w:val="28"/>
          <w:szCs w:val="28"/>
        </w:rPr>
        <w:t xml:space="preserve"> года</w:t>
      </w:r>
      <w:proofErr w:type="gramEnd"/>
      <w:r w:rsidR="00936740" w:rsidRPr="00FE1587">
        <w:rPr>
          <w:sz w:val="28"/>
          <w:szCs w:val="28"/>
        </w:rPr>
        <w:t xml:space="preserve"> № </w:t>
      </w:r>
      <w:r w:rsidR="00FE1587" w:rsidRPr="00FE1587">
        <w:rPr>
          <w:sz w:val="28"/>
          <w:szCs w:val="28"/>
        </w:rPr>
        <w:t>1089)</w:t>
      </w:r>
      <w:r w:rsidR="00936740" w:rsidRPr="00FE1587">
        <w:rPr>
          <w:sz w:val="28"/>
          <w:szCs w:val="28"/>
        </w:rPr>
        <w:t xml:space="preserve"> </w:t>
      </w:r>
      <w:r w:rsidRPr="00FE1587">
        <w:rPr>
          <w:sz w:val="28"/>
          <w:szCs w:val="28"/>
        </w:rPr>
        <w:t>(далее</w:t>
      </w:r>
      <w:r w:rsidR="002768B4" w:rsidRPr="00FE1587">
        <w:rPr>
          <w:sz w:val="28"/>
          <w:szCs w:val="28"/>
        </w:rPr>
        <w:t xml:space="preserve"> – Порядок)</w:t>
      </w:r>
      <w:r w:rsidR="00242F28" w:rsidRPr="00FE1587">
        <w:rPr>
          <w:sz w:val="28"/>
          <w:szCs w:val="28"/>
        </w:rPr>
        <w:t xml:space="preserve"> проект </w:t>
      </w:r>
      <w:r w:rsidR="002768B4" w:rsidRPr="00FE1587">
        <w:rPr>
          <w:sz w:val="28"/>
          <w:szCs w:val="28"/>
        </w:rPr>
        <w:t>подлежит проведению оценк</w:t>
      </w:r>
      <w:r w:rsidR="00813A4F" w:rsidRPr="00FE1587">
        <w:rPr>
          <w:sz w:val="28"/>
          <w:szCs w:val="28"/>
        </w:rPr>
        <w:t>и</w:t>
      </w:r>
      <w:r w:rsidR="002768B4" w:rsidRPr="00FE1587">
        <w:rPr>
          <w:sz w:val="28"/>
          <w:szCs w:val="28"/>
        </w:rPr>
        <w:t xml:space="preserve"> регулирующего воздейс</w:t>
      </w:r>
      <w:r w:rsidR="00813A4F" w:rsidRPr="00FE1587">
        <w:rPr>
          <w:sz w:val="28"/>
          <w:szCs w:val="28"/>
        </w:rPr>
        <w:t>т</w:t>
      </w:r>
      <w:r w:rsidR="002768B4" w:rsidRPr="00FE1587">
        <w:rPr>
          <w:sz w:val="28"/>
          <w:szCs w:val="28"/>
        </w:rPr>
        <w:t>вия.</w:t>
      </w:r>
    </w:p>
    <w:p w:rsidR="00EF5238" w:rsidRPr="00FE1587" w:rsidRDefault="00EF5238" w:rsidP="00EF52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587">
        <w:rPr>
          <w:rFonts w:ascii="Times New Roman" w:hAnsi="Times New Roman" w:cs="Times New Roman"/>
          <w:sz w:val="28"/>
          <w:szCs w:val="28"/>
        </w:rPr>
        <w:t>Проект содержит положения, имеющие низкую степень регулирующего воздействия.</w:t>
      </w:r>
    </w:p>
    <w:p w:rsidR="00242F28" w:rsidRPr="00FE1587" w:rsidRDefault="00242F28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FE1587">
        <w:rPr>
          <w:rFonts w:eastAsiaTheme="minorEastAsia"/>
          <w:sz w:val="28"/>
          <w:szCs w:val="28"/>
        </w:rPr>
        <w:t>По результатам рассмотрения установлено, что при подготовке проекта требования Порядка Разработчиком соблюдены.</w:t>
      </w:r>
    </w:p>
    <w:p w:rsidR="00E40D34" w:rsidRPr="00FE1587" w:rsidRDefault="00E40D34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FE1587">
        <w:rPr>
          <w:rFonts w:eastAsiaTheme="minorEastAsia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4D771F" w:rsidRPr="006C4D81" w:rsidRDefault="004D771F" w:rsidP="00653AEF">
      <w:pPr>
        <w:ind w:firstLine="708"/>
        <w:jc w:val="both"/>
        <w:rPr>
          <w:rFonts w:eastAsiaTheme="minorEastAsia"/>
          <w:sz w:val="28"/>
          <w:szCs w:val="28"/>
        </w:rPr>
      </w:pPr>
      <w:proofErr w:type="gramStart"/>
      <w:r w:rsidRPr="00FE1587">
        <w:rPr>
          <w:rFonts w:eastAsiaTheme="minorEastAsia"/>
          <w:sz w:val="28"/>
          <w:szCs w:val="28"/>
        </w:rPr>
        <w:t>Проведен анализ результатов исследований, проводимых регулирующим органом</w:t>
      </w:r>
      <w:r w:rsidR="003E2D1D" w:rsidRPr="00FE1587">
        <w:rPr>
          <w:rFonts w:eastAsiaTheme="minorEastAsia"/>
          <w:sz w:val="28"/>
          <w:szCs w:val="28"/>
        </w:rPr>
        <w:t xml:space="preserve"> </w:t>
      </w:r>
      <w:r w:rsidRPr="00FE1587">
        <w:rPr>
          <w:rFonts w:eastAsiaTheme="minorEastAsia"/>
          <w:sz w:val="28"/>
          <w:szCs w:val="28"/>
        </w:rPr>
        <w:t xml:space="preserve"> с учетом установления полноты рассмотрения </w:t>
      </w:r>
      <w:r w:rsidR="00B34005" w:rsidRPr="00FE1587">
        <w:rPr>
          <w:rFonts w:eastAsiaTheme="minorEastAsia"/>
          <w:sz w:val="28"/>
          <w:szCs w:val="28"/>
        </w:rPr>
        <w:t>регулирующим орг</w:t>
      </w:r>
      <w:r w:rsidR="00B34005" w:rsidRPr="00FE1587">
        <w:rPr>
          <w:rFonts w:eastAsiaTheme="minorEastAsia"/>
          <w:sz w:val="28"/>
          <w:szCs w:val="28"/>
        </w:rPr>
        <w:t>а</w:t>
      </w:r>
      <w:r w:rsidR="00B34005" w:rsidRPr="00FE1587">
        <w:rPr>
          <w:rFonts w:eastAsiaTheme="minorEastAsia"/>
          <w:sz w:val="28"/>
          <w:szCs w:val="28"/>
        </w:rPr>
        <w:t xml:space="preserve">ном </w:t>
      </w:r>
      <w:r w:rsidRPr="00FE1587">
        <w:rPr>
          <w:rFonts w:eastAsiaTheme="minorEastAsia"/>
          <w:sz w:val="28"/>
          <w:szCs w:val="28"/>
        </w:rPr>
        <w:t>всех возможных вариантов правового регулирования выявленной пробл</w:t>
      </w:r>
      <w:r w:rsidRPr="00FE1587">
        <w:rPr>
          <w:rFonts w:eastAsiaTheme="minorEastAsia"/>
          <w:sz w:val="28"/>
          <w:szCs w:val="28"/>
        </w:rPr>
        <w:t>е</w:t>
      </w:r>
      <w:r w:rsidRPr="00FE1587">
        <w:rPr>
          <w:rFonts w:eastAsiaTheme="minorEastAsia"/>
          <w:sz w:val="28"/>
          <w:szCs w:val="28"/>
        </w:rPr>
        <w:t>мы, а также эффективности способов решения проблемы в сравнении с де</w:t>
      </w:r>
      <w:r w:rsidRPr="00FE1587">
        <w:rPr>
          <w:rFonts w:eastAsiaTheme="minorEastAsia"/>
          <w:sz w:val="28"/>
          <w:szCs w:val="28"/>
        </w:rPr>
        <w:t>й</w:t>
      </w:r>
      <w:r w:rsidRPr="00FE1587">
        <w:rPr>
          <w:rFonts w:eastAsiaTheme="minorEastAsia"/>
          <w:sz w:val="28"/>
          <w:szCs w:val="28"/>
        </w:rPr>
        <w:t>ствующим на момент проведения процедуры оценки регулирующего возде</w:t>
      </w:r>
      <w:r w:rsidRPr="00FE1587">
        <w:rPr>
          <w:rFonts w:eastAsiaTheme="minorEastAsia"/>
          <w:sz w:val="28"/>
          <w:szCs w:val="28"/>
        </w:rPr>
        <w:t>й</w:t>
      </w:r>
      <w:r w:rsidRPr="00FE1587">
        <w:rPr>
          <w:rFonts w:eastAsiaTheme="minorEastAsia"/>
          <w:sz w:val="28"/>
          <w:szCs w:val="28"/>
        </w:rPr>
        <w:t xml:space="preserve">ствия правовым регулированием рассматриваемой сферы общественных </w:t>
      </w:r>
      <w:r w:rsidRPr="006C4D81">
        <w:rPr>
          <w:rFonts w:eastAsiaTheme="minorEastAsia"/>
          <w:sz w:val="28"/>
          <w:szCs w:val="28"/>
        </w:rPr>
        <w:t>отн</w:t>
      </w:r>
      <w:r w:rsidRPr="006C4D81">
        <w:rPr>
          <w:rFonts w:eastAsiaTheme="minorEastAsia"/>
          <w:sz w:val="28"/>
          <w:szCs w:val="28"/>
        </w:rPr>
        <w:t>о</w:t>
      </w:r>
      <w:r w:rsidRPr="006C4D81">
        <w:rPr>
          <w:rFonts w:eastAsiaTheme="minorEastAsia"/>
          <w:sz w:val="28"/>
          <w:szCs w:val="28"/>
        </w:rPr>
        <w:t xml:space="preserve">шений. </w:t>
      </w:r>
      <w:proofErr w:type="gramEnd"/>
    </w:p>
    <w:p w:rsidR="00EF0CE9" w:rsidRPr="00842A6C" w:rsidRDefault="007A34F2" w:rsidP="00057A6A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C4D8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34005" w:rsidRPr="006C4D81">
        <w:rPr>
          <w:rFonts w:ascii="Times New Roman" w:hAnsi="Times New Roman" w:cs="Times New Roman"/>
          <w:sz w:val="28"/>
          <w:szCs w:val="28"/>
        </w:rPr>
        <w:t>Р</w:t>
      </w:r>
      <w:r w:rsidR="00722999" w:rsidRPr="006C4D81">
        <w:rPr>
          <w:rFonts w:ascii="Times New Roman" w:hAnsi="Times New Roman" w:cs="Times New Roman"/>
          <w:sz w:val="28"/>
          <w:szCs w:val="28"/>
        </w:rPr>
        <w:t>азработчиком предложен один вариант правового регулирования - пр</w:t>
      </w:r>
      <w:r w:rsidR="00722999" w:rsidRPr="006C4D81">
        <w:rPr>
          <w:rFonts w:ascii="Times New Roman" w:hAnsi="Times New Roman" w:cs="Times New Roman"/>
          <w:sz w:val="28"/>
          <w:szCs w:val="28"/>
        </w:rPr>
        <w:t>и</w:t>
      </w:r>
      <w:r w:rsidR="00722999" w:rsidRPr="006C4D81">
        <w:rPr>
          <w:rFonts w:ascii="Times New Roman" w:hAnsi="Times New Roman" w:cs="Times New Roman"/>
          <w:sz w:val="28"/>
          <w:szCs w:val="28"/>
        </w:rPr>
        <w:t xml:space="preserve">нятие муниципального нормативного правового акта, </w:t>
      </w:r>
      <w:r w:rsidR="00057A6A" w:rsidRPr="006C4D81">
        <w:rPr>
          <w:rFonts w:ascii="Times New Roman" w:hAnsi="Times New Roman" w:cs="Times New Roman"/>
          <w:sz w:val="28"/>
          <w:szCs w:val="28"/>
        </w:rPr>
        <w:t xml:space="preserve">утверждающего </w:t>
      </w:r>
      <w:r w:rsidR="00FE1587" w:rsidRPr="006C4D81">
        <w:rPr>
          <w:rFonts w:ascii="Times New Roman" w:hAnsi="Times New Roman" w:cs="Times New Roman"/>
          <w:sz w:val="28"/>
          <w:szCs w:val="28"/>
        </w:rPr>
        <w:t>полож</w:t>
      </w:r>
      <w:r w:rsidR="00FE1587" w:rsidRPr="006C4D81">
        <w:rPr>
          <w:rFonts w:ascii="Times New Roman" w:hAnsi="Times New Roman" w:cs="Times New Roman"/>
          <w:sz w:val="28"/>
          <w:szCs w:val="28"/>
        </w:rPr>
        <w:t>е</w:t>
      </w:r>
      <w:r w:rsidR="00FE1587" w:rsidRPr="006C4D81">
        <w:rPr>
          <w:rFonts w:ascii="Times New Roman" w:hAnsi="Times New Roman" w:cs="Times New Roman"/>
          <w:sz w:val="28"/>
          <w:szCs w:val="28"/>
        </w:rPr>
        <w:lastRenderedPageBreak/>
        <w:t xml:space="preserve">ние </w:t>
      </w:r>
      <w:r w:rsidR="00FE1587" w:rsidRPr="006C4D81">
        <w:rPr>
          <w:rFonts w:ascii="Times New Roman" w:hAnsi="Times New Roman" w:cs="Times New Roman"/>
          <w:bCs/>
          <w:sz w:val="28"/>
          <w:szCs w:val="28"/>
        </w:rPr>
        <w:t>о проведении</w:t>
      </w:r>
      <w:r w:rsidR="00FE1587" w:rsidRPr="000F714C">
        <w:rPr>
          <w:rFonts w:ascii="Times New Roman" w:hAnsi="Times New Roman" w:cs="Times New Roman"/>
          <w:bCs/>
          <w:sz w:val="28"/>
          <w:szCs w:val="28"/>
        </w:rPr>
        <w:t xml:space="preserve"> районного конкурса </w:t>
      </w:r>
      <w:r w:rsidR="00FE1587" w:rsidRPr="000F714C">
        <w:rPr>
          <w:rFonts w:ascii="Times New Roman" w:hAnsi="Times New Roman" w:cs="Times New Roman"/>
          <w:sz w:val="28"/>
          <w:szCs w:val="28"/>
        </w:rPr>
        <w:t>«Лучшее коллективное средств</w:t>
      </w:r>
      <w:r w:rsidR="00FE1587">
        <w:rPr>
          <w:rFonts w:ascii="Times New Roman" w:hAnsi="Times New Roman" w:cs="Times New Roman"/>
          <w:sz w:val="28"/>
          <w:szCs w:val="28"/>
        </w:rPr>
        <w:t>о</w:t>
      </w:r>
      <w:r w:rsidR="00FE1587" w:rsidRPr="000F714C">
        <w:rPr>
          <w:rFonts w:ascii="Times New Roman" w:hAnsi="Times New Roman" w:cs="Times New Roman"/>
          <w:sz w:val="28"/>
          <w:szCs w:val="28"/>
        </w:rPr>
        <w:t xml:space="preserve"> разм</w:t>
      </w:r>
      <w:r w:rsidR="00FE1587" w:rsidRPr="000F714C">
        <w:rPr>
          <w:rFonts w:ascii="Times New Roman" w:hAnsi="Times New Roman" w:cs="Times New Roman"/>
          <w:sz w:val="28"/>
          <w:szCs w:val="28"/>
        </w:rPr>
        <w:t>е</w:t>
      </w:r>
      <w:r w:rsidR="00FE1587" w:rsidRPr="000F714C">
        <w:rPr>
          <w:rFonts w:ascii="Times New Roman" w:hAnsi="Times New Roman" w:cs="Times New Roman"/>
          <w:sz w:val="28"/>
          <w:szCs w:val="28"/>
        </w:rPr>
        <w:t>щения муниципального образования Тимашевский район»</w:t>
      </w:r>
      <w:r w:rsidR="00FE1587" w:rsidRPr="000F714C">
        <w:rPr>
          <w:rFonts w:ascii="Times New Roman" w:hAnsi="Times New Roman" w:cs="Times New Roman"/>
          <w:bCs/>
          <w:sz w:val="28"/>
          <w:szCs w:val="28"/>
        </w:rPr>
        <w:t xml:space="preserve"> (далее – Полож</w:t>
      </w:r>
      <w:r w:rsidR="00FE1587" w:rsidRPr="000F714C">
        <w:rPr>
          <w:rFonts w:ascii="Times New Roman" w:hAnsi="Times New Roman" w:cs="Times New Roman"/>
          <w:bCs/>
          <w:sz w:val="28"/>
          <w:szCs w:val="28"/>
        </w:rPr>
        <w:t>е</w:t>
      </w:r>
      <w:r w:rsidR="00FE1587" w:rsidRPr="000F714C">
        <w:rPr>
          <w:rFonts w:ascii="Times New Roman" w:hAnsi="Times New Roman" w:cs="Times New Roman"/>
          <w:bCs/>
          <w:sz w:val="28"/>
          <w:szCs w:val="28"/>
        </w:rPr>
        <w:t>ние)</w:t>
      </w:r>
      <w:r w:rsidR="006C4D81">
        <w:rPr>
          <w:rFonts w:ascii="Times New Roman" w:hAnsi="Times New Roman" w:cs="Times New Roman"/>
          <w:bCs/>
          <w:sz w:val="28"/>
          <w:szCs w:val="28"/>
        </w:rPr>
        <w:t>.</w:t>
      </w:r>
      <w:r w:rsidR="00FE1587" w:rsidRPr="000F714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D6D89" w:rsidRPr="0098698D" w:rsidRDefault="0072299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98D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A513C3" w:rsidRPr="0098698D" w:rsidRDefault="00BD6D8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98D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98698D">
        <w:rPr>
          <w:rFonts w:ascii="Times New Roman" w:hAnsi="Times New Roman" w:cs="Times New Roman"/>
          <w:sz w:val="28"/>
          <w:szCs w:val="28"/>
        </w:rPr>
        <w:t>В</w:t>
      </w:r>
      <w:r w:rsidR="00722999" w:rsidRPr="0098698D">
        <w:rPr>
          <w:rFonts w:ascii="Times New Roman" w:hAnsi="Times New Roman" w:cs="Times New Roman"/>
          <w:sz w:val="28"/>
          <w:szCs w:val="28"/>
        </w:rPr>
        <w:t>ы</w:t>
      </w:r>
      <w:r w:rsidR="00722999" w:rsidRPr="0098698D">
        <w:rPr>
          <w:rFonts w:ascii="Times New Roman" w:hAnsi="Times New Roman" w:cs="Times New Roman"/>
          <w:sz w:val="28"/>
          <w:szCs w:val="28"/>
        </w:rPr>
        <w:t xml:space="preserve">бор варианта правового регулирования сделан исходя из оценки </w:t>
      </w:r>
      <w:r w:rsidR="005A6E6C" w:rsidRPr="0098698D">
        <w:rPr>
          <w:rFonts w:ascii="Times New Roman" w:hAnsi="Times New Roman" w:cs="Times New Roman"/>
          <w:sz w:val="28"/>
          <w:szCs w:val="28"/>
        </w:rPr>
        <w:t>возможности достижения заявленн</w:t>
      </w:r>
      <w:r w:rsidR="00FC22E3" w:rsidRPr="0098698D">
        <w:rPr>
          <w:rFonts w:ascii="Times New Roman" w:hAnsi="Times New Roman" w:cs="Times New Roman"/>
          <w:sz w:val="28"/>
          <w:szCs w:val="28"/>
        </w:rPr>
        <w:t>ой</w:t>
      </w:r>
      <w:r w:rsidR="005A6E6C" w:rsidRPr="0098698D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 w:rsidRPr="0098698D">
        <w:rPr>
          <w:rFonts w:ascii="Times New Roman" w:hAnsi="Times New Roman" w:cs="Times New Roman"/>
          <w:sz w:val="28"/>
          <w:szCs w:val="28"/>
        </w:rPr>
        <w:t>и</w:t>
      </w:r>
      <w:r w:rsidR="005A6E6C" w:rsidRPr="0098698D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 w:rsidRPr="0098698D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</w:t>
      </w:r>
      <w:r w:rsidR="00FC22E3" w:rsidRPr="0098698D">
        <w:rPr>
          <w:rFonts w:ascii="Times New Roman" w:hAnsi="Times New Roman" w:cs="Times New Roman"/>
          <w:sz w:val="28"/>
          <w:szCs w:val="28"/>
        </w:rPr>
        <w:t>е</w:t>
      </w:r>
      <w:r w:rsidR="00FC22E3" w:rsidRPr="0098698D">
        <w:rPr>
          <w:rFonts w:ascii="Times New Roman" w:hAnsi="Times New Roman" w:cs="Times New Roman"/>
          <w:sz w:val="28"/>
          <w:szCs w:val="28"/>
        </w:rPr>
        <w:t>благоприятных последствий</w:t>
      </w:r>
      <w:r w:rsidR="005A6E6C" w:rsidRPr="009869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A25" w:rsidRPr="0098698D" w:rsidRDefault="000A0A25" w:rsidP="000A0A25">
      <w:pPr>
        <w:ind w:firstLine="708"/>
        <w:jc w:val="both"/>
        <w:rPr>
          <w:rFonts w:eastAsiaTheme="minorEastAsia"/>
          <w:sz w:val="28"/>
          <w:szCs w:val="28"/>
        </w:rPr>
      </w:pPr>
      <w:r w:rsidRPr="0098698D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98698D">
        <w:rPr>
          <w:rFonts w:eastAsiaTheme="minorEastAsia"/>
          <w:sz w:val="28"/>
          <w:szCs w:val="28"/>
        </w:rPr>
        <w:t>предлагаемого варианта правового р</w:t>
      </w:r>
      <w:r w:rsidR="00FC22E3" w:rsidRPr="0098698D">
        <w:rPr>
          <w:rFonts w:eastAsiaTheme="minorEastAsia"/>
          <w:sz w:val="28"/>
          <w:szCs w:val="28"/>
        </w:rPr>
        <w:t>е</w:t>
      </w:r>
      <w:r w:rsidR="00FC22E3" w:rsidRPr="0098698D">
        <w:rPr>
          <w:rFonts w:eastAsiaTheme="minorEastAsia"/>
          <w:sz w:val="28"/>
          <w:szCs w:val="28"/>
        </w:rPr>
        <w:t xml:space="preserve">гулирования, </w:t>
      </w:r>
      <w:r w:rsidRPr="0098698D">
        <w:rPr>
          <w:rFonts w:eastAsiaTheme="minorEastAsia"/>
          <w:sz w:val="28"/>
          <w:szCs w:val="28"/>
        </w:rPr>
        <w:t>основанн</w:t>
      </w:r>
      <w:r w:rsidR="00FC22E3" w:rsidRPr="0098698D">
        <w:rPr>
          <w:rFonts w:eastAsiaTheme="minorEastAsia"/>
          <w:sz w:val="28"/>
          <w:szCs w:val="28"/>
        </w:rPr>
        <w:t>ого</w:t>
      </w:r>
      <w:r w:rsidRPr="0098698D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отчета, и установлено следующее:   </w:t>
      </w:r>
    </w:p>
    <w:p w:rsidR="00A513C3" w:rsidRPr="0098698D" w:rsidRDefault="0098698D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C4A4E" w:rsidRPr="0098698D">
        <w:rPr>
          <w:rFonts w:ascii="Times New Roman" w:hAnsi="Times New Roman" w:cs="Times New Roman"/>
          <w:sz w:val="28"/>
          <w:szCs w:val="28"/>
        </w:rPr>
        <w:t>п</w:t>
      </w:r>
      <w:r w:rsidR="00A513C3" w:rsidRPr="0098698D">
        <w:rPr>
          <w:rFonts w:ascii="Times New Roman" w:hAnsi="Times New Roman" w:cs="Times New Roman"/>
          <w:sz w:val="28"/>
          <w:szCs w:val="28"/>
        </w:rPr>
        <w:t>роблема</w:t>
      </w:r>
      <w:r w:rsidR="00FC22E3" w:rsidRPr="0098698D">
        <w:rPr>
          <w:rFonts w:ascii="Times New Roman" w:hAnsi="Times New Roman" w:cs="Times New Roman"/>
          <w:sz w:val="28"/>
          <w:szCs w:val="28"/>
        </w:rPr>
        <w:t>, на решение которой направлено правовое регулирование, сформирована точно</w:t>
      </w:r>
      <w:r w:rsidR="00A513C3" w:rsidRPr="0098698D">
        <w:rPr>
          <w:rFonts w:ascii="Times New Roman" w:hAnsi="Times New Roman" w:cs="Times New Roman"/>
          <w:sz w:val="28"/>
          <w:szCs w:val="28"/>
        </w:rPr>
        <w:t>;</w:t>
      </w:r>
    </w:p>
    <w:p w:rsidR="0098698D" w:rsidRPr="0014172D" w:rsidRDefault="0098698D" w:rsidP="0098698D">
      <w:pPr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A513C3" w:rsidRPr="0098698D">
        <w:rPr>
          <w:sz w:val="28"/>
          <w:szCs w:val="28"/>
        </w:rPr>
        <w:t>определены потенциальные адресаты предлагаемого правового регул</w:t>
      </w:r>
      <w:r w:rsidR="00A513C3" w:rsidRPr="0098698D">
        <w:rPr>
          <w:sz w:val="28"/>
          <w:szCs w:val="28"/>
        </w:rPr>
        <w:t>и</w:t>
      </w:r>
      <w:r w:rsidR="00A513C3" w:rsidRPr="0098698D">
        <w:rPr>
          <w:sz w:val="28"/>
          <w:szCs w:val="28"/>
        </w:rPr>
        <w:t>ро</w:t>
      </w:r>
      <w:r w:rsidR="00F128D6" w:rsidRPr="0098698D">
        <w:rPr>
          <w:sz w:val="28"/>
          <w:szCs w:val="28"/>
        </w:rPr>
        <w:t xml:space="preserve">вания: </w:t>
      </w:r>
      <w:r w:rsidRPr="0098698D">
        <w:rPr>
          <w:rFonts w:eastAsia="Calibri"/>
          <w:sz w:val="28"/>
          <w:szCs w:val="28"/>
        </w:rPr>
        <w:t>предприятия</w:t>
      </w:r>
      <w:r>
        <w:rPr>
          <w:rFonts w:eastAsia="Calibri"/>
          <w:sz w:val="28"/>
          <w:szCs w:val="28"/>
        </w:rPr>
        <w:t>,</w:t>
      </w:r>
      <w:r w:rsidRPr="0014172D">
        <w:rPr>
          <w:rFonts w:eastAsia="Calibri"/>
          <w:sz w:val="28"/>
          <w:szCs w:val="28"/>
        </w:rPr>
        <w:t xml:space="preserve"> оказывающие услуги гостиничного бизнеса независимо от форм собственности, индивидуальные предприниматели, которые:</w:t>
      </w:r>
    </w:p>
    <w:p w:rsidR="0098698D" w:rsidRPr="0014172D" w:rsidRDefault="0098698D" w:rsidP="0098698D">
      <w:pPr>
        <w:ind w:firstLine="540"/>
        <w:jc w:val="both"/>
        <w:rPr>
          <w:rFonts w:eastAsia="Calibri"/>
          <w:sz w:val="28"/>
          <w:szCs w:val="28"/>
        </w:rPr>
      </w:pPr>
      <w:r w:rsidRPr="0014172D">
        <w:rPr>
          <w:rFonts w:eastAsia="Calibri"/>
          <w:sz w:val="28"/>
          <w:szCs w:val="28"/>
        </w:rPr>
        <w:t>- осуществляют предпринимательскую деятельность на территории мун</w:t>
      </w:r>
      <w:r w:rsidRPr="0014172D">
        <w:rPr>
          <w:rFonts w:eastAsia="Calibri"/>
          <w:sz w:val="28"/>
          <w:szCs w:val="28"/>
        </w:rPr>
        <w:t>и</w:t>
      </w:r>
      <w:r w:rsidRPr="0014172D">
        <w:rPr>
          <w:rFonts w:eastAsia="Calibri"/>
          <w:sz w:val="28"/>
          <w:szCs w:val="28"/>
        </w:rPr>
        <w:t>ципального образования Тимашевский район не менее двух лет;</w:t>
      </w:r>
    </w:p>
    <w:p w:rsidR="0098698D" w:rsidRPr="0014172D" w:rsidRDefault="0098698D" w:rsidP="0098698D">
      <w:pPr>
        <w:ind w:firstLine="567"/>
        <w:jc w:val="both"/>
        <w:rPr>
          <w:sz w:val="28"/>
          <w:szCs w:val="28"/>
        </w:rPr>
      </w:pPr>
      <w:r w:rsidRPr="0014172D">
        <w:rPr>
          <w:sz w:val="28"/>
          <w:szCs w:val="28"/>
        </w:rPr>
        <w:t xml:space="preserve">- соответствуют требованиям, установленным </w:t>
      </w:r>
      <w:hyperlink r:id="rId7" w:history="1">
        <w:r w:rsidRPr="0014172D">
          <w:rPr>
            <w:sz w:val="28"/>
            <w:szCs w:val="28"/>
          </w:rPr>
          <w:t>статьей 4</w:t>
        </w:r>
      </w:hyperlink>
      <w:r w:rsidRPr="0014172D">
        <w:rPr>
          <w:sz w:val="28"/>
          <w:szCs w:val="28"/>
        </w:rPr>
        <w:t xml:space="preserve"> Федерального з</w:t>
      </w:r>
      <w:r w:rsidRPr="0014172D">
        <w:rPr>
          <w:sz w:val="28"/>
          <w:szCs w:val="28"/>
        </w:rPr>
        <w:t>а</w:t>
      </w:r>
      <w:r w:rsidRPr="0014172D">
        <w:rPr>
          <w:sz w:val="28"/>
          <w:szCs w:val="28"/>
        </w:rPr>
        <w:t>кона от 24 июля 2007 года № 209-ФЗ «О развитии малого и среднего предпр</w:t>
      </w:r>
      <w:r w:rsidRPr="0014172D">
        <w:rPr>
          <w:sz w:val="28"/>
          <w:szCs w:val="28"/>
        </w:rPr>
        <w:t>и</w:t>
      </w:r>
      <w:r w:rsidRPr="0014172D">
        <w:rPr>
          <w:sz w:val="28"/>
          <w:szCs w:val="28"/>
        </w:rPr>
        <w:t>нимательства в Российской Федерации»;</w:t>
      </w:r>
    </w:p>
    <w:p w:rsidR="0098698D" w:rsidRPr="0014172D" w:rsidRDefault="0098698D" w:rsidP="0098698D">
      <w:pPr>
        <w:ind w:firstLine="540"/>
        <w:jc w:val="both"/>
        <w:rPr>
          <w:rFonts w:eastAsia="Calibri"/>
          <w:sz w:val="28"/>
          <w:szCs w:val="28"/>
        </w:rPr>
      </w:pPr>
      <w:r w:rsidRPr="0014172D">
        <w:rPr>
          <w:rFonts w:eastAsia="Calibri"/>
          <w:sz w:val="28"/>
          <w:szCs w:val="28"/>
        </w:rPr>
        <w:t>- не имеют неисполненной обязанности по уплате налогов, сборов, пеней, штрафов, процентов, подлежащих уплате в соответствии с законодательством Российской Федерации о налогах и сборах по состоянию на 01.11.2017;</w:t>
      </w:r>
    </w:p>
    <w:p w:rsidR="0098698D" w:rsidRPr="0014172D" w:rsidRDefault="0098698D" w:rsidP="0098698D">
      <w:pPr>
        <w:ind w:firstLine="540"/>
        <w:jc w:val="both"/>
        <w:rPr>
          <w:rFonts w:eastAsia="Calibri"/>
          <w:sz w:val="28"/>
          <w:szCs w:val="28"/>
        </w:rPr>
      </w:pPr>
      <w:r w:rsidRPr="0014172D">
        <w:rPr>
          <w:rFonts w:eastAsia="Calibri"/>
          <w:sz w:val="28"/>
          <w:szCs w:val="28"/>
        </w:rPr>
        <w:t>- не имеют задолженностей по оплате труда работникам и иным выплатам;</w:t>
      </w:r>
    </w:p>
    <w:p w:rsidR="0098698D" w:rsidRPr="0014172D" w:rsidRDefault="0098698D" w:rsidP="0098698D">
      <w:pPr>
        <w:ind w:firstLine="540"/>
        <w:jc w:val="both"/>
        <w:rPr>
          <w:sz w:val="28"/>
          <w:szCs w:val="28"/>
        </w:rPr>
      </w:pPr>
      <w:r w:rsidRPr="0014172D">
        <w:rPr>
          <w:sz w:val="28"/>
          <w:szCs w:val="28"/>
        </w:rPr>
        <w:t>- не находятся в стадии реорганизации, ликвидации или банкротства.</w:t>
      </w:r>
    </w:p>
    <w:p w:rsidR="00B66716" w:rsidRDefault="00184E7E" w:rsidP="00184E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698D">
        <w:rPr>
          <w:rFonts w:ascii="Times New Roman" w:hAnsi="Times New Roman"/>
          <w:sz w:val="28"/>
          <w:szCs w:val="28"/>
        </w:rPr>
        <w:t xml:space="preserve">     </w:t>
      </w:r>
      <w:r w:rsidR="0098698D" w:rsidRPr="0098698D">
        <w:rPr>
          <w:rFonts w:ascii="Times New Roman" w:hAnsi="Times New Roman"/>
          <w:sz w:val="28"/>
          <w:szCs w:val="28"/>
        </w:rPr>
        <w:t xml:space="preserve"> </w:t>
      </w:r>
      <w:r w:rsidRPr="0098698D">
        <w:rPr>
          <w:rFonts w:ascii="Times New Roman" w:hAnsi="Times New Roman"/>
          <w:sz w:val="28"/>
          <w:szCs w:val="28"/>
        </w:rPr>
        <w:t xml:space="preserve"> </w:t>
      </w:r>
      <w:r w:rsidR="0098698D" w:rsidRPr="0098698D">
        <w:rPr>
          <w:rFonts w:ascii="Times New Roman" w:hAnsi="Times New Roman"/>
          <w:sz w:val="28"/>
          <w:szCs w:val="28"/>
        </w:rPr>
        <w:t xml:space="preserve">3. </w:t>
      </w:r>
      <w:r w:rsidR="00B66716" w:rsidRPr="0098698D">
        <w:rPr>
          <w:rFonts w:ascii="Times New Roman" w:hAnsi="Times New Roman" w:cs="Times New Roman"/>
          <w:sz w:val="28"/>
          <w:szCs w:val="28"/>
        </w:rPr>
        <w:t>количественн</w:t>
      </w:r>
      <w:r w:rsidR="00F128D6" w:rsidRPr="0098698D">
        <w:rPr>
          <w:rFonts w:ascii="Times New Roman" w:hAnsi="Times New Roman" w:cs="Times New Roman"/>
          <w:sz w:val="28"/>
          <w:szCs w:val="28"/>
        </w:rPr>
        <w:t>ая</w:t>
      </w:r>
      <w:r w:rsidR="00B66716" w:rsidRPr="0098698D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F128D6" w:rsidRPr="0098698D">
        <w:rPr>
          <w:rFonts w:ascii="Times New Roman" w:hAnsi="Times New Roman" w:cs="Times New Roman"/>
          <w:sz w:val="28"/>
          <w:szCs w:val="28"/>
        </w:rPr>
        <w:t>а</w:t>
      </w:r>
      <w:r w:rsidR="00B66716" w:rsidRPr="0098698D">
        <w:rPr>
          <w:rFonts w:ascii="Times New Roman" w:hAnsi="Times New Roman" w:cs="Times New Roman"/>
          <w:sz w:val="28"/>
          <w:szCs w:val="28"/>
        </w:rPr>
        <w:t xml:space="preserve"> </w:t>
      </w:r>
      <w:r w:rsidR="00F128D6" w:rsidRPr="0098698D">
        <w:rPr>
          <w:rFonts w:ascii="Times New Roman" w:hAnsi="Times New Roman" w:cs="Times New Roman"/>
          <w:sz w:val="28"/>
          <w:szCs w:val="28"/>
        </w:rPr>
        <w:t>участников не ограничена;</w:t>
      </w:r>
    </w:p>
    <w:p w:rsidR="00B66716" w:rsidRPr="0098698D" w:rsidRDefault="0098698D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98D">
        <w:rPr>
          <w:rFonts w:ascii="Times New Roman" w:hAnsi="Times New Roman" w:cs="Times New Roman"/>
          <w:sz w:val="28"/>
          <w:szCs w:val="28"/>
        </w:rPr>
        <w:t xml:space="preserve">4. </w:t>
      </w:r>
      <w:r w:rsidR="00B66716" w:rsidRPr="0098698D">
        <w:rPr>
          <w:rFonts w:ascii="Times New Roman" w:hAnsi="Times New Roman" w:cs="Times New Roman"/>
          <w:sz w:val="28"/>
          <w:szCs w:val="28"/>
        </w:rPr>
        <w:t>цел</w:t>
      </w:r>
      <w:r w:rsidR="00184E7E" w:rsidRPr="0098698D">
        <w:rPr>
          <w:rFonts w:ascii="Times New Roman" w:hAnsi="Times New Roman" w:cs="Times New Roman"/>
          <w:sz w:val="28"/>
          <w:szCs w:val="28"/>
        </w:rPr>
        <w:t>ь</w:t>
      </w:r>
      <w:r w:rsidR="00B66716" w:rsidRPr="0098698D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98698D">
        <w:rPr>
          <w:rFonts w:ascii="Times New Roman" w:hAnsi="Times New Roman" w:cs="Times New Roman"/>
          <w:sz w:val="28"/>
          <w:szCs w:val="28"/>
        </w:rPr>
        <w:t>проектом правового регулирования определена об</w:t>
      </w:r>
      <w:r w:rsidR="00184E7E" w:rsidRPr="0098698D">
        <w:rPr>
          <w:rFonts w:ascii="Times New Roman" w:hAnsi="Times New Roman" w:cs="Times New Roman"/>
          <w:sz w:val="28"/>
          <w:szCs w:val="28"/>
        </w:rPr>
        <w:t>ъ</w:t>
      </w:r>
      <w:r w:rsidR="00184E7E" w:rsidRPr="0098698D">
        <w:rPr>
          <w:rFonts w:ascii="Times New Roman" w:hAnsi="Times New Roman" w:cs="Times New Roman"/>
          <w:sz w:val="28"/>
          <w:szCs w:val="28"/>
        </w:rPr>
        <w:t>ективно</w:t>
      </w:r>
      <w:r w:rsidR="00B66716" w:rsidRPr="0098698D">
        <w:rPr>
          <w:rFonts w:ascii="Times New Roman" w:hAnsi="Times New Roman" w:cs="Times New Roman"/>
          <w:sz w:val="28"/>
          <w:szCs w:val="28"/>
        </w:rPr>
        <w:t>;</w:t>
      </w:r>
    </w:p>
    <w:p w:rsidR="00B66716" w:rsidRPr="0098698D" w:rsidRDefault="00B66716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98D">
        <w:rPr>
          <w:rFonts w:ascii="Times New Roman" w:hAnsi="Times New Roman" w:cs="Times New Roman"/>
          <w:sz w:val="28"/>
          <w:szCs w:val="28"/>
        </w:rPr>
        <w:t>срок достижения заявленных целей: с даты вступления в силу постановл</w:t>
      </w:r>
      <w:r w:rsidRPr="0098698D">
        <w:rPr>
          <w:rFonts w:ascii="Times New Roman" w:hAnsi="Times New Roman" w:cs="Times New Roman"/>
          <w:sz w:val="28"/>
          <w:szCs w:val="28"/>
        </w:rPr>
        <w:t>е</w:t>
      </w:r>
      <w:r w:rsidRPr="0098698D">
        <w:rPr>
          <w:rFonts w:ascii="Times New Roman" w:hAnsi="Times New Roman" w:cs="Times New Roman"/>
          <w:sz w:val="28"/>
          <w:szCs w:val="28"/>
        </w:rPr>
        <w:t>ния</w:t>
      </w:r>
      <w:r w:rsidR="00094EAB" w:rsidRPr="0098698D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094EAB" w:rsidRPr="0098698D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094EAB" w:rsidRPr="0098698D">
        <w:rPr>
          <w:rFonts w:ascii="Times New Roman" w:hAnsi="Times New Roman" w:cs="Times New Roman"/>
          <w:sz w:val="28"/>
          <w:szCs w:val="28"/>
        </w:rPr>
        <w:t xml:space="preserve"> с чем отсутствует необходимость в последующем мониторинге д</w:t>
      </w:r>
      <w:r w:rsidR="00094EAB" w:rsidRPr="0098698D">
        <w:rPr>
          <w:rFonts w:ascii="Times New Roman" w:hAnsi="Times New Roman" w:cs="Times New Roman"/>
          <w:sz w:val="28"/>
          <w:szCs w:val="28"/>
        </w:rPr>
        <w:t>о</w:t>
      </w:r>
      <w:r w:rsidR="00094EAB" w:rsidRPr="0098698D">
        <w:rPr>
          <w:rFonts w:ascii="Times New Roman" w:hAnsi="Times New Roman" w:cs="Times New Roman"/>
          <w:sz w:val="28"/>
          <w:szCs w:val="28"/>
        </w:rPr>
        <w:t>стижения целей</w:t>
      </w:r>
      <w:r w:rsidR="00496267" w:rsidRPr="0098698D">
        <w:rPr>
          <w:rFonts w:ascii="Times New Roman" w:hAnsi="Times New Roman" w:cs="Times New Roman"/>
          <w:sz w:val="28"/>
          <w:szCs w:val="28"/>
        </w:rPr>
        <w:t>;</w:t>
      </w:r>
    </w:p>
    <w:p w:rsidR="00B03A55" w:rsidRPr="0098698D" w:rsidRDefault="00E27F1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98D">
        <w:rPr>
          <w:rFonts w:ascii="Times New Roman" w:hAnsi="Times New Roman" w:cs="Times New Roman"/>
          <w:sz w:val="28"/>
          <w:szCs w:val="28"/>
        </w:rPr>
        <w:t>дополнительных расходов потенциальных адресатов предлагаемого прав</w:t>
      </w:r>
      <w:r w:rsidRPr="0098698D">
        <w:rPr>
          <w:rFonts w:ascii="Times New Roman" w:hAnsi="Times New Roman" w:cs="Times New Roman"/>
          <w:sz w:val="28"/>
          <w:szCs w:val="28"/>
        </w:rPr>
        <w:t>о</w:t>
      </w:r>
      <w:r w:rsidRPr="0098698D">
        <w:rPr>
          <w:rFonts w:ascii="Times New Roman" w:hAnsi="Times New Roman" w:cs="Times New Roman"/>
          <w:sz w:val="28"/>
          <w:szCs w:val="28"/>
        </w:rPr>
        <w:t>вого регулирования, а также расходов местного бюджета (бюджета муниц</w:t>
      </w:r>
      <w:r w:rsidRPr="0098698D">
        <w:rPr>
          <w:rFonts w:ascii="Times New Roman" w:hAnsi="Times New Roman" w:cs="Times New Roman"/>
          <w:sz w:val="28"/>
          <w:szCs w:val="28"/>
        </w:rPr>
        <w:t>и</w:t>
      </w:r>
      <w:r w:rsidRPr="0098698D">
        <w:rPr>
          <w:rFonts w:ascii="Times New Roman" w:hAnsi="Times New Roman" w:cs="Times New Roman"/>
          <w:sz w:val="28"/>
          <w:szCs w:val="28"/>
        </w:rPr>
        <w:t>пального образования Тимашевский район), связанных</w:t>
      </w:r>
      <w:r w:rsidR="00B03A55" w:rsidRPr="0098698D">
        <w:rPr>
          <w:rFonts w:ascii="Times New Roman" w:hAnsi="Times New Roman" w:cs="Times New Roman"/>
          <w:sz w:val="28"/>
          <w:szCs w:val="28"/>
        </w:rPr>
        <w:t xml:space="preserve"> с введением предлага</w:t>
      </w:r>
      <w:r w:rsidR="00B03A55" w:rsidRPr="0098698D">
        <w:rPr>
          <w:rFonts w:ascii="Times New Roman" w:hAnsi="Times New Roman" w:cs="Times New Roman"/>
          <w:sz w:val="28"/>
          <w:szCs w:val="28"/>
        </w:rPr>
        <w:t>е</w:t>
      </w:r>
      <w:r w:rsidR="00B03A55" w:rsidRPr="0098698D">
        <w:rPr>
          <w:rFonts w:ascii="Times New Roman" w:hAnsi="Times New Roman" w:cs="Times New Roman"/>
          <w:sz w:val="28"/>
          <w:szCs w:val="28"/>
        </w:rPr>
        <w:t>мого правового регулирования, не предполагается;</w:t>
      </w:r>
    </w:p>
    <w:p w:rsidR="00B03A55" w:rsidRPr="0098698D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98D">
        <w:rPr>
          <w:rFonts w:ascii="Times New Roman" w:hAnsi="Times New Roman" w:cs="Times New Roman"/>
          <w:sz w:val="28"/>
          <w:szCs w:val="28"/>
        </w:rPr>
        <w:t>риски введения предлагаемого правового регулирования отсутствуют.</w:t>
      </w:r>
    </w:p>
    <w:p w:rsidR="00B03A55" w:rsidRPr="0098698D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98D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98698D" w:rsidRPr="0014172D" w:rsidRDefault="00B03A55" w:rsidP="0098698D">
      <w:pPr>
        <w:ind w:firstLine="540"/>
        <w:jc w:val="both"/>
        <w:rPr>
          <w:rFonts w:eastAsia="Calibri"/>
          <w:sz w:val="28"/>
          <w:szCs w:val="28"/>
        </w:rPr>
      </w:pPr>
      <w:r w:rsidRPr="0098698D">
        <w:rPr>
          <w:sz w:val="28"/>
          <w:szCs w:val="28"/>
        </w:rPr>
        <w:t>1. Потенциальными группами участников общественных отношений, инт</w:t>
      </w:r>
      <w:r w:rsidRPr="0098698D">
        <w:rPr>
          <w:sz w:val="28"/>
          <w:szCs w:val="28"/>
        </w:rPr>
        <w:t>е</w:t>
      </w:r>
      <w:r w:rsidRPr="0098698D">
        <w:rPr>
          <w:sz w:val="28"/>
          <w:szCs w:val="28"/>
        </w:rPr>
        <w:t>ресы которых будут затронуты правовым регулированием, являются</w:t>
      </w:r>
      <w:r w:rsidR="0098698D" w:rsidRPr="0098698D">
        <w:rPr>
          <w:sz w:val="28"/>
          <w:szCs w:val="28"/>
        </w:rPr>
        <w:t xml:space="preserve">: </w:t>
      </w:r>
      <w:r w:rsidR="0098698D" w:rsidRPr="0098698D">
        <w:rPr>
          <w:rFonts w:eastAsia="Calibri"/>
          <w:sz w:val="28"/>
          <w:szCs w:val="28"/>
        </w:rPr>
        <w:t>предпри</w:t>
      </w:r>
      <w:r w:rsidR="0098698D" w:rsidRPr="0098698D">
        <w:rPr>
          <w:rFonts w:eastAsia="Calibri"/>
          <w:sz w:val="28"/>
          <w:szCs w:val="28"/>
        </w:rPr>
        <w:t>я</w:t>
      </w:r>
      <w:r w:rsidR="0098698D" w:rsidRPr="0098698D">
        <w:rPr>
          <w:rFonts w:eastAsia="Calibri"/>
          <w:sz w:val="28"/>
          <w:szCs w:val="28"/>
        </w:rPr>
        <w:t>тия</w:t>
      </w:r>
      <w:r w:rsidR="0098698D">
        <w:rPr>
          <w:rFonts w:eastAsia="Calibri"/>
          <w:sz w:val="28"/>
          <w:szCs w:val="28"/>
        </w:rPr>
        <w:t>,</w:t>
      </w:r>
      <w:r w:rsidR="0098698D" w:rsidRPr="0014172D">
        <w:rPr>
          <w:rFonts w:eastAsia="Calibri"/>
          <w:sz w:val="28"/>
          <w:szCs w:val="28"/>
        </w:rPr>
        <w:t xml:space="preserve"> оказывающие услуги гостиничного бизнеса независимо от форм собстве</w:t>
      </w:r>
      <w:r w:rsidR="0098698D" w:rsidRPr="0014172D">
        <w:rPr>
          <w:rFonts w:eastAsia="Calibri"/>
          <w:sz w:val="28"/>
          <w:szCs w:val="28"/>
        </w:rPr>
        <w:t>н</w:t>
      </w:r>
      <w:r w:rsidR="0098698D" w:rsidRPr="0014172D">
        <w:rPr>
          <w:rFonts w:eastAsia="Calibri"/>
          <w:sz w:val="28"/>
          <w:szCs w:val="28"/>
        </w:rPr>
        <w:t>ности, индивидуальные предприниматели, которые:</w:t>
      </w:r>
    </w:p>
    <w:p w:rsidR="0098698D" w:rsidRPr="0014172D" w:rsidRDefault="0098698D" w:rsidP="0098698D">
      <w:pPr>
        <w:ind w:firstLine="540"/>
        <w:jc w:val="both"/>
        <w:rPr>
          <w:rFonts w:eastAsia="Calibri"/>
          <w:sz w:val="28"/>
          <w:szCs w:val="28"/>
        </w:rPr>
      </w:pPr>
      <w:r w:rsidRPr="0014172D">
        <w:rPr>
          <w:rFonts w:eastAsia="Calibri"/>
          <w:sz w:val="28"/>
          <w:szCs w:val="28"/>
        </w:rPr>
        <w:t>- осуществляют предпринимательскую деятельность на территории мун</w:t>
      </w:r>
      <w:r w:rsidRPr="0014172D">
        <w:rPr>
          <w:rFonts w:eastAsia="Calibri"/>
          <w:sz w:val="28"/>
          <w:szCs w:val="28"/>
        </w:rPr>
        <w:t>и</w:t>
      </w:r>
      <w:r w:rsidRPr="0014172D">
        <w:rPr>
          <w:rFonts w:eastAsia="Calibri"/>
          <w:sz w:val="28"/>
          <w:szCs w:val="28"/>
        </w:rPr>
        <w:t>ципального образования Тимашевский район не менее двух лет;</w:t>
      </w:r>
    </w:p>
    <w:p w:rsidR="0098698D" w:rsidRPr="0014172D" w:rsidRDefault="0098698D" w:rsidP="0098698D">
      <w:pPr>
        <w:ind w:firstLine="567"/>
        <w:jc w:val="both"/>
        <w:rPr>
          <w:sz w:val="28"/>
          <w:szCs w:val="28"/>
        </w:rPr>
      </w:pPr>
      <w:r w:rsidRPr="0014172D">
        <w:rPr>
          <w:sz w:val="28"/>
          <w:szCs w:val="28"/>
        </w:rPr>
        <w:t xml:space="preserve">- соответствуют требованиям, установленным </w:t>
      </w:r>
      <w:hyperlink r:id="rId8" w:history="1">
        <w:r w:rsidRPr="0014172D">
          <w:rPr>
            <w:sz w:val="28"/>
            <w:szCs w:val="28"/>
          </w:rPr>
          <w:t>статьей 4</w:t>
        </w:r>
      </w:hyperlink>
      <w:r w:rsidRPr="0014172D">
        <w:rPr>
          <w:sz w:val="28"/>
          <w:szCs w:val="28"/>
        </w:rPr>
        <w:t xml:space="preserve"> Федерального з</w:t>
      </w:r>
      <w:r w:rsidRPr="0014172D">
        <w:rPr>
          <w:sz w:val="28"/>
          <w:szCs w:val="28"/>
        </w:rPr>
        <w:t>а</w:t>
      </w:r>
      <w:r w:rsidRPr="0014172D">
        <w:rPr>
          <w:sz w:val="28"/>
          <w:szCs w:val="28"/>
        </w:rPr>
        <w:lastRenderedPageBreak/>
        <w:t>кона от 24 июля 2007 года № 209-ФЗ «О развитии малого и среднего предпр</w:t>
      </w:r>
      <w:r w:rsidRPr="0014172D">
        <w:rPr>
          <w:sz w:val="28"/>
          <w:szCs w:val="28"/>
        </w:rPr>
        <w:t>и</w:t>
      </w:r>
      <w:r w:rsidRPr="0014172D">
        <w:rPr>
          <w:sz w:val="28"/>
          <w:szCs w:val="28"/>
        </w:rPr>
        <w:t>нимательства в Российской Федерации»;</w:t>
      </w:r>
    </w:p>
    <w:p w:rsidR="0098698D" w:rsidRPr="0014172D" w:rsidRDefault="0098698D" w:rsidP="0098698D">
      <w:pPr>
        <w:ind w:firstLine="540"/>
        <w:jc w:val="both"/>
        <w:rPr>
          <w:rFonts w:eastAsia="Calibri"/>
          <w:sz w:val="28"/>
          <w:szCs w:val="28"/>
        </w:rPr>
      </w:pPr>
      <w:r w:rsidRPr="0014172D">
        <w:rPr>
          <w:rFonts w:eastAsia="Calibri"/>
          <w:sz w:val="28"/>
          <w:szCs w:val="28"/>
        </w:rPr>
        <w:t>- не имеют неисполненной обязанности по уплате налогов, сборов, пеней, штрафов, процентов, подлежащих уплате в соответствии с законодательством Российской Федерации о налогах и сборах по состоянию на 01.11.2017;</w:t>
      </w:r>
    </w:p>
    <w:p w:rsidR="0098698D" w:rsidRPr="0014172D" w:rsidRDefault="0098698D" w:rsidP="0098698D">
      <w:pPr>
        <w:ind w:firstLine="540"/>
        <w:jc w:val="both"/>
        <w:rPr>
          <w:rFonts w:eastAsia="Calibri"/>
          <w:sz w:val="28"/>
          <w:szCs w:val="28"/>
        </w:rPr>
      </w:pPr>
      <w:r w:rsidRPr="0014172D">
        <w:rPr>
          <w:rFonts w:eastAsia="Calibri"/>
          <w:sz w:val="28"/>
          <w:szCs w:val="28"/>
        </w:rPr>
        <w:t>- не имеют задолженностей по оплате труда работникам и иным выплатам;</w:t>
      </w:r>
    </w:p>
    <w:p w:rsidR="0098698D" w:rsidRDefault="0098698D" w:rsidP="0098698D">
      <w:pPr>
        <w:ind w:firstLine="540"/>
        <w:jc w:val="both"/>
        <w:rPr>
          <w:sz w:val="28"/>
          <w:szCs w:val="28"/>
        </w:rPr>
      </w:pPr>
      <w:r w:rsidRPr="0014172D">
        <w:rPr>
          <w:sz w:val="28"/>
          <w:szCs w:val="28"/>
        </w:rPr>
        <w:t>- не находятся в стадии реорганизации, ликвидации или банкротства.</w:t>
      </w:r>
    </w:p>
    <w:p w:rsidR="00BD7F07" w:rsidRPr="0098698D" w:rsidRDefault="00BD7F07" w:rsidP="00BD7F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сфере услуг гостиничного бизнеса в муниципальном образовании Тим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шевский район осуществляют деятельность более 15 субъектов малого и сре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него предпринимательства.</w:t>
      </w:r>
    </w:p>
    <w:p w:rsidR="00B03A55" w:rsidRPr="009613C2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3C2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</w:t>
      </w:r>
      <w:r w:rsidRPr="009613C2">
        <w:rPr>
          <w:rFonts w:ascii="Times New Roman" w:hAnsi="Times New Roman" w:cs="Times New Roman"/>
          <w:sz w:val="28"/>
          <w:szCs w:val="28"/>
        </w:rPr>
        <w:t>а</w:t>
      </w:r>
      <w:r w:rsidRPr="009613C2">
        <w:rPr>
          <w:rFonts w:ascii="Times New Roman" w:hAnsi="Times New Roman" w:cs="Times New Roman"/>
          <w:sz w:val="28"/>
          <w:szCs w:val="28"/>
        </w:rPr>
        <w:t>ключается в</w:t>
      </w:r>
      <w:r w:rsidR="004355F8" w:rsidRPr="009613C2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Pr="009613C2">
        <w:rPr>
          <w:rFonts w:ascii="Times New Roman" w:hAnsi="Times New Roman" w:cs="Times New Roman"/>
          <w:sz w:val="28"/>
          <w:szCs w:val="28"/>
        </w:rPr>
        <w:t>:</w:t>
      </w:r>
    </w:p>
    <w:p w:rsidR="009613C2" w:rsidRDefault="009613C2" w:rsidP="009613C2">
      <w:pPr>
        <w:ind w:firstLine="540"/>
        <w:jc w:val="both"/>
        <w:rPr>
          <w:b/>
          <w:sz w:val="28"/>
          <w:szCs w:val="28"/>
        </w:rPr>
      </w:pPr>
      <w:proofErr w:type="gramStart"/>
      <w:r w:rsidRPr="000F714C">
        <w:rPr>
          <w:bCs/>
          <w:sz w:val="28"/>
          <w:szCs w:val="28"/>
        </w:rPr>
        <w:t xml:space="preserve">положение о проведении районного конкурса </w:t>
      </w:r>
      <w:r w:rsidRPr="000F714C">
        <w:rPr>
          <w:sz w:val="28"/>
          <w:szCs w:val="28"/>
        </w:rPr>
        <w:t>«Лучшее коллективное сре</w:t>
      </w:r>
      <w:r w:rsidRPr="000F714C">
        <w:rPr>
          <w:sz w:val="28"/>
          <w:szCs w:val="28"/>
        </w:rPr>
        <w:t>д</w:t>
      </w:r>
      <w:r w:rsidRPr="000F714C">
        <w:rPr>
          <w:sz w:val="28"/>
          <w:szCs w:val="28"/>
        </w:rPr>
        <w:t>ств</w:t>
      </w:r>
      <w:r>
        <w:rPr>
          <w:sz w:val="28"/>
          <w:szCs w:val="28"/>
        </w:rPr>
        <w:t>о</w:t>
      </w:r>
      <w:r w:rsidRPr="000F714C">
        <w:rPr>
          <w:sz w:val="28"/>
          <w:szCs w:val="28"/>
        </w:rPr>
        <w:t xml:space="preserve"> размещения муниципального образования Тимашевский район»</w:t>
      </w:r>
      <w:r w:rsidRPr="000F714C">
        <w:rPr>
          <w:bCs/>
          <w:sz w:val="28"/>
          <w:szCs w:val="28"/>
        </w:rPr>
        <w:t xml:space="preserve"> (далее – Положение) определяет в рамках мероприятий муниципальной программы м</w:t>
      </w:r>
      <w:r w:rsidRPr="000F714C">
        <w:rPr>
          <w:bCs/>
          <w:sz w:val="28"/>
          <w:szCs w:val="28"/>
        </w:rPr>
        <w:t>у</w:t>
      </w:r>
      <w:r w:rsidRPr="000F714C">
        <w:rPr>
          <w:bCs/>
          <w:sz w:val="28"/>
          <w:szCs w:val="28"/>
        </w:rPr>
        <w:t>ниципального образования Тимашевский район «Создание условий для разв</w:t>
      </w:r>
      <w:r w:rsidRPr="000F714C">
        <w:rPr>
          <w:bCs/>
          <w:sz w:val="28"/>
          <w:szCs w:val="28"/>
        </w:rPr>
        <w:t>и</w:t>
      </w:r>
      <w:r w:rsidRPr="000F714C">
        <w:rPr>
          <w:bCs/>
          <w:sz w:val="28"/>
          <w:szCs w:val="28"/>
        </w:rPr>
        <w:t>тия малого и среднего предпринимательства и инвестиционной привлекател</w:t>
      </w:r>
      <w:r w:rsidRPr="000F714C">
        <w:rPr>
          <w:bCs/>
          <w:sz w:val="28"/>
          <w:szCs w:val="28"/>
        </w:rPr>
        <w:t>ь</w:t>
      </w:r>
      <w:r w:rsidRPr="000F714C">
        <w:rPr>
          <w:bCs/>
          <w:sz w:val="28"/>
          <w:szCs w:val="28"/>
        </w:rPr>
        <w:t xml:space="preserve">ности </w:t>
      </w:r>
      <w:proofErr w:type="spellStart"/>
      <w:r w:rsidRPr="000F714C">
        <w:rPr>
          <w:bCs/>
          <w:sz w:val="28"/>
          <w:szCs w:val="28"/>
        </w:rPr>
        <w:t>Тимашевского</w:t>
      </w:r>
      <w:proofErr w:type="spellEnd"/>
      <w:r w:rsidRPr="000F714C">
        <w:rPr>
          <w:bCs/>
          <w:sz w:val="28"/>
          <w:szCs w:val="28"/>
        </w:rPr>
        <w:t xml:space="preserve"> района на 2015-2018 годы» механизм проведения райо</w:t>
      </w:r>
      <w:r w:rsidRPr="000F714C">
        <w:rPr>
          <w:bCs/>
          <w:sz w:val="28"/>
          <w:szCs w:val="28"/>
        </w:rPr>
        <w:t>н</w:t>
      </w:r>
      <w:r w:rsidRPr="000F714C">
        <w:rPr>
          <w:bCs/>
          <w:sz w:val="28"/>
          <w:szCs w:val="28"/>
        </w:rPr>
        <w:t xml:space="preserve">ного конкурса </w:t>
      </w:r>
      <w:r w:rsidRPr="000F714C">
        <w:rPr>
          <w:sz w:val="28"/>
          <w:szCs w:val="28"/>
        </w:rPr>
        <w:t>«Лучшее коллективное средств размещения муниципального о</w:t>
      </w:r>
      <w:r w:rsidRPr="000F714C">
        <w:rPr>
          <w:sz w:val="28"/>
          <w:szCs w:val="28"/>
        </w:rPr>
        <w:t>б</w:t>
      </w:r>
      <w:r w:rsidRPr="000F714C">
        <w:rPr>
          <w:sz w:val="28"/>
          <w:szCs w:val="28"/>
        </w:rPr>
        <w:t>разования Тимашевский район»</w:t>
      </w:r>
      <w:r>
        <w:rPr>
          <w:b/>
          <w:sz w:val="28"/>
          <w:szCs w:val="28"/>
        </w:rPr>
        <w:t>.</w:t>
      </w:r>
      <w:proofErr w:type="gramEnd"/>
    </w:p>
    <w:p w:rsidR="009613C2" w:rsidRPr="00D33163" w:rsidRDefault="00035A49" w:rsidP="009613C2">
      <w:pPr>
        <w:ind w:firstLine="540"/>
        <w:jc w:val="both"/>
        <w:rPr>
          <w:sz w:val="28"/>
          <w:szCs w:val="28"/>
        </w:rPr>
      </w:pPr>
      <w:r w:rsidRPr="009613C2">
        <w:rPr>
          <w:sz w:val="28"/>
          <w:szCs w:val="28"/>
        </w:rPr>
        <w:t xml:space="preserve"> </w:t>
      </w:r>
      <w:r w:rsidR="009613C2" w:rsidRPr="009613C2">
        <w:rPr>
          <w:sz w:val="28"/>
          <w:szCs w:val="28"/>
        </w:rPr>
        <w:t>Организатором</w:t>
      </w:r>
      <w:r w:rsidR="009613C2" w:rsidRPr="00D33163">
        <w:rPr>
          <w:sz w:val="28"/>
          <w:szCs w:val="28"/>
        </w:rPr>
        <w:t xml:space="preserve"> Конкурса выступает администрация муниципального о</w:t>
      </w:r>
      <w:r w:rsidR="009613C2" w:rsidRPr="00D33163">
        <w:rPr>
          <w:sz w:val="28"/>
          <w:szCs w:val="28"/>
        </w:rPr>
        <w:t>б</w:t>
      </w:r>
      <w:r w:rsidR="009613C2" w:rsidRPr="00D33163">
        <w:rPr>
          <w:sz w:val="28"/>
          <w:szCs w:val="28"/>
        </w:rPr>
        <w:t>разования Тимашевский район в лице отд</w:t>
      </w:r>
      <w:r w:rsidR="009613C2">
        <w:rPr>
          <w:sz w:val="28"/>
          <w:szCs w:val="28"/>
        </w:rPr>
        <w:t>ела экономики и прогнозирования</w:t>
      </w:r>
      <w:r w:rsidR="009613C2" w:rsidRPr="00D33163">
        <w:rPr>
          <w:sz w:val="28"/>
          <w:szCs w:val="28"/>
        </w:rPr>
        <w:t>.</w:t>
      </w:r>
    </w:p>
    <w:p w:rsidR="009613C2" w:rsidRPr="00D33163" w:rsidRDefault="009613C2" w:rsidP="009613C2">
      <w:pPr>
        <w:ind w:firstLine="540"/>
        <w:jc w:val="both"/>
        <w:outlineLvl w:val="1"/>
        <w:rPr>
          <w:sz w:val="28"/>
          <w:szCs w:val="28"/>
        </w:rPr>
      </w:pPr>
      <w:r w:rsidRPr="00D33163">
        <w:rPr>
          <w:sz w:val="28"/>
          <w:szCs w:val="28"/>
        </w:rPr>
        <w:t>Финансирование расходов Конкурса осуществляется в пределах средств, предусмотренных бюджетом муниципального образования Тимашевский район в 2017 году на финансовое обеспечение реализации муниципальной программы муниципального образования Тимашевский район «Создание условий для ра</w:t>
      </w:r>
      <w:r w:rsidRPr="00D33163">
        <w:rPr>
          <w:sz w:val="28"/>
          <w:szCs w:val="28"/>
        </w:rPr>
        <w:t>з</w:t>
      </w:r>
      <w:r w:rsidRPr="00D33163">
        <w:rPr>
          <w:sz w:val="28"/>
          <w:szCs w:val="28"/>
        </w:rPr>
        <w:t>вития малого и среднего предпринимательства и инвестиционной привлек</w:t>
      </w:r>
      <w:r w:rsidRPr="00D33163">
        <w:rPr>
          <w:sz w:val="28"/>
          <w:szCs w:val="28"/>
        </w:rPr>
        <w:t>а</w:t>
      </w:r>
      <w:r w:rsidRPr="00D33163">
        <w:rPr>
          <w:sz w:val="28"/>
          <w:szCs w:val="28"/>
        </w:rPr>
        <w:t xml:space="preserve">тельности </w:t>
      </w:r>
      <w:proofErr w:type="spellStart"/>
      <w:r w:rsidRPr="00D33163">
        <w:rPr>
          <w:sz w:val="28"/>
          <w:szCs w:val="28"/>
        </w:rPr>
        <w:t>Тимашевского</w:t>
      </w:r>
      <w:proofErr w:type="spellEnd"/>
      <w:r w:rsidRPr="00D33163">
        <w:rPr>
          <w:sz w:val="28"/>
          <w:szCs w:val="28"/>
        </w:rPr>
        <w:t xml:space="preserve"> района на 2015-2018 годы».</w:t>
      </w:r>
    </w:p>
    <w:p w:rsidR="009613C2" w:rsidRPr="00D33163" w:rsidRDefault="009613C2" w:rsidP="009613C2">
      <w:pPr>
        <w:ind w:firstLine="567"/>
        <w:outlineLvl w:val="1"/>
        <w:rPr>
          <w:sz w:val="28"/>
          <w:szCs w:val="28"/>
        </w:rPr>
      </w:pPr>
      <w:r w:rsidRPr="00D33163">
        <w:rPr>
          <w:sz w:val="28"/>
          <w:szCs w:val="28"/>
        </w:rPr>
        <w:t>Задачами Конкурса являются:</w:t>
      </w:r>
    </w:p>
    <w:p w:rsidR="009613C2" w:rsidRPr="00D33163" w:rsidRDefault="009613C2" w:rsidP="009613C2">
      <w:pPr>
        <w:ind w:firstLine="567"/>
        <w:outlineLvl w:val="1"/>
        <w:rPr>
          <w:sz w:val="28"/>
          <w:szCs w:val="28"/>
        </w:rPr>
      </w:pPr>
      <w:r w:rsidRPr="00D33163">
        <w:rPr>
          <w:sz w:val="28"/>
          <w:szCs w:val="28"/>
        </w:rPr>
        <w:t>- повышение качества оказываемых гостиницами услуг;</w:t>
      </w:r>
    </w:p>
    <w:p w:rsidR="009613C2" w:rsidRPr="00D33163" w:rsidRDefault="009613C2" w:rsidP="009613C2">
      <w:pPr>
        <w:ind w:firstLine="567"/>
        <w:outlineLvl w:val="1"/>
        <w:rPr>
          <w:sz w:val="28"/>
          <w:szCs w:val="28"/>
        </w:rPr>
      </w:pPr>
      <w:r w:rsidRPr="00D33163">
        <w:rPr>
          <w:sz w:val="28"/>
          <w:szCs w:val="28"/>
        </w:rPr>
        <w:t>- способствование развитию гостиничной сферы на территории района;</w:t>
      </w:r>
    </w:p>
    <w:p w:rsidR="009613C2" w:rsidRDefault="009613C2" w:rsidP="009613C2">
      <w:pPr>
        <w:ind w:firstLine="567"/>
        <w:outlineLvl w:val="1"/>
        <w:rPr>
          <w:sz w:val="28"/>
          <w:szCs w:val="28"/>
        </w:rPr>
      </w:pPr>
      <w:r w:rsidRPr="00D33163">
        <w:rPr>
          <w:sz w:val="28"/>
          <w:szCs w:val="28"/>
        </w:rPr>
        <w:t>- привлечение туристического потока, содействие увеличению уровня з</w:t>
      </w:r>
      <w:r w:rsidRPr="00D33163">
        <w:rPr>
          <w:sz w:val="28"/>
          <w:szCs w:val="28"/>
        </w:rPr>
        <w:t>а</w:t>
      </w:r>
      <w:r w:rsidRPr="00D33163">
        <w:rPr>
          <w:sz w:val="28"/>
          <w:szCs w:val="28"/>
        </w:rPr>
        <w:t>полняемости гостиниц, отелей и прочих объектов</w:t>
      </w:r>
      <w:r w:rsidRPr="00D33163">
        <w:rPr>
          <w:color w:val="6C6C6C"/>
          <w:sz w:val="28"/>
          <w:szCs w:val="28"/>
        </w:rPr>
        <w:t xml:space="preserve"> </w:t>
      </w:r>
      <w:r>
        <w:rPr>
          <w:sz w:val="28"/>
          <w:szCs w:val="28"/>
        </w:rPr>
        <w:t>размещения.</w:t>
      </w:r>
    </w:p>
    <w:p w:rsidR="00D24FAE" w:rsidRPr="009613C2" w:rsidRDefault="00E765D3" w:rsidP="00D24F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13C2">
        <w:rPr>
          <w:rFonts w:ascii="Times New Roman" w:hAnsi="Times New Roman" w:cs="Times New Roman"/>
          <w:sz w:val="28"/>
          <w:szCs w:val="28"/>
        </w:rPr>
        <w:t xml:space="preserve">       </w:t>
      </w:r>
      <w:r w:rsidR="00D24FAE" w:rsidRPr="009613C2">
        <w:rPr>
          <w:rFonts w:ascii="Times New Roman" w:hAnsi="Times New Roman" w:cs="Times New Roman"/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</w:t>
      </w:r>
      <w:r w:rsidR="00D24FAE" w:rsidRPr="009613C2">
        <w:rPr>
          <w:rFonts w:ascii="Times New Roman" w:hAnsi="Times New Roman" w:cs="Times New Roman"/>
          <w:sz w:val="28"/>
          <w:szCs w:val="28"/>
        </w:rPr>
        <w:t>з</w:t>
      </w:r>
      <w:r w:rsidR="00D24FAE" w:rsidRPr="009613C2">
        <w:rPr>
          <w:rFonts w:ascii="Times New Roman" w:hAnsi="Times New Roman" w:cs="Times New Roman"/>
          <w:sz w:val="28"/>
          <w:szCs w:val="28"/>
        </w:rPr>
        <w:t>можным.</w:t>
      </w:r>
    </w:p>
    <w:p w:rsidR="00D24FAE" w:rsidRDefault="00D24FAE" w:rsidP="00D24FA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3C2">
        <w:rPr>
          <w:rFonts w:ascii="Times New Roman" w:hAnsi="Times New Roman" w:cs="Times New Roman"/>
          <w:sz w:val="28"/>
          <w:szCs w:val="28"/>
        </w:rPr>
        <w:t>3. Цел</w:t>
      </w:r>
      <w:r w:rsidR="00F22EE6" w:rsidRPr="009613C2">
        <w:rPr>
          <w:rFonts w:ascii="Times New Roman" w:hAnsi="Times New Roman" w:cs="Times New Roman"/>
          <w:sz w:val="28"/>
          <w:szCs w:val="28"/>
        </w:rPr>
        <w:t>ью</w:t>
      </w:r>
      <w:r w:rsidRPr="009613C2">
        <w:rPr>
          <w:rFonts w:ascii="Times New Roman" w:hAnsi="Times New Roman" w:cs="Times New Roman"/>
          <w:sz w:val="28"/>
          <w:szCs w:val="28"/>
        </w:rPr>
        <w:t xml:space="preserve"> разработки проекта явля</w:t>
      </w:r>
      <w:r w:rsidR="00F22EE6" w:rsidRPr="009613C2">
        <w:rPr>
          <w:rFonts w:ascii="Times New Roman" w:hAnsi="Times New Roman" w:cs="Times New Roman"/>
          <w:sz w:val="28"/>
          <w:szCs w:val="28"/>
        </w:rPr>
        <w:t>е</w:t>
      </w:r>
      <w:r w:rsidRPr="009613C2">
        <w:rPr>
          <w:rFonts w:ascii="Times New Roman" w:hAnsi="Times New Roman" w:cs="Times New Roman"/>
          <w:sz w:val="28"/>
          <w:szCs w:val="28"/>
        </w:rPr>
        <w:t xml:space="preserve">тся:  </w:t>
      </w:r>
    </w:p>
    <w:p w:rsidR="00126D64" w:rsidRPr="00D33163" w:rsidRDefault="00126D64" w:rsidP="00126D64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разработан в целях реализации </w:t>
      </w:r>
      <w:r w:rsidRPr="00D33163">
        <w:rPr>
          <w:sz w:val="28"/>
          <w:szCs w:val="28"/>
        </w:rPr>
        <w:t>муниципальной пр</w:t>
      </w:r>
      <w:r w:rsidRPr="00D33163">
        <w:rPr>
          <w:sz w:val="28"/>
          <w:szCs w:val="28"/>
        </w:rPr>
        <w:t>о</w:t>
      </w:r>
      <w:r w:rsidRPr="00D33163">
        <w:rPr>
          <w:sz w:val="28"/>
          <w:szCs w:val="28"/>
        </w:rPr>
        <w:t>граммы муниципального образования Тимашевский район «Создание условий для развития малого и среднего предпринимательства и инвестиционной пр</w:t>
      </w:r>
      <w:r w:rsidRPr="00D33163">
        <w:rPr>
          <w:sz w:val="28"/>
          <w:szCs w:val="28"/>
        </w:rPr>
        <w:t>и</w:t>
      </w:r>
      <w:r w:rsidRPr="00D33163">
        <w:rPr>
          <w:sz w:val="28"/>
          <w:szCs w:val="28"/>
        </w:rPr>
        <w:t xml:space="preserve">влекательности </w:t>
      </w:r>
      <w:proofErr w:type="spellStart"/>
      <w:r w:rsidRPr="00D33163">
        <w:rPr>
          <w:sz w:val="28"/>
          <w:szCs w:val="28"/>
        </w:rPr>
        <w:t>Тимашевского</w:t>
      </w:r>
      <w:proofErr w:type="spellEnd"/>
      <w:r w:rsidRPr="00D33163">
        <w:rPr>
          <w:sz w:val="28"/>
          <w:szCs w:val="28"/>
        </w:rPr>
        <w:t xml:space="preserve"> района на 2015-2018 годы».</w:t>
      </w:r>
    </w:p>
    <w:p w:rsidR="00035A49" w:rsidRPr="00842A6C" w:rsidRDefault="00AE23DA" w:rsidP="00853957">
      <w:pPr>
        <w:ind w:firstLine="540"/>
        <w:jc w:val="both"/>
        <w:rPr>
          <w:sz w:val="28"/>
          <w:szCs w:val="28"/>
          <w:highlight w:val="yellow"/>
        </w:rPr>
      </w:pPr>
      <w:r w:rsidRPr="00D33163">
        <w:rPr>
          <w:sz w:val="28"/>
          <w:szCs w:val="28"/>
        </w:rPr>
        <w:t xml:space="preserve">Конкурс </w:t>
      </w:r>
      <w:r w:rsidRPr="00D33163">
        <w:rPr>
          <w:rFonts w:eastAsia="Calibri"/>
          <w:sz w:val="28"/>
          <w:szCs w:val="28"/>
        </w:rPr>
        <w:t xml:space="preserve">проводится </w:t>
      </w:r>
      <w:r w:rsidRPr="00D33163">
        <w:rPr>
          <w:sz w:val="28"/>
          <w:szCs w:val="28"/>
        </w:rPr>
        <w:t xml:space="preserve">с </w:t>
      </w:r>
      <w:r w:rsidRPr="00D33163">
        <w:rPr>
          <w:bCs/>
          <w:sz w:val="28"/>
          <w:szCs w:val="28"/>
        </w:rPr>
        <w:t xml:space="preserve">целью </w:t>
      </w:r>
      <w:r w:rsidRPr="00D33163">
        <w:rPr>
          <w:color w:val="000000"/>
          <w:sz w:val="28"/>
          <w:szCs w:val="28"/>
        </w:rPr>
        <w:t>совершенствования профессионального м</w:t>
      </w:r>
      <w:r w:rsidRPr="00D33163">
        <w:rPr>
          <w:color w:val="000000"/>
          <w:sz w:val="28"/>
          <w:szCs w:val="28"/>
        </w:rPr>
        <w:t>а</w:t>
      </w:r>
      <w:r w:rsidRPr="00D33163">
        <w:rPr>
          <w:color w:val="000000"/>
          <w:sz w:val="28"/>
          <w:szCs w:val="28"/>
        </w:rPr>
        <w:t>стерства работников гостиничного бизнеса, повышени</w:t>
      </w:r>
      <w:r>
        <w:rPr>
          <w:color w:val="000000"/>
          <w:sz w:val="28"/>
          <w:szCs w:val="28"/>
        </w:rPr>
        <w:t>я</w:t>
      </w:r>
      <w:r w:rsidRPr="00D33163">
        <w:rPr>
          <w:color w:val="000000"/>
          <w:sz w:val="28"/>
          <w:szCs w:val="28"/>
        </w:rPr>
        <w:t xml:space="preserve"> качества и культуры обслуживания туристов, конкурентоспособности гостиничного бизнеса, а также привлечени</w:t>
      </w:r>
      <w:r>
        <w:rPr>
          <w:color w:val="000000"/>
          <w:sz w:val="28"/>
          <w:szCs w:val="28"/>
        </w:rPr>
        <w:t>я</w:t>
      </w:r>
      <w:r w:rsidRPr="00D33163">
        <w:rPr>
          <w:color w:val="000000"/>
          <w:sz w:val="28"/>
          <w:szCs w:val="28"/>
        </w:rPr>
        <w:t xml:space="preserve"> туристического потока на территорию района.</w:t>
      </w:r>
      <w:r w:rsidRPr="00D33163">
        <w:rPr>
          <w:rFonts w:eastAsia="Calibri"/>
          <w:sz w:val="28"/>
          <w:szCs w:val="28"/>
        </w:rPr>
        <w:t xml:space="preserve"> </w:t>
      </w:r>
      <w:r w:rsidR="00035A49" w:rsidRPr="00842A6C">
        <w:rPr>
          <w:sz w:val="28"/>
          <w:szCs w:val="28"/>
          <w:highlight w:val="yellow"/>
        </w:rPr>
        <w:t xml:space="preserve">      </w:t>
      </w:r>
    </w:p>
    <w:p w:rsidR="00F50B52" w:rsidRPr="00853957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957">
        <w:rPr>
          <w:rFonts w:ascii="Times New Roman" w:hAnsi="Times New Roman" w:cs="Times New Roman"/>
          <w:sz w:val="28"/>
          <w:szCs w:val="28"/>
        </w:rPr>
        <w:t>Цел</w:t>
      </w:r>
      <w:r w:rsidR="00F80C12" w:rsidRPr="00853957">
        <w:rPr>
          <w:rFonts w:ascii="Times New Roman" w:hAnsi="Times New Roman" w:cs="Times New Roman"/>
          <w:sz w:val="28"/>
          <w:szCs w:val="28"/>
        </w:rPr>
        <w:t>ь</w:t>
      </w:r>
      <w:r w:rsidRPr="00853957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="009249E5" w:rsidRPr="00853957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853957">
        <w:rPr>
          <w:rFonts w:ascii="Times New Roman" w:hAnsi="Times New Roman" w:cs="Times New Roman"/>
          <w:sz w:val="28"/>
          <w:szCs w:val="28"/>
        </w:rPr>
        <w:t>принципам правового рег</w:t>
      </w:r>
      <w:r w:rsidRPr="00853957">
        <w:rPr>
          <w:rFonts w:ascii="Times New Roman" w:hAnsi="Times New Roman" w:cs="Times New Roman"/>
          <w:sz w:val="28"/>
          <w:szCs w:val="28"/>
        </w:rPr>
        <w:t>у</w:t>
      </w:r>
      <w:r w:rsidRPr="00853957">
        <w:rPr>
          <w:rFonts w:ascii="Times New Roman" w:hAnsi="Times New Roman" w:cs="Times New Roman"/>
          <w:sz w:val="28"/>
          <w:szCs w:val="28"/>
        </w:rPr>
        <w:lastRenderedPageBreak/>
        <w:t xml:space="preserve">лирования, установленным </w:t>
      </w:r>
      <w:r w:rsidR="009249E5" w:rsidRPr="00853957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853957">
        <w:rPr>
          <w:rFonts w:ascii="Times New Roman" w:hAnsi="Times New Roman" w:cs="Times New Roman"/>
          <w:sz w:val="28"/>
          <w:szCs w:val="28"/>
        </w:rPr>
        <w:t>законодательством Российской Ф</w:t>
      </w:r>
      <w:r w:rsidRPr="00853957">
        <w:rPr>
          <w:rFonts w:ascii="Times New Roman" w:hAnsi="Times New Roman" w:cs="Times New Roman"/>
          <w:sz w:val="28"/>
          <w:szCs w:val="28"/>
        </w:rPr>
        <w:t>е</w:t>
      </w:r>
      <w:r w:rsidRPr="00853957">
        <w:rPr>
          <w:rFonts w:ascii="Times New Roman" w:hAnsi="Times New Roman" w:cs="Times New Roman"/>
          <w:sz w:val="28"/>
          <w:szCs w:val="28"/>
        </w:rPr>
        <w:t>дерации</w:t>
      </w:r>
      <w:r w:rsidR="00853957" w:rsidRPr="00853957">
        <w:rPr>
          <w:rFonts w:ascii="Times New Roman" w:hAnsi="Times New Roman" w:cs="Times New Roman"/>
          <w:sz w:val="28"/>
          <w:szCs w:val="28"/>
        </w:rPr>
        <w:t xml:space="preserve"> и </w:t>
      </w:r>
      <w:r w:rsidRPr="00853957">
        <w:rPr>
          <w:rFonts w:ascii="Times New Roman" w:hAnsi="Times New Roman" w:cs="Times New Roman"/>
          <w:sz w:val="28"/>
          <w:szCs w:val="28"/>
        </w:rPr>
        <w:t>Краснодарского края.</w:t>
      </w:r>
    </w:p>
    <w:p w:rsidR="00753C15" w:rsidRPr="00853957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957">
        <w:rPr>
          <w:rFonts w:ascii="Times New Roman" w:hAnsi="Times New Roman" w:cs="Times New Roman"/>
          <w:sz w:val="28"/>
          <w:szCs w:val="28"/>
        </w:rPr>
        <w:t xml:space="preserve">4. </w:t>
      </w:r>
      <w:r w:rsidR="00753C15" w:rsidRPr="00853957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853957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="00753C15" w:rsidRPr="00853957">
        <w:rPr>
          <w:rFonts w:ascii="Times New Roman" w:hAnsi="Times New Roman" w:cs="Times New Roman"/>
          <w:sz w:val="28"/>
          <w:szCs w:val="28"/>
        </w:rPr>
        <w:t xml:space="preserve">положения, которые </w:t>
      </w:r>
      <w:r w:rsidR="00907FCE" w:rsidRPr="00853957">
        <w:rPr>
          <w:rFonts w:ascii="Times New Roman" w:hAnsi="Times New Roman" w:cs="Times New Roman"/>
          <w:sz w:val="28"/>
          <w:szCs w:val="28"/>
        </w:rPr>
        <w:t xml:space="preserve">устанавливают </w:t>
      </w:r>
      <w:r w:rsidR="00753C15" w:rsidRPr="00853957">
        <w:rPr>
          <w:rFonts w:ascii="Times New Roman" w:hAnsi="Times New Roman" w:cs="Times New Roman"/>
          <w:sz w:val="28"/>
          <w:szCs w:val="28"/>
        </w:rPr>
        <w:t>прав</w:t>
      </w:r>
      <w:r w:rsidR="00907FCE" w:rsidRPr="00853957">
        <w:rPr>
          <w:rFonts w:ascii="Times New Roman" w:hAnsi="Times New Roman" w:cs="Times New Roman"/>
          <w:sz w:val="28"/>
          <w:szCs w:val="28"/>
        </w:rPr>
        <w:t>а</w:t>
      </w:r>
      <w:r w:rsidR="00753C15" w:rsidRPr="00853957">
        <w:rPr>
          <w:rFonts w:ascii="Times New Roman" w:hAnsi="Times New Roman" w:cs="Times New Roman"/>
          <w:sz w:val="28"/>
          <w:szCs w:val="28"/>
        </w:rPr>
        <w:t xml:space="preserve"> и обязанност</w:t>
      </w:r>
      <w:r w:rsidR="00907FCE" w:rsidRPr="00853957">
        <w:rPr>
          <w:rFonts w:ascii="Times New Roman" w:hAnsi="Times New Roman" w:cs="Times New Roman"/>
          <w:sz w:val="28"/>
          <w:szCs w:val="28"/>
        </w:rPr>
        <w:t xml:space="preserve">и для </w:t>
      </w:r>
      <w:r w:rsidR="00753C15" w:rsidRPr="00853957">
        <w:rPr>
          <w:rFonts w:ascii="Times New Roman" w:hAnsi="Times New Roman" w:cs="Times New Roman"/>
          <w:sz w:val="28"/>
          <w:szCs w:val="28"/>
        </w:rPr>
        <w:t>потенциальных адресатов предлагаемого правового регулир</w:t>
      </w:r>
      <w:r w:rsidR="00753C15" w:rsidRPr="00853957">
        <w:rPr>
          <w:rFonts w:ascii="Times New Roman" w:hAnsi="Times New Roman" w:cs="Times New Roman"/>
          <w:sz w:val="28"/>
          <w:szCs w:val="28"/>
        </w:rPr>
        <w:t>о</w:t>
      </w:r>
      <w:r w:rsidR="00753C15" w:rsidRPr="00853957">
        <w:rPr>
          <w:rFonts w:ascii="Times New Roman" w:hAnsi="Times New Roman" w:cs="Times New Roman"/>
          <w:sz w:val="28"/>
          <w:szCs w:val="28"/>
        </w:rPr>
        <w:t>вания.</w:t>
      </w:r>
    </w:p>
    <w:p w:rsidR="008A1B28" w:rsidRPr="00D33163" w:rsidRDefault="00753C15" w:rsidP="008A1B28">
      <w:pPr>
        <w:ind w:firstLine="540"/>
        <w:jc w:val="both"/>
        <w:outlineLvl w:val="1"/>
        <w:rPr>
          <w:sz w:val="28"/>
          <w:szCs w:val="28"/>
        </w:rPr>
      </w:pPr>
      <w:r w:rsidRPr="008A1B28">
        <w:rPr>
          <w:sz w:val="28"/>
          <w:szCs w:val="28"/>
        </w:rPr>
        <w:t xml:space="preserve">Проект предусматривает порядок </w:t>
      </w:r>
      <w:proofErr w:type="gramStart"/>
      <w:r w:rsidRPr="008A1B28">
        <w:rPr>
          <w:sz w:val="28"/>
          <w:szCs w:val="28"/>
        </w:rPr>
        <w:t>реализации полномочий органов местн</w:t>
      </w:r>
      <w:r w:rsidRPr="008A1B28">
        <w:rPr>
          <w:sz w:val="28"/>
          <w:szCs w:val="28"/>
        </w:rPr>
        <w:t>о</w:t>
      </w:r>
      <w:r w:rsidRPr="008A1B28">
        <w:rPr>
          <w:sz w:val="28"/>
          <w:szCs w:val="28"/>
        </w:rPr>
        <w:t>го самоуправления муниципального образования</w:t>
      </w:r>
      <w:proofErr w:type="gramEnd"/>
      <w:r w:rsidRPr="008A1B28">
        <w:rPr>
          <w:sz w:val="28"/>
          <w:szCs w:val="28"/>
        </w:rPr>
        <w:t xml:space="preserve"> Тимашевский район </w:t>
      </w:r>
      <w:r w:rsidR="00A23D81" w:rsidRPr="008A1B28">
        <w:rPr>
          <w:sz w:val="28"/>
          <w:szCs w:val="28"/>
        </w:rPr>
        <w:t xml:space="preserve">по </w:t>
      </w:r>
      <w:r w:rsidR="008A1B28" w:rsidRPr="008A1B28">
        <w:rPr>
          <w:sz w:val="28"/>
          <w:szCs w:val="28"/>
        </w:rPr>
        <w:t>реал</w:t>
      </w:r>
      <w:r w:rsidR="008A1B28" w:rsidRPr="008A1B28">
        <w:rPr>
          <w:sz w:val="28"/>
          <w:szCs w:val="28"/>
        </w:rPr>
        <w:t>и</w:t>
      </w:r>
      <w:r w:rsidR="008A1B28" w:rsidRPr="008A1B28">
        <w:rPr>
          <w:sz w:val="28"/>
          <w:szCs w:val="28"/>
        </w:rPr>
        <w:t>зации муниципальной программы муниципального образования Тимашевский район «Создание условий для развития малого и</w:t>
      </w:r>
      <w:r w:rsidR="008A1B28" w:rsidRPr="00D33163">
        <w:rPr>
          <w:sz w:val="28"/>
          <w:szCs w:val="28"/>
        </w:rPr>
        <w:t xml:space="preserve"> среднего предпринимательства и инвестиционной привлекательности </w:t>
      </w:r>
      <w:proofErr w:type="spellStart"/>
      <w:r w:rsidR="008A1B28" w:rsidRPr="00D33163">
        <w:rPr>
          <w:sz w:val="28"/>
          <w:szCs w:val="28"/>
        </w:rPr>
        <w:t>Тимашевского</w:t>
      </w:r>
      <w:proofErr w:type="spellEnd"/>
      <w:r w:rsidR="008A1B28" w:rsidRPr="00D33163">
        <w:rPr>
          <w:sz w:val="28"/>
          <w:szCs w:val="28"/>
        </w:rPr>
        <w:t xml:space="preserve"> района на 2015-2018 г</w:t>
      </w:r>
      <w:r w:rsidR="008A1B28" w:rsidRPr="00D33163">
        <w:rPr>
          <w:sz w:val="28"/>
          <w:szCs w:val="28"/>
        </w:rPr>
        <w:t>о</w:t>
      </w:r>
      <w:r w:rsidR="008A1B28" w:rsidRPr="00D33163">
        <w:rPr>
          <w:sz w:val="28"/>
          <w:szCs w:val="28"/>
        </w:rPr>
        <w:t>ды».</w:t>
      </w:r>
    </w:p>
    <w:p w:rsidR="00C373FD" w:rsidRPr="00853957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957">
        <w:rPr>
          <w:rFonts w:ascii="Times New Roman" w:hAnsi="Times New Roman" w:cs="Times New Roman"/>
          <w:sz w:val="28"/>
          <w:szCs w:val="28"/>
        </w:rPr>
        <w:t xml:space="preserve">5. Риски </w:t>
      </w:r>
      <w:proofErr w:type="spellStart"/>
      <w:r w:rsidRPr="00853957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853957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регулирования, а также возмо</w:t>
      </w:r>
      <w:r w:rsidRPr="00853957">
        <w:rPr>
          <w:rFonts w:ascii="Times New Roman" w:hAnsi="Times New Roman" w:cs="Times New Roman"/>
          <w:sz w:val="28"/>
          <w:szCs w:val="28"/>
        </w:rPr>
        <w:t>ж</w:t>
      </w:r>
      <w:r w:rsidRPr="00853957">
        <w:rPr>
          <w:rFonts w:ascii="Times New Roman" w:hAnsi="Times New Roman" w:cs="Times New Roman"/>
          <w:sz w:val="28"/>
          <w:szCs w:val="28"/>
        </w:rPr>
        <w:t>ные негативные последствия от введения правового регулирования для экон</w:t>
      </w:r>
      <w:r w:rsidRPr="00853957">
        <w:rPr>
          <w:rFonts w:ascii="Times New Roman" w:hAnsi="Times New Roman" w:cs="Times New Roman"/>
          <w:sz w:val="28"/>
          <w:szCs w:val="28"/>
        </w:rPr>
        <w:t>о</w:t>
      </w:r>
      <w:r w:rsidRPr="00853957">
        <w:rPr>
          <w:rFonts w:ascii="Times New Roman" w:hAnsi="Times New Roman" w:cs="Times New Roman"/>
          <w:sz w:val="28"/>
          <w:szCs w:val="28"/>
        </w:rPr>
        <w:t>мического развития муниципального образования Тимашевский район отсу</w:t>
      </w:r>
      <w:r w:rsidRPr="00853957">
        <w:rPr>
          <w:rFonts w:ascii="Times New Roman" w:hAnsi="Times New Roman" w:cs="Times New Roman"/>
          <w:sz w:val="28"/>
          <w:szCs w:val="28"/>
        </w:rPr>
        <w:t>т</w:t>
      </w:r>
      <w:r w:rsidRPr="00853957">
        <w:rPr>
          <w:rFonts w:ascii="Times New Roman" w:hAnsi="Times New Roman" w:cs="Times New Roman"/>
          <w:sz w:val="28"/>
          <w:szCs w:val="28"/>
        </w:rPr>
        <w:t>ствуют.</w:t>
      </w:r>
    </w:p>
    <w:p w:rsidR="00C373FD" w:rsidRPr="00853957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957">
        <w:rPr>
          <w:rFonts w:ascii="Times New Roman" w:hAnsi="Times New Roman" w:cs="Times New Roman"/>
          <w:sz w:val="28"/>
          <w:szCs w:val="28"/>
        </w:rPr>
        <w:t>6. Дополнительные расходы местного бюджета (бюджета муниципального образования Тимашевский район), понесенные от регулирующего воздействия предлагаемого проекта муниципального нормативного правового акта, не пре</w:t>
      </w:r>
      <w:r w:rsidRPr="00853957">
        <w:rPr>
          <w:rFonts w:ascii="Times New Roman" w:hAnsi="Times New Roman" w:cs="Times New Roman"/>
          <w:sz w:val="28"/>
          <w:szCs w:val="28"/>
        </w:rPr>
        <w:t>д</w:t>
      </w:r>
      <w:r w:rsidRPr="00853957">
        <w:rPr>
          <w:rFonts w:ascii="Times New Roman" w:hAnsi="Times New Roman" w:cs="Times New Roman"/>
          <w:sz w:val="28"/>
          <w:szCs w:val="28"/>
        </w:rPr>
        <w:t>полагаются.</w:t>
      </w:r>
    </w:p>
    <w:p w:rsidR="00C373FD" w:rsidRPr="00853957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957">
        <w:rPr>
          <w:rFonts w:ascii="Times New Roman" w:hAnsi="Times New Roman" w:cs="Times New Roman"/>
          <w:sz w:val="28"/>
          <w:szCs w:val="28"/>
        </w:rPr>
        <w:t xml:space="preserve">7. В соответствии с Порядком уполномоченный орган провел публичные консультации по проекту в период с </w:t>
      </w:r>
      <w:r w:rsidR="00993C41" w:rsidRPr="00853957">
        <w:rPr>
          <w:rFonts w:ascii="Times New Roman" w:hAnsi="Times New Roman" w:cs="Times New Roman"/>
          <w:sz w:val="28"/>
          <w:szCs w:val="28"/>
        </w:rPr>
        <w:t>3</w:t>
      </w:r>
      <w:r w:rsidR="00853957" w:rsidRPr="00853957">
        <w:rPr>
          <w:rFonts w:ascii="Times New Roman" w:hAnsi="Times New Roman" w:cs="Times New Roman"/>
          <w:sz w:val="28"/>
          <w:szCs w:val="28"/>
        </w:rPr>
        <w:t xml:space="preserve">0 октября </w:t>
      </w:r>
      <w:r w:rsidRPr="00853957">
        <w:rPr>
          <w:rFonts w:ascii="Times New Roman" w:hAnsi="Times New Roman" w:cs="Times New Roman"/>
          <w:sz w:val="28"/>
          <w:szCs w:val="28"/>
        </w:rPr>
        <w:t>201</w:t>
      </w:r>
      <w:r w:rsidR="00993C41" w:rsidRPr="00853957">
        <w:rPr>
          <w:rFonts w:ascii="Times New Roman" w:hAnsi="Times New Roman" w:cs="Times New Roman"/>
          <w:sz w:val="28"/>
          <w:szCs w:val="28"/>
        </w:rPr>
        <w:t>7</w:t>
      </w:r>
      <w:r w:rsidRPr="00853957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853957" w:rsidRPr="00853957">
        <w:rPr>
          <w:rFonts w:ascii="Times New Roman" w:hAnsi="Times New Roman" w:cs="Times New Roman"/>
          <w:sz w:val="28"/>
          <w:szCs w:val="28"/>
        </w:rPr>
        <w:t xml:space="preserve">7 ноября </w:t>
      </w:r>
      <w:r w:rsidRPr="00853957">
        <w:rPr>
          <w:rFonts w:ascii="Times New Roman" w:hAnsi="Times New Roman" w:cs="Times New Roman"/>
          <w:sz w:val="28"/>
          <w:szCs w:val="28"/>
        </w:rPr>
        <w:t>201</w:t>
      </w:r>
      <w:r w:rsidR="00993C41" w:rsidRPr="00853957">
        <w:rPr>
          <w:rFonts w:ascii="Times New Roman" w:hAnsi="Times New Roman" w:cs="Times New Roman"/>
          <w:sz w:val="28"/>
          <w:szCs w:val="28"/>
        </w:rPr>
        <w:t>7</w:t>
      </w:r>
      <w:r w:rsidRPr="00853957">
        <w:rPr>
          <w:rFonts w:ascii="Times New Roman" w:hAnsi="Times New Roman" w:cs="Times New Roman"/>
          <w:sz w:val="28"/>
          <w:szCs w:val="28"/>
        </w:rPr>
        <w:t xml:space="preserve"> г</w:t>
      </w:r>
      <w:r w:rsidRPr="00853957">
        <w:rPr>
          <w:rFonts w:ascii="Times New Roman" w:hAnsi="Times New Roman" w:cs="Times New Roman"/>
          <w:sz w:val="28"/>
          <w:szCs w:val="28"/>
        </w:rPr>
        <w:t>о</w:t>
      </w:r>
      <w:r w:rsidRPr="00853957">
        <w:rPr>
          <w:rFonts w:ascii="Times New Roman" w:hAnsi="Times New Roman" w:cs="Times New Roman"/>
          <w:sz w:val="28"/>
          <w:szCs w:val="28"/>
        </w:rPr>
        <w:t>да.</w:t>
      </w:r>
    </w:p>
    <w:p w:rsidR="00A3304F" w:rsidRPr="00853957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957">
        <w:rPr>
          <w:rFonts w:ascii="Times New Roman" w:hAnsi="Times New Roman" w:cs="Times New Roman"/>
          <w:sz w:val="28"/>
          <w:szCs w:val="28"/>
        </w:rPr>
        <w:t xml:space="preserve">8. Информация о проводимых публичных консультациях была размещена    на </w:t>
      </w:r>
      <w:proofErr w:type="gramStart"/>
      <w:r w:rsidRPr="00853957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853957">
        <w:rPr>
          <w:rFonts w:ascii="Times New Roman" w:hAnsi="Times New Roman" w:cs="Times New Roman"/>
          <w:sz w:val="28"/>
          <w:szCs w:val="28"/>
        </w:rPr>
        <w:t xml:space="preserve"> Интернет-портале администрации муниципального образов</w:t>
      </w:r>
      <w:r w:rsidRPr="00853957">
        <w:rPr>
          <w:rFonts w:ascii="Times New Roman" w:hAnsi="Times New Roman" w:cs="Times New Roman"/>
          <w:sz w:val="28"/>
          <w:szCs w:val="28"/>
        </w:rPr>
        <w:t>а</w:t>
      </w:r>
      <w:r w:rsidRPr="00853957">
        <w:rPr>
          <w:rFonts w:ascii="Times New Roman" w:hAnsi="Times New Roman" w:cs="Times New Roman"/>
          <w:sz w:val="28"/>
          <w:szCs w:val="28"/>
        </w:rPr>
        <w:t>ния Тимашевский район (</w:t>
      </w:r>
      <w:hyperlink r:id="rId9" w:history="1">
        <w:r w:rsidRPr="00853957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853957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853957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timregion</w:t>
        </w:r>
        <w:proofErr w:type="spellEnd"/>
        <w:r w:rsidRPr="00853957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853957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853957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253457" w:rsidRPr="00D03330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330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</w:t>
      </w:r>
      <w:r w:rsidRPr="00D03330">
        <w:rPr>
          <w:rFonts w:ascii="Times New Roman" w:hAnsi="Times New Roman" w:cs="Times New Roman"/>
          <w:sz w:val="28"/>
          <w:szCs w:val="28"/>
        </w:rPr>
        <w:t>е</w:t>
      </w:r>
      <w:r w:rsidRPr="00D03330">
        <w:rPr>
          <w:rFonts w:ascii="Times New Roman" w:hAnsi="Times New Roman" w:cs="Times New Roman"/>
          <w:sz w:val="28"/>
          <w:szCs w:val="28"/>
        </w:rPr>
        <w:t>ний от участнико</w:t>
      </w:r>
      <w:r w:rsidR="00253457" w:rsidRPr="00D03330">
        <w:rPr>
          <w:rFonts w:ascii="Times New Roman" w:hAnsi="Times New Roman" w:cs="Times New Roman"/>
          <w:sz w:val="28"/>
          <w:szCs w:val="28"/>
        </w:rPr>
        <w:t>в публичных консультаций по проекту не поступало.</w:t>
      </w:r>
    </w:p>
    <w:p w:rsidR="00A3304F" w:rsidRPr="00095827" w:rsidRDefault="00D03330" w:rsidP="00A330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B28">
        <w:rPr>
          <w:rFonts w:ascii="Times New Roman" w:hAnsi="Times New Roman" w:cs="Times New Roman"/>
          <w:sz w:val="28"/>
          <w:szCs w:val="28"/>
        </w:rPr>
        <w:t xml:space="preserve">       </w:t>
      </w:r>
      <w:r w:rsidR="00253457" w:rsidRPr="008A1B28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="00253457" w:rsidRPr="008A1B28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 сделаны выводы об отсутствии в представленном проекте положений, вводящих избыточные адм</w:t>
      </w:r>
      <w:r w:rsidR="00253457" w:rsidRPr="008A1B28">
        <w:rPr>
          <w:rFonts w:ascii="Times New Roman" w:hAnsi="Times New Roman" w:cs="Times New Roman"/>
          <w:sz w:val="28"/>
          <w:szCs w:val="28"/>
        </w:rPr>
        <w:t>и</w:t>
      </w:r>
      <w:r w:rsidR="00253457" w:rsidRPr="008A1B28">
        <w:rPr>
          <w:rFonts w:ascii="Times New Roman" w:hAnsi="Times New Roman" w:cs="Times New Roman"/>
          <w:sz w:val="28"/>
          <w:szCs w:val="28"/>
        </w:rPr>
        <w:t xml:space="preserve">нистративные обязанности, запреты и ограничения для </w:t>
      </w:r>
      <w:r w:rsidR="006F64C8" w:rsidRPr="008A1B28">
        <w:rPr>
          <w:rFonts w:ascii="Times New Roman" w:hAnsi="Times New Roman"/>
          <w:sz w:val="28"/>
          <w:szCs w:val="28"/>
        </w:rPr>
        <w:t>субъектов</w:t>
      </w:r>
      <w:r w:rsidR="000F7710" w:rsidRPr="008A1B28">
        <w:rPr>
          <w:rFonts w:ascii="Times New Roman" w:hAnsi="Times New Roman"/>
          <w:sz w:val="28"/>
          <w:szCs w:val="28"/>
        </w:rPr>
        <w:t xml:space="preserve"> </w:t>
      </w:r>
      <w:r w:rsidR="006F64C8" w:rsidRPr="008A1B28">
        <w:rPr>
          <w:rFonts w:ascii="Times New Roman" w:hAnsi="Times New Roman"/>
          <w:sz w:val="28"/>
          <w:szCs w:val="28"/>
        </w:rPr>
        <w:t xml:space="preserve"> малого </w:t>
      </w:r>
      <w:r w:rsidR="000F7710" w:rsidRPr="008A1B28">
        <w:rPr>
          <w:rFonts w:ascii="Times New Roman" w:hAnsi="Times New Roman"/>
          <w:sz w:val="28"/>
          <w:szCs w:val="28"/>
        </w:rPr>
        <w:t xml:space="preserve">и среднего </w:t>
      </w:r>
      <w:r w:rsidR="006F64C8" w:rsidRPr="008A1B28">
        <w:rPr>
          <w:rFonts w:ascii="Times New Roman" w:hAnsi="Times New Roman"/>
          <w:sz w:val="28"/>
          <w:szCs w:val="28"/>
        </w:rPr>
        <w:t>предпринимательства (юридических лиц, индивидуальных предпр</w:t>
      </w:r>
      <w:r w:rsidR="006F64C8" w:rsidRPr="008A1B28">
        <w:rPr>
          <w:rFonts w:ascii="Times New Roman" w:hAnsi="Times New Roman"/>
          <w:sz w:val="28"/>
          <w:szCs w:val="28"/>
        </w:rPr>
        <w:t>и</w:t>
      </w:r>
      <w:r w:rsidR="006F64C8" w:rsidRPr="008A1B28">
        <w:rPr>
          <w:rFonts w:ascii="Times New Roman" w:hAnsi="Times New Roman"/>
          <w:sz w:val="28"/>
          <w:szCs w:val="28"/>
        </w:rPr>
        <w:t>нимателей)</w:t>
      </w:r>
      <w:r w:rsidR="006F64C8" w:rsidRPr="008A1B28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 оказывающих негативное вли</w:t>
      </w:r>
      <w:r w:rsidR="006F64C8" w:rsidRPr="008A1B28">
        <w:rPr>
          <w:rFonts w:ascii="Times New Roman" w:hAnsi="Times New Roman" w:cs="Times New Roman"/>
          <w:sz w:val="28"/>
          <w:szCs w:val="28"/>
        </w:rPr>
        <w:t>я</w:t>
      </w:r>
      <w:r w:rsidR="006F64C8" w:rsidRPr="008A1B28">
        <w:rPr>
          <w:rFonts w:ascii="Times New Roman" w:hAnsi="Times New Roman" w:cs="Times New Roman"/>
          <w:sz w:val="28"/>
          <w:szCs w:val="28"/>
        </w:rPr>
        <w:t>ние на отрасли</w:t>
      </w:r>
      <w:r w:rsidR="00A93C7D" w:rsidRPr="008A1B28">
        <w:rPr>
          <w:rFonts w:ascii="Times New Roman" w:hAnsi="Times New Roman" w:cs="Times New Roman"/>
          <w:sz w:val="28"/>
          <w:szCs w:val="28"/>
        </w:rPr>
        <w:t xml:space="preserve"> экономики муниципального образования Тимашевский район, способствующих возникновению необоснованных расходов </w:t>
      </w:r>
      <w:r w:rsidR="00A93C7D" w:rsidRPr="008A1B28">
        <w:rPr>
          <w:rFonts w:ascii="Times New Roman" w:hAnsi="Times New Roman"/>
          <w:sz w:val="28"/>
          <w:szCs w:val="28"/>
        </w:rPr>
        <w:t xml:space="preserve">субъектов малого </w:t>
      </w:r>
      <w:r w:rsidR="000F7710" w:rsidRPr="008A1B28">
        <w:rPr>
          <w:rFonts w:ascii="Times New Roman" w:hAnsi="Times New Roman"/>
          <w:sz w:val="28"/>
          <w:szCs w:val="28"/>
        </w:rPr>
        <w:t xml:space="preserve">и среднего </w:t>
      </w:r>
      <w:r w:rsidR="00A93C7D" w:rsidRPr="008A1B28">
        <w:rPr>
          <w:rFonts w:ascii="Times New Roman" w:hAnsi="Times New Roman"/>
          <w:sz w:val="28"/>
          <w:szCs w:val="28"/>
        </w:rPr>
        <w:t>предпринимательства (юридических лиц, индивидуальных предпр</w:t>
      </w:r>
      <w:r w:rsidR="00A93C7D" w:rsidRPr="008A1B28">
        <w:rPr>
          <w:rFonts w:ascii="Times New Roman" w:hAnsi="Times New Roman"/>
          <w:sz w:val="28"/>
          <w:szCs w:val="28"/>
        </w:rPr>
        <w:t>и</w:t>
      </w:r>
      <w:r w:rsidR="00A93C7D" w:rsidRPr="008A1B28">
        <w:rPr>
          <w:rFonts w:ascii="Times New Roman" w:hAnsi="Times New Roman"/>
          <w:sz w:val="28"/>
          <w:szCs w:val="28"/>
        </w:rPr>
        <w:t>нимателей), а также необоснованных</w:t>
      </w:r>
      <w:proofErr w:type="gramEnd"/>
      <w:r w:rsidR="00A93C7D" w:rsidRPr="008A1B28">
        <w:rPr>
          <w:rFonts w:ascii="Times New Roman" w:hAnsi="Times New Roman"/>
          <w:sz w:val="28"/>
          <w:szCs w:val="28"/>
        </w:rPr>
        <w:t xml:space="preserve"> расходов местного бюджета (бюджета муниципального образования Тимашевский район), и о возможности его дал</w:t>
      </w:r>
      <w:r w:rsidR="00A93C7D" w:rsidRPr="008A1B28">
        <w:rPr>
          <w:rFonts w:ascii="Times New Roman" w:hAnsi="Times New Roman"/>
          <w:sz w:val="28"/>
          <w:szCs w:val="28"/>
        </w:rPr>
        <w:t>ь</w:t>
      </w:r>
      <w:r w:rsidR="00A93C7D" w:rsidRPr="008A1B28">
        <w:rPr>
          <w:rFonts w:ascii="Times New Roman" w:hAnsi="Times New Roman"/>
          <w:sz w:val="28"/>
          <w:szCs w:val="28"/>
        </w:rPr>
        <w:t>нейшего согласования.</w:t>
      </w:r>
    </w:p>
    <w:p w:rsidR="00BF7B3D" w:rsidRDefault="00BF7B3D" w:rsidP="00BF7B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1E36" w:rsidRDefault="00851E36" w:rsidP="00BF7B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0E53" w:rsidRPr="00BF7B3D" w:rsidRDefault="00CB0376" w:rsidP="00BF7B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7B3D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B60E53" w:rsidRPr="00BF7B3D">
        <w:rPr>
          <w:rFonts w:ascii="Times New Roman" w:hAnsi="Times New Roman" w:cs="Times New Roman"/>
          <w:sz w:val="28"/>
          <w:szCs w:val="28"/>
        </w:rPr>
        <w:t>отдела экономики</w:t>
      </w:r>
    </w:p>
    <w:p w:rsidR="00B60E53" w:rsidRPr="00BF7B3D" w:rsidRDefault="00B60E53" w:rsidP="00413578">
      <w:pPr>
        <w:jc w:val="both"/>
        <w:rPr>
          <w:sz w:val="28"/>
          <w:szCs w:val="28"/>
        </w:rPr>
      </w:pPr>
      <w:r w:rsidRPr="00BF7B3D">
        <w:rPr>
          <w:sz w:val="28"/>
          <w:szCs w:val="28"/>
        </w:rPr>
        <w:t xml:space="preserve">и прогнозирования администрации </w:t>
      </w:r>
    </w:p>
    <w:p w:rsidR="00413578" w:rsidRPr="00BF7B3D" w:rsidRDefault="00413578" w:rsidP="00413578">
      <w:pPr>
        <w:jc w:val="both"/>
        <w:rPr>
          <w:sz w:val="28"/>
          <w:szCs w:val="28"/>
        </w:rPr>
      </w:pPr>
      <w:r w:rsidRPr="00BF7B3D">
        <w:rPr>
          <w:sz w:val="28"/>
          <w:szCs w:val="28"/>
        </w:rPr>
        <w:t xml:space="preserve">муниципального образования </w:t>
      </w:r>
    </w:p>
    <w:p w:rsidR="00413578" w:rsidRDefault="00413578" w:rsidP="00413578">
      <w:pPr>
        <w:jc w:val="both"/>
        <w:rPr>
          <w:sz w:val="28"/>
          <w:szCs w:val="28"/>
        </w:rPr>
      </w:pPr>
      <w:r w:rsidRPr="00BF7B3D">
        <w:rPr>
          <w:sz w:val="28"/>
          <w:szCs w:val="28"/>
        </w:rPr>
        <w:t>Тимашевский район</w:t>
      </w:r>
      <w:r w:rsidR="005D0E45" w:rsidRPr="00BF7B3D">
        <w:rPr>
          <w:sz w:val="28"/>
          <w:szCs w:val="28"/>
        </w:rPr>
        <w:t xml:space="preserve">                                                     </w:t>
      </w:r>
      <w:r w:rsidR="0093683A" w:rsidRPr="00BF7B3D">
        <w:rPr>
          <w:sz w:val="28"/>
          <w:szCs w:val="28"/>
        </w:rPr>
        <w:t xml:space="preserve">  </w:t>
      </w:r>
      <w:r w:rsidR="009C52A0" w:rsidRPr="00BF7B3D">
        <w:rPr>
          <w:sz w:val="28"/>
          <w:szCs w:val="28"/>
        </w:rPr>
        <w:t xml:space="preserve">   </w:t>
      </w:r>
      <w:r w:rsidR="005D0E45" w:rsidRPr="00BF7B3D">
        <w:rPr>
          <w:sz w:val="28"/>
          <w:szCs w:val="28"/>
        </w:rPr>
        <w:t xml:space="preserve"> </w:t>
      </w:r>
      <w:r w:rsidR="00591E03" w:rsidRPr="00BF7B3D">
        <w:rPr>
          <w:sz w:val="28"/>
          <w:szCs w:val="28"/>
        </w:rPr>
        <w:t xml:space="preserve">  </w:t>
      </w:r>
      <w:r w:rsidR="005D0E45" w:rsidRPr="00BF7B3D">
        <w:rPr>
          <w:sz w:val="28"/>
          <w:szCs w:val="28"/>
        </w:rPr>
        <w:t xml:space="preserve">      </w:t>
      </w:r>
      <w:r w:rsidR="00CB0376" w:rsidRPr="00095827">
        <w:rPr>
          <w:sz w:val="28"/>
          <w:szCs w:val="28"/>
        </w:rPr>
        <w:t>М.А.</w:t>
      </w:r>
      <w:r w:rsidR="00C516F9">
        <w:rPr>
          <w:sz w:val="28"/>
          <w:szCs w:val="28"/>
        </w:rPr>
        <w:t xml:space="preserve"> </w:t>
      </w:r>
      <w:r w:rsidR="00CB0376" w:rsidRPr="00095827">
        <w:rPr>
          <w:sz w:val="28"/>
          <w:szCs w:val="28"/>
        </w:rPr>
        <w:t>Остапенко</w:t>
      </w:r>
    </w:p>
    <w:sectPr w:rsidR="00413578" w:rsidSect="00BF7B3D">
      <w:type w:val="continuous"/>
      <w:pgSz w:w="11909" w:h="16834" w:code="9"/>
      <w:pgMar w:top="1134" w:right="567" w:bottom="709" w:left="1701" w:header="567" w:footer="567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2"/>
  </w:compat>
  <w:rsids>
    <w:rsidRoot w:val="00823C31"/>
    <w:rsid w:val="000042BE"/>
    <w:rsid w:val="00012152"/>
    <w:rsid w:val="00022225"/>
    <w:rsid w:val="000245AC"/>
    <w:rsid w:val="00030991"/>
    <w:rsid w:val="00035A49"/>
    <w:rsid w:val="000457C7"/>
    <w:rsid w:val="000513E9"/>
    <w:rsid w:val="00057A6A"/>
    <w:rsid w:val="00071C7B"/>
    <w:rsid w:val="0007303A"/>
    <w:rsid w:val="000846DA"/>
    <w:rsid w:val="00090919"/>
    <w:rsid w:val="00094EAB"/>
    <w:rsid w:val="00095827"/>
    <w:rsid w:val="000A0A25"/>
    <w:rsid w:val="000C1C4A"/>
    <w:rsid w:val="000C1D43"/>
    <w:rsid w:val="000E4F6B"/>
    <w:rsid w:val="000F2A6A"/>
    <w:rsid w:val="000F7710"/>
    <w:rsid w:val="000F7ABD"/>
    <w:rsid w:val="00101171"/>
    <w:rsid w:val="00104C92"/>
    <w:rsid w:val="00124E61"/>
    <w:rsid w:val="00126D64"/>
    <w:rsid w:val="00136FD1"/>
    <w:rsid w:val="0014717A"/>
    <w:rsid w:val="0015082D"/>
    <w:rsid w:val="001806AF"/>
    <w:rsid w:val="00184E7E"/>
    <w:rsid w:val="001A2F24"/>
    <w:rsid w:val="001A6391"/>
    <w:rsid w:val="001A741E"/>
    <w:rsid w:val="001B7AA7"/>
    <w:rsid w:val="001C43E7"/>
    <w:rsid w:val="001D2CFD"/>
    <w:rsid w:val="001D395A"/>
    <w:rsid w:val="001E0907"/>
    <w:rsid w:val="001E0FA3"/>
    <w:rsid w:val="001E33BF"/>
    <w:rsid w:val="001F4D1C"/>
    <w:rsid w:val="00222EEE"/>
    <w:rsid w:val="00226DDD"/>
    <w:rsid w:val="002339F1"/>
    <w:rsid w:val="00242F28"/>
    <w:rsid w:val="00253457"/>
    <w:rsid w:val="002768B4"/>
    <w:rsid w:val="002803E1"/>
    <w:rsid w:val="00294C96"/>
    <w:rsid w:val="00296747"/>
    <w:rsid w:val="002B02B3"/>
    <w:rsid w:val="002D1A2E"/>
    <w:rsid w:val="002D4529"/>
    <w:rsid w:val="002E3E65"/>
    <w:rsid w:val="002F05D1"/>
    <w:rsid w:val="002F0955"/>
    <w:rsid w:val="002F2448"/>
    <w:rsid w:val="002F7D2C"/>
    <w:rsid w:val="0031425D"/>
    <w:rsid w:val="00315EE3"/>
    <w:rsid w:val="003323CC"/>
    <w:rsid w:val="00347945"/>
    <w:rsid w:val="0036487E"/>
    <w:rsid w:val="00371065"/>
    <w:rsid w:val="00376147"/>
    <w:rsid w:val="00391ED7"/>
    <w:rsid w:val="003A0D5E"/>
    <w:rsid w:val="003B3E4B"/>
    <w:rsid w:val="003C1074"/>
    <w:rsid w:val="003D58CE"/>
    <w:rsid w:val="003D6D10"/>
    <w:rsid w:val="003E19F6"/>
    <w:rsid w:val="003E2D1D"/>
    <w:rsid w:val="003E5A3F"/>
    <w:rsid w:val="00406AEB"/>
    <w:rsid w:val="00410938"/>
    <w:rsid w:val="00413578"/>
    <w:rsid w:val="00422098"/>
    <w:rsid w:val="004264BB"/>
    <w:rsid w:val="00432093"/>
    <w:rsid w:val="004355F8"/>
    <w:rsid w:val="00462734"/>
    <w:rsid w:val="00462CC9"/>
    <w:rsid w:val="0046749E"/>
    <w:rsid w:val="004718D5"/>
    <w:rsid w:val="0048211D"/>
    <w:rsid w:val="00496267"/>
    <w:rsid w:val="004B2B81"/>
    <w:rsid w:val="004B6799"/>
    <w:rsid w:val="004C45AB"/>
    <w:rsid w:val="004C4730"/>
    <w:rsid w:val="004D771F"/>
    <w:rsid w:val="004E26BF"/>
    <w:rsid w:val="004E7B04"/>
    <w:rsid w:val="004F36FB"/>
    <w:rsid w:val="00516B94"/>
    <w:rsid w:val="0054044D"/>
    <w:rsid w:val="00541601"/>
    <w:rsid w:val="00542FD0"/>
    <w:rsid w:val="005556E3"/>
    <w:rsid w:val="005625CB"/>
    <w:rsid w:val="0056320F"/>
    <w:rsid w:val="005741A6"/>
    <w:rsid w:val="00576FEA"/>
    <w:rsid w:val="0058163C"/>
    <w:rsid w:val="00586282"/>
    <w:rsid w:val="005867E9"/>
    <w:rsid w:val="00591E03"/>
    <w:rsid w:val="0059550A"/>
    <w:rsid w:val="005A1622"/>
    <w:rsid w:val="005A6E6C"/>
    <w:rsid w:val="005D0E45"/>
    <w:rsid w:val="005D19A2"/>
    <w:rsid w:val="005D2611"/>
    <w:rsid w:val="005D3E5E"/>
    <w:rsid w:val="005E3AAC"/>
    <w:rsid w:val="005E5A77"/>
    <w:rsid w:val="005F73DA"/>
    <w:rsid w:val="00602C66"/>
    <w:rsid w:val="006071B6"/>
    <w:rsid w:val="006229D6"/>
    <w:rsid w:val="006279F3"/>
    <w:rsid w:val="0063139C"/>
    <w:rsid w:val="0064241E"/>
    <w:rsid w:val="006457A4"/>
    <w:rsid w:val="00653AEF"/>
    <w:rsid w:val="00653E09"/>
    <w:rsid w:val="00656790"/>
    <w:rsid w:val="006600AD"/>
    <w:rsid w:val="006634D7"/>
    <w:rsid w:val="006772C9"/>
    <w:rsid w:val="00691423"/>
    <w:rsid w:val="006A2517"/>
    <w:rsid w:val="006C138F"/>
    <w:rsid w:val="006C2E26"/>
    <w:rsid w:val="006C4D81"/>
    <w:rsid w:val="006D2F4A"/>
    <w:rsid w:val="006D50E1"/>
    <w:rsid w:val="006D62C0"/>
    <w:rsid w:val="006E188F"/>
    <w:rsid w:val="006F64C8"/>
    <w:rsid w:val="00702251"/>
    <w:rsid w:val="0070584F"/>
    <w:rsid w:val="00710892"/>
    <w:rsid w:val="00713760"/>
    <w:rsid w:val="00722999"/>
    <w:rsid w:val="00737AC5"/>
    <w:rsid w:val="00740511"/>
    <w:rsid w:val="0074250B"/>
    <w:rsid w:val="00745C02"/>
    <w:rsid w:val="00753C15"/>
    <w:rsid w:val="00774ABF"/>
    <w:rsid w:val="00783221"/>
    <w:rsid w:val="00790727"/>
    <w:rsid w:val="0079226C"/>
    <w:rsid w:val="007A3443"/>
    <w:rsid w:val="007A34F2"/>
    <w:rsid w:val="007B39AB"/>
    <w:rsid w:val="007C4A4E"/>
    <w:rsid w:val="007F0BE8"/>
    <w:rsid w:val="007F7A84"/>
    <w:rsid w:val="007F7D17"/>
    <w:rsid w:val="00801DFC"/>
    <w:rsid w:val="00813A4F"/>
    <w:rsid w:val="00816DD6"/>
    <w:rsid w:val="00823C31"/>
    <w:rsid w:val="00837E19"/>
    <w:rsid w:val="00842A6C"/>
    <w:rsid w:val="008446D1"/>
    <w:rsid w:val="00851E36"/>
    <w:rsid w:val="00853957"/>
    <w:rsid w:val="0087613C"/>
    <w:rsid w:val="00894D58"/>
    <w:rsid w:val="00897512"/>
    <w:rsid w:val="008A1B28"/>
    <w:rsid w:val="008B3688"/>
    <w:rsid w:val="008B5FE4"/>
    <w:rsid w:val="008C6DEB"/>
    <w:rsid w:val="008D05F3"/>
    <w:rsid w:val="008E2B71"/>
    <w:rsid w:val="008F32CC"/>
    <w:rsid w:val="00907FCE"/>
    <w:rsid w:val="009135AE"/>
    <w:rsid w:val="009158FA"/>
    <w:rsid w:val="009176A0"/>
    <w:rsid w:val="009202F3"/>
    <w:rsid w:val="009249E5"/>
    <w:rsid w:val="009266F2"/>
    <w:rsid w:val="00936740"/>
    <w:rsid w:val="0093683A"/>
    <w:rsid w:val="009613C2"/>
    <w:rsid w:val="00961787"/>
    <w:rsid w:val="00983220"/>
    <w:rsid w:val="00984666"/>
    <w:rsid w:val="0098698D"/>
    <w:rsid w:val="00993C41"/>
    <w:rsid w:val="009A0D2D"/>
    <w:rsid w:val="009B7957"/>
    <w:rsid w:val="009C0B91"/>
    <w:rsid w:val="009C52A0"/>
    <w:rsid w:val="009D66B7"/>
    <w:rsid w:val="009E08BB"/>
    <w:rsid w:val="00A060AD"/>
    <w:rsid w:val="00A06228"/>
    <w:rsid w:val="00A159B7"/>
    <w:rsid w:val="00A23D81"/>
    <w:rsid w:val="00A3304F"/>
    <w:rsid w:val="00A3607D"/>
    <w:rsid w:val="00A36B80"/>
    <w:rsid w:val="00A513C3"/>
    <w:rsid w:val="00A55D65"/>
    <w:rsid w:val="00A61ED7"/>
    <w:rsid w:val="00A7102A"/>
    <w:rsid w:val="00A747D7"/>
    <w:rsid w:val="00A84440"/>
    <w:rsid w:val="00A854EB"/>
    <w:rsid w:val="00A93C7D"/>
    <w:rsid w:val="00AC2A0D"/>
    <w:rsid w:val="00AC67CE"/>
    <w:rsid w:val="00AD5F64"/>
    <w:rsid w:val="00AE23DA"/>
    <w:rsid w:val="00AE3440"/>
    <w:rsid w:val="00B03A55"/>
    <w:rsid w:val="00B21B0B"/>
    <w:rsid w:val="00B27DE0"/>
    <w:rsid w:val="00B31A35"/>
    <w:rsid w:val="00B34005"/>
    <w:rsid w:val="00B379A8"/>
    <w:rsid w:val="00B56B6D"/>
    <w:rsid w:val="00B60E53"/>
    <w:rsid w:val="00B630BC"/>
    <w:rsid w:val="00B66716"/>
    <w:rsid w:val="00B735F8"/>
    <w:rsid w:val="00B909D3"/>
    <w:rsid w:val="00B94D5E"/>
    <w:rsid w:val="00BA3436"/>
    <w:rsid w:val="00BA6892"/>
    <w:rsid w:val="00BA6EED"/>
    <w:rsid w:val="00BC66BE"/>
    <w:rsid w:val="00BD6D89"/>
    <w:rsid w:val="00BD7F07"/>
    <w:rsid w:val="00BF7B3D"/>
    <w:rsid w:val="00C12CA2"/>
    <w:rsid w:val="00C373FD"/>
    <w:rsid w:val="00C45F80"/>
    <w:rsid w:val="00C516F9"/>
    <w:rsid w:val="00C63807"/>
    <w:rsid w:val="00C64925"/>
    <w:rsid w:val="00C64E8C"/>
    <w:rsid w:val="00C65ECD"/>
    <w:rsid w:val="00C66B0B"/>
    <w:rsid w:val="00C671C4"/>
    <w:rsid w:val="00C677AD"/>
    <w:rsid w:val="00C67DA1"/>
    <w:rsid w:val="00C9295F"/>
    <w:rsid w:val="00CB0376"/>
    <w:rsid w:val="00D03330"/>
    <w:rsid w:val="00D24FAE"/>
    <w:rsid w:val="00D3058D"/>
    <w:rsid w:val="00D40A5C"/>
    <w:rsid w:val="00D411D5"/>
    <w:rsid w:val="00D632B5"/>
    <w:rsid w:val="00D63386"/>
    <w:rsid w:val="00D637B2"/>
    <w:rsid w:val="00D839FB"/>
    <w:rsid w:val="00D8674E"/>
    <w:rsid w:val="00DA0ECA"/>
    <w:rsid w:val="00DA5835"/>
    <w:rsid w:val="00DB7C32"/>
    <w:rsid w:val="00DC4DF2"/>
    <w:rsid w:val="00DD21B2"/>
    <w:rsid w:val="00DE037D"/>
    <w:rsid w:val="00DE7B11"/>
    <w:rsid w:val="00DF1A10"/>
    <w:rsid w:val="00DF47B4"/>
    <w:rsid w:val="00E01C54"/>
    <w:rsid w:val="00E033A4"/>
    <w:rsid w:val="00E0472D"/>
    <w:rsid w:val="00E27F1A"/>
    <w:rsid w:val="00E3007E"/>
    <w:rsid w:val="00E32A7E"/>
    <w:rsid w:val="00E365BF"/>
    <w:rsid w:val="00E40D34"/>
    <w:rsid w:val="00E4712D"/>
    <w:rsid w:val="00E66E9B"/>
    <w:rsid w:val="00E765D3"/>
    <w:rsid w:val="00E81C6F"/>
    <w:rsid w:val="00EA5DA0"/>
    <w:rsid w:val="00EA6BE2"/>
    <w:rsid w:val="00EE398E"/>
    <w:rsid w:val="00EF0CE9"/>
    <w:rsid w:val="00EF5238"/>
    <w:rsid w:val="00F004EC"/>
    <w:rsid w:val="00F00641"/>
    <w:rsid w:val="00F0784D"/>
    <w:rsid w:val="00F128D6"/>
    <w:rsid w:val="00F13942"/>
    <w:rsid w:val="00F1426D"/>
    <w:rsid w:val="00F22EE6"/>
    <w:rsid w:val="00F33C5D"/>
    <w:rsid w:val="00F3620E"/>
    <w:rsid w:val="00F36BA6"/>
    <w:rsid w:val="00F43274"/>
    <w:rsid w:val="00F50B52"/>
    <w:rsid w:val="00F51CC2"/>
    <w:rsid w:val="00F75670"/>
    <w:rsid w:val="00F80C12"/>
    <w:rsid w:val="00F8194C"/>
    <w:rsid w:val="00F82B9D"/>
    <w:rsid w:val="00F84209"/>
    <w:rsid w:val="00F86252"/>
    <w:rsid w:val="00F90A0A"/>
    <w:rsid w:val="00FB3760"/>
    <w:rsid w:val="00FC22E3"/>
    <w:rsid w:val="00FC62EE"/>
    <w:rsid w:val="00FC6908"/>
    <w:rsid w:val="00FE0CAC"/>
    <w:rsid w:val="00FE1587"/>
    <w:rsid w:val="00FE4177"/>
    <w:rsid w:val="00FE7790"/>
    <w:rsid w:val="00FF15DB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2186;fld=134;dst=100019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02186;fld=134;dst=1000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im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7A83B-CBE0-4110-98D4-D1AAB7DB0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4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10929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Компьютер</cp:lastModifiedBy>
  <cp:revision>306</cp:revision>
  <cp:lastPrinted>2015-12-22T05:54:00Z</cp:lastPrinted>
  <dcterms:created xsi:type="dcterms:W3CDTF">2015-04-10T06:47:00Z</dcterms:created>
  <dcterms:modified xsi:type="dcterms:W3CDTF">2017-11-10T04:53:00Z</dcterms:modified>
</cp:coreProperties>
</file>