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2D5262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2D5262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2D5262" w:rsidRDefault="00895D9D" w:rsidP="00640965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2D5262" w:rsidRDefault="00371F3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4D1908" w:rsidRPr="002D5262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</w:t>
      </w:r>
      <w:r w:rsidR="00C2443E" w:rsidRPr="002D526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8416FA" w:rsidRPr="002D526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2D5262">
        <w:rPr>
          <w:rFonts w:ascii="Times New Roman" w:hAnsi="Times New Roman" w:cs="Times New Roman"/>
          <w:sz w:val="28"/>
          <w:szCs w:val="28"/>
        </w:rPr>
        <w:t>район</w:t>
      </w:r>
      <w:r w:rsidR="008416FA" w:rsidRPr="002D526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2443E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2D5262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42D97" w:rsidRPr="001603AC" w:rsidRDefault="00895D9D" w:rsidP="00640965">
      <w:pPr>
        <w:pStyle w:val="ConsPlusNonformat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03AC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правового акта:</w:t>
      </w:r>
      <w:r w:rsidR="006C5CDF" w:rsidRPr="00160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1603AC" w:rsidRDefault="00361BFD" w:rsidP="002D5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1603AC">
        <w:rPr>
          <w:rFonts w:ascii="Times New Roman" w:hAnsi="Times New Roman" w:cs="Times New Roman"/>
          <w:sz w:val="28"/>
          <w:szCs w:val="28"/>
        </w:rPr>
        <w:t>П</w:t>
      </w:r>
      <w:r w:rsidR="00371F37" w:rsidRPr="001603AC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муниципального образования Тимашевский </w:t>
      </w:r>
      <w:r w:rsidR="00AA25A0" w:rsidRPr="001603A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1603AC">
        <w:rPr>
          <w:rFonts w:ascii="Times New Roman" w:hAnsi="Times New Roman" w:cs="Times New Roman"/>
          <w:sz w:val="28"/>
          <w:szCs w:val="28"/>
        </w:rPr>
        <w:t>район</w:t>
      </w:r>
      <w:r w:rsidR="00AA25A0" w:rsidRPr="001603AC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1603AC" w:rsidRPr="001603AC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 </w:t>
      </w:r>
      <w:r w:rsidR="00091BCC" w:rsidRPr="001603AC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1603AC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1603AC">
        <w:rPr>
          <w:rFonts w:ascii="Times New Roman" w:hAnsi="Times New Roman" w:cs="Times New Roman"/>
          <w:sz w:val="28"/>
          <w:szCs w:val="28"/>
        </w:rPr>
        <w:t>)</w:t>
      </w:r>
      <w:r w:rsidR="00091BCC" w:rsidRPr="001603AC">
        <w:rPr>
          <w:rFonts w:ascii="Times New Roman" w:hAnsi="Times New Roman" w:cs="Times New Roman"/>
          <w:sz w:val="28"/>
          <w:szCs w:val="28"/>
        </w:rPr>
        <w:t>.</w:t>
      </w:r>
    </w:p>
    <w:p w:rsidR="005C2465" w:rsidRPr="001603AC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0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1603AC" w:rsidRDefault="00895D9D" w:rsidP="00640965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03AC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242D97" w:rsidRPr="001603AC">
        <w:rPr>
          <w:rFonts w:ascii="Times New Roman" w:hAnsi="Times New Roman" w:cs="Times New Roman"/>
          <w:sz w:val="28"/>
          <w:szCs w:val="28"/>
        </w:rPr>
        <w:t xml:space="preserve"> </w:t>
      </w:r>
      <w:r w:rsidRPr="001603AC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1603AC" w:rsidRDefault="002A3CD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603AC">
        <w:rPr>
          <w:rFonts w:ascii="Times New Roman" w:hAnsi="Times New Roman" w:cs="Times New Roman"/>
          <w:sz w:val="28"/>
          <w:szCs w:val="28"/>
        </w:rPr>
        <w:t xml:space="preserve">        </w:t>
      </w:r>
      <w:r w:rsidR="001603AC" w:rsidRPr="001603AC">
        <w:rPr>
          <w:rFonts w:ascii="Times New Roman" w:hAnsi="Times New Roman" w:cs="Times New Roman"/>
          <w:sz w:val="28"/>
          <w:szCs w:val="28"/>
        </w:rPr>
        <w:t xml:space="preserve">Сентябрь </w:t>
      </w:r>
      <w:r w:rsidR="00F17969" w:rsidRPr="001603AC">
        <w:rPr>
          <w:rFonts w:ascii="Times New Roman" w:hAnsi="Times New Roman" w:cs="Times New Roman"/>
          <w:sz w:val="28"/>
          <w:szCs w:val="28"/>
        </w:rPr>
        <w:t>202</w:t>
      </w:r>
      <w:r w:rsidR="00230624" w:rsidRPr="001603AC">
        <w:rPr>
          <w:rFonts w:ascii="Times New Roman" w:hAnsi="Times New Roman" w:cs="Times New Roman"/>
          <w:sz w:val="28"/>
          <w:szCs w:val="28"/>
        </w:rPr>
        <w:t>6</w:t>
      </w:r>
      <w:r w:rsidR="006C5CDF" w:rsidRPr="001603AC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1603AC">
        <w:rPr>
          <w:rFonts w:ascii="Times New Roman" w:hAnsi="Times New Roman" w:cs="Times New Roman"/>
          <w:sz w:val="28"/>
          <w:szCs w:val="28"/>
        </w:rPr>
        <w:t>.</w:t>
      </w:r>
      <w:r w:rsidR="006C5CDF" w:rsidRPr="00160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186D40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C638E" w:rsidRPr="00E0590C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590C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E0590C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E0590C">
        <w:rPr>
          <w:rFonts w:ascii="Times New Roman" w:hAnsi="Times New Roman" w:cs="Times New Roman"/>
          <w:sz w:val="28"/>
          <w:szCs w:val="28"/>
        </w:rPr>
        <w:t>п</w:t>
      </w:r>
      <w:r w:rsidR="00895D9D" w:rsidRPr="00E0590C">
        <w:rPr>
          <w:rFonts w:ascii="Times New Roman" w:hAnsi="Times New Roman" w:cs="Times New Roman"/>
          <w:sz w:val="28"/>
          <w:szCs w:val="28"/>
        </w:rPr>
        <w:t>редлагаемое</w:t>
      </w:r>
      <w:r w:rsidR="00F46CFC" w:rsidRPr="00E0590C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0590C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E059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89E" w:rsidRPr="00530F64" w:rsidRDefault="00230624" w:rsidP="0001789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590C">
        <w:rPr>
          <w:rFonts w:ascii="Times New Roman" w:eastAsia="Sylfaen" w:hAnsi="Times New Roman" w:cs="Times New Roman"/>
          <w:sz w:val="28"/>
          <w:szCs w:val="28"/>
        </w:rPr>
        <w:tab/>
      </w:r>
      <w:r w:rsidR="0001789E" w:rsidRPr="00530F64">
        <w:rPr>
          <w:rFonts w:ascii="Times New Roman" w:eastAsia="Sylfaen" w:hAnsi="Times New Roman" w:cs="Times New Roman"/>
          <w:sz w:val="28"/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1603AC" w:rsidRPr="00530F64">
        <w:rPr>
          <w:rFonts w:ascii="Times New Roman" w:hAnsi="Times New Roman" w:cs="Times New Roman"/>
          <w:sz w:val="28"/>
          <w:szCs w:val="28"/>
        </w:rPr>
        <w:t>«Перевод жилого помещения в нежилое помещение и нежилого помещения в жилое помещение»</w:t>
      </w:r>
      <w:r w:rsidR="0001789E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утвержденного постановлением администрации муниципального образования Тимашевский район от 1</w:t>
      </w:r>
      <w:r w:rsidR="001603AC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апреля </w:t>
      </w:r>
      <w:r w:rsidR="0001789E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1603AC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1789E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1603AC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422 </w:t>
      </w:r>
      <w:r w:rsidR="0001789E" w:rsidRPr="00530F64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E0590C" w:rsidRPr="00530F64">
        <w:rPr>
          <w:rFonts w:ascii="Times New Roman" w:hAnsi="Times New Roman" w:cs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01789E" w:rsidRPr="00530F64">
        <w:rPr>
          <w:rFonts w:ascii="Times New Roman" w:hAnsi="Times New Roman" w:cs="Times New Roman"/>
          <w:sz w:val="28"/>
          <w:szCs w:val="28"/>
        </w:rPr>
        <w:t>»</w:t>
      </w:r>
      <w:r w:rsidR="0001789E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>, в связи с несоответствием его структуры и отдельных положений требованиям федерального законодательства, а именно</w:t>
      </w:r>
      <w:r w:rsidR="00530F64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Федеральному закону от 7 июня 2025 г. № 125-ФЗ «О внесении изменений в Жилищный кодекс Российской Федерации и статьи 1</w:t>
      </w:r>
      <w:r w:rsidR="00206965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530F64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24 Федерального закона «О государственной регистрации недвижимости», </w:t>
      </w:r>
      <w:r w:rsidR="0001789E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530F64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01789E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569);  и п</w:t>
      </w:r>
      <w:r w:rsidR="0001789E" w:rsidRPr="00530F64">
        <w:rPr>
          <w:rFonts w:ascii="Times New Roman" w:hAnsi="Times New Roman" w:cs="Times New Roman"/>
          <w:sz w:val="28"/>
          <w:szCs w:val="28"/>
        </w:rPr>
        <w:t>остановлени</w:t>
      </w:r>
      <w:r w:rsidR="00530F64" w:rsidRPr="00530F64">
        <w:rPr>
          <w:rFonts w:ascii="Times New Roman" w:hAnsi="Times New Roman" w:cs="Times New Roman"/>
          <w:sz w:val="28"/>
          <w:szCs w:val="28"/>
        </w:rPr>
        <w:t>ю</w:t>
      </w:r>
      <w:r w:rsidR="0001789E" w:rsidRPr="00530F6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</w:t>
      </w:r>
      <w:r w:rsidR="0001789E" w:rsidRPr="00530F64">
        <w:rPr>
          <w:rFonts w:ascii="Times New Roman" w:hAnsi="Times New Roman" w:cs="Times New Roman"/>
          <w:sz w:val="28"/>
          <w:szCs w:val="28"/>
        </w:rPr>
        <w:lastRenderedPageBreak/>
        <w:t>услуг»</w:t>
      </w:r>
      <w:r w:rsidR="00A4124E" w:rsidRPr="00530F64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4124E"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4124E" w:rsidRPr="0053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№ 1144)</w:t>
      </w:r>
      <w:r w:rsidR="0001789E" w:rsidRPr="00530F64">
        <w:rPr>
          <w:rFonts w:ascii="Times New Roman" w:hAnsi="Times New Roman" w:cs="Times New Roman"/>
          <w:sz w:val="28"/>
          <w:szCs w:val="28"/>
        </w:rPr>
        <w:t>.</w:t>
      </w:r>
    </w:p>
    <w:p w:rsidR="00230624" w:rsidRPr="00186D40" w:rsidRDefault="00230624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982E37" w:rsidRPr="00530F64" w:rsidRDefault="00F45C17" w:rsidP="00640965">
      <w:pPr>
        <w:pStyle w:val="ConsPlusNonformat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0F64">
        <w:rPr>
          <w:rFonts w:ascii="Times New Roman" w:hAnsi="Times New Roman" w:cs="Times New Roman"/>
          <w:sz w:val="28"/>
          <w:szCs w:val="28"/>
        </w:rPr>
        <w:t>К</w:t>
      </w:r>
      <w:r w:rsidR="00895D9D" w:rsidRPr="00530F64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F30509" w:rsidRPr="00530F64" w:rsidRDefault="00F30509" w:rsidP="00F3050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F64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– предоставление администрацией муниципального образования Тимашевский муниципальный район Краснодарского края </w:t>
      </w:r>
      <w:r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530F64" w:rsidRPr="00530F64">
        <w:rPr>
          <w:rFonts w:ascii="Times New Roman" w:hAnsi="Times New Roman" w:cs="Times New Roman"/>
          <w:sz w:val="28"/>
          <w:szCs w:val="28"/>
        </w:rPr>
        <w:t xml:space="preserve">«Перевод жилого помещения в нежилое помещение и нежилого помещения в жилое помещение» </w:t>
      </w:r>
      <w:r w:rsidRPr="00530F64">
        <w:rPr>
          <w:rFonts w:ascii="Times New Roman" w:hAnsi="Times New Roman" w:cs="Times New Roman"/>
          <w:sz w:val="28"/>
          <w:szCs w:val="28"/>
        </w:rPr>
        <w:t>в</w:t>
      </w:r>
      <w:r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</w:r>
      <w:r w:rsidRPr="0053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остановлению администрации № 1144.</w:t>
      </w:r>
    </w:p>
    <w:p w:rsidR="00F30509" w:rsidRPr="00186D40" w:rsidRDefault="00F30509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E2795D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795D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регулирования:</w:t>
      </w:r>
    </w:p>
    <w:p w:rsidR="00AF0DE2" w:rsidRPr="00E2795D" w:rsidRDefault="00BA565C" w:rsidP="00AF0DE2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795D">
        <w:rPr>
          <w:rFonts w:ascii="Times New Roman" w:hAnsi="Times New Roman" w:cs="Times New Roman"/>
          <w:sz w:val="28"/>
          <w:szCs w:val="28"/>
        </w:rPr>
        <w:tab/>
      </w:r>
      <w:r w:rsidR="00F30509" w:rsidRPr="00E2795D">
        <w:rPr>
          <w:rFonts w:ascii="Times New Roman" w:hAnsi="Times New Roman" w:cs="Times New Roman"/>
          <w:sz w:val="28"/>
          <w:szCs w:val="28"/>
        </w:rPr>
        <w:t xml:space="preserve">В целях решения указанной проблемы рассматриваемым проектом постановления предлагается привести административный регламент в соответствие с </w:t>
      </w:r>
      <w:r w:rsidR="00F30509"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федерального законодательства, 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именно </w:t>
      </w:r>
      <w:r w:rsidR="00E2795D"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7 июня 2025 г. № 125-ФЗ «О внесении изменений в Жилищный кодекс Российской Федерации и статьи 1</w:t>
      </w:r>
      <w:r w:rsidR="00206965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E2795D"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24 Федерального закона «О государственной регистрации недвижимости»,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569);  и п</w:t>
      </w:r>
      <w:r w:rsidR="00E2795D" w:rsidRPr="00E2795D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="00AF0DE2" w:rsidRPr="00E2795D">
        <w:rPr>
          <w:rFonts w:ascii="Times New Roman" w:hAnsi="Times New Roman" w:cs="Times New Roman"/>
          <w:sz w:val="28"/>
          <w:szCs w:val="28"/>
        </w:rPr>
        <w:t>.</w:t>
      </w:r>
    </w:p>
    <w:p w:rsidR="00BA565C" w:rsidRDefault="00BA565C" w:rsidP="00BA565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E2795D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Pr="00E27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 с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27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E2795D" w:rsidRPr="00B23DDC" w:rsidRDefault="00666E48" w:rsidP="00E2795D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2795D" w:rsidRPr="00B23DDC">
        <w:rPr>
          <w:rFonts w:ascii="Times New Roman" w:hAnsi="Times New Roman" w:cs="Times New Roman"/>
          <w:sz w:val="28"/>
          <w:szCs w:val="28"/>
        </w:rPr>
        <w:t>Призна</w:t>
      </w:r>
      <w:r w:rsidR="0075361B">
        <w:rPr>
          <w:rFonts w:ascii="Times New Roman" w:hAnsi="Times New Roman" w:cs="Times New Roman"/>
          <w:sz w:val="28"/>
          <w:szCs w:val="28"/>
        </w:rPr>
        <w:t xml:space="preserve">ние </w:t>
      </w:r>
      <w:r w:rsidR="00E2795D" w:rsidRPr="00B23DDC">
        <w:rPr>
          <w:rFonts w:ascii="Times New Roman" w:hAnsi="Times New Roman" w:cs="Times New Roman"/>
          <w:sz w:val="28"/>
          <w:szCs w:val="28"/>
        </w:rPr>
        <w:t>утратившими силу постановлени</w:t>
      </w:r>
      <w:r w:rsidR="0075361B">
        <w:rPr>
          <w:rFonts w:ascii="Times New Roman" w:hAnsi="Times New Roman" w:cs="Times New Roman"/>
          <w:sz w:val="28"/>
          <w:szCs w:val="28"/>
        </w:rPr>
        <w:t>й</w:t>
      </w:r>
      <w:r w:rsidR="00E2795D" w:rsidRPr="00B23DDC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район:</w:t>
      </w:r>
    </w:p>
    <w:p w:rsidR="00E2795D" w:rsidRPr="00250604" w:rsidRDefault="00E2795D" w:rsidP="00E2795D">
      <w:pPr>
        <w:widowControl w:val="0"/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Pr="00250604">
        <w:rPr>
          <w:rFonts w:ascii="Times New Roman" w:hAnsi="Times New Roman" w:cs="Times New Roman"/>
          <w:sz w:val="28"/>
          <w:szCs w:val="28"/>
        </w:rPr>
        <w:t>от 12 апреля 2024 г. № 422 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помещение»;</w:t>
      </w:r>
    </w:p>
    <w:p w:rsidR="00E2795D" w:rsidRDefault="00E2795D" w:rsidP="00E2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Pr="00250604">
        <w:rPr>
          <w:rFonts w:ascii="Times New Roman" w:hAnsi="Times New Roman" w:cs="Times New Roman"/>
          <w:sz w:val="28"/>
          <w:szCs w:val="28"/>
        </w:rPr>
        <w:t xml:space="preserve"> от 22 апреля 2025 г. № 519 «О внесении изменений в постановление администрации муниципального образования Тимашевский район от 12 апреля 2024 г. № 42</w:t>
      </w:r>
      <w:r w:rsidR="005C1CB8">
        <w:rPr>
          <w:rFonts w:ascii="Times New Roman" w:hAnsi="Times New Roman" w:cs="Times New Roman"/>
          <w:sz w:val="28"/>
          <w:szCs w:val="28"/>
        </w:rPr>
        <w:t>2</w:t>
      </w:r>
      <w:r w:rsidRPr="00250604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«Перевод жилого помещения в нежилое помещение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50604">
        <w:rPr>
          <w:rFonts w:ascii="Times New Roman" w:hAnsi="Times New Roman" w:cs="Times New Roman"/>
          <w:sz w:val="28"/>
          <w:szCs w:val="28"/>
        </w:rPr>
        <w:t>и нежилого помещения в жилое помещение».</w:t>
      </w:r>
    </w:p>
    <w:p w:rsidR="0075361B" w:rsidRPr="00752D23" w:rsidRDefault="0075361B" w:rsidP="00753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361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устанавливает порядок и стандарт предоставления Услуги «Перевод жилого помещения в нежилое помещение и </w:t>
      </w:r>
      <w:r w:rsidRPr="00752D23">
        <w:rPr>
          <w:rFonts w:ascii="Times New Roman" w:hAnsi="Times New Roman" w:cs="Times New Roman"/>
          <w:sz w:val="28"/>
          <w:szCs w:val="28"/>
        </w:rPr>
        <w:t>нежилого помещения в жилое помещение».</w:t>
      </w:r>
    </w:p>
    <w:p w:rsidR="00752D23" w:rsidRPr="00752D23" w:rsidRDefault="00752D23" w:rsidP="00752D23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2D23">
        <w:rPr>
          <w:rFonts w:ascii="Times New Roman" w:hAnsi="Times New Roman" w:cs="Times New Roman"/>
          <w:sz w:val="28"/>
          <w:szCs w:val="28"/>
        </w:rPr>
        <w:lastRenderedPageBreak/>
        <w:t>Действие регламента распространяется на осуществление перевода жилого помещения в нежилое помещение и нежилого помещения в жилое помещение, в отношении переводимых помещений, расположенных на территории сельских поселений муниципального образования Тимашевский муниципальный район Краснодарского края.</w:t>
      </w:r>
    </w:p>
    <w:p w:rsidR="0075361B" w:rsidRPr="003A4C84" w:rsidRDefault="0075361B" w:rsidP="0075361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D23">
        <w:rPr>
          <w:rFonts w:ascii="Times New Roman" w:hAnsi="Times New Roman" w:cs="Times New Roman"/>
          <w:sz w:val="28"/>
          <w:szCs w:val="28"/>
        </w:rPr>
        <w:t xml:space="preserve">Услугу предоставляет администрация муниципального образования </w:t>
      </w:r>
      <w:r w:rsidRPr="00752D23">
        <w:rPr>
          <w:rFonts w:ascii="Times New Roman" w:eastAsia="Times New Roman" w:hAnsi="Times New Roman" w:cs="Times New Roman"/>
          <w:sz w:val="28"/>
          <w:szCs w:val="28"/>
        </w:rPr>
        <w:t>Тимашевский муниципальный район Краснодарского края</w:t>
      </w:r>
      <w:r w:rsidRPr="00752D23">
        <w:rPr>
          <w:rFonts w:ascii="Times New Roman" w:hAnsi="Times New Roman" w:cs="Times New Roman"/>
          <w:sz w:val="28"/>
          <w:szCs w:val="28"/>
        </w:rPr>
        <w:t xml:space="preserve"> через отраслевой</w:t>
      </w:r>
      <w:r w:rsidRPr="003A027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A4C84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C8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C84">
        <w:rPr>
          <w:rFonts w:ascii="Times New Roman" w:hAnsi="Times New Roman" w:cs="Times New Roman"/>
          <w:sz w:val="28"/>
          <w:szCs w:val="28"/>
        </w:rPr>
        <w:t xml:space="preserve">отдел архитектуры и градостроительства </w:t>
      </w:r>
      <w:r w:rsidRPr="003A4C84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Тимашевский муниципальный район Краснодарского края</w:t>
      </w:r>
      <w:r w:rsidRPr="003A4C84">
        <w:rPr>
          <w:rFonts w:ascii="Times New Roman" w:hAnsi="Times New Roman" w:cs="Times New Roman"/>
          <w:sz w:val="28"/>
          <w:szCs w:val="28"/>
        </w:rPr>
        <w:t>.</w:t>
      </w:r>
    </w:p>
    <w:p w:rsidR="0075361B" w:rsidRPr="0075361B" w:rsidRDefault="0075361B" w:rsidP="0075361B">
      <w:pPr>
        <w:pStyle w:val="a3"/>
        <w:widowControl w:val="0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361B">
        <w:rPr>
          <w:rFonts w:ascii="Times New Roman" w:hAnsi="Times New Roman" w:cs="Times New Roman"/>
          <w:sz w:val="28"/>
          <w:szCs w:val="28"/>
        </w:rPr>
        <w:t>Услуга включает в себя 2 этапа получения (подуслуги):</w:t>
      </w:r>
    </w:p>
    <w:p w:rsidR="0075361B" w:rsidRPr="0075361B" w:rsidRDefault="0075361B" w:rsidP="0075361B">
      <w:pPr>
        <w:pStyle w:val="a3"/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75361B">
        <w:rPr>
          <w:rFonts w:ascii="Times New Roman" w:eastAsia="Tahoma" w:hAnsi="Times New Roman" w:cs="Times New Roman"/>
          <w:sz w:val="28"/>
          <w:szCs w:val="28"/>
          <w:lang w:eastAsia="ru-RU"/>
        </w:rPr>
        <w:t>1) перевод жилого (нежилого) помещения в нежилое (жилое) помещение (первый этап);</w:t>
      </w:r>
    </w:p>
    <w:p w:rsidR="0075361B" w:rsidRPr="0075361B" w:rsidRDefault="0075361B" w:rsidP="0075361B">
      <w:pPr>
        <w:pStyle w:val="a3"/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75361B">
        <w:rPr>
          <w:rFonts w:ascii="Times New Roman" w:eastAsia="Tahoma" w:hAnsi="Times New Roman" w:cs="Times New Roman"/>
          <w:sz w:val="28"/>
          <w:szCs w:val="28"/>
          <w:lang w:eastAsia="ru-RU"/>
        </w:rPr>
        <w:t>2) подтверждение завершения работ по проведению переустройства, и (или) перепланировки, и (или) иных работ (второй этап, в случае 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работ).</w:t>
      </w:r>
    </w:p>
    <w:p w:rsidR="0075361B" w:rsidRDefault="0075361B" w:rsidP="00391B8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1B86" w:rsidRPr="00666E48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E48">
        <w:rPr>
          <w:rFonts w:ascii="Times New Roman" w:hAnsi="Times New Roman" w:cs="Times New Roman"/>
          <w:sz w:val="28"/>
          <w:szCs w:val="28"/>
        </w:rPr>
        <w:t xml:space="preserve">        </w:t>
      </w:r>
      <w:r w:rsidR="00391B86" w:rsidRPr="00666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666E4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666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1401A8" w:rsidRPr="00666E48" w:rsidRDefault="001401A8" w:rsidP="001401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6E48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</w:r>
    </w:p>
    <w:p w:rsidR="00F92C4D" w:rsidRPr="00186D40" w:rsidRDefault="00F92C4D" w:rsidP="00F92C4D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F11494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1494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</w:r>
    </w:p>
    <w:p w:rsidR="00881C32" w:rsidRPr="00F11494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1494">
        <w:rPr>
          <w:rFonts w:ascii="Times New Roman" w:hAnsi="Times New Roman" w:cs="Times New Roman"/>
          <w:sz w:val="28"/>
          <w:szCs w:val="28"/>
        </w:rPr>
        <w:t>1</w:t>
      </w:r>
      <w:r w:rsidR="004A173B" w:rsidRPr="00F11494">
        <w:rPr>
          <w:rFonts w:ascii="Times New Roman" w:hAnsi="Times New Roman" w:cs="Times New Roman"/>
          <w:sz w:val="28"/>
          <w:szCs w:val="28"/>
        </w:rPr>
        <w:t xml:space="preserve">.7. </w:t>
      </w:r>
      <w:r w:rsidRPr="00F11494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F11494" w:rsidRDefault="00881C32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494">
        <w:rPr>
          <w:rFonts w:ascii="Times New Roman" w:hAnsi="Times New Roman" w:cs="Times New Roman"/>
          <w:sz w:val="28"/>
          <w:szCs w:val="28"/>
        </w:rPr>
        <w:tab/>
        <w:t>Ф.И.О. –</w:t>
      </w:r>
      <w:r w:rsidR="003A6427" w:rsidRPr="00F11494">
        <w:rPr>
          <w:rFonts w:ascii="Times New Roman" w:hAnsi="Times New Roman" w:cs="Times New Roman"/>
          <w:sz w:val="28"/>
          <w:szCs w:val="28"/>
        </w:rPr>
        <w:t xml:space="preserve"> </w:t>
      </w:r>
      <w:r w:rsidR="00F11494" w:rsidRPr="00F11494">
        <w:rPr>
          <w:rFonts w:ascii="Times New Roman" w:hAnsi="Times New Roman" w:cs="Times New Roman"/>
          <w:sz w:val="28"/>
          <w:szCs w:val="28"/>
        </w:rPr>
        <w:t>Шолль Ирина Геннадиевна</w:t>
      </w:r>
      <w:r w:rsidRPr="00F114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F11494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1494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F11494" w:rsidRPr="00F11494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3A6427" w:rsidRPr="00F11494">
        <w:rPr>
          <w:rFonts w:ascii="Times New Roman" w:hAnsi="Times New Roman" w:cs="Times New Roman"/>
          <w:sz w:val="28"/>
          <w:szCs w:val="28"/>
        </w:rPr>
        <w:t xml:space="preserve">отдела архитектуры и градостроительства </w:t>
      </w:r>
      <w:r w:rsidRPr="00F11494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C07B49" w:rsidRPr="00F1149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F11494">
        <w:rPr>
          <w:rFonts w:ascii="Times New Roman" w:hAnsi="Times New Roman" w:cs="Times New Roman"/>
          <w:sz w:val="28"/>
          <w:szCs w:val="28"/>
        </w:rPr>
        <w:t>район</w:t>
      </w:r>
      <w:r w:rsidR="00C07B49" w:rsidRPr="00F1149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F11494">
        <w:rPr>
          <w:rFonts w:ascii="Times New Roman" w:hAnsi="Times New Roman" w:cs="Times New Roman"/>
          <w:sz w:val="28"/>
          <w:szCs w:val="28"/>
        </w:rPr>
        <w:t>.</w:t>
      </w:r>
    </w:p>
    <w:p w:rsidR="00881C32" w:rsidRPr="00F11494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494">
        <w:rPr>
          <w:rFonts w:ascii="Times New Roman" w:hAnsi="Times New Roman" w:cs="Times New Roman"/>
          <w:sz w:val="28"/>
          <w:szCs w:val="28"/>
        </w:rPr>
        <w:t>Тел.: 4-</w:t>
      </w:r>
      <w:r w:rsidR="003A6427" w:rsidRPr="00F11494">
        <w:rPr>
          <w:rFonts w:ascii="Times New Roman" w:hAnsi="Times New Roman" w:cs="Times New Roman"/>
          <w:sz w:val="28"/>
          <w:szCs w:val="28"/>
        </w:rPr>
        <w:t>21</w:t>
      </w:r>
      <w:r w:rsidRPr="00F11494">
        <w:rPr>
          <w:rFonts w:ascii="Times New Roman" w:hAnsi="Times New Roman" w:cs="Times New Roman"/>
          <w:sz w:val="28"/>
          <w:szCs w:val="28"/>
        </w:rPr>
        <w:t>-</w:t>
      </w:r>
      <w:r w:rsidR="003A6427" w:rsidRPr="00F11494">
        <w:rPr>
          <w:rFonts w:ascii="Times New Roman" w:hAnsi="Times New Roman" w:cs="Times New Roman"/>
          <w:sz w:val="28"/>
          <w:szCs w:val="28"/>
        </w:rPr>
        <w:t>54</w:t>
      </w:r>
      <w:r w:rsidRPr="00F11494">
        <w:rPr>
          <w:rFonts w:ascii="Times New Roman" w:hAnsi="Times New Roman" w:cs="Times New Roman"/>
          <w:sz w:val="28"/>
          <w:szCs w:val="28"/>
        </w:rPr>
        <w:t>.  Адрес электронной почты:</w:t>
      </w:r>
      <w:r w:rsidR="004D1908" w:rsidRPr="00F11494">
        <w:rPr>
          <w:i/>
          <w:sz w:val="24"/>
          <w:szCs w:val="24"/>
        </w:rPr>
        <w:t xml:space="preserve"> </w:t>
      </w:r>
      <w:hyperlink r:id="rId8" w:history="1">
        <w:r w:rsidR="003A6427" w:rsidRPr="00F11494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arch</w:t>
        </w:r>
        <w:r w:rsidR="003A6427" w:rsidRPr="00F11494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_</w:t>
        </w:r>
        <w:r w:rsidR="003A6427" w:rsidRPr="00F11494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timashevsk</w:t>
        </w:r>
        <w:r w:rsidR="003A6427" w:rsidRPr="00F11494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@</w:t>
        </w:r>
        <w:r w:rsidR="003A6427" w:rsidRPr="00F11494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="003A6427" w:rsidRPr="00F11494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="003A6427" w:rsidRPr="00F11494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</w:p>
    <w:p w:rsidR="004D01F7" w:rsidRPr="00186D40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814AC" w:rsidRPr="009620E5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0E5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9620E5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правовое</w:t>
      </w:r>
      <w:r w:rsidR="00F46CFC" w:rsidRPr="009620E5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20E5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9620E5">
        <w:rPr>
          <w:rFonts w:ascii="Times New Roman" w:hAnsi="Times New Roman" w:cs="Times New Roman"/>
          <w:sz w:val="28"/>
          <w:szCs w:val="28"/>
        </w:rPr>
        <w:tab/>
      </w:r>
    </w:p>
    <w:p w:rsidR="008B5DDE" w:rsidRPr="009620E5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20E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Формулировка проблемы:</w:t>
      </w:r>
    </w:p>
    <w:p w:rsidR="00A47812" w:rsidRDefault="00A47812" w:rsidP="00A47812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620E5">
        <w:rPr>
          <w:rFonts w:ascii="Times New Roman" w:eastAsia="Sylfaen" w:hAnsi="Times New Roman" w:cs="Times New Roman"/>
          <w:sz w:val="28"/>
          <w:szCs w:val="28"/>
        </w:rPr>
        <w:tab/>
        <w:t>Нецелесообразность (неудобство) использования действующего административного регламента предоставления администрацией муниципального образования</w:t>
      </w:r>
      <w:r w:rsidRPr="00530F64">
        <w:rPr>
          <w:rFonts w:ascii="Times New Roman" w:eastAsia="Sylfaen" w:hAnsi="Times New Roman" w:cs="Times New Roman"/>
          <w:sz w:val="28"/>
          <w:szCs w:val="28"/>
        </w:rPr>
        <w:t xml:space="preserve"> Тимашевский муниципальный район Краснодарского края муниципальной услуги </w:t>
      </w:r>
      <w:r w:rsidRPr="00530F64">
        <w:rPr>
          <w:rFonts w:ascii="Times New Roman" w:hAnsi="Times New Roman" w:cs="Times New Roman"/>
          <w:sz w:val="28"/>
          <w:szCs w:val="28"/>
        </w:rPr>
        <w:t>«Перевод жилого помещения в нежилое помещение и нежилого помещения в жилое помещение»</w:t>
      </w:r>
      <w:r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постановлением администрации муниципального образования Тимашевский район от 12 апреля 2024 г. № 422 </w:t>
      </w:r>
      <w:r w:rsidRPr="00530F64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</w:t>
      </w:r>
      <w:r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>, в связи с несоответствием его структуры и отдельных положений требованиям федерального законодательства, а именно Федеральному закону от 7 июня 2025 г. № 125-ФЗ «О внесении изменений в Жилищный кодекс Российской Федерации и статьи 1</w:t>
      </w:r>
      <w:r w:rsidR="00206965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24 Федерального закона «О государственной регистрации недвижимости», Постановлению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0F64">
        <w:rPr>
          <w:rFonts w:ascii="Times New Roman" w:hAnsi="Times New Roman" w:cs="Times New Roman"/>
          <w:color w:val="000000" w:themeColor="text1"/>
          <w:sz w:val="28"/>
          <w:szCs w:val="28"/>
        </w:rPr>
        <w:t>и п</w:t>
      </w:r>
      <w:r w:rsidRPr="00530F64">
        <w:rPr>
          <w:rFonts w:ascii="Times New Roman" w:hAnsi="Times New Roman" w:cs="Times New Roman"/>
          <w:sz w:val="28"/>
          <w:szCs w:val="28"/>
        </w:rPr>
        <w:t xml:space="preserve">остановлению администрации </w:t>
      </w:r>
      <w:r w:rsidRPr="0053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1144)</w:t>
      </w:r>
      <w:r w:rsidRPr="00530F64">
        <w:rPr>
          <w:rFonts w:ascii="Times New Roman" w:hAnsi="Times New Roman" w:cs="Times New Roman"/>
          <w:sz w:val="28"/>
          <w:szCs w:val="28"/>
        </w:rPr>
        <w:t>.</w:t>
      </w:r>
    </w:p>
    <w:p w:rsidR="00A37EC5" w:rsidRPr="00A37EC5" w:rsidRDefault="00D8705C" w:rsidP="00D8705C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7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7 июня 2025 г. № 125-ФЗ «О внесении изменений в Жилищный кодекс Российской Федерации и статьи 19 и 24 Федерального закона «О государственной регистрации недвижимости» установлено,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A37EC5" w:rsidRPr="00A37EC5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 местного самоуправления, переводящий жилое помещение в нежилое или нежилое помещение в жилое либо согласовывающий переустройство или перепланировку помещения в многоквартирном доме,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</w:t>
      </w:r>
      <w:r w:rsidR="00A37EC5" w:rsidRPr="00A3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выписку из ЕГРН, подтверждающую государственный кадастровый учет или государственную регистрацию прав, собственнику помещения в многоквартирном доме, заявление которого о переводе либо о переустройстве или перепланировке поступило в указанный орган, в личный кабинет такого собственника на едином или региональном портале госуслуг либо по адресу электронной почты (при наличии сведений об адресе электронной почты в заявлении собственника).</w:t>
      </w:r>
    </w:p>
    <w:p w:rsidR="0001789E" w:rsidRPr="009620E5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 – изменились требования к форме административных регламентов.</w:t>
      </w:r>
    </w:p>
    <w:p w:rsidR="00994D1B" w:rsidRPr="009620E5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620E5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9620E5" w:rsidRDefault="008B5DDE" w:rsidP="000706C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9620E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9620E5" w:rsidRPr="009620E5">
        <w:rPr>
          <w:rFonts w:ascii="Times New Roman" w:hAnsi="Times New Roman" w:cs="Times New Roman"/>
          <w:sz w:val="28"/>
          <w:szCs w:val="28"/>
        </w:rPr>
        <w:t>предоставления муниципальной услуги «Перевод жилого помещения в нежилое помещение и нежилого помещения в жилое помещение»</w:t>
      </w:r>
      <w:r w:rsidR="00D76C29" w:rsidRPr="009620E5">
        <w:rPr>
          <w:rFonts w:ascii="Times New Roman" w:hAnsi="Times New Roman" w:cs="Times New Roman"/>
          <w:sz w:val="28"/>
          <w:szCs w:val="28"/>
        </w:rPr>
        <w:t xml:space="preserve"> </w:t>
      </w:r>
      <w:r w:rsidRPr="009620E5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0706C1"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 и п</w:t>
      </w:r>
      <w:r w:rsidR="000706C1"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остановлением администрации № 1144, </w:t>
      </w:r>
      <w:r w:rsidRPr="009620E5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9620E5" w:rsidRDefault="008B5DDE" w:rsidP="008B5DD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5DDE" w:rsidRPr="009620E5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20E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8B5DDE" w:rsidRDefault="008B5DDE" w:rsidP="008B5DD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620E5">
        <w:rPr>
          <w:rFonts w:ascii="Times New Roman" w:eastAsia="Sylfaen" w:hAnsi="Times New Roman" w:cs="Times New Roman"/>
          <w:sz w:val="28"/>
          <w:szCs w:val="28"/>
        </w:rPr>
        <w:t>Проблема выявлена при проведении мониторинга НПА</w:t>
      </w:r>
      <w:r w:rsidR="00994D1B" w:rsidRPr="009620E5">
        <w:rPr>
          <w:rFonts w:ascii="Times New Roman" w:eastAsia="Sylfaen" w:hAnsi="Times New Roman" w:cs="Times New Roman"/>
          <w:sz w:val="28"/>
          <w:szCs w:val="28"/>
        </w:rPr>
        <w:t>:</w:t>
      </w:r>
    </w:p>
    <w:p w:rsidR="00811C58" w:rsidRPr="00A37EC5" w:rsidRDefault="00811C58" w:rsidP="00811C58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7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7 июня 2025 г. № 125-ФЗ «О внесении изменений в Жилищный кодекс Российской Федерации и статьи 19 и 24 Федерального закона «О государственной регистрации недвижимости» установлено,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37EC5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 местного самоуправления, переводящий жилое помещение в нежилое или нежилое помещение в жилое либо согласовывающий переустройство или перепланировку помещения в многоквартирном доме,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</w:t>
      </w:r>
      <w:r w:rsidRPr="00A3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выписку из ЕГРН, подтверждающую государственный кадастровый учет или государственную регистрацию прав, собственнику помещения в многоквартирном доме, заявление которого о переводе либо о переустройстве или перепланировке поступило в указанный орган, в личный кабинет такого собственника на едином или региональном портале госуслуг либо по адресу электронной почты (при наличии сведений об адресе электронной почты в заявлении собственника).</w:t>
      </w:r>
    </w:p>
    <w:p w:rsidR="0001789E" w:rsidRPr="009620E5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 – изменились требования к форме административных регламентов.</w:t>
      </w:r>
    </w:p>
    <w:p w:rsidR="00994D1B" w:rsidRPr="009620E5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620E5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9620E5" w:rsidRPr="00E2795D" w:rsidRDefault="009620E5" w:rsidP="009620E5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B5DDE"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="008B5DDE" w:rsidRPr="009620E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Pr="009620E5">
        <w:rPr>
          <w:rFonts w:ascii="Times New Roman" w:hAnsi="Times New Roman" w:cs="Times New Roman"/>
          <w:sz w:val="28"/>
          <w:szCs w:val="28"/>
        </w:rPr>
        <w:t xml:space="preserve">«Перевод жилого помещения в нежилое помещение и нежилого помещения в жилое помещение» в соответствие с </w:t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>, а именно Федеральным законом от 7 июня 2025 г. № 125-ФЗ «О внесении изменений в Жилищный кодекс Российской Федерации и статьи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24 Федерального закона «О государственной регистрации недвижимости»,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569);  и п</w:t>
      </w:r>
      <w:r w:rsidRPr="00E2795D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услуг».</w:t>
      </w:r>
    </w:p>
    <w:p w:rsidR="009620E5" w:rsidRDefault="009620E5" w:rsidP="009620E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E2795D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Pr="00E27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 с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27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9620E5" w:rsidRPr="00B23DDC" w:rsidRDefault="009620E5" w:rsidP="009620E5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23DDC">
        <w:rPr>
          <w:rFonts w:ascii="Times New Roman" w:hAnsi="Times New Roman" w:cs="Times New Roman"/>
          <w:sz w:val="28"/>
          <w:szCs w:val="28"/>
        </w:rPr>
        <w:t>Призна</w:t>
      </w:r>
      <w:r>
        <w:rPr>
          <w:rFonts w:ascii="Times New Roman" w:hAnsi="Times New Roman" w:cs="Times New Roman"/>
          <w:sz w:val="28"/>
          <w:szCs w:val="28"/>
        </w:rPr>
        <w:t xml:space="preserve">ние </w:t>
      </w:r>
      <w:r w:rsidRPr="00B23DDC">
        <w:rPr>
          <w:rFonts w:ascii="Times New Roman" w:hAnsi="Times New Roman" w:cs="Times New Roman"/>
          <w:sz w:val="28"/>
          <w:szCs w:val="28"/>
        </w:rPr>
        <w:t>утратившими силу постановлени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23DDC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район:</w:t>
      </w:r>
    </w:p>
    <w:p w:rsidR="009620E5" w:rsidRPr="00250604" w:rsidRDefault="009620E5" w:rsidP="009620E5">
      <w:pPr>
        <w:widowControl w:val="0"/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Pr="00250604">
        <w:rPr>
          <w:rFonts w:ascii="Times New Roman" w:hAnsi="Times New Roman" w:cs="Times New Roman"/>
          <w:sz w:val="28"/>
          <w:szCs w:val="28"/>
        </w:rPr>
        <w:t>от 12 апреля 2024 г. № 422 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помещение»;</w:t>
      </w:r>
    </w:p>
    <w:p w:rsidR="009620E5" w:rsidRPr="00C90826" w:rsidRDefault="009620E5" w:rsidP="009620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Pr="00250604">
        <w:rPr>
          <w:rFonts w:ascii="Times New Roman" w:hAnsi="Times New Roman" w:cs="Times New Roman"/>
          <w:sz w:val="28"/>
          <w:szCs w:val="28"/>
        </w:rPr>
        <w:t xml:space="preserve"> от 22 апреля 2025 г. № 519 «О внесении изменений в постановление администрации муниципального образования Тимашевский район от 12 апреля 2024 г. № 42</w:t>
      </w:r>
      <w:r w:rsidR="00CD4668">
        <w:rPr>
          <w:rFonts w:ascii="Times New Roman" w:hAnsi="Times New Roman" w:cs="Times New Roman"/>
          <w:sz w:val="28"/>
          <w:szCs w:val="28"/>
        </w:rPr>
        <w:t>2</w:t>
      </w:r>
      <w:r w:rsidRPr="00250604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</w:t>
      </w:r>
      <w:r w:rsidRPr="00C90826">
        <w:rPr>
          <w:rFonts w:ascii="Times New Roman" w:hAnsi="Times New Roman" w:cs="Times New Roman"/>
          <w:sz w:val="28"/>
          <w:szCs w:val="28"/>
        </w:rPr>
        <w:t>муниципальной услуги «Перевод жилого помещения в нежилое помещение                и нежилого помещения в жилое помещение».</w:t>
      </w:r>
    </w:p>
    <w:p w:rsidR="008B5DDE" w:rsidRPr="00C90826" w:rsidRDefault="008B5DDE" w:rsidP="008B5DDE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Sylfaen" w:hAnsi="Times New Roman" w:cs="Times New Roman"/>
          <w:sz w:val="28"/>
          <w:szCs w:val="28"/>
        </w:rPr>
      </w:pPr>
      <w:r w:rsidRPr="00C90826">
        <w:rPr>
          <w:rFonts w:ascii="Times New Roman" w:hAnsi="Times New Roman" w:cs="Times New Roman"/>
          <w:sz w:val="28"/>
          <w:szCs w:val="28"/>
        </w:rPr>
        <w:tab/>
      </w:r>
    </w:p>
    <w:p w:rsidR="008B5DDE" w:rsidRPr="00C90826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826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 проблемы, их количественная оценка:</w:t>
      </w:r>
      <w:r w:rsidRPr="00C90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55C2" w:rsidRPr="00C90826" w:rsidRDefault="008B5DDE" w:rsidP="008B5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826">
        <w:rPr>
          <w:rFonts w:ascii="Times New Roman" w:hAnsi="Times New Roman" w:cs="Times New Roman"/>
          <w:color w:val="000000"/>
          <w:sz w:val="28"/>
        </w:rPr>
        <w:t xml:space="preserve">Потенциальной группой участников общественных отношений, интересы </w:t>
      </w:r>
      <w:r w:rsidRPr="00C90826">
        <w:rPr>
          <w:rFonts w:ascii="Times New Roman" w:hAnsi="Times New Roman" w:cs="Times New Roman"/>
          <w:color w:val="000000"/>
          <w:sz w:val="28"/>
          <w:szCs w:val="28"/>
        </w:rPr>
        <w:t>которых будут затронуты предлагаемым правовым регулированием, являются:</w:t>
      </w:r>
      <w:r w:rsidR="00F2648B" w:rsidRPr="00C908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55C2" w:rsidRPr="00D24B28" w:rsidRDefault="00D655C2" w:rsidP="00D655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826">
        <w:rPr>
          <w:rFonts w:ascii="Times New Roman" w:hAnsi="Times New Roman" w:cs="Times New Roman"/>
          <w:sz w:val="28"/>
          <w:szCs w:val="28"/>
        </w:rPr>
        <w:t>физическое лицо, в том числе зарегистрированное в качестве индивидуального предпринимателя, юридическое лицо,</w:t>
      </w:r>
      <w:r w:rsidRPr="00C90826">
        <w:rPr>
          <w:sz w:val="28"/>
          <w:szCs w:val="28"/>
        </w:rPr>
        <w:t xml:space="preserve"> </w:t>
      </w:r>
      <w:r w:rsidRPr="00C90826">
        <w:rPr>
          <w:rFonts w:ascii="Times New Roman" w:hAnsi="Times New Roman" w:cs="Times New Roman"/>
          <w:sz w:val="28"/>
          <w:szCs w:val="28"/>
        </w:rPr>
        <w:t>являющееся</w:t>
      </w:r>
      <w:r w:rsidRPr="00C90826">
        <w:rPr>
          <w:sz w:val="28"/>
          <w:szCs w:val="28"/>
        </w:rPr>
        <w:t xml:space="preserve"> </w:t>
      </w:r>
      <w:r w:rsidRPr="00C90826">
        <w:rPr>
          <w:rFonts w:ascii="Times New Roman" w:hAnsi="Times New Roman" w:cs="Times New Roman"/>
          <w:sz w:val="28"/>
          <w:szCs w:val="28"/>
        </w:rPr>
        <w:t>собственником</w:t>
      </w:r>
      <w:r w:rsidRPr="00D655C2">
        <w:rPr>
          <w:rFonts w:ascii="Times New Roman" w:hAnsi="Times New Roman" w:cs="Times New Roman"/>
          <w:sz w:val="28"/>
          <w:szCs w:val="28"/>
        </w:rPr>
        <w:t xml:space="preserve"> помещений, расположенны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655C2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муниципального </w:t>
      </w:r>
      <w:r w:rsidRPr="00D24B28">
        <w:rPr>
          <w:rFonts w:ascii="Times New Roman" w:hAnsi="Times New Roman" w:cs="Times New Roman"/>
          <w:sz w:val="28"/>
          <w:szCs w:val="28"/>
        </w:rPr>
        <w:t>образования Тимашевский муниципальный район Краснодарского края, или их уполномоченный представитель, указанные в таблице № 1 приложения к регламенту.</w:t>
      </w:r>
    </w:p>
    <w:p w:rsidR="00D24B28" w:rsidRPr="008B5DDE" w:rsidRDefault="008B5DDE" w:rsidP="00D24B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24B28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</w:t>
      </w:r>
      <w:r w:rsidR="00D24B28" w:rsidRPr="00D24B2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Вместе с тем, в среднем за 2024-2025 гг. ежегодно за предоставлением муниципальной услуги обращается 7 заявителей.</w:t>
      </w:r>
      <w:r w:rsidR="00D24B28" w:rsidRPr="008B5D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D24B28" w:rsidRDefault="00D24B28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B5DDE" w:rsidRPr="009620E5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20E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8B5DDE" w:rsidRPr="009620E5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20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Отсутствие у заявителя возможности подачи заявления в соответствии с </w:t>
      </w:r>
      <w:r w:rsidRPr="009620E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требованиями федерального законодательства.</w:t>
      </w:r>
    </w:p>
    <w:p w:rsidR="008B5DDE" w:rsidRPr="009620E5" w:rsidRDefault="008B5DDE" w:rsidP="008B5DDE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8B5DDE" w:rsidRPr="009620E5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20E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 Причины возникновения проблемы и факторы, поддерживающие ее</w:t>
      </w:r>
    </w:p>
    <w:p w:rsidR="008B5DDE" w:rsidRPr="009620E5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20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существование:</w:t>
      </w:r>
    </w:p>
    <w:p w:rsidR="0001789E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620E5">
        <w:rPr>
          <w:rFonts w:ascii="Times New Roman" w:eastAsia="Sylfaen" w:hAnsi="Times New Roman" w:cs="Times New Roman"/>
          <w:sz w:val="28"/>
          <w:szCs w:val="28"/>
        </w:rPr>
        <w:t>Проблема выявлена при проведении мониторинга НПА:</w:t>
      </w:r>
    </w:p>
    <w:p w:rsidR="00A41C71" w:rsidRPr="00A37EC5" w:rsidRDefault="00A41C71" w:rsidP="00A41C71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7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7 июня 2025 г. № 125-ФЗ «О внесении изменений в Жилищный кодекс Российской Федерации и статьи 19 и 24 Федерального закона «О государственной регистрации недвижимости» установлено,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37EC5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 местного самоуправления, переводящий жилое помещение в нежилое или нежилое помещение в жилое либо согласовывающий переустройство или перепланировку помещения в многоквартирном доме,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</w:t>
      </w:r>
      <w:r w:rsidRPr="00A3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выписку из ЕГРН, подтверждающую государственный кадастровый учет или государственную регистрацию прав, собственнику помещения в многоквартирном доме, заявление которого о переводе либо о переустройстве или перепланировке поступило в указанный орган, в личный кабинет такого собственника на едином или региональном портале госуслуг либо по адресу электронной почты (при наличии сведений об адресе электронной почты в заявлении собственника).</w:t>
      </w:r>
    </w:p>
    <w:p w:rsidR="0001789E" w:rsidRPr="009620E5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 – изменились требования к форме административных регламентов.</w:t>
      </w:r>
    </w:p>
    <w:p w:rsidR="0001789E" w:rsidRDefault="0001789E" w:rsidP="0001789E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620E5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01789E" w:rsidRPr="009620E5" w:rsidRDefault="009620E5" w:rsidP="009620E5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9620E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 в соответствие с </w:t>
      </w:r>
      <w:r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>, а именно Федеральным законом от 7 июня 2025 г. № 125-ФЗ «О внесении изменений в Жилищный кодекс Российской Федерации и статьи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24 Федерального закона «О государственной регистрации недвижимости», Постановлением Правительства РФ от 20 июля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>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569);  и п</w:t>
      </w:r>
      <w:r w:rsidRPr="00E2795D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</w:t>
      </w:r>
      <w:r w:rsidRPr="009620E5">
        <w:rPr>
          <w:rFonts w:ascii="Times New Roman" w:hAnsi="Times New Roman" w:cs="Times New Roman"/>
          <w:sz w:val="28"/>
          <w:szCs w:val="28"/>
        </w:rPr>
        <w:t xml:space="preserve">разработки и утверждения административных регламентов предоставления муниципальных услуг», </w:t>
      </w:r>
      <w:r w:rsidR="0001789E" w:rsidRPr="009620E5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="0001789E"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01789E"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="0001789E" w:rsidRPr="00962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01789E" w:rsidRPr="009620E5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9620E5" w:rsidRDefault="008B5DDE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9620E5" w:rsidRDefault="004D01F7" w:rsidP="008B5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620E5">
        <w:rPr>
          <w:rFonts w:ascii="Times New Roman" w:hAnsi="Times New Roman" w:cs="Times New Roman"/>
          <w:sz w:val="28"/>
          <w:szCs w:val="28"/>
        </w:rPr>
        <w:tab/>
      </w:r>
      <w:r w:rsidR="00AB0E6F" w:rsidRPr="009620E5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9620E5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соответствующих</w:t>
      </w:r>
      <w:r w:rsidR="00F46CFC" w:rsidRPr="009620E5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20E5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9620E5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20E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6CFC" w:rsidRPr="009620E5">
        <w:rPr>
          <w:rFonts w:ascii="Times New Roman" w:hAnsi="Times New Roman" w:cs="Times New Roman"/>
          <w:sz w:val="28"/>
          <w:szCs w:val="28"/>
        </w:rPr>
        <w:t>Тимашевский район</w:t>
      </w:r>
      <w:r w:rsidR="00895D9D" w:rsidRPr="009620E5">
        <w:rPr>
          <w:rFonts w:ascii="Times New Roman" w:hAnsi="Times New Roman" w:cs="Times New Roman"/>
          <w:sz w:val="28"/>
          <w:szCs w:val="28"/>
        </w:rPr>
        <w:t>:</w:t>
      </w:r>
    </w:p>
    <w:p w:rsidR="0021796C" w:rsidRPr="009620E5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9620E5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9620E5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7D4996" w:rsidRPr="009620E5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9620E5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0E5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9620E5">
        <w:rPr>
          <w:rFonts w:ascii="Times New Roman" w:hAnsi="Times New Roman" w:cs="Times New Roman"/>
          <w:sz w:val="28"/>
          <w:szCs w:val="28"/>
        </w:rPr>
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9620E5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0E5">
        <w:rPr>
          <w:rFonts w:ascii="Times New Roman" w:hAnsi="Times New Roman" w:cs="Times New Roman"/>
          <w:sz w:val="28"/>
          <w:szCs w:val="28"/>
        </w:rPr>
        <w:t xml:space="preserve">Регулирующим органом в ходе разработки проекта был изучен опыт решения проблемы в </w:t>
      </w:r>
      <w:r w:rsidR="000566B2" w:rsidRPr="009620E5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9620E5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9620E5">
        <w:rPr>
          <w:rFonts w:ascii="Times New Roman" w:hAnsi="Times New Roman" w:cs="Times New Roman"/>
          <w:sz w:val="28"/>
          <w:szCs w:val="28"/>
        </w:rPr>
        <w:t xml:space="preserve"> </w:t>
      </w:r>
      <w:r w:rsidRPr="009620E5">
        <w:rPr>
          <w:rFonts w:ascii="Times New Roman" w:hAnsi="Times New Roman" w:cs="Times New Roman"/>
          <w:sz w:val="28"/>
          <w:szCs w:val="28"/>
        </w:rPr>
        <w:t>Д</w:t>
      </w:r>
      <w:r w:rsidR="000566B2" w:rsidRPr="009620E5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9620E5">
        <w:rPr>
          <w:rFonts w:ascii="Times New Roman" w:hAnsi="Times New Roman" w:cs="Times New Roman"/>
          <w:sz w:val="28"/>
          <w:szCs w:val="28"/>
        </w:rPr>
        <w:t>.</w:t>
      </w:r>
    </w:p>
    <w:p w:rsidR="000A5895" w:rsidRPr="009620E5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9620E5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9620E5">
        <w:t xml:space="preserve">         </w:t>
      </w:r>
      <w:r w:rsidRPr="009620E5">
        <w:rPr>
          <w:sz w:val="28"/>
          <w:szCs w:val="28"/>
        </w:rPr>
        <w:t xml:space="preserve">2.8. Источники данных: </w:t>
      </w:r>
    </w:p>
    <w:p w:rsidR="000A5895" w:rsidRPr="009620E5" w:rsidRDefault="000A5895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9620E5">
        <w:rPr>
          <w:sz w:val="28"/>
          <w:szCs w:val="28"/>
        </w:rPr>
        <w:tab/>
        <w:t>Информационно-правовая система Консультант Плюс</w:t>
      </w:r>
      <w:r w:rsidR="006F0068" w:rsidRPr="009620E5">
        <w:rPr>
          <w:sz w:val="28"/>
          <w:szCs w:val="28"/>
        </w:rPr>
        <w:t>, интернет.</w:t>
      </w:r>
    </w:p>
    <w:p w:rsidR="000A5895" w:rsidRPr="009620E5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9620E5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0E5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9620E5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0E5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186D40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Par267"/>
      <w:bookmarkEnd w:id="1"/>
    </w:p>
    <w:p w:rsidR="00895D9D" w:rsidRPr="009620E5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620E5">
        <w:rPr>
          <w:rFonts w:ascii="Times New Roman" w:hAnsi="Times New Roman" w:cs="Times New Roman"/>
          <w:sz w:val="28"/>
          <w:szCs w:val="28"/>
        </w:rPr>
        <w:t>3.</w:t>
      </w:r>
      <w:r w:rsidR="008646DE" w:rsidRPr="009620E5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20E5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индикаторов для оценки их достижения</w:t>
      </w:r>
    </w:p>
    <w:p w:rsidR="0021796C" w:rsidRPr="009620E5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089"/>
        <w:gridCol w:w="4082"/>
      </w:tblGrid>
      <w:tr w:rsidR="00895D9D" w:rsidRPr="00186D40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620E5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0E5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620E5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9620E5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620E5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0E5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95D9D" w:rsidRPr="00186D40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86D40" w:rsidRDefault="009620E5" w:rsidP="009620E5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  <w:highlight w:val="yellow"/>
              </w:rPr>
            </w:pPr>
            <w:r w:rsidRPr="009620E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962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9620E5">
              <w:rPr>
                <w:rFonts w:ascii="Times New Roman" w:hAnsi="Times New Roman" w:cs="Times New Roman"/>
                <w:sz w:val="24"/>
                <w:szCs w:val="24"/>
              </w:rPr>
              <w:t>«Перевод жилого помещения в нежилое помещение и нежилого помещения в жилое помещение» в</w:t>
            </w:r>
            <w:r w:rsidRPr="00962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      </w:r>
            <w:r w:rsidRPr="00962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остановлению администрации № 1144.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620E5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9620E5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620E5" w:rsidRDefault="00EC4332" w:rsidP="00EC433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9620E5">
              <w:rPr>
                <w:rFonts w:ascii="Times New Roman" w:hAnsi="Times New Roman" w:cs="Times New Roman"/>
                <w:sz w:val="24"/>
                <w:szCs w:val="28"/>
              </w:rPr>
              <w:t>Единовременно</w:t>
            </w:r>
          </w:p>
        </w:tc>
      </w:tr>
    </w:tbl>
    <w:p w:rsidR="00A4124E" w:rsidRPr="00186D40" w:rsidRDefault="00A4124E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07192" w:rsidRPr="00DF03F0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3F0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DF03F0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</w:t>
      </w:r>
      <w:r w:rsidR="00F46CFC" w:rsidRPr="00DF03F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F03F0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207192" w:rsidRPr="00DF03F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F03F0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DF03F0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DF03F0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DF03F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F03F0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A3E29" w:rsidRPr="00DF03F0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DF03F0">
        <w:rPr>
          <w:rFonts w:ascii="Times New Roman" w:hAnsi="Times New Roman" w:cs="Times New Roman"/>
          <w:bCs/>
          <w:kern w:val="32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DF03F0" w:rsidRDefault="009620E5" w:rsidP="0020719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03F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7 июня 2025 г. № 125-ФЗ «О внесении изменений в Жилищный кодекс Российской Федерации и статьи 19 и 24 Федерального закона «О государственной регистрации</w:t>
      </w: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недвижимости»</w:t>
      </w:r>
      <w:r w:rsidR="00DF03F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620E5" w:rsidRPr="00186D40" w:rsidRDefault="009620E5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569);</w:t>
      </w:r>
    </w:p>
    <w:p w:rsidR="004C5B2E" w:rsidRPr="00DF03F0" w:rsidRDefault="00E026B9" w:rsidP="004C5B2E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DF03F0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Тимашевский муниципальный район Краснодарского края от 28 августа 2025 г. № 114</w:t>
      </w:r>
      <w:r w:rsidR="009620E5" w:rsidRPr="00DF03F0">
        <w:rPr>
          <w:rFonts w:ascii="Times New Roman" w:hAnsi="Times New Roman" w:cs="Times New Roman"/>
          <w:sz w:val="28"/>
          <w:szCs w:val="28"/>
        </w:rPr>
        <w:t>4</w:t>
      </w:r>
      <w:r w:rsidRPr="00DF03F0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услуг»;        </w:t>
      </w:r>
    </w:p>
    <w:p w:rsidR="00AA3E29" w:rsidRPr="00DF03F0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3F0">
        <w:rPr>
          <w:rFonts w:ascii="Times New Roman" w:hAnsi="Times New Roman" w:cs="Times New Roman"/>
          <w:bCs/>
          <w:kern w:val="32"/>
          <w:sz w:val="28"/>
          <w:szCs w:val="28"/>
        </w:rPr>
        <w:t xml:space="preserve">Устав муниципального образования Тимашевский </w:t>
      </w:r>
      <w:r w:rsidR="0001789E" w:rsidRPr="00DF03F0">
        <w:rPr>
          <w:rFonts w:ascii="Times New Roman" w:hAnsi="Times New Roman" w:cs="Times New Roman"/>
          <w:bCs/>
          <w:kern w:val="32"/>
          <w:sz w:val="28"/>
          <w:szCs w:val="28"/>
        </w:rPr>
        <w:t xml:space="preserve">муниципальный </w:t>
      </w:r>
      <w:r w:rsidRPr="00DF03F0">
        <w:rPr>
          <w:rFonts w:ascii="Times New Roman" w:hAnsi="Times New Roman" w:cs="Times New Roman"/>
          <w:bCs/>
          <w:kern w:val="32"/>
          <w:sz w:val="28"/>
          <w:szCs w:val="28"/>
        </w:rPr>
        <w:t>район</w:t>
      </w:r>
      <w:r w:rsidR="0001789E" w:rsidRPr="00DF03F0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DF03F0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p w:rsidR="001434DB" w:rsidRPr="00186D40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186D40"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253"/>
        <w:gridCol w:w="1276"/>
        <w:gridCol w:w="1785"/>
      </w:tblGrid>
      <w:tr w:rsidR="00895D9D" w:rsidRPr="00186D40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86D40" w:rsidRDefault="0000035E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C49AA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</w:t>
            </w:r>
            <w:r w:rsidR="00895D9D" w:rsidRPr="00CC49AA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86D40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3" w:name="Par290"/>
            <w:bookmarkEnd w:id="3"/>
            <w:r w:rsidRPr="00C90826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95D9D" w:rsidRPr="00186D40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9AA" w:rsidRDefault="00CC49AA" w:rsidP="008027E9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0E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962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9620E5">
              <w:rPr>
                <w:rFonts w:ascii="Times New Roman" w:hAnsi="Times New Roman" w:cs="Times New Roman"/>
                <w:sz w:val="24"/>
                <w:szCs w:val="24"/>
              </w:rPr>
              <w:t>«Перевод жилого помещения в нежилое помещение и нежилого помещения в жилое помещение» в</w:t>
            </w:r>
            <w:r w:rsidRPr="00962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      </w:r>
            <w:r w:rsidRPr="00962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остановлению администрации № 1144.</w:t>
            </w:r>
          </w:p>
          <w:p w:rsidR="00895D9D" w:rsidRPr="00186D40" w:rsidRDefault="00895D9D" w:rsidP="00CC49AA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0826" w:rsidRDefault="00C90826" w:rsidP="00C9082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826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обращении заявителя за переводом жилого (нежилого) помещения в нежилое (жилое) помещение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C90826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 о переводе жилого (нежилого) помещения в нежилое (жилое) помещение;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0826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 об отказе в переводе жилого (нежилого) помещения в нежилое (жилое)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90826" w:rsidRPr="00C90826" w:rsidRDefault="00C90826" w:rsidP="00C9082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8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обращении заявителя за </w:t>
            </w:r>
            <w:r w:rsidRPr="00C908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подтверждением завершения работ по проведению переустройства, и (или) перепланировки, и (или) иных работ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  <w:r w:rsidRPr="00C90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 приемочной комиссии, утвержденный администрацией муниципального образования Тимашевский муниципальный район Краснодарского края</w:t>
            </w:r>
            <w:r w:rsidRPr="00C9082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08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решение </w:t>
            </w:r>
            <w:r w:rsidRPr="00C90826">
              <w:rPr>
                <w:rFonts w:ascii="Times New Roman" w:eastAsia="Times New Roman" w:hAnsi="Times New Roman" w:cs="Times New Roman"/>
                <w:sz w:val="24"/>
                <w:szCs w:val="24"/>
              </w:rPr>
              <w:t>об отказе в выдаче акта о завершенном переустройстве и (или) перепланировке переводимог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помещения, и (или) иных работ.</w:t>
            </w:r>
          </w:p>
          <w:p w:rsidR="00C90826" w:rsidRDefault="00C90826" w:rsidP="00C90826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826" w:rsidRPr="00186D40" w:rsidRDefault="00C90826" w:rsidP="00C9082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15" w:rsidRPr="00186D40" w:rsidRDefault="00EF2315" w:rsidP="00063D84">
            <w:pPr>
              <w:widowControl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C49AA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C49AA" w:rsidRDefault="00724467" w:rsidP="008027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27E9" w:rsidRPr="00CC49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895D9D" w:rsidRPr="00CC49AA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CC49AA">
        <w:rPr>
          <w:rFonts w:ascii="Times New Roman" w:hAnsi="Times New Roman" w:cs="Times New Roman"/>
          <w:sz w:val="28"/>
          <w:szCs w:val="28"/>
        </w:rPr>
        <w:t xml:space="preserve">, </w:t>
      </w:r>
      <w:r w:rsidRPr="00CC49AA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правового</w:t>
      </w:r>
      <w:r w:rsidR="00815D92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Pr="00CC49AA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CC49AA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C49AA">
        <w:rPr>
          <w:rFonts w:ascii="Times New Roman" w:eastAsia="Calibri" w:hAnsi="Times New Roman" w:cs="Times New Roman"/>
          <w:sz w:val="28"/>
          <w:szCs w:val="28"/>
        </w:rPr>
        <w:t>(Количество выданных решений</w:t>
      </w:r>
      <w:r w:rsidR="008B46E7" w:rsidRPr="00CC49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9AA">
        <w:rPr>
          <w:rFonts w:ascii="Times New Roman" w:eastAsia="Calibri" w:hAnsi="Times New Roman" w:cs="Times New Roman"/>
          <w:sz w:val="28"/>
          <w:szCs w:val="28"/>
        </w:rPr>
        <w:t xml:space="preserve">/количество поступивших заявлений) </w:t>
      </w:r>
      <w:r w:rsidRPr="00CC49AA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CC49AA">
        <w:rPr>
          <w:rFonts w:ascii="Times New Roman" w:eastAsia="Calibri" w:hAnsi="Times New Roman" w:cs="Times New Roman"/>
          <w:sz w:val="28"/>
          <w:szCs w:val="28"/>
        </w:rPr>
        <w:t>100%</w:t>
      </w:r>
    </w:p>
    <w:p w:rsidR="008B46E7" w:rsidRPr="00CC49AA" w:rsidRDefault="008B46E7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CC49AA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CC49AA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CC49AA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CC49AA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CC49AA">
        <w:rPr>
          <w:rFonts w:ascii="Times New Roman" w:hAnsi="Times New Roman" w:cs="Times New Roman"/>
          <w:sz w:val="28"/>
          <w:szCs w:val="28"/>
        </w:rPr>
        <w:t>.</w:t>
      </w:r>
    </w:p>
    <w:p w:rsidR="00FC3ACE" w:rsidRPr="00CC49AA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5" w:name="Par319"/>
      <w:bookmarkEnd w:id="5"/>
    </w:p>
    <w:p w:rsidR="00895D9D" w:rsidRPr="00CC49AA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032018" w:rsidRPr="00CC49AA" w:rsidRDefault="000320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186D40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321"/>
            <w:bookmarkEnd w:id="6"/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CC49AA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5AA1" w:rsidRPr="00186D40" w:rsidRDefault="00320954" w:rsidP="00C9082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C90826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Заявителями в соответствии с административным регламентом являются </w:t>
            </w:r>
            <w:r w:rsidR="00C90826" w:rsidRPr="00C90826">
              <w:rPr>
                <w:rFonts w:ascii="Times New Roman" w:hAnsi="Times New Roman" w:cs="Times New Roman"/>
                <w:sz w:val="24"/>
                <w:szCs w:val="24"/>
              </w:rPr>
              <w:t>физическое лицо, в том числе зарегистрированное в качестве индивидуального предпринимателя, юридическое лицо,</w:t>
            </w:r>
            <w:r w:rsidR="00C90826" w:rsidRPr="00C90826">
              <w:rPr>
                <w:sz w:val="24"/>
                <w:szCs w:val="24"/>
              </w:rPr>
              <w:t xml:space="preserve"> </w:t>
            </w:r>
            <w:r w:rsidR="00C90826" w:rsidRPr="00C90826">
              <w:rPr>
                <w:rFonts w:ascii="Times New Roman" w:hAnsi="Times New Roman" w:cs="Times New Roman"/>
                <w:sz w:val="24"/>
                <w:szCs w:val="24"/>
              </w:rPr>
              <w:t>являющееся</w:t>
            </w:r>
            <w:r w:rsidR="00C90826" w:rsidRPr="00C90826">
              <w:rPr>
                <w:sz w:val="24"/>
                <w:szCs w:val="24"/>
              </w:rPr>
              <w:t xml:space="preserve"> </w:t>
            </w:r>
            <w:r w:rsidR="00C90826" w:rsidRPr="00C90826">
              <w:rPr>
                <w:rFonts w:ascii="Times New Roman" w:hAnsi="Times New Roman" w:cs="Times New Roman"/>
                <w:sz w:val="24"/>
                <w:szCs w:val="24"/>
              </w:rPr>
              <w:t>собственником помещений, расположенные на территории сельского поселения муниципального образования Тимашевский муниципальный район Краснодарского края, или их уполномоченный представитель, указанные в таблице № 1 приложения к регламенту.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30E61" w:rsidRPr="00D24B28" w:rsidRDefault="00A12BA7" w:rsidP="00130E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B28">
              <w:rPr>
                <w:rFonts w:ascii="Times New Roman" w:hAnsi="Times New Roman" w:cs="Times New Roman"/>
                <w:sz w:val="24"/>
                <w:szCs w:val="24"/>
              </w:rPr>
              <w:t>Услуга имеет заявительный характер</w:t>
            </w:r>
            <w:r w:rsidR="00130E61" w:rsidRPr="00D24B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4B28" w:rsidRPr="00D24B28" w:rsidRDefault="00D24B28" w:rsidP="00D24B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4B2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Вместе с тем, в среднем за 2024-2025 гг. ежегодно за предоставлением муниципальной услуги обращается 7 заявителей. </w:t>
            </w:r>
          </w:p>
          <w:p w:rsidR="00D24B28" w:rsidRPr="00D24B28" w:rsidRDefault="00D24B28" w:rsidP="00130E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D9D" w:rsidRPr="00186D40" w:rsidRDefault="00895D9D" w:rsidP="00D24B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CC49AA" w:rsidRDefault="00A12BA7" w:rsidP="000747E0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CC49AA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CC49A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Тимашевский </w:t>
            </w:r>
            <w:r w:rsidR="00F57A92" w:rsidRPr="00CC49A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CC49A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57A92" w:rsidRPr="00CC49AA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CC49AA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предоставление муниципальной услуги.</w:t>
            </w:r>
          </w:p>
        </w:tc>
      </w:tr>
    </w:tbl>
    <w:p w:rsidR="00F658B5" w:rsidRDefault="00F658B5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34"/>
      <w:bookmarkEnd w:id="7"/>
    </w:p>
    <w:p w:rsidR="00895D9D" w:rsidRPr="00CC49AA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F46CFC" w:rsidRPr="00CC49AA">
        <w:rPr>
          <w:rFonts w:ascii="Times New Roman" w:hAnsi="Times New Roman" w:cs="Times New Roman"/>
          <w:sz w:val="28"/>
          <w:szCs w:val="28"/>
        </w:rPr>
        <w:t>Тимашевский район</w:t>
      </w:r>
      <w:r w:rsidRPr="00CC49AA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3118"/>
        <w:gridCol w:w="2127"/>
        <w:gridCol w:w="1212"/>
      </w:tblGrid>
      <w:tr w:rsidR="00895D9D" w:rsidRPr="00CC49AA" w:rsidTr="006D3EC7">
        <w:trPr>
          <w:trHeight w:val="21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36"/>
            <w:bookmarkEnd w:id="8"/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F055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CC49A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агаемый порядок реализации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5.5. Оценка изменения потребностей в других ресурсах</w:t>
            </w:r>
          </w:p>
        </w:tc>
      </w:tr>
      <w:tr w:rsidR="009F2454" w:rsidRPr="00186D40" w:rsidTr="0001789E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CC49AA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Тимашевский </w:t>
            </w:r>
            <w:r w:rsidR="004A463B" w:rsidRPr="00CC49A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CC49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CC49AA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F658B5" w:rsidTr="006D3E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7326" w:rsidRPr="00F658B5" w:rsidRDefault="005F02D0" w:rsidP="00F658B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8B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="00F05577" w:rsidRPr="00F658B5">
              <w:rPr>
                <w:rFonts w:ascii="Times New Roman" w:hAnsi="Times New Roman" w:cs="Times New Roman"/>
                <w:sz w:val="24"/>
                <w:szCs w:val="24"/>
              </w:rPr>
              <w:t xml:space="preserve">по выдаче </w:t>
            </w:r>
            <w:r w:rsidR="00F658B5" w:rsidRPr="00F658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658B5" w:rsidRPr="00F658B5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ведомления о переводе жилого помещения в нежилое помещение и нежилого помещения в жилое помещение.</w:t>
            </w:r>
            <w:r w:rsidR="00F658B5" w:rsidRPr="00F65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F658B5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8B5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48C3" w:rsidRPr="00F658B5" w:rsidRDefault="002748C3" w:rsidP="00640965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8B5">
              <w:rPr>
                <w:rFonts w:ascii="Times New Roman" w:hAnsi="Times New Roman" w:cs="Times New Roman"/>
                <w:sz w:val="24"/>
                <w:szCs w:val="24"/>
              </w:rPr>
              <w:t>профилирование заявителя;</w:t>
            </w:r>
          </w:p>
          <w:p w:rsidR="002748C3" w:rsidRPr="00F658B5" w:rsidRDefault="002748C3" w:rsidP="00640965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60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8B5">
              <w:rPr>
                <w:rFonts w:ascii="Times New Roman" w:hAnsi="Times New Roman" w:cs="Times New Roman"/>
                <w:sz w:val="24"/>
                <w:szCs w:val="24"/>
              </w:rPr>
              <w:t>прием запроса и документов и (или) информации, необходимых для предоставления Услуги;</w:t>
            </w:r>
          </w:p>
          <w:p w:rsidR="002748C3" w:rsidRPr="00F658B5" w:rsidRDefault="002748C3" w:rsidP="00640965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60"/>
                <w:tab w:val="left" w:pos="600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8B5">
              <w:rPr>
                <w:rFonts w:ascii="Times New Roman" w:hAnsi="Times New Roman" w:cs="Times New Roman"/>
                <w:sz w:val="24"/>
                <w:szCs w:val="24"/>
              </w:rPr>
              <w:t>информационное межведомственное взаимодействие;</w:t>
            </w:r>
          </w:p>
          <w:p w:rsidR="00F658B5" w:rsidRPr="00F658B5" w:rsidRDefault="00F658B5" w:rsidP="00F658B5">
            <w:pPr>
              <w:widowControl w:val="0"/>
              <w:tabs>
                <w:tab w:val="left" w:pos="0"/>
                <w:tab w:val="left" w:pos="36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658B5">
              <w:rPr>
                <w:rFonts w:ascii="Times New Roman" w:hAnsi="Times New Roman" w:cs="Times New Roman"/>
              </w:rPr>
              <w:t>4) получение дополнительных сведений от заявителя;</w:t>
            </w:r>
          </w:p>
          <w:p w:rsidR="00F658B5" w:rsidRPr="00F658B5" w:rsidRDefault="00F658B5" w:rsidP="00F658B5">
            <w:pPr>
              <w:widowControl w:val="0"/>
              <w:tabs>
                <w:tab w:val="left" w:pos="0"/>
                <w:tab w:val="left" w:pos="36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658B5">
              <w:rPr>
                <w:rFonts w:ascii="Times New Roman" w:hAnsi="Times New Roman" w:cs="Times New Roman"/>
              </w:rPr>
              <w:t>5) оценка сведений об объекте, принадлежащем заявителю</w:t>
            </w:r>
            <w:r w:rsidRPr="00F658B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658B5">
              <w:rPr>
                <w:rFonts w:ascii="Times New Roman" w:hAnsi="Times New Roman" w:cs="Times New Roman"/>
              </w:rPr>
              <w:t>на предмет их соответствия требованиям законодательства Российской Федерации;</w:t>
            </w:r>
          </w:p>
          <w:p w:rsidR="00F658B5" w:rsidRPr="00F658B5" w:rsidRDefault="00F658B5" w:rsidP="00F658B5">
            <w:pPr>
              <w:widowControl w:val="0"/>
              <w:tabs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658B5">
              <w:rPr>
                <w:rFonts w:ascii="Times New Roman" w:hAnsi="Times New Roman" w:cs="Times New Roman"/>
              </w:rPr>
              <w:t>6) принятие решения о предоставлении (об отказе в предоставлении) Услуги;</w:t>
            </w:r>
          </w:p>
          <w:p w:rsidR="00895D9D" w:rsidRPr="00F658B5" w:rsidRDefault="00F658B5" w:rsidP="00F658B5">
            <w:pPr>
              <w:widowControl w:val="0"/>
              <w:tabs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8B5">
              <w:rPr>
                <w:rFonts w:ascii="Times New Roman" w:hAnsi="Times New Roman" w:cs="Times New Roman"/>
              </w:rPr>
              <w:t>7) предоставление результата Услуги.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F658B5" w:rsidRDefault="000747E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F658B5">
              <w:rPr>
                <w:rStyle w:val="105pt"/>
                <w:sz w:val="24"/>
                <w:szCs w:val="24"/>
              </w:rPr>
              <w:t xml:space="preserve">Предполагается, что объем трудовых затрат не изменится, так как реализация функции (обязанности, полномочия) предполагается в </w:t>
            </w:r>
            <w:r w:rsidR="00951E00" w:rsidRPr="00F658B5">
              <w:rPr>
                <w:rStyle w:val="105pt"/>
                <w:sz w:val="24"/>
                <w:szCs w:val="24"/>
              </w:rPr>
              <w:t>пределах</w:t>
            </w:r>
          </w:p>
          <w:p w:rsidR="00951E00" w:rsidRPr="00F658B5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F658B5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F658B5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F658B5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951E00" w:rsidRPr="00F658B5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F658B5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895D9D" w:rsidRPr="00F658B5" w:rsidRDefault="00951E00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58B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F658B5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58B5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F658B5" w:rsidRDefault="00F658B5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64"/>
      <w:bookmarkEnd w:id="9"/>
    </w:p>
    <w:p w:rsidR="00895D9D" w:rsidRPr="00CC49AA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CC49AA">
        <w:rPr>
          <w:rFonts w:ascii="Times New Roman" w:hAnsi="Times New Roman" w:cs="Times New Roman"/>
          <w:sz w:val="28"/>
          <w:szCs w:val="28"/>
        </w:rPr>
        <w:t>районного</w:t>
      </w:r>
      <w:r w:rsidRPr="00CC49AA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46CFC" w:rsidRPr="00CC49AA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CC49A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CC49AA">
        <w:rPr>
          <w:rFonts w:ascii="Times New Roman" w:hAnsi="Times New Roman" w:cs="Times New Roman"/>
          <w:sz w:val="28"/>
          <w:szCs w:val="28"/>
        </w:rPr>
        <w:t>район</w:t>
      </w:r>
      <w:r w:rsidR="006F4C46" w:rsidRPr="00CC49A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C49AA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регулирования:</w:t>
      </w:r>
    </w:p>
    <w:p w:rsidR="004A63CC" w:rsidRPr="00CC49AA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Тимашевский </w:t>
      </w:r>
      <w:r w:rsidR="006F4C46" w:rsidRPr="00CC49A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C49AA">
        <w:rPr>
          <w:rFonts w:ascii="Times New Roman" w:hAnsi="Times New Roman" w:cs="Times New Roman"/>
          <w:sz w:val="28"/>
          <w:szCs w:val="28"/>
        </w:rPr>
        <w:t>район</w:t>
      </w:r>
      <w:r w:rsidR="006F4C46" w:rsidRPr="00CC49A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C49AA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отсутствуют</w:t>
      </w:r>
      <w:r w:rsidR="00C94D4E" w:rsidRPr="00CC49AA">
        <w:rPr>
          <w:rFonts w:ascii="Times New Roman" w:hAnsi="Times New Roman" w:cs="Times New Roman"/>
          <w:sz w:val="28"/>
          <w:szCs w:val="28"/>
        </w:rPr>
        <w:t>.</w:t>
      </w:r>
    </w:p>
    <w:p w:rsidR="00FF1417" w:rsidRPr="00CC49AA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Тимашевский </w:t>
      </w:r>
      <w:r w:rsidR="006F4C46" w:rsidRPr="00CC49A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C49AA">
        <w:rPr>
          <w:rFonts w:ascii="Times New Roman" w:hAnsi="Times New Roman" w:cs="Times New Roman"/>
          <w:sz w:val="28"/>
          <w:szCs w:val="28"/>
        </w:rPr>
        <w:t>район</w:t>
      </w:r>
      <w:r w:rsidR="006F4C46" w:rsidRPr="00CC49A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C49AA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</w:t>
      </w:r>
      <w:r w:rsidR="00A67F2A" w:rsidRPr="00CC49AA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CC49AA">
        <w:rPr>
          <w:rFonts w:ascii="Times New Roman" w:hAnsi="Times New Roman" w:cs="Times New Roman"/>
          <w:sz w:val="28"/>
          <w:szCs w:val="28"/>
        </w:rPr>
        <w:t>отсутствуют</w:t>
      </w:r>
      <w:r w:rsidRPr="00CC49AA">
        <w:rPr>
          <w:rFonts w:ascii="Times New Roman" w:hAnsi="Times New Roman" w:cs="Times New Roman"/>
          <w:sz w:val="28"/>
          <w:szCs w:val="28"/>
        </w:rPr>
        <w:t>.</w:t>
      </w:r>
    </w:p>
    <w:p w:rsidR="00895D9D" w:rsidRPr="00CC49AA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6.</w:t>
      </w:r>
      <w:r w:rsidR="00EC251D" w:rsidRPr="00CC49AA">
        <w:rPr>
          <w:rFonts w:ascii="Times New Roman" w:hAnsi="Times New Roman" w:cs="Times New Roman"/>
          <w:sz w:val="28"/>
          <w:szCs w:val="28"/>
        </w:rPr>
        <w:t>1</w:t>
      </w:r>
      <w:r w:rsidR="00AB0E6F" w:rsidRPr="00CC49AA">
        <w:rPr>
          <w:rFonts w:ascii="Times New Roman" w:hAnsi="Times New Roman" w:cs="Times New Roman"/>
          <w:sz w:val="28"/>
          <w:szCs w:val="28"/>
        </w:rPr>
        <w:t xml:space="preserve">. </w:t>
      </w:r>
      <w:r w:rsidRPr="00CC49AA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CC49AA">
        <w:rPr>
          <w:rFonts w:ascii="Times New Roman" w:hAnsi="Times New Roman" w:cs="Times New Roman"/>
          <w:sz w:val="28"/>
          <w:szCs w:val="28"/>
        </w:rPr>
        <w:t>районного</w:t>
      </w:r>
      <w:r w:rsidRPr="00CC49AA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Pr="00CC49AA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0706D4" w:rsidRPr="00CC49AA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CC49A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CC49AA">
        <w:rPr>
          <w:rFonts w:ascii="Times New Roman" w:hAnsi="Times New Roman" w:cs="Times New Roman"/>
          <w:sz w:val="28"/>
          <w:szCs w:val="28"/>
        </w:rPr>
        <w:t>район</w:t>
      </w:r>
      <w:r w:rsidR="006F4C46" w:rsidRPr="00CC49A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C49AA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Pr="00CC49AA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CC49AA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CC49AA">
        <w:rPr>
          <w:rFonts w:ascii="Times New Roman" w:hAnsi="Times New Roman" w:cs="Times New Roman"/>
          <w:sz w:val="28"/>
          <w:szCs w:val="28"/>
        </w:rPr>
        <w:t>.</w:t>
      </w:r>
    </w:p>
    <w:p w:rsidR="00895D9D" w:rsidRPr="00CC49AA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6.</w:t>
      </w:r>
      <w:r w:rsidR="00EC251D" w:rsidRPr="00CC49AA">
        <w:rPr>
          <w:rFonts w:ascii="Times New Roman" w:hAnsi="Times New Roman" w:cs="Times New Roman"/>
          <w:sz w:val="28"/>
          <w:szCs w:val="28"/>
        </w:rPr>
        <w:t>2</w:t>
      </w:r>
      <w:r w:rsidRPr="00CC49AA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CC49AA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CC49AA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CC49AA">
        <w:rPr>
          <w:rFonts w:ascii="Times New Roman" w:hAnsi="Times New Roman" w:cs="Times New Roman"/>
          <w:sz w:val="28"/>
          <w:szCs w:val="28"/>
        </w:rPr>
        <w:t>.</w:t>
      </w:r>
    </w:p>
    <w:p w:rsidR="001B3524" w:rsidRPr="00186D40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D24B28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400"/>
      <w:bookmarkEnd w:id="10"/>
      <w:r w:rsidRPr="00D24B28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  <w:r w:rsidR="004A63CC" w:rsidRPr="00D24B2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1701"/>
        <w:gridCol w:w="1530"/>
      </w:tblGrid>
      <w:tr w:rsidR="001721B4" w:rsidRPr="00186D40" w:rsidTr="002A3023">
        <w:trPr>
          <w:trHeight w:val="2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D24B28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B28">
              <w:rPr>
                <w:rFonts w:ascii="Times New Roman" w:hAnsi="Times New Roman" w:cs="Times New Roman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321" w:tooltip="Ссылка на текущий документ" w:history="1">
              <w:r w:rsidRPr="00D24B28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D24B28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D24B28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B28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D24B28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B28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D24B28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B28">
              <w:rPr>
                <w:rFonts w:ascii="Times New Roman" w:hAnsi="Times New Roman" w:cs="Times New Roman"/>
                <w:sz w:val="24"/>
                <w:szCs w:val="24"/>
              </w:rPr>
              <w:t>7.4. Количественная оценка, млн. рублей</w:t>
            </w:r>
          </w:p>
        </w:tc>
      </w:tr>
      <w:tr w:rsidR="000B0256" w:rsidRPr="00186D40" w:rsidTr="002A3023">
        <w:trPr>
          <w:trHeight w:val="5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186D40" w:rsidRDefault="00D24B28" w:rsidP="00D24B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0826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соответствии с административным регламентом являются физическое лицо, в том числе зарегистрированное в качестве индивидуального предпринимателя, юридическое лицо,</w:t>
            </w:r>
            <w:r w:rsidRPr="00C90826">
              <w:rPr>
                <w:sz w:val="24"/>
                <w:szCs w:val="24"/>
              </w:rPr>
              <w:t xml:space="preserve"> </w:t>
            </w:r>
            <w:r w:rsidRPr="00C90826">
              <w:rPr>
                <w:rFonts w:ascii="Times New Roman" w:hAnsi="Times New Roman" w:cs="Times New Roman"/>
                <w:sz w:val="24"/>
                <w:szCs w:val="24"/>
              </w:rPr>
              <w:t>являющееся</w:t>
            </w:r>
            <w:r w:rsidRPr="00C90826">
              <w:rPr>
                <w:sz w:val="24"/>
                <w:szCs w:val="24"/>
              </w:rPr>
              <w:t xml:space="preserve"> </w:t>
            </w:r>
            <w:r w:rsidRPr="00C90826">
              <w:rPr>
                <w:rFonts w:ascii="Times New Roman" w:hAnsi="Times New Roman" w:cs="Times New Roman"/>
                <w:sz w:val="24"/>
                <w:szCs w:val="24"/>
              </w:rPr>
              <w:t>собственником помещений, расположенные на территории сельского поселения муниципального образования Тимашевский муниципальный район Краснодарского края, или их уполномоченный представитель, указанные в таблице № 1 приложения к регламенту.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D24B28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B28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для предоставления муниципальной услуги является подача заявителем </w:t>
            </w:r>
            <w:r w:rsidR="00302861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заявления </w:t>
            </w:r>
            <w:r w:rsidR="0079373F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>о пред</w:t>
            </w:r>
            <w:r w:rsidR="00F3716F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>оставлении муниципальной услуги</w:t>
            </w:r>
            <w:r w:rsidR="00302861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D24B28" w:rsidRDefault="009961E7" w:rsidP="009961E7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Требования, предъявляемые к заявителям, установлены в </w:t>
            </w:r>
            <w:r w:rsidR="00BA7920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>подраздел</w:t>
            </w:r>
            <w:r w:rsidR="0079373F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A7920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="00164B22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B7AB0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64B22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17035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административного </w:t>
            </w:r>
            <w:r w:rsidR="00BA7920" w:rsidRPr="00D24B28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регламента.</w:t>
            </w:r>
          </w:p>
          <w:p w:rsidR="009961E7" w:rsidRPr="00D24B28" w:rsidRDefault="009961E7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D24B28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B28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зая</w:t>
            </w:r>
            <w:r w:rsidR="00691C9D" w:rsidRPr="00D24B28">
              <w:rPr>
                <w:rFonts w:ascii="Times New Roman" w:hAnsi="Times New Roman" w:cs="Times New Roman"/>
                <w:sz w:val="24"/>
                <w:szCs w:val="24"/>
              </w:rPr>
              <w:t>вления и прилагаемых документов.</w:t>
            </w:r>
          </w:p>
          <w:p w:rsidR="009B317E" w:rsidRPr="00D24B28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186D40" w:rsidRDefault="009961E7" w:rsidP="0064096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96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640965" w:rsidRPr="00640965">
              <w:rPr>
                <w:rFonts w:ascii="Times New Roman" w:hAnsi="Times New Roman" w:cs="Times New Roman"/>
                <w:sz w:val="24"/>
                <w:szCs w:val="24"/>
              </w:rPr>
              <w:t>02010</w:t>
            </w:r>
            <w:r w:rsidR="00A015C6" w:rsidRPr="00640965">
              <w:rPr>
                <w:rFonts w:ascii="Times New Roman" w:hAnsi="Times New Roman" w:cs="Times New Roman"/>
                <w:sz w:val="24"/>
                <w:szCs w:val="24"/>
              </w:rPr>
              <w:t xml:space="preserve"> на 1 заявителя или </w:t>
            </w:r>
            <w:r w:rsidR="002A2047" w:rsidRPr="00640965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40965" w:rsidRPr="00640965">
              <w:rPr>
                <w:rFonts w:ascii="Times New Roman" w:hAnsi="Times New Roman" w:cs="Times New Roman"/>
                <w:sz w:val="24"/>
                <w:szCs w:val="24"/>
              </w:rPr>
              <w:t>014071</w:t>
            </w:r>
            <w:r w:rsidR="00A015C6" w:rsidRPr="00640965">
              <w:rPr>
                <w:rFonts w:ascii="Times New Roman" w:hAnsi="Times New Roman" w:cs="Times New Roman"/>
                <w:sz w:val="24"/>
                <w:szCs w:val="24"/>
              </w:rPr>
              <w:t xml:space="preserve"> руб. на </w:t>
            </w:r>
            <w:r w:rsidR="00640965" w:rsidRPr="00640965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A015C6" w:rsidRPr="00640965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640965" w:rsidRPr="00640965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</w:tc>
      </w:tr>
    </w:tbl>
    <w:p w:rsidR="00F658B5" w:rsidRPr="00640965" w:rsidRDefault="00F658B5" w:rsidP="00F65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</w:r>
    </w:p>
    <w:p w:rsidR="00F658B5" w:rsidRPr="00640965" w:rsidRDefault="00F658B5" w:rsidP="00F658B5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1) Расчет издержек на подготовку и представление заявления и документов:</w:t>
      </w:r>
    </w:p>
    <w:p w:rsidR="00F658B5" w:rsidRPr="00640965" w:rsidRDefault="00F658B5" w:rsidP="00F65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         название требования: временные издержки на представление заявления и документов;</w:t>
      </w:r>
    </w:p>
    <w:p w:rsidR="00F658B5" w:rsidRPr="00640965" w:rsidRDefault="00F658B5" w:rsidP="00F6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        тип требования: предоставление информации;</w:t>
      </w:r>
    </w:p>
    <w:p w:rsidR="00F658B5" w:rsidRPr="00640965" w:rsidRDefault="00F658B5" w:rsidP="00F6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информационное;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6409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8B5" w:rsidRPr="00640965" w:rsidRDefault="00F658B5" w:rsidP="00F6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чел./час.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копирование документов – 1 чел./час.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подача заявления – 1 чел./час.</w:t>
      </w:r>
    </w:p>
    <w:p w:rsidR="00F658B5" w:rsidRPr="00640965" w:rsidRDefault="00F658B5" w:rsidP="00F658B5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640965">
        <w:rPr>
          <w:rFonts w:ascii="Times New Roman" w:hAnsi="Times New Roman" w:cs="Times New Roman"/>
          <w:bCs/>
          <w:sz w:val="28"/>
          <w:szCs w:val="28"/>
        </w:rPr>
        <w:t>среднемесячная заработная плата по Краснодарскому краю за 2025 год: 80518 руб.;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bCs/>
          <w:sz w:val="28"/>
          <w:szCs w:val="28"/>
        </w:rPr>
        <w:t>средняя стоимость часа работы:</w:t>
      </w:r>
      <w:r w:rsidRPr="00640965">
        <w:rPr>
          <w:rFonts w:ascii="Times New Roman" w:hAnsi="Times New Roman" w:cs="Times New Roman"/>
          <w:sz w:val="28"/>
          <w:szCs w:val="28"/>
        </w:rPr>
        <w:t xml:space="preserve"> 489,05 руб. </w:t>
      </w:r>
    </w:p>
    <w:p w:rsidR="00F658B5" w:rsidRPr="00640965" w:rsidRDefault="00F658B5" w:rsidP="00F65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           коэффициент налоговых отчислений и иных обязательных платежей, связанных с оплатой труда штатных работников: 1,302;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640965">
        <w:rPr>
          <w:rFonts w:ascii="Times New Roman" w:hAnsi="Times New Roman" w:cs="Times New Roman"/>
          <w:sz w:val="28"/>
          <w:szCs w:val="28"/>
        </w:rPr>
        <w:t xml:space="preserve"> 1 ед.   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расчет стоимости требования: (1 чел./час. + 1 чел./час. + 1 чел./час.) *489,05 руб.*1,302=1910,23 руб. в расчете на 1 потенциального адресата.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640965" w:rsidRPr="00640965">
        <w:rPr>
          <w:rFonts w:ascii="Times New Roman" w:hAnsi="Times New Roman" w:cs="Times New Roman"/>
          <w:sz w:val="28"/>
          <w:szCs w:val="28"/>
        </w:rPr>
        <w:t xml:space="preserve">7 </w:t>
      </w:r>
      <w:r w:rsidRPr="00640965">
        <w:rPr>
          <w:rFonts w:ascii="Times New Roman" w:hAnsi="Times New Roman" w:cs="Times New Roman"/>
          <w:sz w:val="28"/>
          <w:szCs w:val="28"/>
        </w:rPr>
        <w:t>ед.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1910,23 руб. *</w:t>
      </w:r>
      <w:r w:rsidR="00640965" w:rsidRPr="00640965">
        <w:rPr>
          <w:rFonts w:ascii="Times New Roman" w:hAnsi="Times New Roman" w:cs="Times New Roman"/>
          <w:sz w:val="28"/>
          <w:szCs w:val="28"/>
        </w:rPr>
        <w:t>7</w:t>
      </w:r>
      <w:r w:rsidRPr="00640965">
        <w:rPr>
          <w:rFonts w:ascii="Times New Roman" w:hAnsi="Times New Roman" w:cs="Times New Roman"/>
          <w:sz w:val="28"/>
          <w:szCs w:val="28"/>
        </w:rPr>
        <w:t xml:space="preserve"> ед. =</w:t>
      </w:r>
      <w:r w:rsidR="00640965" w:rsidRPr="00640965">
        <w:rPr>
          <w:rFonts w:ascii="Times New Roman" w:hAnsi="Times New Roman" w:cs="Times New Roman"/>
          <w:sz w:val="28"/>
          <w:szCs w:val="28"/>
        </w:rPr>
        <w:t xml:space="preserve">13371,61 </w:t>
      </w:r>
      <w:r w:rsidRPr="00640965">
        <w:rPr>
          <w:rFonts w:ascii="Times New Roman" w:hAnsi="Times New Roman" w:cs="Times New Roman"/>
          <w:sz w:val="28"/>
          <w:szCs w:val="28"/>
        </w:rPr>
        <w:t xml:space="preserve">руб. в расчете на </w:t>
      </w:r>
      <w:r w:rsidR="00640965" w:rsidRPr="00640965">
        <w:rPr>
          <w:rFonts w:ascii="Times New Roman" w:hAnsi="Times New Roman" w:cs="Times New Roman"/>
          <w:sz w:val="28"/>
          <w:szCs w:val="28"/>
        </w:rPr>
        <w:t xml:space="preserve">7 </w:t>
      </w:r>
      <w:r w:rsidRPr="00640965">
        <w:rPr>
          <w:rFonts w:ascii="Times New Roman" w:hAnsi="Times New Roman" w:cs="Times New Roman"/>
          <w:sz w:val="28"/>
          <w:szCs w:val="28"/>
        </w:rPr>
        <w:t>потенциальных адресатов.</w:t>
      </w:r>
    </w:p>
    <w:p w:rsidR="00F658B5" w:rsidRPr="00640965" w:rsidRDefault="00F658B5" w:rsidP="00640965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Расчет издержек на приобретение расходных материалов:</w:t>
      </w:r>
    </w:p>
    <w:p w:rsidR="00F658B5" w:rsidRPr="00640965" w:rsidRDefault="00F658B5" w:rsidP="00F658B5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название требования: издержки, связанные с приобретением расходных материалов для представления заявления и документов;</w:t>
      </w:r>
    </w:p>
    <w:p w:rsidR="00F658B5" w:rsidRPr="00640965" w:rsidRDefault="00F658B5" w:rsidP="00F658B5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тип требования: издержки, связанные с приобретением;</w:t>
      </w:r>
    </w:p>
    <w:p w:rsidR="00F658B5" w:rsidRPr="00640965" w:rsidRDefault="00F658B5" w:rsidP="00F6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информационное;</w:t>
      </w:r>
    </w:p>
    <w:p w:rsidR="00F658B5" w:rsidRPr="00640965" w:rsidRDefault="00F658B5" w:rsidP="00F658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список приобретений:</w:t>
      </w:r>
    </w:p>
    <w:p w:rsidR="00F658B5" w:rsidRPr="00640965" w:rsidRDefault="00F658B5" w:rsidP="00F658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расходные материалы и канцелярские товары – 100,00 руб.</w:t>
      </w:r>
    </w:p>
    <w:p w:rsidR="00F658B5" w:rsidRPr="00640965" w:rsidRDefault="00F658B5" w:rsidP="00F658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частота приобретения: 1 ед. </w:t>
      </w:r>
    </w:p>
    <w:p w:rsidR="00F658B5" w:rsidRPr="00640965" w:rsidRDefault="00F658B5" w:rsidP="00F658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Стоимость требования в расчете на 1 потенциального адресата: 100 руб.</w:t>
      </w:r>
    </w:p>
    <w:p w:rsidR="00F658B5" w:rsidRPr="00640965" w:rsidRDefault="00F658B5" w:rsidP="00F658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 Масштаб субъектов: </w:t>
      </w:r>
      <w:r w:rsidR="00640965" w:rsidRPr="00640965">
        <w:rPr>
          <w:rFonts w:ascii="Times New Roman" w:hAnsi="Times New Roman" w:cs="Times New Roman"/>
          <w:sz w:val="28"/>
          <w:szCs w:val="28"/>
        </w:rPr>
        <w:t>7</w:t>
      </w:r>
      <w:r w:rsidRPr="00640965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F658B5" w:rsidRPr="00640965" w:rsidRDefault="00F658B5" w:rsidP="00640965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 руб. * </w:t>
      </w:r>
      <w:r w:rsidR="00640965" w:rsidRPr="00640965">
        <w:rPr>
          <w:rFonts w:ascii="Times New Roman" w:hAnsi="Times New Roman" w:cs="Times New Roman"/>
          <w:sz w:val="28"/>
          <w:szCs w:val="28"/>
        </w:rPr>
        <w:t xml:space="preserve">7 </w:t>
      </w:r>
      <w:r w:rsidRPr="00640965">
        <w:rPr>
          <w:rFonts w:ascii="Times New Roman" w:hAnsi="Times New Roman" w:cs="Times New Roman"/>
          <w:sz w:val="28"/>
          <w:szCs w:val="28"/>
        </w:rPr>
        <w:t>ед. =</w:t>
      </w:r>
      <w:r w:rsidR="00640965" w:rsidRPr="00640965">
        <w:rPr>
          <w:rFonts w:ascii="Times New Roman" w:hAnsi="Times New Roman" w:cs="Times New Roman"/>
          <w:sz w:val="28"/>
          <w:szCs w:val="28"/>
        </w:rPr>
        <w:t>700</w:t>
      </w:r>
      <w:r w:rsidRPr="00640965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="00640965" w:rsidRPr="00640965">
        <w:rPr>
          <w:rFonts w:ascii="Times New Roman" w:hAnsi="Times New Roman" w:cs="Times New Roman"/>
          <w:sz w:val="28"/>
          <w:szCs w:val="28"/>
        </w:rPr>
        <w:t xml:space="preserve">7 </w:t>
      </w:r>
      <w:r w:rsidRPr="00640965">
        <w:rPr>
          <w:rFonts w:ascii="Times New Roman" w:hAnsi="Times New Roman" w:cs="Times New Roman"/>
          <w:sz w:val="28"/>
          <w:szCs w:val="28"/>
        </w:rPr>
        <w:t>потенциальных адресатов.</w:t>
      </w:r>
    </w:p>
    <w:p w:rsidR="00F658B5" w:rsidRPr="00640965" w:rsidRDefault="00F658B5" w:rsidP="00640965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>Общий размер информационных издержек на соблюдение требований, предусмотренных проектов, в расчете на 1 потенциального адресата: 1910,23 руб.+100 руб.=2010,23 руб.</w:t>
      </w:r>
    </w:p>
    <w:p w:rsidR="00F658B5" w:rsidRPr="00640965" w:rsidRDefault="00F658B5" w:rsidP="00F6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      Общий размер информационных издержек на соблюдение требований, предусмотренных проектов, в расчете на группу потенциальных адресатов: </w:t>
      </w:r>
    </w:p>
    <w:p w:rsidR="00F658B5" w:rsidRPr="0064096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640965" w:rsidRPr="00640965">
        <w:rPr>
          <w:rFonts w:ascii="Times New Roman" w:hAnsi="Times New Roman" w:cs="Times New Roman"/>
          <w:sz w:val="28"/>
          <w:szCs w:val="28"/>
        </w:rPr>
        <w:t>7</w:t>
      </w:r>
      <w:r w:rsidRPr="00640965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F658B5" w:rsidRPr="00640965" w:rsidRDefault="00F658B5" w:rsidP="00F65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0965">
        <w:rPr>
          <w:rFonts w:ascii="Times New Roman" w:hAnsi="Times New Roman" w:cs="Times New Roman"/>
          <w:sz w:val="28"/>
          <w:szCs w:val="28"/>
        </w:rPr>
        <w:t xml:space="preserve">2010,23 руб. * </w:t>
      </w:r>
      <w:r w:rsidR="00640965" w:rsidRPr="00640965">
        <w:rPr>
          <w:rFonts w:ascii="Times New Roman" w:hAnsi="Times New Roman" w:cs="Times New Roman"/>
          <w:sz w:val="28"/>
          <w:szCs w:val="28"/>
        </w:rPr>
        <w:t xml:space="preserve">7 </w:t>
      </w:r>
      <w:r w:rsidRPr="00640965">
        <w:rPr>
          <w:rFonts w:ascii="Times New Roman" w:hAnsi="Times New Roman" w:cs="Times New Roman"/>
          <w:sz w:val="28"/>
          <w:szCs w:val="28"/>
        </w:rPr>
        <w:t xml:space="preserve">ед. = </w:t>
      </w:r>
      <w:r w:rsidR="00640965" w:rsidRPr="00640965">
        <w:rPr>
          <w:rFonts w:ascii="Times New Roman" w:hAnsi="Times New Roman" w:cs="Times New Roman"/>
          <w:sz w:val="28"/>
          <w:szCs w:val="28"/>
        </w:rPr>
        <w:t>14071</w:t>
      </w:r>
      <w:r w:rsidRPr="00640965">
        <w:rPr>
          <w:rFonts w:ascii="Times New Roman" w:hAnsi="Times New Roman" w:cs="Times New Roman"/>
          <w:sz w:val="28"/>
          <w:szCs w:val="28"/>
        </w:rPr>
        <w:t>,</w:t>
      </w:r>
      <w:r w:rsidR="00640965" w:rsidRPr="00640965">
        <w:rPr>
          <w:rFonts w:ascii="Times New Roman" w:hAnsi="Times New Roman" w:cs="Times New Roman"/>
          <w:sz w:val="28"/>
          <w:szCs w:val="28"/>
        </w:rPr>
        <w:t xml:space="preserve">61 </w:t>
      </w:r>
      <w:r w:rsidRPr="00640965">
        <w:rPr>
          <w:rFonts w:ascii="Times New Roman" w:hAnsi="Times New Roman" w:cs="Times New Roman"/>
          <w:sz w:val="28"/>
          <w:szCs w:val="28"/>
        </w:rPr>
        <w:t xml:space="preserve">руб. в расчете на </w:t>
      </w:r>
      <w:r w:rsidR="00640965" w:rsidRPr="00640965">
        <w:rPr>
          <w:rFonts w:ascii="Times New Roman" w:hAnsi="Times New Roman" w:cs="Times New Roman"/>
          <w:sz w:val="28"/>
          <w:szCs w:val="28"/>
        </w:rPr>
        <w:t xml:space="preserve">7 </w:t>
      </w:r>
      <w:r w:rsidRPr="00640965">
        <w:rPr>
          <w:rFonts w:ascii="Times New Roman" w:hAnsi="Times New Roman" w:cs="Times New Roman"/>
          <w:sz w:val="28"/>
          <w:szCs w:val="28"/>
        </w:rPr>
        <w:t>потенциальных адресатов.</w:t>
      </w:r>
    </w:p>
    <w:p w:rsidR="00F658B5" w:rsidRPr="00640965" w:rsidRDefault="00F658B5" w:rsidP="00F65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21119" w:rsidRPr="00CC49AA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CC49AA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</w:t>
      </w:r>
      <w:r w:rsidR="0041572D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C49AA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CC49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CC49AA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поддающиеся количественной оценке, отсутствуют.</w:t>
      </w:r>
    </w:p>
    <w:p w:rsidR="00B21119" w:rsidRPr="00CC49AA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поддающейся количественной оценке, является осуществление предпринимательской деятельности в соответствии с действующим законодательством.</w:t>
      </w:r>
    </w:p>
    <w:p w:rsidR="00B21119" w:rsidRPr="00CC49AA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3524" w:rsidRPr="00CC49AA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CC49AA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  <w:r w:rsidR="00690843" w:rsidRPr="00CC49AA">
        <w:rPr>
          <w:rFonts w:ascii="Times New Roman" w:hAnsi="Times New Roman" w:cs="Times New Roman"/>
          <w:sz w:val="28"/>
          <w:szCs w:val="28"/>
        </w:rPr>
        <w:t>.</w:t>
      </w:r>
    </w:p>
    <w:p w:rsidR="00895D9D" w:rsidRPr="00CC49AA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CC49AA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29"/>
      <w:bookmarkEnd w:id="11"/>
      <w:r w:rsidRPr="00CC49AA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895D9D" w:rsidRPr="00CC49AA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CC49AA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C49AA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9AA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(полный/частичный/отсутствует)</w:t>
            </w:r>
          </w:p>
        </w:tc>
      </w:tr>
      <w:tr w:rsidR="00895D9D" w:rsidRPr="00186D40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C49AA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49AA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C49AA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49AA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C49AA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49AA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C49AA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49AA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C136E3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36E3">
        <w:rPr>
          <w:rFonts w:ascii="Times New Roman" w:hAnsi="Times New Roman" w:cs="Times New Roman"/>
          <w:sz w:val="28"/>
          <w:szCs w:val="28"/>
        </w:rPr>
        <w:tab/>
      </w:r>
      <w:r w:rsidR="00895D9D" w:rsidRPr="00C136E3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C136E3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C136E3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47"/>
      <w:bookmarkEnd w:id="12"/>
    </w:p>
    <w:p w:rsidR="00895D9D" w:rsidRPr="00C136E3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136E3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976"/>
        <w:gridCol w:w="2410"/>
      </w:tblGrid>
      <w:tr w:rsidR="001B3524" w:rsidRPr="00C136E3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C136E3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C136E3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C136E3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C136E3" w:rsidTr="006D3EC7">
        <w:trPr>
          <w:trHeight w:val="9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36E3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проблемы</w:t>
            </w:r>
            <w:r w:rsidR="0055622D" w:rsidRPr="00C136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C136E3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C136E3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 xml:space="preserve">Непринятие муниципального </w:t>
            </w:r>
            <w:r w:rsidR="00AD1B9A" w:rsidRPr="00C136E3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186D40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965" w:rsidRPr="00C136E3" w:rsidRDefault="00640965" w:rsidP="0003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6E3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соответствии с административным регламентом являются физическое лицо, в том числе зарегистрированное в качестве индивидуального предпринимателя, юридическое лицо,</w:t>
            </w:r>
            <w:r w:rsidRPr="00C136E3">
              <w:rPr>
                <w:sz w:val="24"/>
                <w:szCs w:val="24"/>
              </w:rPr>
              <w:t xml:space="preserve"> </w:t>
            </w:r>
            <w:r w:rsidRPr="00C136E3">
              <w:rPr>
                <w:rFonts w:ascii="Times New Roman" w:hAnsi="Times New Roman" w:cs="Times New Roman"/>
                <w:sz w:val="24"/>
                <w:szCs w:val="24"/>
              </w:rPr>
              <w:t>являющееся</w:t>
            </w:r>
            <w:r w:rsidRPr="00C136E3">
              <w:rPr>
                <w:sz w:val="24"/>
                <w:szCs w:val="24"/>
              </w:rPr>
              <w:t xml:space="preserve"> </w:t>
            </w:r>
            <w:r w:rsidRPr="00C136E3">
              <w:rPr>
                <w:rFonts w:ascii="Times New Roman" w:hAnsi="Times New Roman" w:cs="Times New Roman"/>
                <w:sz w:val="24"/>
                <w:szCs w:val="24"/>
              </w:rPr>
              <w:t>собственником помещений, расположенные на территории сельского поселения муниципального образования Тимашевский муниципальный район Краснодарского края, или их уполномоченный представитель, указанные в таблице № 1 приложения к регламенту.</w:t>
            </w:r>
          </w:p>
          <w:p w:rsidR="008F2A47" w:rsidRPr="00C136E3" w:rsidRDefault="00B7216B" w:rsidP="00A015C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6E3">
              <w:rPr>
                <w:rFonts w:ascii="Times New Roman" w:hAnsi="Times New Roman" w:cs="Times New Roman"/>
                <w:sz w:val="24"/>
                <w:szCs w:val="24"/>
              </w:rPr>
      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      </w:r>
          </w:p>
          <w:p w:rsidR="00640965" w:rsidRPr="00C136E3" w:rsidRDefault="00640965" w:rsidP="00A015C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6B" w:rsidRPr="00C136E3" w:rsidRDefault="00D72E88" w:rsidP="00D7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6E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Вместе с тем, в 2025 году за предоставлением муниципальной услуги обратилось 44 заявителя.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C136E3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C136E3" w:rsidRDefault="009F033D" w:rsidP="00C13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Ориентировочно р</w:t>
            </w:r>
            <w:r w:rsidR="00A073A7" w:rsidRPr="00C136E3">
              <w:rPr>
                <w:rFonts w:ascii="Times New Roman" w:hAnsi="Times New Roman" w:cs="Times New Roman"/>
                <w:sz w:val="24"/>
                <w:szCs w:val="28"/>
              </w:rPr>
              <w:t>асходы</w:t>
            </w:r>
            <w:r w:rsidR="00B470BA" w:rsidRPr="00C136E3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C136E3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C136E3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C136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 xml:space="preserve">составят </w:t>
            </w:r>
            <w:r w:rsidR="00C136E3" w:rsidRPr="00C136E3">
              <w:rPr>
                <w:rFonts w:ascii="Times New Roman" w:hAnsi="Times New Roman" w:cs="Times New Roman"/>
                <w:sz w:val="24"/>
                <w:szCs w:val="28"/>
              </w:rPr>
              <w:t>2010</w:t>
            </w:r>
            <w:r w:rsidR="002A3023" w:rsidRPr="00C136E3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C136E3" w:rsidRPr="00C136E3">
              <w:rPr>
                <w:rFonts w:ascii="Times New Roman" w:hAnsi="Times New Roman" w:cs="Times New Roman"/>
                <w:sz w:val="24"/>
                <w:szCs w:val="28"/>
              </w:rPr>
              <w:t xml:space="preserve">23 </w:t>
            </w: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 xml:space="preserve">руб. </w:t>
            </w:r>
            <w:r w:rsidRPr="00C136E3">
              <w:rPr>
                <w:rFonts w:ascii="Times New Roman" w:hAnsi="Times New Roman" w:cs="Times New Roman"/>
                <w:sz w:val="24"/>
                <w:szCs w:val="24"/>
              </w:rPr>
              <w:t xml:space="preserve">в расчете на 1 заявителя или </w:t>
            </w:r>
            <w:r w:rsidR="00C136E3" w:rsidRPr="00C136E3">
              <w:rPr>
                <w:rFonts w:ascii="Times New Roman" w:hAnsi="Times New Roman" w:cs="Times New Roman"/>
                <w:sz w:val="24"/>
                <w:szCs w:val="24"/>
              </w:rPr>
              <w:t>14071</w:t>
            </w:r>
            <w:r w:rsidR="002A3023" w:rsidRPr="00C136E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C136E3" w:rsidRPr="00C136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3023" w:rsidRPr="00C136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4462" w:rsidRPr="00C136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2A47" w:rsidRPr="00C136E3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Pr="00C136E3">
              <w:rPr>
                <w:rFonts w:ascii="Times New Roman" w:hAnsi="Times New Roman" w:cs="Times New Roman"/>
                <w:sz w:val="24"/>
                <w:szCs w:val="24"/>
              </w:rPr>
              <w:t>в расчете на группу адресатов предлагаемого правового регулирования (</w:t>
            </w:r>
            <w:r w:rsidR="00C136E3" w:rsidRPr="00C136E3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C136E3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C136E3" w:rsidRPr="00C136E3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C136E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C136E3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районного бюджета (бюджета муниципального образования Тимашевский район), связанных с введением предлагаемого правового регулирования</w:t>
            </w:r>
          </w:p>
          <w:p w:rsidR="00107553" w:rsidRPr="00C136E3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C136E3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C136E3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C136E3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  <w:p w:rsidR="00107553" w:rsidRPr="00C136E3" w:rsidRDefault="00107553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достигнуты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Заявленные цели достигнуты не будут</w:t>
            </w:r>
          </w:p>
        </w:tc>
      </w:tr>
      <w:tr w:rsidR="001B3524" w:rsidRPr="00C136E3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последствий</w:t>
            </w:r>
          </w:p>
          <w:p w:rsidR="00107553" w:rsidRPr="00C136E3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136E3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36E3">
              <w:rPr>
                <w:rFonts w:ascii="Times New Roman" w:hAnsi="Times New Roman" w:cs="Times New Roman"/>
                <w:sz w:val="24"/>
                <w:szCs w:val="28"/>
              </w:rPr>
              <w:t>Риск недостижения целей</w:t>
            </w:r>
          </w:p>
        </w:tc>
      </w:tr>
    </w:tbl>
    <w:p w:rsidR="00B16E16" w:rsidRPr="00CC49AA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6E3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</w:t>
      </w:r>
      <w:r w:rsidRPr="00CC49AA">
        <w:rPr>
          <w:rFonts w:ascii="Times New Roman" w:hAnsi="Times New Roman" w:cs="Times New Roman"/>
          <w:sz w:val="28"/>
          <w:szCs w:val="28"/>
        </w:rPr>
        <w:t xml:space="preserve"> выявленной</w:t>
      </w:r>
      <w:r w:rsidR="00440F54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Pr="00CC49AA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CF5FF0" w:rsidRPr="00CC49AA" w:rsidRDefault="00CF5FF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CC49AA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186D40" w:rsidRDefault="001B3524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CC49AA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CC49AA" w:rsidRPr="00E2795D" w:rsidRDefault="007A2061" w:rsidP="00CC49AA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ab/>
        <w:t xml:space="preserve">Приведение административного регламента </w:t>
      </w:r>
      <w:r w:rsidR="00CC49AA" w:rsidRPr="00CC49AA">
        <w:rPr>
          <w:rFonts w:ascii="Times New Roman" w:hAnsi="Times New Roman" w:cs="Times New Roman"/>
          <w:sz w:val="28"/>
          <w:szCs w:val="28"/>
        </w:rPr>
        <w:t>предоставления</w:t>
      </w:r>
      <w:r w:rsidR="00CC49AA" w:rsidRPr="001603AC">
        <w:rPr>
          <w:rFonts w:ascii="Times New Roman" w:hAnsi="Times New Roman" w:cs="Times New Roman"/>
          <w:sz w:val="28"/>
          <w:szCs w:val="28"/>
        </w:rPr>
        <w:t xml:space="preserve"> муниципальной услуги «Перевод жилого помещения в нежилое помещение и нежилого помещения в жилое помещение»</w:t>
      </w:r>
      <w:r w:rsid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CC49AA" w:rsidRPr="00E2795D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CC49AA"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законодательства, а именно Федеральным законом от 7 июня 2025 г. № 125-ФЗ «О внесении изменений в Жилищный кодекс Российской Федерации и статьи 1</w:t>
      </w:r>
      <w:r w:rsidR="00CC49A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CC49AA" w:rsidRPr="00E27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24 Федерального закона «О государственной регистрации недвижимости»,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569);  и п</w:t>
      </w:r>
      <w:r w:rsidR="00CC49AA" w:rsidRPr="00E2795D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услуг».</w:t>
      </w:r>
    </w:p>
    <w:p w:rsidR="00CC49AA" w:rsidRPr="00B23DDC" w:rsidRDefault="00CC49AA" w:rsidP="00CC49AA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23DDC">
        <w:rPr>
          <w:rFonts w:ascii="Times New Roman" w:hAnsi="Times New Roman" w:cs="Times New Roman"/>
          <w:sz w:val="28"/>
          <w:szCs w:val="28"/>
        </w:rPr>
        <w:t>Призна</w:t>
      </w:r>
      <w:r>
        <w:rPr>
          <w:rFonts w:ascii="Times New Roman" w:hAnsi="Times New Roman" w:cs="Times New Roman"/>
          <w:sz w:val="28"/>
          <w:szCs w:val="28"/>
        </w:rPr>
        <w:t xml:space="preserve">ние </w:t>
      </w:r>
      <w:r w:rsidRPr="00B23DDC">
        <w:rPr>
          <w:rFonts w:ascii="Times New Roman" w:hAnsi="Times New Roman" w:cs="Times New Roman"/>
          <w:sz w:val="28"/>
          <w:szCs w:val="28"/>
        </w:rPr>
        <w:t>утратившими силу постановления администрации муниципального образования Тимашевский район:</w:t>
      </w:r>
    </w:p>
    <w:p w:rsidR="00CC49AA" w:rsidRPr="00250604" w:rsidRDefault="00CC49AA" w:rsidP="00CC49AA">
      <w:pPr>
        <w:widowControl w:val="0"/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Pr="00250604">
        <w:rPr>
          <w:rFonts w:ascii="Times New Roman" w:hAnsi="Times New Roman" w:cs="Times New Roman"/>
          <w:sz w:val="28"/>
          <w:szCs w:val="28"/>
        </w:rPr>
        <w:t>от 12 апреля 2024 г. № 422 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помещение»;</w:t>
      </w:r>
    </w:p>
    <w:p w:rsidR="00CC49AA" w:rsidRPr="00250604" w:rsidRDefault="00CC49AA" w:rsidP="00CC4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Pr="00250604">
        <w:rPr>
          <w:rFonts w:ascii="Times New Roman" w:hAnsi="Times New Roman" w:cs="Times New Roman"/>
          <w:sz w:val="28"/>
          <w:szCs w:val="28"/>
        </w:rPr>
        <w:t xml:space="preserve"> от 22 апреля 2025 г. № 519 «О внесении изменений в постановление администрации муниципального образования Тимашевский </w:t>
      </w:r>
      <w:r w:rsidR="0079223B">
        <w:rPr>
          <w:rFonts w:ascii="Times New Roman" w:hAnsi="Times New Roman" w:cs="Times New Roman"/>
          <w:sz w:val="28"/>
          <w:szCs w:val="28"/>
        </w:rPr>
        <w:t xml:space="preserve">район от 12 апреля 2024 г. № 422 </w:t>
      </w:r>
      <w:bookmarkStart w:id="13" w:name="_GoBack"/>
      <w:bookmarkEnd w:id="13"/>
      <w:r w:rsidRPr="00250604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«Перевод жилого помещения в нежилое помещение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50604">
        <w:rPr>
          <w:rFonts w:ascii="Times New Roman" w:hAnsi="Times New Roman" w:cs="Times New Roman"/>
          <w:sz w:val="28"/>
          <w:szCs w:val="28"/>
        </w:rPr>
        <w:t>и нежилого помещения в жилое помещение».</w:t>
      </w:r>
    </w:p>
    <w:p w:rsidR="007A2061" w:rsidRPr="00186D40" w:rsidRDefault="007A2061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CC49AA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9AA">
        <w:rPr>
          <w:rFonts w:ascii="Times New Roman" w:hAnsi="Times New Roman" w:cs="Times New Roman"/>
          <w:sz w:val="28"/>
          <w:szCs w:val="28"/>
        </w:rPr>
        <w:tab/>
      </w:r>
      <w:r w:rsidR="00AB0E6F" w:rsidRPr="00CC49AA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CC49AA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отсрочки</w:t>
      </w:r>
      <w:r w:rsidR="000706D4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CC49AA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CC49AA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CC49AA">
        <w:rPr>
          <w:rFonts w:ascii="Times New Roman" w:hAnsi="Times New Roman" w:cs="Times New Roman"/>
          <w:sz w:val="28"/>
          <w:szCs w:val="28"/>
        </w:rPr>
        <w:t>л</w:t>
      </w:r>
      <w:r w:rsidR="00895D9D" w:rsidRPr="00CC49AA">
        <w:rPr>
          <w:rFonts w:ascii="Times New Roman" w:hAnsi="Times New Roman" w:cs="Times New Roman"/>
          <w:sz w:val="28"/>
          <w:szCs w:val="28"/>
        </w:rPr>
        <w:t>ибо</w:t>
      </w:r>
      <w:r w:rsidR="000706D4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C49AA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C49AA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F658B5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F658B5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1E34D8" w:rsidRPr="00F658B5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658B5">
        <w:rPr>
          <w:rFonts w:ascii="Times New Roman" w:hAnsi="Times New Roman" w:cs="Times New Roman"/>
          <w:sz w:val="28"/>
          <w:szCs w:val="28"/>
        </w:rPr>
        <w:t>правового акта:</w:t>
      </w:r>
      <w:r w:rsidR="00186D40" w:rsidRPr="00F658B5">
        <w:rPr>
          <w:rFonts w:ascii="Times New Roman" w:hAnsi="Times New Roman" w:cs="Times New Roman"/>
          <w:sz w:val="28"/>
          <w:szCs w:val="28"/>
        </w:rPr>
        <w:t xml:space="preserve"> сентябрь </w:t>
      </w:r>
      <w:r w:rsidR="004B73F8" w:rsidRPr="00F658B5">
        <w:rPr>
          <w:rFonts w:ascii="Times New Roman" w:hAnsi="Times New Roman" w:cs="Times New Roman"/>
          <w:sz w:val="28"/>
          <w:szCs w:val="28"/>
        </w:rPr>
        <w:t>20</w:t>
      </w:r>
      <w:r w:rsidR="007947BB" w:rsidRPr="00F658B5">
        <w:rPr>
          <w:rFonts w:ascii="Times New Roman" w:hAnsi="Times New Roman" w:cs="Times New Roman"/>
          <w:sz w:val="28"/>
          <w:szCs w:val="28"/>
        </w:rPr>
        <w:t>2</w:t>
      </w:r>
      <w:r w:rsidR="00230624" w:rsidRPr="00F658B5">
        <w:rPr>
          <w:rFonts w:ascii="Times New Roman" w:hAnsi="Times New Roman" w:cs="Times New Roman"/>
          <w:sz w:val="28"/>
          <w:szCs w:val="28"/>
        </w:rPr>
        <w:t>6</w:t>
      </w:r>
      <w:r w:rsidR="004B73F8" w:rsidRPr="00F658B5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F658B5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658B5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B5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F658B5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F658B5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658B5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CC49AA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B5">
        <w:rPr>
          <w:rFonts w:ascii="Times New Roman" w:hAnsi="Times New Roman" w:cs="Times New Roman"/>
          <w:sz w:val="28"/>
          <w:szCs w:val="28"/>
        </w:rPr>
        <w:t>10.3. Необходимость распространения</w:t>
      </w:r>
      <w:r w:rsidRPr="00CC49AA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</w:t>
      </w:r>
      <w:r w:rsidR="00045209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Pr="00CC49AA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CC49AA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CC49AA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C49AA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акта либо</w:t>
      </w:r>
      <w:r w:rsidR="00045209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C49AA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CC49AA">
        <w:rPr>
          <w:rFonts w:ascii="Times New Roman" w:hAnsi="Times New Roman" w:cs="Times New Roman"/>
          <w:sz w:val="28"/>
          <w:szCs w:val="28"/>
        </w:rPr>
        <w:t>р</w:t>
      </w:r>
      <w:r w:rsidR="00895D9D" w:rsidRPr="00CC49AA">
        <w:rPr>
          <w:rFonts w:ascii="Times New Roman" w:hAnsi="Times New Roman" w:cs="Times New Roman"/>
          <w:sz w:val="28"/>
          <w:szCs w:val="28"/>
        </w:rPr>
        <w:t>егулирования на</w:t>
      </w:r>
      <w:r w:rsidR="00045209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C49AA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CC49AA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CC49AA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49AA">
        <w:rPr>
          <w:rFonts w:ascii="Times New Roman" w:hAnsi="Times New Roman" w:cs="Times New Roman"/>
          <w:sz w:val="28"/>
          <w:szCs w:val="28"/>
        </w:rPr>
        <w:t xml:space="preserve"> </w:t>
      </w:r>
      <w:r w:rsidR="00045209" w:rsidRPr="00CC49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1908" w:rsidRPr="00230624" w:rsidRDefault="004D1908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81C32" w:rsidRPr="00230624" w:rsidRDefault="00186D40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81C32" w:rsidRPr="00230624">
        <w:rPr>
          <w:rFonts w:ascii="Times New Roman" w:hAnsi="Times New Roman" w:cs="Times New Roman"/>
          <w:sz w:val="28"/>
          <w:szCs w:val="28"/>
        </w:rPr>
        <w:t>ачальник отдела</w:t>
      </w:r>
    </w:p>
    <w:p w:rsidR="004D1908" w:rsidRPr="00230624" w:rsidRDefault="004D1908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624">
        <w:rPr>
          <w:rFonts w:ascii="Times New Roman" w:hAnsi="Times New Roman" w:cs="Times New Roman"/>
          <w:sz w:val="28"/>
          <w:szCs w:val="28"/>
        </w:rPr>
        <w:t>архитектуры и градостроительства</w:t>
      </w:r>
    </w:p>
    <w:p w:rsidR="00881C32" w:rsidRPr="00F658B5" w:rsidRDefault="00881C32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8B5">
        <w:rPr>
          <w:rFonts w:ascii="Times New Roman" w:hAnsi="Times New Roman" w:cs="Times New Roman"/>
          <w:sz w:val="28"/>
          <w:szCs w:val="28"/>
        </w:rPr>
        <w:t>администрации</w:t>
      </w:r>
      <w:r w:rsidR="008416FA" w:rsidRPr="00F658B5">
        <w:rPr>
          <w:rFonts w:ascii="Times New Roman" w:hAnsi="Times New Roman" w:cs="Times New Roman"/>
          <w:sz w:val="28"/>
          <w:szCs w:val="28"/>
        </w:rPr>
        <w:t xml:space="preserve"> </w:t>
      </w:r>
      <w:r w:rsidRPr="00F658B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416FA" w:rsidRPr="00F658B5" w:rsidRDefault="00881C32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8B5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8416FA" w:rsidRPr="00F658B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F658B5">
        <w:rPr>
          <w:rFonts w:ascii="Times New Roman" w:hAnsi="Times New Roman" w:cs="Times New Roman"/>
          <w:sz w:val="28"/>
          <w:szCs w:val="28"/>
        </w:rPr>
        <w:t>район</w:t>
      </w:r>
    </w:p>
    <w:p w:rsidR="00C22773" w:rsidRPr="00F658B5" w:rsidRDefault="008416FA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8B5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881C32" w:rsidRPr="00F658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740B0">
        <w:rPr>
          <w:rFonts w:ascii="Times New Roman" w:hAnsi="Times New Roman" w:cs="Times New Roman"/>
          <w:sz w:val="28"/>
          <w:szCs w:val="28"/>
        </w:rPr>
        <w:t xml:space="preserve">  </w:t>
      </w:r>
      <w:r w:rsidR="00881C32" w:rsidRPr="00F658B5">
        <w:rPr>
          <w:rFonts w:ascii="Times New Roman" w:hAnsi="Times New Roman" w:cs="Times New Roman"/>
          <w:sz w:val="28"/>
          <w:szCs w:val="28"/>
        </w:rPr>
        <w:t xml:space="preserve">  </w:t>
      </w:r>
      <w:r w:rsidR="00186D40" w:rsidRPr="00F658B5">
        <w:rPr>
          <w:rFonts w:ascii="Times New Roman" w:hAnsi="Times New Roman" w:cs="Times New Roman"/>
          <w:sz w:val="28"/>
          <w:szCs w:val="28"/>
        </w:rPr>
        <w:t>А.А. Максимов</w:t>
      </w:r>
      <w:r w:rsidR="00C22773" w:rsidRPr="00F658B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1664E" w:rsidRPr="00F658B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2773" w:rsidRPr="00F65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94B" w:rsidRPr="00F658B5" w:rsidRDefault="00F5294B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660A" w:rsidRPr="00D02B61" w:rsidRDefault="00F658B5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8B5">
        <w:rPr>
          <w:rFonts w:ascii="Times New Roman" w:hAnsi="Times New Roman" w:cs="Times New Roman"/>
          <w:sz w:val="28"/>
          <w:szCs w:val="28"/>
        </w:rPr>
        <w:t>28</w:t>
      </w:r>
      <w:r w:rsidR="0007660A" w:rsidRPr="00F658B5">
        <w:rPr>
          <w:rFonts w:ascii="Times New Roman" w:hAnsi="Times New Roman" w:cs="Times New Roman"/>
          <w:sz w:val="28"/>
          <w:szCs w:val="28"/>
        </w:rPr>
        <w:t>.</w:t>
      </w:r>
      <w:r w:rsidR="00230624" w:rsidRPr="00F658B5">
        <w:rPr>
          <w:rFonts w:ascii="Times New Roman" w:hAnsi="Times New Roman" w:cs="Times New Roman"/>
          <w:sz w:val="28"/>
          <w:szCs w:val="28"/>
        </w:rPr>
        <w:t>0</w:t>
      </w:r>
      <w:r w:rsidRPr="00F658B5">
        <w:rPr>
          <w:rFonts w:ascii="Times New Roman" w:hAnsi="Times New Roman" w:cs="Times New Roman"/>
          <w:sz w:val="28"/>
          <w:szCs w:val="28"/>
        </w:rPr>
        <w:t>8</w:t>
      </w:r>
      <w:r w:rsidR="0007660A" w:rsidRPr="00F658B5">
        <w:rPr>
          <w:rFonts w:ascii="Times New Roman" w:hAnsi="Times New Roman" w:cs="Times New Roman"/>
          <w:sz w:val="28"/>
          <w:szCs w:val="28"/>
        </w:rPr>
        <w:t>.202</w:t>
      </w:r>
      <w:r w:rsidR="00230624" w:rsidRPr="00F658B5">
        <w:rPr>
          <w:rFonts w:ascii="Times New Roman" w:hAnsi="Times New Roman" w:cs="Times New Roman"/>
          <w:sz w:val="28"/>
          <w:szCs w:val="28"/>
        </w:rPr>
        <w:t>6</w:t>
      </w:r>
    </w:p>
    <w:sectPr w:rsidR="0007660A" w:rsidRPr="00D02B61" w:rsidSect="00A41C71">
      <w:headerReference w:type="default" r:id="rId9"/>
      <w:pgSz w:w="11905" w:h="16838"/>
      <w:pgMar w:top="1134" w:right="567" w:bottom="993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89E" w:rsidRDefault="0001789E" w:rsidP="00C71F8A">
      <w:pPr>
        <w:spacing w:after="0" w:line="240" w:lineRule="auto"/>
      </w:pPr>
      <w:r>
        <w:separator/>
      </w:r>
    </w:p>
  </w:endnote>
  <w:endnote w:type="continuationSeparator" w:id="0">
    <w:p w:rsidR="0001789E" w:rsidRDefault="0001789E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89E" w:rsidRDefault="0001789E" w:rsidP="00C71F8A">
      <w:pPr>
        <w:spacing w:after="0" w:line="240" w:lineRule="auto"/>
      </w:pPr>
      <w:r>
        <w:separator/>
      </w:r>
    </w:p>
  </w:footnote>
  <w:footnote w:type="continuationSeparator" w:id="0">
    <w:p w:rsidR="0001789E" w:rsidRDefault="0001789E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1789E" w:rsidRPr="00DB1395" w:rsidRDefault="0001789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9223B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1789E" w:rsidRDefault="0001789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B1F44"/>
    <w:multiLevelType w:val="hybridMultilevel"/>
    <w:tmpl w:val="318C32A6"/>
    <w:lvl w:ilvl="0" w:tplc="2E68C154">
      <w:start w:val="100"/>
      <w:numFmt w:val="decimal"/>
      <w:lvlText w:val="%1"/>
      <w:lvlJc w:val="left"/>
      <w:pPr>
        <w:ind w:left="115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FFD53F3"/>
    <w:multiLevelType w:val="hybridMultilevel"/>
    <w:tmpl w:val="0E205674"/>
    <w:lvl w:ilvl="0" w:tplc="C9FC5BDA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035E"/>
    <w:rsid w:val="000029AB"/>
    <w:rsid w:val="000048BA"/>
    <w:rsid w:val="00004B27"/>
    <w:rsid w:val="000074F7"/>
    <w:rsid w:val="00007528"/>
    <w:rsid w:val="00010203"/>
    <w:rsid w:val="000132FE"/>
    <w:rsid w:val="000149AD"/>
    <w:rsid w:val="00016665"/>
    <w:rsid w:val="000172F3"/>
    <w:rsid w:val="00017355"/>
    <w:rsid w:val="0001765C"/>
    <w:rsid w:val="0001789E"/>
    <w:rsid w:val="00020728"/>
    <w:rsid w:val="000232CE"/>
    <w:rsid w:val="00024395"/>
    <w:rsid w:val="00026747"/>
    <w:rsid w:val="00030A2B"/>
    <w:rsid w:val="00032018"/>
    <w:rsid w:val="00034931"/>
    <w:rsid w:val="000356C6"/>
    <w:rsid w:val="00041A7E"/>
    <w:rsid w:val="00041E72"/>
    <w:rsid w:val="000447B7"/>
    <w:rsid w:val="00045209"/>
    <w:rsid w:val="000478DA"/>
    <w:rsid w:val="00050277"/>
    <w:rsid w:val="000529A6"/>
    <w:rsid w:val="00053CB7"/>
    <w:rsid w:val="000547FC"/>
    <w:rsid w:val="00054EE2"/>
    <w:rsid w:val="00055B8E"/>
    <w:rsid w:val="000566B2"/>
    <w:rsid w:val="00063D84"/>
    <w:rsid w:val="00066C2B"/>
    <w:rsid w:val="00067D13"/>
    <w:rsid w:val="00067F22"/>
    <w:rsid w:val="00070619"/>
    <w:rsid w:val="000706C1"/>
    <w:rsid w:val="000706D4"/>
    <w:rsid w:val="00070BEF"/>
    <w:rsid w:val="0007214B"/>
    <w:rsid w:val="00072E07"/>
    <w:rsid w:val="00073A96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748A"/>
    <w:rsid w:val="0009022C"/>
    <w:rsid w:val="00091BCC"/>
    <w:rsid w:val="000929F5"/>
    <w:rsid w:val="000936D4"/>
    <w:rsid w:val="000944B0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0EFF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6BB1"/>
    <w:rsid w:val="000D765C"/>
    <w:rsid w:val="000E2B1F"/>
    <w:rsid w:val="000E47C0"/>
    <w:rsid w:val="000E7BF0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54C7"/>
    <w:rsid w:val="0011628D"/>
    <w:rsid w:val="001171BA"/>
    <w:rsid w:val="00120834"/>
    <w:rsid w:val="00123859"/>
    <w:rsid w:val="00126310"/>
    <w:rsid w:val="00130DC6"/>
    <w:rsid w:val="00130E61"/>
    <w:rsid w:val="00131C9C"/>
    <w:rsid w:val="001344A5"/>
    <w:rsid w:val="00134792"/>
    <w:rsid w:val="00136935"/>
    <w:rsid w:val="0013736E"/>
    <w:rsid w:val="0013746F"/>
    <w:rsid w:val="00137565"/>
    <w:rsid w:val="001401A8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03AC"/>
    <w:rsid w:val="0016171B"/>
    <w:rsid w:val="00161A82"/>
    <w:rsid w:val="00163CB0"/>
    <w:rsid w:val="00164069"/>
    <w:rsid w:val="00164B22"/>
    <w:rsid w:val="00164CD4"/>
    <w:rsid w:val="00167CAB"/>
    <w:rsid w:val="00170A6F"/>
    <w:rsid w:val="00171E5F"/>
    <w:rsid w:val="00172189"/>
    <w:rsid w:val="001721B4"/>
    <w:rsid w:val="00174CD8"/>
    <w:rsid w:val="00177BC7"/>
    <w:rsid w:val="00180782"/>
    <w:rsid w:val="00183785"/>
    <w:rsid w:val="00184514"/>
    <w:rsid w:val="00186776"/>
    <w:rsid w:val="00186D40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811"/>
    <w:rsid w:val="001B3524"/>
    <w:rsid w:val="001C1B17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2219"/>
    <w:rsid w:val="002031C7"/>
    <w:rsid w:val="0020392C"/>
    <w:rsid w:val="00204333"/>
    <w:rsid w:val="0020469F"/>
    <w:rsid w:val="00206965"/>
    <w:rsid w:val="00206D72"/>
    <w:rsid w:val="00207192"/>
    <w:rsid w:val="00207C44"/>
    <w:rsid w:val="00213B87"/>
    <w:rsid w:val="002142CE"/>
    <w:rsid w:val="002151C2"/>
    <w:rsid w:val="002162F4"/>
    <w:rsid w:val="0021642E"/>
    <w:rsid w:val="00216773"/>
    <w:rsid w:val="002168FB"/>
    <w:rsid w:val="0021796C"/>
    <w:rsid w:val="0022042D"/>
    <w:rsid w:val="0022060B"/>
    <w:rsid w:val="00223B44"/>
    <w:rsid w:val="00225388"/>
    <w:rsid w:val="00225FFA"/>
    <w:rsid w:val="0022776B"/>
    <w:rsid w:val="00230624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9C7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3B4"/>
    <w:rsid w:val="00261F69"/>
    <w:rsid w:val="00265FF2"/>
    <w:rsid w:val="00266CB4"/>
    <w:rsid w:val="00266FB9"/>
    <w:rsid w:val="0026767F"/>
    <w:rsid w:val="00272338"/>
    <w:rsid w:val="00273A6E"/>
    <w:rsid w:val="002748C3"/>
    <w:rsid w:val="00275010"/>
    <w:rsid w:val="00276A14"/>
    <w:rsid w:val="002777E5"/>
    <w:rsid w:val="00283205"/>
    <w:rsid w:val="0028402E"/>
    <w:rsid w:val="0028475D"/>
    <w:rsid w:val="002872C7"/>
    <w:rsid w:val="00290E31"/>
    <w:rsid w:val="002943EA"/>
    <w:rsid w:val="00296B7D"/>
    <w:rsid w:val="00297338"/>
    <w:rsid w:val="002A0960"/>
    <w:rsid w:val="002A2047"/>
    <w:rsid w:val="002A3023"/>
    <w:rsid w:val="002A3CD0"/>
    <w:rsid w:val="002A41D5"/>
    <w:rsid w:val="002A6A01"/>
    <w:rsid w:val="002B15D7"/>
    <w:rsid w:val="002B168D"/>
    <w:rsid w:val="002B1AD3"/>
    <w:rsid w:val="002B364D"/>
    <w:rsid w:val="002B394F"/>
    <w:rsid w:val="002B5B71"/>
    <w:rsid w:val="002B5FC5"/>
    <w:rsid w:val="002B7AB0"/>
    <w:rsid w:val="002C14C1"/>
    <w:rsid w:val="002C1D01"/>
    <w:rsid w:val="002C2E6C"/>
    <w:rsid w:val="002C37BB"/>
    <w:rsid w:val="002D011C"/>
    <w:rsid w:val="002D5262"/>
    <w:rsid w:val="002D5411"/>
    <w:rsid w:val="002D59C1"/>
    <w:rsid w:val="002D6297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2861"/>
    <w:rsid w:val="00305BA7"/>
    <w:rsid w:val="003071AB"/>
    <w:rsid w:val="00307E58"/>
    <w:rsid w:val="0031174E"/>
    <w:rsid w:val="00312ED6"/>
    <w:rsid w:val="003150F0"/>
    <w:rsid w:val="003170C9"/>
    <w:rsid w:val="0032057D"/>
    <w:rsid w:val="00320954"/>
    <w:rsid w:val="00321B5E"/>
    <w:rsid w:val="003234BD"/>
    <w:rsid w:val="003238C7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6630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809BD"/>
    <w:rsid w:val="00382478"/>
    <w:rsid w:val="003834A7"/>
    <w:rsid w:val="00384BDF"/>
    <w:rsid w:val="00385754"/>
    <w:rsid w:val="00385F3D"/>
    <w:rsid w:val="00385FDA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AA1"/>
    <w:rsid w:val="003B5B01"/>
    <w:rsid w:val="003B5D44"/>
    <w:rsid w:val="003C0D0E"/>
    <w:rsid w:val="003C2021"/>
    <w:rsid w:val="003C2E3C"/>
    <w:rsid w:val="003C3A6B"/>
    <w:rsid w:val="003C57A8"/>
    <w:rsid w:val="003C59F8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E7D2D"/>
    <w:rsid w:val="003F3249"/>
    <w:rsid w:val="003F5395"/>
    <w:rsid w:val="003F7889"/>
    <w:rsid w:val="00400C70"/>
    <w:rsid w:val="0040216E"/>
    <w:rsid w:val="00403257"/>
    <w:rsid w:val="00403515"/>
    <w:rsid w:val="00405BFB"/>
    <w:rsid w:val="00406036"/>
    <w:rsid w:val="00407180"/>
    <w:rsid w:val="004077CE"/>
    <w:rsid w:val="004100C0"/>
    <w:rsid w:val="00410D85"/>
    <w:rsid w:val="004111EF"/>
    <w:rsid w:val="004134E5"/>
    <w:rsid w:val="0041541F"/>
    <w:rsid w:val="0041572D"/>
    <w:rsid w:val="00415980"/>
    <w:rsid w:val="00420760"/>
    <w:rsid w:val="00422346"/>
    <w:rsid w:val="004240DD"/>
    <w:rsid w:val="00425876"/>
    <w:rsid w:val="00426669"/>
    <w:rsid w:val="004269E9"/>
    <w:rsid w:val="0043041E"/>
    <w:rsid w:val="004315FA"/>
    <w:rsid w:val="00432DD9"/>
    <w:rsid w:val="00432E22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5DF"/>
    <w:rsid w:val="00456CB0"/>
    <w:rsid w:val="00457E73"/>
    <w:rsid w:val="004607E0"/>
    <w:rsid w:val="00460D7A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40B0"/>
    <w:rsid w:val="0047469D"/>
    <w:rsid w:val="00475D94"/>
    <w:rsid w:val="00476A19"/>
    <w:rsid w:val="00476D1F"/>
    <w:rsid w:val="00477777"/>
    <w:rsid w:val="00480002"/>
    <w:rsid w:val="00481F5A"/>
    <w:rsid w:val="00484C70"/>
    <w:rsid w:val="004854A1"/>
    <w:rsid w:val="00485C09"/>
    <w:rsid w:val="00487165"/>
    <w:rsid w:val="00487B1F"/>
    <w:rsid w:val="00491C1A"/>
    <w:rsid w:val="00492B74"/>
    <w:rsid w:val="0049314A"/>
    <w:rsid w:val="004A173B"/>
    <w:rsid w:val="004A2E81"/>
    <w:rsid w:val="004A3ECA"/>
    <w:rsid w:val="004A463B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B04"/>
    <w:rsid w:val="004B73F8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10DFF"/>
    <w:rsid w:val="00512BCB"/>
    <w:rsid w:val="00513FC3"/>
    <w:rsid w:val="00514F20"/>
    <w:rsid w:val="00516387"/>
    <w:rsid w:val="0051664E"/>
    <w:rsid w:val="0051668A"/>
    <w:rsid w:val="00516BAC"/>
    <w:rsid w:val="0052095B"/>
    <w:rsid w:val="005224BB"/>
    <w:rsid w:val="005235C2"/>
    <w:rsid w:val="005269B2"/>
    <w:rsid w:val="005272A6"/>
    <w:rsid w:val="00530F64"/>
    <w:rsid w:val="00532521"/>
    <w:rsid w:val="00534B32"/>
    <w:rsid w:val="005368F6"/>
    <w:rsid w:val="00536DC0"/>
    <w:rsid w:val="0054267D"/>
    <w:rsid w:val="0054301D"/>
    <w:rsid w:val="00544AFC"/>
    <w:rsid w:val="00550789"/>
    <w:rsid w:val="00551634"/>
    <w:rsid w:val="0055309E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72B0"/>
    <w:rsid w:val="00577BB9"/>
    <w:rsid w:val="00580C02"/>
    <w:rsid w:val="00583AAB"/>
    <w:rsid w:val="00583B8F"/>
    <w:rsid w:val="00583D0E"/>
    <w:rsid w:val="005859E2"/>
    <w:rsid w:val="00585D94"/>
    <w:rsid w:val="0058632E"/>
    <w:rsid w:val="005865C5"/>
    <w:rsid w:val="00586F2E"/>
    <w:rsid w:val="00587841"/>
    <w:rsid w:val="0059161A"/>
    <w:rsid w:val="0059257D"/>
    <w:rsid w:val="00593F7D"/>
    <w:rsid w:val="00594059"/>
    <w:rsid w:val="00596FC9"/>
    <w:rsid w:val="005A33D2"/>
    <w:rsid w:val="005A3D5E"/>
    <w:rsid w:val="005A5AF2"/>
    <w:rsid w:val="005A5D7E"/>
    <w:rsid w:val="005B1A76"/>
    <w:rsid w:val="005B3491"/>
    <w:rsid w:val="005B41CD"/>
    <w:rsid w:val="005B6EEF"/>
    <w:rsid w:val="005C1550"/>
    <w:rsid w:val="005C17AA"/>
    <w:rsid w:val="005C186B"/>
    <w:rsid w:val="005C1CB8"/>
    <w:rsid w:val="005C2465"/>
    <w:rsid w:val="005C3F09"/>
    <w:rsid w:val="005C4B77"/>
    <w:rsid w:val="005C5BE5"/>
    <w:rsid w:val="005C78F8"/>
    <w:rsid w:val="005D126F"/>
    <w:rsid w:val="005D3645"/>
    <w:rsid w:val="005D3717"/>
    <w:rsid w:val="005D3AC8"/>
    <w:rsid w:val="005D5395"/>
    <w:rsid w:val="005D5B3C"/>
    <w:rsid w:val="005D64E5"/>
    <w:rsid w:val="005E1048"/>
    <w:rsid w:val="005E156B"/>
    <w:rsid w:val="005E1E21"/>
    <w:rsid w:val="005E2B03"/>
    <w:rsid w:val="005E42B5"/>
    <w:rsid w:val="005E4361"/>
    <w:rsid w:val="005E6F8E"/>
    <w:rsid w:val="005E7D66"/>
    <w:rsid w:val="005F02D0"/>
    <w:rsid w:val="005F113A"/>
    <w:rsid w:val="005F2A9F"/>
    <w:rsid w:val="00601769"/>
    <w:rsid w:val="00603DE5"/>
    <w:rsid w:val="0060556D"/>
    <w:rsid w:val="00606611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3A34"/>
    <w:rsid w:val="00624211"/>
    <w:rsid w:val="006251C5"/>
    <w:rsid w:val="00630D79"/>
    <w:rsid w:val="006341A3"/>
    <w:rsid w:val="00634564"/>
    <w:rsid w:val="00636C91"/>
    <w:rsid w:val="00637CCF"/>
    <w:rsid w:val="00640965"/>
    <w:rsid w:val="00645D7A"/>
    <w:rsid w:val="006470B9"/>
    <w:rsid w:val="00654C06"/>
    <w:rsid w:val="00655251"/>
    <w:rsid w:val="00655816"/>
    <w:rsid w:val="0065636F"/>
    <w:rsid w:val="0066144C"/>
    <w:rsid w:val="006628E3"/>
    <w:rsid w:val="006647B9"/>
    <w:rsid w:val="0066622B"/>
    <w:rsid w:val="00666E48"/>
    <w:rsid w:val="00673C00"/>
    <w:rsid w:val="00675DE4"/>
    <w:rsid w:val="00677DB8"/>
    <w:rsid w:val="006814AC"/>
    <w:rsid w:val="00684181"/>
    <w:rsid w:val="00687560"/>
    <w:rsid w:val="00690843"/>
    <w:rsid w:val="00691C9D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A45"/>
    <w:rsid w:val="006B15C2"/>
    <w:rsid w:val="006B20B1"/>
    <w:rsid w:val="006B2BD6"/>
    <w:rsid w:val="006B3AF8"/>
    <w:rsid w:val="006B52A6"/>
    <w:rsid w:val="006B56C4"/>
    <w:rsid w:val="006B7F20"/>
    <w:rsid w:val="006C0218"/>
    <w:rsid w:val="006C2159"/>
    <w:rsid w:val="006C2F57"/>
    <w:rsid w:val="006C3006"/>
    <w:rsid w:val="006C39BF"/>
    <w:rsid w:val="006C3B11"/>
    <w:rsid w:val="006C5CDF"/>
    <w:rsid w:val="006C5FE7"/>
    <w:rsid w:val="006C6F11"/>
    <w:rsid w:val="006D17A0"/>
    <w:rsid w:val="006D3EC7"/>
    <w:rsid w:val="006D44C1"/>
    <w:rsid w:val="006D6594"/>
    <w:rsid w:val="006D70BE"/>
    <w:rsid w:val="006E58C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7F4D"/>
    <w:rsid w:val="00711287"/>
    <w:rsid w:val="00715E28"/>
    <w:rsid w:val="007175FE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7BF"/>
    <w:rsid w:val="00746FDF"/>
    <w:rsid w:val="007501B8"/>
    <w:rsid w:val="00750222"/>
    <w:rsid w:val="00750F7E"/>
    <w:rsid w:val="00752D23"/>
    <w:rsid w:val="0075347A"/>
    <w:rsid w:val="0075361B"/>
    <w:rsid w:val="007538FB"/>
    <w:rsid w:val="00753A4A"/>
    <w:rsid w:val="00754E2B"/>
    <w:rsid w:val="00756006"/>
    <w:rsid w:val="00763134"/>
    <w:rsid w:val="00763C46"/>
    <w:rsid w:val="007656D6"/>
    <w:rsid w:val="0076572E"/>
    <w:rsid w:val="00765802"/>
    <w:rsid w:val="00765DD5"/>
    <w:rsid w:val="0077153A"/>
    <w:rsid w:val="00771D89"/>
    <w:rsid w:val="00772F6D"/>
    <w:rsid w:val="00777FAB"/>
    <w:rsid w:val="00781008"/>
    <w:rsid w:val="00784764"/>
    <w:rsid w:val="00784D8D"/>
    <w:rsid w:val="00786263"/>
    <w:rsid w:val="00786E89"/>
    <w:rsid w:val="007872BE"/>
    <w:rsid w:val="0079023E"/>
    <w:rsid w:val="00790FA0"/>
    <w:rsid w:val="00792159"/>
    <w:rsid w:val="0079223B"/>
    <w:rsid w:val="00792711"/>
    <w:rsid w:val="00792823"/>
    <w:rsid w:val="0079373F"/>
    <w:rsid w:val="007947BB"/>
    <w:rsid w:val="00794935"/>
    <w:rsid w:val="00796552"/>
    <w:rsid w:val="00797456"/>
    <w:rsid w:val="007A14E3"/>
    <w:rsid w:val="007A2061"/>
    <w:rsid w:val="007A648A"/>
    <w:rsid w:val="007A6738"/>
    <w:rsid w:val="007A7E8E"/>
    <w:rsid w:val="007B16AB"/>
    <w:rsid w:val="007B28A7"/>
    <w:rsid w:val="007B3A49"/>
    <w:rsid w:val="007B57B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C7ED7"/>
    <w:rsid w:val="007D1E9C"/>
    <w:rsid w:val="007D2085"/>
    <w:rsid w:val="007D3F16"/>
    <w:rsid w:val="007D4996"/>
    <w:rsid w:val="007D6682"/>
    <w:rsid w:val="007E014E"/>
    <w:rsid w:val="007E1C48"/>
    <w:rsid w:val="007E21F5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7E9"/>
    <w:rsid w:val="00802C0C"/>
    <w:rsid w:val="008055A3"/>
    <w:rsid w:val="00810FCA"/>
    <w:rsid w:val="00811C58"/>
    <w:rsid w:val="0081244C"/>
    <w:rsid w:val="00813E6E"/>
    <w:rsid w:val="0081566E"/>
    <w:rsid w:val="00815D92"/>
    <w:rsid w:val="0081619F"/>
    <w:rsid w:val="0081754B"/>
    <w:rsid w:val="00817B4C"/>
    <w:rsid w:val="00820012"/>
    <w:rsid w:val="008203AA"/>
    <w:rsid w:val="008215E5"/>
    <w:rsid w:val="00823EFE"/>
    <w:rsid w:val="00830623"/>
    <w:rsid w:val="00830879"/>
    <w:rsid w:val="00831275"/>
    <w:rsid w:val="00833957"/>
    <w:rsid w:val="00834CE1"/>
    <w:rsid w:val="008365B0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F90"/>
    <w:rsid w:val="0085237A"/>
    <w:rsid w:val="008546A8"/>
    <w:rsid w:val="00854B22"/>
    <w:rsid w:val="008561A9"/>
    <w:rsid w:val="00856485"/>
    <w:rsid w:val="00861B45"/>
    <w:rsid w:val="008623B2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46E7"/>
    <w:rsid w:val="008B5DDE"/>
    <w:rsid w:val="008B6459"/>
    <w:rsid w:val="008B6517"/>
    <w:rsid w:val="008B6718"/>
    <w:rsid w:val="008B6C8C"/>
    <w:rsid w:val="008C074A"/>
    <w:rsid w:val="008C1B8B"/>
    <w:rsid w:val="008C431D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5F44"/>
    <w:rsid w:val="008E79BE"/>
    <w:rsid w:val="008F0CF7"/>
    <w:rsid w:val="008F2A47"/>
    <w:rsid w:val="008F356E"/>
    <w:rsid w:val="008F513C"/>
    <w:rsid w:val="008F5925"/>
    <w:rsid w:val="008F609F"/>
    <w:rsid w:val="008F6103"/>
    <w:rsid w:val="008F61C1"/>
    <w:rsid w:val="009001D7"/>
    <w:rsid w:val="0090356E"/>
    <w:rsid w:val="00903DCB"/>
    <w:rsid w:val="009074FA"/>
    <w:rsid w:val="00911F66"/>
    <w:rsid w:val="00912926"/>
    <w:rsid w:val="00917035"/>
    <w:rsid w:val="009218F9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0228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5BD"/>
    <w:rsid w:val="00960F91"/>
    <w:rsid w:val="009620E5"/>
    <w:rsid w:val="009621E4"/>
    <w:rsid w:val="0096438D"/>
    <w:rsid w:val="00965665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1B"/>
    <w:rsid w:val="00994D6D"/>
    <w:rsid w:val="00994D89"/>
    <w:rsid w:val="00994F6B"/>
    <w:rsid w:val="009961E7"/>
    <w:rsid w:val="009A1C89"/>
    <w:rsid w:val="009A6333"/>
    <w:rsid w:val="009A71C6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31EF"/>
    <w:rsid w:val="009D3A38"/>
    <w:rsid w:val="009D4BBB"/>
    <w:rsid w:val="009D52F9"/>
    <w:rsid w:val="009E1DEE"/>
    <w:rsid w:val="009E219F"/>
    <w:rsid w:val="009E4462"/>
    <w:rsid w:val="009E6096"/>
    <w:rsid w:val="009F0295"/>
    <w:rsid w:val="009F033D"/>
    <w:rsid w:val="009F03D2"/>
    <w:rsid w:val="009F0FAF"/>
    <w:rsid w:val="009F128C"/>
    <w:rsid w:val="009F1417"/>
    <w:rsid w:val="009F2454"/>
    <w:rsid w:val="009F45DC"/>
    <w:rsid w:val="009F682C"/>
    <w:rsid w:val="009F6BE8"/>
    <w:rsid w:val="009F7326"/>
    <w:rsid w:val="00A015C6"/>
    <w:rsid w:val="00A02F33"/>
    <w:rsid w:val="00A02FA5"/>
    <w:rsid w:val="00A0319A"/>
    <w:rsid w:val="00A03A25"/>
    <w:rsid w:val="00A03A66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30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521E"/>
    <w:rsid w:val="00A357EA"/>
    <w:rsid w:val="00A3752D"/>
    <w:rsid w:val="00A37EC5"/>
    <w:rsid w:val="00A400C8"/>
    <w:rsid w:val="00A40607"/>
    <w:rsid w:val="00A4124E"/>
    <w:rsid w:val="00A41C71"/>
    <w:rsid w:val="00A435CA"/>
    <w:rsid w:val="00A455CA"/>
    <w:rsid w:val="00A46371"/>
    <w:rsid w:val="00A471F3"/>
    <w:rsid w:val="00A4773E"/>
    <w:rsid w:val="00A47812"/>
    <w:rsid w:val="00A47B84"/>
    <w:rsid w:val="00A47F4F"/>
    <w:rsid w:val="00A50295"/>
    <w:rsid w:val="00A50662"/>
    <w:rsid w:val="00A527C1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3D5E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B026B"/>
    <w:rsid w:val="00AB0E6F"/>
    <w:rsid w:val="00AB0EB4"/>
    <w:rsid w:val="00AB1894"/>
    <w:rsid w:val="00AB25C8"/>
    <w:rsid w:val="00AB2F9A"/>
    <w:rsid w:val="00AB43F6"/>
    <w:rsid w:val="00AB4ADE"/>
    <w:rsid w:val="00AB6614"/>
    <w:rsid w:val="00AB6A18"/>
    <w:rsid w:val="00AC044F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D99"/>
    <w:rsid w:val="00AE0D68"/>
    <w:rsid w:val="00AE0E0A"/>
    <w:rsid w:val="00AE615D"/>
    <w:rsid w:val="00AF0D51"/>
    <w:rsid w:val="00AF0DE2"/>
    <w:rsid w:val="00AF6125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21119"/>
    <w:rsid w:val="00B23F96"/>
    <w:rsid w:val="00B302F6"/>
    <w:rsid w:val="00B35490"/>
    <w:rsid w:val="00B4010F"/>
    <w:rsid w:val="00B40A4E"/>
    <w:rsid w:val="00B45B00"/>
    <w:rsid w:val="00B45BF7"/>
    <w:rsid w:val="00B470BA"/>
    <w:rsid w:val="00B51F58"/>
    <w:rsid w:val="00B52534"/>
    <w:rsid w:val="00B5267D"/>
    <w:rsid w:val="00B52F82"/>
    <w:rsid w:val="00B55D05"/>
    <w:rsid w:val="00B561E2"/>
    <w:rsid w:val="00B606F2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4EAD"/>
    <w:rsid w:val="00B85AE0"/>
    <w:rsid w:val="00B87299"/>
    <w:rsid w:val="00B87E0D"/>
    <w:rsid w:val="00B910CD"/>
    <w:rsid w:val="00B91D94"/>
    <w:rsid w:val="00B920EA"/>
    <w:rsid w:val="00B94200"/>
    <w:rsid w:val="00B942C7"/>
    <w:rsid w:val="00B956A9"/>
    <w:rsid w:val="00B95C1D"/>
    <w:rsid w:val="00B964CC"/>
    <w:rsid w:val="00BA11CD"/>
    <w:rsid w:val="00BA565C"/>
    <w:rsid w:val="00BA6633"/>
    <w:rsid w:val="00BA7920"/>
    <w:rsid w:val="00BB1740"/>
    <w:rsid w:val="00BB1774"/>
    <w:rsid w:val="00BB2176"/>
    <w:rsid w:val="00BB24D5"/>
    <w:rsid w:val="00BB3249"/>
    <w:rsid w:val="00BB5413"/>
    <w:rsid w:val="00BB69E8"/>
    <w:rsid w:val="00BB78E1"/>
    <w:rsid w:val="00BC0F89"/>
    <w:rsid w:val="00BC13A7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07B49"/>
    <w:rsid w:val="00C07E5D"/>
    <w:rsid w:val="00C10A1C"/>
    <w:rsid w:val="00C10CB0"/>
    <w:rsid w:val="00C12D59"/>
    <w:rsid w:val="00C12EE5"/>
    <w:rsid w:val="00C136E3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9DF"/>
    <w:rsid w:val="00C33C81"/>
    <w:rsid w:val="00C34452"/>
    <w:rsid w:val="00C407EE"/>
    <w:rsid w:val="00C4332F"/>
    <w:rsid w:val="00C44A9F"/>
    <w:rsid w:val="00C452DF"/>
    <w:rsid w:val="00C514AC"/>
    <w:rsid w:val="00C5440E"/>
    <w:rsid w:val="00C54938"/>
    <w:rsid w:val="00C54B4F"/>
    <w:rsid w:val="00C55AB7"/>
    <w:rsid w:val="00C5622A"/>
    <w:rsid w:val="00C57EC7"/>
    <w:rsid w:val="00C62406"/>
    <w:rsid w:val="00C6491B"/>
    <w:rsid w:val="00C65004"/>
    <w:rsid w:val="00C65C3F"/>
    <w:rsid w:val="00C679B3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4063"/>
    <w:rsid w:val="00C85CA5"/>
    <w:rsid w:val="00C85DD0"/>
    <w:rsid w:val="00C868B5"/>
    <w:rsid w:val="00C86B23"/>
    <w:rsid w:val="00C87275"/>
    <w:rsid w:val="00C90826"/>
    <w:rsid w:val="00C90C63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206E"/>
    <w:rsid w:val="00CC3A16"/>
    <w:rsid w:val="00CC47EA"/>
    <w:rsid w:val="00CC49AA"/>
    <w:rsid w:val="00CC4F5A"/>
    <w:rsid w:val="00CC5BCA"/>
    <w:rsid w:val="00CD01C8"/>
    <w:rsid w:val="00CD1379"/>
    <w:rsid w:val="00CD25B9"/>
    <w:rsid w:val="00CD31B4"/>
    <w:rsid w:val="00CD34F7"/>
    <w:rsid w:val="00CD3C37"/>
    <w:rsid w:val="00CD4668"/>
    <w:rsid w:val="00CD4CC2"/>
    <w:rsid w:val="00CD635B"/>
    <w:rsid w:val="00CD6E3D"/>
    <w:rsid w:val="00CE2298"/>
    <w:rsid w:val="00CE5ABC"/>
    <w:rsid w:val="00CE68B2"/>
    <w:rsid w:val="00CF05A1"/>
    <w:rsid w:val="00CF1357"/>
    <w:rsid w:val="00CF36AF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D02"/>
    <w:rsid w:val="00D12A17"/>
    <w:rsid w:val="00D13771"/>
    <w:rsid w:val="00D1619C"/>
    <w:rsid w:val="00D17A41"/>
    <w:rsid w:val="00D22DC6"/>
    <w:rsid w:val="00D24B28"/>
    <w:rsid w:val="00D2701D"/>
    <w:rsid w:val="00D27B96"/>
    <w:rsid w:val="00D3032F"/>
    <w:rsid w:val="00D304B6"/>
    <w:rsid w:val="00D320B2"/>
    <w:rsid w:val="00D33163"/>
    <w:rsid w:val="00D37517"/>
    <w:rsid w:val="00D37FD9"/>
    <w:rsid w:val="00D40077"/>
    <w:rsid w:val="00D402C0"/>
    <w:rsid w:val="00D40E84"/>
    <w:rsid w:val="00D429F3"/>
    <w:rsid w:val="00D42C51"/>
    <w:rsid w:val="00D4405F"/>
    <w:rsid w:val="00D46B99"/>
    <w:rsid w:val="00D478CB"/>
    <w:rsid w:val="00D50B41"/>
    <w:rsid w:val="00D5162D"/>
    <w:rsid w:val="00D57971"/>
    <w:rsid w:val="00D60141"/>
    <w:rsid w:val="00D6075A"/>
    <w:rsid w:val="00D60E38"/>
    <w:rsid w:val="00D65345"/>
    <w:rsid w:val="00D655C2"/>
    <w:rsid w:val="00D66FCE"/>
    <w:rsid w:val="00D713E5"/>
    <w:rsid w:val="00D725EB"/>
    <w:rsid w:val="00D72CAE"/>
    <w:rsid w:val="00D72E88"/>
    <w:rsid w:val="00D72FEA"/>
    <w:rsid w:val="00D74586"/>
    <w:rsid w:val="00D76056"/>
    <w:rsid w:val="00D762F3"/>
    <w:rsid w:val="00D76C29"/>
    <w:rsid w:val="00D7777E"/>
    <w:rsid w:val="00D8122F"/>
    <w:rsid w:val="00D81303"/>
    <w:rsid w:val="00D81F17"/>
    <w:rsid w:val="00D84E77"/>
    <w:rsid w:val="00D862E8"/>
    <w:rsid w:val="00D8705C"/>
    <w:rsid w:val="00D87FB1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03F0"/>
    <w:rsid w:val="00DF157A"/>
    <w:rsid w:val="00DF2329"/>
    <w:rsid w:val="00DF245E"/>
    <w:rsid w:val="00DF2FFB"/>
    <w:rsid w:val="00DF4B22"/>
    <w:rsid w:val="00DF6A13"/>
    <w:rsid w:val="00DF71C4"/>
    <w:rsid w:val="00DF7766"/>
    <w:rsid w:val="00E01FDF"/>
    <w:rsid w:val="00E026B9"/>
    <w:rsid w:val="00E027ED"/>
    <w:rsid w:val="00E03096"/>
    <w:rsid w:val="00E04A90"/>
    <w:rsid w:val="00E0590C"/>
    <w:rsid w:val="00E061AA"/>
    <w:rsid w:val="00E10A5F"/>
    <w:rsid w:val="00E11564"/>
    <w:rsid w:val="00E12C50"/>
    <w:rsid w:val="00E16FEF"/>
    <w:rsid w:val="00E22E42"/>
    <w:rsid w:val="00E238CF"/>
    <w:rsid w:val="00E24362"/>
    <w:rsid w:val="00E265DF"/>
    <w:rsid w:val="00E2671B"/>
    <w:rsid w:val="00E27428"/>
    <w:rsid w:val="00E278C9"/>
    <w:rsid w:val="00E2795D"/>
    <w:rsid w:val="00E31C8D"/>
    <w:rsid w:val="00E33E54"/>
    <w:rsid w:val="00E33ED0"/>
    <w:rsid w:val="00E342FA"/>
    <w:rsid w:val="00E35309"/>
    <w:rsid w:val="00E362D2"/>
    <w:rsid w:val="00E36399"/>
    <w:rsid w:val="00E37766"/>
    <w:rsid w:val="00E379C8"/>
    <w:rsid w:val="00E37BA3"/>
    <w:rsid w:val="00E42500"/>
    <w:rsid w:val="00E426F3"/>
    <w:rsid w:val="00E444A6"/>
    <w:rsid w:val="00E4472A"/>
    <w:rsid w:val="00E47324"/>
    <w:rsid w:val="00E5127B"/>
    <w:rsid w:val="00E53050"/>
    <w:rsid w:val="00E53994"/>
    <w:rsid w:val="00E55C58"/>
    <w:rsid w:val="00E6092C"/>
    <w:rsid w:val="00E65390"/>
    <w:rsid w:val="00E659FD"/>
    <w:rsid w:val="00E669E1"/>
    <w:rsid w:val="00E67C05"/>
    <w:rsid w:val="00E67C07"/>
    <w:rsid w:val="00E7176B"/>
    <w:rsid w:val="00E768F4"/>
    <w:rsid w:val="00E77B7E"/>
    <w:rsid w:val="00E80251"/>
    <w:rsid w:val="00E811CD"/>
    <w:rsid w:val="00E81BE7"/>
    <w:rsid w:val="00E82E87"/>
    <w:rsid w:val="00E835AF"/>
    <w:rsid w:val="00E857B3"/>
    <w:rsid w:val="00E86BC4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480D"/>
    <w:rsid w:val="00EA4AED"/>
    <w:rsid w:val="00EB0188"/>
    <w:rsid w:val="00EB05E0"/>
    <w:rsid w:val="00EB32B0"/>
    <w:rsid w:val="00EB478D"/>
    <w:rsid w:val="00EB4C28"/>
    <w:rsid w:val="00EB6E9E"/>
    <w:rsid w:val="00EB7DA6"/>
    <w:rsid w:val="00EB7DA9"/>
    <w:rsid w:val="00EC0B46"/>
    <w:rsid w:val="00EC0EE2"/>
    <w:rsid w:val="00EC251D"/>
    <w:rsid w:val="00EC2766"/>
    <w:rsid w:val="00EC4332"/>
    <w:rsid w:val="00EC58C1"/>
    <w:rsid w:val="00EC603E"/>
    <w:rsid w:val="00EC7B08"/>
    <w:rsid w:val="00ED15DE"/>
    <w:rsid w:val="00ED1CDF"/>
    <w:rsid w:val="00ED32A9"/>
    <w:rsid w:val="00ED32C5"/>
    <w:rsid w:val="00ED471E"/>
    <w:rsid w:val="00ED4B96"/>
    <w:rsid w:val="00ED61B2"/>
    <w:rsid w:val="00EE6E68"/>
    <w:rsid w:val="00EE72C0"/>
    <w:rsid w:val="00EF09A2"/>
    <w:rsid w:val="00EF2315"/>
    <w:rsid w:val="00EF51D3"/>
    <w:rsid w:val="00EF6699"/>
    <w:rsid w:val="00EF6B01"/>
    <w:rsid w:val="00EF761A"/>
    <w:rsid w:val="00EF79F2"/>
    <w:rsid w:val="00F01CA9"/>
    <w:rsid w:val="00F01D4E"/>
    <w:rsid w:val="00F01FCD"/>
    <w:rsid w:val="00F02111"/>
    <w:rsid w:val="00F02615"/>
    <w:rsid w:val="00F02A49"/>
    <w:rsid w:val="00F037FD"/>
    <w:rsid w:val="00F04239"/>
    <w:rsid w:val="00F05577"/>
    <w:rsid w:val="00F07E8D"/>
    <w:rsid w:val="00F106AC"/>
    <w:rsid w:val="00F1077D"/>
    <w:rsid w:val="00F11041"/>
    <w:rsid w:val="00F11494"/>
    <w:rsid w:val="00F11D0D"/>
    <w:rsid w:val="00F176BA"/>
    <w:rsid w:val="00F176C0"/>
    <w:rsid w:val="00F17969"/>
    <w:rsid w:val="00F20273"/>
    <w:rsid w:val="00F2051B"/>
    <w:rsid w:val="00F20CC3"/>
    <w:rsid w:val="00F22DF9"/>
    <w:rsid w:val="00F23F11"/>
    <w:rsid w:val="00F2648B"/>
    <w:rsid w:val="00F30509"/>
    <w:rsid w:val="00F31E20"/>
    <w:rsid w:val="00F32754"/>
    <w:rsid w:val="00F32901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DE"/>
    <w:rsid w:val="00F5294B"/>
    <w:rsid w:val="00F52BA6"/>
    <w:rsid w:val="00F553C7"/>
    <w:rsid w:val="00F55CB5"/>
    <w:rsid w:val="00F56B82"/>
    <w:rsid w:val="00F57A92"/>
    <w:rsid w:val="00F60F7F"/>
    <w:rsid w:val="00F61EF5"/>
    <w:rsid w:val="00F6282B"/>
    <w:rsid w:val="00F62CAB"/>
    <w:rsid w:val="00F64F05"/>
    <w:rsid w:val="00F658B5"/>
    <w:rsid w:val="00F67F35"/>
    <w:rsid w:val="00F70A03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490B"/>
    <w:rsid w:val="00FA5EE9"/>
    <w:rsid w:val="00FB05F1"/>
    <w:rsid w:val="00FB2C7E"/>
    <w:rsid w:val="00FB41B4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E1493"/>
    <w:rsid w:val="00FE21FC"/>
    <w:rsid w:val="00FE3B72"/>
    <w:rsid w:val="00FE6D7E"/>
    <w:rsid w:val="00FF1417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FB25"/>
  <w15:docId w15:val="{E882DC98-F8C8-405E-A278-D13A2814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_timashev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F7A3A-22CF-442E-8CCE-76278D135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4753</TotalTime>
  <Pages>16</Pages>
  <Words>5527</Words>
  <Characters>31507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2119</cp:revision>
  <cp:lastPrinted>2016-04-26T06:56:00Z</cp:lastPrinted>
  <dcterms:created xsi:type="dcterms:W3CDTF">2016-01-27T07:24:00Z</dcterms:created>
  <dcterms:modified xsi:type="dcterms:W3CDTF">2026-08-28T08:26:00Z</dcterms:modified>
</cp:coreProperties>
</file>