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 xml:space="preserve">от 26 февраля 2020 г. № 496,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>о образования Тимашевский район</w:t>
      </w:r>
      <w:r w:rsidR="00FD022E" w:rsidRPr="00FD022E">
        <w:rPr>
          <w:rFonts w:eastAsia="Calibri"/>
          <w:bCs/>
          <w:szCs w:val="28"/>
        </w:rPr>
        <w:t xml:space="preserve"> </w:t>
      </w:r>
      <w:r w:rsidR="0051608E">
        <w:rPr>
          <w:rFonts w:eastAsia="Calibri"/>
          <w:bCs/>
          <w:szCs w:val="28"/>
        </w:rPr>
        <w:t xml:space="preserve">от 5 ноября 2024 г. </w:t>
      </w:r>
      <w:r w:rsidR="00FD022E" w:rsidRPr="00FD022E">
        <w:rPr>
          <w:rFonts w:eastAsia="Calibri"/>
          <w:bCs/>
          <w:szCs w:val="28"/>
        </w:rPr>
        <w:t>«О проведении публичных слушаний по проекту внесени</w:t>
      </w:r>
      <w:r w:rsidR="007805E8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7805E8">
        <w:rPr>
          <w:rFonts w:eastAsia="Calibri"/>
          <w:bCs/>
          <w:szCs w:val="28"/>
        </w:rPr>
        <w:t>правила землепользования и застройки</w:t>
      </w:r>
      <w:r w:rsidR="00FD022E">
        <w:rPr>
          <w:rFonts w:eastAsia="Calibri"/>
          <w:bCs/>
          <w:szCs w:val="28"/>
        </w:rPr>
        <w:t xml:space="preserve"> </w:t>
      </w:r>
      <w:r w:rsidR="0051608E">
        <w:rPr>
          <w:rFonts w:eastAsia="Calibri"/>
          <w:bCs/>
          <w:szCs w:val="28"/>
        </w:rPr>
        <w:t>Днепровского</w:t>
      </w:r>
      <w:r w:rsidR="00FD022E" w:rsidRPr="00FD022E">
        <w:rPr>
          <w:rFonts w:eastAsia="Calibri"/>
          <w:bCs/>
          <w:szCs w:val="28"/>
        </w:rPr>
        <w:t xml:space="preserve"> сельского поселения Тимашевского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внесени</w:t>
      </w:r>
      <w:r w:rsidR="005F0A34">
        <w:rPr>
          <w:szCs w:val="28"/>
        </w:rPr>
        <w:t>я</w:t>
      </w:r>
      <w:r w:rsidRPr="00E8479F">
        <w:rPr>
          <w:szCs w:val="28"/>
        </w:rPr>
        <w:t xml:space="preserve"> изменений в </w:t>
      </w:r>
      <w:r w:rsidR="007805E8">
        <w:rPr>
          <w:szCs w:val="28"/>
        </w:rPr>
        <w:t xml:space="preserve">правила </w:t>
      </w:r>
      <w:r w:rsidR="007805E8" w:rsidRPr="007805E8">
        <w:rPr>
          <w:bCs/>
          <w:szCs w:val="28"/>
        </w:rPr>
        <w:t>землепользования и застройки</w:t>
      </w:r>
      <w:r w:rsidRPr="00E8479F">
        <w:rPr>
          <w:szCs w:val="28"/>
        </w:rPr>
        <w:t xml:space="preserve"> </w:t>
      </w:r>
      <w:r w:rsidR="0051608E">
        <w:rPr>
          <w:bCs/>
          <w:szCs w:val="28"/>
        </w:rPr>
        <w:t>Днепровского</w:t>
      </w:r>
      <w:r>
        <w:rPr>
          <w:szCs w:val="28"/>
        </w:rPr>
        <w:t xml:space="preserve"> </w:t>
      </w:r>
      <w:r w:rsidRPr="00E8479F">
        <w:rPr>
          <w:szCs w:val="28"/>
        </w:rPr>
        <w:t>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Pr="00E8479F">
        <w:rPr>
          <w:szCs w:val="28"/>
        </w:rPr>
        <w:t>Тимашевского района</w:t>
      </w:r>
      <w:r w:rsidR="006D73C4">
        <w:rPr>
          <w:szCs w:val="28"/>
        </w:rPr>
        <w:t>»</w:t>
      </w:r>
      <w:r w:rsidRPr="00E8479F">
        <w:rPr>
          <w:rFonts w:eastAsia="Calibri"/>
          <w:bCs/>
          <w:szCs w:val="28"/>
        </w:rPr>
        <w:t xml:space="preserve"> (далее-</w:t>
      </w:r>
      <w:r w:rsidR="005F0A34">
        <w:rPr>
          <w:rFonts w:eastAsia="Calibri"/>
          <w:bCs/>
          <w:szCs w:val="28"/>
        </w:rPr>
        <w:t>п</w:t>
      </w:r>
      <w:r w:rsidRPr="00E8479F">
        <w:rPr>
          <w:rFonts w:eastAsia="Calibri"/>
          <w:bCs/>
          <w:szCs w:val="28"/>
        </w:rPr>
        <w:t>роект).</w:t>
      </w:r>
    </w:p>
    <w:p w:rsidR="007805E8" w:rsidRPr="007805E8" w:rsidRDefault="00E31906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C65EE6">
        <w:rPr>
          <w:rFonts w:eastAsia="Calibri"/>
          <w:bCs/>
          <w:sz w:val="28"/>
          <w:szCs w:val="28"/>
        </w:rPr>
        <w:t>«</w:t>
      </w:r>
      <w:r w:rsidR="006D73C4">
        <w:rPr>
          <w:rFonts w:eastAsia="Calibri"/>
          <w:bCs/>
          <w:sz w:val="28"/>
          <w:szCs w:val="28"/>
        </w:rPr>
        <w:t xml:space="preserve">Проект </w:t>
      </w:r>
      <w:r w:rsidR="006D73C4" w:rsidRPr="006D73C4">
        <w:rPr>
          <w:rFonts w:eastAsia="Calibri"/>
          <w:bCs/>
          <w:sz w:val="28"/>
          <w:szCs w:val="28"/>
        </w:rPr>
        <w:t>внесени</w:t>
      </w:r>
      <w:r w:rsidR="007048B6">
        <w:rPr>
          <w:rFonts w:eastAsia="Calibri"/>
          <w:bCs/>
          <w:sz w:val="28"/>
          <w:szCs w:val="28"/>
        </w:rPr>
        <w:t>я</w:t>
      </w:r>
      <w:r w:rsidR="006D73C4" w:rsidRPr="006D73C4">
        <w:rPr>
          <w:rFonts w:eastAsia="Calibri"/>
          <w:bCs/>
          <w:sz w:val="28"/>
          <w:szCs w:val="28"/>
        </w:rPr>
        <w:t xml:space="preserve"> изменений в </w:t>
      </w:r>
      <w:r w:rsidR="007805E8" w:rsidRPr="007805E8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6D73C4" w:rsidRPr="006D73C4">
        <w:rPr>
          <w:rFonts w:eastAsia="Calibri"/>
          <w:bCs/>
          <w:sz w:val="28"/>
          <w:szCs w:val="28"/>
        </w:rPr>
        <w:t xml:space="preserve"> </w:t>
      </w:r>
      <w:r w:rsidR="0051608E">
        <w:rPr>
          <w:rFonts w:eastAsia="Calibri"/>
          <w:bCs/>
          <w:sz w:val="28"/>
          <w:szCs w:val="28"/>
        </w:rPr>
        <w:t>Днепровского</w:t>
      </w:r>
      <w:r w:rsidR="006D73C4" w:rsidRPr="006D73C4">
        <w:rPr>
          <w:rFonts w:eastAsia="Calibri"/>
          <w:bCs/>
          <w:sz w:val="28"/>
          <w:szCs w:val="28"/>
        </w:rPr>
        <w:t xml:space="preserve"> сельского поселения Тимашевского района»</w:t>
      </w:r>
      <w:r w:rsidR="006D73C4">
        <w:rPr>
          <w:rFonts w:eastAsia="Calibri"/>
          <w:bCs/>
          <w:sz w:val="28"/>
          <w:szCs w:val="28"/>
        </w:rPr>
        <w:t xml:space="preserve"> </w:t>
      </w:r>
      <w:r w:rsidR="007805E8" w:rsidRPr="007805E8">
        <w:rPr>
          <w:rFonts w:eastAsia="Calibri"/>
          <w:bCs/>
          <w:sz w:val="28"/>
          <w:szCs w:val="28"/>
        </w:rPr>
        <w:t>включают в себя: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1) порядок их применения и внесения изменений в указанные правила;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2) карту градостроительного зонирования;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3) градостроительные регламенты.</w:t>
      </w:r>
    </w:p>
    <w:p w:rsidR="00E31906" w:rsidRPr="00832309" w:rsidRDefault="007805E8" w:rsidP="00E31906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 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</w:t>
      </w:r>
      <w:r w:rsidR="009729A6">
        <w:rPr>
          <w:rFonts w:eastAsia="Calibri"/>
          <w:bCs/>
          <w:sz w:val="28"/>
          <w:szCs w:val="28"/>
        </w:rPr>
        <w:t xml:space="preserve">ктов капитального строительства, </w:t>
      </w:r>
      <w:r w:rsidR="009729A6" w:rsidRPr="009729A6">
        <w:rPr>
          <w:rFonts w:eastAsia="Calibri"/>
          <w:bCs/>
          <w:sz w:val="28"/>
          <w:szCs w:val="28"/>
        </w:rPr>
        <w:t>границы зон с особыми условиями использования территорий</w:t>
      </w:r>
      <w:r w:rsidR="009729A6">
        <w:rPr>
          <w:rFonts w:eastAsia="Calibri"/>
          <w:bCs/>
          <w:sz w:val="28"/>
          <w:szCs w:val="28"/>
        </w:rPr>
        <w:t xml:space="preserve">, </w:t>
      </w:r>
      <w:r w:rsidR="009729A6" w:rsidRPr="009729A6">
        <w:rPr>
          <w:rFonts w:eastAsia="Calibri"/>
          <w:bCs/>
          <w:sz w:val="28"/>
          <w:szCs w:val="28"/>
        </w:rPr>
        <w:t>границы территорий объектов культурного наследия</w:t>
      </w:r>
      <w:r w:rsidR="009729A6">
        <w:rPr>
          <w:rFonts w:eastAsia="Calibri"/>
          <w:bCs/>
          <w:sz w:val="28"/>
          <w:szCs w:val="28"/>
        </w:rPr>
        <w:t>.</w:t>
      </w:r>
    </w:p>
    <w:p w:rsidR="00FD022E" w:rsidRDefault="00FD022E" w:rsidP="008E4CF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будут проводиться </w:t>
      </w:r>
      <w:r w:rsidR="0077793C">
        <w:rPr>
          <w:rFonts w:eastAsia="Calibri"/>
          <w:bCs/>
          <w:sz w:val="28"/>
          <w:szCs w:val="28"/>
        </w:rPr>
        <w:t>с 7</w:t>
      </w:r>
      <w:r>
        <w:rPr>
          <w:rFonts w:eastAsia="Calibri"/>
          <w:bCs/>
          <w:sz w:val="28"/>
          <w:szCs w:val="28"/>
        </w:rPr>
        <w:t xml:space="preserve"> </w:t>
      </w:r>
      <w:r w:rsidR="008E4CF7">
        <w:rPr>
          <w:rFonts w:eastAsia="Calibri"/>
          <w:bCs/>
          <w:sz w:val="28"/>
          <w:szCs w:val="28"/>
        </w:rPr>
        <w:t>но</w:t>
      </w:r>
      <w:r w:rsidR="00D94B77">
        <w:rPr>
          <w:rFonts w:eastAsia="Calibri"/>
          <w:bCs/>
          <w:sz w:val="28"/>
          <w:szCs w:val="28"/>
        </w:rPr>
        <w:t>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 w:rsidR="00DC6B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года по </w:t>
      </w:r>
      <w:r w:rsidR="008E4CF7">
        <w:rPr>
          <w:rFonts w:eastAsia="Calibri"/>
          <w:bCs/>
          <w:sz w:val="28"/>
          <w:szCs w:val="28"/>
        </w:rPr>
        <w:t>22 но</w:t>
      </w:r>
      <w:r w:rsidR="00D94B77">
        <w:rPr>
          <w:rFonts w:eastAsia="Calibri"/>
          <w:bCs/>
          <w:sz w:val="28"/>
          <w:szCs w:val="28"/>
        </w:rPr>
        <w:t xml:space="preserve">ября </w:t>
      </w:r>
      <w:r>
        <w:rPr>
          <w:rFonts w:eastAsia="Calibri"/>
          <w:bCs/>
          <w:sz w:val="28"/>
          <w:szCs w:val="28"/>
        </w:rPr>
        <w:t>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</w:t>
      </w:r>
    </w:p>
    <w:p w:rsidR="008E4CF7" w:rsidRDefault="008E4CF7" w:rsidP="0033650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5"/>
        <w:gridCol w:w="2414"/>
      </w:tblGrid>
      <w:tr w:rsidR="001B5CEF" w:rsidRPr="001B5CEF" w:rsidTr="008E4CF7">
        <w:tc>
          <w:tcPr>
            <w:tcW w:w="709" w:type="dxa"/>
          </w:tcPr>
          <w:p w:rsidR="001B5CEF" w:rsidRPr="001B5CEF" w:rsidRDefault="001B5CEF" w:rsidP="008E4CF7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№  п/п</w:t>
            </w:r>
          </w:p>
        </w:tc>
        <w:tc>
          <w:tcPr>
            <w:tcW w:w="6376" w:type="dxa"/>
          </w:tcPr>
          <w:p w:rsidR="001B5CEF" w:rsidRPr="001B5CEF" w:rsidRDefault="001B5CEF" w:rsidP="008E4CF7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3" w:type="dxa"/>
          </w:tcPr>
          <w:p w:rsidR="001B5CEF" w:rsidRPr="001B5CEF" w:rsidRDefault="001B5CEF" w:rsidP="008E4CF7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Дата и время проведения</w:t>
            </w:r>
          </w:p>
        </w:tc>
      </w:tr>
      <w:tr w:rsidR="00ED5572" w:rsidRPr="001B5CEF" w:rsidTr="008E4C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8E4CF7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Днепровское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 сельское поселение,                             хут. </w:t>
            </w:r>
            <w:r>
              <w:rPr>
                <w:spacing w:val="-3"/>
                <w:sz w:val="28"/>
                <w:szCs w:val="28"/>
                <w:lang w:eastAsia="en-US"/>
              </w:rPr>
              <w:t>Калинина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, ул. </w:t>
            </w:r>
            <w:r>
              <w:rPr>
                <w:spacing w:val="-3"/>
                <w:sz w:val="28"/>
                <w:szCs w:val="28"/>
                <w:lang w:eastAsia="en-US"/>
              </w:rPr>
              <w:t>Победы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,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д. </w:t>
            </w:r>
            <w:r w:rsidRPr="0051608E">
              <w:rPr>
                <w:spacing w:val="-3"/>
                <w:sz w:val="28"/>
                <w:szCs w:val="28"/>
                <w:lang w:eastAsia="en-US"/>
              </w:rPr>
              <w:t>6 (</w:t>
            </w:r>
            <w:r>
              <w:rPr>
                <w:spacing w:val="-3"/>
                <w:sz w:val="28"/>
                <w:szCs w:val="28"/>
                <w:lang w:eastAsia="en-US"/>
              </w:rPr>
              <w:t>здание Д</w:t>
            </w:r>
            <w:r w:rsidRPr="0051608E">
              <w:rPr>
                <w:spacing w:val="-3"/>
                <w:sz w:val="28"/>
                <w:szCs w:val="28"/>
                <w:lang w:eastAsia="en-US"/>
              </w:rPr>
              <w:t>ом</w:t>
            </w:r>
            <w:r>
              <w:rPr>
                <w:spacing w:val="-3"/>
                <w:sz w:val="28"/>
                <w:szCs w:val="28"/>
                <w:lang w:eastAsia="en-US"/>
              </w:rPr>
              <w:t>а</w:t>
            </w:r>
            <w:r w:rsidRPr="0051608E">
              <w:rPr>
                <w:spacing w:val="-3"/>
                <w:sz w:val="28"/>
                <w:szCs w:val="28"/>
                <w:lang w:eastAsia="en-US"/>
              </w:rPr>
              <w:t xml:space="preserve"> культуры)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22 ноября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 2024 г. </w:t>
            </w:r>
          </w:p>
          <w:p w:rsidR="00ED5572" w:rsidRDefault="00ED5572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в 9.00</w:t>
            </w:r>
          </w:p>
        </w:tc>
      </w:tr>
      <w:tr w:rsidR="00ED5572" w:rsidRPr="001B5CEF" w:rsidTr="008E4C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8E4CF7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Днепров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ское сельское поселение,                             хут. </w:t>
            </w:r>
            <w:r>
              <w:rPr>
                <w:spacing w:val="-3"/>
                <w:sz w:val="28"/>
                <w:szCs w:val="28"/>
                <w:lang w:eastAsia="en-US"/>
              </w:rPr>
              <w:t>Карла Маркса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, ул. </w:t>
            </w:r>
            <w:r w:rsidRPr="0051608E">
              <w:rPr>
                <w:spacing w:val="-3"/>
                <w:sz w:val="28"/>
                <w:szCs w:val="28"/>
                <w:lang w:eastAsia="en-US"/>
              </w:rPr>
              <w:t>Карла Маркса</w:t>
            </w:r>
            <w:r>
              <w:rPr>
                <w:spacing w:val="-3"/>
                <w:sz w:val="28"/>
                <w:szCs w:val="28"/>
                <w:lang w:eastAsia="en-US"/>
              </w:rPr>
              <w:t>, у дома № 10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51608E">
              <w:rPr>
                <w:spacing w:val="-3"/>
                <w:sz w:val="28"/>
                <w:szCs w:val="28"/>
                <w:lang w:eastAsia="en-US"/>
              </w:rPr>
              <w:t xml:space="preserve">22 ноября 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2024 г. </w:t>
            </w:r>
          </w:p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в 09.3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ED5572" w:rsidRPr="001B5CEF" w:rsidTr="008E4C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8E4CF7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51608E">
              <w:rPr>
                <w:spacing w:val="-3"/>
                <w:sz w:val="28"/>
                <w:szCs w:val="28"/>
                <w:lang w:eastAsia="en-US"/>
              </w:rPr>
              <w:t>Днепровское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 сельское поселение,                             хут. </w:t>
            </w:r>
            <w:r>
              <w:rPr>
                <w:spacing w:val="-3"/>
                <w:sz w:val="28"/>
                <w:szCs w:val="28"/>
                <w:lang w:eastAsia="en-US"/>
              </w:rPr>
              <w:t>Ленина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, ул. </w:t>
            </w:r>
            <w:r w:rsidRPr="0051608E">
              <w:rPr>
                <w:spacing w:val="-3"/>
                <w:sz w:val="28"/>
                <w:szCs w:val="28"/>
                <w:lang w:eastAsia="en-US"/>
              </w:rPr>
              <w:t>Ленина</w:t>
            </w:r>
            <w:r>
              <w:rPr>
                <w:spacing w:val="-3"/>
                <w:sz w:val="28"/>
                <w:szCs w:val="28"/>
                <w:lang w:eastAsia="en-US"/>
              </w:rPr>
              <w:t>, у дома № 85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51608E">
              <w:rPr>
                <w:spacing w:val="-3"/>
                <w:sz w:val="28"/>
                <w:szCs w:val="28"/>
                <w:lang w:eastAsia="en-US"/>
              </w:rPr>
              <w:t xml:space="preserve">22 ноября 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2024 г. </w:t>
            </w:r>
          </w:p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в 10.0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ED5572" w:rsidRPr="001B5CEF" w:rsidTr="008E4C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8E4CF7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51608E">
              <w:rPr>
                <w:spacing w:val="-3"/>
                <w:sz w:val="28"/>
                <w:szCs w:val="28"/>
                <w:lang w:eastAsia="en-US"/>
              </w:rPr>
              <w:t>Днепровское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 сельское поселение,                             хут. </w:t>
            </w:r>
            <w:r>
              <w:rPr>
                <w:spacing w:val="-3"/>
                <w:sz w:val="28"/>
                <w:szCs w:val="28"/>
                <w:lang w:eastAsia="en-US"/>
              </w:rPr>
              <w:t>Димитрова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, ул. </w:t>
            </w:r>
            <w:r>
              <w:rPr>
                <w:spacing w:val="-3"/>
                <w:sz w:val="28"/>
                <w:szCs w:val="28"/>
                <w:lang w:eastAsia="en-US"/>
              </w:rPr>
              <w:t>Всемирной Дружбы, у дома № 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51608E">
              <w:rPr>
                <w:spacing w:val="-3"/>
                <w:sz w:val="28"/>
                <w:szCs w:val="28"/>
                <w:lang w:eastAsia="en-US"/>
              </w:rPr>
              <w:t xml:space="preserve">22 ноября 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2024 г. </w:t>
            </w:r>
          </w:p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в 10.3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ED5572" w:rsidRPr="001B5CEF" w:rsidTr="008E4C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8E4CF7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51608E">
              <w:rPr>
                <w:spacing w:val="-3"/>
                <w:sz w:val="28"/>
                <w:szCs w:val="28"/>
                <w:lang w:eastAsia="en-US"/>
              </w:rPr>
              <w:t>Днепровское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 сельское поселение,                             хут. </w:t>
            </w:r>
            <w:r>
              <w:rPr>
                <w:spacing w:val="-3"/>
                <w:sz w:val="28"/>
                <w:szCs w:val="28"/>
                <w:lang w:eastAsia="en-US"/>
              </w:rPr>
              <w:t>Крупской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, ул. </w:t>
            </w:r>
            <w:r w:rsidRPr="0051608E">
              <w:rPr>
                <w:spacing w:val="-3"/>
                <w:sz w:val="28"/>
                <w:szCs w:val="28"/>
                <w:lang w:eastAsia="en-US"/>
              </w:rPr>
              <w:t>Крупской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, </w:t>
            </w:r>
            <w:r>
              <w:rPr>
                <w:spacing w:val="-3"/>
                <w:sz w:val="28"/>
                <w:szCs w:val="28"/>
                <w:lang w:eastAsia="en-US"/>
              </w:rPr>
              <w:t>у дома № 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 w:rsidRPr="0051608E">
              <w:rPr>
                <w:spacing w:val="-3"/>
                <w:sz w:val="28"/>
                <w:szCs w:val="28"/>
                <w:lang w:eastAsia="en-US"/>
              </w:rPr>
              <w:t xml:space="preserve">22 ноября 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 xml:space="preserve">2024 г. </w:t>
            </w:r>
          </w:p>
          <w:p w:rsidR="00ED5572" w:rsidRDefault="0051608E" w:rsidP="008E4CF7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в 11.0</w:t>
            </w:r>
            <w:r w:rsidR="00ED5572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8E4CF7" w:rsidTr="008E4CF7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09" w:type="dxa"/>
          </w:tcPr>
          <w:p w:rsidR="008E4CF7" w:rsidRDefault="008E4CF7" w:rsidP="008E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75" w:type="dxa"/>
          </w:tcPr>
          <w:p w:rsidR="008E4CF7" w:rsidRDefault="008E4CF7" w:rsidP="008E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8"/>
                <w:szCs w:val="28"/>
              </w:rPr>
            </w:pPr>
            <w:r w:rsidRPr="008E4CF7">
              <w:rPr>
                <w:sz w:val="28"/>
                <w:szCs w:val="28"/>
              </w:rPr>
              <w:t xml:space="preserve">Днепровское сельское поселение,                             </w:t>
            </w:r>
          </w:p>
          <w:p w:rsidR="008E4CF7" w:rsidRDefault="008E4CF7" w:rsidP="008E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ст-ца Днепровская, ул. Ленина, д. 63 (</w:t>
            </w:r>
            <w:r w:rsidRPr="008E4CF7">
              <w:rPr>
                <w:sz w:val="28"/>
                <w:szCs w:val="28"/>
              </w:rPr>
              <w:t>здание Дома культуры)</w:t>
            </w:r>
          </w:p>
        </w:tc>
        <w:tc>
          <w:tcPr>
            <w:tcW w:w="2414" w:type="dxa"/>
          </w:tcPr>
          <w:p w:rsidR="008E4CF7" w:rsidRPr="008E4CF7" w:rsidRDefault="008E4CF7" w:rsidP="008E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8"/>
                <w:szCs w:val="28"/>
              </w:rPr>
            </w:pPr>
            <w:r w:rsidRPr="008E4CF7">
              <w:rPr>
                <w:sz w:val="28"/>
                <w:szCs w:val="28"/>
              </w:rPr>
              <w:t xml:space="preserve">22 ноября 2024 г. </w:t>
            </w:r>
          </w:p>
          <w:p w:rsidR="008E4CF7" w:rsidRDefault="008E4CF7" w:rsidP="008E4C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11.3</w:t>
            </w:r>
            <w:r w:rsidRPr="008E4CF7">
              <w:rPr>
                <w:sz w:val="28"/>
                <w:szCs w:val="28"/>
              </w:rPr>
              <w:t>0</w:t>
            </w:r>
          </w:p>
        </w:tc>
      </w:tr>
    </w:tbl>
    <w:p w:rsidR="0077793C" w:rsidRDefault="0077793C" w:rsidP="00336503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Регистрация участников публичных слушаний будет </w:t>
      </w:r>
      <w:r w:rsidR="00D94B77">
        <w:rPr>
          <w:rFonts w:eastAsia="Calibri"/>
          <w:bCs/>
          <w:sz w:val="28"/>
          <w:szCs w:val="28"/>
        </w:rPr>
        <w:t>начинаться</w:t>
      </w:r>
      <w:r>
        <w:rPr>
          <w:rFonts w:eastAsia="Calibri"/>
          <w:bCs/>
          <w:sz w:val="28"/>
          <w:szCs w:val="28"/>
        </w:rPr>
        <w:t xml:space="preserve"> за </w:t>
      </w:r>
      <w:r w:rsidR="00D94B77">
        <w:rPr>
          <w:rFonts w:eastAsia="Calibri"/>
          <w:bCs/>
          <w:sz w:val="28"/>
          <w:szCs w:val="28"/>
        </w:rPr>
        <w:t>10</w:t>
      </w:r>
      <w:r w:rsidR="00B63036">
        <w:rPr>
          <w:rFonts w:eastAsia="Calibri"/>
          <w:bCs/>
          <w:sz w:val="28"/>
          <w:szCs w:val="28"/>
        </w:rPr>
        <w:t xml:space="preserve"> минут до начала собрания</w:t>
      </w:r>
      <w:r w:rsidR="00D94B77">
        <w:rPr>
          <w:rFonts w:eastAsia="Calibri"/>
          <w:bCs/>
          <w:sz w:val="28"/>
          <w:szCs w:val="28"/>
        </w:rPr>
        <w:t xml:space="preserve"> и заканчиваться за 2 минуты до начала собрания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внесени</w:t>
      </w:r>
      <w:r w:rsidR="00A765CB">
        <w:rPr>
          <w:rFonts w:eastAsia="Calibri"/>
          <w:bCs/>
          <w:sz w:val="28"/>
          <w:szCs w:val="28"/>
        </w:rPr>
        <w:t>я</w:t>
      </w:r>
      <w:bookmarkStart w:id="0" w:name="_GoBack"/>
      <w:bookmarkEnd w:id="0"/>
      <w:r w:rsidR="007048B6">
        <w:rPr>
          <w:rFonts w:eastAsia="Calibri"/>
          <w:bCs/>
          <w:sz w:val="28"/>
          <w:szCs w:val="28"/>
        </w:rPr>
        <w:t xml:space="preserve"> изменений в </w:t>
      </w:r>
      <w:r w:rsidR="00D94B77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7048B6">
        <w:rPr>
          <w:rFonts w:eastAsia="Calibri"/>
          <w:bCs/>
          <w:sz w:val="28"/>
          <w:szCs w:val="28"/>
        </w:rPr>
        <w:t xml:space="preserve"> </w:t>
      </w:r>
      <w:r w:rsidR="008E4CF7">
        <w:rPr>
          <w:rFonts w:eastAsia="Calibri"/>
          <w:bCs/>
          <w:sz w:val="28"/>
          <w:szCs w:val="28"/>
        </w:rPr>
        <w:t>Днепров</w:t>
      </w:r>
      <w:r w:rsidR="00C65EE6">
        <w:rPr>
          <w:rFonts w:eastAsia="Calibri"/>
          <w:bCs/>
          <w:sz w:val="28"/>
          <w:szCs w:val="28"/>
        </w:rPr>
        <w:t>ского</w:t>
      </w:r>
      <w:r w:rsidR="007048B6">
        <w:rPr>
          <w:rFonts w:eastAsia="Calibri"/>
          <w:bCs/>
          <w:sz w:val="28"/>
          <w:szCs w:val="28"/>
        </w:rPr>
        <w:t xml:space="preserve"> сельского поселения</w:t>
      </w:r>
      <w:r>
        <w:rPr>
          <w:rFonts w:eastAsia="Calibri"/>
          <w:bCs/>
          <w:sz w:val="28"/>
          <w:szCs w:val="28"/>
        </w:rPr>
        <w:t xml:space="preserve"> 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Тимашевский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r w:rsidR="008E4CF7">
        <w:rPr>
          <w:rFonts w:eastAsia="Calibri"/>
          <w:bCs/>
          <w:sz w:val="28"/>
          <w:szCs w:val="28"/>
        </w:rPr>
        <w:t>Днепров</w:t>
      </w:r>
      <w:r w:rsidR="00C65EE6" w:rsidRPr="00C65EE6">
        <w:rPr>
          <w:rFonts w:eastAsia="Calibri"/>
          <w:bCs/>
          <w:sz w:val="28"/>
          <w:szCs w:val="28"/>
        </w:rPr>
        <w:t>ского</w:t>
      </w:r>
      <w:r w:rsidRPr="0060630C">
        <w:rPr>
          <w:rFonts w:eastAsia="Calibri"/>
          <w:bCs/>
          <w:sz w:val="28"/>
          <w:szCs w:val="28"/>
        </w:rPr>
        <w:t xml:space="preserve"> сельского поселения Тимашевского района </w:t>
      </w:r>
      <w:r w:rsidRPr="00132413">
        <w:rPr>
          <w:rFonts w:eastAsia="Calibri"/>
          <w:bCs/>
          <w:sz w:val="28"/>
          <w:szCs w:val="28"/>
        </w:rPr>
        <w:t>(</w:t>
      </w:r>
      <w:r w:rsidR="008E4CF7" w:rsidRPr="008E4CF7">
        <w:rPr>
          <w:sz w:val="28"/>
          <w:szCs w:val="28"/>
        </w:rPr>
        <w:t>http://www.днепровское.рф/</w:t>
      </w:r>
      <w:r w:rsidRPr="00C65EE6">
        <w:rPr>
          <w:rFonts w:eastAsia="Calibri"/>
          <w:bCs/>
          <w:sz w:val="28"/>
          <w:szCs w:val="28"/>
        </w:rPr>
        <w:t>)</w:t>
      </w:r>
      <w:r w:rsidR="00E744D6" w:rsidRPr="00C65EE6">
        <w:rPr>
          <w:rFonts w:eastAsia="Calibri"/>
          <w:bCs/>
          <w:sz w:val="28"/>
          <w:szCs w:val="28"/>
        </w:rPr>
        <w:t>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 xml:space="preserve">у </w:t>
      </w:r>
      <w:r w:rsidR="00924120" w:rsidRPr="00924120">
        <w:rPr>
          <w:rFonts w:eastAsia="Calibri"/>
          <w:bCs/>
          <w:sz w:val="28"/>
          <w:szCs w:val="28"/>
        </w:rPr>
        <w:t>внесени</w:t>
      </w:r>
      <w:r w:rsidR="005F0A34">
        <w:rPr>
          <w:rFonts w:eastAsia="Calibri"/>
          <w:bCs/>
          <w:sz w:val="28"/>
          <w:szCs w:val="28"/>
        </w:rPr>
        <w:t>я</w:t>
      </w:r>
      <w:r w:rsidR="0069508E">
        <w:rPr>
          <w:rFonts w:eastAsia="Calibri"/>
          <w:bCs/>
          <w:sz w:val="28"/>
          <w:szCs w:val="28"/>
        </w:rPr>
        <w:t xml:space="preserve"> изменений в </w:t>
      </w:r>
      <w:r w:rsidR="005F0A34">
        <w:rPr>
          <w:rFonts w:eastAsia="Calibri"/>
          <w:bCs/>
          <w:sz w:val="28"/>
          <w:szCs w:val="28"/>
        </w:rPr>
        <w:t xml:space="preserve">правила землепользования и застройки </w:t>
      </w:r>
      <w:r w:rsidR="008E4CF7">
        <w:rPr>
          <w:rFonts w:eastAsia="Calibri"/>
          <w:bCs/>
          <w:sz w:val="28"/>
          <w:szCs w:val="28"/>
        </w:rPr>
        <w:t>Днепров</w:t>
      </w:r>
      <w:r w:rsidR="001B5CEF">
        <w:rPr>
          <w:rFonts w:eastAsia="Calibri"/>
          <w:bCs/>
          <w:sz w:val="28"/>
          <w:szCs w:val="28"/>
        </w:rPr>
        <w:t>ского</w:t>
      </w:r>
      <w:r w:rsidR="0069508E">
        <w:rPr>
          <w:rFonts w:eastAsia="Calibri"/>
          <w:bCs/>
          <w:sz w:val="28"/>
          <w:szCs w:val="28"/>
        </w:rPr>
        <w:t xml:space="preserve"> сельского поселения Тимашевского района</w:t>
      </w:r>
      <w:r w:rsidR="005F0A34">
        <w:rPr>
          <w:rFonts w:eastAsia="Calibri"/>
          <w:bCs/>
          <w:sz w:val="28"/>
          <w:szCs w:val="28"/>
        </w:rPr>
        <w:t xml:space="preserve"> будет проводится</w:t>
      </w:r>
      <w:r w:rsidR="00BC79A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с </w:t>
      </w:r>
      <w:r w:rsidR="008E4CF7">
        <w:rPr>
          <w:rFonts w:eastAsia="Calibri"/>
          <w:bCs/>
          <w:sz w:val="28"/>
          <w:szCs w:val="28"/>
        </w:rPr>
        <w:t>8 но</w:t>
      </w:r>
      <w:r w:rsidR="00D94B77">
        <w:rPr>
          <w:rFonts w:eastAsia="Calibri"/>
          <w:bCs/>
          <w:sz w:val="28"/>
          <w:szCs w:val="28"/>
        </w:rPr>
        <w:t>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924120" w:rsidRDefault="00924120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 w:rsidRPr="00924120">
        <w:rPr>
          <w:rFonts w:eastAsia="Calibri"/>
          <w:bCs/>
          <w:sz w:val="28"/>
          <w:szCs w:val="28"/>
        </w:rPr>
        <w:t xml:space="preserve">в </w:t>
      </w:r>
      <w:r w:rsidR="0069508E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Тимашевский район по адресу: </w:t>
      </w:r>
      <w:r w:rsidR="0069508E" w:rsidRPr="0069508E">
        <w:rPr>
          <w:rFonts w:eastAsia="Calibri"/>
          <w:bCs/>
          <w:sz w:val="28"/>
          <w:szCs w:val="28"/>
        </w:rPr>
        <w:t xml:space="preserve">г. Тимашевск, ул. Пионерская, 90 А, 2 </w:t>
      </w:r>
      <w:r w:rsidR="00BC79A6">
        <w:rPr>
          <w:rFonts w:eastAsia="Calibri"/>
          <w:bCs/>
          <w:sz w:val="28"/>
          <w:szCs w:val="28"/>
        </w:rPr>
        <w:t>этаж, кабинет № 10 ежедневно, кроме субботы, воскресенья и нерабочих, праздничных дней, с 9</w:t>
      </w:r>
      <w:r w:rsidR="0069508E" w:rsidRPr="0069508E">
        <w:rPr>
          <w:rFonts w:eastAsia="Calibri"/>
          <w:bCs/>
          <w:sz w:val="28"/>
          <w:szCs w:val="28"/>
        </w:rPr>
        <w:t>.00 до 1</w:t>
      </w:r>
      <w:r w:rsidR="00BC79A6">
        <w:rPr>
          <w:rFonts w:eastAsia="Calibri"/>
          <w:bCs/>
          <w:sz w:val="28"/>
          <w:szCs w:val="28"/>
        </w:rPr>
        <w:t>8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BC79A6">
        <w:rPr>
          <w:rFonts w:eastAsia="Calibri"/>
          <w:bCs/>
          <w:sz w:val="28"/>
          <w:szCs w:val="28"/>
        </w:rPr>
        <w:t xml:space="preserve"> (перерыв с 13.00 до 13.50),</w:t>
      </w:r>
      <w:r w:rsidR="0069508E" w:rsidRPr="0069508E">
        <w:rPr>
          <w:rFonts w:eastAsia="Calibri"/>
          <w:bCs/>
          <w:sz w:val="28"/>
          <w:szCs w:val="28"/>
        </w:rPr>
        <w:t xml:space="preserve"> в пятницу с </w:t>
      </w:r>
      <w:r w:rsidR="00BC79A6">
        <w:rPr>
          <w:rFonts w:eastAsia="Calibri"/>
          <w:bCs/>
          <w:sz w:val="28"/>
          <w:szCs w:val="28"/>
        </w:rPr>
        <w:t>9</w:t>
      </w:r>
      <w:r w:rsidR="00216A43">
        <w:rPr>
          <w:rFonts w:eastAsia="Calibri"/>
          <w:bCs/>
          <w:sz w:val="28"/>
          <w:szCs w:val="28"/>
        </w:rPr>
        <w:t>.00</w:t>
      </w:r>
      <w:r w:rsidR="0069508E" w:rsidRPr="0069508E">
        <w:rPr>
          <w:rFonts w:eastAsia="Calibri"/>
          <w:bCs/>
          <w:sz w:val="28"/>
          <w:szCs w:val="28"/>
        </w:rPr>
        <w:t xml:space="preserve"> до 1</w:t>
      </w:r>
      <w:r w:rsidR="00BC79A6">
        <w:rPr>
          <w:rFonts w:eastAsia="Calibri"/>
          <w:bCs/>
          <w:sz w:val="28"/>
          <w:szCs w:val="28"/>
        </w:rPr>
        <w:t>7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BC79A6" w:rsidRPr="00BC79A6">
        <w:rPr>
          <w:rFonts w:eastAsia="Calibri"/>
          <w:bCs/>
          <w:sz w:val="28"/>
          <w:szCs w:val="28"/>
        </w:rPr>
        <w:t xml:space="preserve"> (перерыв с 13.00 до 13.50)</w:t>
      </w:r>
      <w:r w:rsidR="00BC79A6">
        <w:rPr>
          <w:rFonts w:eastAsia="Calibri"/>
          <w:bCs/>
          <w:sz w:val="28"/>
          <w:szCs w:val="28"/>
        </w:rPr>
        <w:t>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</w:t>
      </w:r>
      <w:r w:rsidRPr="007B3AED">
        <w:rPr>
          <w:rFonts w:eastAsia="Calibri"/>
          <w:bCs/>
          <w:sz w:val="28"/>
          <w:szCs w:val="28"/>
        </w:rPr>
        <w:lastRenderedPageBreak/>
        <w:t xml:space="preserve">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>организатора публичных слушаний</w:t>
      </w:r>
      <w:r w:rsidRPr="007B3AED">
        <w:rPr>
          <w:rFonts w:eastAsia="Calibri"/>
          <w:bCs/>
          <w:sz w:val="28"/>
          <w:szCs w:val="28"/>
        </w:rPr>
        <w:t>:   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>. Тимашевск,   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r w:rsidR="00E55FF9">
        <w:rPr>
          <w:rFonts w:eastAsia="Calibri"/>
          <w:bCs/>
          <w:sz w:val="28"/>
          <w:szCs w:val="28"/>
          <w:lang w:val="en-US"/>
        </w:rPr>
        <w:t>timashevsk</w:t>
      </w:r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r w:rsidR="00E55FF9">
        <w:rPr>
          <w:rFonts w:eastAsia="Calibri"/>
          <w:bCs/>
          <w:sz w:val="28"/>
          <w:szCs w:val="28"/>
          <w:lang w:val="en-US"/>
        </w:rPr>
        <w:t>ru</w:t>
      </w:r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7B0DD6" w:rsidRDefault="00E31906" w:rsidP="008E4CF7">
      <w:pPr>
        <w:numPr>
          <w:ilvl w:val="0"/>
          <w:numId w:val="2"/>
        </w:numPr>
        <w:jc w:val="both"/>
        <w:rPr>
          <w:sz w:val="28"/>
          <w:szCs w:val="28"/>
        </w:rPr>
      </w:pPr>
      <w:r w:rsidRPr="00923E3D">
        <w:rPr>
          <w:sz w:val="28"/>
          <w:szCs w:val="28"/>
        </w:rPr>
        <w:t xml:space="preserve">на официальном сайте администрации </w:t>
      </w:r>
      <w:r w:rsidR="008E4CF7">
        <w:rPr>
          <w:sz w:val="28"/>
          <w:szCs w:val="28"/>
        </w:rPr>
        <w:t>Днепров</w:t>
      </w:r>
      <w:r w:rsidR="00E55FF9">
        <w:rPr>
          <w:sz w:val="28"/>
          <w:szCs w:val="28"/>
        </w:rPr>
        <w:t>ского</w:t>
      </w:r>
      <w:r w:rsidR="00641152" w:rsidRPr="00923E3D">
        <w:rPr>
          <w:sz w:val="28"/>
          <w:szCs w:val="28"/>
        </w:rPr>
        <w:t xml:space="preserve"> </w:t>
      </w:r>
      <w:r w:rsidRPr="00923E3D">
        <w:rPr>
          <w:sz w:val="28"/>
          <w:szCs w:val="28"/>
        </w:rPr>
        <w:t xml:space="preserve">сельского поселения Тимашевского района </w:t>
      </w:r>
      <w:r w:rsidR="008E4CF7">
        <w:rPr>
          <w:sz w:val="28"/>
          <w:szCs w:val="28"/>
        </w:rPr>
        <w:t>(</w:t>
      </w:r>
      <w:r w:rsidR="008E4CF7">
        <w:rPr>
          <w:color w:val="000000" w:themeColor="text1"/>
          <w:sz w:val="28"/>
          <w:szCs w:val="28"/>
        </w:rPr>
        <w:t>http://www.днепровское.рф)</w:t>
      </w:r>
      <w:r w:rsidR="00923E3D">
        <w:rPr>
          <w:color w:val="000000" w:themeColor="text1"/>
          <w:sz w:val="28"/>
          <w:szCs w:val="28"/>
        </w:rPr>
        <w:t xml:space="preserve"> в Разделе </w:t>
      </w:r>
      <w:r w:rsidR="00E55FF9">
        <w:rPr>
          <w:color w:val="000000" w:themeColor="text1"/>
          <w:sz w:val="28"/>
          <w:szCs w:val="28"/>
        </w:rPr>
        <w:t>«Документы» «</w:t>
      </w:r>
      <w:r w:rsidR="00923E3D">
        <w:rPr>
          <w:color w:val="000000" w:themeColor="text1"/>
          <w:sz w:val="28"/>
          <w:szCs w:val="28"/>
        </w:rPr>
        <w:t>Публичные слушания</w:t>
      </w:r>
      <w:r w:rsidR="00E55FF9">
        <w:rPr>
          <w:color w:val="000000" w:themeColor="text1"/>
          <w:sz w:val="28"/>
          <w:szCs w:val="28"/>
        </w:rPr>
        <w:t>»</w:t>
      </w:r>
      <w:r w:rsidR="00C66330" w:rsidRPr="00923E3D">
        <w:rPr>
          <w:color w:val="000000" w:themeColor="text1"/>
          <w:sz w:val="28"/>
          <w:szCs w:val="28"/>
        </w:rPr>
        <w:t>.</w:t>
      </w:r>
      <w:r w:rsidRPr="00923E3D">
        <w:rPr>
          <w:color w:val="000000" w:themeColor="text1"/>
          <w:sz w:val="28"/>
          <w:szCs w:val="28"/>
        </w:rPr>
        <w:t xml:space="preserve"> </w:t>
      </w:r>
    </w:p>
    <w:p w:rsidR="007B0DD6" w:rsidRPr="00923E3D" w:rsidRDefault="007B0DD6" w:rsidP="007B0DD6">
      <w:pPr>
        <w:ind w:left="567"/>
        <w:jc w:val="both"/>
        <w:rPr>
          <w:sz w:val="28"/>
          <w:szCs w:val="28"/>
        </w:rPr>
      </w:pPr>
    </w:p>
    <w:sectPr w:rsidR="007B0DD6" w:rsidRPr="00923E3D" w:rsidSect="006E058F">
      <w:headerReference w:type="even" r:id="rId9"/>
      <w:headerReference w:type="default" r:id="rId10"/>
      <w:headerReference w:type="first" r:id="rId11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99298"/>
      <w:docPartObj>
        <w:docPartGallery w:val="Page Numbers (Top of Page)"/>
        <w:docPartUnique/>
      </w:docPartObj>
    </w:sdtPr>
    <w:sdtEndPr/>
    <w:sdtContent>
      <w:p w:rsidR="006E058F" w:rsidRDefault="006E0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5CB">
          <w:rPr>
            <w:noProof/>
          </w:rPr>
          <w:t>2</w:t>
        </w:r>
        <w:r>
          <w:fldChar w:fldCharType="end"/>
        </w:r>
      </w:p>
    </w:sdtContent>
  </w:sdt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C6" w:rsidRDefault="006D14C6">
    <w:pPr>
      <w:pStyle w:val="a3"/>
      <w:jc w:val="center"/>
    </w:pPr>
  </w:p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645AE"/>
    <w:rsid w:val="003C145B"/>
    <w:rsid w:val="003C54DC"/>
    <w:rsid w:val="003F6C0C"/>
    <w:rsid w:val="00403DAB"/>
    <w:rsid w:val="004060AF"/>
    <w:rsid w:val="00412AB3"/>
    <w:rsid w:val="0041307C"/>
    <w:rsid w:val="004446D5"/>
    <w:rsid w:val="004551F6"/>
    <w:rsid w:val="004859DF"/>
    <w:rsid w:val="004A6BB6"/>
    <w:rsid w:val="004B21F4"/>
    <w:rsid w:val="004E130C"/>
    <w:rsid w:val="004E5EE1"/>
    <w:rsid w:val="004F4889"/>
    <w:rsid w:val="00511C00"/>
    <w:rsid w:val="0051608E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F001E"/>
    <w:rsid w:val="005F0A34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58F"/>
    <w:rsid w:val="006F4F57"/>
    <w:rsid w:val="006F62A6"/>
    <w:rsid w:val="007048B6"/>
    <w:rsid w:val="00716619"/>
    <w:rsid w:val="00743F35"/>
    <w:rsid w:val="00764922"/>
    <w:rsid w:val="00767CB3"/>
    <w:rsid w:val="007768C8"/>
    <w:rsid w:val="0077793C"/>
    <w:rsid w:val="007805E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A6492"/>
    <w:rsid w:val="008B4FF8"/>
    <w:rsid w:val="008D6D14"/>
    <w:rsid w:val="008E4CF7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29A6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765CB"/>
    <w:rsid w:val="00A9034D"/>
    <w:rsid w:val="00AA08D4"/>
    <w:rsid w:val="00AA2862"/>
    <w:rsid w:val="00AB5CFC"/>
    <w:rsid w:val="00AB71B5"/>
    <w:rsid w:val="00B35E49"/>
    <w:rsid w:val="00B40D42"/>
    <w:rsid w:val="00B63036"/>
    <w:rsid w:val="00B65814"/>
    <w:rsid w:val="00BA18AA"/>
    <w:rsid w:val="00BA2B32"/>
    <w:rsid w:val="00BA5DBA"/>
    <w:rsid w:val="00BC602D"/>
    <w:rsid w:val="00BC79A6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D34E15"/>
    <w:rsid w:val="00D71739"/>
    <w:rsid w:val="00D94B77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E31906"/>
    <w:rsid w:val="00E55FF9"/>
    <w:rsid w:val="00E744D6"/>
    <w:rsid w:val="00E76767"/>
    <w:rsid w:val="00E8479F"/>
    <w:rsid w:val="00EB4D47"/>
    <w:rsid w:val="00ED5572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0F66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Елизовета Петровна</cp:lastModifiedBy>
  <cp:revision>17</cp:revision>
  <cp:lastPrinted>2024-09-23T15:04:00Z</cp:lastPrinted>
  <dcterms:created xsi:type="dcterms:W3CDTF">2023-03-30T11:19:00Z</dcterms:created>
  <dcterms:modified xsi:type="dcterms:W3CDTF">2024-11-06T12:52:00Z</dcterms:modified>
</cp:coreProperties>
</file>