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D41AEC" w:rsidP="00211834">
      <w:pPr>
        <w:rPr>
          <w:sz w:val="27"/>
        </w:rPr>
      </w:pPr>
      <w:r>
        <w:rPr>
          <w:sz w:val="27"/>
        </w:rPr>
        <w:t>«21</w:t>
      </w:r>
      <w:r w:rsidR="009478B7" w:rsidRPr="00E516A5">
        <w:rPr>
          <w:sz w:val="27"/>
        </w:rPr>
        <w:t xml:space="preserve">» </w:t>
      </w:r>
      <w:r>
        <w:rPr>
          <w:sz w:val="27"/>
        </w:rPr>
        <w:t>марта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>
        <w:rPr>
          <w:sz w:val="27"/>
        </w:rPr>
        <w:t>022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8D4B0F">
        <w:rPr>
          <w:sz w:val="27"/>
        </w:rPr>
        <w:t xml:space="preserve"> </w:t>
      </w:r>
      <w:r w:rsidR="009E5F52">
        <w:rPr>
          <w:sz w:val="27"/>
        </w:rPr>
        <w:t xml:space="preserve">  </w:t>
      </w:r>
      <w:r w:rsidR="00790B3E">
        <w:rPr>
          <w:sz w:val="27"/>
        </w:rPr>
        <w:t xml:space="preserve">   </w:t>
      </w:r>
      <w:r>
        <w:rPr>
          <w:sz w:val="27"/>
        </w:rPr>
        <w:t>№ 1</w:t>
      </w:r>
      <w:r w:rsidR="0078770D"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11834" w:rsidRDefault="00211834" w:rsidP="0012024D">
      <w:pPr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965F0D" w:rsidRDefault="003E009C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1388">
        <w:rPr>
          <w:color w:val="000000" w:themeColor="text1"/>
          <w:sz w:val="28"/>
          <w:szCs w:val="28"/>
        </w:rPr>
        <w:t>Информация</w:t>
      </w:r>
      <w:r w:rsidR="005E19C9" w:rsidRPr="007A1388">
        <w:rPr>
          <w:rFonts w:eastAsiaTheme="minorHAnsi"/>
          <w:sz w:val="28"/>
          <w:szCs w:val="28"/>
          <w:lang w:eastAsia="en-US"/>
        </w:rPr>
        <w:t xml:space="preserve"> об изменени</w:t>
      </w:r>
      <w:r w:rsidR="00A82153" w:rsidRPr="007A1388">
        <w:rPr>
          <w:rFonts w:eastAsiaTheme="minorHAnsi"/>
          <w:sz w:val="28"/>
          <w:szCs w:val="28"/>
          <w:lang w:eastAsia="en-US"/>
        </w:rPr>
        <w:t>ях</w:t>
      </w:r>
      <w:r w:rsidR="00065102" w:rsidRPr="007A1388">
        <w:rPr>
          <w:rFonts w:eastAsiaTheme="minorHAnsi"/>
          <w:sz w:val="28"/>
          <w:szCs w:val="28"/>
          <w:lang w:eastAsia="en-US"/>
        </w:rPr>
        <w:t xml:space="preserve"> </w:t>
      </w:r>
      <w:r w:rsidRPr="007A1388">
        <w:rPr>
          <w:color w:val="000000" w:themeColor="text1"/>
          <w:sz w:val="28"/>
          <w:szCs w:val="28"/>
        </w:rPr>
        <w:t>в Федераль</w:t>
      </w:r>
      <w:r w:rsidR="000C2890" w:rsidRPr="007A1388">
        <w:rPr>
          <w:color w:val="000000" w:themeColor="text1"/>
          <w:sz w:val="28"/>
          <w:szCs w:val="28"/>
        </w:rPr>
        <w:t>ный</w:t>
      </w:r>
      <w:r w:rsidRPr="007A1388">
        <w:rPr>
          <w:color w:val="000000" w:themeColor="text1"/>
          <w:sz w:val="28"/>
          <w:szCs w:val="28"/>
        </w:rPr>
        <w:t xml:space="preserve"> закон</w:t>
      </w:r>
      <w:r w:rsidR="005E19C9" w:rsidRPr="007A1388">
        <w:rPr>
          <w:color w:val="000000" w:themeColor="text1"/>
          <w:sz w:val="28"/>
          <w:szCs w:val="28"/>
        </w:rPr>
        <w:t xml:space="preserve"> </w:t>
      </w:r>
      <w:r w:rsidRPr="007A1388">
        <w:rPr>
          <w:color w:val="000000" w:themeColor="text1"/>
          <w:sz w:val="28"/>
          <w:szCs w:val="28"/>
        </w:rPr>
        <w:t xml:space="preserve">от 5 апреля 2013 г. </w:t>
      </w:r>
      <w:r w:rsidR="00F341E8" w:rsidRPr="007A1388">
        <w:rPr>
          <w:color w:val="000000" w:themeColor="text1"/>
          <w:sz w:val="28"/>
          <w:szCs w:val="28"/>
        </w:rPr>
        <w:t xml:space="preserve">         </w:t>
      </w:r>
      <w:r w:rsidR="000C2890" w:rsidRPr="007A1388">
        <w:rPr>
          <w:color w:val="000000" w:themeColor="text1"/>
          <w:sz w:val="28"/>
          <w:szCs w:val="28"/>
        </w:rPr>
        <w:t xml:space="preserve"> </w:t>
      </w:r>
      <w:r w:rsidRPr="007A1388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C2890" w:rsidRPr="007A1388">
        <w:rPr>
          <w:color w:val="000000" w:themeColor="text1"/>
          <w:sz w:val="28"/>
          <w:szCs w:val="28"/>
        </w:rPr>
        <w:t xml:space="preserve"> </w:t>
      </w:r>
      <w:r w:rsidR="0066253B" w:rsidRPr="007A1388">
        <w:rPr>
          <w:color w:val="000000" w:themeColor="text1"/>
          <w:sz w:val="28"/>
          <w:szCs w:val="28"/>
        </w:rPr>
        <w:t>(далее – Закон № 44-ФЗ)</w:t>
      </w:r>
      <w:r w:rsidR="007A1388" w:rsidRPr="007A1388">
        <w:rPr>
          <w:color w:val="000000" w:themeColor="text1"/>
          <w:sz w:val="28"/>
          <w:szCs w:val="28"/>
        </w:rPr>
        <w:t>.</w:t>
      </w:r>
      <w:r w:rsidR="00F26514" w:rsidRPr="007A1388">
        <w:rPr>
          <w:color w:val="000000" w:themeColor="text1"/>
          <w:sz w:val="28"/>
          <w:szCs w:val="28"/>
        </w:rPr>
        <w:t xml:space="preserve"> 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D1504" w:rsidRPr="0012024D" w:rsidRDefault="00275293" w:rsidP="001202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50167">
        <w:trPr>
          <w:trHeight w:val="4223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A82153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4D1504" w:rsidRDefault="00A8215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E431F4" w:rsidRPr="00A95C6C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E431F4" w:rsidRPr="00A95C6C">
              <w:rPr>
                <w:sz w:val="28"/>
                <w:szCs w:val="28"/>
              </w:rPr>
              <w:t xml:space="preserve"> 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7A6B0C" w:rsidP="00250167">
            <w:pPr>
              <w:ind w:left="709" w:right="-226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                        </w:t>
            </w:r>
          </w:p>
          <w:p w:rsidR="00250167" w:rsidRDefault="007A6B0C" w:rsidP="00250167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  <w:p w:rsidR="00250167" w:rsidRDefault="00250167" w:rsidP="00250167">
            <w:pPr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250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D1504" w:rsidRPr="00F4249F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</w:t>
            </w:r>
            <w:r w:rsidR="00A82153">
              <w:rPr>
                <w:sz w:val="28"/>
                <w:szCs w:val="28"/>
              </w:rPr>
              <w:t>начальник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6417BC" w:rsidRPr="00F4249F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7A6B0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275293"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="00275293" w:rsidRPr="00F4249F">
              <w:rPr>
                <w:sz w:val="28"/>
                <w:szCs w:val="28"/>
              </w:rPr>
              <w:t>финансового</w:t>
            </w:r>
            <w:r w:rsidR="00C63A1A" w:rsidRPr="00F4249F">
              <w:rPr>
                <w:sz w:val="28"/>
                <w:szCs w:val="28"/>
              </w:rPr>
              <w:t xml:space="preserve">  и</w:t>
            </w:r>
            <w:proofErr w:type="gramEnd"/>
            <w:r w:rsidR="00C63A1A" w:rsidRPr="00F4249F">
              <w:rPr>
                <w:sz w:val="28"/>
                <w:szCs w:val="28"/>
              </w:rPr>
              <w:t xml:space="preserve"> ведомственного</w:t>
            </w:r>
            <w:r w:rsidR="00275293"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275293" w:rsidRPr="00F4249F">
              <w:rPr>
                <w:sz w:val="28"/>
                <w:szCs w:val="28"/>
              </w:rPr>
              <w:t>Тимашевский</w:t>
            </w:r>
            <w:proofErr w:type="spellEnd"/>
            <w:r w:rsidR="00275293" w:rsidRPr="00F4249F">
              <w:rPr>
                <w:sz w:val="28"/>
                <w:szCs w:val="28"/>
              </w:rPr>
              <w:t xml:space="preserve"> район;</w:t>
            </w:r>
          </w:p>
          <w:p w:rsidR="00250167" w:rsidRDefault="00250167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Pr="00250167" w:rsidRDefault="00250167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8A722A" w:rsidRPr="00B71BAC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94D98" w:rsidRPr="00594D98" w:rsidRDefault="00594D98" w:rsidP="009804B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98">
        <w:rPr>
          <w:sz w:val="28"/>
          <w:szCs w:val="28"/>
          <w:shd w:val="clear" w:color="auto" w:fill="FFFFFF"/>
        </w:rPr>
        <w:t>Федеральным законом</w:t>
      </w:r>
      <w:r w:rsidR="00026C4D">
        <w:rPr>
          <w:sz w:val="28"/>
          <w:szCs w:val="28"/>
          <w:shd w:val="clear" w:color="auto" w:fill="FFFFFF"/>
        </w:rPr>
        <w:t xml:space="preserve"> от 8 марта 2022 г. № 46</w:t>
      </w:r>
      <w:r w:rsidRPr="00594D98">
        <w:rPr>
          <w:sz w:val="28"/>
          <w:szCs w:val="28"/>
          <w:shd w:val="clear" w:color="auto" w:fill="FFFFFF"/>
        </w:rPr>
        <w:t>-ФЗ</w:t>
      </w:r>
      <w:r w:rsidRPr="00594D98">
        <w:rPr>
          <w:sz w:val="28"/>
          <w:szCs w:val="28"/>
        </w:rPr>
        <w:t xml:space="preserve"> </w:t>
      </w:r>
      <w:r w:rsidRPr="00594D98">
        <w:rPr>
          <w:sz w:val="28"/>
          <w:szCs w:val="28"/>
          <w:shd w:val="clear" w:color="auto" w:fill="FFFFFF"/>
        </w:rPr>
        <w:t>«О внесении изменений в отдельные законодательные акты</w:t>
      </w:r>
      <w:r w:rsidR="007A1388">
        <w:rPr>
          <w:sz w:val="28"/>
          <w:szCs w:val="28"/>
          <w:shd w:val="clear" w:color="auto" w:fill="FFFFFF"/>
        </w:rPr>
        <w:t xml:space="preserve"> Российской Федерации»</w:t>
      </w:r>
      <w:r w:rsidRPr="00594D98">
        <w:rPr>
          <w:sz w:val="28"/>
          <w:szCs w:val="28"/>
        </w:rPr>
        <w:t xml:space="preserve"> внесены </w:t>
      </w:r>
      <w:proofErr w:type="gramStart"/>
      <w:r w:rsidRPr="00594D98">
        <w:rPr>
          <w:sz w:val="28"/>
          <w:szCs w:val="28"/>
        </w:rPr>
        <w:t>изменения</w:t>
      </w:r>
      <w:r w:rsidR="00D2278E">
        <w:rPr>
          <w:sz w:val="28"/>
          <w:szCs w:val="28"/>
        </w:rPr>
        <w:t xml:space="preserve"> </w:t>
      </w:r>
      <w:r w:rsidRPr="00594D98">
        <w:rPr>
          <w:sz w:val="28"/>
          <w:szCs w:val="28"/>
        </w:rPr>
        <w:t xml:space="preserve"> в</w:t>
      </w:r>
      <w:proofErr w:type="gramEnd"/>
      <w:r w:rsidRPr="00594D98">
        <w:rPr>
          <w:sz w:val="28"/>
          <w:szCs w:val="28"/>
        </w:rPr>
        <w:t xml:space="preserve"> </w:t>
      </w:r>
      <w:r w:rsidRPr="00594D98">
        <w:rPr>
          <w:rFonts w:eastAsiaTheme="minorHAnsi"/>
          <w:sz w:val="28"/>
          <w:szCs w:val="28"/>
          <w:lang w:eastAsia="en-US"/>
        </w:rPr>
        <w:t>Закон № 44-ФЗ.</w:t>
      </w:r>
    </w:p>
    <w:p w:rsidR="005A46E2" w:rsidRDefault="00594D98" w:rsidP="009804B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98">
        <w:rPr>
          <w:rFonts w:eastAsiaTheme="minorHAnsi"/>
          <w:sz w:val="28"/>
          <w:szCs w:val="28"/>
          <w:lang w:eastAsia="en-US"/>
        </w:rPr>
        <w:t xml:space="preserve">До муниципальных заказчиков была доведена информация </w:t>
      </w:r>
      <w:proofErr w:type="gramStart"/>
      <w:r w:rsidRPr="00594D98">
        <w:rPr>
          <w:rFonts w:eastAsiaTheme="minorHAnsi"/>
          <w:sz w:val="28"/>
          <w:szCs w:val="28"/>
          <w:lang w:eastAsia="en-US"/>
        </w:rPr>
        <w:t>об  изменения</w:t>
      </w:r>
      <w:r w:rsidR="00F341E8">
        <w:rPr>
          <w:rFonts w:eastAsiaTheme="minorHAnsi"/>
          <w:sz w:val="28"/>
          <w:szCs w:val="28"/>
          <w:lang w:eastAsia="en-US"/>
        </w:rPr>
        <w:t>х</w:t>
      </w:r>
      <w:proofErr w:type="gramEnd"/>
      <w:r w:rsidRPr="00594D98">
        <w:rPr>
          <w:rFonts w:eastAsiaTheme="minorHAnsi"/>
          <w:sz w:val="28"/>
          <w:szCs w:val="28"/>
          <w:lang w:eastAsia="en-US"/>
        </w:rPr>
        <w:t xml:space="preserve"> в Закон № 44</w:t>
      </w:r>
      <w:r w:rsidR="00F341E8">
        <w:rPr>
          <w:rFonts w:eastAsiaTheme="minorHAnsi"/>
          <w:sz w:val="28"/>
          <w:szCs w:val="28"/>
          <w:lang w:eastAsia="en-US"/>
        </w:rPr>
        <w:t>-ФЗ</w:t>
      </w:r>
      <w:r w:rsidR="00962016" w:rsidRPr="00594D98">
        <w:rPr>
          <w:rFonts w:eastAsiaTheme="minorHAnsi"/>
          <w:sz w:val="28"/>
          <w:szCs w:val="28"/>
          <w:lang w:eastAsia="en-US"/>
        </w:rPr>
        <w:t>:</w:t>
      </w:r>
    </w:p>
    <w:p w:rsidR="00FC4D17" w:rsidRPr="00DB4F02" w:rsidRDefault="00026C4D" w:rsidP="00FC4D1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FC4D17" w:rsidRPr="00DB4F02">
        <w:rPr>
          <w:rFonts w:eastAsiaTheme="minorHAnsi"/>
          <w:bCs/>
          <w:sz w:val="28"/>
          <w:szCs w:val="28"/>
          <w:lang w:eastAsia="en-US"/>
        </w:rPr>
        <w:t>С 3 февраля 2022 года изменился аукционный перечень</w:t>
      </w:r>
      <w:r w:rsidR="00FC4D17">
        <w:rPr>
          <w:rFonts w:eastAsiaTheme="minorHAnsi"/>
          <w:bCs/>
          <w:sz w:val="28"/>
          <w:szCs w:val="28"/>
          <w:lang w:eastAsia="en-US"/>
        </w:rPr>
        <w:t>. Постановление Правительства Р</w:t>
      </w:r>
      <w:r w:rsidR="00FC4D17">
        <w:rPr>
          <w:rFonts w:eastAsiaTheme="minorHAnsi"/>
          <w:bCs/>
          <w:sz w:val="28"/>
          <w:szCs w:val="28"/>
          <w:lang w:eastAsia="en-US"/>
        </w:rPr>
        <w:t xml:space="preserve">оссийской </w:t>
      </w:r>
      <w:r w:rsidR="00FC4D17">
        <w:rPr>
          <w:rFonts w:eastAsiaTheme="minorHAnsi"/>
          <w:bCs/>
          <w:sz w:val="28"/>
          <w:szCs w:val="28"/>
          <w:lang w:eastAsia="en-US"/>
        </w:rPr>
        <w:t>Ф</w:t>
      </w:r>
      <w:r w:rsidR="00FC4D17">
        <w:rPr>
          <w:rFonts w:eastAsiaTheme="minorHAnsi"/>
          <w:bCs/>
          <w:sz w:val="28"/>
          <w:szCs w:val="28"/>
          <w:lang w:eastAsia="en-US"/>
        </w:rPr>
        <w:t>едерации</w:t>
      </w:r>
      <w:r w:rsidR="00FC4D17">
        <w:rPr>
          <w:rFonts w:eastAsiaTheme="minorHAnsi"/>
          <w:bCs/>
          <w:sz w:val="28"/>
          <w:szCs w:val="28"/>
          <w:lang w:eastAsia="en-US"/>
        </w:rPr>
        <w:t xml:space="preserve"> от 27 января 2022 № 60 </w:t>
      </w:r>
      <w:r w:rsidR="00FC4D17" w:rsidRPr="00DB4F02">
        <w:rPr>
          <w:rFonts w:eastAsiaTheme="minorHAnsi"/>
          <w:bCs/>
          <w:sz w:val="28"/>
          <w:szCs w:val="28"/>
          <w:lang w:eastAsia="en-US"/>
        </w:rPr>
        <w:t>«</w:t>
      </w:r>
      <w:r w:rsidR="00FC4D17">
        <w:rPr>
          <w:rFonts w:eastAsiaTheme="minorHAnsi"/>
          <w:sz w:val="28"/>
          <w:szCs w:val="28"/>
          <w:lang w:eastAsia="en-US"/>
        </w:rPr>
        <w:t>О</w:t>
      </w:r>
      <w:r w:rsidR="00FC4D17" w:rsidRPr="00DB4F02">
        <w:rPr>
          <w:rFonts w:eastAsiaTheme="minorHAnsi"/>
          <w:sz w:val="28"/>
          <w:szCs w:val="28"/>
          <w:lang w:eastAsia="en-US"/>
        </w:rPr>
        <w:t xml:space="preserve">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</w:t>
      </w:r>
      <w:r w:rsidR="00FC4D17">
        <w:rPr>
          <w:rFonts w:eastAsiaTheme="minorHAnsi"/>
          <w:sz w:val="28"/>
          <w:szCs w:val="28"/>
          <w:lang w:eastAsia="en-US"/>
        </w:rPr>
        <w:t>нии изменений в некоторые акты Правительства Российской Ф</w:t>
      </w:r>
      <w:r w:rsidR="00FC4D17" w:rsidRPr="00DB4F02">
        <w:rPr>
          <w:rFonts w:eastAsiaTheme="minorHAnsi"/>
          <w:sz w:val="28"/>
          <w:szCs w:val="28"/>
          <w:lang w:eastAsia="en-US"/>
        </w:rPr>
        <w:t>едерации и признании утратившими силу акт</w:t>
      </w:r>
      <w:r w:rsidR="00FC4D17">
        <w:rPr>
          <w:rFonts w:eastAsiaTheme="minorHAnsi"/>
          <w:sz w:val="28"/>
          <w:szCs w:val="28"/>
          <w:lang w:eastAsia="en-US"/>
        </w:rPr>
        <w:t>ов и отдельных положений актов Правительства Российской Ф</w:t>
      </w:r>
      <w:r w:rsidR="00FC4D17" w:rsidRPr="00DB4F02">
        <w:rPr>
          <w:rFonts w:eastAsiaTheme="minorHAnsi"/>
          <w:sz w:val="28"/>
          <w:szCs w:val="28"/>
          <w:lang w:eastAsia="en-US"/>
        </w:rPr>
        <w:t>едерации</w:t>
      </w:r>
      <w:r w:rsidR="00FC4D17" w:rsidRPr="00DB4F02">
        <w:rPr>
          <w:rFonts w:eastAsiaTheme="minorHAnsi"/>
          <w:bCs/>
          <w:sz w:val="28"/>
          <w:szCs w:val="28"/>
          <w:lang w:eastAsia="en-US"/>
        </w:rPr>
        <w:t>»</w:t>
      </w:r>
      <w:r w:rsidR="00FC4D17">
        <w:rPr>
          <w:rFonts w:eastAsiaTheme="minorHAnsi"/>
          <w:bCs/>
          <w:sz w:val="28"/>
          <w:szCs w:val="28"/>
          <w:lang w:eastAsia="en-US"/>
        </w:rPr>
        <w:t>.</w:t>
      </w:r>
    </w:p>
    <w:p w:rsidR="00AD6EDB" w:rsidRPr="00AD6EDB" w:rsidRDefault="00FC4D17" w:rsidP="00FC4D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число </w:t>
      </w:r>
      <w:hyperlink r:id="rId8" w:history="1">
        <w:r w:rsidRPr="00DB4F02">
          <w:rPr>
            <w:rFonts w:eastAsiaTheme="minorHAnsi"/>
            <w:sz w:val="28"/>
            <w:szCs w:val="28"/>
            <w:lang w:eastAsia="en-US"/>
          </w:rPr>
          <w:t>исключений</w:t>
        </w:r>
      </w:hyperlink>
      <w:r>
        <w:rPr>
          <w:rFonts w:eastAsiaTheme="minorHAnsi"/>
          <w:sz w:val="28"/>
          <w:szCs w:val="28"/>
          <w:lang w:eastAsia="en-US"/>
        </w:rPr>
        <w:t xml:space="preserve"> из перечня вошли услуги общественного питания и (или) поставки пищевых продуктов, закупаемых для образовательных, медицинских организаций, организаций социального обслуживания, организаций отдыха детей и их оздоровления.</w:t>
      </w:r>
    </w:p>
    <w:p w:rsidR="00FD2FF2" w:rsidRDefault="00026C4D" w:rsidP="00FD2FF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F2B98">
        <w:rPr>
          <w:color w:val="000000" w:themeColor="text1"/>
          <w:sz w:val="28"/>
          <w:szCs w:val="28"/>
        </w:rPr>
        <w:t xml:space="preserve">2. </w:t>
      </w:r>
      <w:r w:rsidR="000F2B98">
        <w:rPr>
          <w:rFonts w:eastAsiaTheme="minorHAnsi"/>
          <w:bCs/>
          <w:sz w:val="28"/>
          <w:szCs w:val="28"/>
          <w:lang w:eastAsia="en-US"/>
        </w:rPr>
        <w:t>С 8 марта 2022 г.</w:t>
      </w:r>
      <w:r w:rsidR="000F2B98" w:rsidRPr="000F2B98">
        <w:rPr>
          <w:rFonts w:eastAsiaTheme="minorHAnsi"/>
          <w:bCs/>
          <w:sz w:val="28"/>
          <w:szCs w:val="28"/>
          <w:lang w:eastAsia="en-US"/>
        </w:rPr>
        <w:t xml:space="preserve"> можно менять существенные условия контракта, если из-за непредвиденных обстоятельств его нельзя исполнить</w:t>
      </w:r>
      <w:r w:rsidR="00FD2FF2">
        <w:rPr>
          <w:rFonts w:eastAsiaTheme="minorHAnsi"/>
          <w:bCs/>
          <w:sz w:val="28"/>
          <w:szCs w:val="28"/>
          <w:lang w:eastAsia="en-US"/>
        </w:rPr>
        <w:t xml:space="preserve">. </w:t>
      </w:r>
      <w:hyperlink r:id="rId9" w:history="1">
        <w:r w:rsidR="00FD2FF2" w:rsidRPr="00194669">
          <w:rPr>
            <w:rFonts w:eastAsiaTheme="minorHAnsi"/>
            <w:sz w:val="28"/>
            <w:szCs w:val="28"/>
            <w:lang w:eastAsia="en-US"/>
          </w:rPr>
          <w:t>С</w:t>
        </w:r>
        <w:r w:rsidR="00FD2FF2" w:rsidRPr="00194669">
          <w:rPr>
            <w:rFonts w:eastAsiaTheme="minorHAnsi"/>
            <w:sz w:val="28"/>
            <w:szCs w:val="28"/>
            <w:lang w:eastAsia="en-US"/>
          </w:rPr>
          <w:t>татью 112</w:t>
        </w:r>
      </w:hyperlink>
      <w:r w:rsidR="00FD2FF2">
        <w:rPr>
          <w:rFonts w:eastAsiaTheme="minorHAnsi"/>
          <w:sz w:val="28"/>
          <w:szCs w:val="28"/>
          <w:lang w:eastAsia="en-US"/>
        </w:rPr>
        <w:t xml:space="preserve"> Закона № 44-ФЗ</w:t>
      </w:r>
      <w:r w:rsidR="00D260F4">
        <w:rPr>
          <w:rFonts w:eastAsiaTheme="minorHAnsi"/>
          <w:sz w:val="28"/>
          <w:szCs w:val="28"/>
          <w:lang w:eastAsia="en-US"/>
        </w:rPr>
        <w:t xml:space="preserve"> дополнили</w:t>
      </w:r>
      <w:r w:rsidR="00FD2FF2">
        <w:rPr>
          <w:rFonts w:eastAsiaTheme="minorHAnsi"/>
          <w:sz w:val="28"/>
          <w:szCs w:val="28"/>
          <w:lang w:eastAsia="en-US"/>
        </w:rPr>
        <w:t xml:space="preserve"> частью 65.1 следующего содержания:</w:t>
      </w:r>
    </w:p>
    <w:p w:rsidR="00FD2FF2" w:rsidRDefault="00FD2FF2" w:rsidP="00FD2FF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65.1. По соглашению сторон допускается изменение существенных условий контракта, за</w:t>
      </w:r>
      <w:r>
        <w:rPr>
          <w:rFonts w:eastAsiaTheme="minorHAnsi"/>
          <w:sz w:val="28"/>
          <w:szCs w:val="28"/>
          <w:lang w:eastAsia="en-US"/>
        </w:rPr>
        <w:t>ключенного до 1 января 2023 г.</w:t>
      </w:r>
      <w:r>
        <w:rPr>
          <w:rFonts w:eastAsiaTheme="minorHAnsi"/>
          <w:sz w:val="28"/>
          <w:szCs w:val="28"/>
          <w:lang w:eastAsia="en-US"/>
        </w:rPr>
        <w:t xml:space="preserve">, если при исполнении такого контракта возникли независящие от сторон контракта обстоятельства, влекущие невозможность его исполнения. </w:t>
      </w:r>
      <w:r>
        <w:rPr>
          <w:rFonts w:eastAsiaTheme="minorHAnsi"/>
          <w:sz w:val="28"/>
          <w:szCs w:val="28"/>
          <w:lang w:eastAsia="en-US"/>
        </w:rPr>
        <w:t xml:space="preserve">Предусмотренное </w:t>
      </w:r>
      <w:r>
        <w:rPr>
          <w:rFonts w:eastAsiaTheme="minorHAnsi"/>
          <w:sz w:val="28"/>
          <w:szCs w:val="28"/>
          <w:lang w:eastAsia="en-US"/>
        </w:rPr>
        <w:t xml:space="preserve">изменение осуществляется с соблюдением положений частей 1.3 - 1.6 статьи 95 </w:t>
      </w:r>
      <w:r>
        <w:rPr>
          <w:rFonts w:eastAsiaTheme="minorHAnsi"/>
          <w:sz w:val="28"/>
          <w:szCs w:val="28"/>
          <w:lang w:eastAsia="en-US"/>
        </w:rPr>
        <w:t xml:space="preserve">Закона № 44-ФЗ </w:t>
      </w:r>
      <w:r>
        <w:rPr>
          <w:rFonts w:eastAsiaTheme="minorHAnsi"/>
          <w:sz w:val="28"/>
          <w:szCs w:val="28"/>
          <w:lang w:eastAsia="en-US"/>
        </w:rPr>
        <w:t>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</w:t>
      </w:r>
      <w:r>
        <w:rPr>
          <w:rFonts w:eastAsiaTheme="minorHAnsi"/>
          <w:sz w:val="28"/>
          <w:szCs w:val="28"/>
          <w:lang w:eastAsia="en-US"/>
        </w:rPr>
        <w:t>иципальных нужд соответственно.»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12FA" w:rsidRPr="00FD2FF2" w:rsidRDefault="008012FA" w:rsidP="00FD2FF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Положения статьи 34 Закона № 44-ФЗ дополнили частью 9.1 (применяется с 8 марта 2022 г.). Предусмотрено право Правительства Ро</w:t>
      </w:r>
      <w:r w:rsidR="00725EBF">
        <w:rPr>
          <w:rFonts w:eastAsiaTheme="minorHAnsi"/>
          <w:sz w:val="28"/>
          <w:szCs w:val="28"/>
          <w:lang w:eastAsia="en-US"/>
        </w:rPr>
        <w:t xml:space="preserve">ссийской Федерации установить случаи и порядок списания сумм неустоек, которые начислены поставщику (подрядчику, исполнителю) из-за неисполнения или ненадлежащего исполнения контрактных обязательств и не списаны заказчиком. Теперь нет ограничения, связанного с годом неисполнения или ненадлежащего </w:t>
      </w:r>
      <w:proofErr w:type="gramStart"/>
      <w:r w:rsidR="00725EBF">
        <w:rPr>
          <w:rFonts w:eastAsiaTheme="minorHAnsi"/>
          <w:sz w:val="28"/>
          <w:szCs w:val="28"/>
          <w:lang w:eastAsia="en-US"/>
        </w:rPr>
        <w:t>исполнения  обязательств</w:t>
      </w:r>
      <w:proofErr w:type="gramEnd"/>
      <w:r w:rsidR="00725EBF">
        <w:rPr>
          <w:rFonts w:eastAsiaTheme="minorHAnsi"/>
          <w:sz w:val="28"/>
          <w:szCs w:val="28"/>
          <w:lang w:eastAsia="en-US"/>
        </w:rPr>
        <w:t xml:space="preserve"> по контракту.</w:t>
      </w:r>
    </w:p>
    <w:p w:rsidR="00FC4D17" w:rsidRPr="00FC4D17" w:rsidRDefault="008012FA" w:rsidP="00FC4D1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D2FF2">
        <w:rPr>
          <w:rFonts w:eastAsiaTheme="minorHAnsi"/>
          <w:sz w:val="28"/>
          <w:szCs w:val="28"/>
          <w:lang w:eastAsia="en-US"/>
        </w:rPr>
        <w:t>.</w:t>
      </w:r>
      <w:r w:rsidR="00DB4F02" w:rsidRPr="00DB4F0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C4D17">
        <w:rPr>
          <w:rFonts w:eastAsiaTheme="minorHAnsi"/>
          <w:bCs/>
          <w:sz w:val="28"/>
          <w:szCs w:val="28"/>
          <w:lang w:eastAsia="en-US"/>
        </w:rPr>
        <w:t>С 1 апреля 2022 г.</w:t>
      </w:r>
      <w:r w:rsidR="00FC4D17" w:rsidRPr="00AD6EDB">
        <w:rPr>
          <w:rFonts w:eastAsiaTheme="minorHAnsi"/>
          <w:bCs/>
          <w:sz w:val="28"/>
          <w:szCs w:val="28"/>
          <w:lang w:eastAsia="en-US"/>
        </w:rPr>
        <w:t xml:space="preserve"> обраще</w:t>
      </w:r>
      <w:r w:rsidR="00FC4D17">
        <w:rPr>
          <w:rFonts w:eastAsiaTheme="minorHAnsi"/>
          <w:bCs/>
          <w:sz w:val="28"/>
          <w:szCs w:val="28"/>
          <w:lang w:eastAsia="en-US"/>
        </w:rPr>
        <w:t>ние о включении поставщика в реестр недобросовестных поставщиков</w:t>
      </w:r>
      <w:r w:rsidR="00FC4D17" w:rsidRPr="00AD6EDB">
        <w:rPr>
          <w:rFonts w:eastAsiaTheme="minorHAnsi"/>
          <w:bCs/>
          <w:sz w:val="28"/>
          <w:szCs w:val="28"/>
          <w:lang w:eastAsia="en-US"/>
        </w:rPr>
        <w:t xml:space="preserve"> нужно направлять через</w:t>
      </w:r>
      <w:r w:rsidR="00FC4D17">
        <w:rPr>
          <w:rFonts w:eastAsiaTheme="minorHAnsi"/>
          <w:bCs/>
          <w:sz w:val="28"/>
          <w:szCs w:val="28"/>
          <w:lang w:eastAsia="en-US"/>
        </w:rPr>
        <w:t xml:space="preserve"> единую информационную систему (далее –</w:t>
      </w:r>
      <w:r w:rsidR="00FC4D17" w:rsidRPr="00AD6EDB">
        <w:rPr>
          <w:rFonts w:eastAsiaTheme="minorHAnsi"/>
          <w:bCs/>
          <w:sz w:val="28"/>
          <w:szCs w:val="28"/>
          <w:lang w:eastAsia="en-US"/>
        </w:rPr>
        <w:t xml:space="preserve"> ЕИС</w:t>
      </w:r>
      <w:r w:rsidR="00FC4D17">
        <w:rPr>
          <w:rFonts w:eastAsiaTheme="minorHAnsi"/>
          <w:bCs/>
          <w:sz w:val="28"/>
          <w:szCs w:val="28"/>
          <w:lang w:eastAsia="en-US"/>
        </w:rPr>
        <w:t xml:space="preserve">). </w:t>
      </w:r>
      <w:hyperlink r:id="rId10" w:history="1">
        <w:r w:rsidR="00FC4D17" w:rsidRPr="00026C4D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FC4D17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FC4D17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C4D17">
        <w:rPr>
          <w:rFonts w:eastAsiaTheme="minorHAnsi"/>
          <w:sz w:val="28"/>
          <w:szCs w:val="28"/>
          <w:lang w:eastAsia="en-US"/>
        </w:rPr>
        <w:t>Ф</w:t>
      </w:r>
      <w:r w:rsidR="00FC4D17">
        <w:rPr>
          <w:rFonts w:eastAsiaTheme="minorHAnsi"/>
          <w:sz w:val="28"/>
          <w:szCs w:val="28"/>
          <w:lang w:eastAsia="en-US"/>
        </w:rPr>
        <w:t>едерации</w:t>
      </w:r>
      <w:r w:rsidR="00FC4D17">
        <w:rPr>
          <w:rFonts w:eastAsiaTheme="minorHAnsi"/>
          <w:sz w:val="28"/>
          <w:szCs w:val="28"/>
          <w:lang w:eastAsia="en-US"/>
        </w:rPr>
        <w:t xml:space="preserve"> от 30  июня </w:t>
      </w:r>
      <w:r w:rsidR="00FC4D17" w:rsidRPr="00AD6EDB">
        <w:rPr>
          <w:rFonts w:eastAsiaTheme="minorHAnsi"/>
          <w:sz w:val="28"/>
          <w:szCs w:val="28"/>
          <w:lang w:eastAsia="en-US"/>
        </w:rPr>
        <w:t>2021</w:t>
      </w:r>
      <w:r w:rsidR="00FC4D17">
        <w:rPr>
          <w:rFonts w:eastAsiaTheme="minorHAnsi"/>
          <w:sz w:val="28"/>
          <w:szCs w:val="28"/>
          <w:lang w:eastAsia="en-US"/>
        </w:rPr>
        <w:t xml:space="preserve"> г.</w:t>
      </w:r>
      <w:r w:rsidR="00FC4D17">
        <w:rPr>
          <w:rFonts w:eastAsiaTheme="minorHAnsi"/>
          <w:sz w:val="28"/>
          <w:szCs w:val="28"/>
          <w:lang w:eastAsia="en-US"/>
        </w:rPr>
        <w:t xml:space="preserve"> №</w:t>
      </w:r>
      <w:r w:rsidR="00FC4D17" w:rsidRPr="00AD6EDB">
        <w:rPr>
          <w:rFonts w:eastAsiaTheme="minorHAnsi"/>
          <w:sz w:val="28"/>
          <w:szCs w:val="28"/>
          <w:lang w:eastAsia="en-US"/>
        </w:rPr>
        <w:t xml:space="preserve"> 1078</w:t>
      </w:r>
      <w:r w:rsidR="00FC4D17">
        <w:rPr>
          <w:rFonts w:eastAsiaTheme="minorHAnsi"/>
          <w:sz w:val="28"/>
          <w:szCs w:val="28"/>
          <w:lang w:eastAsia="en-US"/>
        </w:rPr>
        <w:t xml:space="preserve"> «о</w:t>
      </w:r>
      <w:r w:rsidR="00FC4D17" w:rsidRPr="00026C4D">
        <w:rPr>
          <w:rFonts w:eastAsiaTheme="minorHAnsi"/>
          <w:sz w:val="28"/>
          <w:szCs w:val="28"/>
          <w:lang w:eastAsia="en-US"/>
        </w:rPr>
        <w:t xml:space="preserve"> порядке ведения реестра недобросовестных поставщиков (подрядчиков, исполнителей), о внесе</w:t>
      </w:r>
      <w:r w:rsidR="00FC4D17">
        <w:rPr>
          <w:rFonts w:eastAsiaTheme="minorHAnsi"/>
          <w:sz w:val="28"/>
          <w:szCs w:val="28"/>
          <w:lang w:eastAsia="en-US"/>
        </w:rPr>
        <w:t>нии изменений в некоторые акты Правительства Российской Ф</w:t>
      </w:r>
      <w:r w:rsidR="00FC4D17" w:rsidRPr="00026C4D">
        <w:rPr>
          <w:rFonts w:eastAsiaTheme="minorHAnsi"/>
          <w:sz w:val="28"/>
          <w:szCs w:val="28"/>
          <w:lang w:eastAsia="en-US"/>
        </w:rPr>
        <w:t>едерации и признании утратившими силу некоторых актов и отдел</w:t>
      </w:r>
      <w:r w:rsidR="00FC4D17">
        <w:rPr>
          <w:rFonts w:eastAsiaTheme="minorHAnsi"/>
          <w:sz w:val="28"/>
          <w:szCs w:val="28"/>
          <w:lang w:eastAsia="en-US"/>
        </w:rPr>
        <w:t>ьных положений некоторых актов Правительства Российской Ф</w:t>
      </w:r>
      <w:r w:rsidR="00FC4D17" w:rsidRPr="00026C4D">
        <w:rPr>
          <w:rFonts w:eastAsiaTheme="minorHAnsi"/>
          <w:sz w:val="28"/>
          <w:szCs w:val="28"/>
          <w:lang w:eastAsia="en-US"/>
        </w:rPr>
        <w:t>едерации»</w:t>
      </w:r>
      <w:r w:rsidR="00FC4D17">
        <w:rPr>
          <w:rFonts w:eastAsiaTheme="minorHAnsi"/>
          <w:sz w:val="28"/>
          <w:szCs w:val="28"/>
          <w:lang w:eastAsia="en-US"/>
        </w:rPr>
        <w:t>.</w:t>
      </w:r>
    </w:p>
    <w:p w:rsidR="00FC4D17" w:rsidRPr="00AD6EDB" w:rsidRDefault="00FC4D17" w:rsidP="00FC4D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6EDB">
        <w:rPr>
          <w:rFonts w:eastAsiaTheme="minorHAnsi"/>
          <w:sz w:val="28"/>
          <w:szCs w:val="28"/>
          <w:lang w:eastAsia="en-US"/>
        </w:rPr>
        <w:t>Требование касается закупок в рамках электронных процедур.</w:t>
      </w:r>
    </w:p>
    <w:p w:rsidR="007A1388" w:rsidRDefault="007A1388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4D17" w:rsidRDefault="00FC4D17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Муниципальным заказчикам</w:t>
      </w:r>
      <w:r w:rsidRPr="00594D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необходимо до 1 апреля 2022 г. составить и разместить в ЕИС следующие отчеты:</w:t>
      </w:r>
    </w:p>
    <w:p w:rsidR="007919DD" w:rsidRPr="007919DD" w:rsidRDefault="00FC4D17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Отчет об объеме закупок российских товаров, в том числе поставляемых при выполнении работ, оказании услуг, размещается в ЕИС до 1 апреля года, следующего за отчетным.</w:t>
      </w:r>
      <w:r w:rsidR="007919DD">
        <w:rPr>
          <w:rFonts w:eastAsiaTheme="minorHAnsi"/>
          <w:sz w:val="28"/>
          <w:szCs w:val="28"/>
          <w:lang w:eastAsia="en-US"/>
        </w:rPr>
        <w:t xml:space="preserve"> Форма отчета, </w:t>
      </w:r>
      <w:proofErr w:type="spellStart"/>
      <w:r w:rsidR="007919DD">
        <w:rPr>
          <w:rFonts w:eastAsiaTheme="minorHAnsi"/>
          <w:sz w:val="28"/>
          <w:szCs w:val="28"/>
          <w:lang w:eastAsia="en-US"/>
        </w:rPr>
        <w:t>Праила</w:t>
      </w:r>
      <w:proofErr w:type="spellEnd"/>
      <w:r w:rsidR="007919DD">
        <w:rPr>
          <w:rFonts w:eastAsiaTheme="minorHAnsi"/>
          <w:sz w:val="28"/>
          <w:szCs w:val="28"/>
          <w:lang w:eastAsia="en-US"/>
        </w:rPr>
        <w:t xml:space="preserve"> ее заполнения установлены Постановление Правительства Российской Федерации</w:t>
      </w:r>
      <w:r w:rsidR="007016F6">
        <w:rPr>
          <w:rFonts w:eastAsiaTheme="minorHAnsi"/>
          <w:sz w:val="28"/>
          <w:szCs w:val="28"/>
          <w:lang w:eastAsia="en-US"/>
        </w:rPr>
        <w:t xml:space="preserve"> от 3 декабря 2020 г. № 2014</w:t>
      </w:r>
      <w:r w:rsidR="007919DD">
        <w:rPr>
          <w:rFonts w:eastAsiaTheme="minorHAnsi"/>
          <w:sz w:val="28"/>
          <w:szCs w:val="28"/>
          <w:lang w:eastAsia="en-US"/>
        </w:rPr>
        <w:t xml:space="preserve"> «П</w:t>
      </w:r>
      <w:r w:rsidR="007919DD" w:rsidRPr="007919DD">
        <w:rPr>
          <w:rFonts w:eastAsiaTheme="minorHAnsi"/>
          <w:sz w:val="28"/>
          <w:szCs w:val="28"/>
          <w:lang w:eastAsia="en-US"/>
        </w:rPr>
        <w:t xml:space="preserve">оложение о требованиях к содержанию и форме отчета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 обязательной доли закупок российских товаров (в том числе товаров, поставляемых при </w:t>
      </w:r>
      <w:r w:rsidR="007919DD" w:rsidRPr="007919DD">
        <w:rPr>
          <w:rFonts w:eastAsiaTheme="minorHAnsi"/>
          <w:sz w:val="28"/>
          <w:szCs w:val="28"/>
          <w:lang w:eastAsia="en-US"/>
        </w:rPr>
        <w:lastRenderedPageBreak/>
        <w:t>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подготовки и размещения в единой информационной системе в сфере закупок таких отчета и обоснования</w:t>
      </w:r>
      <w:r w:rsidR="007919DD">
        <w:rPr>
          <w:rFonts w:eastAsiaTheme="minorHAnsi"/>
          <w:sz w:val="28"/>
          <w:szCs w:val="28"/>
          <w:lang w:eastAsia="en-US"/>
        </w:rPr>
        <w:t>».</w:t>
      </w:r>
    </w:p>
    <w:p w:rsidR="00FC4D17" w:rsidRDefault="00FC4D17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Если не удастся достичь минимальной обязательной доли закупок российских товаров, включите в отчет обоснование невозможности ее достижения</w:t>
      </w:r>
      <w:r w:rsidR="007919DD">
        <w:rPr>
          <w:rFonts w:eastAsiaTheme="minorHAnsi"/>
          <w:sz w:val="28"/>
          <w:szCs w:val="28"/>
          <w:lang w:eastAsia="en-US"/>
        </w:rPr>
        <w:t xml:space="preserve"> (часть 2, 3 статьи 30.1 Закона № 44-ФЗ).</w:t>
      </w:r>
    </w:p>
    <w:p w:rsidR="007919DD" w:rsidRDefault="007919DD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подготавливается в ЕИС автоматически на основании сведений из реестра контрактов не позднее 1 февраля года, следующего за отчетным. Не позднее 1 апреля от заказчиков требуется:</w:t>
      </w:r>
    </w:p>
    <w:p w:rsidR="007919DD" w:rsidRDefault="007919DD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включить в отчет обоснование (при необходимости), указав соответствующий код причины;</w:t>
      </w:r>
    </w:p>
    <w:p w:rsidR="007919DD" w:rsidRDefault="007919DD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подписать отчет усиленной квалифицированной электронной подписью уполномоченного лица. В течение часа после этого документ автоматически будет размещен в ЕИС. </w:t>
      </w:r>
    </w:p>
    <w:p w:rsidR="007919DD" w:rsidRDefault="007919DD" w:rsidP="00FC4D1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Отчет об объеме закупок у субъектов малого предпринимательства и </w:t>
      </w:r>
      <w:r w:rsidR="007A1388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социально ориентирова</w:t>
      </w:r>
      <w:r w:rsidR="00AD4189">
        <w:rPr>
          <w:rFonts w:eastAsiaTheme="minorHAnsi"/>
          <w:sz w:val="28"/>
          <w:szCs w:val="28"/>
          <w:lang w:eastAsia="en-US"/>
        </w:rPr>
        <w:t xml:space="preserve">нных некоммерческих организаций, </w:t>
      </w:r>
      <w:r w:rsidR="00AD4189">
        <w:rPr>
          <w:rFonts w:eastAsiaTheme="minorHAnsi"/>
          <w:sz w:val="28"/>
          <w:szCs w:val="28"/>
          <w:lang w:eastAsia="en-US"/>
        </w:rPr>
        <w:t xml:space="preserve">размещается в ЕИС до 1 апреля года, следующего за отчетным. Форма отчета, </w:t>
      </w:r>
      <w:proofErr w:type="spellStart"/>
      <w:r w:rsidR="00AD4189">
        <w:rPr>
          <w:rFonts w:eastAsiaTheme="minorHAnsi"/>
          <w:sz w:val="28"/>
          <w:szCs w:val="28"/>
          <w:lang w:eastAsia="en-US"/>
        </w:rPr>
        <w:t>Праила</w:t>
      </w:r>
      <w:proofErr w:type="spellEnd"/>
      <w:r w:rsidR="00AD4189">
        <w:rPr>
          <w:rFonts w:eastAsiaTheme="minorHAnsi"/>
          <w:sz w:val="28"/>
          <w:szCs w:val="28"/>
          <w:lang w:eastAsia="en-US"/>
        </w:rPr>
        <w:t xml:space="preserve"> ее заполнения установлены Постановление Правительства Российской Федерации</w:t>
      </w:r>
      <w:r w:rsidR="00AD4189">
        <w:rPr>
          <w:rFonts w:eastAsiaTheme="minorHAnsi"/>
          <w:sz w:val="28"/>
          <w:szCs w:val="28"/>
          <w:lang w:eastAsia="en-US"/>
        </w:rPr>
        <w:t xml:space="preserve"> от 17 марта 2015</w:t>
      </w:r>
      <w:r w:rsidR="00AD4189">
        <w:rPr>
          <w:rFonts w:eastAsiaTheme="minorHAnsi"/>
          <w:sz w:val="28"/>
          <w:szCs w:val="28"/>
          <w:lang w:eastAsia="en-US"/>
        </w:rPr>
        <w:t xml:space="preserve"> г. №</w:t>
      </w:r>
      <w:r w:rsidR="00AD4189">
        <w:rPr>
          <w:rFonts w:eastAsiaTheme="minorHAnsi"/>
          <w:sz w:val="28"/>
          <w:szCs w:val="28"/>
          <w:lang w:eastAsia="en-US"/>
        </w:rPr>
        <w:t xml:space="preserve"> 238</w:t>
      </w:r>
      <w:r w:rsidR="00F3056F">
        <w:rPr>
          <w:rFonts w:eastAsiaTheme="minorHAnsi"/>
          <w:sz w:val="28"/>
          <w:szCs w:val="28"/>
          <w:lang w:eastAsia="en-US"/>
        </w:rPr>
        <w:t xml:space="preserve"> «О</w:t>
      </w:r>
      <w:r w:rsidR="00F3056F" w:rsidRPr="00F3056F">
        <w:rPr>
          <w:rFonts w:eastAsiaTheme="minorHAnsi"/>
          <w:sz w:val="28"/>
          <w:szCs w:val="28"/>
          <w:lang w:eastAsia="en-US"/>
        </w:rPr>
        <w:t xml:space="preserve"> порядке подготовки отчета об объеме закупок у субъектов </w:t>
      </w:r>
      <w:r w:rsidR="007A1388">
        <w:rPr>
          <w:rFonts w:eastAsiaTheme="minorHAnsi"/>
          <w:sz w:val="28"/>
          <w:szCs w:val="28"/>
          <w:lang w:eastAsia="en-US"/>
        </w:rPr>
        <w:t xml:space="preserve">           </w:t>
      </w:r>
      <w:r w:rsidR="00F3056F" w:rsidRPr="00F3056F">
        <w:rPr>
          <w:rFonts w:eastAsiaTheme="minorHAnsi"/>
          <w:sz w:val="28"/>
          <w:szCs w:val="28"/>
          <w:lang w:eastAsia="en-US"/>
        </w:rPr>
        <w:t>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</w:t>
      </w:r>
      <w:r w:rsidR="00F3056F">
        <w:rPr>
          <w:rFonts w:eastAsiaTheme="minorHAnsi"/>
          <w:sz w:val="28"/>
          <w:szCs w:val="28"/>
          <w:lang w:eastAsia="en-US"/>
        </w:rPr>
        <w:t xml:space="preserve"> территории Российской Ф</w:t>
      </w:r>
      <w:r w:rsidR="00F3056F" w:rsidRPr="00F3056F">
        <w:rPr>
          <w:rFonts w:eastAsiaTheme="minorHAnsi"/>
          <w:sz w:val="28"/>
          <w:szCs w:val="28"/>
          <w:lang w:eastAsia="en-US"/>
        </w:rPr>
        <w:t>едерации на основе проектного финансирования</w:t>
      </w:r>
      <w:r w:rsidR="00F3056F">
        <w:rPr>
          <w:rFonts w:eastAsiaTheme="minorHAnsi"/>
          <w:sz w:val="28"/>
          <w:szCs w:val="28"/>
          <w:lang w:eastAsia="en-US"/>
        </w:rPr>
        <w:t>».</w:t>
      </w:r>
    </w:p>
    <w:p w:rsidR="000F2B98" w:rsidRDefault="00F3056F" w:rsidP="00FD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Составить и разместить отчет нужно независимо от того, проводили вы такие закупки или нет.</w:t>
      </w:r>
    </w:p>
    <w:p w:rsidR="00D12609" w:rsidRPr="00D12609" w:rsidRDefault="00D12609" w:rsidP="009B676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 w:rsidR="00422C05">
        <w:rPr>
          <w:b/>
          <w:sz w:val="28"/>
          <w:szCs w:val="28"/>
        </w:rPr>
        <w:t xml:space="preserve"> </w:t>
      </w:r>
      <w:r w:rsidR="00422C05" w:rsidRPr="00422C05">
        <w:rPr>
          <w:sz w:val="28"/>
          <w:szCs w:val="28"/>
        </w:rPr>
        <w:t>информацию</w:t>
      </w:r>
      <w:proofErr w:type="gramEnd"/>
      <w:r w:rsidR="00422C05">
        <w:rPr>
          <w:b/>
          <w:sz w:val="28"/>
          <w:szCs w:val="28"/>
        </w:rPr>
        <w:t xml:space="preserve"> </w:t>
      </w:r>
      <w:r w:rsidR="00422C05">
        <w:rPr>
          <w:rFonts w:eastAsiaTheme="minorHAnsi"/>
          <w:sz w:val="28"/>
          <w:szCs w:val="28"/>
          <w:lang w:eastAsia="en-US"/>
        </w:rPr>
        <w:t>об изменени</w:t>
      </w:r>
      <w:r w:rsidR="007A1388">
        <w:rPr>
          <w:rFonts w:eastAsiaTheme="minorHAnsi"/>
          <w:sz w:val="28"/>
          <w:szCs w:val="28"/>
          <w:lang w:eastAsia="en-US"/>
        </w:rPr>
        <w:t>ях</w:t>
      </w:r>
      <w:r w:rsidR="00D06428">
        <w:rPr>
          <w:rFonts w:eastAsiaTheme="minorHAnsi"/>
          <w:sz w:val="28"/>
          <w:szCs w:val="28"/>
          <w:lang w:eastAsia="en-US"/>
        </w:rPr>
        <w:t xml:space="preserve"> </w:t>
      </w:r>
      <w:r w:rsidR="00422C05" w:rsidRPr="001F72E9">
        <w:rPr>
          <w:color w:val="000000" w:themeColor="text1"/>
          <w:sz w:val="28"/>
          <w:szCs w:val="28"/>
        </w:rPr>
        <w:t xml:space="preserve">в </w:t>
      </w:r>
      <w:r w:rsidR="00ED4852" w:rsidRPr="0066253B">
        <w:rPr>
          <w:color w:val="000000" w:themeColor="text1"/>
          <w:sz w:val="28"/>
          <w:szCs w:val="28"/>
        </w:rPr>
        <w:t>Закон №</w:t>
      </w:r>
      <w:r w:rsidR="00ED4852">
        <w:rPr>
          <w:color w:val="000000" w:themeColor="text1"/>
          <w:sz w:val="28"/>
          <w:szCs w:val="28"/>
        </w:rPr>
        <w:t xml:space="preserve"> 44-ФЗ</w:t>
      </w:r>
      <w:r w:rsidR="00E516A5">
        <w:rPr>
          <w:color w:val="000000" w:themeColor="text1"/>
          <w:sz w:val="28"/>
          <w:szCs w:val="28"/>
        </w:rPr>
        <w:t xml:space="preserve"> </w:t>
      </w:r>
      <w:r w:rsidRPr="00D12609">
        <w:rPr>
          <w:sz w:val="28"/>
          <w:szCs w:val="28"/>
        </w:rPr>
        <w:t>довести до заинтересованных лиц</w:t>
      </w:r>
      <w:r w:rsidR="00ED4852">
        <w:rPr>
          <w:sz w:val="28"/>
          <w:szCs w:val="28"/>
        </w:rPr>
        <w:t xml:space="preserve"> для использования в работе. Р</w:t>
      </w:r>
      <w:r w:rsidRPr="00D12609">
        <w:rPr>
          <w:sz w:val="28"/>
          <w:szCs w:val="28"/>
        </w:rPr>
        <w:t>азместить</w:t>
      </w:r>
      <w:r w:rsidR="00ED4852">
        <w:rPr>
          <w:sz w:val="28"/>
          <w:szCs w:val="28"/>
        </w:rPr>
        <w:t xml:space="preserve"> информацию</w:t>
      </w:r>
      <w:r w:rsidRPr="00D12609">
        <w:rPr>
          <w:sz w:val="28"/>
          <w:szCs w:val="28"/>
        </w:rPr>
        <w:t xml:space="preserve"> на официальном сайте администрации муниципального образования Тимашевский район.</w:t>
      </w:r>
    </w:p>
    <w:p w:rsidR="00817630" w:rsidRDefault="00817630" w:rsidP="00D34EFF">
      <w:pPr>
        <w:jc w:val="both"/>
        <w:rPr>
          <w:b/>
          <w:sz w:val="28"/>
          <w:szCs w:val="28"/>
        </w:rPr>
      </w:pPr>
    </w:p>
    <w:p w:rsidR="007A1388" w:rsidRDefault="007A1388" w:rsidP="00D34EF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17630" w:rsidRDefault="00817630" w:rsidP="00D34EFF">
      <w:pPr>
        <w:jc w:val="both"/>
        <w:rPr>
          <w:sz w:val="28"/>
          <w:szCs w:val="28"/>
        </w:rPr>
      </w:pPr>
      <w:r w:rsidRPr="0081763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E516A5" w:rsidRDefault="00D34EFF" w:rsidP="00A30555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9B6768">
        <w:rPr>
          <w:sz w:val="28"/>
          <w:szCs w:val="28"/>
        </w:rPr>
        <w:t xml:space="preserve">    </w:t>
      </w:r>
      <w:r w:rsidR="004235CB">
        <w:rPr>
          <w:sz w:val="28"/>
          <w:szCs w:val="28"/>
        </w:rPr>
        <w:t xml:space="preserve">  </w:t>
      </w:r>
      <w:r w:rsidR="00817630">
        <w:rPr>
          <w:sz w:val="28"/>
          <w:szCs w:val="28"/>
        </w:rPr>
        <w:t xml:space="preserve">Л.Е. </w:t>
      </w:r>
      <w:proofErr w:type="spellStart"/>
      <w:r w:rsidR="00817630">
        <w:rPr>
          <w:sz w:val="28"/>
          <w:szCs w:val="28"/>
        </w:rPr>
        <w:t>Друговина</w:t>
      </w:r>
      <w:proofErr w:type="spellEnd"/>
    </w:p>
    <w:p w:rsidR="007A1388" w:rsidRDefault="007A1388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9B6768">
        <w:rPr>
          <w:sz w:val="28"/>
          <w:szCs w:val="28"/>
        </w:rPr>
        <w:t xml:space="preserve">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7A1388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46" w:rsidRDefault="00533646" w:rsidP="005C6367">
      <w:r>
        <w:separator/>
      </w:r>
    </w:p>
  </w:endnote>
  <w:endnote w:type="continuationSeparator" w:id="0">
    <w:p w:rsidR="00533646" w:rsidRDefault="00533646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46" w:rsidRDefault="00533646" w:rsidP="005C6367">
      <w:r>
        <w:separator/>
      </w:r>
    </w:p>
  </w:footnote>
  <w:footnote w:type="continuationSeparator" w:id="0">
    <w:p w:rsidR="00533646" w:rsidRDefault="00533646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7A1388">
          <w:rPr>
            <w:noProof/>
          </w:rPr>
          <w:t>2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26C4D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65102"/>
    <w:rsid w:val="00071751"/>
    <w:rsid w:val="00073BBA"/>
    <w:rsid w:val="000741E0"/>
    <w:rsid w:val="00077400"/>
    <w:rsid w:val="00077A9C"/>
    <w:rsid w:val="00077CE7"/>
    <w:rsid w:val="000802CE"/>
    <w:rsid w:val="000839E2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2133"/>
    <w:rsid w:val="000D49BE"/>
    <w:rsid w:val="000D4ED0"/>
    <w:rsid w:val="000D67AC"/>
    <w:rsid w:val="000F1DED"/>
    <w:rsid w:val="000F2B98"/>
    <w:rsid w:val="000F6E6E"/>
    <w:rsid w:val="00100E39"/>
    <w:rsid w:val="0010236A"/>
    <w:rsid w:val="00102DC0"/>
    <w:rsid w:val="00103594"/>
    <w:rsid w:val="001059CE"/>
    <w:rsid w:val="0011028A"/>
    <w:rsid w:val="00110E27"/>
    <w:rsid w:val="00113740"/>
    <w:rsid w:val="00113D8E"/>
    <w:rsid w:val="00114267"/>
    <w:rsid w:val="0011583A"/>
    <w:rsid w:val="00117B91"/>
    <w:rsid w:val="0012024D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94669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5DB6"/>
    <w:rsid w:val="001F49D1"/>
    <w:rsid w:val="001F72E9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4DE7"/>
    <w:rsid w:val="00245476"/>
    <w:rsid w:val="00246B2B"/>
    <w:rsid w:val="0024792A"/>
    <w:rsid w:val="00250167"/>
    <w:rsid w:val="002504FB"/>
    <w:rsid w:val="00250742"/>
    <w:rsid w:val="00250DF3"/>
    <w:rsid w:val="002532A4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5DC3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3AF4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C0746"/>
    <w:rsid w:val="003C082D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2C05"/>
    <w:rsid w:val="004235CB"/>
    <w:rsid w:val="004249DD"/>
    <w:rsid w:val="00426EE2"/>
    <w:rsid w:val="00427CE0"/>
    <w:rsid w:val="00433ACB"/>
    <w:rsid w:val="00437BD8"/>
    <w:rsid w:val="00440A97"/>
    <w:rsid w:val="00442873"/>
    <w:rsid w:val="00450B74"/>
    <w:rsid w:val="00450D25"/>
    <w:rsid w:val="004542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B217E"/>
    <w:rsid w:val="004C10B4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C33"/>
    <w:rsid w:val="00521E36"/>
    <w:rsid w:val="005222A9"/>
    <w:rsid w:val="005278B2"/>
    <w:rsid w:val="00530B68"/>
    <w:rsid w:val="00531FE7"/>
    <w:rsid w:val="00532562"/>
    <w:rsid w:val="00533646"/>
    <w:rsid w:val="00535C2B"/>
    <w:rsid w:val="00535E8D"/>
    <w:rsid w:val="00537F9C"/>
    <w:rsid w:val="00541BFF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85B05"/>
    <w:rsid w:val="005924DF"/>
    <w:rsid w:val="0059486C"/>
    <w:rsid w:val="00594D98"/>
    <w:rsid w:val="00594E40"/>
    <w:rsid w:val="00596266"/>
    <w:rsid w:val="005A2177"/>
    <w:rsid w:val="005A42AC"/>
    <w:rsid w:val="005A46E2"/>
    <w:rsid w:val="005B1591"/>
    <w:rsid w:val="005B1638"/>
    <w:rsid w:val="005B3C6E"/>
    <w:rsid w:val="005B6675"/>
    <w:rsid w:val="005B6AAA"/>
    <w:rsid w:val="005B7384"/>
    <w:rsid w:val="005C2C8A"/>
    <w:rsid w:val="005C33CE"/>
    <w:rsid w:val="005C38CF"/>
    <w:rsid w:val="005C3F13"/>
    <w:rsid w:val="005C6367"/>
    <w:rsid w:val="005D43D6"/>
    <w:rsid w:val="005D64AA"/>
    <w:rsid w:val="005E06AF"/>
    <w:rsid w:val="005E19C9"/>
    <w:rsid w:val="005E6561"/>
    <w:rsid w:val="005F29E9"/>
    <w:rsid w:val="005F2CC6"/>
    <w:rsid w:val="005F46EF"/>
    <w:rsid w:val="005F5C3E"/>
    <w:rsid w:val="00617603"/>
    <w:rsid w:val="00620886"/>
    <w:rsid w:val="006209AC"/>
    <w:rsid w:val="006222D1"/>
    <w:rsid w:val="00627B02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B7AE9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16F6"/>
    <w:rsid w:val="007039C5"/>
    <w:rsid w:val="007075AA"/>
    <w:rsid w:val="007109A8"/>
    <w:rsid w:val="007139BC"/>
    <w:rsid w:val="0071481D"/>
    <w:rsid w:val="00724698"/>
    <w:rsid w:val="00725EBF"/>
    <w:rsid w:val="0072705B"/>
    <w:rsid w:val="007272FF"/>
    <w:rsid w:val="00727891"/>
    <w:rsid w:val="00727FDD"/>
    <w:rsid w:val="00735011"/>
    <w:rsid w:val="00735C9F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90B3E"/>
    <w:rsid w:val="007919DD"/>
    <w:rsid w:val="00793F13"/>
    <w:rsid w:val="007A0432"/>
    <w:rsid w:val="007A1388"/>
    <w:rsid w:val="007A3096"/>
    <w:rsid w:val="007A36DB"/>
    <w:rsid w:val="007A4157"/>
    <w:rsid w:val="007A6B0C"/>
    <w:rsid w:val="007A7A3F"/>
    <w:rsid w:val="007B2DEC"/>
    <w:rsid w:val="007B794D"/>
    <w:rsid w:val="007C0FD1"/>
    <w:rsid w:val="007C5355"/>
    <w:rsid w:val="007C6BA7"/>
    <w:rsid w:val="007D74CE"/>
    <w:rsid w:val="007E1942"/>
    <w:rsid w:val="007E1B6F"/>
    <w:rsid w:val="007E43B2"/>
    <w:rsid w:val="007F4D36"/>
    <w:rsid w:val="007F6620"/>
    <w:rsid w:val="007F6836"/>
    <w:rsid w:val="007F6A50"/>
    <w:rsid w:val="007F7C57"/>
    <w:rsid w:val="008012FA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3323"/>
    <w:rsid w:val="00863CC0"/>
    <w:rsid w:val="00863DE1"/>
    <w:rsid w:val="00866D1B"/>
    <w:rsid w:val="00871651"/>
    <w:rsid w:val="00875166"/>
    <w:rsid w:val="00876E15"/>
    <w:rsid w:val="008849C5"/>
    <w:rsid w:val="00884A5D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5183"/>
    <w:rsid w:val="008E65C2"/>
    <w:rsid w:val="008E662A"/>
    <w:rsid w:val="008F0AE6"/>
    <w:rsid w:val="008F1232"/>
    <w:rsid w:val="008F2CBE"/>
    <w:rsid w:val="00903C0A"/>
    <w:rsid w:val="00904FB6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71C9E"/>
    <w:rsid w:val="009721C8"/>
    <w:rsid w:val="009804B0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A7746"/>
    <w:rsid w:val="009B245A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5F52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42B05"/>
    <w:rsid w:val="00A46733"/>
    <w:rsid w:val="00A52984"/>
    <w:rsid w:val="00A52AC9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2FEA"/>
    <w:rsid w:val="00AB7B77"/>
    <w:rsid w:val="00AC020A"/>
    <w:rsid w:val="00AC1819"/>
    <w:rsid w:val="00AC39E2"/>
    <w:rsid w:val="00AC5157"/>
    <w:rsid w:val="00AC750F"/>
    <w:rsid w:val="00AC7B7A"/>
    <w:rsid w:val="00AD4189"/>
    <w:rsid w:val="00AD4C37"/>
    <w:rsid w:val="00AD6E7C"/>
    <w:rsid w:val="00AD6EDB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36F6A"/>
    <w:rsid w:val="00B435B8"/>
    <w:rsid w:val="00B452AB"/>
    <w:rsid w:val="00B5057F"/>
    <w:rsid w:val="00B50A01"/>
    <w:rsid w:val="00B5243C"/>
    <w:rsid w:val="00B5256A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1BAC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96054"/>
    <w:rsid w:val="00BA278C"/>
    <w:rsid w:val="00BA43A9"/>
    <w:rsid w:val="00BA4B80"/>
    <w:rsid w:val="00BB272E"/>
    <w:rsid w:val="00BB4FCD"/>
    <w:rsid w:val="00BC0258"/>
    <w:rsid w:val="00BD4869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668AE"/>
    <w:rsid w:val="00C709CD"/>
    <w:rsid w:val="00C70F08"/>
    <w:rsid w:val="00C75E80"/>
    <w:rsid w:val="00C80887"/>
    <w:rsid w:val="00C811AD"/>
    <w:rsid w:val="00C8460F"/>
    <w:rsid w:val="00C87EE8"/>
    <w:rsid w:val="00C9001A"/>
    <w:rsid w:val="00C904BD"/>
    <w:rsid w:val="00C97896"/>
    <w:rsid w:val="00CA3203"/>
    <w:rsid w:val="00CA7A81"/>
    <w:rsid w:val="00CB11A8"/>
    <w:rsid w:val="00CB2D83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06428"/>
    <w:rsid w:val="00D110FE"/>
    <w:rsid w:val="00D12609"/>
    <w:rsid w:val="00D12C31"/>
    <w:rsid w:val="00D1355C"/>
    <w:rsid w:val="00D172CE"/>
    <w:rsid w:val="00D2195F"/>
    <w:rsid w:val="00D2278E"/>
    <w:rsid w:val="00D24BFB"/>
    <w:rsid w:val="00D260F4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1AEC"/>
    <w:rsid w:val="00D478E0"/>
    <w:rsid w:val="00D51546"/>
    <w:rsid w:val="00D526EF"/>
    <w:rsid w:val="00D566A6"/>
    <w:rsid w:val="00D623D1"/>
    <w:rsid w:val="00D62BCD"/>
    <w:rsid w:val="00D646D0"/>
    <w:rsid w:val="00D65F7F"/>
    <w:rsid w:val="00D67090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403"/>
    <w:rsid w:val="00D978C2"/>
    <w:rsid w:val="00D97B4A"/>
    <w:rsid w:val="00DA10CE"/>
    <w:rsid w:val="00DA1730"/>
    <w:rsid w:val="00DA2C49"/>
    <w:rsid w:val="00DA40EA"/>
    <w:rsid w:val="00DA67EB"/>
    <w:rsid w:val="00DA69F6"/>
    <w:rsid w:val="00DA739A"/>
    <w:rsid w:val="00DB3FEE"/>
    <w:rsid w:val="00DB4F02"/>
    <w:rsid w:val="00DC0517"/>
    <w:rsid w:val="00DC0F92"/>
    <w:rsid w:val="00DC0FE0"/>
    <w:rsid w:val="00DC1EFA"/>
    <w:rsid w:val="00DC3017"/>
    <w:rsid w:val="00DD0606"/>
    <w:rsid w:val="00DD1238"/>
    <w:rsid w:val="00DD2530"/>
    <w:rsid w:val="00DD47EC"/>
    <w:rsid w:val="00DD6E9C"/>
    <w:rsid w:val="00DE0A57"/>
    <w:rsid w:val="00DE4D2D"/>
    <w:rsid w:val="00DE715E"/>
    <w:rsid w:val="00DF078D"/>
    <w:rsid w:val="00DF1916"/>
    <w:rsid w:val="00DF2ABA"/>
    <w:rsid w:val="00DF59F1"/>
    <w:rsid w:val="00E01BDF"/>
    <w:rsid w:val="00E07C1C"/>
    <w:rsid w:val="00E10774"/>
    <w:rsid w:val="00E12B03"/>
    <w:rsid w:val="00E16161"/>
    <w:rsid w:val="00E167E1"/>
    <w:rsid w:val="00E2051D"/>
    <w:rsid w:val="00E20A49"/>
    <w:rsid w:val="00E22ACB"/>
    <w:rsid w:val="00E24ADD"/>
    <w:rsid w:val="00E302B0"/>
    <w:rsid w:val="00E310C8"/>
    <w:rsid w:val="00E3123F"/>
    <w:rsid w:val="00E31E7B"/>
    <w:rsid w:val="00E339EC"/>
    <w:rsid w:val="00E35FD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658BB"/>
    <w:rsid w:val="00E71FD6"/>
    <w:rsid w:val="00E724FF"/>
    <w:rsid w:val="00E74F2E"/>
    <w:rsid w:val="00E751C1"/>
    <w:rsid w:val="00E757DE"/>
    <w:rsid w:val="00E77988"/>
    <w:rsid w:val="00E8132E"/>
    <w:rsid w:val="00E83CB7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624A"/>
    <w:rsid w:val="00EC75BA"/>
    <w:rsid w:val="00ED30E9"/>
    <w:rsid w:val="00ED45EC"/>
    <w:rsid w:val="00ED4852"/>
    <w:rsid w:val="00ED705D"/>
    <w:rsid w:val="00EE1932"/>
    <w:rsid w:val="00EE4729"/>
    <w:rsid w:val="00EE5CB7"/>
    <w:rsid w:val="00EE6B85"/>
    <w:rsid w:val="00EF09CB"/>
    <w:rsid w:val="00F066BA"/>
    <w:rsid w:val="00F11021"/>
    <w:rsid w:val="00F111A4"/>
    <w:rsid w:val="00F174E3"/>
    <w:rsid w:val="00F2006A"/>
    <w:rsid w:val="00F262F7"/>
    <w:rsid w:val="00F26514"/>
    <w:rsid w:val="00F26D48"/>
    <w:rsid w:val="00F27787"/>
    <w:rsid w:val="00F3056F"/>
    <w:rsid w:val="00F31ABC"/>
    <w:rsid w:val="00F341E8"/>
    <w:rsid w:val="00F4071C"/>
    <w:rsid w:val="00F4211A"/>
    <w:rsid w:val="00F4249F"/>
    <w:rsid w:val="00F43D66"/>
    <w:rsid w:val="00F442FE"/>
    <w:rsid w:val="00F47229"/>
    <w:rsid w:val="00F5125F"/>
    <w:rsid w:val="00F56C82"/>
    <w:rsid w:val="00F619EB"/>
    <w:rsid w:val="00F63C14"/>
    <w:rsid w:val="00F72810"/>
    <w:rsid w:val="00F74D27"/>
    <w:rsid w:val="00F80E0C"/>
    <w:rsid w:val="00F8298B"/>
    <w:rsid w:val="00F841A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C0991"/>
    <w:rsid w:val="00FC268A"/>
    <w:rsid w:val="00FC426A"/>
    <w:rsid w:val="00FC4D17"/>
    <w:rsid w:val="00FC4D9F"/>
    <w:rsid w:val="00FC5B1B"/>
    <w:rsid w:val="00FC769F"/>
    <w:rsid w:val="00FC7AE9"/>
    <w:rsid w:val="00FC7D86"/>
    <w:rsid w:val="00FD1F3C"/>
    <w:rsid w:val="00FD2706"/>
    <w:rsid w:val="00FD2FF2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26B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08F580CA18CE84F14FE21FA0CE6319BB7E756B34B6194C3F5398130992511559A773FC429F3A84893867EE91B4D2w6H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02F1504CC8318936B66BFE7963714B04136F48F2703335FD63FA47D087BB8FAE0C323DDAA97E89F8321D6381CF2ADCF2D2BF38DC221920Q5t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31E873BC393E169A8DA2ED6D85882DBC6808C63019A1AA11D31DAD2AC4EC9D1C3E4169B0F57E801748AD7456A3A9CB49C9195E85A0858g0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C4D9-769F-4461-97C1-252F7303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123</cp:revision>
  <cp:lastPrinted>2021-06-29T06:20:00Z</cp:lastPrinted>
  <dcterms:created xsi:type="dcterms:W3CDTF">2020-03-23T12:48:00Z</dcterms:created>
  <dcterms:modified xsi:type="dcterms:W3CDTF">2022-03-21T11:57:00Z</dcterms:modified>
</cp:coreProperties>
</file>