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16" w:rsidRPr="00FE37E4" w:rsidRDefault="00372516" w:rsidP="00372516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372516" w:rsidRPr="00FE37E4" w:rsidRDefault="00372516" w:rsidP="00372516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hAnsi="Times New Roman"/>
          <w:sz w:val="28"/>
          <w:szCs w:val="28"/>
        </w:rPr>
      </w:pPr>
      <w:r w:rsidRPr="00FE37E4">
        <w:rPr>
          <w:rFonts w:ascii="Times New Roman" w:hAnsi="Times New Roman"/>
          <w:sz w:val="28"/>
          <w:szCs w:val="28"/>
        </w:rPr>
        <w:t>к подпрограмме</w:t>
      </w:r>
    </w:p>
    <w:p w:rsidR="00372516" w:rsidRPr="00FE37E4" w:rsidRDefault="00372516" w:rsidP="00372516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hAnsi="Times New Roman"/>
          <w:sz w:val="28"/>
          <w:szCs w:val="28"/>
        </w:rPr>
      </w:pPr>
      <w:r w:rsidRPr="00FE37E4">
        <w:rPr>
          <w:rFonts w:ascii="Times New Roman" w:hAnsi="Times New Roman"/>
          <w:sz w:val="28"/>
          <w:szCs w:val="28"/>
        </w:rPr>
        <w:t xml:space="preserve">«Управление реализацией </w:t>
      </w:r>
    </w:p>
    <w:p w:rsidR="00372516" w:rsidRPr="00FE37E4" w:rsidRDefault="00372516" w:rsidP="00372516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hAnsi="Times New Roman"/>
          <w:sz w:val="28"/>
          <w:szCs w:val="28"/>
        </w:rPr>
      </w:pPr>
      <w:r w:rsidRPr="00FE37E4">
        <w:rPr>
          <w:rFonts w:ascii="Times New Roman" w:hAnsi="Times New Roman"/>
          <w:sz w:val="28"/>
          <w:szCs w:val="28"/>
        </w:rPr>
        <w:t>муниципальной программы»</w:t>
      </w:r>
    </w:p>
    <w:p w:rsidR="00372516" w:rsidRPr="00FE37E4" w:rsidRDefault="00372516" w:rsidP="0037251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372516" w:rsidRPr="00FE37E4" w:rsidRDefault="00372516" w:rsidP="00372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4269"/>
      <w:bookmarkEnd w:id="0"/>
      <w:r w:rsidRPr="00FE37E4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372516" w:rsidRDefault="00372516" w:rsidP="00372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мероприятий подпрограммы</w:t>
      </w:r>
    </w:p>
    <w:p w:rsidR="00372516" w:rsidRPr="000F64C9" w:rsidRDefault="00372516" w:rsidP="00372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37E4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Управление реализацией муниципальной программы»</w:t>
      </w:r>
    </w:p>
    <w:p w:rsidR="00372516" w:rsidRDefault="00372516" w:rsidP="00372516">
      <w:pPr>
        <w:spacing w:after="0" w:line="240" w:lineRule="auto"/>
        <w:rPr>
          <w:rFonts w:ascii="Times New Roman" w:hAnsi="Times New Roman"/>
        </w:rPr>
      </w:pPr>
    </w:p>
    <w:p w:rsidR="00372516" w:rsidRDefault="00372516" w:rsidP="00372516">
      <w:pPr>
        <w:spacing w:after="0" w:line="240" w:lineRule="auto"/>
        <w:rPr>
          <w:rFonts w:ascii="Times New Roman" w:hAnsi="Times New Roman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"/>
        <w:gridCol w:w="2523"/>
        <w:gridCol w:w="1259"/>
        <w:gridCol w:w="16"/>
        <w:gridCol w:w="1100"/>
        <w:gridCol w:w="34"/>
        <w:gridCol w:w="1134"/>
        <w:gridCol w:w="29"/>
        <w:gridCol w:w="1247"/>
        <w:gridCol w:w="1163"/>
        <w:gridCol w:w="47"/>
        <w:gridCol w:w="1058"/>
        <w:gridCol w:w="38"/>
        <w:gridCol w:w="1096"/>
        <w:gridCol w:w="23"/>
        <w:gridCol w:w="1990"/>
        <w:gridCol w:w="113"/>
        <w:gridCol w:w="1872"/>
      </w:tblGrid>
      <w:tr w:rsidR="00372516" w:rsidRPr="0031114E" w:rsidTr="00372516">
        <w:trPr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Годы реализации</w:t>
            </w:r>
          </w:p>
        </w:tc>
        <w:tc>
          <w:tcPr>
            <w:tcW w:w="6985" w:type="dxa"/>
            <w:gridSpan w:val="12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Объем финансирования, тыс. рублей</w:t>
            </w:r>
          </w:p>
        </w:tc>
        <w:tc>
          <w:tcPr>
            <w:tcW w:w="2103" w:type="dxa"/>
            <w:gridSpan w:val="2"/>
            <w:vMerge w:val="restart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Непосредственный результат реализации мероприятия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372516" w:rsidRPr="0031114E" w:rsidTr="00372516">
        <w:trPr>
          <w:tblHeader/>
        </w:trPr>
        <w:tc>
          <w:tcPr>
            <w:tcW w:w="426" w:type="dxa"/>
            <w:vMerge/>
            <w:shd w:val="clear" w:color="auto" w:fill="auto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869" w:type="dxa"/>
            <w:gridSpan w:val="10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в разрезе источников финансирования</w:t>
            </w:r>
          </w:p>
        </w:tc>
        <w:tc>
          <w:tcPr>
            <w:tcW w:w="2103" w:type="dxa"/>
            <w:gridSpan w:val="2"/>
            <w:vMerge/>
            <w:shd w:val="clear" w:color="auto" w:fill="auto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516" w:rsidRPr="0031114E" w:rsidTr="00372516">
        <w:trPr>
          <w:tblHeader/>
        </w:trPr>
        <w:tc>
          <w:tcPr>
            <w:tcW w:w="426" w:type="dxa"/>
            <w:vMerge/>
            <w:shd w:val="clear" w:color="auto" w:fill="auto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gridSpan w:val="2"/>
            <w:vMerge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gridSpan w:val="3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</w:t>
            </w:r>
            <w:r w:rsidRPr="0031114E">
              <w:rPr>
                <w:rFonts w:ascii="Times New Roman" w:hAnsi="Times New Roman" w:cs="Times New Roman"/>
                <w:sz w:val="20"/>
              </w:rPr>
              <w:t>ральный бюджет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бюджет Краснодарского края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районный бюджет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бюджет поселения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внебюд жетные источники</w:t>
            </w:r>
          </w:p>
        </w:tc>
        <w:tc>
          <w:tcPr>
            <w:tcW w:w="2103" w:type="dxa"/>
            <w:gridSpan w:val="2"/>
            <w:vMerge/>
            <w:shd w:val="clear" w:color="auto" w:fill="auto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372516" w:rsidRPr="0031114E" w:rsidRDefault="00372516" w:rsidP="00362AA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254"/>
        </w:trPr>
        <w:tc>
          <w:tcPr>
            <w:tcW w:w="455" w:type="dxa"/>
            <w:gridSpan w:val="2"/>
            <w:tcBorders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>Цель</w:t>
            </w:r>
          </w:p>
        </w:tc>
        <w:tc>
          <w:tcPr>
            <w:tcW w:w="12219" w:type="dxa"/>
            <w:gridSpan w:val="16"/>
            <w:tcBorders>
              <w:bottom w:val="single" w:sz="4" w:space="0" w:color="auto"/>
            </w:tcBorders>
          </w:tcPr>
          <w:p w:rsidR="00372516" w:rsidRPr="004210FC" w:rsidRDefault="00372516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</w:rPr>
            </w:pPr>
            <w:r w:rsidRPr="004210FC">
              <w:rPr>
                <w:rFonts w:ascii="Times New Roman" w:hAnsi="Times New Roman"/>
                <w:sz w:val="18"/>
              </w:rPr>
              <w:t>Развитие системы управления отраслью физической культуры и спорта</w:t>
            </w: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4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>1.1.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 xml:space="preserve">Задачи </w:t>
            </w:r>
          </w:p>
        </w:tc>
        <w:tc>
          <w:tcPr>
            <w:tcW w:w="1221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</w:rPr>
            </w:pPr>
            <w:r w:rsidRPr="004210FC">
              <w:rPr>
                <w:rFonts w:ascii="Times New Roman" w:hAnsi="Times New Roman"/>
                <w:sz w:val="18"/>
              </w:rPr>
              <w:t>Совершенствование функционирования организаций сферы физической культуры и спорта</w:t>
            </w: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455" w:type="dxa"/>
            <w:gridSpan w:val="2"/>
            <w:vMerge w:val="restart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>1.1.1</w:t>
            </w:r>
          </w:p>
        </w:tc>
        <w:tc>
          <w:tcPr>
            <w:tcW w:w="2523" w:type="dxa"/>
            <w:vMerge w:val="restart"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210FC">
              <w:rPr>
                <w:rFonts w:ascii="Times New Roman" w:hAnsi="Times New Roman"/>
                <w:sz w:val="18"/>
              </w:rPr>
              <w:t>Основное мероприятие:</w:t>
            </w:r>
          </w:p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210FC">
              <w:rPr>
                <w:rFonts w:ascii="Times New Roman" w:hAnsi="Times New Roman"/>
                <w:sz w:val="18"/>
              </w:rPr>
              <w:t>Обеспечение деятельности отдела по физической культуры и спорта администрации муниципального образования Тимашевский район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2018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516" w:rsidRPr="00897CDE" w:rsidRDefault="00372516" w:rsidP="00362AA0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 w:rsidRPr="00897CDE">
              <w:rPr>
                <w:sz w:val="20"/>
                <w:szCs w:val="20"/>
              </w:rPr>
              <w:t>1658,7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1658,7</w:t>
            </w:r>
          </w:p>
        </w:tc>
        <w:tc>
          <w:tcPr>
            <w:tcW w:w="1105" w:type="dxa"/>
            <w:gridSpan w:val="2"/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:rsidR="00372516" w:rsidRPr="000F64C9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100 % исполнение бюджетной сметы;</w:t>
            </w:r>
          </w:p>
          <w:p w:rsidR="00372516" w:rsidRPr="000F64C9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число обученных на курсах повышения квалификации</w:t>
            </w:r>
          </w:p>
          <w:p w:rsidR="00372516" w:rsidRPr="000F64C9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2018 г. - 1 чел.</w:t>
            </w:r>
          </w:p>
          <w:p w:rsidR="00372516" w:rsidRPr="000F64C9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2019 г. -  1 чел.</w:t>
            </w:r>
          </w:p>
          <w:p w:rsidR="00372516" w:rsidRPr="000F64C9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2020 г. 2 –  чел.</w:t>
            </w:r>
          </w:p>
          <w:p w:rsidR="00372516" w:rsidRPr="000F64C9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2021 г. 2 – чел.</w:t>
            </w:r>
          </w:p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2022 г. – 1 чел</w:t>
            </w:r>
          </w:p>
        </w:tc>
        <w:tc>
          <w:tcPr>
            <w:tcW w:w="1985" w:type="dxa"/>
            <w:gridSpan w:val="2"/>
            <w:vMerge w:val="restart"/>
          </w:tcPr>
          <w:p w:rsidR="00372516" w:rsidRPr="004210FC" w:rsidRDefault="00372516" w:rsidP="00362AA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2019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516" w:rsidRPr="00897CDE" w:rsidRDefault="00372516" w:rsidP="00362AA0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 w:rsidRPr="00897CDE">
              <w:rPr>
                <w:sz w:val="20"/>
                <w:szCs w:val="20"/>
              </w:rPr>
              <w:t>2116,0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2116,0</w:t>
            </w:r>
          </w:p>
        </w:tc>
        <w:tc>
          <w:tcPr>
            <w:tcW w:w="1105" w:type="dxa"/>
            <w:gridSpan w:val="2"/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2020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516" w:rsidRPr="00897CDE" w:rsidRDefault="00372516" w:rsidP="00362AA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CDE">
              <w:rPr>
                <w:rFonts w:ascii="Times New Roman" w:hAnsi="Times New Roman"/>
                <w:sz w:val="20"/>
                <w:szCs w:val="20"/>
              </w:rPr>
              <w:t>1902,7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1902,7</w:t>
            </w:r>
          </w:p>
        </w:tc>
        <w:tc>
          <w:tcPr>
            <w:tcW w:w="1105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2021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1803,7</w:t>
            </w:r>
          </w:p>
        </w:tc>
        <w:tc>
          <w:tcPr>
            <w:tcW w:w="1105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72516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2022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3032,9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3032,9</w:t>
            </w:r>
          </w:p>
        </w:tc>
        <w:tc>
          <w:tcPr>
            <w:tcW w:w="1105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72516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72516" w:rsidRPr="004210FC" w:rsidRDefault="00A66FAD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3109,0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372516" w:rsidRPr="004210FC" w:rsidRDefault="00A66FAD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3109,0</w:t>
            </w:r>
          </w:p>
        </w:tc>
        <w:tc>
          <w:tcPr>
            <w:tcW w:w="1105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72516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72516" w:rsidRPr="004210FC" w:rsidRDefault="00F555DF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3161,0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372516" w:rsidRPr="004210FC" w:rsidRDefault="00F555DF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3161,0</w:t>
            </w:r>
          </w:p>
        </w:tc>
        <w:tc>
          <w:tcPr>
            <w:tcW w:w="1105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72516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72516" w:rsidRPr="004210FC" w:rsidRDefault="00FD2039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3230,6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372516" w:rsidRPr="004210FC" w:rsidRDefault="00FD2039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3230,6</w:t>
            </w:r>
          </w:p>
        </w:tc>
        <w:tc>
          <w:tcPr>
            <w:tcW w:w="1105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72516" w:rsidRPr="004210FC" w:rsidRDefault="00372516" w:rsidP="00362AA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267"/>
        </w:trPr>
        <w:tc>
          <w:tcPr>
            <w:tcW w:w="45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516" w:rsidRPr="00897CDE" w:rsidRDefault="00372516" w:rsidP="00362AA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97CDE">
              <w:rPr>
                <w:rFonts w:ascii="Times New Roman" w:hAnsi="Times New Roman"/>
                <w:b/>
                <w:sz w:val="18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897CDE" w:rsidRDefault="00FD2039" w:rsidP="00F55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20014,6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897CDE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6" w:rsidRPr="00897CDE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16" w:rsidRPr="00897CDE" w:rsidRDefault="00FD2039" w:rsidP="00F55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20014,6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72516" w:rsidRPr="004210FC" w:rsidTr="00372516">
        <w:tblPrEx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455" w:type="dxa"/>
            <w:gridSpan w:val="2"/>
            <w:vMerge/>
            <w:vAlign w:val="center"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 w:rsidRPr="004210FC">
              <w:rPr>
                <w:rFonts w:ascii="Times New Roman" w:hAnsi="Times New Roman"/>
                <w:sz w:val="18"/>
              </w:rPr>
              <w:t>Итого по подпрограмме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516" w:rsidRPr="00296343" w:rsidRDefault="00372516" w:rsidP="00362AA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296343"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516" w:rsidRPr="00296343" w:rsidRDefault="00FD2039" w:rsidP="00F555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16" w:rsidRPr="00897CDE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16" w:rsidRPr="00897CDE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516" w:rsidRPr="00897CDE" w:rsidRDefault="00FD2039" w:rsidP="00F55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20014,6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372516" w:rsidRPr="004210FC" w:rsidRDefault="00372516" w:rsidP="0036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516" w:rsidRPr="004210FC" w:rsidRDefault="00372516" w:rsidP="00362AA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372516" w:rsidRDefault="00372516" w:rsidP="00372516">
      <w:pPr>
        <w:spacing w:after="0" w:line="240" w:lineRule="auto"/>
        <w:rPr>
          <w:rFonts w:ascii="Times New Roman" w:hAnsi="Times New Roman"/>
        </w:rPr>
      </w:pPr>
    </w:p>
    <w:p w:rsidR="00372516" w:rsidRDefault="00372516" w:rsidP="00372516">
      <w:pPr>
        <w:spacing w:after="0" w:line="240" w:lineRule="auto"/>
        <w:rPr>
          <w:rFonts w:ascii="Times New Roman" w:hAnsi="Times New Roman"/>
        </w:rPr>
      </w:pPr>
      <w:bookmarkStart w:id="1" w:name="_GoBack"/>
      <w:bookmarkEnd w:id="1"/>
    </w:p>
    <w:p w:rsidR="00372516" w:rsidRDefault="00372516" w:rsidP="00372516">
      <w:pPr>
        <w:spacing w:after="0" w:line="240" w:lineRule="auto"/>
        <w:rPr>
          <w:rFonts w:ascii="Times New Roman" w:hAnsi="Times New Roman"/>
        </w:rPr>
      </w:pPr>
    </w:p>
    <w:p w:rsidR="00372516" w:rsidRDefault="00372516" w:rsidP="00372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физической культуре</w:t>
      </w:r>
    </w:p>
    <w:p w:rsidR="00372516" w:rsidRDefault="00372516" w:rsidP="00372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спорту администрации муниципального</w:t>
      </w:r>
    </w:p>
    <w:p w:rsidR="00372516" w:rsidRDefault="00372516" w:rsidP="00372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Тимашевский район                                                                                                                                       А.С. Галецкий</w:t>
      </w:r>
    </w:p>
    <w:p w:rsidR="00D54741" w:rsidRDefault="00D54741"/>
    <w:sectPr w:rsidR="00D54741" w:rsidSect="00372516">
      <w:headerReference w:type="first" r:id="rId6"/>
      <w:pgSz w:w="16838" w:h="11906" w:orient="landscape"/>
      <w:pgMar w:top="1418" w:right="425" w:bottom="3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76" w:rsidRDefault="00E13676" w:rsidP="00372516">
      <w:pPr>
        <w:spacing w:after="0" w:line="240" w:lineRule="auto"/>
      </w:pPr>
      <w:r>
        <w:separator/>
      </w:r>
    </w:p>
  </w:endnote>
  <w:endnote w:type="continuationSeparator" w:id="0">
    <w:p w:rsidR="00E13676" w:rsidRDefault="00E13676" w:rsidP="0037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76" w:rsidRDefault="00E13676" w:rsidP="00372516">
      <w:pPr>
        <w:spacing w:after="0" w:line="240" w:lineRule="auto"/>
      </w:pPr>
      <w:r>
        <w:separator/>
      </w:r>
    </w:p>
  </w:footnote>
  <w:footnote w:type="continuationSeparator" w:id="0">
    <w:p w:rsidR="00E13676" w:rsidRDefault="00E13676" w:rsidP="0037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07656"/>
      <w:docPartObj>
        <w:docPartGallery w:val="Page Numbers (Margins)"/>
        <w:docPartUnique/>
      </w:docPartObj>
    </w:sdtPr>
    <w:sdtEndPr/>
    <w:sdtContent>
      <w:p w:rsidR="00372516" w:rsidRDefault="00372516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72516" w:rsidRDefault="003725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37251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72516" w:rsidRDefault="003725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37251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29"/>
    <w:rsid w:val="00372516"/>
    <w:rsid w:val="00537949"/>
    <w:rsid w:val="00A66FAD"/>
    <w:rsid w:val="00AB0925"/>
    <w:rsid w:val="00AF1129"/>
    <w:rsid w:val="00CE4243"/>
    <w:rsid w:val="00D54741"/>
    <w:rsid w:val="00E13676"/>
    <w:rsid w:val="00E47F8E"/>
    <w:rsid w:val="00F555DF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0BE53"/>
  <w15:docId w15:val="{19CC5582-2298-40DC-A12C-0DF916B8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5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372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51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72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5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Спорт1</cp:lastModifiedBy>
  <cp:revision>3</cp:revision>
  <dcterms:created xsi:type="dcterms:W3CDTF">2024-03-25T09:37:00Z</dcterms:created>
  <dcterms:modified xsi:type="dcterms:W3CDTF">2024-04-12T09:11:00Z</dcterms:modified>
</cp:coreProperties>
</file>