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6C7" w:rsidRPr="00A26871" w:rsidRDefault="004116C7" w:rsidP="00E613A0">
      <w:pPr>
        <w:pStyle w:val="a3"/>
        <w:jc w:val="left"/>
        <w:rPr>
          <w:b w:val="0"/>
          <w:szCs w:val="28"/>
          <w:lang w:val="en-US"/>
        </w:rPr>
      </w:pPr>
    </w:p>
    <w:p w:rsidR="00AB35BE" w:rsidRDefault="00AB35BE" w:rsidP="0078770D">
      <w:pPr>
        <w:pStyle w:val="a3"/>
        <w:rPr>
          <w:b w:val="0"/>
          <w:szCs w:val="28"/>
        </w:rPr>
      </w:pPr>
    </w:p>
    <w:p w:rsidR="003B30B0" w:rsidRDefault="003B30B0" w:rsidP="0078770D">
      <w:pPr>
        <w:pStyle w:val="a3"/>
        <w:rPr>
          <w:b w:val="0"/>
          <w:szCs w:val="28"/>
        </w:rPr>
      </w:pPr>
      <w:r>
        <w:rPr>
          <w:b w:val="0"/>
          <w:szCs w:val="28"/>
        </w:rPr>
        <w:t xml:space="preserve">Отдел финансового и ведомственного контроля </w:t>
      </w:r>
      <w:r w:rsidR="00E703C4">
        <w:rPr>
          <w:b w:val="0"/>
          <w:szCs w:val="28"/>
        </w:rPr>
        <w:t>администрации</w:t>
      </w:r>
    </w:p>
    <w:p w:rsidR="00E703C4" w:rsidRDefault="0078770D" w:rsidP="0078770D">
      <w:pPr>
        <w:pStyle w:val="a3"/>
        <w:rPr>
          <w:b w:val="0"/>
          <w:szCs w:val="28"/>
        </w:rPr>
      </w:pPr>
      <w:r w:rsidRPr="00A95C6C">
        <w:rPr>
          <w:b w:val="0"/>
          <w:szCs w:val="28"/>
        </w:rPr>
        <w:t xml:space="preserve">муниципального образования </w:t>
      </w:r>
      <w:proofErr w:type="spellStart"/>
      <w:r w:rsidRPr="00A95C6C">
        <w:rPr>
          <w:b w:val="0"/>
          <w:szCs w:val="28"/>
        </w:rPr>
        <w:t>Тимашевский</w:t>
      </w:r>
      <w:proofErr w:type="spellEnd"/>
      <w:r w:rsidR="00E703C4">
        <w:rPr>
          <w:b w:val="0"/>
          <w:szCs w:val="28"/>
        </w:rPr>
        <w:t xml:space="preserve"> муниципальный</w:t>
      </w:r>
      <w:r w:rsidRPr="00A95C6C">
        <w:rPr>
          <w:b w:val="0"/>
          <w:szCs w:val="28"/>
        </w:rPr>
        <w:t xml:space="preserve"> район</w:t>
      </w:r>
      <w:r w:rsidR="00E703C4">
        <w:rPr>
          <w:b w:val="0"/>
          <w:szCs w:val="28"/>
        </w:rPr>
        <w:t xml:space="preserve"> </w:t>
      </w:r>
    </w:p>
    <w:p w:rsidR="0078770D" w:rsidRPr="00A95C6C" w:rsidRDefault="00E703C4" w:rsidP="0078770D">
      <w:pPr>
        <w:pStyle w:val="a3"/>
        <w:rPr>
          <w:b w:val="0"/>
          <w:szCs w:val="28"/>
        </w:rPr>
      </w:pPr>
      <w:r>
        <w:rPr>
          <w:b w:val="0"/>
          <w:szCs w:val="28"/>
        </w:rPr>
        <w:t>Краснодарского края</w:t>
      </w:r>
    </w:p>
    <w:p w:rsidR="0078770D" w:rsidRPr="00A95C6C" w:rsidRDefault="0078770D" w:rsidP="0078770D">
      <w:pPr>
        <w:pStyle w:val="a3"/>
        <w:rPr>
          <w:b w:val="0"/>
          <w:sz w:val="27"/>
        </w:rPr>
      </w:pPr>
    </w:p>
    <w:p w:rsidR="00211834" w:rsidRPr="00B96054" w:rsidRDefault="00B87E21" w:rsidP="00211834">
      <w:pPr>
        <w:jc w:val="center"/>
        <w:rPr>
          <w:sz w:val="28"/>
          <w:szCs w:val="28"/>
        </w:rPr>
      </w:pPr>
      <w:r w:rsidRPr="00B96054">
        <w:rPr>
          <w:sz w:val="28"/>
          <w:szCs w:val="28"/>
        </w:rPr>
        <w:t>ПРОТОКОЛ</w:t>
      </w:r>
    </w:p>
    <w:p w:rsidR="00B87E21" w:rsidRDefault="00B87E21" w:rsidP="00211834">
      <w:pPr>
        <w:jc w:val="center"/>
        <w:rPr>
          <w:sz w:val="28"/>
          <w:szCs w:val="28"/>
        </w:rPr>
      </w:pPr>
    </w:p>
    <w:p w:rsidR="00211834" w:rsidRDefault="00211834" w:rsidP="00211834">
      <w:pPr>
        <w:rPr>
          <w:sz w:val="27"/>
        </w:rPr>
      </w:pPr>
    </w:p>
    <w:p w:rsidR="00FC7AE9" w:rsidRPr="00026037" w:rsidRDefault="00AB6010" w:rsidP="00211834">
      <w:pPr>
        <w:rPr>
          <w:sz w:val="27"/>
        </w:rPr>
      </w:pPr>
      <w:r>
        <w:rPr>
          <w:sz w:val="27"/>
        </w:rPr>
        <w:t>«</w:t>
      </w:r>
      <w:r w:rsidR="00966355">
        <w:rPr>
          <w:sz w:val="27"/>
        </w:rPr>
        <w:t>30</w:t>
      </w:r>
      <w:r w:rsidR="009478B7" w:rsidRPr="00E516A5">
        <w:rPr>
          <w:sz w:val="27"/>
        </w:rPr>
        <w:t xml:space="preserve">» </w:t>
      </w:r>
      <w:r w:rsidR="007E7FB6">
        <w:rPr>
          <w:sz w:val="27"/>
        </w:rPr>
        <w:t>сентября</w:t>
      </w:r>
      <w:r w:rsidR="00866D1B" w:rsidRPr="00E516A5">
        <w:rPr>
          <w:sz w:val="27"/>
        </w:rPr>
        <w:t xml:space="preserve"> </w:t>
      </w:r>
      <w:r w:rsidR="000635DC" w:rsidRPr="00E516A5">
        <w:rPr>
          <w:sz w:val="27"/>
        </w:rPr>
        <w:t>2</w:t>
      </w:r>
      <w:r w:rsidR="00966355">
        <w:rPr>
          <w:sz w:val="27"/>
        </w:rPr>
        <w:t>026</w:t>
      </w:r>
      <w:r w:rsidR="0078770D" w:rsidRPr="00E516A5">
        <w:rPr>
          <w:sz w:val="27"/>
        </w:rPr>
        <w:t xml:space="preserve"> г.</w:t>
      </w:r>
      <w:r w:rsidR="0078770D" w:rsidRPr="00026037">
        <w:rPr>
          <w:sz w:val="27"/>
        </w:rPr>
        <w:t xml:space="preserve">                 </w:t>
      </w:r>
      <w:r w:rsidR="00211834">
        <w:rPr>
          <w:sz w:val="27"/>
        </w:rPr>
        <w:t xml:space="preserve">                                                   </w:t>
      </w:r>
      <w:r w:rsidR="00091C2C">
        <w:rPr>
          <w:sz w:val="27"/>
        </w:rPr>
        <w:t xml:space="preserve">                       </w:t>
      </w:r>
      <w:r w:rsidR="00E431F4">
        <w:rPr>
          <w:sz w:val="27"/>
        </w:rPr>
        <w:t xml:space="preserve"> </w:t>
      </w:r>
      <w:r w:rsidR="008D4B0F">
        <w:rPr>
          <w:sz w:val="27"/>
        </w:rPr>
        <w:t xml:space="preserve"> </w:t>
      </w:r>
      <w:r w:rsidR="009E5F52">
        <w:rPr>
          <w:sz w:val="27"/>
        </w:rPr>
        <w:t xml:space="preserve">  </w:t>
      </w:r>
      <w:r w:rsidR="00790B3E">
        <w:rPr>
          <w:sz w:val="27"/>
        </w:rPr>
        <w:t xml:space="preserve">   </w:t>
      </w:r>
      <w:r>
        <w:rPr>
          <w:sz w:val="27"/>
        </w:rPr>
        <w:t xml:space="preserve"> </w:t>
      </w:r>
      <w:r w:rsidR="007E7FB6">
        <w:rPr>
          <w:sz w:val="27"/>
        </w:rPr>
        <w:t>№ 3</w:t>
      </w:r>
      <w:r w:rsidR="0078770D" w:rsidRPr="00026037">
        <w:rPr>
          <w:sz w:val="27"/>
        </w:rPr>
        <w:t xml:space="preserve">                                                       </w:t>
      </w:r>
      <w:r w:rsidR="007F6620" w:rsidRPr="00026037">
        <w:rPr>
          <w:sz w:val="27"/>
        </w:rPr>
        <w:t xml:space="preserve">      </w:t>
      </w:r>
      <w:r w:rsidR="0078770D" w:rsidRPr="00026037">
        <w:rPr>
          <w:sz w:val="27"/>
        </w:rPr>
        <w:t xml:space="preserve"> </w:t>
      </w:r>
    </w:p>
    <w:p w:rsidR="0078770D" w:rsidRPr="00A95C6C" w:rsidRDefault="00FC7AE9" w:rsidP="00FE082E">
      <w:pPr>
        <w:jc w:val="center"/>
        <w:rPr>
          <w:sz w:val="28"/>
          <w:szCs w:val="28"/>
        </w:rPr>
      </w:pPr>
      <w:r w:rsidRPr="008A722A">
        <w:rPr>
          <w:sz w:val="27"/>
          <w:highlight w:val="yellow"/>
        </w:rPr>
        <w:t xml:space="preserve">                              </w:t>
      </w:r>
      <w:r w:rsidR="007C0FD1" w:rsidRPr="008A722A">
        <w:rPr>
          <w:sz w:val="27"/>
          <w:highlight w:val="yellow"/>
        </w:rPr>
        <w:t xml:space="preserve">              </w:t>
      </w:r>
      <w:r w:rsidR="00B221EA" w:rsidRPr="008A722A">
        <w:rPr>
          <w:sz w:val="27"/>
          <w:highlight w:val="yellow"/>
        </w:rPr>
        <w:t xml:space="preserve">                                                            </w:t>
      </w:r>
      <w:r w:rsidR="008A722A" w:rsidRPr="008A722A">
        <w:rPr>
          <w:sz w:val="27"/>
          <w:highlight w:val="yellow"/>
        </w:rPr>
        <w:t xml:space="preserve">   </w:t>
      </w:r>
    </w:p>
    <w:p w:rsidR="008951B8" w:rsidRDefault="008951B8" w:rsidP="008951B8">
      <w:pPr>
        <w:jc w:val="center"/>
        <w:rPr>
          <w:sz w:val="27"/>
        </w:rPr>
      </w:pPr>
      <w:r w:rsidRPr="00026037">
        <w:rPr>
          <w:sz w:val="28"/>
          <w:szCs w:val="28"/>
        </w:rPr>
        <w:t>г. Тимашевск</w:t>
      </w:r>
    </w:p>
    <w:p w:rsidR="00211834" w:rsidRDefault="00211834" w:rsidP="00DD6E9C">
      <w:pPr>
        <w:jc w:val="center"/>
        <w:rPr>
          <w:sz w:val="28"/>
          <w:szCs w:val="28"/>
        </w:rPr>
      </w:pPr>
    </w:p>
    <w:p w:rsidR="008951B8" w:rsidRDefault="008951B8" w:rsidP="00DD6E9C">
      <w:pPr>
        <w:jc w:val="center"/>
        <w:rPr>
          <w:sz w:val="28"/>
          <w:szCs w:val="28"/>
        </w:rPr>
      </w:pPr>
    </w:p>
    <w:p w:rsidR="00275293" w:rsidRDefault="00211834" w:rsidP="00211834">
      <w:pPr>
        <w:rPr>
          <w:sz w:val="28"/>
          <w:szCs w:val="28"/>
        </w:rPr>
      </w:pPr>
      <w:r>
        <w:rPr>
          <w:sz w:val="28"/>
          <w:szCs w:val="28"/>
        </w:rPr>
        <w:t>совещание с м</w:t>
      </w:r>
      <w:r w:rsidR="00275293">
        <w:rPr>
          <w:sz w:val="28"/>
          <w:szCs w:val="28"/>
        </w:rPr>
        <w:t>униципальными заказчиками</w:t>
      </w:r>
    </w:p>
    <w:p w:rsidR="00B87E21" w:rsidRDefault="00275293" w:rsidP="00211834">
      <w:pPr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B87E21">
        <w:rPr>
          <w:sz w:val="28"/>
          <w:szCs w:val="28"/>
        </w:rPr>
        <w:t xml:space="preserve"> образования </w:t>
      </w:r>
    </w:p>
    <w:p w:rsidR="00211834" w:rsidRDefault="00B87E21" w:rsidP="0021183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Тимашевский</w:t>
      </w:r>
      <w:proofErr w:type="spellEnd"/>
      <w:r w:rsidR="00E703C4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</w:t>
      </w:r>
    </w:p>
    <w:p w:rsidR="00E703C4" w:rsidRDefault="00E703C4" w:rsidP="00211834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:rsidR="00211834" w:rsidRDefault="00211834" w:rsidP="0012024D">
      <w:pPr>
        <w:rPr>
          <w:sz w:val="28"/>
          <w:szCs w:val="28"/>
        </w:rPr>
      </w:pPr>
    </w:p>
    <w:p w:rsidR="00B87E21" w:rsidRPr="009721C8" w:rsidRDefault="00B87E21" w:rsidP="00B87E21">
      <w:pPr>
        <w:widowControl w:val="0"/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9721C8">
        <w:rPr>
          <w:sz w:val="28"/>
          <w:szCs w:val="28"/>
        </w:rPr>
        <w:t>ПОВЕСТКА ДНЯ:</w:t>
      </w:r>
    </w:p>
    <w:p w:rsidR="00965F0D" w:rsidRPr="00091C2C" w:rsidRDefault="003E009C" w:rsidP="00091C2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576A8">
        <w:rPr>
          <w:color w:val="000000" w:themeColor="text1"/>
          <w:sz w:val="28"/>
          <w:szCs w:val="28"/>
        </w:rPr>
        <w:t>Информация</w:t>
      </w:r>
      <w:r w:rsidR="005E19C9" w:rsidRPr="00D576A8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167B34">
        <w:rPr>
          <w:color w:val="000000" w:themeColor="text1"/>
          <w:sz w:val="28"/>
          <w:szCs w:val="28"/>
        </w:rPr>
        <w:t>о</w:t>
      </w:r>
      <w:r w:rsidR="00FB6CEC">
        <w:rPr>
          <w:color w:val="000000" w:themeColor="text1"/>
          <w:sz w:val="28"/>
          <w:szCs w:val="28"/>
        </w:rPr>
        <w:t>б основных изменениях</w:t>
      </w:r>
      <w:proofErr w:type="gramEnd"/>
      <w:r w:rsidR="00FB6CEC">
        <w:rPr>
          <w:color w:val="000000" w:themeColor="text1"/>
          <w:sz w:val="28"/>
          <w:szCs w:val="28"/>
        </w:rPr>
        <w:t xml:space="preserve"> внесенных в </w:t>
      </w:r>
      <w:r w:rsidR="003063F9">
        <w:rPr>
          <w:color w:val="000000" w:themeColor="text1"/>
          <w:sz w:val="28"/>
          <w:szCs w:val="28"/>
        </w:rPr>
        <w:t>Ф</w:t>
      </w:r>
      <w:r w:rsidR="00593BF5">
        <w:rPr>
          <w:color w:val="000000" w:themeColor="text1"/>
          <w:sz w:val="28"/>
          <w:szCs w:val="28"/>
        </w:rPr>
        <w:t>едеральные</w:t>
      </w:r>
      <w:r w:rsidR="003063F9">
        <w:rPr>
          <w:color w:val="000000" w:themeColor="text1"/>
          <w:sz w:val="28"/>
          <w:szCs w:val="28"/>
        </w:rPr>
        <w:t xml:space="preserve"> закон</w:t>
      </w:r>
      <w:r w:rsidR="00593BF5">
        <w:rPr>
          <w:color w:val="000000" w:themeColor="text1"/>
          <w:sz w:val="28"/>
          <w:szCs w:val="28"/>
        </w:rPr>
        <w:t>ы</w:t>
      </w:r>
      <w:r w:rsidR="003063F9">
        <w:rPr>
          <w:color w:val="000000" w:themeColor="text1"/>
          <w:sz w:val="28"/>
          <w:szCs w:val="28"/>
        </w:rPr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 (далее- Закон № 44-ФЗ)</w:t>
      </w:r>
      <w:r w:rsidR="00593BF5">
        <w:rPr>
          <w:color w:val="000000" w:themeColor="text1"/>
          <w:sz w:val="28"/>
          <w:szCs w:val="28"/>
        </w:rPr>
        <w:t xml:space="preserve">, </w:t>
      </w:r>
      <w:r w:rsidR="00593BF5" w:rsidRPr="00AB35BE">
        <w:rPr>
          <w:color w:val="000000" w:themeColor="text1"/>
          <w:sz w:val="28"/>
          <w:szCs w:val="28"/>
        </w:rPr>
        <w:t>от 18 июля 2011 г. № 223-ФЗ «О закупках товаров, работ, услуг отдельными видами юридических лиц» (далее- Закон № 223-ФЗ)</w:t>
      </w:r>
      <w:r w:rsidR="00A300A4" w:rsidRPr="00AB35BE">
        <w:rPr>
          <w:rFonts w:eastAsia="Calibri"/>
          <w:color w:val="000000"/>
          <w:sz w:val="28"/>
          <w:szCs w:val="28"/>
          <w:lang w:eastAsia="en-US"/>
        </w:rPr>
        <w:t>.</w:t>
      </w:r>
      <w:r w:rsidR="00A300A4" w:rsidRPr="00D576A8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4116C7" w:rsidRPr="00250167" w:rsidRDefault="00965F0D" w:rsidP="00250167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</w:p>
    <w:p w:rsidR="004D1504" w:rsidRPr="0012024D" w:rsidRDefault="00275293" w:rsidP="0012024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ПРИСУТСТВОВАЛИ</w:t>
      </w:r>
      <w:r w:rsidR="00B872C4" w:rsidRPr="00421890">
        <w:rPr>
          <w:color w:val="000000" w:themeColor="text1"/>
          <w:sz w:val="28"/>
          <w:szCs w:val="28"/>
        </w:rPr>
        <w:t xml:space="preserve">: </w:t>
      </w:r>
    </w:p>
    <w:tbl>
      <w:tblPr>
        <w:tblW w:w="9689" w:type="dxa"/>
        <w:tblLook w:val="01E0" w:firstRow="1" w:lastRow="1" w:firstColumn="1" w:lastColumn="1" w:noHBand="0" w:noVBand="0"/>
      </w:tblPr>
      <w:tblGrid>
        <w:gridCol w:w="3402"/>
        <w:gridCol w:w="6287"/>
      </w:tblGrid>
      <w:tr w:rsidR="00AA5F6D" w:rsidRPr="00A95C6C" w:rsidTr="0027455F">
        <w:trPr>
          <w:trHeight w:val="3666"/>
        </w:trPr>
        <w:tc>
          <w:tcPr>
            <w:tcW w:w="3402" w:type="dxa"/>
          </w:tcPr>
          <w:p w:rsidR="00876E15" w:rsidRDefault="00876E15" w:rsidP="0066034C">
            <w:pPr>
              <w:jc w:val="both"/>
              <w:rPr>
                <w:sz w:val="28"/>
                <w:szCs w:val="28"/>
              </w:rPr>
            </w:pPr>
          </w:p>
          <w:p w:rsidR="007932A1" w:rsidRDefault="007932A1" w:rsidP="00D34EF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Друговина</w:t>
            </w:r>
            <w:proofErr w:type="spellEnd"/>
          </w:p>
          <w:p w:rsidR="007932A1" w:rsidRDefault="007932A1" w:rsidP="006603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Евгеньевна</w:t>
            </w:r>
          </w:p>
          <w:p w:rsidR="007932A1" w:rsidRDefault="007932A1" w:rsidP="0066034C">
            <w:pPr>
              <w:jc w:val="both"/>
              <w:rPr>
                <w:sz w:val="28"/>
                <w:szCs w:val="28"/>
              </w:rPr>
            </w:pPr>
          </w:p>
          <w:p w:rsidR="007932A1" w:rsidRDefault="007932A1" w:rsidP="0066034C">
            <w:pPr>
              <w:jc w:val="both"/>
              <w:rPr>
                <w:sz w:val="28"/>
                <w:szCs w:val="28"/>
              </w:rPr>
            </w:pPr>
          </w:p>
          <w:p w:rsidR="007E7FB6" w:rsidRDefault="007E7FB6" w:rsidP="007932A1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</w:p>
          <w:p w:rsidR="007932A1" w:rsidRDefault="007E7FB6" w:rsidP="007932A1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Давиденко</w:t>
            </w:r>
            <w:r w:rsidR="007932A1">
              <w:rPr>
                <w:sz w:val="28"/>
                <w:szCs w:val="28"/>
              </w:rPr>
              <w:t xml:space="preserve">                       </w:t>
            </w:r>
          </w:p>
          <w:p w:rsidR="007932A1" w:rsidRDefault="007E7FB6" w:rsidP="007932A1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Любовь</w:t>
            </w:r>
            <w:r w:rsidR="007932A1">
              <w:rPr>
                <w:sz w:val="28"/>
                <w:szCs w:val="28"/>
              </w:rPr>
              <w:t xml:space="preserve"> Николаевна</w:t>
            </w:r>
            <w:r w:rsidR="007932A1" w:rsidRPr="00A95C6C">
              <w:rPr>
                <w:sz w:val="28"/>
                <w:szCs w:val="28"/>
              </w:rPr>
              <w:t xml:space="preserve"> </w:t>
            </w:r>
          </w:p>
          <w:p w:rsidR="001D0A9C" w:rsidRDefault="001D0A9C" w:rsidP="00E431F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</w:p>
          <w:p w:rsidR="00091C2C" w:rsidRDefault="00091C2C" w:rsidP="00E431F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</w:p>
          <w:p w:rsidR="007E7FB6" w:rsidRDefault="007E7FB6" w:rsidP="007932A1">
            <w:pPr>
              <w:jc w:val="both"/>
              <w:rPr>
                <w:sz w:val="28"/>
                <w:szCs w:val="28"/>
              </w:rPr>
            </w:pPr>
          </w:p>
          <w:p w:rsidR="007932A1" w:rsidRDefault="007932A1" w:rsidP="007932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Шубина</w:t>
            </w:r>
          </w:p>
          <w:p w:rsidR="007932A1" w:rsidRDefault="007932A1" w:rsidP="007932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Андреевна</w:t>
            </w:r>
          </w:p>
          <w:p w:rsidR="0009615B" w:rsidRPr="00DD2530" w:rsidRDefault="0009615B" w:rsidP="0066034C">
            <w:pPr>
              <w:jc w:val="both"/>
              <w:rPr>
                <w:sz w:val="28"/>
                <w:szCs w:val="28"/>
              </w:rPr>
            </w:pPr>
          </w:p>
          <w:p w:rsidR="0027455F" w:rsidRDefault="00E431F4" w:rsidP="002501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6C5EDA">
              <w:rPr>
                <w:sz w:val="28"/>
                <w:szCs w:val="28"/>
              </w:rPr>
              <w:t xml:space="preserve">    </w:t>
            </w:r>
          </w:p>
          <w:p w:rsidR="008A722A" w:rsidRPr="005A46E2" w:rsidRDefault="006C5EDA" w:rsidP="002745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27455F">
              <w:rPr>
                <w:sz w:val="28"/>
                <w:szCs w:val="28"/>
              </w:rPr>
              <w:t xml:space="preserve">   </w:t>
            </w:r>
            <w:r w:rsidR="0027455F">
              <w:rPr>
                <w:sz w:val="28"/>
                <w:szCs w:val="28"/>
              </w:rPr>
              <w:tab/>
            </w:r>
          </w:p>
        </w:tc>
        <w:tc>
          <w:tcPr>
            <w:tcW w:w="6287" w:type="dxa"/>
          </w:tcPr>
          <w:p w:rsidR="00876E15" w:rsidRPr="00B71BAC" w:rsidRDefault="00876E15" w:rsidP="008B2AAF">
            <w:pPr>
              <w:tabs>
                <w:tab w:val="left" w:pos="-108"/>
              </w:tabs>
              <w:jc w:val="both"/>
              <w:rPr>
                <w:sz w:val="28"/>
                <w:szCs w:val="28"/>
                <w:highlight w:val="yellow"/>
              </w:rPr>
            </w:pPr>
          </w:p>
          <w:p w:rsidR="00E431F4" w:rsidRPr="00250167" w:rsidRDefault="008B2AAF" w:rsidP="00275293">
            <w:pPr>
              <w:tabs>
                <w:tab w:val="left" w:pos="-108"/>
              </w:tabs>
              <w:jc w:val="both"/>
              <w:rPr>
                <w:sz w:val="28"/>
                <w:szCs w:val="28"/>
              </w:rPr>
            </w:pPr>
            <w:r w:rsidRPr="00F4249F">
              <w:rPr>
                <w:sz w:val="28"/>
                <w:szCs w:val="28"/>
              </w:rPr>
              <w:t>-</w:t>
            </w:r>
            <w:r w:rsidR="007932A1">
              <w:rPr>
                <w:sz w:val="28"/>
                <w:szCs w:val="28"/>
              </w:rPr>
              <w:t xml:space="preserve"> </w:t>
            </w:r>
            <w:r w:rsidR="000F23CA">
              <w:rPr>
                <w:sz w:val="28"/>
                <w:szCs w:val="28"/>
              </w:rPr>
              <w:t>н</w:t>
            </w:r>
            <w:r w:rsidR="00A82153">
              <w:rPr>
                <w:sz w:val="28"/>
                <w:szCs w:val="28"/>
              </w:rPr>
              <w:t>ачальник</w:t>
            </w:r>
            <w:r w:rsidR="004D1504" w:rsidRPr="00F4249F">
              <w:rPr>
                <w:sz w:val="28"/>
                <w:szCs w:val="28"/>
              </w:rPr>
              <w:t xml:space="preserve"> отдела финансового</w:t>
            </w:r>
            <w:r w:rsidR="001D0A9C" w:rsidRPr="00F4249F">
              <w:rPr>
                <w:sz w:val="28"/>
                <w:szCs w:val="28"/>
              </w:rPr>
              <w:t xml:space="preserve"> и ведомственного</w:t>
            </w:r>
            <w:r w:rsidR="004D1504" w:rsidRPr="00F4249F">
              <w:rPr>
                <w:sz w:val="28"/>
                <w:szCs w:val="28"/>
              </w:rPr>
              <w:t xml:space="preserve"> контроля администрации муниципального образования </w:t>
            </w:r>
            <w:proofErr w:type="spellStart"/>
            <w:r w:rsidR="004D1504" w:rsidRPr="00F4249F">
              <w:rPr>
                <w:sz w:val="28"/>
                <w:szCs w:val="28"/>
              </w:rPr>
              <w:t>Тимашевский</w:t>
            </w:r>
            <w:proofErr w:type="spellEnd"/>
            <w:r w:rsidR="00E703C4">
              <w:rPr>
                <w:sz w:val="28"/>
                <w:szCs w:val="28"/>
              </w:rPr>
              <w:t xml:space="preserve"> муниципальный</w:t>
            </w:r>
            <w:r w:rsidR="004D1504" w:rsidRPr="00F4249F">
              <w:rPr>
                <w:sz w:val="28"/>
                <w:szCs w:val="28"/>
              </w:rPr>
              <w:t xml:space="preserve"> район</w:t>
            </w:r>
            <w:r w:rsidR="00E703C4">
              <w:rPr>
                <w:sz w:val="28"/>
                <w:szCs w:val="28"/>
              </w:rPr>
              <w:t xml:space="preserve"> Краснодарского края</w:t>
            </w:r>
            <w:r w:rsidR="004D1504" w:rsidRPr="00F4249F">
              <w:rPr>
                <w:sz w:val="28"/>
                <w:szCs w:val="28"/>
              </w:rPr>
              <w:t>;</w:t>
            </w:r>
          </w:p>
          <w:p w:rsidR="007E7FB6" w:rsidRDefault="007932A1" w:rsidP="00E703C4">
            <w:pPr>
              <w:tabs>
                <w:tab w:val="left" w:pos="-1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E703C4" w:rsidRPr="00250167" w:rsidRDefault="007E7FB6" w:rsidP="00E703C4">
            <w:pPr>
              <w:tabs>
                <w:tab w:val="left" w:pos="-1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932A1">
              <w:rPr>
                <w:sz w:val="28"/>
                <w:szCs w:val="28"/>
              </w:rPr>
              <w:t>главный</w:t>
            </w:r>
            <w:r w:rsidR="007932A1" w:rsidRPr="00F4249F">
              <w:rPr>
                <w:sz w:val="28"/>
                <w:szCs w:val="28"/>
              </w:rPr>
              <w:t xml:space="preserve"> специалист отдела </w:t>
            </w:r>
            <w:proofErr w:type="gramStart"/>
            <w:r w:rsidR="007932A1" w:rsidRPr="00F4249F">
              <w:rPr>
                <w:sz w:val="28"/>
                <w:szCs w:val="28"/>
              </w:rPr>
              <w:t>финансового  и</w:t>
            </w:r>
            <w:proofErr w:type="gramEnd"/>
            <w:r w:rsidR="007932A1" w:rsidRPr="00F4249F">
              <w:rPr>
                <w:sz w:val="28"/>
                <w:szCs w:val="28"/>
              </w:rPr>
              <w:t xml:space="preserve"> ведомственного контроля администрации муниципальног</w:t>
            </w:r>
            <w:r w:rsidR="007932A1">
              <w:rPr>
                <w:sz w:val="28"/>
                <w:szCs w:val="28"/>
              </w:rPr>
              <w:t xml:space="preserve">о образования </w:t>
            </w:r>
            <w:proofErr w:type="spellStart"/>
            <w:r w:rsidR="00E703C4" w:rsidRPr="00F4249F">
              <w:rPr>
                <w:sz w:val="28"/>
                <w:szCs w:val="28"/>
              </w:rPr>
              <w:t>Тимашевский</w:t>
            </w:r>
            <w:proofErr w:type="spellEnd"/>
            <w:r w:rsidR="00E703C4">
              <w:rPr>
                <w:sz w:val="28"/>
                <w:szCs w:val="28"/>
              </w:rPr>
              <w:t xml:space="preserve"> муниципальный</w:t>
            </w:r>
            <w:r w:rsidR="00E703C4" w:rsidRPr="00F4249F">
              <w:rPr>
                <w:sz w:val="28"/>
                <w:szCs w:val="28"/>
              </w:rPr>
              <w:t xml:space="preserve"> район</w:t>
            </w:r>
            <w:r w:rsidR="00E703C4">
              <w:rPr>
                <w:sz w:val="28"/>
                <w:szCs w:val="28"/>
              </w:rPr>
              <w:t xml:space="preserve"> Краснодарского края</w:t>
            </w:r>
            <w:r w:rsidR="00E703C4" w:rsidRPr="00F4249F">
              <w:rPr>
                <w:sz w:val="28"/>
                <w:szCs w:val="28"/>
              </w:rPr>
              <w:t>;</w:t>
            </w:r>
          </w:p>
          <w:p w:rsidR="007932A1" w:rsidRDefault="007932A1" w:rsidP="005A46E2">
            <w:pPr>
              <w:tabs>
                <w:tab w:val="left" w:pos="-108"/>
              </w:tabs>
              <w:jc w:val="both"/>
              <w:rPr>
                <w:sz w:val="28"/>
                <w:szCs w:val="28"/>
                <w:highlight w:val="yellow"/>
              </w:rPr>
            </w:pPr>
          </w:p>
          <w:p w:rsidR="007932A1" w:rsidRPr="00250167" w:rsidRDefault="007932A1" w:rsidP="007932A1">
            <w:pPr>
              <w:tabs>
                <w:tab w:val="left" w:pos="-1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</w:t>
            </w:r>
            <w:r w:rsidRPr="00F4249F">
              <w:rPr>
                <w:sz w:val="28"/>
                <w:szCs w:val="28"/>
              </w:rPr>
              <w:t xml:space="preserve"> специалист отдела </w:t>
            </w:r>
            <w:proofErr w:type="gramStart"/>
            <w:r w:rsidRPr="00F4249F">
              <w:rPr>
                <w:sz w:val="28"/>
                <w:szCs w:val="28"/>
              </w:rPr>
              <w:t>финансового  и</w:t>
            </w:r>
            <w:proofErr w:type="gramEnd"/>
            <w:r w:rsidRPr="00F4249F">
              <w:rPr>
                <w:sz w:val="28"/>
                <w:szCs w:val="28"/>
              </w:rPr>
              <w:t xml:space="preserve"> ведомственного контроля администрации муниципальног</w:t>
            </w:r>
            <w:r>
              <w:rPr>
                <w:sz w:val="28"/>
                <w:szCs w:val="28"/>
              </w:rPr>
              <w:t xml:space="preserve">о образования </w:t>
            </w:r>
            <w:proofErr w:type="spellStart"/>
            <w:r w:rsidR="00E703C4" w:rsidRPr="00F4249F">
              <w:rPr>
                <w:sz w:val="28"/>
                <w:szCs w:val="28"/>
              </w:rPr>
              <w:t>Тимашевский</w:t>
            </w:r>
            <w:proofErr w:type="spellEnd"/>
            <w:r w:rsidR="00E703C4">
              <w:rPr>
                <w:sz w:val="28"/>
                <w:szCs w:val="28"/>
              </w:rPr>
              <w:t xml:space="preserve"> муниципальный</w:t>
            </w:r>
            <w:r w:rsidR="00E703C4" w:rsidRPr="00F4249F">
              <w:rPr>
                <w:sz w:val="28"/>
                <w:szCs w:val="28"/>
              </w:rPr>
              <w:t xml:space="preserve"> район</w:t>
            </w:r>
            <w:r w:rsidR="00E703C4">
              <w:rPr>
                <w:sz w:val="28"/>
                <w:szCs w:val="28"/>
              </w:rPr>
              <w:t xml:space="preserve"> Краснодарского края.</w:t>
            </w:r>
          </w:p>
          <w:p w:rsidR="007932A1" w:rsidRPr="00B71BAC" w:rsidRDefault="007932A1" w:rsidP="005A46E2">
            <w:pPr>
              <w:tabs>
                <w:tab w:val="left" w:pos="-108"/>
              </w:tabs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817630" w:rsidRDefault="003063F9" w:rsidP="003063F9">
      <w:pPr>
        <w:ind w:firstLine="709"/>
        <w:jc w:val="both"/>
        <w:rPr>
          <w:sz w:val="28"/>
          <w:szCs w:val="28"/>
        </w:rPr>
      </w:pPr>
      <w:r w:rsidRPr="006D0E9B">
        <w:rPr>
          <w:sz w:val="28"/>
          <w:szCs w:val="28"/>
        </w:rPr>
        <w:t>До муниципальных заказчиков была доведена информация об основных изменениях при закупке по Закону № 44-ФЗ</w:t>
      </w:r>
      <w:r w:rsidR="00AB35BE" w:rsidRPr="006D0E9B">
        <w:rPr>
          <w:sz w:val="28"/>
          <w:szCs w:val="28"/>
        </w:rPr>
        <w:t xml:space="preserve"> и Закону № 223-ФЗ</w:t>
      </w:r>
      <w:r w:rsidRPr="006D0E9B">
        <w:rPr>
          <w:sz w:val="28"/>
          <w:szCs w:val="28"/>
        </w:rPr>
        <w:t>:</w:t>
      </w:r>
      <w:bookmarkStart w:id="0" w:name="_GoBack"/>
      <w:bookmarkEnd w:id="0"/>
    </w:p>
    <w:p w:rsidR="00966355" w:rsidRPr="00966355" w:rsidRDefault="00F4561A" w:rsidP="0096635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966355">
        <w:rPr>
          <w:rFonts w:eastAsia="Calibri"/>
          <w:sz w:val="28"/>
          <w:szCs w:val="28"/>
          <w:lang w:eastAsia="en-US"/>
        </w:rPr>
        <w:lastRenderedPageBreak/>
        <w:t xml:space="preserve">1. </w:t>
      </w:r>
      <w:r w:rsidR="00966355" w:rsidRPr="00966355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966355" w:rsidRPr="00966355">
        <w:rPr>
          <w:rFonts w:eastAsiaTheme="minorHAnsi"/>
          <w:bCs/>
          <w:color w:val="000000" w:themeColor="text1"/>
          <w:sz w:val="28"/>
          <w:szCs w:val="28"/>
          <w:lang w:eastAsia="en-US"/>
        </w:rPr>
        <w:t>П</w:t>
      </w:r>
      <w:r w:rsidR="00966355" w:rsidRPr="00966355">
        <w:rPr>
          <w:rFonts w:eastAsiaTheme="minorHAnsi"/>
          <w:bCs/>
          <w:color w:val="000000" w:themeColor="text1"/>
          <w:sz w:val="28"/>
          <w:szCs w:val="28"/>
          <w:lang w:eastAsia="en-US"/>
        </w:rPr>
        <w:t>равительство</w:t>
      </w:r>
      <w:r w:rsidR="00966355" w:rsidRPr="00966355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Российской Федерации</w:t>
      </w:r>
      <w:r w:rsidR="00966355" w:rsidRPr="00966355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пересмотрело исключения из запрета закупок иностранных товаров</w:t>
      </w:r>
      <w:r w:rsidR="00966355" w:rsidRPr="00966355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(</w:t>
      </w:r>
      <w:hyperlink r:id="rId8" w:history="1">
        <w:r w:rsidR="00966355" w:rsidRPr="00966355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Постановление</w:t>
        </w:r>
      </w:hyperlink>
      <w:r w:rsidR="00966355" w:rsidRP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Правительства Российской Федерации от 3 июля </w:t>
      </w:r>
      <w:r w:rsidR="00966355" w:rsidRPr="00966355">
        <w:rPr>
          <w:rFonts w:eastAsiaTheme="minorHAnsi"/>
          <w:color w:val="000000" w:themeColor="text1"/>
          <w:sz w:val="28"/>
          <w:szCs w:val="28"/>
          <w:lang w:eastAsia="en-US"/>
        </w:rPr>
        <w:t>2026</w:t>
      </w:r>
      <w:r w:rsidR="00966355" w:rsidRP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г. №</w:t>
      </w:r>
      <w:r w:rsidR="00966355" w:rsidRP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835</w:t>
      </w:r>
      <w:r w:rsidR="00966355" w:rsidRP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«О внесении изменений в постановление Правительства Российской </w:t>
      </w:r>
      <w:proofErr w:type="spellStart"/>
      <w:r w:rsidR="00966355" w:rsidRPr="00966355">
        <w:rPr>
          <w:rFonts w:eastAsiaTheme="minorHAnsi"/>
          <w:color w:val="000000" w:themeColor="text1"/>
          <w:sz w:val="28"/>
          <w:szCs w:val="28"/>
          <w:lang w:eastAsia="en-US"/>
        </w:rPr>
        <w:t>Редерации</w:t>
      </w:r>
      <w:proofErr w:type="spellEnd"/>
      <w:r w:rsidR="00966355" w:rsidRP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от 23 декабря 2024 г. №</w:t>
      </w:r>
      <w:r w:rsid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1875</w:t>
      </w:r>
      <w:r w:rsidR="00966355" w:rsidRPr="00966355">
        <w:rPr>
          <w:rFonts w:eastAsiaTheme="minorHAnsi"/>
          <w:color w:val="000000" w:themeColor="text1"/>
          <w:sz w:val="28"/>
          <w:szCs w:val="28"/>
          <w:lang w:eastAsia="en-US"/>
        </w:rPr>
        <w:t>»</w:t>
      </w:r>
      <w:r w:rsid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далее – Постановление № 1875).</w:t>
      </w:r>
    </w:p>
    <w:p w:rsidR="00966355" w:rsidRPr="00966355" w:rsidRDefault="00966355" w:rsidP="0096635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Заказчики </w:t>
      </w:r>
      <w:hyperlink r:id="rId9" w:history="1">
        <w:r w:rsidRPr="00966355">
          <w:rPr>
            <w:rFonts w:eastAsiaTheme="minorHAnsi"/>
            <w:color w:val="000000" w:themeColor="text1"/>
            <w:sz w:val="28"/>
            <w:szCs w:val="28"/>
            <w:lang w:eastAsia="en-US"/>
          </w:rPr>
          <w:t>обязаны применять</w:t>
        </w:r>
      </w:hyperlink>
      <w:r w:rsidRP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запрет при приобретении тканей, одежды и обуви по позициям 1 - 7 </w:t>
      </w:r>
      <w:hyperlink r:id="rId10" w:history="1">
        <w:r w:rsidRPr="00966355">
          <w:rPr>
            <w:rFonts w:eastAsiaTheme="minorHAnsi"/>
            <w:color w:val="000000" w:themeColor="text1"/>
            <w:sz w:val="28"/>
            <w:szCs w:val="28"/>
            <w:lang w:eastAsia="en-US"/>
          </w:rPr>
          <w:t>перечня №</w:t>
        </w:r>
        <w:r w:rsidRPr="00966355">
          <w:rPr>
            <w:rFonts w:eastAsiaTheme="minorHAnsi"/>
            <w:color w:val="000000" w:themeColor="text1"/>
            <w:sz w:val="28"/>
            <w:szCs w:val="28"/>
            <w:lang w:eastAsia="en-US"/>
          </w:rPr>
          <w:t xml:space="preserve"> 1</w:t>
        </w:r>
      </w:hyperlink>
      <w:r w:rsidRP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из Постановления №</w:t>
      </w:r>
      <w:r w:rsidRP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1875 в том числе в таких случаях:</w:t>
      </w:r>
    </w:p>
    <w:p w:rsidR="00966355" w:rsidRPr="00966355" w:rsidRDefault="00966355" w:rsidP="0096635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1)</w:t>
      </w:r>
      <w:r w:rsidRP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hyperlink r:id="rId11" w:history="1">
        <w:r w:rsidRPr="00966355">
          <w:rPr>
            <w:rFonts w:eastAsiaTheme="minorHAnsi"/>
            <w:color w:val="000000" w:themeColor="text1"/>
            <w:sz w:val="28"/>
            <w:szCs w:val="28"/>
            <w:lang w:eastAsia="en-US"/>
          </w:rPr>
          <w:t>закупка</w:t>
        </w:r>
      </w:hyperlink>
      <w:r w:rsidRP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1 единицы продукции, если НМЦК, НМЦД или цена контракта (договора) с единственным поставщиком не выше 300 тыс. руб.;</w:t>
      </w:r>
    </w:p>
    <w:p w:rsidR="00966355" w:rsidRPr="00966355" w:rsidRDefault="00966355" w:rsidP="0096635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2)</w:t>
      </w:r>
      <w:r w:rsidRP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hyperlink r:id="rId12" w:history="1">
        <w:r w:rsidRPr="00966355">
          <w:rPr>
            <w:rFonts w:eastAsiaTheme="minorHAnsi"/>
            <w:color w:val="000000" w:themeColor="text1"/>
            <w:sz w:val="28"/>
            <w:szCs w:val="28"/>
            <w:lang w:eastAsia="en-US"/>
          </w:rPr>
          <w:t>закупка</w:t>
        </w:r>
      </w:hyperlink>
      <w:r w:rsidRP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товаров, когда НМЦК (НМЦД), МЗЦК (МЗЦД) или цена контракта (договора) с единственным поставщиком не более 1 млн руб. и цена каждого товара, которая использовалась при определении таких цен, не превышает 300 тыс. руб.;</w:t>
      </w:r>
    </w:p>
    <w:p w:rsidR="00966355" w:rsidRDefault="00966355" w:rsidP="0096635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3)</w:t>
      </w:r>
      <w:r w:rsidRP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hyperlink r:id="rId13" w:history="1">
        <w:r w:rsidRPr="00966355">
          <w:rPr>
            <w:rFonts w:eastAsiaTheme="minorHAnsi"/>
            <w:color w:val="000000" w:themeColor="text1"/>
            <w:sz w:val="28"/>
            <w:szCs w:val="28"/>
            <w:lang w:eastAsia="en-US"/>
          </w:rPr>
          <w:t>закупка</w:t>
        </w:r>
      </w:hyperlink>
      <w:r w:rsidRPr="0096635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продукции, если цена единицы товара, которая учитывалась при определении НМЦК, НМЦД или цены контракта (договора) с единственным поставщиком, не более 300 тыс. руб., а произведение каждой единицы на их количество не превышает 1 млн руб.</w:t>
      </w:r>
    </w:p>
    <w:p w:rsidR="00471414" w:rsidRPr="00471414" w:rsidRDefault="00471414" w:rsidP="00471414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2. </w:t>
      </w:r>
      <w:r w:rsidRPr="00471414">
        <w:rPr>
          <w:rFonts w:eastAsiaTheme="minorHAnsi"/>
          <w:bCs/>
          <w:sz w:val="28"/>
          <w:szCs w:val="28"/>
          <w:lang w:eastAsia="en-US"/>
        </w:rPr>
        <w:t>В</w:t>
      </w:r>
      <w:r w:rsidRPr="00471414">
        <w:rPr>
          <w:rFonts w:eastAsiaTheme="minorHAnsi"/>
          <w:bCs/>
          <w:sz w:val="28"/>
          <w:szCs w:val="28"/>
          <w:lang w:eastAsia="en-US"/>
        </w:rPr>
        <w:t xml:space="preserve"> перечнях товаров с запретом и ограничением появились новые виды </w:t>
      </w:r>
      <w:r w:rsidRPr="00471414">
        <w:rPr>
          <w:rFonts w:eastAsiaTheme="minorHAnsi"/>
          <w:bCs/>
          <w:color w:val="000000" w:themeColor="text1"/>
          <w:sz w:val="28"/>
          <w:szCs w:val="28"/>
          <w:lang w:eastAsia="en-US"/>
        </w:rPr>
        <w:t>электрооборудования</w:t>
      </w:r>
      <w:r w:rsidRPr="00471414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(</w:t>
      </w:r>
      <w:hyperlink r:id="rId14" w:history="1">
        <w:r w:rsidRPr="00471414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Постановление</w:t>
        </w:r>
      </w:hyperlink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Правительства Российской Федерации от 13 июля </w:t>
      </w:r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>2026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г. №</w:t>
      </w:r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881</w:t>
      </w:r>
      <w:r w:rsidRPr="00471414">
        <w:rPr>
          <w:rFonts w:eastAsiaTheme="minorHAnsi"/>
          <w:bCs/>
          <w:color w:val="000000" w:themeColor="text1"/>
          <w:sz w:val="28"/>
          <w:szCs w:val="28"/>
          <w:lang w:eastAsia="en-US"/>
        </w:rPr>
        <w:t>)</w:t>
      </w:r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t>.</w:t>
      </w:r>
    </w:p>
    <w:p w:rsidR="00471414" w:rsidRPr="00471414" w:rsidRDefault="00471414" w:rsidP="0047141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</w:t>
      </w:r>
      <w:hyperlink r:id="rId15" w:history="1">
        <w:r>
          <w:rPr>
            <w:rFonts w:eastAsiaTheme="minorHAnsi"/>
            <w:color w:val="000000" w:themeColor="text1"/>
            <w:sz w:val="28"/>
            <w:szCs w:val="28"/>
            <w:lang w:eastAsia="en-US"/>
          </w:rPr>
          <w:t>список товаров №</w:t>
        </w:r>
        <w:r w:rsidRPr="00471414">
          <w:rPr>
            <w:rFonts w:eastAsiaTheme="minorHAnsi"/>
            <w:color w:val="000000" w:themeColor="text1"/>
            <w:sz w:val="28"/>
            <w:szCs w:val="28"/>
            <w:lang w:eastAsia="en-US"/>
          </w:rPr>
          <w:t xml:space="preserve"> 1</w:t>
        </w:r>
      </w:hyperlink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 защитной мерой в виде запрета включили:</w:t>
      </w:r>
    </w:p>
    <w:p w:rsidR="00471414" w:rsidRPr="00471414" w:rsidRDefault="00471414" w:rsidP="0047141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1)</w:t>
      </w:r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hyperlink r:id="rId16" w:history="1">
        <w:r w:rsidRPr="00471414">
          <w:rPr>
            <w:rFonts w:eastAsiaTheme="minorHAnsi"/>
            <w:color w:val="000000" w:themeColor="text1"/>
            <w:sz w:val="28"/>
            <w:szCs w:val="28"/>
            <w:lang w:eastAsia="en-US"/>
          </w:rPr>
          <w:t>27.11.4</w:t>
        </w:r>
      </w:hyperlink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- трансформаторы электрические;</w:t>
      </w:r>
    </w:p>
    <w:p w:rsidR="00471414" w:rsidRPr="00471414" w:rsidRDefault="00471414" w:rsidP="0047141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2)</w:t>
      </w:r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hyperlink r:id="rId17" w:history="1">
        <w:r w:rsidRPr="00471414">
          <w:rPr>
            <w:rFonts w:eastAsiaTheme="minorHAnsi"/>
            <w:color w:val="000000" w:themeColor="text1"/>
            <w:sz w:val="28"/>
            <w:szCs w:val="28"/>
            <w:lang w:eastAsia="en-US"/>
          </w:rPr>
          <w:t>27.12.31</w:t>
        </w:r>
      </w:hyperlink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- панели и прочие комплекты электрической аппаратуры коммутации или защиты на напряжение не более 1 </w:t>
      </w:r>
      <w:proofErr w:type="spellStart"/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>кВ</w:t>
      </w:r>
      <w:proofErr w:type="spellEnd"/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:rsidR="00471414" w:rsidRPr="00471414" w:rsidRDefault="00471414" w:rsidP="0047141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3)</w:t>
      </w:r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hyperlink r:id="rId18" w:history="1">
        <w:r w:rsidRPr="00471414">
          <w:rPr>
            <w:rFonts w:eastAsiaTheme="minorHAnsi"/>
            <w:color w:val="000000" w:themeColor="text1"/>
            <w:sz w:val="28"/>
            <w:szCs w:val="28"/>
            <w:lang w:eastAsia="en-US"/>
          </w:rPr>
          <w:t>27.12.32</w:t>
        </w:r>
      </w:hyperlink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- панели и прочие комплекты электрической аппаратуры коммутации или защиты на напряжение более 1 </w:t>
      </w:r>
      <w:proofErr w:type="spellStart"/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>кВ</w:t>
      </w:r>
      <w:proofErr w:type="spellEnd"/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:rsidR="00471414" w:rsidRPr="00471414" w:rsidRDefault="00471414" w:rsidP="0047141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4)</w:t>
      </w:r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hyperlink r:id="rId19" w:history="1">
        <w:r w:rsidRPr="00471414">
          <w:rPr>
            <w:rFonts w:eastAsiaTheme="minorHAnsi"/>
            <w:color w:val="000000" w:themeColor="text1"/>
            <w:sz w:val="28"/>
            <w:szCs w:val="28"/>
            <w:lang w:eastAsia="en-US"/>
          </w:rPr>
          <w:t>27.32</w:t>
        </w:r>
      </w:hyperlink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- провода и кабели электронные и электрические прочие (кроме </w:t>
      </w:r>
      <w:proofErr w:type="spellStart"/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>патч</w:t>
      </w:r>
      <w:proofErr w:type="spellEnd"/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-кордов, кабельных сборок, </w:t>
      </w:r>
      <w:proofErr w:type="spellStart"/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>токопроводов</w:t>
      </w:r>
      <w:proofErr w:type="spellEnd"/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</w:t>
      </w:r>
      <w:proofErr w:type="spellStart"/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>шинопроводов</w:t>
      </w:r>
      <w:proofErr w:type="spellEnd"/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 напряжение более 1 </w:t>
      </w:r>
      <w:proofErr w:type="spellStart"/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>кВ</w:t>
      </w:r>
      <w:proofErr w:type="spellEnd"/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>).</w:t>
      </w:r>
    </w:p>
    <w:p w:rsidR="00471414" w:rsidRPr="00471414" w:rsidRDefault="00471414" w:rsidP="0047141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Данные позиции перенесли из списка товаров с ограничением. При закупках такой продукции не будут действовать </w:t>
      </w:r>
      <w:hyperlink r:id="rId20" w:history="1">
        <w:r w:rsidRPr="00471414">
          <w:rPr>
            <w:rFonts w:eastAsiaTheme="minorHAnsi"/>
            <w:color w:val="000000" w:themeColor="text1"/>
            <w:sz w:val="28"/>
            <w:szCs w:val="28"/>
            <w:lang w:eastAsia="en-US"/>
          </w:rPr>
          <w:t>исключения</w:t>
        </w:r>
      </w:hyperlink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>, когда запрет может не применяться.</w:t>
      </w:r>
    </w:p>
    <w:p w:rsidR="00471414" w:rsidRPr="00471414" w:rsidRDefault="00471414" w:rsidP="0047141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</w:t>
      </w:r>
      <w:hyperlink r:id="rId21" w:history="1">
        <w:r>
          <w:rPr>
            <w:rFonts w:eastAsiaTheme="minorHAnsi"/>
            <w:color w:val="000000" w:themeColor="text1"/>
            <w:sz w:val="28"/>
            <w:szCs w:val="28"/>
            <w:lang w:eastAsia="en-US"/>
          </w:rPr>
          <w:t>перечень товаров №</w:t>
        </w:r>
        <w:r w:rsidRPr="00471414">
          <w:rPr>
            <w:rFonts w:eastAsiaTheme="minorHAnsi"/>
            <w:color w:val="000000" w:themeColor="text1"/>
            <w:sz w:val="28"/>
            <w:szCs w:val="28"/>
            <w:lang w:eastAsia="en-US"/>
          </w:rPr>
          <w:t xml:space="preserve"> 2</w:t>
        </w:r>
      </w:hyperlink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 защитной мерой в виде ограничения вошли, в частности:</w:t>
      </w:r>
    </w:p>
    <w:p w:rsidR="00471414" w:rsidRPr="00471414" w:rsidRDefault="00471414" w:rsidP="0047141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1)</w:t>
      </w:r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hyperlink r:id="rId22" w:history="1">
        <w:r w:rsidRPr="00471414">
          <w:rPr>
            <w:rFonts w:eastAsiaTheme="minorHAnsi"/>
            <w:color w:val="000000" w:themeColor="text1"/>
            <w:sz w:val="28"/>
            <w:szCs w:val="28"/>
            <w:lang w:eastAsia="en-US"/>
          </w:rPr>
          <w:t>23.43.10</w:t>
        </w:r>
      </w:hyperlink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- изоляторы электрические из керамики на напряжение до 110 </w:t>
      </w:r>
      <w:proofErr w:type="spellStart"/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>кВ</w:t>
      </w:r>
      <w:proofErr w:type="spellEnd"/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включительно;</w:t>
      </w:r>
    </w:p>
    <w:p w:rsidR="00471414" w:rsidRPr="00471414" w:rsidRDefault="00471414" w:rsidP="0047141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2)</w:t>
      </w:r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hyperlink r:id="rId23" w:history="1">
        <w:r w:rsidRPr="00471414">
          <w:rPr>
            <w:rFonts w:eastAsiaTheme="minorHAnsi"/>
            <w:color w:val="000000" w:themeColor="text1"/>
            <w:sz w:val="28"/>
            <w:szCs w:val="28"/>
            <w:lang w:eastAsia="en-US"/>
          </w:rPr>
          <w:t>27.11.50.120</w:t>
        </w:r>
      </w:hyperlink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- преобразователи электрические статические;</w:t>
      </w:r>
    </w:p>
    <w:p w:rsidR="00471414" w:rsidRDefault="00471414" w:rsidP="0047141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3)</w:t>
      </w:r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hyperlink r:id="rId24" w:history="1">
        <w:r w:rsidRPr="00471414">
          <w:rPr>
            <w:rFonts w:eastAsiaTheme="minorHAnsi"/>
            <w:color w:val="000000" w:themeColor="text1"/>
            <w:sz w:val="28"/>
            <w:szCs w:val="28"/>
            <w:lang w:eastAsia="en-US"/>
          </w:rPr>
          <w:t>27.33.13.140</w:t>
        </w:r>
      </w:hyperlink>
      <w:r w:rsidRPr="00471414">
        <w:rPr>
          <w:rFonts w:eastAsiaTheme="minorHAnsi"/>
          <w:color w:val="000000" w:themeColor="text1"/>
          <w:sz w:val="28"/>
          <w:szCs w:val="28"/>
          <w:lang w:eastAsia="en-US"/>
        </w:rPr>
        <w:t xml:space="preserve"> - контакторы электромагнитные.</w:t>
      </w:r>
    </w:p>
    <w:p w:rsidR="0060495E" w:rsidRDefault="00471414" w:rsidP="0060495E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3. </w:t>
      </w:r>
      <w:r w:rsidR="0060495E" w:rsidRPr="0060495E">
        <w:rPr>
          <w:rFonts w:eastAsiaTheme="minorHAnsi"/>
          <w:bCs/>
          <w:color w:val="000000" w:themeColor="text1"/>
          <w:sz w:val="28"/>
          <w:szCs w:val="28"/>
          <w:lang w:eastAsia="en-US"/>
        </w:rPr>
        <w:t>С 18 августа 2026 г.</w:t>
      </w:r>
      <w:r w:rsidR="005A22BF" w:rsidRPr="0060495E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действует мораторий на </w:t>
      </w:r>
      <w:proofErr w:type="spellStart"/>
      <w:r w:rsidR="005A22BF" w:rsidRPr="0060495E">
        <w:rPr>
          <w:rFonts w:eastAsiaTheme="minorHAnsi"/>
          <w:bCs/>
          <w:color w:val="000000" w:themeColor="text1"/>
          <w:sz w:val="28"/>
          <w:szCs w:val="28"/>
          <w:lang w:eastAsia="en-US"/>
        </w:rPr>
        <w:t>спецправила</w:t>
      </w:r>
      <w:proofErr w:type="spellEnd"/>
      <w:r w:rsidR="005A22BF" w:rsidRPr="0060495E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определения НМЦК для закупок моторного топлива</w:t>
      </w:r>
      <w:r w:rsidR="0060495E" w:rsidRPr="0060495E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(</w:t>
      </w:r>
      <w:hyperlink r:id="rId25" w:history="1">
        <w:r w:rsidR="0060495E" w:rsidRPr="005A22BF">
          <w:rPr>
            <w:rFonts w:eastAsiaTheme="minorHAnsi"/>
            <w:color w:val="000000" w:themeColor="text1"/>
            <w:sz w:val="28"/>
            <w:szCs w:val="28"/>
            <w:lang w:eastAsia="en-US"/>
          </w:rPr>
          <w:t>Приказ</w:t>
        </w:r>
      </w:hyperlink>
      <w:r w:rsidR="0060495E" w:rsidRPr="0060495E">
        <w:rPr>
          <w:rFonts w:eastAsiaTheme="minorHAnsi"/>
          <w:color w:val="000000" w:themeColor="text1"/>
          <w:sz w:val="28"/>
          <w:szCs w:val="28"/>
          <w:lang w:eastAsia="en-US"/>
        </w:rPr>
        <w:t xml:space="preserve"> ФАС России от 3 августа </w:t>
      </w:r>
      <w:r w:rsidR="0060495E" w:rsidRPr="005A22BF">
        <w:rPr>
          <w:rFonts w:eastAsiaTheme="minorHAnsi"/>
          <w:color w:val="000000" w:themeColor="text1"/>
          <w:sz w:val="28"/>
          <w:szCs w:val="28"/>
          <w:lang w:eastAsia="en-US"/>
        </w:rPr>
        <w:t>2026</w:t>
      </w:r>
      <w:r w:rsidR="0060495E" w:rsidRPr="0060495E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г. №</w:t>
      </w:r>
      <w:r w:rsidR="0060495E" w:rsidRPr="005A22BF">
        <w:rPr>
          <w:rFonts w:eastAsiaTheme="minorHAnsi"/>
          <w:color w:val="000000" w:themeColor="text1"/>
          <w:sz w:val="28"/>
          <w:szCs w:val="28"/>
          <w:lang w:eastAsia="en-US"/>
        </w:rPr>
        <w:t xml:space="preserve"> 617/26</w:t>
      </w:r>
      <w:r w:rsidR="0060495E" w:rsidRPr="0060495E">
        <w:rPr>
          <w:rFonts w:eastAsiaTheme="minorHAnsi"/>
          <w:color w:val="000000" w:themeColor="text1"/>
          <w:sz w:val="28"/>
          <w:szCs w:val="28"/>
          <w:lang w:eastAsia="en-US"/>
        </w:rPr>
        <w:t>)</w:t>
      </w:r>
      <w:r w:rsidR="0060495E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5A22BF" w:rsidRPr="005A22BF" w:rsidRDefault="005A22BF" w:rsidP="0060495E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hyperlink r:id="rId26" w:history="1">
        <w:r w:rsidRPr="005A22BF">
          <w:rPr>
            <w:rFonts w:eastAsiaTheme="minorHAnsi"/>
            <w:color w:val="000000" w:themeColor="text1"/>
            <w:sz w:val="28"/>
            <w:szCs w:val="28"/>
            <w:lang w:eastAsia="en-US"/>
          </w:rPr>
          <w:t>До 31 декабря 2026 г</w:t>
        </w:r>
      </w:hyperlink>
      <w:r w:rsidR="0060495E" w:rsidRPr="0060495E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Pr="005A22BF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не будет применяться </w:t>
      </w:r>
      <w:hyperlink r:id="rId27" w:history="1">
        <w:r w:rsidRPr="005A22BF">
          <w:rPr>
            <w:rFonts w:eastAsiaTheme="minorHAnsi"/>
            <w:color w:val="000000" w:themeColor="text1"/>
            <w:sz w:val="28"/>
            <w:szCs w:val="28"/>
            <w:lang w:eastAsia="en-US"/>
          </w:rPr>
          <w:t>порядок</w:t>
        </w:r>
      </w:hyperlink>
      <w:r w:rsidRPr="005A22BF">
        <w:rPr>
          <w:rFonts w:eastAsiaTheme="minorHAnsi"/>
          <w:color w:val="000000" w:themeColor="text1"/>
          <w:sz w:val="28"/>
          <w:szCs w:val="28"/>
          <w:lang w:eastAsia="en-US"/>
        </w:rPr>
        <w:t xml:space="preserve"> расчета НМЦК, НЦЕ и цены контракта с единственным поставщиком для закупок моторного топлива, включая автомобильный и авиационный бензин.</w:t>
      </w:r>
    </w:p>
    <w:p w:rsidR="005A22BF" w:rsidRPr="005A22BF" w:rsidRDefault="0060495E" w:rsidP="0060495E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60495E">
        <w:rPr>
          <w:rFonts w:eastAsiaTheme="minorHAnsi"/>
          <w:color w:val="000000" w:themeColor="text1"/>
          <w:sz w:val="28"/>
          <w:szCs w:val="28"/>
          <w:lang w:eastAsia="en-US"/>
        </w:rPr>
        <w:t xml:space="preserve">4. </w:t>
      </w:r>
      <w:r w:rsidRPr="0060495E">
        <w:rPr>
          <w:rFonts w:eastAsiaTheme="minorHAnsi"/>
          <w:bCs/>
          <w:color w:val="000000" w:themeColor="text1"/>
          <w:sz w:val="28"/>
          <w:szCs w:val="28"/>
          <w:lang w:eastAsia="en-US"/>
        </w:rPr>
        <w:t>С 4 августа 2026 г.</w:t>
      </w:r>
      <w:r w:rsidR="005A22BF" w:rsidRPr="005A22BF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можно свободно проводить несколько малых закупок в том числе у одного и того же поставщика, подрядчика или исполнителя</w:t>
      </w:r>
      <w:r w:rsidRPr="0060495E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(</w:t>
      </w:r>
      <w:r w:rsidRPr="005A22BF">
        <w:rPr>
          <w:rFonts w:eastAsiaTheme="minorHAnsi"/>
          <w:color w:val="000000" w:themeColor="text1"/>
          <w:sz w:val="28"/>
          <w:szCs w:val="28"/>
          <w:lang w:eastAsia="en-US"/>
        </w:rPr>
        <w:t xml:space="preserve">Федеральный </w:t>
      </w:r>
      <w:hyperlink r:id="rId28" w:history="1">
        <w:r w:rsidRPr="005A22BF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</w:t>
        </w:r>
      </w:hyperlink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от 4 августа </w:t>
      </w:r>
      <w:r w:rsidRPr="005A22BF">
        <w:rPr>
          <w:rFonts w:eastAsiaTheme="minorHAnsi"/>
          <w:color w:val="000000" w:themeColor="text1"/>
          <w:sz w:val="28"/>
          <w:szCs w:val="28"/>
          <w:lang w:eastAsia="en-US"/>
        </w:rPr>
        <w:t>2026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г. №</w:t>
      </w:r>
      <w:r w:rsidRPr="005A22BF">
        <w:rPr>
          <w:rFonts w:eastAsiaTheme="minorHAnsi"/>
          <w:color w:val="000000" w:themeColor="text1"/>
          <w:sz w:val="28"/>
          <w:szCs w:val="28"/>
          <w:lang w:eastAsia="en-US"/>
        </w:rPr>
        <w:t xml:space="preserve"> 279-ФЗ</w:t>
      </w:r>
      <w:r w:rsidRPr="0060495E">
        <w:rPr>
          <w:rFonts w:eastAsiaTheme="minorHAnsi"/>
          <w:bCs/>
          <w:color w:val="000000" w:themeColor="text1"/>
          <w:sz w:val="28"/>
          <w:szCs w:val="28"/>
          <w:lang w:eastAsia="en-US"/>
        </w:rPr>
        <w:t>)</w:t>
      </w:r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t>.</w:t>
      </w:r>
    </w:p>
    <w:p w:rsidR="005A22BF" w:rsidRPr="005A22BF" w:rsidRDefault="005A22BF" w:rsidP="0060495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A22BF">
        <w:rPr>
          <w:rFonts w:eastAsiaTheme="minorHAnsi"/>
          <w:color w:val="000000" w:themeColor="text1"/>
          <w:sz w:val="28"/>
          <w:szCs w:val="28"/>
          <w:lang w:eastAsia="en-US"/>
        </w:rPr>
        <w:t xml:space="preserve">Заказчикам </w:t>
      </w:r>
      <w:hyperlink r:id="rId29" w:history="1">
        <w:r w:rsidRPr="005A22BF">
          <w:rPr>
            <w:rFonts w:eastAsiaTheme="minorHAnsi"/>
            <w:color w:val="000000" w:themeColor="text1"/>
            <w:sz w:val="28"/>
            <w:szCs w:val="28"/>
            <w:lang w:eastAsia="en-US"/>
          </w:rPr>
          <w:t>разрешили</w:t>
        </w:r>
      </w:hyperlink>
      <w:r w:rsidRPr="005A22BF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свободно проводить несколько малых закупок однородных или идентичных товаров, работ, услуг </w:t>
      </w:r>
      <w:r w:rsidRPr="005A22BF">
        <w:rPr>
          <w:rFonts w:eastAsiaTheme="minorHAnsi"/>
          <w:iCs/>
          <w:color w:val="000000" w:themeColor="text1"/>
          <w:sz w:val="28"/>
          <w:szCs w:val="28"/>
          <w:lang w:eastAsia="en-US"/>
        </w:rPr>
        <w:t>в том числе у одного и того же</w:t>
      </w:r>
      <w:r w:rsidRPr="005A22BF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поставщика, подрядчика или исполнителя. Новшество </w:t>
      </w:r>
      <w:hyperlink r:id="rId30" w:history="1">
        <w:r w:rsidRPr="005A22BF">
          <w:rPr>
            <w:rFonts w:eastAsiaTheme="minorHAnsi"/>
            <w:color w:val="000000" w:themeColor="text1"/>
            <w:sz w:val="28"/>
            <w:szCs w:val="28"/>
            <w:lang w:eastAsia="en-US"/>
          </w:rPr>
          <w:t>распространяется</w:t>
        </w:r>
      </w:hyperlink>
      <w:r w:rsidRPr="005A22BF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 отношения, возникшие до дня вступления в силу поправок. Как и прежде, при этом </w:t>
      </w:r>
      <w:hyperlink r:id="rId31" w:history="1">
        <w:r w:rsidRPr="005A22BF">
          <w:rPr>
            <w:rFonts w:eastAsiaTheme="minorHAnsi"/>
            <w:color w:val="000000" w:themeColor="text1"/>
            <w:sz w:val="28"/>
            <w:szCs w:val="28"/>
            <w:lang w:eastAsia="en-US"/>
          </w:rPr>
          <w:t>нужно соблюдать</w:t>
        </w:r>
      </w:hyperlink>
      <w:r w:rsidRPr="005A22BF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ограничения годового объема таких закупок и цены контракта.</w:t>
      </w:r>
    </w:p>
    <w:p w:rsidR="00692B01" w:rsidRPr="00692B01" w:rsidRDefault="00692B01" w:rsidP="003817DE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3817DE">
        <w:rPr>
          <w:rFonts w:eastAsiaTheme="minorHAnsi"/>
          <w:color w:val="000000" w:themeColor="text1"/>
          <w:sz w:val="28"/>
          <w:szCs w:val="28"/>
          <w:lang w:eastAsia="en-US"/>
        </w:rPr>
        <w:t>5.</w:t>
      </w:r>
      <w:r w:rsidRPr="003817DE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С 1 октября 2026 г.</w:t>
      </w:r>
      <w:r w:rsidRPr="003817DE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пересмотрели НМЦК, при которой можно проводить электронный запрос котировок</w:t>
      </w:r>
      <w:r w:rsidRPr="003817DE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(</w:t>
      </w:r>
      <w:r w:rsidRPr="00692B01">
        <w:rPr>
          <w:rFonts w:eastAsiaTheme="minorHAnsi"/>
          <w:color w:val="000000" w:themeColor="text1"/>
          <w:sz w:val="28"/>
          <w:szCs w:val="28"/>
          <w:lang w:eastAsia="en-US"/>
        </w:rPr>
        <w:t xml:space="preserve">Федеральный </w:t>
      </w:r>
      <w:hyperlink r:id="rId32" w:history="1">
        <w:r w:rsidRPr="00692B01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</w:t>
        </w:r>
      </w:hyperlink>
      <w:r w:rsidR="003817DE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от 4 августа </w:t>
      </w:r>
      <w:r w:rsidRPr="00692B01">
        <w:rPr>
          <w:rFonts w:eastAsiaTheme="minorHAnsi"/>
          <w:color w:val="000000" w:themeColor="text1"/>
          <w:sz w:val="28"/>
          <w:szCs w:val="28"/>
          <w:lang w:eastAsia="en-US"/>
        </w:rPr>
        <w:t>2026</w:t>
      </w:r>
      <w:r w:rsidR="003817DE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г.                              №</w:t>
      </w:r>
      <w:r w:rsidRPr="00692B01">
        <w:rPr>
          <w:rFonts w:eastAsiaTheme="minorHAnsi"/>
          <w:color w:val="000000" w:themeColor="text1"/>
          <w:sz w:val="28"/>
          <w:szCs w:val="28"/>
          <w:lang w:eastAsia="en-US"/>
        </w:rPr>
        <w:t xml:space="preserve"> 279-ФЗ</w:t>
      </w:r>
      <w:r w:rsidR="003817DE" w:rsidRPr="003817DE">
        <w:rPr>
          <w:rFonts w:eastAsiaTheme="minorHAnsi"/>
          <w:color w:val="000000" w:themeColor="text1"/>
          <w:sz w:val="28"/>
          <w:szCs w:val="28"/>
          <w:lang w:eastAsia="en-US"/>
        </w:rPr>
        <w:t>)</w:t>
      </w:r>
    </w:p>
    <w:p w:rsidR="00AB35BE" w:rsidRPr="006D0E9B" w:rsidRDefault="00692B01" w:rsidP="006D0E9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hyperlink r:id="rId33" w:history="1">
        <w:r w:rsidRPr="00692B01">
          <w:rPr>
            <w:rFonts w:eastAsiaTheme="minorHAnsi"/>
            <w:color w:val="000000" w:themeColor="text1"/>
            <w:sz w:val="28"/>
            <w:szCs w:val="28"/>
            <w:lang w:eastAsia="en-US"/>
          </w:rPr>
          <w:t>С 1 октября 2026 г</w:t>
        </w:r>
      </w:hyperlink>
      <w:r w:rsidR="003817DE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Pr="00692B01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до </w:t>
      </w:r>
      <w:hyperlink r:id="rId34" w:history="1">
        <w:r w:rsidRPr="00692B01">
          <w:rPr>
            <w:rFonts w:eastAsiaTheme="minorHAnsi"/>
            <w:color w:val="000000" w:themeColor="text1"/>
            <w:sz w:val="28"/>
            <w:szCs w:val="28"/>
            <w:lang w:eastAsia="en-US"/>
          </w:rPr>
          <w:t>31 декабря 2027 г</w:t>
        </w:r>
      </w:hyperlink>
      <w:r w:rsidR="003817DE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Pr="00692B01">
        <w:rPr>
          <w:rFonts w:eastAsiaTheme="minorHAnsi"/>
          <w:color w:val="000000" w:themeColor="text1"/>
          <w:sz w:val="28"/>
          <w:szCs w:val="28"/>
          <w:lang w:eastAsia="en-US"/>
        </w:rPr>
        <w:t xml:space="preserve"> заказчики могут проводить электронный запрос котировок при НМЦК не выше 20 млн руб.</w:t>
      </w:r>
    </w:p>
    <w:p w:rsidR="00F4561A" w:rsidRPr="00D12609" w:rsidRDefault="00F4561A" w:rsidP="00F4561A">
      <w:pPr>
        <w:widowControl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D12609">
        <w:rPr>
          <w:sz w:val="28"/>
          <w:szCs w:val="28"/>
        </w:rPr>
        <w:t>Решили:</w:t>
      </w:r>
      <w:r>
        <w:rPr>
          <w:b/>
          <w:sz w:val="28"/>
          <w:szCs w:val="28"/>
        </w:rPr>
        <w:t xml:space="preserve">  </w:t>
      </w:r>
      <w:r w:rsidRPr="00422C05">
        <w:rPr>
          <w:sz w:val="28"/>
          <w:szCs w:val="28"/>
        </w:rPr>
        <w:t>информацию</w:t>
      </w:r>
      <w:proofErr w:type="gram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="00A04469">
        <w:rPr>
          <w:sz w:val="28"/>
          <w:szCs w:val="28"/>
        </w:rPr>
        <w:t xml:space="preserve">внесенных изменениях </w:t>
      </w:r>
      <w:r w:rsidRPr="00D12609">
        <w:rPr>
          <w:sz w:val="28"/>
          <w:szCs w:val="28"/>
        </w:rPr>
        <w:t>довести до заинтересованных лиц</w:t>
      </w:r>
      <w:r>
        <w:rPr>
          <w:sz w:val="28"/>
          <w:szCs w:val="28"/>
        </w:rPr>
        <w:t xml:space="preserve"> для использования в работе. Р</w:t>
      </w:r>
      <w:r w:rsidRPr="00D12609">
        <w:rPr>
          <w:sz w:val="28"/>
          <w:szCs w:val="28"/>
        </w:rPr>
        <w:t>азместить</w:t>
      </w:r>
      <w:r>
        <w:rPr>
          <w:sz w:val="28"/>
          <w:szCs w:val="28"/>
        </w:rPr>
        <w:t xml:space="preserve"> информацию</w:t>
      </w:r>
      <w:r w:rsidRPr="00D12609">
        <w:rPr>
          <w:sz w:val="28"/>
          <w:szCs w:val="28"/>
        </w:rPr>
        <w:t xml:space="preserve"> на официальном сайте администрации муниципального образования </w:t>
      </w:r>
      <w:proofErr w:type="spellStart"/>
      <w:r w:rsidRPr="00D12609">
        <w:rPr>
          <w:sz w:val="28"/>
          <w:szCs w:val="28"/>
        </w:rPr>
        <w:t>Тимашевский</w:t>
      </w:r>
      <w:proofErr w:type="spellEnd"/>
      <w:r>
        <w:rPr>
          <w:sz w:val="28"/>
          <w:szCs w:val="28"/>
        </w:rPr>
        <w:t xml:space="preserve"> муниципальный</w:t>
      </w:r>
      <w:r w:rsidRPr="00D12609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 Краснодарского края</w:t>
      </w:r>
      <w:r w:rsidRPr="00D12609">
        <w:rPr>
          <w:sz w:val="28"/>
          <w:szCs w:val="28"/>
        </w:rPr>
        <w:t>.</w:t>
      </w:r>
    </w:p>
    <w:p w:rsidR="00F4561A" w:rsidRDefault="00F4561A" w:rsidP="00D34EFF">
      <w:pPr>
        <w:jc w:val="both"/>
        <w:rPr>
          <w:b/>
          <w:sz w:val="28"/>
          <w:szCs w:val="28"/>
        </w:rPr>
      </w:pPr>
    </w:p>
    <w:p w:rsidR="00F4561A" w:rsidRDefault="00F4561A" w:rsidP="00D34EFF">
      <w:pPr>
        <w:jc w:val="both"/>
        <w:rPr>
          <w:b/>
          <w:sz w:val="28"/>
          <w:szCs w:val="28"/>
        </w:rPr>
      </w:pPr>
    </w:p>
    <w:p w:rsidR="00F4561A" w:rsidRDefault="00F4561A" w:rsidP="00D34EFF">
      <w:pPr>
        <w:jc w:val="both"/>
        <w:rPr>
          <w:b/>
          <w:sz w:val="28"/>
          <w:szCs w:val="28"/>
        </w:rPr>
      </w:pPr>
    </w:p>
    <w:p w:rsidR="00F4561A" w:rsidRDefault="00F4561A" w:rsidP="00D34EFF">
      <w:pPr>
        <w:jc w:val="both"/>
        <w:rPr>
          <w:b/>
          <w:sz w:val="28"/>
          <w:szCs w:val="28"/>
        </w:rPr>
      </w:pPr>
    </w:p>
    <w:p w:rsidR="00817630" w:rsidRDefault="00865087" w:rsidP="00D34EFF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817630">
        <w:rPr>
          <w:sz w:val="28"/>
          <w:szCs w:val="28"/>
        </w:rPr>
        <w:t xml:space="preserve">ачальник </w:t>
      </w:r>
      <w:r w:rsidR="00035E1B">
        <w:rPr>
          <w:sz w:val="28"/>
          <w:szCs w:val="28"/>
        </w:rPr>
        <w:t>о</w:t>
      </w:r>
      <w:r w:rsidR="00D34EFF" w:rsidRPr="00D110FE">
        <w:rPr>
          <w:sz w:val="28"/>
          <w:szCs w:val="28"/>
        </w:rPr>
        <w:t>тдела</w:t>
      </w:r>
      <w:r w:rsidR="00035E1B">
        <w:rPr>
          <w:sz w:val="28"/>
          <w:szCs w:val="28"/>
        </w:rPr>
        <w:t xml:space="preserve"> </w:t>
      </w:r>
      <w:r w:rsidR="00D34EFF">
        <w:rPr>
          <w:sz w:val="28"/>
          <w:szCs w:val="28"/>
        </w:rPr>
        <w:t>финансового</w:t>
      </w:r>
    </w:p>
    <w:p w:rsidR="00817630" w:rsidRDefault="00035E1B" w:rsidP="00D34EFF">
      <w:pPr>
        <w:jc w:val="both"/>
        <w:rPr>
          <w:sz w:val="28"/>
          <w:szCs w:val="28"/>
        </w:rPr>
      </w:pPr>
      <w:r>
        <w:rPr>
          <w:sz w:val="28"/>
          <w:szCs w:val="28"/>
        </w:rPr>
        <w:t>и ведомственного</w:t>
      </w:r>
      <w:r w:rsidR="00817630">
        <w:rPr>
          <w:sz w:val="28"/>
          <w:szCs w:val="28"/>
        </w:rPr>
        <w:t xml:space="preserve"> </w:t>
      </w:r>
      <w:r w:rsidR="00D34EFF">
        <w:rPr>
          <w:sz w:val="28"/>
          <w:szCs w:val="28"/>
        </w:rPr>
        <w:t>контроля</w:t>
      </w:r>
      <w:r w:rsidR="00AB35BE" w:rsidRPr="00AB35BE">
        <w:rPr>
          <w:sz w:val="28"/>
          <w:szCs w:val="28"/>
        </w:rPr>
        <w:t xml:space="preserve"> </w:t>
      </w:r>
      <w:r w:rsidR="00AB35BE">
        <w:rPr>
          <w:sz w:val="28"/>
          <w:szCs w:val="28"/>
        </w:rPr>
        <w:t xml:space="preserve">                                                                Л.Е. </w:t>
      </w:r>
      <w:proofErr w:type="spellStart"/>
      <w:r w:rsidR="00AB35BE">
        <w:rPr>
          <w:sz w:val="28"/>
          <w:szCs w:val="28"/>
        </w:rPr>
        <w:t>Друговина</w:t>
      </w:r>
      <w:proofErr w:type="spellEnd"/>
    </w:p>
    <w:p w:rsidR="00E516A5" w:rsidRDefault="001B07B4" w:rsidP="00A30555">
      <w:pPr>
        <w:jc w:val="both"/>
        <w:rPr>
          <w:sz w:val="28"/>
          <w:szCs w:val="28"/>
        </w:rPr>
      </w:pPr>
      <w:r w:rsidRPr="00D110FE">
        <w:rPr>
          <w:sz w:val="28"/>
          <w:szCs w:val="28"/>
        </w:rPr>
        <w:t xml:space="preserve">               </w:t>
      </w:r>
      <w:r w:rsidR="00DF59F1">
        <w:rPr>
          <w:sz w:val="28"/>
          <w:szCs w:val="28"/>
        </w:rPr>
        <w:t xml:space="preserve">                          </w:t>
      </w:r>
      <w:r w:rsidR="00AB35BE">
        <w:rPr>
          <w:sz w:val="28"/>
          <w:szCs w:val="28"/>
        </w:rPr>
        <w:t xml:space="preserve">                            </w:t>
      </w:r>
      <w:r w:rsidR="00DF59F1">
        <w:rPr>
          <w:sz w:val="28"/>
          <w:szCs w:val="28"/>
        </w:rPr>
        <w:t xml:space="preserve">   </w:t>
      </w:r>
      <w:r w:rsidR="00865087">
        <w:rPr>
          <w:sz w:val="28"/>
          <w:szCs w:val="28"/>
        </w:rPr>
        <w:t xml:space="preserve">  </w:t>
      </w:r>
    </w:p>
    <w:p w:rsidR="007A1388" w:rsidRDefault="007A1388" w:rsidP="00A30555">
      <w:pPr>
        <w:jc w:val="both"/>
        <w:rPr>
          <w:sz w:val="28"/>
          <w:szCs w:val="28"/>
        </w:rPr>
      </w:pPr>
    </w:p>
    <w:p w:rsidR="0021123A" w:rsidRPr="00D110FE" w:rsidRDefault="009075DE" w:rsidP="00A30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="00DF59F1">
        <w:rPr>
          <w:sz w:val="28"/>
          <w:szCs w:val="28"/>
        </w:rPr>
        <w:t xml:space="preserve"> специалист</w:t>
      </w:r>
      <w:r w:rsidR="0021123A">
        <w:rPr>
          <w:sz w:val="28"/>
          <w:szCs w:val="28"/>
        </w:rPr>
        <w:t xml:space="preserve"> </w:t>
      </w:r>
      <w:r w:rsidR="0021123A" w:rsidRPr="00D110FE">
        <w:rPr>
          <w:sz w:val="28"/>
          <w:szCs w:val="28"/>
        </w:rPr>
        <w:t>отдела</w:t>
      </w:r>
    </w:p>
    <w:p w:rsidR="007A7A3F" w:rsidRDefault="00DF59F1" w:rsidP="00A305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финансового </w:t>
      </w:r>
      <w:r w:rsidR="007A7A3F">
        <w:rPr>
          <w:sz w:val="28"/>
          <w:szCs w:val="28"/>
        </w:rPr>
        <w:t xml:space="preserve">и ведомственного </w:t>
      </w:r>
    </w:p>
    <w:p w:rsidR="00AB35BE" w:rsidRDefault="00DF59F1" w:rsidP="00AB35BE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контроля</w:t>
      </w:r>
      <w:r w:rsidR="00AB35BE">
        <w:rPr>
          <w:sz w:val="28"/>
          <w:szCs w:val="28"/>
        </w:rPr>
        <w:t xml:space="preserve">                                                                                              </w:t>
      </w:r>
      <w:r w:rsidR="007A7A3F">
        <w:rPr>
          <w:sz w:val="28"/>
          <w:szCs w:val="28"/>
        </w:rPr>
        <w:t xml:space="preserve"> </w:t>
      </w:r>
      <w:r w:rsidR="00AB35BE">
        <w:rPr>
          <w:sz w:val="28"/>
          <w:szCs w:val="28"/>
        </w:rPr>
        <w:t>Е.А. Шубина</w:t>
      </w:r>
    </w:p>
    <w:p w:rsidR="00531FE7" w:rsidRDefault="00AB35BE" w:rsidP="00AB35BE">
      <w:pPr>
        <w:tabs>
          <w:tab w:val="left" w:pos="7938"/>
        </w:tabs>
        <w:jc w:val="both"/>
        <w:rPr>
          <w:sz w:val="28"/>
          <w:szCs w:val="28"/>
        </w:rPr>
      </w:pPr>
      <w:r w:rsidRPr="00D110FE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</w:t>
      </w:r>
      <w:r w:rsidR="0021123A" w:rsidRPr="00D110FE">
        <w:rPr>
          <w:sz w:val="28"/>
          <w:szCs w:val="28"/>
        </w:rPr>
        <w:t xml:space="preserve">          </w:t>
      </w:r>
      <w:r w:rsidR="00DF59F1">
        <w:rPr>
          <w:sz w:val="28"/>
          <w:szCs w:val="28"/>
        </w:rPr>
        <w:t xml:space="preserve">                              </w:t>
      </w:r>
      <w:r w:rsidR="00D12C31">
        <w:rPr>
          <w:sz w:val="28"/>
          <w:szCs w:val="28"/>
        </w:rPr>
        <w:t xml:space="preserve">   </w:t>
      </w:r>
      <w:r w:rsidR="00865087">
        <w:rPr>
          <w:sz w:val="28"/>
          <w:szCs w:val="28"/>
        </w:rPr>
        <w:t xml:space="preserve">  </w:t>
      </w:r>
    </w:p>
    <w:sectPr w:rsidR="00531FE7" w:rsidSect="00AB35BE">
      <w:headerReference w:type="default" r:id="rId35"/>
      <w:footerReference w:type="default" r:id="rId36"/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C8B" w:rsidRDefault="00AE0C8B" w:rsidP="005C6367">
      <w:r>
        <w:separator/>
      </w:r>
    </w:p>
  </w:endnote>
  <w:endnote w:type="continuationSeparator" w:id="0">
    <w:p w:rsidR="00AE0C8B" w:rsidRDefault="00AE0C8B" w:rsidP="005C6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A13" w:rsidRDefault="00302A13">
    <w:pPr>
      <w:pStyle w:val="af3"/>
    </w:pPr>
  </w:p>
  <w:p w:rsidR="00302A13" w:rsidRDefault="00302A13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C8B" w:rsidRDefault="00AE0C8B" w:rsidP="005C6367">
      <w:r>
        <w:separator/>
      </w:r>
    </w:p>
  </w:footnote>
  <w:footnote w:type="continuationSeparator" w:id="0">
    <w:p w:rsidR="00AE0C8B" w:rsidRDefault="00AE0C8B" w:rsidP="005C6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6150380"/>
      <w:docPartObj>
        <w:docPartGallery w:val="Page Numbers (Top of Page)"/>
        <w:docPartUnique/>
      </w:docPartObj>
    </w:sdtPr>
    <w:sdtEndPr/>
    <w:sdtContent>
      <w:p w:rsidR="005C6367" w:rsidRDefault="00121E09">
        <w:pPr>
          <w:pStyle w:val="af1"/>
          <w:jc w:val="center"/>
        </w:pPr>
        <w:r>
          <w:fldChar w:fldCharType="begin"/>
        </w:r>
        <w:r w:rsidR="005C6367">
          <w:instrText>PAGE   \* MERGEFORMAT</w:instrText>
        </w:r>
        <w:r>
          <w:fldChar w:fldCharType="separate"/>
        </w:r>
        <w:r w:rsidR="006D0E9B">
          <w:rPr>
            <w:noProof/>
          </w:rPr>
          <w:t>2</w:t>
        </w:r>
        <w:r>
          <w:fldChar w:fldCharType="end"/>
        </w:r>
      </w:p>
    </w:sdtContent>
  </w:sdt>
  <w:p w:rsidR="005C6367" w:rsidRDefault="005C6367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153A0"/>
    <w:multiLevelType w:val="multilevel"/>
    <w:tmpl w:val="F7065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1745A"/>
    <w:multiLevelType w:val="hybridMultilevel"/>
    <w:tmpl w:val="08F876E6"/>
    <w:lvl w:ilvl="0" w:tplc="6DBC3682">
      <w:start w:val="1"/>
      <w:numFmt w:val="bullet"/>
      <w:lvlText w:val=""/>
      <w:lvlJc w:val="left"/>
      <w:pPr>
        <w:ind w:left="7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" w15:restartNumberingAfterBreak="0">
    <w:nsid w:val="12E91645"/>
    <w:multiLevelType w:val="hybridMultilevel"/>
    <w:tmpl w:val="1F4AA63E"/>
    <w:lvl w:ilvl="0" w:tplc="328A2B5A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210B5E"/>
    <w:multiLevelType w:val="hybridMultilevel"/>
    <w:tmpl w:val="67604EF2"/>
    <w:lvl w:ilvl="0" w:tplc="60BA37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514CE"/>
    <w:multiLevelType w:val="hybridMultilevel"/>
    <w:tmpl w:val="10D07B6A"/>
    <w:lvl w:ilvl="0" w:tplc="F338675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5C64C19"/>
    <w:multiLevelType w:val="hybridMultilevel"/>
    <w:tmpl w:val="2222FB12"/>
    <w:lvl w:ilvl="0" w:tplc="6DBC36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70D"/>
    <w:rsid w:val="0000183F"/>
    <w:rsid w:val="00003139"/>
    <w:rsid w:val="00004060"/>
    <w:rsid w:val="00016315"/>
    <w:rsid w:val="000174AE"/>
    <w:rsid w:val="00021560"/>
    <w:rsid w:val="0002237A"/>
    <w:rsid w:val="00022FD7"/>
    <w:rsid w:val="00025173"/>
    <w:rsid w:val="00026037"/>
    <w:rsid w:val="00026C4D"/>
    <w:rsid w:val="00030480"/>
    <w:rsid w:val="00030C7C"/>
    <w:rsid w:val="00030E65"/>
    <w:rsid w:val="0003112A"/>
    <w:rsid w:val="000317EB"/>
    <w:rsid w:val="00031825"/>
    <w:rsid w:val="00033E7A"/>
    <w:rsid w:val="00035E1B"/>
    <w:rsid w:val="00037F64"/>
    <w:rsid w:val="00040BE4"/>
    <w:rsid w:val="00042403"/>
    <w:rsid w:val="000469AA"/>
    <w:rsid w:val="000536D1"/>
    <w:rsid w:val="00053B4E"/>
    <w:rsid w:val="00060075"/>
    <w:rsid w:val="000635DC"/>
    <w:rsid w:val="00065102"/>
    <w:rsid w:val="00071751"/>
    <w:rsid w:val="00073BBA"/>
    <w:rsid w:val="000741E0"/>
    <w:rsid w:val="00077400"/>
    <w:rsid w:val="00077A9C"/>
    <w:rsid w:val="00077CE7"/>
    <w:rsid w:val="000802CE"/>
    <w:rsid w:val="000839E2"/>
    <w:rsid w:val="00084085"/>
    <w:rsid w:val="0008442B"/>
    <w:rsid w:val="00085B8C"/>
    <w:rsid w:val="00086C6A"/>
    <w:rsid w:val="00090AD8"/>
    <w:rsid w:val="00091C2C"/>
    <w:rsid w:val="00093D7C"/>
    <w:rsid w:val="00094193"/>
    <w:rsid w:val="0009615B"/>
    <w:rsid w:val="00096DCF"/>
    <w:rsid w:val="000A2783"/>
    <w:rsid w:val="000A71AF"/>
    <w:rsid w:val="000B069A"/>
    <w:rsid w:val="000B0D71"/>
    <w:rsid w:val="000B275E"/>
    <w:rsid w:val="000B43B0"/>
    <w:rsid w:val="000B4D8D"/>
    <w:rsid w:val="000B5BE3"/>
    <w:rsid w:val="000B5E57"/>
    <w:rsid w:val="000C2890"/>
    <w:rsid w:val="000C5006"/>
    <w:rsid w:val="000C6709"/>
    <w:rsid w:val="000D0B1A"/>
    <w:rsid w:val="000D2133"/>
    <w:rsid w:val="000D49BE"/>
    <w:rsid w:val="000D4ED0"/>
    <w:rsid w:val="000D67AC"/>
    <w:rsid w:val="000F1DED"/>
    <w:rsid w:val="000F23CA"/>
    <w:rsid w:val="000F2B98"/>
    <w:rsid w:val="000F6E6E"/>
    <w:rsid w:val="00100E39"/>
    <w:rsid w:val="0010236A"/>
    <w:rsid w:val="00102DC0"/>
    <w:rsid w:val="00103594"/>
    <w:rsid w:val="001059CE"/>
    <w:rsid w:val="0011028A"/>
    <w:rsid w:val="00110E27"/>
    <w:rsid w:val="001129C7"/>
    <w:rsid w:val="00113740"/>
    <w:rsid w:val="00113D8E"/>
    <w:rsid w:val="00114267"/>
    <w:rsid w:val="0011583A"/>
    <w:rsid w:val="00117B91"/>
    <w:rsid w:val="0012024D"/>
    <w:rsid w:val="00121E09"/>
    <w:rsid w:val="001239EA"/>
    <w:rsid w:val="00126D86"/>
    <w:rsid w:val="00131F5B"/>
    <w:rsid w:val="00132847"/>
    <w:rsid w:val="00133991"/>
    <w:rsid w:val="00134E32"/>
    <w:rsid w:val="0013522A"/>
    <w:rsid w:val="00136C61"/>
    <w:rsid w:val="00137FFC"/>
    <w:rsid w:val="00146B4C"/>
    <w:rsid w:val="0014720F"/>
    <w:rsid w:val="00151752"/>
    <w:rsid w:val="00153230"/>
    <w:rsid w:val="00155A01"/>
    <w:rsid w:val="0015618E"/>
    <w:rsid w:val="0015790A"/>
    <w:rsid w:val="00161A9A"/>
    <w:rsid w:val="00164A5D"/>
    <w:rsid w:val="0016627F"/>
    <w:rsid w:val="001675FF"/>
    <w:rsid w:val="00167B34"/>
    <w:rsid w:val="00170A3E"/>
    <w:rsid w:val="00175CAB"/>
    <w:rsid w:val="0017681A"/>
    <w:rsid w:val="00177917"/>
    <w:rsid w:val="0018032B"/>
    <w:rsid w:val="00183E2E"/>
    <w:rsid w:val="001846C8"/>
    <w:rsid w:val="001855D7"/>
    <w:rsid w:val="00190613"/>
    <w:rsid w:val="00190DA1"/>
    <w:rsid w:val="0019349D"/>
    <w:rsid w:val="00194669"/>
    <w:rsid w:val="001A0B5C"/>
    <w:rsid w:val="001A249B"/>
    <w:rsid w:val="001A479A"/>
    <w:rsid w:val="001A6687"/>
    <w:rsid w:val="001A6863"/>
    <w:rsid w:val="001B07B4"/>
    <w:rsid w:val="001B1AD7"/>
    <w:rsid w:val="001B2F53"/>
    <w:rsid w:val="001B7A97"/>
    <w:rsid w:val="001C2C11"/>
    <w:rsid w:val="001C40FE"/>
    <w:rsid w:val="001C4322"/>
    <w:rsid w:val="001C6A30"/>
    <w:rsid w:val="001D0128"/>
    <w:rsid w:val="001D0A9C"/>
    <w:rsid w:val="001D24CF"/>
    <w:rsid w:val="001D2E32"/>
    <w:rsid w:val="001D43E5"/>
    <w:rsid w:val="001D77E8"/>
    <w:rsid w:val="001E2A07"/>
    <w:rsid w:val="001E5DB6"/>
    <w:rsid w:val="001F2285"/>
    <w:rsid w:val="001F49D1"/>
    <w:rsid w:val="001F550B"/>
    <w:rsid w:val="001F72E9"/>
    <w:rsid w:val="00204132"/>
    <w:rsid w:val="00204C32"/>
    <w:rsid w:val="00204FEA"/>
    <w:rsid w:val="00205349"/>
    <w:rsid w:val="00205C5F"/>
    <w:rsid w:val="00205D34"/>
    <w:rsid w:val="00207C71"/>
    <w:rsid w:val="0021123A"/>
    <w:rsid w:val="00211834"/>
    <w:rsid w:val="002121E1"/>
    <w:rsid w:val="00213600"/>
    <w:rsid w:val="00215451"/>
    <w:rsid w:val="00221D9A"/>
    <w:rsid w:val="002350CB"/>
    <w:rsid w:val="002412FB"/>
    <w:rsid w:val="00241D4D"/>
    <w:rsid w:val="002426F6"/>
    <w:rsid w:val="00243A5A"/>
    <w:rsid w:val="00243C0E"/>
    <w:rsid w:val="0024409E"/>
    <w:rsid w:val="00244DE7"/>
    <w:rsid w:val="00245476"/>
    <w:rsid w:val="00246B2B"/>
    <w:rsid w:val="0024792A"/>
    <w:rsid w:val="00250167"/>
    <w:rsid w:val="002504FB"/>
    <w:rsid w:val="00250742"/>
    <w:rsid w:val="00250DF3"/>
    <w:rsid w:val="002532A4"/>
    <w:rsid w:val="00254067"/>
    <w:rsid w:val="00262B37"/>
    <w:rsid w:val="002646E5"/>
    <w:rsid w:val="002665B2"/>
    <w:rsid w:val="00267D71"/>
    <w:rsid w:val="0027196C"/>
    <w:rsid w:val="00273808"/>
    <w:rsid w:val="0027455F"/>
    <w:rsid w:val="00275293"/>
    <w:rsid w:val="00275CE6"/>
    <w:rsid w:val="00280451"/>
    <w:rsid w:val="00284BF4"/>
    <w:rsid w:val="0029010D"/>
    <w:rsid w:val="002A3EC7"/>
    <w:rsid w:val="002A5375"/>
    <w:rsid w:val="002B5E04"/>
    <w:rsid w:val="002C1222"/>
    <w:rsid w:val="002C168F"/>
    <w:rsid w:val="002C5DC3"/>
    <w:rsid w:val="002C756F"/>
    <w:rsid w:val="002D6D7B"/>
    <w:rsid w:val="002E27CF"/>
    <w:rsid w:val="002E4289"/>
    <w:rsid w:val="002E6AEA"/>
    <w:rsid w:val="002E793A"/>
    <w:rsid w:val="002F1F91"/>
    <w:rsid w:val="002F4C77"/>
    <w:rsid w:val="00301B51"/>
    <w:rsid w:val="00302A13"/>
    <w:rsid w:val="00305938"/>
    <w:rsid w:val="003063F9"/>
    <w:rsid w:val="00312B01"/>
    <w:rsid w:val="003136BF"/>
    <w:rsid w:val="00313AF4"/>
    <w:rsid w:val="003150BD"/>
    <w:rsid w:val="00317907"/>
    <w:rsid w:val="0032033C"/>
    <w:rsid w:val="003231D1"/>
    <w:rsid w:val="0032408E"/>
    <w:rsid w:val="003324DB"/>
    <w:rsid w:val="00333460"/>
    <w:rsid w:val="00341AF8"/>
    <w:rsid w:val="00346369"/>
    <w:rsid w:val="003479F0"/>
    <w:rsid w:val="00352020"/>
    <w:rsid w:val="00352027"/>
    <w:rsid w:val="00355613"/>
    <w:rsid w:val="0035654B"/>
    <w:rsid w:val="00356B6E"/>
    <w:rsid w:val="00356CBC"/>
    <w:rsid w:val="00361121"/>
    <w:rsid w:val="00362AAF"/>
    <w:rsid w:val="00364AB8"/>
    <w:rsid w:val="00365237"/>
    <w:rsid w:val="00366844"/>
    <w:rsid w:val="00367169"/>
    <w:rsid w:val="00367DDE"/>
    <w:rsid w:val="00370B65"/>
    <w:rsid w:val="00371D16"/>
    <w:rsid w:val="003811AC"/>
    <w:rsid w:val="003817DE"/>
    <w:rsid w:val="00382B73"/>
    <w:rsid w:val="00383CEF"/>
    <w:rsid w:val="003842D2"/>
    <w:rsid w:val="003853A6"/>
    <w:rsid w:val="00390AD3"/>
    <w:rsid w:val="00393993"/>
    <w:rsid w:val="00395C61"/>
    <w:rsid w:val="003A69FC"/>
    <w:rsid w:val="003B30B0"/>
    <w:rsid w:val="003B5018"/>
    <w:rsid w:val="003B5D0E"/>
    <w:rsid w:val="003C0746"/>
    <w:rsid w:val="003C082D"/>
    <w:rsid w:val="003C3788"/>
    <w:rsid w:val="003D5F74"/>
    <w:rsid w:val="003E009C"/>
    <w:rsid w:val="003E1069"/>
    <w:rsid w:val="003E41D9"/>
    <w:rsid w:val="003E4D6D"/>
    <w:rsid w:val="003E6E43"/>
    <w:rsid w:val="003E76B8"/>
    <w:rsid w:val="003F0E3E"/>
    <w:rsid w:val="003F3019"/>
    <w:rsid w:val="003F34B8"/>
    <w:rsid w:val="00403DEF"/>
    <w:rsid w:val="004051DB"/>
    <w:rsid w:val="004065C6"/>
    <w:rsid w:val="004116C7"/>
    <w:rsid w:val="004122D6"/>
    <w:rsid w:val="0041233B"/>
    <w:rsid w:val="00414996"/>
    <w:rsid w:val="00416021"/>
    <w:rsid w:val="00420924"/>
    <w:rsid w:val="00421890"/>
    <w:rsid w:val="00421CCA"/>
    <w:rsid w:val="00422C05"/>
    <w:rsid w:val="004235CB"/>
    <w:rsid w:val="004243DE"/>
    <w:rsid w:val="004249DD"/>
    <w:rsid w:val="00426EE2"/>
    <w:rsid w:val="00427CE0"/>
    <w:rsid w:val="00433ACB"/>
    <w:rsid w:val="00434621"/>
    <w:rsid w:val="00437931"/>
    <w:rsid w:val="00437BD8"/>
    <w:rsid w:val="00440A97"/>
    <w:rsid w:val="00442873"/>
    <w:rsid w:val="00450B74"/>
    <w:rsid w:val="00450D25"/>
    <w:rsid w:val="00454225"/>
    <w:rsid w:val="00454396"/>
    <w:rsid w:val="00454874"/>
    <w:rsid w:val="00455710"/>
    <w:rsid w:val="00456DA3"/>
    <w:rsid w:val="0046501D"/>
    <w:rsid w:val="00471414"/>
    <w:rsid w:val="004719E1"/>
    <w:rsid w:val="00471AAF"/>
    <w:rsid w:val="00474FCD"/>
    <w:rsid w:val="00476735"/>
    <w:rsid w:val="00483F66"/>
    <w:rsid w:val="00485908"/>
    <w:rsid w:val="00486486"/>
    <w:rsid w:val="00490983"/>
    <w:rsid w:val="00490EA0"/>
    <w:rsid w:val="0049173A"/>
    <w:rsid w:val="00493FAD"/>
    <w:rsid w:val="0049543C"/>
    <w:rsid w:val="00495772"/>
    <w:rsid w:val="00497925"/>
    <w:rsid w:val="004A227A"/>
    <w:rsid w:val="004A34AA"/>
    <w:rsid w:val="004A731C"/>
    <w:rsid w:val="004B0FE5"/>
    <w:rsid w:val="004B1500"/>
    <w:rsid w:val="004B1972"/>
    <w:rsid w:val="004B1E36"/>
    <w:rsid w:val="004B217E"/>
    <w:rsid w:val="004C10B4"/>
    <w:rsid w:val="004C2F0F"/>
    <w:rsid w:val="004C38C6"/>
    <w:rsid w:val="004C5160"/>
    <w:rsid w:val="004C7994"/>
    <w:rsid w:val="004D1504"/>
    <w:rsid w:val="004D4845"/>
    <w:rsid w:val="004D55F4"/>
    <w:rsid w:val="004D72EB"/>
    <w:rsid w:val="004E2ADF"/>
    <w:rsid w:val="004E6176"/>
    <w:rsid w:val="004F14F2"/>
    <w:rsid w:val="004F2129"/>
    <w:rsid w:val="004F2E05"/>
    <w:rsid w:val="004F65A7"/>
    <w:rsid w:val="00500FAA"/>
    <w:rsid w:val="00506E80"/>
    <w:rsid w:val="00511B82"/>
    <w:rsid w:val="005160C0"/>
    <w:rsid w:val="0051661A"/>
    <w:rsid w:val="00520795"/>
    <w:rsid w:val="00520D1A"/>
    <w:rsid w:val="00521C33"/>
    <w:rsid w:val="00521E36"/>
    <w:rsid w:val="005222A9"/>
    <w:rsid w:val="005278B2"/>
    <w:rsid w:val="00530B68"/>
    <w:rsid w:val="00531FE7"/>
    <w:rsid w:val="00532562"/>
    <w:rsid w:val="00533646"/>
    <w:rsid w:val="00535C2B"/>
    <w:rsid w:val="00535DE5"/>
    <w:rsid w:val="00535E8D"/>
    <w:rsid w:val="00537F9C"/>
    <w:rsid w:val="00541BFF"/>
    <w:rsid w:val="005429FB"/>
    <w:rsid w:val="005438D8"/>
    <w:rsid w:val="005448F0"/>
    <w:rsid w:val="005601EA"/>
    <w:rsid w:val="00560C34"/>
    <w:rsid w:val="00563E1E"/>
    <w:rsid w:val="00565119"/>
    <w:rsid w:val="005667D7"/>
    <w:rsid w:val="005705CF"/>
    <w:rsid w:val="00570CC9"/>
    <w:rsid w:val="00580942"/>
    <w:rsid w:val="00581D49"/>
    <w:rsid w:val="00585A39"/>
    <w:rsid w:val="00585B05"/>
    <w:rsid w:val="005924DF"/>
    <w:rsid w:val="00593BF5"/>
    <w:rsid w:val="0059486C"/>
    <w:rsid w:val="00594D98"/>
    <w:rsid w:val="00594E40"/>
    <w:rsid w:val="00596266"/>
    <w:rsid w:val="005972DC"/>
    <w:rsid w:val="005A2177"/>
    <w:rsid w:val="005A22BF"/>
    <w:rsid w:val="005A42AC"/>
    <w:rsid w:val="005A46E2"/>
    <w:rsid w:val="005A6F1B"/>
    <w:rsid w:val="005B1591"/>
    <w:rsid w:val="005B1638"/>
    <w:rsid w:val="005B3C6E"/>
    <w:rsid w:val="005B6675"/>
    <w:rsid w:val="005B6AAA"/>
    <w:rsid w:val="005B7384"/>
    <w:rsid w:val="005C028C"/>
    <w:rsid w:val="005C2C8A"/>
    <w:rsid w:val="005C33CE"/>
    <w:rsid w:val="005C38CF"/>
    <w:rsid w:val="005C3F13"/>
    <w:rsid w:val="005C6367"/>
    <w:rsid w:val="005C6EEC"/>
    <w:rsid w:val="005D43D6"/>
    <w:rsid w:val="005D64AA"/>
    <w:rsid w:val="005E06AF"/>
    <w:rsid w:val="005E19C9"/>
    <w:rsid w:val="005E6561"/>
    <w:rsid w:val="005F29E9"/>
    <w:rsid w:val="005F2CC6"/>
    <w:rsid w:val="005F46EF"/>
    <w:rsid w:val="005F5C3E"/>
    <w:rsid w:val="0060495E"/>
    <w:rsid w:val="0061479F"/>
    <w:rsid w:val="00617603"/>
    <w:rsid w:val="00620886"/>
    <w:rsid w:val="006209AC"/>
    <w:rsid w:val="006222D1"/>
    <w:rsid w:val="006269BF"/>
    <w:rsid w:val="00627B02"/>
    <w:rsid w:val="006309F8"/>
    <w:rsid w:val="0063239A"/>
    <w:rsid w:val="00640380"/>
    <w:rsid w:val="00640A81"/>
    <w:rsid w:val="006417BC"/>
    <w:rsid w:val="0064221A"/>
    <w:rsid w:val="006516B3"/>
    <w:rsid w:val="0065524B"/>
    <w:rsid w:val="006563A3"/>
    <w:rsid w:val="00657FE2"/>
    <w:rsid w:val="0066034C"/>
    <w:rsid w:val="0066068D"/>
    <w:rsid w:val="00661961"/>
    <w:rsid w:val="0066253B"/>
    <w:rsid w:val="00664645"/>
    <w:rsid w:val="00672923"/>
    <w:rsid w:val="00674750"/>
    <w:rsid w:val="006837B5"/>
    <w:rsid w:val="00692B01"/>
    <w:rsid w:val="006933A9"/>
    <w:rsid w:val="00697B91"/>
    <w:rsid w:val="006A7B2A"/>
    <w:rsid w:val="006B3B10"/>
    <w:rsid w:val="006B5DBE"/>
    <w:rsid w:val="006B7AE9"/>
    <w:rsid w:val="006C5EDA"/>
    <w:rsid w:val="006D0155"/>
    <w:rsid w:val="006D0E9B"/>
    <w:rsid w:val="006D3903"/>
    <w:rsid w:val="006D6BBF"/>
    <w:rsid w:val="006E377E"/>
    <w:rsid w:val="006E7905"/>
    <w:rsid w:val="006E7C91"/>
    <w:rsid w:val="006F09F8"/>
    <w:rsid w:val="006F670F"/>
    <w:rsid w:val="006F6DE3"/>
    <w:rsid w:val="006F7B40"/>
    <w:rsid w:val="007015A4"/>
    <w:rsid w:val="007016F6"/>
    <w:rsid w:val="007039C5"/>
    <w:rsid w:val="007075AA"/>
    <w:rsid w:val="007109A8"/>
    <w:rsid w:val="007139BC"/>
    <w:rsid w:val="0071481D"/>
    <w:rsid w:val="007218EF"/>
    <w:rsid w:val="00722E8A"/>
    <w:rsid w:val="00724698"/>
    <w:rsid w:val="00725EBF"/>
    <w:rsid w:val="0072705B"/>
    <w:rsid w:val="007272FF"/>
    <w:rsid w:val="00727891"/>
    <w:rsid w:val="00727FDD"/>
    <w:rsid w:val="00735011"/>
    <w:rsid w:val="00735C9F"/>
    <w:rsid w:val="00736B21"/>
    <w:rsid w:val="007376BB"/>
    <w:rsid w:val="00737C8C"/>
    <w:rsid w:val="0074382F"/>
    <w:rsid w:val="007438B7"/>
    <w:rsid w:val="00745389"/>
    <w:rsid w:val="007454EC"/>
    <w:rsid w:val="0076204E"/>
    <w:rsid w:val="007703C2"/>
    <w:rsid w:val="0077338B"/>
    <w:rsid w:val="007772D2"/>
    <w:rsid w:val="00781F53"/>
    <w:rsid w:val="007852F1"/>
    <w:rsid w:val="0078770D"/>
    <w:rsid w:val="00787DC9"/>
    <w:rsid w:val="00790B3E"/>
    <w:rsid w:val="007919DD"/>
    <w:rsid w:val="007932A1"/>
    <w:rsid w:val="00793F13"/>
    <w:rsid w:val="007A0432"/>
    <w:rsid w:val="007A1388"/>
    <w:rsid w:val="007A3096"/>
    <w:rsid w:val="007A36DB"/>
    <w:rsid w:val="007A4157"/>
    <w:rsid w:val="007A6B0C"/>
    <w:rsid w:val="007A7A3F"/>
    <w:rsid w:val="007B2DEC"/>
    <w:rsid w:val="007B794D"/>
    <w:rsid w:val="007C0FD1"/>
    <w:rsid w:val="007C5355"/>
    <w:rsid w:val="007C6BA7"/>
    <w:rsid w:val="007D74CE"/>
    <w:rsid w:val="007E0B9D"/>
    <w:rsid w:val="007E1942"/>
    <w:rsid w:val="007E1B6F"/>
    <w:rsid w:val="007E2C9A"/>
    <w:rsid w:val="007E341C"/>
    <w:rsid w:val="007E43B2"/>
    <w:rsid w:val="007E6CB0"/>
    <w:rsid w:val="007E7FB6"/>
    <w:rsid w:val="007F2143"/>
    <w:rsid w:val="007F4D36"/>
    <w:rsid w:val="007F6620"/>
    <w:rsid w:val="007F6836"/>
    <w:rsid w:val="007F6A50"/>
    <w:rsid w:val="007F7C57"/>
    <w:rsid w:val="008012FA"/>
    <w:rsid w:val="00801FD3"/>
    <w:rsid w:val="00804A64"/>
    <w:rsid w:val="00804EDC"/>
    <w:rsid w:val="00806F07"/>
    <w:rsid w:val="00807B11"/>
    <w:rsid w:val="008104DA"/>
    <w:rsid w:val="00811134"/>
    <w:rsid w:val="00812E6E"/>
    <w:rsid w:val="00817630"/>
    <w:rsid w:val="00817E67"/>
    <w:rsid w:val="0082018A"/>
    <w:rsid w:val="0082465F"/>
    <w:rsid w:val="00830DF4"/>
    <w:rsid w:val="008347A1"/>
    <w:rsid w:val="008372EF"/>
    <w:rsid w:val="00844F13"/>
    <w:rsid w:val="008464FB"/>
    <w:rsid w:val="008465E7"/>
    <w:rsid w:val="008517C9"/>
    <w:rsid w:val="008518FD"/>
    <w:rsid w:val="008551EA"/>
    <w:rsid w:val="008561F7"/>
    <w:rsid w:val="00862128"/>
    <w:rsid w:val="00863323"/>
    <w:rsid w:val="00863CC0"/>
    <w:rsid w:val="00863DE1"/>
    <w:rsid w:val="00865087"/>
    <w:rsid w:val="00866D1B"/>
    <w:rsid w:val="00871651"/>
    <w:rsid w:val="00875166"/>
    <w:rsid w:val="00876E15"/>
    <w:rsid w:val="008849C5"/>
    <w:rsid w:val="00884A5D"/>
    <w:rsid w:val="00885448"/>
    <w:rsid w:val="008912AA"/>
    <w:rsid w:val="0089302B"/>
    <w:rsid w:val="008951B8"/>
    <w:rsid w:val="00895C03"/>
    <w:rsid w:val="008A1D82"/>
    <w:rsid w:val="008A2BE0"/>
    <w:rsid w:val="008A57BD"/>
    <w:rsid w:val="008A722A"/>
    <w:rsid w:val="008B092B"/>
    <w:rsid w:val="008B0BCF"/>
    <w:rsid w:val="008B2AAF"/>
    <w:rsid w:val="008B65C0"/>
    <w:rsid w:val="008B77F6"/>
    <w:rsid w:val="008C02EF"/>
    <w:rsid w:val="008C2EBB"/>
    <w:rsid w:val="008D16EB"/>
    <w:rsid w:val="008D4B0F"/>
    <w:rsid w:val="008D6BF8"/>
    <w:rsid w:val="008E20E7"/>
    <w:rsid w:val="008E21DC"/>
    <w:rsid w:val="008E39D0"/>
    <w:rsid w:val="008E5183"/>
    <w:rsid w:val="008E65C2"/>
    <w:rsid w:val="008E662A"/>
    <w:rsid w:val="008F0AE6"/>
    <w:rsid w:val="008F1232"/>
    <w:rsid w:val="008F2CBE"/>
    <w:rsid w:val="00903C0A"/>
    <w:rsid w:val="00904EDD"/>
    <w:rsid w:val="00904FB6"/>
    <w:rsid w:val="009075DE"/>
    <w:rsid w:val="00914AB5"/>
    <w:rsid w:val="00914CDC"/>
    <w:rsid w:val="00916364"/>
    <w:rsid w:val="00916C97"/>
    <w:rsid w:val="00921DF9"/>
    <w:rsid w:val="0092772C"/>
    <w:rsid w:val="00931723"/>
    <w:rsid w:val="00931F32"/>
    <w:rsid w:val="0093240B"/>
    <w:rsid w:val="009332BA"/>
    <w:rsid w:val="00935DEC"/>
    <w:rsid w:val="00940FE4"/>
    <w:rsid w:val="00942AF5"/>
    <w:rsid w:val="009435B4"/>
    <w:rsid w:val="009436B3"/>
    <w:rsid w:val="009451FD"/>
    <w:rsid w:val="00945292"/>
    <w:rsid w:val="009461EB"/>
    <w:rsid w:val="009478B7"/>
    <w:rsid w:val="00951072"/>
    <w:rsid w:val="009540C0"/>
    <w:rsid w:val="00954188"/>
    <w:rsid w:val="009567E2"/>
    <w:rsid w:val="00956BF3"/>
    <w:rsid w:val="00962016"/>
    <w:rsid w:val="00962C73"/>
    <w:rsid w:val="009648E7"/>
    <w:rsid w:val="00964D89"/>
    <w:rsid w:val="00965F0D"/>
    <w:rsid w:val="0096604B"/>
    <w:rsid w:val="00966355"/>
    <w:rsid w:val="0097006A"/>
    <w:rsid w:val="009708E2"/>
    <w:rsid w:val="00971C9E"/>
    <w:rsid w:val="009721C8"/>
    <w:rsid w:val="009804B0"/>
    <w:rsid w:val="009805C9"/>
    <w:rsid w:val="00983C20"/>
    <w:rsid w:val="009850A7"/>
    <w:rsid w:val="0098726E"/>
    <w:rsid w:val="00991728"/>
    <w:rsid w:val="00991BB4"/>
    <w:rsid w:val="0099447E"/>
    <w:rsid w:val="00994B2A"/>
    <w:rsid w:val="0099767D"/>
    <w:rsid w:val="009A580E"/>
    <w:rsid w:val="009A5A12"/>
    <w:rsid w:val="009A7746"/>
    <w:rsid w:val="009B245A"/>
    <w:rsid w:val="009B56F2"/>
    <w:rsid w:val="009B6768"/>
    <w:rsid w:val="009B719C"/>
    <w:rsid w:val="009C5B60"/>
    <w:rsid w:val="009D1412"/>
    <w:rsid w:val="009D3DA0"/>
    <w:rsid w:val="009D55E7"/>
    <w:rsid w:val="009D58B3"/>
    <w:rsid w:val="009D7015"/>
    <w:rsid w:val="009E0F31"/>
    <w:rsid w:val="009E20D0"/>
    <w:rsid w:val="009E39FF"/>
    <w:rsid w:val="009E3E82"/>
    <w:rsid w:val="009E5F52"/>
    <w:rsid w:val="009E6B87"/>
    <w:rsid w:val="009E6C05"/>
    <w:rsid w:val="009F34C8"/>
    <w:rsid w:val="009F58C5"/>
    <w:rsid w:val="009F6C7E"/>
    <w:rsid w:val="00A04469"/>
    <w:rsid w:val="00A06CEF"/>
    <w:rsid w:val="00A07B64"/>
    <w:rsid w:val="00A11846"/>
    <w:rsid w:val="00A17F14"/>
    <w:rsid w:val="00A223DC"/>
    <w:rsid w:val="00A22D0B"/>
    <w:rsid w:val="00A26871"/>
    <w:rsid w:val="00A300A4"/>
    <w:rsid w:val="00A30555"/>
    <w:rsid w:val="00A33E79"/>
    <w:rsid w:val="00A34086"/>
    <w:rsid w:val="00A36905"/>
    <w:rsid w:val="00A408B7"/>
    <w:rsid w:val="00A40B24"/>
    <w:rsid w:val="00A41347"/>
    <w:rsid w:val="00A42A07"/>
    <w:rsid w:val="00A42B05"/>
    <w:rsid w:val="00A46733"/>
    <w:rsid w:val="00A47C5B"/>
    <w:rsid w:val="00A52245"/>
    <w:rsid w:val="00A52984"/>
    <w:rsid w:val="00A52AC9"/>
    <w:rsid w:val="00A53A89"/>
    <w:rsid w:val="00A54586"/>
    <w:rsid w:val="00A56110"/>
    <w:rsid w:val="00A57E83"/>
    <w:rsid w:val="00A6293E"/>
    <w:rsid w:val="00A638C4"/>
    <w:rsid w:val="00A63CAB"/>
    <w:rsid w:val="00A647F1"/>
    <w:rsid w:val="00A663B2"/>
    <w:rsid w:val="00A66947"/>
    <w:rsid w:val="00A73574"/>
    <w:rsid w:val="00A764BE"/>
    <w:rsid w:val="00A76544"/>
    <w:rsid w:val="00A804E3"/>
    <w:rsid w:val="00A82153"/>
    <w:rsid w:val="00A8422E"/>
    <w:rsid w:val="00A90546"/>
    <w:rsid w:val="00A95C6C"/>
    <w:rsid w:val="00A96175"/>
    <w:rsid w:val="00A968EA"/>
    <w:rsid w:val="00AA2425"/>
    <w:rsid w:val="00AA24C8"/>
    <w:rsid w:val="00AA5F6D"/>
    <w:rsid w:val="00AA6BDF"/>
    <w:rsid w:val="00AA7EDC"/>
    <w:rsid w:val="00AB089A"/>
    <w:rsid w:val="00AB0DE9"/>
    <w:rsid w:val="00AB2FEA"/>
    <w:rsid w:val="00AB35BE"/>
    <w:rsid w:val="00AB6010"/>
    <w:rsid w:val="00AB7B77"/>
    <w:rsid w:val="00AC020A"/>
    <w:rsid w:val="00AC1819"/>
    <w:rsid w:val="00AC39E2"/>
    <w:rsid w:val="00AC5157"/>
    <w:rsid w:val="00AC750F"/>
    <w:rsid w:val="00AC7B7A"/>
    <w:rsid w:val="00AD4189"/>
    <w:rsid w:val="00AD4C37"/>
    <w:rsid w:val="00AD6E7C"/>
    <w:rsid w:val="00AD6EDB"/>
    <w:rsid w:val="00AE0606"/>
    <w:rsid w:val="00AE0C8B"/>
    <w:rsid w:val="00AE0D17"/>
    <w:rsid w:val="00AF4A69"/>
    <w:rsid w:val="00AF5473"/>
    <w:rsid w:val="00B120D3"/>
    <w:rsid w:val="00B147A4"/>
    <w:rsid w:val="00B14F78"/>
    <w:rsid w:val="00B167C3"/>
    <w:rsid w:val="00B1687F"/>
    <w:rsid w:val="00B221EA"/>
    <w:rsid w:val="00B2333A"/>
    <w:rsid w:val="00B264BD"/>
    <w:rsid w:val="00B276CC"/>
    <w:rsid w:val="00B32D93"/>
    <w:rsid w:val="00B3561A"/>
    <w:rsid w:val="00B35CBF"/>
    <w:rsid w:val="00B368B9"/>
    <w:rsid w:val="00B36F6A"/>
    <w:rsid w:val="00B435B8"/>
    <w:rsid w:val="00B452AB"/>
    <w:rsid w:val="00B5057F"/>
    <w:rsid w:val="00B50A01"/>
    <w:rsid w:val="00B5243C"/>
    <w:rsid w:val="00B5256A"/>
    <w:rsid w:val="00B55368"/>
    <w:rsid w:val="00B55706"/>
    <w:rsid w:val="00B57C0A"/>
    <w:rsid w:val="00B60645"/>
    <w:rsid w:val="00B61308"/>
    <w:rsid w:val="00B61A7E"/>
    <w:rsid w:val="00B62D6F"/>
    <w:rsid w:val="00B63260"/>
    <w:rsid w:val="00B6448A"/>
    <w:rsid w:val="00B67793"/>
    <w:rsid w:val="00B70A0D"/>
    <w:rsid w:val="00B70D01"/>
    <w:rsid w:val="00B71BAC"/>
    <w:rsid w:val="00B721DD"/>
    <w:rsid w:val="00B75859"/>
    <w:rsid w:val="00B770ED"/>
    <w:rsid w:val="00B800B3"/>
    <w:rsid w:val="00B817A1"/>
    <w:rsid w:val="00B83882"/>
    <w:rsid w:val="00B83E78"/>
    <w:rsid w:val="00B8711D"/>
    <w:rsid w:val="00B872C4"/>
    <w:rsid w:val="00B873AA"/>
    <w:rsid w:val="00B87E21"/>
    <w:rsid w:val="00B92326"/>
    <w:rsid w:val="00B92B5B"/>
    <w:rsid w:val="00B93DC1"/>
    <w:rsid w:val="00B96054"/>
    <w:rsid w:val="00BA02DA"/>
    <w:rsid w:val="00BA278C"/>
    <w:rsid w:val="00BA43A9"/>
    <w:rsid w:val="00BA4B80"/>
    <w:rsid w:val="00BA7BA4"/>
    <w:rsid w:val="00BB272E"/>
    <w:rsid w:val="00BB4FCD"/>
    <w:rsid w:val="00BC0258"/>
    <w:rsid w:val="00BC2725"/>
    <w:rsid w:val="00BC4AA2"/>
    <w:rsid w:val="00BD4869"/>
    <w:rsid w:val="00BD7759"/>
    <w:rsid w:val="00BE109E"/>
    <w:rsid w:val="00BE24D5"/>
    <w:rsid w:val="00BE3EF9"/>
    <w:rsid w:val="00BE7152"/>
    <w:rsid w:val="00BF0295"/>
    <w:rsid w:val="00BF5CAB"/>
    <w:rsid w:val="00BF7DE3"/>
    <w:rsid w:val="00C03B26"/>
    <w:rsid w:val="00C1115B"/>
    <w:rsid w:val="00C153E7"/>
    <w:rsid w:val="00C1668C"/>
    <w:rsid w:val="00C20545"/>
    <w:rsid w:val="00C20E52"/>
    <w:rsid w:val="00C21124"/>
    <w:rsid w:val="00C2264C"/>
    <w:rsid w:val="00C401CA"/>
    <w:rsid w:val="00C42B7C"/>
    <w:rsid w:val="00C43096"/>
    <w:rsid w:val="00C4467A"/>
    <w:rsid w:val="00C477FB"/>
    <w:rsid w:val="00C501FA"/>
    <w:rsid w:val="00C535B4"/>
    <w:rsid w:val="00C63A1A"/>
    <w:rsid w:val="00C668AE"/>
    <w:rsid w:val="00C709CD"/>
    <w:rsid w:val="00C70F08"/>
    <w:rsid w:val="00C74BD7"/>
    <w:rsid w:val="00C75E80"/>
    <w:rsid w:val="00C80887"/>
    <w:rsid w:val="00C811AD"/>
    <w:rsid w:val="00C8460F"/>
    <w:rsid w:val="00C87EE8"/>
    <w:rsid w:val="00C9001A"/>
    <w:rsid w:val="00C904BD"/>
    <w:rsid w:val="00C97896"/>
    <w:rsid w:val="00CA3203"/>
    <w:rsid w:val="00CA762E"/>
    <w:rsid w:val="00CA7A81"/>
    <w:rsid w:val="00CB11A8"/>
    <w:rsid w:val="00CB2D83"/>
    <w:rsid w:val="00CC1C0C"/>
    <w:rsid w:val="00CC5D81"/>
    <w:rsid w:val="00CC7D2F"/>
    <w:rsid w:val="00CC7EDE"/>
    <w:rsid w:val="00CD6603"/>
    <w:rsid w:val="00CD7D2B"/>
    <w:rsid w:val="00CE5307"/>
    <w:rsid w:val="00CF0A91"/>
    <w:rsid w:val="00CF1CB1"/>
    <w:rsid w:val="00D01C40"/>
    <w:rsid w:val="00D04F48"/>
    <w:rsid w:val="00D06428"/>
    <w:rsid w:val="00D07EA8"/>
    <w:rsid w:val="00D110FE"/>
    <w:rsid w:val="00D12609"/>
    <w:rsid w:val="00D12C31"/>
    <w:rsid w:val="00D1355C"/>
    <w:rsid w:val="00D172CE"/>
    <w:rsid w:val="00D2195F"/>
    <w:rsid w:val="00D2278E"/>
    <w:rsid w:val="00D24BFB"/>
    <w:rsid w:val="00D260F4"/>
    <w:rsid w:val="00D2746E"/>
    <w:rsid w:val="00D305C3"/>
    <w:rsid w:val="00D31E60"/>
    <w:rsid w:val="00D33034"/>
    <w:rsid w:val="00D33F56"/>
    <w:rsid w:val="00D3435C"/>
    <w:rsid w:val="00D34E76"/>
    <w:rsid w:val="00D34EFF"/>
    <w:rsid w:val="00D40467"/>
    <w:rsid w:val="00D406C0"/>
    <w:rsid w:val="00D41AEC"/>
    <w:rsid w:val="00D43155"/>
    <w:rsid w:val="00D4685D"/>
    <w:rsid w:val="00D472A4"/>
    <w:rsid w:val="00D478E0"/>
    <w:rsid w:val="00D51546"/>
    <w:rsid w:val="00D526EF"/>
    <w:rsid w:val="00D566A6"/>
    <w:rsid w:val="00D576A8"/>
    <w:rsid w:val="00D623D1"/>
    <w:rsid w:val="00D62BCD"/>
    <w:rsid w:val="00D646D0"/>
    <w:rsid w:val="00D65F7F"/>
    <w:rsid w:val="00D67090"/>
    <w:rsid w:val="00D679D5"/>
    <w:rsid w:val="00D7152B"/>
    <w:rsid w:val="00D71926"/>
    <w:rsid w:val="00D735F5"/>
    <w:rsid w:val="00D76517"/>
    <w:rsid w:val="00D81FF3"/>
    <w:rsid w:val="00D83F73"/>
    <w:rsid w:val="00D869A6"/>
    <w:rsid w:val="00D86B4D"/>
    <w:rsid w:val="00D92794"/>
    <w:rsid w:val="00D96AA8"/>
    <w:rsid w:val="00D97403"/>
    <w:rsid w:val="00D978C2"/>
    <w:rsid w:val="00D97B26"/>
    <w:rsid w:val="00D97B4A"/>
    <w:rsid w:val="00DA10CE"/>
    <w:rsid w:val="00DA1730"/>
    <w:rsid w:val="00DA2A6B"/>
    <w:rsid w:val="00DA2C49"/>
    <w:rsid w:val="00DA40EA"/>
    <w:rsid w:val="00DA67EB"/>
    <w:rsid w:val="00DA69F6"/>
    <w:rsid w:val="00DA739A"/>
    <w:rsid w:val="00DB3FEE"/>
    <w:rsid w:val="00DB4F02"/>
    <w:rsid w:val="00DC0517"/>
    <w:rsid w:val="00DC0F92"/>
    <w:rsid w:val="00DC0FE0"/>
    <w:rsid w:val="00DC1EFA"/>
    <w:rsid w:val="00DC3017"/>
    <w:rsid w:val="00DD0606"/>
    <w:rsid w:val="00DD1238"/>
    <w:rsid w:val="00DD2530"/>
    <w:rsid w:val="00DD47EC"/>
    <w:rsid w:val="00DD6E9C"/>
    <w:rsid w:val="00DE0A57"/>
    <w:rsid w:val="00DE475C"/>
    <w:rsid w:val="00DE4D2D"/>
    <w:rsid w:val="00DE6C0A"/>
    <w:rsid w:val="00DE715E"/>
    <w:rsid w:val="00DF078D"/>
    <w:rsid w:val="00DF1916"/>
    <w:rsid w:val="00DF2ABA"/>
    <w:rsid w:val="00DF59F1"/>
    <w:rsid w:val="00E01BDF"/>
    <w:rsid w:val="00E07C1C"/>
    <w:rsid w:val="00E10774"/>
    <w:rsid w:val="00E12B03"/>
    <w:rsid w:val="00E13768"/>
    <w:rsid w:val="00E16161"/>
    <w:rsid w:val="00E16716"/>
    <w:rsid w:val="00E167E1"/>
    <w:rsid w:val="00E177D3"/>
    <w:rsid w:val="00E2051D"/>
    <w:rsid w:val="00E20A49"/>
    <w:rsid w:val="00E22ACB"/>
    <w:rsid w:val="00E24ADD"/>
    <w:rsid w:val="00E302B0"/>
    <w:rsid w:val="00E310C8"/>
    <w:rsid w:val="00E3123F"/>
    <w:rsid w:val="00E31E7B"/>
    <w:rsid w:val="00E339EC"/>
    <w:rsid w:val="00E33B13"/>
    <w:rsid w:val="00E35FDC"/>
    <w:rsid w:val="00E36210"/>
    <w:rsid w:val="00E36394"/>
    <w:rsid w:val="00E3792F"/>
    <w:rsid w:val="00E40745"/>
    <w:rsid w:val="00E42A80"/>
    <w:rsid w:val="00E431F4"/>
    <w:rsid w:val="00E47543"/>
    <w:rsid w:val="00E477E6"/>
    <w:rsid w:val="00E5076C"/>
    <w:rsid w:val="00E50BE2"/>
    <w:rsid w:val="00E51067"/>
    <w:rsid w:val="00E516A5"/>
    <w:rsid w:val="00E601D0"/>
    <w:rsid w:val="00E611F1"/>
    <w:rsid w:val="00E613A0"/>
    <w:rsid w:val="00E62A9F"/>
    <w:rsid w:val="00E64176"/>
    <w:rsid w:val="00E65357"/>
    <w:rsid w:val="00E658BB"/>
    <w:rsid w:val="00E678C7"/>
    <w:rsid w:val="00E703C4"/>
    <w:rsid w:val="00E71FD6"/>
    <w:rsid w:val="00E724FF"/>
    <w:rsid w:val="00E74F2E"/>
    <w:rsid w:val="00E751C1"/>
    <w:rsid w:val="00E757DE"/>
    <w:rsid w:val="00E77988"/>
    <w:rsid w:val="00E8132E"/>
    <w:rsid w:val="00E81E28"/>
    <w:rsid w:val="00E83CB7"/>
    <w:rsid w:val="00E87D2E"/>
    <w:rsid w:val="00E87FB3"/>
    <w:rsid w:val="00E92D8B"/>
    <w:rsid w:val="00E96989"/>
    <w:rsid w:val="00E97643"/>
    <w:rsid w:val="00EA29CC"/>
    <w:rsid w:val="00EA3ECC"/>
    <w:rsid w:val="00EB0A04"/>
    <w:rsid w:val="00EB1612"/>
    <w:rsid w:val="00EB5D02"/>
    <w:rsid w:val="00EC624A"/>
    <w:rsid w:val="00EC75BA"/>
    <w:rsid w:val="00ED30E9"/>
    <w:rsid w:val="00ED36F0"/>
    <w:rsid w:val="00ED45EC"/>
    <w:rsid w:val="00ED4852"/>
    <w:rsid w:val="00ED65BA"/>
    <w:rsid w:val="00ED705D"/>
    <w:rsid w:val="00EE0CE3"/>
    <w:rsid w:val="00EE1932"/>
    <w:rsid w:val="00EE4729"/>
    <w:rsid w:val="00EE5CB7"/>
    <w:rsid w:val="00EE6B85"/>
    <w:rsid w:val="00EF09CB"/>
    <w:rsid w:val="00F066BA"/>
    <w:rsid w:val="00F11021"/>
    <w:rsid w:val="00F111A4"/>
    <w:rsid w:val="00F174E3"/>
    <w:rsid w:val="00F2006A"/>
    <w:rsid w:val="00F21E18"/>
    <w:rsid w:val="00F262F7"/>
    <w:rsid w:val="00F26514"/>
    <w:rsid w:val="00F26D48"/>
    <w:rsid w:val="00F27787"/>
    <w:rsid w:val="00F3056F"/>
    <w:rsid w:val="00F31ABC"/>
    <w:rsid w:val="00F341E8"/>
    <w:rsid w:val="00F4071C"/>
    <w:rsid w:val="00F41751"/>
    <w:rsid w:val="00F4211A"/>
    <w:rsid w:val="00F4249F"/>
    <w:rsid w:val="00F43D66"/>
    <w:rsid w:val="00F442FE"/>
    <w:rsid w:val="00F4561A"/>
    <w:rsid w:val="00F47229"/>
    <w:rsid w:val="00F5125F"/>
    <w:rsid w:val="00F56A4F"/>
    <w:rsid w:val="00F56C82"/>
    <w:rsid w:val="00F619EB"/>
    <w:rsid w:val="00F627BA"/>
    <w:rsid w:val="00F63C14"/>
    <w:rsid w:val="00F669FD"/>
    <w:rsid w:val="00F72810"/>
    <w:rsid w:val="00F74D27"/>
    <w:rsid w:val="00F80E0C"/>
    <w:rsid w:val="00F8298B"/>
    <w:rsid w:val="00F82AA3"/>
    <w:rsid w:val="00F841AC"/>
    <w:rsid w:val="00F85204"/>
    <w:rsid w:val="00F91AFD"/>
    <w:rsid w:val="00F92B3F"/>
    <w:rsid w:val="00F95021"/>
    <w:rsid w:val="00F95BF0"/>
    <w:rsid w:val="00FA1173"/>
    <w:rsid w:val="00FA1BD6"/>
    <w:rsid w:val="00FA3A9D"/>
    <w:rsid w:val="00FA6093"/>
    <w:rsid w:val="00FA60E1"/>
    <w:rsid w:val="00FA72D1"/>
    <w:rsid w:val="00FA7DEA"/>
    <w:rsid w:val="00FB1B01"/>
    <w:rsid w:val="00FB5773"/>
    <w:rsid w:val="00FB5A9E"/>
    <w:rsid w:val="00FB6BA4"/>
    <w:rsid w:val="00FB6CEC"/>
    <w:rsid w:val="00FC0991"/>
    <w:rsid w:val="00FC268A"/>
    <w:rsid w:val="00FC426A"/>
    <w:rsid w:val="00FC4D17"/>
    <w:rsid w:val="00FC4D9F"/>
    <w:rsid w:val="00FC5B1B"/>
    <w:rsid w:val="00FC769F"/>
    <w:rsid w:val="00FC7AE9"/>
    <w:rsid w:val="00FC7D86"/>
    <w:rsid w:val="00FD1F3C"/>
    <w:rsid w:val="00FD2706"/>
    <w:rsid w:val="00FD2FF2"/>
    <w:rsid w:val="00FD45DA"/>
    <w:rsid w:val="00FE082E"/>
    <w:rsid w:val="00FE4548"/>
    <w:rsid w:val="00FE4FE3"/>
    <w:rsid w:val="00FF086A"/>
    <w:rsid w:val="00FF0CFD"/>
    <w:rsid w:val="00FF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BCA6C"/>
  <w15:docId w15:val="{7BD9E02A-822A-49BC-8073-ECB467B0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F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C7E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C7E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78770D"/>
    <w:pPr>
      <w:keepNext/>
      <w:ind w:left="723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877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Subtitle"/>
    <w:basedOn w:val="a"/>
    <w:link w:val="a4"/>
    <w:uiPriority w:val="99"/>
    <w:qFormat/>
    <w:rsid w:val="0078770D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uiPriority w:val="99"/>
    <w:rsid w:val="007877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78770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877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78770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877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style-span">
    <w:name w:val="apple-style-span"/>
    <w:rsid w:val="0078770D"/>
    <w:rPr>
      <w:rFonts w:cs="Times New Roman"/>
    </w:rPr>
  </w:style>
  <w:style w:type="paragraph" w:styleId="a7">
    <w:name w:val="Normal (Web)"/>
    <w:basedOn w:val="a"/>
    <w:uiPriority w:val="99"/>
    <w:rsid w:val="0078770D"/>
    <w:pPr>
      <w:spacing w:before="100" w:beforeAutospacing="1" w:after="100" w:afterAutospacing="1"/>
    </w:pPr>
    <w:rPr>
      <w:rFonts w:ascii="Arial" w:eastAsia="Calibri" w:hAnsi="Arial" w:cs="Arial"/>
      <w:color w:val="5A6165"/>
      <w:sz w:val="23"/>
      <w:szCs w:val="23"/>
    </w:rPr>
  </w:style>
  <w:style w:type="paragraph" w:styleId="a8">
    <w:name w:val="List Paragraph"/>
    <w:basedOn w:val="a"/>
    <w:uiPriority w:val="34"/>
    <w:qFormat/>
    <w:rsid w:val="00983C2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C7E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C7E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9">
    <w:name w:val="Hyperlink"/>
    <w:basedOn w:val="a0"/>
    <w:unhideWhenUsed/>
    <w:rsid w:val="00CC7EDE"/>
    <w:rPr>
      <w:strike w:val="0"/>
      <w:dstrike w:val="0"/>
      <w:color w:val="1252A1"/>
      <w:u w:val="none"/>
      <w:effect w:val="none"/>
      <w:bdr w:val="none" w:sz="0" w:space="0" w:color="auto" w:frame="1"/>
    </w:rPr>
  </w:style>
  <w:style w:type="character" w:customStyle="1" w:styleId="mw-headline">
    <w:name w:val="mw-headline"/>
    <w:basedOn w:val="a0"/>
    <w:rsid w:val="00CC7EDE"/>
  </w:style>
  <w:style w:type="paragraph" w:styleId="aa">
    <w:name w:val="Balloon Text"/>
    <w:basedOn w:val="a"/>
    <w:link w:val="ab"/>
    <w:uiPriority w:val="99"/>
    <w:semiHidden/>
    <w:unhideWhenUsed/>
    <w:rsid w:val="00CC7ED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7ED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uiPriority w:val="99"/>
    <w:unhideWhenUsed/>
    <w:rsid w:val="00D3303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D3303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rsid w:val="00D330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304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6729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95021"/>
  </w:style>
  <w:style w:type="character" w:styleId="af">
    <w:name w:val="Strong"/>
    <w:basedOn w:val="a0"/>
    <w:uiPriority w:val="22"/>
    <w:qFormat/>
    <w:rsid w:val="00F95021"/>
    <w:rPr>
      <w:b/>
      <w:bCs/>
    </w:rPr>
  </w:style>
  <w:style w:type="paragraph" w:customStyle="1" w:styleId="u">
    <w:name w:val="u"/>
    <w:basedOn w:val="a"/>
    <w:rsid w:val="00F9502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F95021"/>
  </w:style>
  <w:style w:type="character" w:styleId="af0">
    <w:name w:val="FollowedHyperlink"/>
    <w:basedOn w:val="a0"/>
    <w:uiPriority w:val="99"/>
    <w:semiHidden/>
    <w:unhideWhenUsed/>
    <w:rsid w:val="00F95021"/>
    <w:rPr>
      <w:color w:val="800080" w:themeColor="followedHyperlink"/>
      <w:u w:val="single"/>
    </w:rPr>
  </w:style>
  <w:style w:type="paragraph" w:customStyle="1" w:styleId="ConsPlusNonformat">
    <w:name w:val="ConsPlusNonformat"/>
    <w:uiPriority w:val="99"/>
    <w:rsid w:val="00F9502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2">
    <w:name w:val="Сетка таблицы1"/>
    <w:basedOn w:val="a1"/>
    <w:next w:val="ae"/>
    <w:uiPriority w:val="59"/>
    <w:rsid w:val="00F95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F9502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F95021"/>
  </w:style>
  <w:style w:type="paragraph" w:styleId="af3">
    <w:name w:val="footer"/>
    <w:basedOn w:val="a"/>
    <w:link w:val="af4"/>
    <w:uiPriority w:val="99"/>
    <w:unhideWhenUsed/>
    <w:rsid w:val="00F9502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rsid w:val="00F95021"/>
  </w:style>
  <w:style w:type="paragraph" w:styleId="af5">
    <w:name w:val="No Spacing"/>
    <w:uiPriority w:val="1"/>
    <w:qFormat/>
    <w:rsid w:val="00F95021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6">
    <w:name w:val="annotation reference"/>
    <w:basedOn w:val="a0"/>
    <w:uiPriority w:val="99"/>
    <w:semiHidden/>
    <w:unhideWhenUsed/>
    <w:rsid w:val="00F9502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F95021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F9502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F9502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F95021"/>
    <w:rPr>
      <w:b/>
      <w:bCs/>
      <w:sz w:val="20"/>
      <w:szCs w:val="20"/>
    </w:rPr>
  </w:style>
  <w:style w:type="character" w:customStyle="1" w:styleId="doccaption">
    <w:name w:val="doccaption"/>
    <w:basedOn w:val="a0"/>
    <w:rsid w:val="00F95021"/>
  </w:style>
  <w:style w:type="paragraph" w:customStyle="1" w:styleId="afb">
    <w:name w:val="Прижатый влево"/>
    <w:basedOn w:val="a"/>
    <w:next w:val="a"/>
    <w:uiPriority w:val="99"/>
    <w:rsid w:val="00F95021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c">
    <w:name w:val="Гипертекстовая ссылка"/>
    <w:basedOn w:val="a0"/>
    <w:uiPriority w:val="99"/>
    <w:rsid w:val="00F95021"/>
    <w:rPr>
      <w:color w:val="106BBE"/>
    </w:rPr>
  </w:style>
  <w:style w:type="paragraph" w:customStyle="1" w:styleId="afd">
    <w:name w:val="Комментарий"/>
    <w:basedOn w:val="a"/>
    <w:next w:val="a"/>
    <w:uiPriority w:val="99"/>
    <w:rsid w:val="00F9502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e">
    <w:name w:val="Информация об изменениях документа"/>
    <w:basedOn w:val="afd"/>
    <w:next w:val="a"/>
    <w:uiPriority w:val="99"/>
    <w:rsid w:val="00F95021"/>
    <w:rPr>
      <w:i/>
      <w:iCs/>
    </w:rPr>
  </w:style>
  <w:style w:type="character" w:customStyle="1" w:styleId="aff">
    <w:name w:val="Не вступил в силу"/>
    <w:basedOn w:val="a0"/>
    <w:uiPriority w:val="99"/>
    <w:rsid w:val="00F95021"/>
    <w:rPr>
      <w:color w:val="000000"/>
      <w:shd w:val="clear" w:color="auto" w:fill="D8EDE8"/>
    </w:rPr>
  </w:style>
  <w:style w:type="paragraph" w:customStyle="1" w:styleId="parametervalue">
    <w:name w:val="parametervalue"/>
    <w:basedOn w:val="a"/>
    <w:rsid w:val="001059CE"/>
    <w:pPr>
      <w:spacing w:before="100" w:beforeAutospacing="1" w:after="100" w:afterAutospacing="1"/>
    </w:pPr>
    <w:rPr>
      <w:sz w:val="24"/>
      <w:szCs w:val="24"/>
    </w:rPr>
  </w:style>
  <w:style w:type="character" w:styleId="aff0">
    <w:name w:val="footnote reference"/>
    <w:uiPriority w:val="99"/>
    <w:semiHidden/>
    <w:unhideWhenUsed/>
    <w:rsid w:val="00A300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7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2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8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97948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42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428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6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45313&amp;dst=30" TargetMode="External"/><Relationship Id="rId18" Type="http://schemas.openxmlformats.org/officeDocument/2006/relationships/hyperlink" Target="https://login.consultant.ru/link/?req=doc&amp;base=LAW&amp;n=544474&amp;dst=120415" TargetMode="External"/><Relationship Id="rId26" Type="http://schemas.openxmlformats.org/officeDocument/2006/relationships/hyperlink" Target="https://login.consultant.ru/link/?req=doc&amp;base=LAW&amp;n=541428&amp;dst=100006" TargetMode="External"/><Relationship Id="rId21" Type="http://schemas.openxmlformats.org/officeDocument/2006/relationships/hyperlink" Target="https://login.consultant.ru/link/?req=doc&amp;base=LAW&amp;n=545313&amp;dst=100744" TargetMode="External"/><Relationship Id="rId34" Type="http://schemas.openxmlformats.org/officeDocument/2006/relationships/hyperlink" Target="https://login.consultant.ru/link/?req=doc&amp;base=LAW&amp;n=540928&amp;dst=10004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45313&amp;dst=29" TargetMode="External"/><Relationship Id="rId17" Type="http://schemas.openxmlformats.org/officeDocument/2006/relationships/hyperlink" Target="https://login.consultant.ru/link/?req=doc&amp;base=LAW&amp;n=544474&amp;dst=120411" TargetMode="External"/><Relationship Id="rId25" Type="http://schemas.openxmlformats.org/officeDocument/2006/relationships/hyperlink" Target="https://login.consultant.ru/link/?req=doc&amp;base=LAW&amp;n=541428&amp;dst=100003" TargetMode="External"/><Relationship Id="rId33" Type="http://schemas.openxmlformats.org/officeDocument/2006/relationships/hyperlink" Target="https://login.consultant.ru/link/?req=doc&amp;base=LAW&amp;n=540928&amp;dst=100044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44474&amp;dst=120315" TargetMode="External"/><Relationship Id="rId20" Type="http://schemas.openxmlformats.org/officeDocument/2006/relationships/hyperlink" Target="https://login.consultant.ru/link/?req=doc&amp;base=LAW&amp;n=545313&amp;dst=239" TargetMode="External"/><Relationship Id="rId29" Type="http://schemas.openxmlformats.org/officeDocument/2006/relationships/hyperlink" Target="https://login.consultant.ru/link/?req=doc&amp;base=LAW&amp;n=540928&amp;dst=10002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45313&amp;dst=232" TargetMode="External"/><Relationship Id="rId24" Type="http://schemas.openxmlformats.org/officeDocument/2006/relationships/hyperlink" Target="https://login.consultant.ru/link/?req=doc&amp;base=LAW&amp;n=544474&amp;dst=120663" TargetMode="External"/><Relationship Id="rId32" Type="http://schemas.openxmlformats.org/officeDocument/2006/relationships/hyperlink" Target="https://login.consultant.ru/link/?req=doc&amp;base=LAW&amp;n=540928&amp;dst=100041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45313&amp;dst=100287" TargetMode="External"/><Relationship Id="rId23" Type="http://schemas.openxmlformats.org/officeDocument/2006/relationships/hyperlink" Target="https://login.consultant.ru/link/?req=doc&amp;base=LAW&amp;n=544474&amp;dst=120335" TargetMode="External"/><Relationship Id="rId28" Type="http://schemas.openxmlformats.org/officeDocument/2006/relationships/hyperlink" Target="https://login.consultant.ru/link/?req=doc&amp;base=LAW&amp;n=540928&amp;dst=100024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545313&amp;dst=100287" TargetMode="External"/><Relationship Id="rId19" Type="http://schemas.openxmlformats.org/officeDocument/2006/relationships/hyperlink" Target="https://login.consultant.ru/link/?req=doc&amp;base=LAW&amp;n=544474&amp;dst=120501" TargetMode="External"/><Relationship Id="rId31" Type="http://schemas.openxmlformats.org/officeDocument/2006/relationships/hyperlink" Target="https://login.consultant.ru/link/?req=doc&amp;base=LAW&amp;n=541289&amp;dst=1020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8584&amp;dst=100013" TargetMode="External"/><Relationship Id="rId14" Type="http://schemas.openxmlformats.org/officeDocument/2006/relationships/hyperlink" Target="https://login.consultant.ru/link/?req=doc&amp;base=LAW&amp;n=539459&amp;dst=100008" TargetMode="External"/><Relationship Id="rId22" Type="http://schemas.openxmlformats.org/officeDocument/2006/relationships/hyperlink" Target="https://login.consultant.ru/link/?req=doc&amp;base=LAW&amp;n=544474&amp;dst=115963" TargetMode="External"/><Relationship Id="rId27" Type="http://schemas.openxmlformats.org/officeDocument/2006/relationships/hyperlink" Target="https://login.consultant.ru/link/?req=doc&amp;base=LAW&amp;n=496804&amp;dst=100011" TargetMode="External"/><Relationship Id="rId30" Type="http://schemas.openxmlformats.org/officeDocument/2006/relationships/hyperlink" Target="https://login.consultant.ru/link/?req=doc&amp;base=LAW&amp;n=540928&amp;dst=100048" TargetMode="External"/><Relationship Id="rId35" Type="http://schemas.openxmlformats.org/officeDocument/2006/relationships/header" Target="header1.xml"/><Relationship Id="rId8" Type="http://schemas.openxmlformats.org/officeDocument/2006/relationships/hyperlink" Target="https://login.consultant.ru/link/?req=doc&amp;base=LAW&amp;n=538584&amp;dst=100009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6FB5C-3305-4025-A982-161BD199A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2654</TotalTime>
  <Pages>3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Юрий</dc:creator>
  <cp:lastModifiedBy>Елена Шубина</cp:lastModifiedBy>
  <cp:revision>250</cp:revision>
  <cp:lastPrinted>2023-12-14T06:40:00Z</cp:lastPrinted>
  <dcterms:created xsi:type="dcterms:W3CDTF">2020-03-23T12:48:00Z</dcterms:created>
  <dcterms:modified xsi:type="dcterms:W3CDTF">2026-10-05T13:41:00Z</dcterms:modified>
</cp:coreProperties>
</file>