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9C715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7153" w:rsidRP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13 июня 2023 г. № 870</w:t>
      </w:r>
      <w:r w:rsid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153" w:rsidRP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государственн</w:t>
      </w:r>
      <w:r w:rsid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или муниципальной собственно</w:t>
      </w:r>
      <w:r w:rsidR="009C7153" w:rsidRP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</w:t>
      </w:r>
      <w:r w:rsid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им) хозяйством его деятельности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земельных и имущественных отношений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BA520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9C7153">
        <w:rPr>
          <w:rFonts w:ascii="Times New Roman" w:hAnsi="Times New Roman" w:cs="Times New Roman"/>
          <w:sz w:val="28"/>
          <w:szCs w:val="28"/>
        </w:rPr>
        <w:t>Земельный кодекс</w:t>
      </w:r>
      <w:r w:rsidR="009C7153" w:rsidRPr="009C71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27 июля 2010 г. № 210-ФЗ «Об организации предоставления государственных и муниц</w:t>
      </w:r>
      <w:r w:rsidR="009C7153">
        <w:rPr>
          <w:rFonts w:ascii="Times New Roman" w:hAnsi="Times New Roman" w:cs="Times New Roman"/>
          <w:sz w:val="28"/>
          <w:szCs w:val="28"/>
        </w:rPr>
        <w:t>ипальных услуг», постановление</w:t>
      </w:r>
      <w:r w:rsidR="009C7153" w:rsidRPr="009C71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16 с</w:t>
      </w:r>
      <w:r w:rsidR="009C7153">
        <w:rPr>
          <w:rFonts w:ascii="Times New Roman" w:hAnsi="Times New Roman" w:cs="Times New Roman"/>
          <w:sz w:val="28"/>
          <w:szCs w:val="28"/>
        </w:rPr>
        <w:t>ентября 2020 г. № 973 «Об утвер</w:t>
      </w:r>
      <w:r w:rsidR="009C7153" w:rsidRPr="009C7153">
        <w:rPr>
          <w:rFonts w:ascii="Times New Roman" w:hAnsi="Times New Roman" w:cs="Times New Roman"/>
          <w:sz w:val="28"/>
          <w:szCs w:val="28"/>
        </w:rPr>
        <w:t>ждении порядков разработки и утверждения административных регламентов осуществления муниципального контроля</w:t>
      </w:r>
      <w:r w:rsidR="009C7153">
        <w:rPr>
          <w:rFonts w:ascii="Times New Roman" w:hAnsi="Times New Roman" w:cs="Times New Roman"/>
          <w:sz w:val="28"/>
          <w:szCs w:val="28"/>
        </w:rPr>
        <w:t>, разработки и утверждения адми</w:t>
      </w:r>
      <w:r w:rsidR="009C7153" w:rsidRPr="009C7153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</w:t>
      </w:r>
      <w:r w:rsidR="009C7153">
        <w:rPr>
          <w:rFonts w:ascii="Times New Roman" w:hAnsi="Times New Roman" w:cs="Times New Roman"/>
          <w:sz w:val="28"/>
          <w:szCs w:val="28"/>
        </w:rPr>
        <w:t>я муниципальных услуг, организа</w:t>
      </w:r>
      <w:r w:rsidR="009C7153" w:rsidRPr="009C7153">
        <w:rPr>
          <w:rFonts w:ascii="Times New Roman" w:hAnsi="Times New Roman" w:cs="Times New Roman"/>
          <w:sz w:val="28"/>
          <w:szCs w:val="28"/>
        </w:rPr>
        <w:t>ции независимой экспертизы проектов а</w:t>
      </w:r>
      <w:r w:rsidR="009C7153">
        <w:rPr>
          <w:rFonts w:ascii="Times New Roman" w:hAnsi="Times New Roman" w:cs="Times New Roman"/>
          <w:sz w:val="28"/>
          <w:szCs w:val="28"/>
        </w:rPr>
        <w:t>дминистративных регламентов осу</w:t>
      </w:r>
      <w:r w:rsidR="009C7153" w:rsidRPr="009C7153">
        <w:rPr>
          <w:rFonts w:ascii="Times New Roman" w:hAnsi="Times New Roman" w:cs="Times New Roman"/>
          <w:sz w:val="28"/>
          <w:szCs w:val="28"/>
        </w:rPr>
        <w:t>ществления муниципального контроля и административных регламентов предоставления муниципальных услуг, пр</w:t>
      </w:r>
      <w:r w:rsidR="009C7153">
        <w:rPr>
          <w:rFonts w:ascii="Times New Roman" w:hAnsi="Times New Roman" w:cs="Times New Roman"/>
          <w:sz w:val="28"/>
          <w:szCs w:val="28"/>
        </w:rPr>
        <w:t>оведения экспертизы проектов ад</w:t>
      </w:r>
      <w:r w:rsidR="009C7153" w:rsidRPr="009C7153">
        <w:rPr>
          <w:rFonts w:ascii="Times New Roman" w:hAnsi="Times New Roman" w:cs="Times New Roman"/>
          <w:sz w:val="28"/>
          <w:szCs w:val="28"/>
        </w:rPr>
        <w:t>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9C7153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9C7153" w:rsidRDefault="009C715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53" w:rsidRDefault="009C715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BA520D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15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BA520D" w:rsidSect="00BA520D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87" w:rsidRDefault="00744787" w:rsidP="00577DCA">
      <w:pPr>
        <w:spacing w:after="0" w:line="240" w:lineRule="auto"/>
      </w:pPr>
      <w:r>
        <w:separator/>
      </w:r>
    </w:p>
  </w:endnote>
  <w:endnote w:type="continuationSeparator" w:id="0">
    <w:p w:rsidR="00744787" w:rsidRDefault="0074478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87" w:rsidRDefault="00744787" w:rsidP="00577DCA">
      <w:pPr>
        <w:spacing w:after="0" w:line="240" w:lineRule="auto"/>
      </w:pPr>
      <w:r>
        <w:separator/>
      </w:r>
    </w:p>
  </w:footnote>
  <w:footnote w:type="continuationSeparator" w:id="0">
    <w:p w:rsidR="00744787" w:rsidRDefault="0074478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44787"/>
    <w:rsid w:val="007826A9"/>
    <w:rsid w:val="007B6F84"/>
    <w:rsid w:val="007E16F7"/>
    <w:rsid w:val="007E42EB"/>
    <w:rsid w:val="007F13C3"/>
    <w:rsid w:val="007F1911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C715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A520D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ABD2-0923-4AEC-928C-D9ACE608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148</cp:revision>
  <cp:lastPrinted>2023-12-15T07:27:00Z</cp:lastPrinted>
  <dcterms:created xsi:type="dcterms:W3CDTF">2016-02-16T12:51:00Z</dcterms:created>
  <dcterms:modified xsi:type="dcterms:W3CDTF">2023-12-15T07:27:00Z</dcterms:modified>
</cp:coreProperties>
</file>