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86BE5" w:rsidTr="00886BE5">
        <w:tc>
          <w:tcPr>
            <w:tcW w:w="9747" w:type="dxa"/>
          </w:tcPr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к постановлению администрации муниципального образования 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Тимашевский </w:t>
            </w:r>
            <w:r w:rsidR="00763C36">
              <w:rPr>
                <w:rFonts w:eastAsiaTheme="minorEastAsia"/>
                <w:bCs/>
                <w:sz w:val="28"/>
                <w:szCs w:val="28"/>
                <w:lang w:eastAsia="en-US"/>
              </w:rPr>
              <w:t>муниципальный район Краснодарского края</w:t>
            </w: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_________№ ______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</w:p>
        </w:tc>
      </w:tr>
      <w:tr w:rsidR="00886BE5" w:rsidTr="00886BE5">
        <w:tc>
          <w:tcPr>
            <w:tcW w:w="9747" w:type="dxa"/>
          </w:tcPr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«Приложение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</w:p>
        </w:tc>
      </w:tr>
      <w:tr w:rsidR="00886BE5" w:rsidTr="00886BE5">
        <w:trPr>
          <w:trHeight w:val="2903"/>
        </w:trPr>
        <w:tc>
          <w:tcPr>
            <w:tcW w:w="9747" w:type="dxa"/>
            <w:hideMark/>
          </w:tcPr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УТВЕРЖДЕНА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Тимашевский район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08.08.2024 № 1032</w:t>
            </w: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ab/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(в редакции постановления </w:t>
            </w:r>
          </w:p>
          <w:p w:rsidR="002D11AB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администрации муниципального образования Тимашевский </w:t>
            </w:r>
          </w:p>
          <w:p w:rsidR="002D11AB" w:rsidRDefault="002D11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муниципальный район </w:t>
            </w:r>
          </w:p>
          <w:p w:rsidR="00886BE5" w:rsidRDefault="002D11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Краснодарского края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_________________ № _______)</w:t>
            </w:r>
          </w:p>
        </w:tc>
      </w:tr>
    </w:tbl>
    <w:p w:rsidR="00BA1F06" w:rsidRPr="00714CE8" w:rsidRDefault="00BA1F06" w:rsidP="007F60BB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МУНИЦИПАЛЬНАЯ ПРОГРАММА</w:t>
      </w: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муниципального образования Тимашевский район</w:t>
      </w:r>
    </w:p>
    <w:p w:rsidR="00114C6C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 xml:space="preserve">«Развитие культуры» </w:t>
      </w:r>
    </w:p>
    <w:p w:rsidR="00073335" w:rsidRPr="00714CE8" w:rsidRDefault="00073335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bookmarkStart w:id="0" w:name="sub_1010"/>
      <w:r w:rsidRPr="00714CE8">
        <w:rPr>
          <w:rFonts w:eastAsiaTheme="minorEastAsia"/>
          <w:bCs/>
          <w:sz w:val="28"/>
          <w:szCs w:val="28"/>
        </w:rPr>
        <w:t>ПАСПОРТ</w:t>
      </w:r>
      <w:r w:rsidRPr="00714CE8">
        <w:rPr>
          <w:rFonts w:eastAsiaTheme="minorEastAsia"/>
          <w:bCs/>
          <w:sz w:val="28"/>
          <w:szCs w:val="28"/>
        </w:rPr>
        <w:br/>
        <w:t>муниципальной программы муниципального образования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714CE8">
        <w:rPr>
          <w:rFonts w:eastAsiaTheme="minorEastAsia"/>
          <w:bCs/>
          <w:sz w:val="28"/>
          <w:szCs w:val="28"/>
        </w:rPr>
        <w:t xml:space="preserve">Тимашевский район «Развитие культуры» </w:t>
      </w:r>
    </w:p>
    <w:bookmarkEnd w:id="0"/>
    <w:p w:rsidR="00C41508" w:rsidRPr="00714CE8" w:rsidRDefault="00C41508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13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111"/>
        <w:gridCol w:w="1186"/>
        <w:gridCol w:w="1290"/>
        <w:gridCol w:w="1096"/>
        <w:gridCol w:w="1187"/>
        <w:gridCol w:w="15"/>
        <w:gridCol w:w="1171"/>
        <w:gridCol w:w="1186"/>
        <w:gridCol w:w="1186"/>
      </w:tblGrid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подпрограмм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Участники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C415B3" w:rsidRPr="00714CE8" w:rsidRDefault="00C41508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076EA4" w:rsidRPr="00714CE8">
              <w:rPr>
                <w:rFonts w:eastAsiaTheme="minorEastAsia"/>
                <w:sz w:val="28"/>
                <w:szCs w:val="28"/>
              </w:rPr>
              <w:t>;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41508" w:rsidRDefault="00823B51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МКУ «Центр муниципальных закупок»</w:t>
            </w:r>
            <w:r w:rsidR="0018794D">
              <w:rPr>
                <w:rFonts w:eastAsiaTheme="minorEastAsia"/>
                <w:sz w:val="28"/>
                <w:szCs w:val="28"/>
              </w:rPr>
              <w:t>;</w:t>
            </w:r>
          </w:p>
          <w:p w:rsidR="00C415B3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>отдел культуры администрации муниципального образования Тимашевский район</w:t>
            </w:r>
          </w:p>
          <w:p w:rsidR="0018794D" w:rsidRPr="00714CE8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Подпрограммы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26475B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«Культура Тимашевского района»;</w:t>
            </w:r>
          </w:p>
          <w:p w:rsidR="00C41508" w:rsidRPr="00714CE8" w:rsidRDefault="00DC0F9E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«Совершенствование деятельности муниципальных учреждений </w:t>
            </w:r>
            <w:r w:rsidR="00C41508" w:rsidRPr="00714CE8">
              <w:rPr>
                <w:rFonts w:eastAsiaTheme="minorEastAsia"/>
                <w:sz w:val="28"/>
                <w:szCs w:val="28"/>
              </w:rPr>
              <w:t>культуры, подведомственных отделу культуры администрации муниципального образования Тимашевский район»;</w:t>
            </w:r>
          </w:p>
          <w:p w:rsidR="00C41508" w:rsidRPr="00714CE8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«Управление в сфере установленных функций»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  <w:p w:rsidR="00C415B3" w:rsidRPr="00714CE8" w:rsidRDefault="00C415B3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26475B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Ведомственные </w:t>
            </w:r>
          </w:p>
          <w:p w:rsidR="00394952" w:rsidRPr="00714CE8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целевые программы</w:t>
            </w:r>
          </w:p>
          <w:p w:rsidR="00C415B3" w:rsidRPr="00714CE8" w:rsidRDefault="00C415B3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394952" w:rsidRPr="00714CE8" w:rsidRDefault="00394952" w:rsidP="00DC14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не предусмотрены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B2297E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Цель</w:t>
            </w:r>
            <w:r w:rsidR="00394952"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  <w:hideMark/>
          </w:tcPr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и реализация культурного и духовного потенциала каждой личности;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организация отдыха и оздоровления детей в каникулярное время;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качества и доступности муниципальных услуг сферы культуры Тимашевского района;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обеспечение свободного и оперативного доступа к информационным ресурсам и знаниям;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эффективности и результативности сферы культуры муниципального образования Тимашевский район.</w:t>
            </w:r>
          </w:p>
          <w:p w:rsidR="00394952" w:rsidRPr="00714CE8" w:rsidRDefault="00394952" w:rsidP="00BA1F06">
            <w:pPr>
              <w:pStyle w:val="aa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Задачи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</w:tcPr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сохранение и развитие </w:t>
            </w:r>
            <w:proofErr w:type="spellStart"/>
            <w:r w:rsidRPr="00714CE8">
              <w:rPr>
                <w:rFonts w:eastAsiaTheme="minorEastAsia"/>
                <w:sz w:val="28"/>
                <w:szCs w:val="28"/>
              </w:rPr>
              <w:t>конкурсно</w:t>
            </w:r>
            <w:proofErr w:type="spellEnd"/>
            <w:r w:rsidRPr="00714CE8">
              <w:rPr>
                <w:rFonts w:eastAsiaTheme="minorEastAsia"/>
                <w:sz w:val="28"/>
                <w:szCs w:val="28"/>
              </w:rPr>
              <w:t xml:space="preserve">-фестивальной политики на территории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духовно-нравственных основ традиционного образа жизни, форм хозяйствования и самобытной культуры кубанского казачества;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укрепление творчес</w:t>
            </w:r>
            <w:r w:rsidR="00B119B3" w:rsidRPr="00714CE8">
              <w:rPr>
                <w:rFonts w:eastAsiaTheme="minorEastAsia"/>
                <w:sz w:val="28"/>
                <w:szCs w:val="28"/>
              </w:rPr>
              <w:t>кого потенциала одаренных детей</w:t>
            </w:r>
            <w:r w:rsidR="00334C0A">
              <w:rPr>
                <w:rFonts w:eastAsiaTheme="minorEastAsia"/>
                <w:sz w:val="28"/>
                <w:szCs w:val="28"/>
              </w:rPr>
              <w:t>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улучшение качества услуг, предоставляемых учреждениями культуры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394952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</w:t>
            </w:r>
            <w:r w:rsidRPr="00714CE8">
              <w:rPr>
                <w:rFonts w:eastAsiaTheme="minorEastAsia"/>
                <w:sz w:val="28"/>
                <w:szCs w:val="28"/>
              </w:rPr>
              <w:lastRenderedPageBreak/>
              <w:t>посредством планирования, организации, регулирования и контроля за деятельностью подведомственных учреждений культуры;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сохранение и развитие художественно-эстетического образования и кадрового потенциала учреждений культуры муниципального образования Тимашевский район.</w:t>
            </w:r>
          </w:p>
          <w:p w:rsidR="00B119B3" w:rsidRPr="00714CE8" w:rsidRDefault="00B119B3" w:rsidP="00B119B3">
            <w:pPr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36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95648" w:rsidRPr="00714CE8" w:rsidTr="00F37C21">
        <w:trPr>
          <w:gridAfter w:val="3"/>
          <w:wAfter w:w="3543" w:type="dxa"/>
        </w:trPr>
        <w:tc>
          <w:tcPr>
            <w:tcW w:w="2581" w:type="dxa"/>
          </w:tcPr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Увязка со </w:t>
            </w:r>
          </w:p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стратегическими направлениями Стратегии социально-экономического развития муниципального образования Тимашевский район</w:t>
            </w:r>
          </w:p>
          <w:p w:rsidR="00B119B3" w:rsidRPr="00714CE8" w:rsidRDefault="00B119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60" w:type="dxa"/>
            <w:gridSpan w:val="7"/>
          </w:tcPr>
          <w:p w:rsidR="00695648" w:rsidRPr="00714CE8" w:rsidRDefault="00BA35B5" w:rsidP="00BA1F06">
            <w:pPr>
              <w:pStyle w:val="aa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2.2.1. Приоритетное направление «Развитие человеческого капитала и социальной сферы»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3A60C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bookmarkStart w:id="1" w:name="sub_10109"/>
            <w:r w:rsidRPr="00714CE8">
              <w:rPr>
                <w:rFonts w:eastAsiaTheme="minorEastAsia"/>
                <w:sz w:val="28"/>
                <w:szCs w:val="28"/>
              </w:rPr>
              <w:t xml:space="preserve">Перечень целевых показателей </w:t>
            </w:r>
          </w:p>
          <w:p w:rsidR="00394952" w:rsidRPr="00714CE8" w:rsidRDefault="00394952" w:rsidP="00C7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  <w:bookmarkEnd w:id="1"/>
          </w:p>
        </w:tc>
        <w:tc>
          <w:tcPr>
            <w:tcW w:w="7160" w:type="dxa"/>
            <w:gridSpan w:val="7"/>
          </w:tcPr>
          <w:p w:rsid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</w:rPr>
              <w:t>количество проведенных фестивалей, смотров, конкурсов;</w:t>
            </w:r>
          </w:p>
          <w:p w:rsidR="00466B3E" w:rsidRPr="00466B3E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букетов, выданных участникам проведенных мероприятий, конкурсов;</w:t>
            </w:r>
          </w:p>
          <w:p w:rsidR="00466B3E" w:rsidRPr="00A5198A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выданных ценных призов</w:t>
            </w:r>
            <w:r w:rsidR="007E07C6">
              <w:rPr>
                <w:sz w:val="28"/>
                <w:szCs w:val="28"/>
              </w:rPr>
              <w:t>;</w:t>
            </w:r>
          </w:p>
          <w:p w:rsidR="00A5198A" w:rsidRPr="00466B3E" w:rsidRDefault="00A5198A" w:rsidP="00A5198A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выданных поощрительных призов (книг);</w:t>
            </w:r>
          </w:p>
          <w:p w:rsidR="008214DE" w:rsidRPr="00A5198A" w:rsidRDefault="008214DE" w:rsidP="00A5198A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A5198A">
              <w:rPr>
                <w:rFonts w:eastAsiaTheme="minorEastAsia"/>
                <w:sz w:val="28"/>
                <w:szCs w:val="28"/>
              </w:rPr>
              <w:t>количество стипендиатов;</w:t>
            </w:r>
          </w:p>
          <w:p w:rsidR="00394952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  <w:lang w:eastAsia="en-US"/>
              </w:rPr>
              <w:t>число одаренных детей, охваченных различными формами отдыха</w:t>
            </w:r>
            <w:r w:rsidR="00994E46"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Pr="00CA582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выполнение муниципального задания;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число участников клубных формирований муниципальных культурно-досуговых учреждений;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число пользователей библиотеками; </w:t>
            </w:r>
          </w:p>
          <w:p w:rsidR="00B2297E" w:rsidRPr="00B2367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количество учебных мероприятий (семинары, творческие лаборатории, совещания); 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F549FA" w:rsidRDefault="00F549FA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количество учреждений, которые приобрели движимое имущество;</w:t>
            </w:r>
          </w:p>
          <w:p w:rsidR="009270C6" w:rsidRDefault="009270C6" w:rsidP="009270C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учреждений, получивших дополнительную помощь для решения социально-значимых вопросов;</w:t>
            </w:r>
          </w:p>
          <w:p w:rsidR="009270C6" w:rsidRPr="009270C6" w:rsidRDefault="009270C6" w:rsidP="009270C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количество приобретенных транспортных средств  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автобусов);</w:t>
            </w:r>
          </w:p>
          <w:p w:rsidR="00B2297E" w:rsidRPr="00073335" w:rsidRDefault="008214DE" w:rsidP="008007F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073335">
              <w:rPr>
                <w:rFonts w:eastAsiaTheme="minorEastAsia"/>
                <w:sz w:val="28"/>
                <w:szCs w:val="28"/>
              </w:rPr>
              <w:lastRenderedPageBreak/>
              <w:t xml:space="preserve"> </w:t>
            </w:r>
            <w:r w:rsidR="00343703" w:rsidRPr="00073335">
              <w:rPr>
                <w:rFonts w:eastAsiaTheme="minorEastAsia"/>
                <w:sz w:val="28"/>
                <w:szCs w:val="28"/>
              </w:rPr>
              <w:t>количество приобретенных книг;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ежегодное исполнение бюджетной сметы;</w:t>
            </w:r>
          </w:p>
          <w:p w:rsidR="00B2297E" w:rsidRPr="00856877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D04ED8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участников</w:t>
            </w:r>
            <w:r w:rsidRPr="00D04ED8">
              <w:rPr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 w:rsidR="00856877">
              <w:rPr>
                <w:sz w:val="28"/>
                <w:szCs w:val="28"/>
              </w:rPr>
              <w:t>;</w:t>
            </w:r>
          </w:p>
          <w:p w:rsidR="00B2297E" w:rsidRPr="00763C36" w:rsidRDefault="00856877" w:rsidP="00763C3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обученных на курсах повышения квалификации, включая затраты на проживание.</w:t>
            </w:r>
          </w:p>
          <w:p w:rsidR="00763C36" w:rsidRPr="00B2297E" w:rsidRDefault="00763C36" w:rsidP="00763C36">
            <w:pPr>
              <w:pStyle w:val="aa"/>
              <w:widowControl w:val="0"/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tcBorders>
              <w:bottom w:val="single" w:sz="4" w:space="0" w:color="auto"/>
            </w:tcBorders>
            <w:hideMark/>
          </w:tcPr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Этапы и сроки </w:t>
            </w:r>
          </w:p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реализации </w:t>
            </w:r>
          </w:p>
          <w:p w:rsidR="00394952" w:rsidRPr="00714CE8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856877" w:rsidRPr="00714CE8" w:rsidRDefault="00856877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tcBorders>
              <w:bottom w:val="single" w:sz="4" w:space="0" w:color="auto"/>
            </w:tcBorders>
            <w:hideMark/>
          </w:tcPr>
          <w:p w:rsidR="00BA35B5" w:rsidRPr="00BA35B5" w:rsidRDefault="00BA35B5" w:rsidP="00BA35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A35B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Этапы не предусмотрены.</w:t>
            </w:r>
          </w:p>
          <w:p w:rsidR="00394952" w:rsidRPr="00714CE8" w:rsidRDefault="00073335" w:rsidP="000733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Сроки реализации программы: 2025-2030</w:t>
            </w:r>
            <w:r w:rsidR="00BA35B5" w:rsidRPr="00714CE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Объемы</w:t>
            </w:r>
          </w:p>
          <w:p w:rsidR="003A60C7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финансирования программы,</w:t>
            </w:r>
          </w:p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>сего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Годы реализации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краевой бюджет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района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внебюджетные источники</w:t>
            </w:r>
          </w:p>
        </w:tc>
      </w:tr>
      <w:tr w:rsidR="0098366C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A5198A" w:rsidRPr="00714CE8" w:rsidTr="005F473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2025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C203CA" w:rsidP="003826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  <w:r w:rsidR="003826CA">
              <w:rPr>
                <w:color w:val="000000"/>
                <w:sz w:val="28"/>
                <w:szCs w:val="28"/>
              </w:rPr>
              <w:t>555,3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C203C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15324,9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3826C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188892,7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198A" w:rsidRPr="00714CE8" w:rsidTr="005F473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2026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B272F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151060,3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B272F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150438,5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198A" w:rsidRPr="00714CE8" w:rsidTr="00D83305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7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B27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1510</w:t>
            </w:r>
            <w:r w:rsidR="00AB272F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B27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B272F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150387,2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198A" w:rsidRPr="00714CE8" w:rsidTr="00C818CB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8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150241,4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150241,4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198A" w:rsidRPr="00714CE8" w:rsidTr="00C818CB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9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150241,4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150241,4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198A" w:rsidRPr="00714CE8" w:rsidTr="00C818CB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  <w:r w:rsidRPr="00714CE8"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150241,4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150241,4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198A" w:rsidRPr="00714CE8" w:rsidTr="005F473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C203CA" w:rsidP="00AB27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9573</w:t>
            </w:r>
            <w:r w:rsidR="00AB272F">
              <w:rPr>
                <w:color w:val="000000"/>
                <w:sz w:val="28"/>
                <w:szCs w:val="28"/>
              </w:rPr>
              <w:t>78,8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1049,3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C203CA" w:rsidP="00AB27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  <w:r w:rsidR="00AB272F">
              <w:rPr>
                <w:color w:val="000000"/>
                <w:sz w:val="28"/>
                <w:szCs w:val="28"/>
              </w:rPr>
              <w:t>86,9</w:t>
            </w:r>
            <w:bookmarkStart w:id="2" w:name="_GoBack"/>
            <w:bookmarkEnd w:id="2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3826CA" w:rsidP="003826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940442,6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9270C6" w:rsidRDefault="009270C6" w:rsidP="00D64D7F">
      <w:pPr>
        <w:pStyle w:val="aa"/>
        <w:spacing w:before="100" w:beforeAutospacing="1" w:after="100" w:afterAutospacing="1"/>
        <w:rPr>
          <w:b/>
          <w:color w:val="000000"/>
          <w:sz w:val="28"/>
          <w:szCs w:val="28"/>
        </w:rPr>
      </w:pPr>
      <w:bookmarkStart w:id="3" w:name="sub_100"/>
    </w:p>
    <w:p w:rsidR="00DE13CC" w:rsidRPr="00714CE8" w:rsidRDefault="00DE13CC" w:rsidP="00DE13CC">
      <w:pPr>
        <w:pStyle w:val="aa"/>
        <w:numPr>
          <w:ilvl w:val="0"/>
          <w:numId w:val="22"/>
        </w:num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714CE8">
        <w:rPr>
          <w:b/>
          <w:color w:val="000000"/>
          <w:sz w:val="28"/>
          <w:szCs w:val="28"/>
        </w:rPr>
        <w:t>Целевые показатели муниципальной Программы</w:t>
      </w:r>
    </w:p>
    <w:p w:rsidR="00DE13CC" w:rsidRPr="00714CE8" w:rsidRDefault="00DE13CC" w:rsidP="00DE13CC">
      <w:pPr>
        <w:pStyle w:val="aa"/>
        <w:spacing w:before="100" w:beforeAutospacing="1" w:after="100" w:afterAutospacing="1"/>
        <w:rPr>
          <w:color w:val="000000"/>
          <w:sz w:val="28"/>
          <w:szCs w:val="28"/>
        </w:rPr>
      </w:pPr>
    </w:p>
    <w:p w:rsidR="00DE13CC" w:rsidRPr="00714CE8" w:rsidRDefault="00652831" w:rsidP="00DE13CC">
      <w:pPr>
        <w:pStyle w:val="aa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целевых показателях</w:t>
      </w:r>
      <w:r w:rsidR="00DE13CC" w:rsidRPr="00714CE8">
        <w:rPr>
          <w:color w:val="000000"/>
          <w:sz w:val="28"/>
          <w:szCs w:val="28"/>
        </w:rPr>
        <w:t xml:space="preserve"> </w:t>
      </w:r>
      <w:r w:rsidR="00DE13CC" w:rsidRPr="00714CE8">
        <w:rPr>
          <w:rFonts w:eastAsiaTheme="minorEastAsia"/>
          <w:bCs/>
          <w:sz w:val="28"/>
          <w:szCs w:val="28"/>
        </w:rPr>
        <w:t>муниципальной программы муниципального образования Тимашевский район «Развитие культуры»</w:t>
      </w:r>
      <w:r w:rsidR="00DE13CC" w:rsidRPr="00714CE8">
        <w:rPr>
          <w:color w:val="000000"/>
          <w:sz w:val="28"/>
          <w:szCs w:val="28"/>
        </w:rPr>
        <w:t xml:space="preserve"> (далее – муниципальная Программа) приведен</w:t>
      </w:r>
      <w:r>
        <w:rPr>
          <w:color w:val="000000"/>
          <w:sz w:val="28"/>
          <w:szCs w:val="28"/>
        </w:rPr>
        <w:t>а</w:t>
      </w:r>
      <w:r w:rsidR="00DE13CC" w:rsidRPr="00714CE8">
        <w:rPr>
          <w:color w:val="000000"/>
          <w:sz w:val="28"/>
          <w:szCs w:val="28"/>
        </w:rPr>
        <w:t xml:space="preserve"> в приложени</w:t>
      </w:r>
      <w:r w:rsidR="00D3410D">
        <w:rPr>
          <w:color w:val="000000"/>
          <w:sz w:val="28"/>
          <w:szCs w:val="28"/>
        </w:rPr>
        <w:t>и № 1 к муниципальной Программе</w:t>
      </w:r>
    </w:p>
    <w:p w:rsidR="00DE13CC" w:rsidRPr="00DE13CC" w:rsidRDefault="00DE13CC" w:rsidP="00DE13CC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 xml:space="preserve">Реализация </w:t>
      </w:r>
      <w:r w:rsidR="0026475B">
        <w:rPr>
          <w:color w:val="000000"/>
          <w:sz w:val="28"/>
          <w:szCs w:val="28"/>
        </w:rPr>
        <w:t xml:space="preserve">муниципальной </w:t>
      </w:r>
      <w:r w:rsidRPr="00DE13CC">
        <w:rPr>
          <w:color w:val="000000"/>
          <w:sz w:val="28"/>
          <w:szCs w:val="28"/>
        </w:rPr>
        <w:t>Программы рассчитана на 20</w:t>
      </w:r>
      <w:r w:rsidR="00D3410D">
        <w:rPr>
          <w:color w:val="000000"/>
          <w:sz w:val="28"/>
          <w:szCs w:val="28"/>
        </w:rPr>
        <w:t>25-2030</w:t>
      </w:r>
      <w:r w:rsidRPr="00DE13CC">
        <w:rPr>
          <w:color w:val="000000"/>
          <w:sz w:val="28"/>
          <w:szCs w:val="28"/>
        </w:rPr>
        <w:t xml:space="preserve"> годы.</w:t>
      </w:r>
    </w:p>
    <w:p w:rsidR="00DE13CC" w:rsidRPr="00DE13CC" w:rsidRDefault="00DE13CC" w:rsidP="00DE13C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E13CC">
        <w:rPr>
          <w:b/>
          <w:color w:val="000000"/>
          <w:sz w:val="28"/>
          <w:szCs w:val="28"/>
        </w:rPr>
        <w:t>2. Перечень основных мероприятий муниципальной Программы</w:t>
      </w:r>
    </w:p>
    <w:p w:rsidR="00DE13CC" w:rsidRDefault="00DE13CC" w:rsidP="00DE13CC">
      <w:pPr>
        <w:spacing w:before="100" w:beforeAutospacing="1" w:after="100" w:afterAutospacing="1"/>
        <w:ind w:firstLine="851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>Перечень основных мероприятий муниципальной Программы представлен в приложении № 2 к муниципальной Программе.</w:t>
      </w:r>
    </w:p>
    <w:bookmarkEnd w:id="3"/>
    <w:p w:rsidR="00767E39" w:rsidRPr="00714CE8" w:rsidRDefault="0074526F" w:rsidP="00CF6A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F6A6C" w:rsidRPr="00714CE8">
        <w:rPr>
          <w:rFonts w:ascii="Times New Roman" w:hAnsi="Times New Roman" w:cs="Times New Roman"/>
          <w:b/>
          <w:sz w:val="28"/>
          <w:szCs w:val="28"/>
        </w:rPr>
        <w:t xml:space="preserve">. Методика оценки эффективности реализации </w:t>
      </w:r>
    </w:p>
    <w:p w:rsidR="00CF6A6C" w:rsidRPr="00714CE8" w:rsidRDefault="00CF6A6C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18794D">
        <w:rPr>
          <w:rFonts w:ascii="Times New Roman" w:hAnsi="Times New Roman" w:cs="Times New Roman"/>
          <w:b/>
          <w:sz w:val="28"/>
          <w:szCs w:val="28"/>
        </w:rPr>
        <w:t>П</w:t>
      </w:r>
      <w:r w:rsidRPr="00714CE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52F04" w:rsidRPr="00714CE8" w:rsidRDefault="00952F04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6A6C" w:rsidRPr="00714CE8" w:rsidRDefault="0074526F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.1. Оценка эффективности реализации муниципальной </w:t>
      </w:r>
      <w:r w:rsidR="0018794D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</w:t>
      </w:r>
      <w:r w:rsidR="00CF6A6C" w:rsidRPr="00714CE8">
        <w:rPr>
          <w:color w:val="000000"/>
          <w:sz w:val="28"/>
          <w:szCs w:val="28"/>
        </w:rPr>
        <w:t xml:space="preserve"> (далее – Оценка программы) </w:t>
      </w:r>
      <w:r w:rsidR="00CF6A6C" w:rsidRPr="00714CE8">
        <w:rPr>
          <w:sz w:val="28"/>
          <w:szCs w:val="28"/>
        </w:rPr>
        <w:t xml:space="preserve">проводится координатором </w:t>
      </w:r>
      <w:r w:rsidR="0018794D">
        <w:rPr>
          <w:sz w:val="28"/>
          <w:szCs w:val="28"/>
        </w:rPr>
        <w:t xml:space="preserve">муниципальной </w:t>
      </w:r>
      <w:r w:rsidR="008F1A23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 ежегодно в срок до 1 февраля года, следующего за отчетным.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sz w:val="28"/>
          <w:szCs w:val="28"/>
        </w:rPr>
        <w:t xml:space="preserve">Оценка программы </w:t>
      </w:r>
      <w:r w:rsidR="0059086C" w:rsidRPr="00714CE8">
        <w:rPr>
          <w:color w:val="000000"/>
          <w:sz w:val="28"/>
          <w:szCs w:val="28"/>
        </w:rPr>
        <w:t>осуществляется в два этапа.</w:t>
      </w:r>
    </w:p>
    <w:p w:rsidR="007E7823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 xml:space="preserve">На первом этапе осуществляется оценка эффективности реализации каждой из подпрограмм, включенных в муниципальную </w:t>
      </w:r>
      <w:r w:rsidR="0018794D">
        <w:rPr>
          <w:color w:val="000000"/>
          <w:sz w:val="28"/>
          <w:szCs w:val="28"/>
        </w:rPr>
        <w:t>П</w:t>
      </w:r>
      <w:r w:rsidRPr="00714CE8">
        <w:rPr>
          <w:color w:val="000000"/>
          <w:sz w:val="28"/>
          <w:szCs w:val="28"/>
        </w:rPr>
        <w:t xml:space="preserve">рограмму (далее – </w:t>
      </w:r>
    </w:p>
    <w:p w:rsidR="00CF6A6C" w:rsidRPr="00714CE8" w:rsidRDefault="00CF6A6C" w:rsidP="007E7823">
      <w:pPr>
        <w:pStyle w:val="a5"/>
        <w:spacing w:after="0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>Первый этап оценки эффективности), и включает: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соответствия запланированному уровню расходов;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достижения целе</w:t>
      </w:r>
      <w:r w:rsidR="00407934" w:rsidRPr="00714CE8">
        <w:rPr>
          <w:sz w:val="28"/>
          <w:szCs w:val="28"/>
        </w:rPr>
        <w:t xml:space="preserve">й и решения задач подпрограмм, </w:t>
      </w:r>
      <w:r w:rsidRPr="00714CE8">
        <w:rPr>
          <w:sz w:val="28"/>
          <w:szCs w:val="28"/>
        </w:rPr>
        <w:t>входящих в программу (далее – Оценка степени реализации).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Первый этап оценки эффективности проводится по каждой подпрограмме координатором подпрограмм. Результаты Первого этапа оценки эффективности а</w:t>
      </w:r>
      <w:r w:rsidR="00407934" w:rsidRPr="00714CE8">
        <w:rPr>
          <w:sz w:val="28"/>
          <w:szCs w:val="28"/>
        </w:rPr>
        <w:t xml:space="preserve">нализируются, подготавливаются </w:t>
      </w:r>
      <w:r w:rsidRPr="00714CE8">
        <w:rPr>
          <w:sz w:val="28"/>
          <w:szCs w:val="28"/>
        </w:rPr>
        <w:t xml:space="preserve">предложения по корректировке программных мероприятий на последующие годы и согласовываются с курирующим заместителем главы.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На втором этапе координатором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осуществляется оценка эффективности реализации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После обобщения всех предложений подготавливается сводная информация об оценке эффективности и предложениях о дальнейшей реализации программных мероприятий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рограммы, согласовывается с заместителем главы муниципального образования Тимашевский район, курирующим программу, и до 15 февраля года, следующего за отчетным, направляется в отдел финансового контроля администрации муниципального образования </w:t>
      </w:r>
      <w:r w:rsidR="00334C0A">
        <w:rPr>
          <w:sz w:val="28"/>
          <w:szCs w:val="28"/>
        </w:rPr>
        <w:t xml:space="preserve">                   </w:t>
      </w:r>
      <w:r w:rsidRPr="00714CE8">
        <w:rPr>
          <w:sz w:val="28"/>
          <w:szCs w:val="28"/>
        </w:rPr>
        <w:t>Тимашевский район.</w:t>
      </w:r>
    </w:p>
    <w:p w:rsidR="00CF6A6C" w:rsidRPr="00714CE8" w:rsidRDefault="00CF6A6C" w:rsidP="00714CE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 результатам указанной Оценки программы администрацией муниципального образования Тимашевский район может быть принято решение о необходимости прекращения или об изменении, начиная с очередного финансового года ранее утвержденной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в том числе необходимости изменения объема бюджетных ассигнований на финансовое обесп</w:t>
      </w:r>
      <w:r w:rsidR="00AD1EB9" w:rsidRPr="00714CE8">
        <w:rPr>
          <w:sz w:val="28"/>
          <w:szCs w:val="28"/>
        </w:rPr>
        <w:t xml:space="preserve">ечение ее реализации. В данном </w:t>
      </w:r>
      <w:r w:rsidRPr="00714CE8">
        <w:rPr>
          <w:sz w:val="28"/>
          <w:szCs w:val="28"/>
        </w:rPr>
        <w:t>случае координатор программы подготавливает и вносит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Тима</w:t>
      </w:r>
      <w:r w:rsidR="00407934" w:rsidRPr="00714CE8">
        <w:rPr>
          <w:sz w:val="28"/>
          <w:szCs w:val="28"/>
        </w:rPr>
        <w:t xml:space="preserve">шевский район, их формирования </w:t>
      </w:r>
      <w:r w:rsidRPr="00714CE8">
        <w:rPr>
          <w:sz w:val="28"/>
          <w:szCs w:val="28"/>
        </w:rPr>
        <w:t>и реализации.</w:t>
      </w:r>
    </w:p>
    <w:p w:rsidR="00407934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 Оценка степени реализации мероприятий подпрограмм и достижения ожидаемых непосредственных результатов их реализации</w:t>
      </w:r>
      <w:r w:rsidR="00175068" w:rsidRPr="00714CE8">
        <w:rPr>
          <w:sz w:val="28"/>
          <w:szCs w:val="28"/>
        </w:rPr>
        <w:t>.</w:t>
      </w:r>
      <w:r w:rsidR="00407934" w:rsidRPr="00714CE8">
        <w:rPr>
          <w:sz w:val="28"/>
          <w:szCs w:val="28"/>
        </w:rPr>
        <w:t xml:space="preserve"> </w:t>
      </w:r>
    </w:p>
    <w:p w:rsidR="00CF6A6C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>3</w:t>
      </w:r>
      <w:r w:rsidR="00CF6A6C" w:rsidRPr="00714CE8">
        <w:rPr>
          <w:sz w:val="28"/>
          <w:szCs w:val="28"/>
        </w:rPr>
        <w:t xml:space="preserve">.2.1. </w:t>
      </w:r>
      <w:r w:rsidR="00407934" w:rsidRPr="00714CE8">
        <w:rPr>
          <w:sz w:val="28"/>
          <w:szCs w:val="28"/>
        </w:rPr>
        <w:t xml:space="preserve">Степень реализации мероприятий </w:t>
      </w:r>
      <w:r w:rsidR="00CF6A6C" w:rsidRPr="00714CE8">
        <w:rPr>
          <w:sz w:val="28"/>
          <w:szCs w:val="28"/>
        </w:rPr>
        <w:t xml:space="preserve">оценивается для каждой подпрограммы как доля мероприятий, выполненных в полном объеме, по следующей формуле: </w:t>
      </w:r>
    </w:p>
    <w:p w:rsidR="00CF6A6C" w:rsidRDefault="00CF6A6C" w:rsidP="00CF6A6C">
      <w:pPr>
        <w:ind w:firstLine="731"/>
        <w:jc w:val="center"/>
        <w:rPr>
          <w:sz w:val="28"/>
          <w:szCs w:val="28"/>
        </w:rPr>
      </w:pPr>
      <w:proofErr w:type="spellStart"/>
      <w:proofErr w:type="gram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 =</w:t>
      </w:r>
      <w:proofErr w:type="spellStart"/>
      <w:proofErr w:type="gramEnd"/>
      <w:r w:rsidRPr="00714CE8">
        <w:rPr>
          <w:sz w:val="28"/>
          <w:szCs w:val="28"/>
        </w:rPr>
        <w:t>Мв</w:t>
      </w:r>
      <w:proofErr w:type="spellEnd"/>
      <w:r w:rsidRPr="00714CE8">
        <w:rPr>
          <w:sz w:val="28"/>
          <w:szCs w:val="28"/>
        </w:rPr>
        <w:t xml:space="preserve"> / М * 100, где:</w:t>
      </w:r>
    </w:p>
    <w:p w:rsidR="0026475B" w:rsidRPr="00714CE8" w:rsidRDefault="0026475B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– степень реализации мероприятий;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Мв</w:t>
      </w:r>
      <w:proofErr w:type="spellEnd"/>
      <w:r w:rsidRPr="00714CE8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.2.2.</w:t>
      </w:r>
      <w:r w:rsidR="00952F04" w:rsidRPr="00714CE8">
        <w:rPr>
          <w:sz w:val="28"/>
          <w:szCs w:val="28"/>
        </w:rPr>
        <w:t xml:space="preserve"> </w:t>
      </w:r>
      <w:r w:rsidR="00CF6A6C" w:rsidRPr="00714CE8"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1)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 xml:space="preserve">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значения показателя Результата, если расходы сократились не менее чем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в отчетном году по сравнению с годом, предшествующим отчетному).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2)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показателями бюджетной сметы муниципального казенного учреждения муниципального образования Тимашевский район.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3) </w:t>
      </w:r>
      <w:r w:rsidR="0059086C" w:rsidRPr="00714CE8">
        <w:rPr>
          <w:sz w:val="28"/>
          <w:szCs w:val="28"/>
        </w:rPr>
        <w:t>п</w:t>
      </w:r>
      <w:r w:rsidRPr="00714CE8">
        <w:rPr>
          <w:sz w:val="28"/>
          <w:szCs w:val="28"/>
        </w:rPr>
        <w:t>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952F04" w:rsidRPr="00714CE8">
        <w:rPr>
          <w:sz w:val="28"/>
          <w:szCs w:val="28"/>
        </w:rPr>
        <w:t>.</w:t>
      </w:r>
      <w:r w:rsidR="00CF6A6C" w:rsidRPr="00714CE8">
        <w:rPr>
          <w:sz w:val="28"/>
          <w:szCs w:val="28"/>
        </w:rPr>
        <w:t>3. Оценка степени соответствия запланированному уровню расходов</w:t>
      </w:r>
    </w:p>
    <w:p w:rsidR="00CF6A6C" w:rsidRPr="00714CE8" w:rsidRDefault="0074526F" w:rsidP="00952F04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Зф</w:t>
      </w:r>
      <w:proofErr w:type="spellEnd"/>
      <w:r w:rsidRPr="00714CE8">
        <w:rPr>
          <w:sz w:val="28"/>
          <w:szCs w:val="28"/>
        </w:rPr>
        <w:t xml:space="preserve"> – фактические расходы на реализацию подпрограммы в отчётном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</w:t>
      </w:r>
      <w:proofErr w:type="spellEnd"/>
      <w:r w:rsidRPr="00714CE8">
        <w:rPr>
          <w:sz w:val="28"/>
          <w:szCs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.4. Оценка эффективности использования финансовых ресурсов.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Эффективность использования финансовых ресурсов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CF6A6C" w:rsidRPr="00714CE8" w:rsidRDefault="00CF6A6C" w:rsidP="00CF6A6C">
      <w:pPr>
        <w:ind w:firstLine="73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– эффективность использования финансовых ресурсов;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– степень реализации мероприятий, полностью или частично финансируемых из средств бюджета;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– степень соответствия запланированному уровню расходов из средств бюджета.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.5. Оценка степени достижения целей и решения задач подпрограммы 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</w:t>
      </w:r>
      <w:r w:rsidR="00714CE8">
        <w:rPr>
          <w:sz w:val="28"/>
          <w:szCs w:val="28"/>
        </w:rPr>
        <w:t>щего цели и задачи под</w:t>
      </w:r>
      <w:r w:rsidR="00CF6A6C" w:rsidRPr="00714CE8">
        <w:rPr>
          <w:sz w:val="28"/>
          <w:szCs w:val="28"/>
        </w:rPr>
        <w:t>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.5.2. Степень достижения планового значения целевого показателя рассчитывается по следующим формулам: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>;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CF6A6C" w:rsidRPr="00714CE8" w:rsidRDefault="0026475B" w:rsidP="00CF6A6C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ЗПп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значение целевого показателя </w:t>
      </w:r>
      <w:r w:rsidR="00CF6A6C" w:rsidRPr="00714CE8">
        <w:rPr>
          <w:sz w:val="28"/>
          <w:szCs w:val="28"/>
        </w:rPr>
        <w:t>подпрограммы</w:t>
      </w:r>
      <w:proofErr w:type="gramEnd"/>
      <w:r w:rsidR="00CF6A6C" w:rsidRPr="00714CE8">
        <w:rPr>
          <w:sz w:val="28"/>
          <w:szCs w:val="28"/>
        </w:rPr>
        <w:t xml:space="preserve">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 xml:space="preserve"> – плановое значение целевого показателя подпрограммы.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.5.3. Степень реализации подпрограммы рассчитывается по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/п = ∑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 xml:space="preserve"> – число целевых показателей подпрограммы.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&gt;1, значение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принимается равным 1.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</w:t>
      </w: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/п = ∑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>*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1</w:t>
      </w:r>
    </w:p>
    <w:p w:rsidR="00CF6A6C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 xml:space="preserve"> – удельный вес, отражающий значимость целевого показателя, ∑ 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="00067FE0" w:rsidRPr="00714CE8">
        <w:rPr>
          <w:sz w:val="28"/>
          <w:szCs w:val="28"/>
        </w:rPr>
        <w:t>=</w:t>
      </w:r>
      <w:r w:rsidRPr="00714CE8">
        <w:rPr>
          <w:sz w:val="28"/>
          <w:szCs w:val="28"/>
        </w:rPr>
        <w:t>1.</w:t>
      </w:r>
    </w:p>
    <w:p w:rsidR="00EE4CCC" w:rsidRPr="00714CE8" w:rsidRDefault="00EE4CCC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 Оценка эффективности реализации подпрограммы</w:t>
      </w:r>
    </w:p>
    <w:p w:rsidR="00CF6A6C" w:rsidRPr="00714CE8" w:rsidRDefault="0074526F" w:rsidP="00EE4CC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/п = </w:t>
      </w: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/п*</w:t>
      </w: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– эффективность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– эффективность использования финансовых ресурсов на реализацию подпрограммы согласно п.</w:t>
      </w:r>
      <w:r w:rsidR="0074526F" w:rsidRPr="00714CE8">
        <w:rPr>
          <w:sz w:val="28"/>
          <w:szCs w:val="28"/>
        </w:rPr>
        <w:t>3</w:t>
      </w:r>
      <w:r w:rsidRPr="00714CE8">
        <w:rPr>
          <w:sz w:val="28"/>
          <w:szCs w:val="28"/>
        </w:rPr>
        <w:t>.4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.6.2. Эффективность реализации подпрограммы признается высокой в случае, если значение </w:t>
      </w:r>
      <w:proofErr w:type="spellStart"/>
      <w:r w:rsidR="00CF6A6C" w:rsidRPr="00714CE8">
        <w:rPr>
          <w:sz w:val="28"/>
          <w:szCs w:val="28"/>
        </w:rPr>
        <w:t>ЭРп</w:t>
      </w:r>
      <w:proofErr w:type="spellEnd"/>
      <w:r w:rsidR="00CF6A6C" w:rsidRPr="00714CE8">
        <w:rPr>
          <w:sz w:val="28"/>
          <w:szCs w:val="28"/>
        </w:rPr>
        <w:t>/п составляет не менее 0,9.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составляет не менее 0,8.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составляет не менее 0,7.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 можно сформировать в форме таблицы:</w:t>
      </w:r>
    </w:p>
    <w:p w:rsidR="00CF6A6C" w:rsidRPr="00714CE8" w:rsidRDefault="00CF6A6C" w:rsidP="00CF6A6C">
      <w:pPr>
        <w:ind w:firstLine="734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</w:t>
      </w:r>
    </w:p>
    <w:p w:rsidR="00CF6A6C" w:rsidRPr="00714CE8" w:rsidRDefault="00CF6A6C" w:rsidP="00CF6A6C">
      <w:pPr>
        <w:pStyle w:val="a5"/>
        <w:spacing w:after="0"/>
        <w:ind w:left="709"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2410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1275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9914B7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Подпрограмма 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14CE8">
              <w:rPr>
                <w:sz w:val="28"/>
                <w:szCs w:val="28"/>
              </w:rPr>
              <w:t>СРм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558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14CE8">
              <w:rPr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621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использования средств </w:t>
            </w:r>
            <w:r w:rsidRPr="00714CE8">
              <w:rPr>
                <w:color w:val="000000"/>
                <w:sz w:val="28"/>
                <w:szCs w:val="28"/>
              </w:rPr>
              <w:br/>
              <w:t>районного бюджета,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Эис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629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ind w:left="-108"/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ппз</w:t>
            </w:r>
            <w:proofErr w:type="spellEnd"/>
          </w:p>
        </w:tc>
        <w:tc>
          <w:tcPr>
            <w:tcW w:w="1275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1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ВЫВОДЫ и ПРЕДЛОЖЕНИЯ</w:t>
            </w:r>
          </w:p>
        </w:tc>
      </w:tr>
    </w:tbl>
    <w:p w:rsidR="00144FB4" w:rsidRPr="00714CE8" w:rsidRDefault="00144FB4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 Оценка степени достижения целей и решения задач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.7.1. Для оценки степени достижения целей и решения задач (далее – степень реализации) </w:t>
      </w:r>
      <w:r w:rsidR="008F1A23">
        <w:rPr>
          <w:sz w:val="28"/>
          <w:szCs w:val="28"/>
        </w:rPr>
        <w:t xml:space="preserve">муниципальной </w:t>
      </w:r>
      <w:r w:rsidR="00CF6A6C" w:rsidRPr="00714CE8">
        <w:rPr>
          <w:sz w:val="28"/>
          <w:szCs w:val="28"/>
        </w:rPr>
        <w:t xml:space="preserve">программы определяется степень достижения плановых значений каждого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.7.2. Степень достижения планового значения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рограммы, рассчитывается по следующим формулам: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>;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>, где: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 xml:space="preserve"> – значение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 xml:space="preserve"> – плановое значение целевого показателя, </w:t>
      </w:r>
      <w:r w:rsidR="00952F04" w:rsidRPr="00714CE8">
        <w:rPr>
          <w:sz w:val="28"/>
          <w:szCs w:val="28"/>
        </w:rPr>
        <w:t xml:space="preserve">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407934" w:rsidRPr="00714CE8" w:rsidRDefault="00407934" w:rsidP="00CF6A6C">
      <w:pPr>
        <w:ind w:firstLine="851"/>
        <w:jc w:val="both"/>
        <w:rPr>
          <w:sz w:val="28"/>
          <w:szCs w:val="28"/>
        </w:rPr>
      </w:pPr>
    </w:p>
    <w:p w:rsidR="00AD1EB9" w:rsidRDefault="0074526F" w:rsidP="0026475B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.7.3. Степень реализации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 рассчитывается по формуле:</w:t>
      </w:r>
      <w:r w:rsidR="00952F04" w:rsidRPr="00714CE8">
        <w:rPr>
          <w:sz w:val="28"/>
          <w:szCs w:val="28"/>
        </w:rPr>
        <w:t xml:space="preserve"> </w:t>
      </w:r>
    </w:p>
    <w:p w:rsidR="00CF6A6C" w:rsidRPr="00714CE8" w:rsidRDefault="00BD1C72" w:rsidP="00BD1C7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F6A6C" w:rsidRPr="00714CE8">
        <w:rPr>
          <w:sz w:val="28"/>
          <w:szCs w:val="28"/>
        </w:rPr>
        <w:t>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= ∑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>/М,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– степень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(индикатора),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М – число целевых показателей, характеризующих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&gt;1, значение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 принимается равным 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оценке степени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 Управлением образования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СРгп</w:t>
      </w:r>
      <w:proofErr w:type="spellEnd"/>
      <w:r w:rsidRPr="00714CE8">
        <w:rPr>
          <w:sz w:val="28"/>
          <w:szCs w:val="28"/>
        </w:rPr>
        <w:t xml:space="preserve"> = ∑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>*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 xml:space="preserve"> – удельный вес, отражающий значимость показателя, ∑ 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=1.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 Оценка эффективности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9270C6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.8.1.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</w:t>
      </w:r>
      <w:proofErr w:type="gramStart"/>
      <w:r w:rsidR="00CF6A6C" w:rsidRPr="00714CE8">
        <w:rPr>
          <w:sz w:val="28"/>
          <w:szCs w:val="28"/>
        </w:rPr>
        <w:t xml:space="preserve">формуле:   </w:t>
      </w:r>
      <w:proofErr w:type="gramEnd"/>
      <w:r w:rsidR="00CF6A6C" w:rsidRPr="00714CE8">
        <w:rPr>
          <w:sz w:val="28"/>
          <w:szCs w:val="28"/>
        </w:rPr>
        <w:t xml:space="preserve">          </w:t>
      </w:r>
      <w:r w:rsidR="00CF6A6C" w:rsidRPr="00714CE8">
        <w:rPr>
          <w:sz w:val="28"/>
          <w:szCs w:val="28"/>
          <w:lang w:val="en-US"/>
        </w:rPr>
        <w:t>j</w:t>
      </w:r>
    </w:p>
    <w:p w:rsidR="00CF6A6C" w:rsidRPr="00714CE8" w:rsidRDefault="00CF6A6C" w:rsidP="00CF6A6C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= 0,5*</w:t>
      </w: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+ 0,5*∑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/п*</w:t>
      </w: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– эффективность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– степень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– эффективность реализации подпрограммы;</w:t>
      </w:r>
    </w:p>
    <w:p w:rsidR="004C6B34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:rsidR="00CF6A6C" w:rsidRPr="00714CE8" w:rsidRDefault="00CF6A6C" w:rsidP="00CF6A6C">
      <w:pPr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 xml:space="preserve"> = 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/Ф, где:</w:t>
      </w:r>
    </w:p>
    <w:p w:rsidR="004C6B34" w:rsidRPr="00714CE8" w:rsidRDefault="004C6B34" w:rsidP="00CF6A6C">
      <w:pPr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объем фактических расходов из бюджета (кассового исполнения) на реализацию 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-той подпрограммы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Ф – объем фактических расходов из бюджета (кассового исполнения) на реализацию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количество подпрограмм.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.8.2.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 признается высокой в случае, если значение </w:t>
      </w:r>
      <w:proofErr w:type="spellStart"/>
      <w:r w:rsidR="00CF6A6C" w:rsidRPr="00714CE8">
        <w:rPr>
          <w:sz w:val="28"/>
          <w:szCs w:val="28"/>
        </w:rPr>
        <w:t>ЭРп</w:t>
      </w:r>
      <w:proofErr w:type="spellEnd"/>
      <w:r w:rsidR="00CF6A6C" w:rsidRPr="00714CE8">
        <w:rPr>
          <w:sz w:val="28"/>
          <w:szCs w:val="28"/>
        </w:rPr>
        <w:t xml:space="preserve"> составляет не менее 0,90.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средней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составляет не менее 0,80.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</w:t>
      </w:r>
      <w:r w:rsidR="00704D5E">
        <w:rPr>
          <w:sz w:val="28"/>
          <w:szCs w:val="28"/>
        </w:rPr>
        <w:t xml:space="preserve">    </w:t>
      </w:r>
      <w:r w:rsidRPr="00714CE8">
        <w:rPr>
          <w:sz w:val="28"/>
          <w:szCs w:val="28"/>
        </w:rPr>
        <w:t xml:space="preserve">удовлетворительной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составляет не менее 0,70.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В остальных случаях эффективность реализации </w:t>
      </w:r>
      <w:r w:rsidR="00704D5E">
        <w:rPr>
          <w:sz w:val="28"/>
          <w:szCs w:val="28"/>
        </w:rPr>
        <w:t>муниципальной           П</w:t>
      </w:r>
      <w:r w:rsidRPr="00714CE8">
        <w:rPr>
          <w:sz w:val="28"/>
          <w:szCs w:val="28"/>
        </w:rPr>
        <w:t>рограммы признается неудовлетворительной.</w:t>
      </w:r>
    </w:p>
    <w:p w:rsidR="00CF6A6C" w:rsidRDefault="00CF6A6C" w:rsidP="00704D5E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Результаты оценки эффективности рекомендуется оформить в форме таблицы:</w:t>
      </w:r>
    </w:p>
    <w:p w:rsidR="009270C6" w:rsidRDefault="00CF6A6C" w:rsidP="00CF6A6C">
      <w:pPr>
        <w:pStyle w:val="a5"/>
        <w:spacing w:after="0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Система критериев, применяемая для оценки эффективности </w:t>
      </w:r>
    </w:p>
    <w:p w:rsidR="00CF6A6C" w:rsidRPr="00714CE8" w:rsidRDefault="00704D5E" w:rsidP="00CF6A6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CF6A6C" w:rsidP="00CF6A6C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1701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394952">
        <w:trPr>
          <w:trHeight w:val="383"/>
        </w:trPr>
        <w:tc>
          <w:tcPr>
            <w:tcW w:w="7621" w:type="dxa"/>
            <w:gridSpan w:val="3"/>
            <w:shd w:val="clear" w:color="auto" w:fill="auto"/>
          </w:tcPr>
          <w:p w:rsidR="00CF6A6C" w:rsidRPr="00714CE8" w:rsidRDefault="00CF6A6C" w:rsidP="00394952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 этап Подпрограмма________</w:t>
            </w:r>
            <w:r w:rsidR="0090786B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  </w:t>
            </w:r>
            <w:proofErr w:type="spellStart"/>
            <w:r w:rsidRPr="00714CE8">
              <w:rPr>
                <w:sz w:val="28"/>
                <w:szCs w:val="28"/>
              </w:rPr>
              <w:t>СРм</w:t>
            </w:r>
            <w:proofErr w:type="spellEnd"/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920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</w:t>
            </w:r>
            <w:proofErr w:type="spellStart"/>
            <w:r w:rsidRPr="00714CE8">
              <w:rPr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1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Эффективность использования финансовых ресурсов, %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Эис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76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ппз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73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9270C6" w:rsidRPr="00714CE8" w:rsidTr="00394952">
        <w:trPr>
          <w:trHeight w:val="369"/>
        </w:trPr>
        <w:tc>
          <w:tcPr>
            <w:tcW w:w="9747" w:type="dxa"/>
            <w:gridSpan w:val="4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Оценка степени достижения целей и решения задач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714CE8">
              <w:rPr>
                <w:color w:val="000000"/>
                <w:sz w:val="28"/>
                <w:szCs w:val="28"/>
              </w:rPr>
              <w:t>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____________</w:t>
            </w:r>
            <w:r>
              <w:rPr>
                <w:color w:val="000000"/>
                <w:sz w:val="28"/>
                <w:szCs w:val="28"/>
              </w:rPr>
              <w:t>______________________________________</w:t>
            </w:r>
            <w:r w:rsidRPr="00714CE8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9270C6" w:rsidRPr="00714CE8" w:rsidTr="009914B7">
        <w:trPr>
          <w:trHeight w:val="515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СДппз</w:t>
            </w:r>
            <w:proofErr w:type="spellEnd"/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55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СРп</w:t>
            </w:r>
            <w:proofErr w:type="spellEnd"/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40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Высокая эффективность (если &gt; 0,90)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Средняя эффективность (если &gt;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или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=</w:t>
            </w:r>
            <w:r w:rsidRPr="00714CE8">
              <w:rPr>
                <w:color w:val="000000"/>
                <w:sz w:val="28"/>
                <w:szCs w:val="28"/>
              </w:rPr>
              <w:t xml:space="preserve"> 0,80)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Удовлетворительная эффективность           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714CE8">
              <w:rPr>
                <w:color w:val="000000"/>
                <w:sz w:val="28"/>
                <w:szCs w:val="28"/>
              </w:rPr>
              <w:t>если &gt; или = 0,70)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Неудовлетворительная эффективность              (если 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&lt;</w:t>
            </w:r>
            <w:r w:rsidRPr="00714CE8">
              <w:rPr>
                <w:color w:val="000000"/>
                <w:sz w:val="28"/>
                <w:szCs w:val="28"/>
              </w:rPr>
              <w:t xml:space="preserve"> 0,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69</w:t>
            </w:r>
            <w:r w:rsidRPr="00714CE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75068" w:rsidRPr="00714CE8" w:rsidRDefault="00175068" w:rsidP="0040793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4C79C2" w:rsidRPr="00714CE8" w:rsidRDefault="00714CE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4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 xml:space="preserve">. Механизм реализации муниципальной </w:t>
      </w:r>
      <w:r w:rsidR="00704D5E">
        <w:rPr>
          <w:rFonts w:eastAsiaTheme="minorEastAsia"/>
          <w:b/>
          <w:bCs/>
          <w:color w:val="000000" w:themeColor="text1"/>
          <w:sz w:val="28"/>
          <w:szCs w:val="28"/>
        </w:rPr>
        <w:t>П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>рограммы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и контроль за ее выполнением</w:t>
      </w:r>
    </w:p>
    <w:p w:rsidR="00960484" w:rsidRPr="00714CE8" w:rsidRDefault="00960484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714CE8">
        <w:rPr>
          <w:rFonts w:ascii="Times New Roman" w:hAnsi="Times New Roman" w:cs="Times New Roman"/>
          <w:sz w:val="28"/>
          <w:szCs w:val="28"/>
        </w:rPr>
        <w:t>рограммы осуществляется на основе взаимодействия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704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47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4D5E">
        <w:rPr>
          <w:rFonts w:ascii="Times New Roman" w:hAnsi="Times New Roman" w:cs="Times New Roman"/>
          <w:sz w:val="28"/>
          <w:szCs w:val="28"/>
        </w:rPr>
        <w:t>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осуществляет отдел культуры администрации муниципального образования Тимашевский район - 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: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28309A" w:rsidRPr="00714CE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714CE8">
        <w:rPr>
          <w:rFonts w:ascii="Times New Roman" w:hAnsi="Times New Roman" w:cs="Times New Roman"/>
          <w:sz w:val="28"/>
          <w:szCs w:val="28"/>
        </w:rPr>
        <w:t xml:space="preserve"> заказчиков и участников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средств, направленных на реализацию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и разъяснительную работу, направленную на освещение целей и задач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ежегодного доклада о ходе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корректировку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на текущий и последующие годы по источникам, объемам финансирования и перечню реализуемых мероприятий по результатам принятия краевого, районного бюджетов; 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организует взаимодействие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 по подготовке и реализации программных мероприятий, а также по анализу и рациональному использованию средств бюджетов различного уровня.</w:t>
      </w:r>
    </w:p>
    <w:p w:rsidR="00960484" w:rsidRPr="00714CE8" w:rsidRDefault="00960484" w:rsidP="00960484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Финансовое обеспечение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rFonts w:eastAsia="Calibri"/>
          <w:sz w:val="28"/>
          <w:szCs w:val="28"/>
        </w:rPr>
        <w:t xml:space="preserve"> осуществляется в пределах выделенных средств бюджета муниципального образования Тимашевский район, в том числе источником финансового обеспечения которых является, средства краевого бюджета, предоставляемые в форме межбюджетных трансфертов. </w:t>
      </w:r>
    </w:p>
    <w:p w:rsidR="00960484" w:rsidRPr="00714CE8" w:rsidRDefault="00960484" w:rsidP="0026475B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Механизм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26475B" w:rsidRPr="00714CE8">
        <w:rPr>
          <w:rFonts w:eastAsia="Calibri"/>
          <w:sz w:val="28"/>
          <w:szCs w:val="28"/>
        </w:rPr>
        <w:t xml:space="preserve"> </w:t>
      </w:r>
      <w:r w:rsidR="0026475B">
        <w:rPr>
          <w:rFonts w:eastAsia="Calibri"/>
          <w:sz w:val="28"/>
          <w:szCs w:val="28"/>
        </w:rPr>
        <w:t xml:space="preserve">осуществляется путем </w:t>
      </w:r>
      <w:r w:rsidRPr="00714CE8">
        <w:rPr>
          <w:rFonts w:eastAsia="Calibri"/>
          <w:sz w:val="28"/>
          <w:szCs w:val="28"/>
        </w:rPr>
        <w:t>предоставления из районного бюджета с</w:t>
      </w:r>
      <w:r w:rsidR="0026475B">
        <w:rPr>
          <w:rFonts w:eastAsia="Calibri"/>
          <w:sz w:val="28"/>
          <w:szCs w:val="28"/>
        </w:rPr>
        <w:t xml:space="preserve">убсидий муниципальным бюджетным </w:t>
      </w:r>
      <w:r w:rsidRPr="00714CE8">
        <w:rPr>
          <w:rFonts w:eastAsia="Calibri"/>
          <w:sz w:val="28"/>
          <w:szCs w:val="28"/>
        </w:rPr>
        <w:t>учреждениям, подведомственным отделу культуры, в целях финансирования расходных обязательств муниципального образования Тимашевский район и на выполнение переданных отдельных государственных полномочий.</w:t>
      </w:r>
    </w:p>
    <w:p w:rsidR="00960484" w:rsidRPr="00714CE8" w:rsidRDefault="00960484" w:rsidP="00960484">
      <w:pPr>
        <w:jc w:val="both"/>
        <w:rPr>
          <w:sz w:val="28"/>
          <w:szCs w:val="28"/>
        </w:rPr>
      </w:pPr>
      <w:r w:rsidRPr="00714CE8">
        <w:rPr>
          <w:rFonts w:eastAsia="Calibri"/>
          <w:sz w:val="28"/>
          <w:szCs w:val="28"/>
        </w:rPr>
        <w:tab/>
      </w:r>
      <w:r w:rsidRPr="00714CE8">
        <w:rPr>
          <w:sz w:val="28"/>
          <w:szCs w:val="28"/>
        </w:rPr>
        <w:t xml:space="preserve">Участники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несут ответственность за нецелевое и неэффективное использование выделяемых на их реализацию бюджетных средств.</w:t>
      </w:r>
    </w:p>
    <w:p w:rsidR="00960484" w:rsidRPr="00714CE8" w:rsidRDefault="00960484" w:rsidP="0088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организациями)</w:t>
      </w:r>
      <w:r w:rsidR="00407934" w:rsidRPr="00714CE8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 w:rsidRPr="00714CE8">
        <w:rPr>
          <w:rFonts w:ascii="Times New Roman" w:hAnsi="Times New Roman" w:cs="Times New Roman"/>
          <w:sz w:val="28"/>
          <w:szCs w:val="28"/>
        </w:rPr>
        <w:t>Федеральному закону от 5 апреля 2013 г</w:t>
      </w:r>
      <w:r w:rsidR="0059086C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="00714CE8" w:rsidRPr="00714CE8">
        <w:rPr>
          <w:rFonts w:ascii="Times New Roman" w:hAnsi="Times New Roman" w:cs="Times New Roman"/>
          <w:sz w:val="28"/>
          <w:szCs w:val="28"/>
        </w:rPr>
        <w:t xml:space="preserve">  </w:t>
      </w:r>
      <w:r w:rsidRPr="00714CE8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960484" w:rsidRPr="00714CE8" w:rsidRDefault="00960484" w:rsidP="00714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Согласованный </w:t>
      </w:r>
      <w:r w:rsidR="005B6019" w:rsidRPr="00714CE8">
        <w:rPr>
          <w:sz w:val="28"/>
          <w:szCs w:val="28"/>
        </w:rPr>
        <w:t>з</w:t>
      </w:r>
      <w:r w:rsidRPr="00714CE8">
        <w:rPr>
          <w:sz w:val="28"/>
          <w:szCs w:val="28"/>
        </w:rPr>
        <w:t xml:space="preserve">аместителем главы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ежеквартально до 25 числа месяца, следующего за отчетным кварталом, координатор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407934" w:rsidRPr="00714CE8">
        <w:rPr>
          <w:sz w:val="28"/>
          <w:szCs w:val="28"/>
        </w:rPr>
        <w:t xml:space="preserve"> направляет </w:t>
      </w:r>
      <w:r w:rsidRPr="00714CE8">
        <w:rPr>
          <w:sz w:val="28"/>
          <w:szCs w:val="28"/>
        </w:rPr>
        <w:t>в отдел финансового контроля администрации муниципального образования Тимашевский район (далее – отдел финансового контроля).</w:t>
      </w:r>
    </w:p>
    <w:p w:rsidR="00960484" w:rsidRPr="00714CE8" w:rsidRDefault="00960484" w:rsidP="009604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Годовой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и доклад о ходе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с указанием общего объема фактически произведенных расходов всего, в том числе по источникам финансирования, направляются координатором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в отдел финансового контроля до </w:t>
      </w:r>
      <w:r w:rsidR="0026475B">
        <w:rPr>
          <w:sz w:val="28"/>
          <w:szCs w:val="28"/>
        </w:rPr>
        <w:t>1</w:t>
      </w:r>
      <w:r w:rsidRPr="00714CE8">
        <w:rPr>
          <w:sz w:val="28"/>
          <w:szCs w:val="28"/>
        </w:rPr>
        <w:t>5 февраля года, следующего за отчетным годом.</w:t>
      </w:r>
    </w:p>
    <w:p w:rsidR="00960484" w:rsidRPr="00714CE8" w:rsidRDefault="00960484" w:rsidP="009604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26475B">
        <w:rPr>
          <w:rFonts w:ascii="Times New Roman" w:hAnsi="Times New Roman" w:cs="Times New Roman"/>
          <w:sz w:val="28"/>
          <w:szCs w:val="28"/>
        </w:rPr>
        <w:t>муниципальной П</w:t>
      </w:r>
      <w:r w:rsidR="0026475B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="00C05EC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B6019"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Pr="00714CE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Тимашевский район</w:t>
      </w:r>
      <w:r w:rsidR="005B6019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C2" w:rsidRDefault="004C79C2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9270C6" w:rsidRDefault="009270C6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6C0C9A" w:rsidRPr="00714CE8" w:rsidRDefault="0098366C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C0C9A" w:rsidRPr="00714CE8">
        <w:rPr>
          <w:sz w:val="28"/>
          <w:szCs w:val="28"/>
        </w:rPr>
        <w:t xml:space="preserve"> главы</w:t>
      </w:r>
    </w:p>
    <w:p w:rsidR="006C0C9A" w:rsidRPr="00714CE8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муниципального образования</w:t>
      </w:r>
    </w:p>
    <w:p w:rsidR="00763C36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Тимашевский </w:t>
      </w:r>
      <w:r w:rsidR="00763C36">
        <w:rPr>
          <w:sz w:val="28"/>
          <w:szCs w:val="28"/>
        </w:rPr>
        <w:t xml:space="preserve">муниципальный район </w:t>
      </w:r>
    </w:p>
    <w:p w:rsidR="00391F2F" w:rsidRPr="00714CE8" w:rsidRDefault="00763C36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C0C9A" w:rsidRPr="00714CE8">
        <w:rPr>
          <w:sz w:val="28"/>
          <w:szCs w:val="28"/>
        </w:rPr>
        <w:t xml:space="preserve">                                                                           Е.И. Мальченко</w:t>
      </w:r>
    </w:p>
    <w:sectPr w:rsidR="00391F2F" w:rsidRPr="00714CE8" w:rsidSect="009270C6"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5E" w:rsidRDefault="00704D5E">
      <w:r>
        <w:separator/>
      </w:r>
    </w:p>
  </w:endnote>
  <w:endnote w:type="continuationSeparator" w:id="0">
    <w:p w:rsidR="00704D5E" w:rsidRDefault="007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5E" w:rsidRDefault="00704D5E">
      <w:r>
        <w:separator/>
      </w:r>
    </w:p>
  </w:footnote>
  <w:footnote w:type="continuationSeparator" w:id="0">
    <w:p w:rsidR="00704D5E" w:rsidRDefault="007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8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4D5E" w:rsidRPr="003A60C7" w:rsidRDefault="00704D5E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3A60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60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272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4D5E" w:rsidRDefault="00704D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4CF"/>
    <w:multiLevelType w:val="hybridMultilevel"/>
    <w:tmpl w:val="9E56BADE"/>
    <w:lvl w:ilvl="0" w:tplc="4E78D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2249C"/>
    <w:multiLevelType w:val="hybridMultilevel"/>
    <w:tmpl w:val="44861FCC"/>
    <w:lvl w:ilvl="0" w:tplc="7292BB74">
      <w:start w:val="2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144DB7"/>
    <w:multiLevelType w:val="hybridMultilevel"/>
    <w:tmpl w:val="4F0024FA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5B"/>
    <w:multiLevelType w:val="hybridMultilevel"/>
    <w:tmpl w:val="0CC2C7DA"/>
    <w:lvl w:ilvl="0" w:tplc="7292B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D4042"/>
    <w:multiLevelType w:val="hybridMultilevel"/>
    <w:tmpl w:val="82D478CC"/>
    <w:lvl w:ilvl="0" w:tplc="7292BB7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97F723C"/>
    <w:multiLevelType w:val="hybridMultilevel"/>
    <w:tmpl w:val="6902D35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36"/>
    <w:multiLevelType w:val="hybridMultilevel"/>
    <w:tmpl w:val="7A4052CC"/>
    <w:lvl w:ilvl="0" w:tplc="66B6C1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654"/>
    <w:multiLevelType w:val="hybridMultilevel"/>
    <w:tmpl w:val="D81E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122EA"/>
    <w:multiLevelType w:val="hybridMultilevel"/>
    <w:tmpl w:val="E49E2EB2"/>
    <w:lvl w:ilvl="0" w:tplc="1D3007C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639F"/>
    <w:multiLevelType w:val="hybridMultilevel"/>
    <w:tmpl w:val="23ACF53C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EF3A61"/>
    <w:multiLevelType w:val="hybridMultilevel"/>
    <w:tmpl w:val="B7E2EC1E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2198A"/>
    <w:multiLevelType w:val="hybridMultilevel"/>
    <w:tmpl w:val="C522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174B6"/>
    <w:multiLevelType w:val="hybridMultilevel"/>
    <w:tmpl w:val="A544BBBE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9"/>
  </w:num>
  <w:num w:numId="5">
    <w:abstractNumId w:val="19"/>
  </w:num>
  <w:num w:numId="6">
    <w:abstractNumId w:val="8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2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6"/>
    <w:rsid w:val="00006D7F"/>
    <w:rsid w:val="00015C65"/>
    <w:rsid w:val="00017A23"/>
    <w:rsid w:val="00020814"/>
    <w:rsid w:val="00020A4B"/>
    <w:rsid w:val="0002759C"/>
    <w:rsid w:val="0003405D"/>
    <w:rsid w:val="000440F4"/>
    <w:rsid w:val="00045BCD"/>
    <w:rsid w:val="00047C0A"/>
    <w:rsid w:val="00051EFD"/>
    <w:rsid w:val="00052A80"/>
    <w:rsid w:val="000671DA"/>
    <w:rsid w:val="00067FE0"/>
    <w:rsid w:val="00072AF3"/>
    <w:rsid w:val="00073335"/>
    <w:rsid w:val="00076EA4"/>
    <w:rsid w:val="00083D28"/>
    <w:rsid w:val="000C5748"/>
    <w:rsid w:val="000D777B"/>
    <w:rsid w:val="000E3875"/>
    <w:rsid w:val="00101B9D"/>
    <w:rsid w:val="00101FD4"/>
    <w:rsid w:val="00102E69"/>
    <w:rsid w:val="001055E5"/>
    <w:rsid w:val="0010573E"/>
    <w:rsid w:val="00110717"/>
    <w:rsid w:val="00114C6C"/>
    <w:rsid w:val="00121376"/>
    <w:rsid w:val="00134341"/>
    <w:rsid w:val="00144FB4"/>
    <w:rsid w:val="00154717"/>
    <w:rsid w:val="00157B8B"/>
    <w:rsid w:val="0016186A"/>
    <w:rsid w:val="00162E3D"/>
    <w:rsid w:val="00164249"/>
    <w:rsid w:val="00175068"/>
    <w:rsid w:val="00177F21"/>
    <w:rsid w:val="001818E8"/>
    <w:rsid w:val="001823AB"/>
    <w:rsid w:val="00182FED"/>
    <w:rsid w:val="0018794D"/>
    <w:rsid w:val="001B1F31"/>
    <w:rsid w:val="001B2A86"/>
    <w:rsid w:val="001B2DED"/>
    <w:rsid w:val="001B5A5D"/>
    <w:rsid w:val="001C70CB"/>
    <w:rsid w:val="001F7EE4"/>
    <w:rsid w:val="00206672"/>
    <w:rsid w:val="002070F4"/>
    <w:rsid w:val="0021726B"/>
    <w:rsid w:val="00234F4F"/>
    <w:rsid w:val="00241CD7"/>
    <w:rsid w:val="002442DE"/>
    <w:rsid w:val="002458D8"/>
    <w:rsid w:val="002541D2"/>
    <w:rsid w:val="002613C8"/>
    <w:rsid w:val="00263F20"/>
    <w:rsid w:val="0026475B"/>
    <w:rsid w:val="00265E2B"/>
    <w:rsid w:val="0028309A"/>
    <w:rsid w:val="002B607D"/>
    <w:rsid w:val="002B7AFA"/>
    <w:rsid w:val="002C2A9B"/>
    <w:rsid w:val="002D11AB"/>
    <w:rsid w:val="002F4A76"/>
    <w:rsid w:val="002F4C85"/>
    <w:rsid w:val="00300516"/>
    <w:rsid w:val="00316BE1"/>
    <w:rsid w:val="00334C0A"/>
    <w:rsid w:val="003379DC"/>
    <w:rsid w:val="00340CF1"/>
    <w:rsid w:val="00343703"/>
    <w:rsid w:val="0035273D"/>
    <w:rsid w:val="00353544"/>
    <w:rsid w:val="0036072A"/>
    <w:rsid w:val="00365135"/>
    <w:rsid w:val="0037021A"/>
    <w:rsid w:val="00382405"/>
    <w:rsid w:val="003826CA"/>
    <w:rsid w:val="00385E11"/>
    <w:rsid w:val="00391F2F"/>
    <w:rsid w:val="00394952"/>
    <w:rsid w:val="003A0299"/>
    <w:rsid w:val="003A60C7"/>
    <w:rsid w:val="003A6DB1"/>
    <w:rsid w:val="003B06E0"/>
    <w:rsid w:val="003C0110"/>
    <w:rsid w:val="00403B2A"/>
    <w:rsid w:val="00407934"/>
    <w:rsid w:val="004125AA"/>
    <w:rsid w:val="004240D6"/>
    <w:rsid w:val="004307C4"/>
    <w:rsid w:val="00430B1E"/>
    <w:rsid w:val="004324BE"/>
    <w:rsid w:val="00432955"/>
    <w:rsid w:val="00444453"/>
    <w:rsid w:val="00444CE2"/>
    <w:rsid w:val="00450E28"/>
    <w:rsid w:val="00455A55"/>
    <w:rsid w:val="00466B3E"/>
    <w:rsid w:val="00466EBD"/>
    <w:rsid w:val="00470046"/>
    <w:rsid w:val="00473946"/>
    <w:rsid w:val="00481400"/>
    <w:rsid w:val="00485B9D"/>
    <w:rsid w:val="004929E8"/>
    <w:rsid w:val="004958C5"/>
    <w:rsid w:val="004A7B36"/>
    <w:rsid w:val="004B3F77"/>
    <w:rsid w:val="004C08D7"/>
    <w:rsid w:val="004C202A"/>
    <w:rsid w:val="004C28EC"/>
    <w:rsid w:val="004C37E1"/>
    <w:rsid w:val="004C6B34"/>
    <w:rsid w:val="004C7700"/>
    <w:rsid w:val="004C79C2"/>
    <w:rsid w:val="004F1AA8"/>
    <w:rsid w:val="0051395F"/>
    <w:rsid w:val="00516BBE"/>
    <w:rsid w:val="00517D12"/>
    <w:rsid w:val="00523B7E"/>
    <w:rsid w:val="00530187"/>
    <w:rsid w:val="00530BB1"/>
    <w:rsid w:val="00540797"/>
    <w:rsid w:val="00542077"/>
    <w:rsid w:val="0054479D"/>
    <w:rsid w:val="005531ED"/>
    <w:rsid w:val="005558C9"/>
    <w:rsid w:val="00560A92"/>
    <w:rsid w:val="00560ACA"/>
    <w:rsid w:val="00564CB6"/>
    <w:rsid w:val="005651C9"/>
    <w:rsid w:val="0058102D"/>
    <w:rsid w:val="005825C5"/>
    <w:rsid w:val="0059086C"/>
    <w:rsid w:val="00591763"/>
    <w:rsid w:val="0059255A"/>
    <w:rsid w:val="0059634A"/>
    <w:rsid w:val="005B4FBC"/>
    <w:rsid w:val="005B6019"/>
    <w:rsid w:val="005C3756"/>
    <w:rsid w:val="005D1A14"/>
    <w:rsid w:val="005D2CB4"/>
    <w:rsid w:val="005D41BF"/>
    <w:rsid w:val="005E589A"/>
    <w:rsid w:val="005E770D"/>
    <w:rsid w:val="005F5263"/>
    <w:rsid w:val="005F5AAC"/>
    <w:rsid w:val="0060328E"/>
    <w:rsid w:val="00610F79"/>
    <w:rsid w:val="006116F1"/>
    <w:rsid w:val="00615809"/>
    <w:rsid w:val="00616760"/>
    <w:rsid w:val="00625866"/>
    <w:rsid w:val="00645371"/>
    <w:rsid w:val="00645D57"/>
    <w:rsid w:val="00646845"/>
    <w:rsid w:val="00646CB9"/>
    <w:rsid w:val="0065275B"/>
    <w:rsid w:val="00652831"/>
    <w:rsid w:val="00657FF6"/>
    <w:rsid w:val="00664F5B"/>
    <w:rsid w:val="006720EC"/>
    <w:rsid w:val="00675518"/>
    <w:rsid w:val="00687D25"/>
    <w:rsid w:val="00692512"/>
    <w:rsid w:val="00695648"/>
    <w:rsid w:val="006B371F"/>
    <w:rsid w:val="006C0C9A"/>
    <w:rsid w:val="006C3938"/>
    <w:rsid w:val="006C53F4"/>
    <w:rsid w:val="006C7CB9"/>
    <w:rsid w:val="006D0A6D"/>
    <w:rsid w:val="006D22DB"/>
    <w:rsid w:val="006E786A"/>
    <w:rsid w:val="006E7B36"/>
    <w:rsid w:val="006F1720"/>
    <w:rsid w:val="006F6B99"/>
    <w:rsid w:val="00700B9D"/>
    <w:rsid w:val="00701171"/>
    <w:rsid w:val="007014BE"/>
    <w:rsid w:val="00704D5E"/>
    <w:rsid w:val="007053B6"/>
    <w:rsid w:val="00714CE8"/>
    <w:rsid w:val="007345B7"/>
    <w:rsid w:val="0074526F"/>
    <w:rsid w:val="00763C36"/>
    <w:rsid w:val="007648D1"/>
    <w:rsid w:val="007652D0"/>
    <w:rsid w:val="00767E39"/>
    <w:rsid w:val="00773CC3"/>
    <w:rsid w:val="007778BA"/>
    <w:rsid w:val="007905FC"/>
    <w:rsid w:val="00794D5E"/>
    <w:rsid w:val="007A7099"/>
    <w:rsid w:val="007B22C5"/>
    <w:rsid w:val="007B4B0C"/>
    <w:rsid w:val="007B668A"/>
    <w:rsid w:val="007C0A3B"/>
    <w:rsid w:val="007D13C6"/>
    <w:rsid w:val="007D417F"/>
    <w:rsid w:val="007E07C6"/>
    <w:rsid w:val="007E3EFB"/>
    <w:rsid w:val="007E7823"/>
    <w:rsid w:val="007F3C62"/>
    <w:rsid w:val="007F60BB"/>
    <w:rsid w:val="007F6259"/>
    <w:rsid w:val="0080158A"/>
    <w:rsid w:val="00813753"/>
    <w:rsid w:val="008203D6"/>
    <w:rsid w:val="00820A5E"/>
    <w:rsid w:val="008214DE"/>
    <w:rsid w:val="00823B51"/>
    <w:rsid w:val="0083397C"/>
    <w:rsid w:val="008369BC"/>
    <w:rsid w:val="00856877"/>
    <w:rsid w:val="008579C9"/>
    <w:rsid w:val="00882E61"/>
    <w:rsid w:val="00886BE5"/>
    <w:rsid w:val="00892E9A"/>
    <w:rsid w:val="00896D4D"/>
    <w:rsid w:val="008B1D40"/>
    <w:rsid w:val="008B556E"/>
    <w:rsid w:val="008B64C4"/>
    <w:rsid w:val="008B65D4"/>
    <w:rsid w:val="008C071A"/>
    <w:rsid w:val="008C29F2"/>
    <w:rsid w:val="008C2D67"/>
    <w:rsid w:val="008D0036"/>
    <w:rsid w:val="008F1A23"/>
    <w:rsid w:val="0090786B"/>
    <w:rsid w:val="00911298"/>
    <w:rsid w:val="00926983"/>
    <w:rsid w:val="009270C6"/>
    <w:rsid w:val="009347D3"/>
    <w:rsid w:val="009373CF"/>
    <w:rsid w:val="00937E91"/>
    <w:rsid w:val="009413E8"/>
    <w:rsid w:val="00946208"/>
    <w:rsid w:val="009479CE"/>
    <w:rsid w:val="0095018F"/>
    <w:rsid w:val="009504D3"/>
    <w:rsid w:val="00950E16"/>
    <w:rsid w:val="00952F04"/>
    <w:rsid w:val="00953201"/>
    <w:rsid w:val="009600FA"/>
    <w:rsid w:val="00960484"/>
    <w:rsid w:val="00963CBD"/>
    <w:rsid w:val="009643CB"/>
    <w:rsid w:val="00975F13"/>
    <w:rsid w:val="0098366C"/>
    <w:rsid w:val="009914B7"/>
    <w:rsid w:val="00994A9E"/>
    <w:rsid w:val="00994E46"/>
    <w:rsid w:val="009B1882"/>
    <w:rsid w:val="009B27BA"/>
    <w:rsid w:val="009B3A15"/>
    <w:rsid w:val="009C7E24"/>
    <w:rsid w:val="009D1A0E"/>
    <w:rsid w:val="009D5B39"/>
    <w:rsid w:val="009E3426"/>
    <w:rsid w:val="009F4F4F"/>
    <w:rsid w:val="009F7D7F"/>
    <w:rsid w:val="00A007CC"/>
    <w:rsid w:val="00A01A36"/>
    <w:rsid w:val="00A03CDE"/>
    <w:rsid w:val="00A109E3"/>
    <w:rsid w:val="00A13701"/>
    <w:rsid w:val="00A14360"/>
    <w:rsid w:val="00A347EC"/>
    <w:rsid w:val="00A46672"/>
    <w:rsid w:val="00A50086"/>
    <w:rsid w:val="00A516BF"/>
    <w:rsid w:val="00A5198A"/>
    <w:rsid w:val="00A6224B"/>
    <w:rsid w:val="00A62BAA"/>
    <w:rsid w:val="00A62F6C"/>
    <w:rsid w:val="00A670C7"/>
    <w:rsid w:val="00A70DEF"/>
    <w:rsid w:val="00A72E9E"/>
    <w:rsid w:val="00A8316C"/>
    <w:rsid w:val="00A8347D"/>
    <w:rsid w:val="00A85E1A"/>
    <w:rsid w:val="00A86E0A"/>
    <w:rsid w:val="00A94328"/>
    <w:rsid w:val="00A958AE"/>
    <w:rsid w:val="00A97293"/>
    <w:rsid w:val="00A97CD7"/>
    <w:rsid w:val="00AB272F"/>
    <w:rsid w:val="00AB2D35"/>
    <w:rsid w:val="00AB7609"/>
    <w:rsid w:val="00AD1EB9"/>
    <w:rsid w:val="00AF13CA"/>
    <w:rsid w:val="00AF3C9D"/>
    <w:rsid w:val="00B0315F"/>
    <w:rsid w:val="00B04FF7"/>
    <w:rsid w:val="00B10C9D"/>
    <w:rsid w:val="00B119B3"/>
    <w:rsid w:val="00B161E7"/>
    <w:rsid w:val="00B2297E"/>
    <w:rsid w:val="00B51264"/>
    <w:rsid w:val="00B5251B"/>
    <w:rsid w:val="00B5603E"/>
    <w:rsid w:val="00B85276"/>
    <w:rsid w:val="00B8614B"/>
    <w:rsid w:val="00B92B5B"/>
    <w:rsid w:val="00B937D7"/>
    <w:rsid w:val="00BA1F06"/>
    <w:rsid w:val="00BA35B5"/>
    <w:rsid w:val="00BA531B"/>
    <w:rsid w:val="00BB1ED8"/>
    <w:rsid w:val="00BB226B"/>
    <w:rsid w:val="00BB27DF"/>
    <w:rsid w:val="00BD1C72"/>
    <w:rsid w:val="00BD21A7"/>
    <w:rsid w:val="00BD3F98"/>
    <w:rsid w:val="00BD4AC9"/>
    <w:rsid w:val="00BD68F2"/>
    <w:rsid w:val="00C0082F"/>
    <w:rsid w:val="00C04DE2"/>
    <w:rsid w:val="00C05EC8"/>
    <w:rsid w:val="00C203CA"/>
    <w:rsid w:val="00C26BE2"/>
    <w:rsid w:val="00C359AD"/>
    <w:rsid w:val="00C41508"/>
    <w:rsid w:val="00C415B3"/>
    <w:rsid w:val="00C46A3D"/>
    <w:rsid w:val="00C51AB4"/>
    <w:rsid w:val="00C63C69"/>
    <w:rsid w:val="00C663FB"/>
    <w:rsid w:val="00C7370D"/>
    <w:rsid w:val="00C84BE2"/>
    <w:rsid w:val="00C9285F"/>
    <w:rsid w:val="00CA143F"/>
    <w:rsid w:val="00CB0BEF"/>
    <w:rsid w:val="00CC3018"/>
    <w:rsid w:val="00CC56D3"/>
    <w:rsid w:val="00CD0891"/>
    <w:rsid w:val="00CD244C"/>
    <w:rsid w:val="00CD3E1C"/>
    <w:rsid w:val="00CD3FE0"/>
    <w:rsid w:val="00CE3834"/>
    <w:rsid w:val="00CF04EC"/>
    <w:rsid w:val="00CF0702"/>
    <w:rsid w:val="00CF56E4"/>
    <w:rsid w:val="00CF6A6C"/>
    <w:rsid w:val="00D012E1"/>
    <w:rsid w:val="00D05BCF"/>
    <w:rsid w:val="00D14FBB"/>
    <w:rsid w:val="00D152B1"/>
    <w:rsid w:val="00D27959"/>
    <w:rsid w:val="00D3410D"/>
    <w:rsid w:val="00D42EB7"/>
    <w:rsid w:val="00D4422C"/>
    <w:rsid w:val="00D44EB9"/>
    <w:rsid w:val="00D52115"/>
    <w:rsid w:val="00D60E1F"/>
    <w:rsid w:val="00D62F0C"/>
    <w:rsid w:val="00D64D7F"/>
    <w:rsid w:val="00D65E5F"/>
    <w:rsid w:val="00D843BD"/>
    <w:rsid w:val="00D87180"/>
    <w:rsid w:val="00DA79A2"/>
    <w:rsid w:val="00DB13E1"/>
    <w:rsid w:val="00DB6643"/>
    <w:rsid w:val="00DC04C1"/>
    <w:rsid w:val="00DC0F9E"/>
    <w:rsid w:val="00DC140A"/>
    <w:rsid w:val="00DE0307"/>
    <w:rsid w:val="00DE13CC"/>
    <w:rsid w:val="00DE5C2A"/>
    <w:rsid w:val="00DF2497"/>
    <w:rsid w:val="00E2261D"/>
    <w:rsid w:val="00E226E9"/>
    <w:rsid w:val="00E35814"/>
    <w:rsid w:val="00E50C0E"/>
    <w:rsid w:val="00E53BFE"/>
    <w:rsid w:val="00E610BA"/>
    <w:rsid w:val="00E63026"/>
    <w:rsid w:val="00E66F59"/>
    <w:rsid w:val="00E70537"/>
    <w:rsid w:val="00E77AAF"/>
    <w:rsid w:val="00E83F30"/>
    <w:rsid w:val="00E86570"/>
    <w:rsid w:val="00EA041C"/>
    <w:rsid w:val="00EB331F"/>
    <w:rsid w:val="00EB6EE8"/>
    <w:rsid w:val="00EC227A"/>
    <w:rsid w:val="00EC7104"/>
    <w:rsid w:val="00ED1DD3"/>
    <w:rsid w:val="00ED57FC"/>
    <w:rsid w:val="00EE0FE0"/>
    <w:rsid w:val="00EE41BF"/>
    <w:rsid w:val="00EE4CCC"/>
    <w:rsid w:val="00EE6484"/>
    <w:rsid w:val="00EE77B9"/>
    <w:rsid w:val="00F16396"/>
    <w:rsid w:val="00F25061"/>
    <w:rsid w:val="00F27686"/>
    <w:rsid w:val="00F372F6"/>
    <w:rsid w:val="00F37C21"/>
    <w:rsid w:val="00F5029B"/>
    <w:rsid w:val="00F5127B"/>
    <w:rsid w:val="00F52885"/>
    <w:rsid w:val="00F534E6"/>
    <w:rsid w:val="00F549FA"/>
    <w:rsid w:val="00F54A2B"/>
    <w:rsid w:val="00F66723"/>
    <w:rsid w:val="00F7443B"/>
    <w:rsid w:val="00F86307"/>
    <w:rsid w:val="00F9647D"/>
    <w:rsid w:val="00FA0B93"/>
    <w:rsid w:val="00FA15F4"/>
    <w:rsid w:val="00FA778E"/>
    <w:rsid w:val="00FB00D8"/>
    <w:rsid w:val="00FB2343"/>
    <w:rsid w:val="00FD4E4E"/>
    <w:rsid w:val="00FE177F"/>
    <w:rsid w:val="00FE1A7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09A6"/>
  <w15:docId w15:val="{8DFCB9AA-C64C-4110-9078-30388C0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08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1508"/>
  </w:style>
  <w:style w:type="paragraph" w:styleId="a5">
    <w:name w:val="Normal (Web)"/>
    <w:basedOn w:val="a"/>
    <w:rsid w:val="00C41508"/>
    <w:pPr>
      <w:spacing w:after="192"/>
    </w:pPr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F04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4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F17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6D7F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paragraph" w:styleId="aa">
    <w:name w:val="List Paragraph"/>
    <w:basedOn w:val="a"/>
    <w:uiPriority w:val="34"/>
    <w:qFormat/>
    <w:rsid w:val="00BB1ED8"/>
    <w:pPr>
      <w:ind w:left="720"/>
      <w:contextualSpacing/>
    </w:pPr>
  </w:style>
  <w:style w:type="paragraph" w:customStyle="1" w:styleId="ConsPlusNormal">
    <w:name w:val="ConsPlusNormal"/>
    <w:rsid w:val="00CF6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 Знак"/>
    <w:basedOn w:val="a"/>
    <w:rsid w:val="0096048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726B-7AB6-4802-902C-5571F0AF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T800</cp:lastModifiedBy>
  <cp:revision>3</cp:revision>
  <cp:lastPrinted>2025-06-17T06:41:00Z</cp:lastPrinted>
  <dcterms:created xsi:type="dcterms:W3CDTF">2025-12-18T12:23:00Z</dcterms:created>
  <dcterms:modified xsi:type="dcterms:W3CDTF">2025-12-19T09:21:00Z</dcterms:modified>
</cp:coreProperties>
</file>