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77C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F77C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F77C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112D0" w:rsidRDefault="00340EBA" w:rsidP="005112D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112D0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22 марта 2018 г. № 256 «Об утверждении Требований к организациям, образующим инфраструктуру поддержки субъектов малого и среднего предпринимательства в Тимашевском районе, и Порядка оказания консультационной поддержки субъектам малого и среднего предприни</w:t>
      </w:r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мательства в Тимашевском районе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экономики и прогнозирования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установил </w:t>
      </w:r>
      <w:r w:rsidR="00E24521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112D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112D0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5112D0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5112D0">
        <w:rPr>
          <w:sz w:val="26"/>
          <w:szCs w:val="26"/>
        </w:rPr>
        <w:t xml:space="preserve"> </w:t>
      </w:r>
      <w:r w:rsidR="005112D0" w:rsidRPr="005112D0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5112D0" w:rsidRPr="005112D0">
        <w:rPr>
          <w:rFonts w:ascii="Times New Roman" w:hAnsi="Times New Roman" w:cs="Times New Roman"/>
          <w:sz w:val="26"/>
          <w:szCs w:val="26"/>
        </w:rPr>
        <w:t xml:space="preserve"> от 24 июля 2007 г</w:t>
      </w:r>
      <w:r w:rsidR="005112D0" w:rsidRPr="005112D0">
        <w:rPr>
          <w:rFonts w:ascii="Times New Roman" w:hAnsi="Times New Roman" w:cs="Times New Roman"/>
          <w:sz w:val="26"/>
          <w:szCs w:val="26"/>
        </w:rPr>
        <w:t>.</w:t>
      </w:r>
      <w:r w:rsidR="005112D0" w:rsidRPr="005112D0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предпринимательства в Российской Ф</w:t>
      </w:r>
      <w:r w:rsidR="005112D0" w:rsidRPr="005112D0">
        <w:rPr>
          <w:rFonts w:ascii="Times New Roman" w:hAnsi="Times New Roman" w:cs="Times New Roman"/>
          <w:sz w:val="26"/>
          <w:szCs w:val="26"/>
        </w:rPr>
        <w:t>е</w:t>
      </w:r>
      <w:r w:rsidR="005112D0" w:rsidRPr="005112D0">
        <w:rPr>
          <w:rFonts w:ascii="Times New Roman" w:hAnsi="Times New Roman" w:cs="Times New Roman"/>
          <w:sz w:val="26"/>
          <w:szCs w:val="26"/>
        </w:rPr>
        <w:t>дерации», З</w:t>
      </w:r>
      <w:r w:rsidR="005112D0" w:rsidRPr="005112D0">
        <w:rPr>
          <w:rFonts w:ascii="Times New Roman" w:hAnsi="Times New Roman" w:cs="Times New Roman"/>
          <w:sz w:val="26"/>
          <w:szCs w:val="26"/>
        </w:rPr>
        <w:t>акон</w:t>
      </w:r>
      <w:r w:rsidR="005112D0" w:rsidRPr="005112D0">
        <w:rPr>
          <w:rFonts w:ascii="Times New Roman" w:hAnsi="Times New Roman" w:cs="Times New Roman"/>
          <w:sz w:val="26"/>
          <w:szCs w:val="26"/>
        </w:rPr>
        <w:t xml:space="preserve"> Краснодарского края от 4 апреля 2008 г. № 1448-КЗ «О развитии малого и среднего предпринимательства в Краснодарском крае», </w:t>
      </w:r>
      <w:r w:rsidR="005112D0" w:rsidRPr="005112D0">
        <w:rPr>
          <w:rFonts w:ascii="Times New Roman" w:hAnsi="Times New Roman" w:cs="Times New Roman"/>
          <w:sz w:val="26"/>
          <w:szCs w:val="26"/>
        </w:rPr>
        <w:t>постановление</w:t>
      </w:r>
      <w:r w:rsidR="005112D0" w:rsidRPr="005112D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Тимашевский район от 30 августа 2018 г. № 986 «Об утверждении муниципальной пр</w:t>
      </w:r>
      <w:r w:rsidR="005112D0" w:rsidRPr="005112D0">
        <w:rPr>
          <w:rFonts w:ascii="Times New Roman" w:hAnsi="Times New Roman" w:cs="Times New Roman"/>
          <w:sz w:val="26"/>
          <w:szCs w:val="26"/>
        </w:rPr>
        <w:t>о</w:t>
      </w:r>
      <w:r w:rsidR="005112D0" w:rsidRPr="005112D0">
        <w:rPr>
          <w:rFonts w:ascii="Times New Roman" w:hAnsi="Times New Roman" w:cs="Times New Roman"/>
          <w:sz w:val="26"/>
          <w:szCs w:val="26"/>
        </w:rPr>
        <w:t>граммы муниципального образования Тимашевский район «Создание условий для ра</w:t>
      </w:r>
      <w:r w:rsidR="005112D0" w:rsidRPr="005112D0">
        <w:rPr>
          <w:rFonts w:ascii="Times New Roman" w:hAnsi="Times New Roman" w:cs="Times New Roman"/>
          <w:sz w:val="26"/>
          <w:szCs w:val="26"/>
        </w:rPr>
        <w:t>з</w:t>
      </w:r>
      <w:r w:rsidR="005112D0" w:rsidRPr="005112D0">
        <w:rPr>
          <w:rFonts w:ascii="Times New Roman" w:hAnsi="Times New Roman" w:cs="Times New Roman"/>
          <w:sz w:val="26"/>
          <w:szCs w:val="26"/>
        </w:rPr>
        <w:t>вития малого и среднего предпринимательства Тим</w:t>
      </w:r>
      <w:r w:rsidR="005112D0" w:rsidRPr="005112D0">
        <w:rPr>
          <w:rFonts w:ascii="Times New Roman" w:hAnsi="Times New Roman" w:cs="Times New Roman"/>
          <w:sz w:val="26"/>
          <w:szCs w:val="26"/>
        </w:rPr>
        <w:t>а</w:t>
      </w:r>
      <w:r w:rsidR="005112D0" w:rsidRPr="005112D0">
        <w:rPr>
          <w:rFonts w:ascii="Times New Roman" w:hAnsi="Times New Roman" w:cs="Times New Roman"/>
          <w:sz w:val="26"/>
          <w:szCs w:val="26"/>
        </w:rPr>
        <w:t>шевского района»,</w:t>
      </w:r>
      <w:r w:rsidR="005112D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112D0" w:rsidRPr="005112D0">
        <w:rPr>
          <w:rFonts w:ascii="Times New Roman" w:hAnsi="Times New Roman" w:cs="Times New Roman"/>
          <w:sz w:val="26"/>
          <w:szCs w:val="26"/>
        </w:rPr>
        <w:t>статья</w:t>
      </w:r>
      <w:r w:rsidR="005112D0" w:rsidRPr="005112D0">
        <w:rPr>
          <w:rFonts w:ascii="Times New Roman" w:hAnsi="Times New Roman" w:cs="Times New Roman"/>
          <w:sz w:val="26"/>
          <w:szCs w:val="26"/>
        </w:rPr>
        <w:t xml:space="preserve"> 66 Устава муниципального образования Тимашевский ра</w:t>
      </w:r>
      <w:r w:rsidR="005112D0" w:rsidRPr="005112D0">
        <w:rPr>
          <w:rFonts w:ascii="Times New Roman" w:hAnsi="Times New Roman" w:cs="Times New Roman"/>
          <w:sz w:val="26"/>
          <w:szCs w:val="26"/>
        </w:rPr>
        <w:t>й</w:t>
      </w:r>
      <w:r w:rsidR="005112D0" w:rsidRPr="005112D0">
        <w:rPr>
          <w:rFonts w:ascii="Times New Roman" w:hAnsi="Times New Roman" w:cs="Times New Roman"/>
          <w:sz w:val="26"/>
          <w:szCs w:val="26"/>
        </w:rPr>
        <w:t>он</w:t>
      </w:r>
    </w:p>
    <w:p w:rsidR="00633E62" w:rsidRPr="005112D0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F77C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</w:t>
      </w: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замечаний.</w:t>
      </w: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2D0" w:rsidRPr="00EF77C4" w:rsidRDefault="005112D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EF77C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F77C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56E30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B4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11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7DC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396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5112D0" w:rsidRPr="00EF77C4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EF77C4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09.02</w:t>
      </w:r>
      <w:r w:rsidR="00CB42E5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F77C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EF77C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1B" w:rsidRDefault="00941D1B" w:rsidP="00577DCA">
      <w:pPr>
        <w:spacing w:after="0" w:line="240" w:lineRule="auto"/>
      </w:pPr>
      <w:r>
        <w:separator/>
      </w:r>
    </w:p>
  </w:endnote>
  <w:endnote w:type="continuationSeparator" w:id="0">
    <w:p w:rsidR="00941D1B" w:rsidRDefault="00941D1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1B" w:rsidRDefault="00941D1B" w:rsidP="00577DCA">
      <w:pPr>
        <w:spacing w:after="0" w:line="240" w:lineRule="auto"/>
      </w:pPr>
      <w:r>
        <w:separator/>
      </w:r>
    </w:p>
  </w:footnote>
  <w:footnote w:type="continuationSeparator" w:id="0">
    <w:p w:rsidR="00941D1B" w:rsidRDefault="00941D1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1505A"/>
    <w:rsid w:val="00C21C8E"/>
    <w:rsid w:val="00C339D4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D9DE-BCD1-4784-B3B3-11397547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126</cp:revision>
  <cp:lastPrinted>2023-03-03T08:46:00Z</cp:lastPrinted>
  <dcterms:created xsi:type="dcterms:W3CDTF">2016-02-16T12:51:00Z</dcterms:created>
  <dcterms:modified xsi:type="dcterms:W3CDTF">2023-03-03T08:46:00Z</dcterms:modified>
</cp:coreProperties>
</file>