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14" w:rsidRDefault="004D5314" w:rsidP="00B56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86A" w:rsidRPr="007B5744" w:rsidRDefault="00F3486A" w:rsidP="00F3486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5744">
        <w:rPr>
          <w:rFonts w:ascii="Times New Roman" w:eastAsia="Calibri" w:hAnsi="Times New Roman" w:cs="Times New Roman"/>
          <w:sz w:val="32"/>
          <w:szCs w:val="32"/>
        </w:rPr>
        <w:t>Сообщение о возможном установлении публичного сервитута</w:t>
      </w:r>
    </w:p>
    <w:p w:rsidR="00F3486A" w:rsidRDefault="00F3486A" w:rsidP="00F348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86A" w:rsidRDefault="00F3486A" w:rsidP="00F348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44">
        <w:rPr>
          <w:rFonts w:ascii="Times New Roman" w:eastAsia="Calibri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             образования Тимашевский район Краснодарского края информирует о возможном установлении публичного сервитута на части земельных участков:</w:t>
      </w:r>
    </w:p>
    <w:p w:rsidR="00DA0F44" w:rsidRPr="00DA0F44" w:rsidRDefault="00DA0F44" w:rsidP="00DA0F44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23"/>
        <w:gridCol w:w="7169"/>
        <w:gridCol w:w="1308"/>
        <w:gridCol w:w="2377"/>
        <w:gridCol w:w="3119"/>
      </w:tblGrid>
      <w:tr w:rsidR="00DA0F44" w:rsidRPr="00DA0F44" w:rsidTr="00971F85">
        <w:tc>
          <w:tcPr>
            <w:tcW w:w="623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169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308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(кв.м.)</w:t>
            </w:r>
          </w:p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19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Цель, для которой устанавливается публичный сервитут</w:t>
            </w:r>
          </w:p>
        </w:tc>
      </w:tr>
      <w:tr w:rsidR="00DA0F44" w:rsidRPr="00DA0F44" w:rsidTr="00971F85">
        <w:tc>
          <w:tcPr>
            <w:tcW w:w="623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DA0F44" w:rsidRPr="00DA0F44" w:rsidRDefault="00DA0F44" w:rsidP="00DA0F44">
            <w:pPr>
              <w:numPr>
                <w:ilvl w:val="0"/>
                <w:numId w:val="1"/>
              </w:numPr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23:31:1001003:5, Краснодарский край, р-н Тимашевский,  в границах ЗАО АФ "Нива", секция 18, Контур 1101,1102;</w:t>
            </w:r>
          </w:p>
          <w:p w:rsidR="00DA0F44" w:rsidRPr="00DA0F44" w:rsidRDefault="00DA0F44" w:rsidP="00DA0F44">
            <w:pPr>
              <w:numPr>
                <w:ilvl w:val="0"/>
                <w:numId w:val="1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23:31:1001000:814,</w:t>
            </w:r>
            <w:r w:rsidRPr="00DA0F44">
              <w:rPr>
                <w:rFonts w:ascii="Calibri" w:eastAsia="Calibri" w:hAnsi="Calibri" w:cs="Times New Roman"/>
              </w:rPr>
              <w:t xml:space="preserve"> </w:t>
            </w: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Медвёдовское</w:t>
            </w:r>
            <w:proofErr w:type="spellEnd"/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, в границах ОАО АФ "Нива", секция 18, контур 21 (часть);</w:t>
            </w:r>
          </w:p>
          <w:p w:rsidR="00DA0F44" w:rsidRPr="00DA0F44" w:rsidRDefault="00DA0F44" w:rsidP="00DA0F44">
            <w:pPr>
              <w:numPr>
                <w:ilvl w:val="0"/>
                <w:numId w:val="1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23:31:1001000:818, край Краснодарский, р-н Тимашевский, в границах ЗАО АФ "Нива", секция 18, контур 21,27,28,36;</w:t>
            </w:r>
          </w:p>
          <w:p w:rsidR="00DA0F44" w:rsidRPr="00DA0F44" w:rsidRDefault="00DA0F44" w:rsidP="00DA0F44">
            <w:pPr>
              <w:numPr>
                <w:ilvl w:val="0"/>
                <w:numId w:val="1"/>
              </w:numPr>
              <w:ind w:left="0" w:firstLine="5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23:31:1001000:330, Краснодарский край, р-н Тимашевский, в границах ЗАО АФ "Нива", секция 9, контур 113;</w:t>
            </w:r>
          </w:p>
          <w:p w:rsidR="00DA0F44" w:rsidRPr="00DA0F44" w:rsidRDefault="00DA0F44" w:rsidP="00DA0F44">
            <w:pPr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23:31:1101001:10, Краснодарский край, Тимашевский район, участок Брюховецкая-Краснодар км 1555+430 – км 1582+500.</w:t>
            </w:r>
          </w:p>
        </w:tc>
        <w:tc>
          <w:tcPr>
            <w:tcW w:w="1308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10260</w:t>
            </w:r>
          </w:p>
        </w:tc>
        <w:tc>
          <w:tcPr>
            <w:tcW w:w="2377" w:type="dxa"/>
          </w:tcPr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Публичный </w:t>
            </w:r>
          </w:p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сервитут</w:t>
            </w:r>
          </w:p>
          <w:p w:rsidR="00DA0F44" w:rsidRPr="00DA0F44" w:rsidRDefault="00DA0F44" w:rsidP="00DA0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(испрашиваемый срок – 2 месяца)</w:t>
            </w:r>
          </w:p>
        </w:tc>
        <w:tc>
          <w:tcPr>
            <w:tcW w:w="3119" w:type="dxa"/>
          </w:tcPr>
          <w:p w:rsidR="00DA0F44" w:rsidRPr="00DA0F44" w:rsidRDefault="00DA0F44" w:rsidP="00DA0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44">
              <w:rPr>
                <w:rFonts w:ascii="Times New Roman" w:eastAsia="Calibri" w:hAnsi="Times New Roman" w:cs="Times New Roman"/>
                <w:sz w:val="24"/>
                <w:szCs w:val="24"/>
              </w:rPr>
              <w:t>В целях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размещения линейного объекта «Автомобильная дорога г. Краснодар – г. Ейск, км 29+037 – км 40+000 в Тимашевском районе» 1 этап</w:t>
            </w:r>
          </w:p>
        </w:tc>
      </w:tr>
    </w:tbl>
    <w:p w:rsidR="00DA0F44" w:rsidRPr="00DA0F44" w:rsidRDefault="00DA0F44" w:rsidP="00DA0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44"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схемы границ публичного сервитута в отделе земельных и имущественных отношений администрации муниципального образования Тимашевский район по адресу: Краснодарский край, г. Тимашевск, ул. Пионерская, 90 А, 2 этаж, каб.1, с 9-00 до 13-00 и с 14-00 до 17-00 часов (в рабочие дни), а так же на официальных сайтах </w:t>
      </w:r>
      <w:r w:rsidRPr="00DA0F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муниципального образования Тимашевский район Краснодарского края и администрации </w:t>
      </w:r>
      <w:proofErr w:type="spellStart"/>
      <w:r w:rsidRPr="00DA0F44">
        <w:rPr>
          <w:rFonts w:ascii="Times New Roman" w:eastAsia="Calibri" w:hAnsi="Times New Roman" w:cs="Times New Roman"/>
          <w:sz w:val="28"/>
          <w:szCs w:val="28"/>
        </w:rPr>
        <w:t>Медведовского</w:t>
      </w:r>
      <w:proofErr w:type="spellEnd"/>
      <w:r w:rsidRPr="00DA0F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Краснодарского края.</w:t>
      </w: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44">
        <w:rPr>
          <w:rFonts w:ascii="Times New Roman" w:eastAsia="Calibri" w:hAnsi="Times New Roman" w:cs="Times New Roman"/>
          <w:sz w:val="28"/>
          <w:szCs w:val="28"/>
        </w:rPr>
        <w:t>Подать заявления об учете прав на земельный участок, в отношении которых поступило ходатайство об установлении публичного сервитута, можно в администрации муниципального образования Тимашевский район, по адресу: Краснодарский край, г. Тимашевск, ул. Пионерская, 90 А, 2 этаж, каб.1, с 9-00 до 13-00 и с 14-00 до 17-00 часов.</w:t>
      </w: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44">
        <w:rPr>
          <w:rFonts w:ascii="Times New Roman" w:eastAsia="Calibri" w:hAnsi="Times New Roman" w:cs="Times New Roman"/>
          <w:sz w:val="28"/>
          <w:szCs w:val="28"/>
        </w:rPr>
        <w:t xml:space="preserve">Срок приема заявлений с 30.01. 2020 г. по 28.02.2020 г. с 9-00 до 13-00 и с 14-00 до 17-00 часов, (кроме выходных и праздничных дней).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DA0F44" w:rsidRPr="00DA0F44" w:rsidRDefault="00DA0F44" w:rsidP="00DA0F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F44">
        <w:rPr>
          <w:rFonts w:ascii="Times New Roman" w:eastAsia="Calibri" w:hAnsi="Times New Roman" w:cs="Times New Roman"/>
          <w:sz w:val="28"/>
          <w:szCs w:val="28"/>
        </w:rPr>
        <w:t>Реквизиты документов, предусмотренных пунктом 7 статьи 39.42 ЗК РФ: постановление главы администрации (губернатора) Краснодарского края от 12.10.2015 г. № 965 «Об утверждении государственной программы Краснодарского края «Развитие сети автомобильных дорог Краснодарского края», документация по планировке территории (проект планировки и проект межевания территории) для реконструкции линейного объекта «Автомобильная дорога г. Краснодар – г. Ейск, км 29+037 – км 40+000 в Тимашевском районе», утвержденная приказами департамента по архитектуре и градостроительству Краснодарского края от 17.06.2019 г. № 174 и 20.08.2019 г. № 269, проект организации строительства 656/ИПС-452-18-1-ПОС1, которые размещены на официальном сайте администрации Краснодарского края в информационно-телекоммуникационной сети «Интернет»  (</w:t>
      </w:r>
      <w:hyperlink r:id="rId5" w:history="1">
        <w:r w:rsidRPr="00DA0F4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https://admkrai.krasnodar.ru</w:t>
        </w:r>
      </w:hyperlink>
      <w:r w:rsidRPr="00DA0F44">
        <w:rPr>
          <w:rFonts w:ascii="Times New Roman" w:eastAsia="Calibri" w:hAnsi="Times New Roman" w:cs="Times New Roman"/>
          <w:sz w:val="28"/>
          <w:szCs w:val="28"/>
        </w:rPr>
        <w:t>) и официальном сайте департамента по архитектуре и градостроительству Краснодарского края (http://arhikub.ru).</w:t>
      </w:r>
    </w:p>
    <w:p w:rsidR="00F3486A" w:rsidRDefault="00F3486A" w:rsidP="00F3486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F3486A" w:rsidRPr="007B5744" w:rsidRDefault="00F3486A" w:rsidP="00F3486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F3486A" w:rsidRPr="007B5744" w:rsidRDefault="00F3486A" w:rsidP="00F3486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5744">
        <w:rPr>
          <w:rFonts w:ascii="Times New Roman" w:eastAsia="Calibri" w:hAnsi="Times New Roman" w:cs="Times New Roman"/>
          <w:sz w:val="32"/>
          <w:szCs w:val="32"/>
        </w:rPr>
        <w:t>Сообщение о возможном установлении публичного сервитута</w:t>
      </w:r>
    </w:p>
    <w:p w:rsidR="00F3486A" w:rsidRPr="007B5744" w:rsidRDefault="00F3486A" w:rsidP="00F34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486A" w:rsidRPr="007B5744" w:rsidRDefault="00F3486A" w:rsidP="00F34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446E" w:rsidRPr="00D9446E" w:rsidRDefault="00D9446E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6E">
        <w:rPr>
          <w:rFonts w:ascii="Times New Roman" w:eastAsia="Calibri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             образования Тимашевский район Краснодарского края информирует о возможном установлении публичного сервитута на части земельных участков:</w:t>
      </w:r>
    </w:p>
    <w:p w:rsidR="00D9446E" w:rsidRPr="00D9446E" w:rsidRDefault="00D9446E" w:rsidP="00D9446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23"/>
        <w:gridCol w:w="7169"/>
        <w:gridCol w:w="1308"/>
        <w:gridCol w:w="2377"/>
        <w:gridCol w:w="3119"/>
      </w:tblGrid>
      <w:tr w:rsidR="00D9446E" w:rsidRPr="00D9446E" w:rsidTr="00971F85">
        <w:tc>
          <w:tcPr>
            <w:tcW w:w="623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169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308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(кв.м.)</w:t>
            </w:r>
          </w:p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19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Цель, для которой устанавливается публичный сервитут</w:t>
            </w:r>
          </w:p>
        </w:tc>
      </w:tr>
      <w:tr w:rsidR="00D9446E" w:rsidRPr="00D9446E" w:rsidTr="00971F85">
        <w:tc>
          <w:tcPr>
            <w:tcW w:w="623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D9446E" w:rsidRPr="00D9446E" w:rsidRDefault="00D9446E" w:rsidP="00D9446E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23:31:1001000:365, Краснодарский край, р-н Тимашевский, в границах ОАО АФ "Нива", секция 16, контура 128,125,12802;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23:31:1001000:285, Краснодарский край, р-н </w:t>
            </w:r>
            <w:proofErr w:type="spell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Медведовский</w:t>
            </w:r>
            <w:proofErr w:type="spell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, в границах ОАО АФ "Нива", секция 16 контур 77;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23:31:1001000:284, Краснодарский край, р-н </w:t>
            </w:r>
            <w:proofErr w:type="spell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с/о </w:t>
            </w:r>
            <w:proofErr w:type="spellStart"/>
            <w:proofErr w:type="gram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Медведовский,в</w:t>
            </w:r>
            <w:proofErr w:type="spellEnd"/>
            <w:proofErr w:type="gram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границах ОАО АФ "Нива", секция 16 контур 60;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23:31:1001000:13, Краснодарский край, р-н Тимашевский, земельная доля в границах ЗАО АФ "Нива", секция 14, контур 403;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23:31:1001000:1000, </w:t>
            </w:r>
            <w:proofErr w:type="spell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 в границах ОАО АФ "Нива";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23:31:1001000:330,</w:t>
            </w:r>
            <w:r w:rsidRPr="00D9446E">
              <w:rPr>
                <w:rFonts w:ascii="Calibri" w:eastAsia="Calibri" w:hAnsi="Calibri" w:cs="Times New Roman"/>
              </w:rPr>
              <w:t xml:space="preserve"> </w:t>
            </w: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р-н Тимашевский, в границах ЗАО АФ "Нива", секция 9, контур 113;</w:t>
            </w:r>
          </w:p>
          <w:p w:rsidR="00D9446E" w:rsidRPr="00D9446E" w:rsidRDefault="00D9446E" w:rsidP="00D9446E">
            <w:pPr>
              <w:numPr>
                <w:ilvl w:val="0"/>
                <w:numId w:val="6"/>
              </w:numPr>
              <w:ind w:left="-56"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23:31:1101001:10, Краснодарский край, Тимашевский район, участок Брюховецкая-Краснодар км 1555+430 – км 1582+500.</w:t>
            </w:r>
          </w:p>
        </w:tc>
        <w:tc>
          <w:tcPr>
            <w:tcW w:w="1308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28879</w:t>
            </w:r>
          </w:p>
        </w:tc>
        <w:tc>
          <w:tcPr>
            <w:tcW w:w="2377" w:type="dxa"/>
          </w:tcPr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Публичный </w:t>
            </w:r>
          </w:p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сервитут</w:t>
            </w:r>
          </w:p>
          <w:p w:rsidR="00D9446E" w:rsidRPr="00D9446E" w:rsidRDefault="00D9446E" w:rsidP="00D94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(испрашиваемый срок – 36 месяцев)</w:t>
            </w:r>
          </w:p>
        </w:tc>
        <w:tc>
          <w:tcPr>
            <w:tcW w:w="3119" w:type="dxa"/>
          </w:tcPr>
          <w:p w:rsidR="00D9446E" w:rsidRPr="00D9446E" w:rsidRDefault="00D9446E" w:rsidP="00D94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46E">
              <w:rPr>
                <w:rFonts w:ascii="Times New Roman" w:eastAsia="Calibri" w:hAnsi="Times New Roman" w:cs="Times New Roman"/>
                <w:sz w:val="24"/>
                <w:szCs w:val="24"/>
              </w:rPr>
              <w:t>В целях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размещения линейного объекта «Автомобильная дорога г. Краснодар – г. Ейск, км 29+037 – км 40+000 в Тимашевском районе» 2 этап</w:t>
            </w:r>
          </w:p>
          <w:p w:rsidR="00D9446E" w:rsidRPr="00D9446E" w:rsidRDefault="00D9446E" w:rsidP="00D94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46E" w:rsidRPr="00D9446E" w:rsidRDefault="00D9446E" w:rsidP="00D94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46E" w:rsidRPr="00D9446E" w:rsidRDefault="00D9446E" w:rsidP="00D944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446E" w:rsidRPr="00D9446E" w:rsidRDefault="00D9446E" w:rsidP="00D944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446E" w:rsidRPr="00D9446E" w:rsidRDefault="00D9446E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6E"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схемы границ публичного сервитута в отделе земельных и имущественных отношений администрации муниципального образования Тимашевский район по адресу: Краснодарский край, г. Тимашевск, ул. Пионерская, 90 А, 2 этаж, каб.1, с 9-00 до 13-00 и с 14-00 до 17-00 часов (в рабочие дни), а так же на официальных сайтах администрации муниципального образования Тимашевский район Краснодарского края и администрации </w:t>
      </w:r>
      <w:proofErr w:type="spellStart"/>
      <w:r w:rsidRPr="00D9446E">
        <w:rPr>
          <w:rFonts w:ascii="Times New Roman" w:eastAsia="Calibri" w:hAnsi="Times New Roman" w:cs="Times New Roman"/>
          <w:sz w:val="28"/>
          <w:szCs w:val="28"/>
        </w:rPr>
        <w:t>Медведовского</w:t>
      </w:r>
      <w:proofErr w:type="spellEnd"/>
      <w:r w:rsidRPr="00D944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Краснодарского края.</w:t>
      </w:r>
    </w:p>
    <w:p w:rsidR="00D9446E" w:rsidRPr="00D9446E" w:rsidRDefault="00D9446E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6E">
        <w:rPr>
          <w:rFonts w:ascii="Times New Roman" w:eastAsia="Calibri" w:hAnsi="Times New Roman" w:cs="Times New Roman"/>
          <w:sz w:val="28"/>
          <w:szCs w:val="28"/>
        </w:rPr>
        <w:t>Подать заявления об учете прав на земельный участок, в отношении которых поступило ходатайство об установлении публичного сервитута, можно в администрации муниципального образования Тимашевский район, по адресу: Краснодарский край, г. Тимашевск, ул. Пионерская, 90 А, 2 этаж, каб.1, с 9-00 до 13-00 и с 14-00 до 17-00 часов.</w:t>
      </w:r>
    </w:p>
    <w:p w:rsidR="00D9446E" w:rsidRPr="00D9446E" w:rsidRDefault="00D9446E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приема заявлений с 30.01. 2020 г. по 28.02.2020 г. с 9-00 до 13-00 и с 14-00 до 17-00 часов, (кроме выходных и праздничных дней).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D9446E" w:rsidRPr="00D9446E" w:rsidRDefault="00D9446E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46E">
        <w:rPr>
          <w:rFonts w:ascii="Times New Roman" w:eastAsia="Calibri" w:hAnsi="Times New Roman" w:cs="Times New Roman"/>
          <w:sz w:val="28"/>
          <w:szCs w:val="28"/>
        </w:rPr>
        <w:t>Реквизиты документов, предусмотренных пунктом 7 статьи 39.42 ЗК РФ: постановление главы администрации (губернатора) Краснодарского края от 12.10.2015 г. № 965 «Об утверждении государственной программы Краснодарского края «Развитие сети автомобильных дорог Краснодарского края», документация по планировке территории (проект планировки и проект межевания территории) для реконструкции линейного объекта «Автомобильная дорога г. Краснодар – г. Ейск, км 29+037 – км 40+000 в Тимашевском районе», утвержденная приказами департамента по архитектуре и градостроительству Краснодарского края от 17.06.2019 № 174 и 20.08.2019 № 269, проект организации строительства 656/ИПС-452-18-2-ПОС1, 656/ИПС-452-18-2-ПОС2, которые размещены на официальном сайте администрации Краснодарского края в информационно-телекоммуникационной сети «Интернет»  (</w:t>
      </w:r>
      <w:hyperlink r:id="rId6" w:history="1">
        <w:r w:rsidRPr="00D9446E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https://admkrai.krasnodar.ru</w:t>
        </w:r>
      </w:hyperlink>
      <w:r w:rsidRPr="00D9446E">
        <w:rPr>
          <w:rFonts w:ascii="Times New Roman" w:eastAsia="Calibri" w:hAnsi="Times New Roman" w:cs="Times New Roman"/>
          <w:sz w:val="28"/>
          <w:szCs w:val="28"/>
        </w:rPr>
        <w:t>) и официальном сайте департамента по архитектуре и градостроительству Краснодарского края (http://arhikub.ru).</w:t>
      </w:r>
    </w:p>
    <w:p w:rsidR="00D9446E" w:rsidRPr="00D9446E" w:rsidRDefault="00D9446E" w:rsidP="00D9446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F3486A" w:rsidRPr="007B5744" w:rsidRDefault="00F3486A" w:rsidP="00D944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486A" w:rsidRPr="007B5744" w:rsidSect="004D5314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A44"/>
    <w:multiLevelType w:val="hybridMultilevel"/>
    <w:tmpl w:val="5F0EFA4E"/>
    <w:lvl w:ilvl="0" w:tplc="1D7463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448FE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BE1E27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E62015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3644AE"/>
    <w:multiLevelType w:val="hybridMultilevel"/>
    <w:tmpl w:val="CDEC83DC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A7550F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AC"/>
    <w:rsid w:val="00116124"/>
    <w:rsid w:val="002F3431"/>
    <w:rsid w:val="00461A06"/>
    <w:rsid w:val="004D5314"/>
    <w:rsid w:val="006F3B84"/>
    <w:rsid w:val="0085067D"/>
    <w:rsid w:val="00AF1248"/>
    <w:rsid w:val="00B56EB4"/>
    <w:rsid w:val="00C339AC"/>
    <w:rsid w:val="00D9446E"/>
    <w:rsid w:val="00DA0F44"/>
    <w:rsid w:val="00E549F1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8AB8-9276-4396-B878-A7DB2EF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53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5314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rai.krasnodar.ru" TargetMode="External"/><Relationship Id="rId5" Type="http://schemas.openxmlformats.org/officeDocument/2006/relationships/hyperlink" Target="https://admkrai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WTF</cp:lastModifiedBy>
  <cp:revision>2</cp:revision>
  <cp:lastPrinted>2019-11-27T09:26:00Z</cp:lastPrinted>
  <dcterms:created xsi:type="dcterms:W3CDTF">2020-01-28T14:20:00Z</dcterms:created>
  <dcterms:modified xsi:type="dcterms:W3CDTF">2020-01-28T14:20:00Z</dcterms:modified>
</cp:coreProperties>
</file>