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944FC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14:paraId="04482D20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14:paraId="5FF7D33B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14:paraId="416F6E84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14:paraId="6AEFA4AD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14:paraId="068D822D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14:paraId="7DC7BF9A" w14:textId="77777777" w:rsidR="007B4547" w:rsidRPr="00945BC6" w:rsidRDefault="007B4547" w:rsidP="00D67793">
      <w:pPr>
        <w:widowControl w:val="0"/>
        <w:autoSpaceDE w:val="0"/>
        <w:autoSpaceDN w:val="0"/>
        <w:adjustRightInd w:val="0"/>
        <w:ind w:left="5529"/>
      </w:pPr>
      <w:r>
        <w:t>«Приложение</w:t>
      </w:r>
      <w:r w:rsidRPr="00945BC6">
        <w:t xml:space="preserve"> </w:t>
      </w:r>
    </w:p>
    <w:p w14:paraId="730E6D2E" w14:textId="77777777" w:rsidR="007B4547" w:rsidRDefault="007B4547" w:rsidP="007B4547">
      <w:pPr>
        <w:pStyle w:val="a3"/>
        <w:ind w:left="5529"/>
      </w:pPr>
    </w:p>
    <w:p w14:paraId="0B7F6FD5" w14:textId="77777777"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14:paraId="32F1E412" w14:textId="77777777"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14:paraId="04C74808" w14:textId="77777777"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14:paraId="6C2304F0" w14:textId="77777777"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14:paraId="16816792" w14:textId="77777777" w:rsidR="00082DA9" w:rsidRDefault="00082DA9" w:rsidP="007B4547">
      <w:pPr>
        <w:ind w:left="5529"/>
      </w:pPr>
    </w:p>
    <w:p w14:paraId="7D6F1398" w14:textId="77777777" w:rsidR="00082DA9" w:rsidRDefault="00082DA9" w:rsidP="007B4547">
      <w:pPr>
        <w:ind w:left="5529"/>
      </w:pPr>
    </w:p>
    <w:p w14:paraId="294F99F8" w14:textId="77777777" w:rsidR="00E809A6" w:rsidRDefault="00E809A6" w:rsidP="007B4547">
      <w:pPr>
        <w:ind w:left="5529"/>
      </w:pPr>
    </w:p>
    <w:p w14:paraId="6DD27A5C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14:paraId="3EAD0F43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14:paraId="102F504A" w14:textId="77777777"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14:paraId="0227DD49" w14:textId="77777777" w:rsidR="00306100" w:rsidRPr="00A934A8" w:rsidRDefault="00306100" w:rsidP="00306100">
      <w:pPr>
        <w:ind w:left="-108"/>
        <w:rPr>
          <w:sz w:val="27"/>
          <w:szCs w:val="27"/>
        </w:rPr>
      </w:pPr>
    </w:p>
    <w:p w14:paraId="4E60E80D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14:paraId="76B30CD8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14:paraId="4E00AE4F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14:paraId="0B2BDFA6" w14:textId="77777777" w:rsidR="00082DA9" w:rsidRDefault="00082DA9" w:rsidP="00082DA9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992"/>
        <w:gridCol w:w="1134"/>
        <w:gridCol w:w="1277"/>
        <w:gridCol w:w="994"/>
        <w:gridCol w:w="1125"/>
      </w:tblGrid>
      <w:tr w:rsidR="00803CDB" w:rsidRPr="00FE464C" w14:paraId="2959AF5F" w14:textId="77777777" w:rsidTr="00B37E35">
        <w:tc>
          <w:tcPr>
            <w:tcW w:w="1470" w:type="pct"/>
          </w:tcPr>
          <w:p w14:paraId="2D2F99B4" w14:textId="77777777"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14:paraId="1628634A" w14:textId="77777777"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2675B9A5" w14:textId="77777777" w:rsidR="00FE464C" w:rsidRPr="00FE464C" w:rsidRDefault="00726824" w:rsidP="0001792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14:paraId="0D5FA56B" w14:textId="77777777"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Тимашевский район (далее – отдел </w:t>
            </w:r>
            <w:r w:rsidR="0040059C">
              <w:rPr>
                <w:sz w:val="24"/>
                <w:szCs w:val="24"/>
              </w:rPr>
              <w:t xml:space="preserve">по делам </w:t>
            </w:r>
            <w:r w:rsidRPr="00FE464C">
              <w:rPr>
                <w:sz w:val="24"/>
                <w:szCs w:val="24"/>
              </w:rPr>
              <w:t>ГО и ЧС)</w:t>
            </w:r>
          </w:p>
        </w:tc>
      </w:tr>
      <w:tr w:rsidR="00803CDB" w:rsidRPr="00FE464C" w14:paraId="08DA8A1C" w14:textId="77777777" w:rsidTr="00B37E35">
        <w:tc>
          <w:tcPr>
            <w:tcW w:w="1470" w:type="pct"/>
          </w:tcPr>
          <w:p w14:paraId="70A99D82" w14:textId="77777777"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530" w:type="pct"/>
            <w:gridSpan w:val="6"/>
          </w:tcPr>
          <w:p w14:paraId="360C87CD" w14:textId="77777777"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14:paraId="19C29BD1" w14:textId="77777777"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14:paraId="59E05A52" w14:textId="77777777"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14:paraId="0EF5DAE0" w14:textId="77777777" w:rsidR="0060727A" w:rsidRPr="00FE464C" w:rsidRDefault="002754B8" w:rsidP="0001792C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</w:tc>
      </w:tr>
      <w:tr w:rsidR="00803CDB" w:rsidRPr="00FE464C" w14:paraId="3A519E39" w14:textId="77777777" w:rsidTr="00B37E35">
        <w:tc>
          <w:tcPr>
            <w:tcW w:w="1470" w:type="pct"/>
          </w:tcPr>
          <w:p w14:paraId="42F119A1" w14:textId="77777777"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14:paraId="36711DF0" w14:textId="77777777"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33065C">
              <w:rPr>
                <w:sz w:val="24"/>
                <w:szCs w:val="24"/>
              </w:rPr>
              <w:t>го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14:paraId="2C9661F8" w14:textId="77777777"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14:paraId="20394282" w14:textId="77777777"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14:paraId="4FB93FC8" w14:textId="77777777"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14:paraId="10D0AB3C" w14:textId="77777777"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14:paraId="3045CC87" w14:textId="77777777"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14:paraId="00C42592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отдел культуры администрации муниципального образования Тимашевский район;</w:t>
            </w:r>
          </w:p>
          <w:p w14:paraId="7FE2134C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14:paraId="1F0B52D5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14:paraId="10757CF0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14:paraId="0646C893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14:paraId="64896A85" w14:textId="77777777"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14:paraId="06C85639" w14:textId="77777777"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14:paraId="4EA07D62" w14:textId="77777777"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14:paraId="7DF6E6AC" w14:textId="77777777"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14:paraId="03FC5F08" w14:textId="77777777"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14:paraId="03D663D7" w14:textId="77777777"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14:paraId="52C0EFD8" w14:textId="77777777"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13 ПСО ФПС ГПС ГУ МЧС России по Краснодарскому краю  (по согласованию);</w:t>
            </w:r>
          </w:p>
          <w:p w14:paraId="4EBE08E9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14:paraId="6B68AB82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14:paraId="29888467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14:paraId="754C25BA" w14:textId="77777777"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14:paraId="05504743" w14:textId="77777777"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14:paraId="73CA7E06" w14:textId="77777777" w:rsidR="0060727A" w:rsidRPr="00FE464C" w:rsidRDefault="00C53EEA" w:rsidP="0040059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</w:t>
            </w:r>
          </w:p>
        </w:tc>
      </w:tr>
      <w:tr w:rsidR="00803CDB" w:rsidRPr="00FE464C" w14:paraId="3E105A0D" w14:textId="77777777" w:rsidTr="00B37E35">
        <w:tc>
          <w:tcPr>
            <w:tcW w:w="1470" w:type="pct"/>
          </w:tcPr>
          <w:p w14:paraId="682FB5DD" w14:textId="77777777"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530" w:type="pct"/>
            <w:gridSpan w:val="6"/>
          </w:tcPr>
          <w:p w14:paraId="0960D23B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14:paraId="626DC6F9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2877185F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14:paraId="7BEECD26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13412670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456C6570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14:paraId="6A7C4FDA" w14:textId="77777777" w:rsidR="0060727A" w:rsidRPr="00FE464C" w:rsidRDefault="00413095" w:rsidP="00480373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</w:tc>
      </w:tr>
      <w:tr w:rsidR="00803CDB" w:rsidRPr="00FE464C" w14:paraId="2D0697D5" w14:textId="77777777" w:rsidTr="00B37E35">
        <w:tc>
          <w:tcPr>
            <w:tcW w:w="1470" w:type="pct"/>
          </w:tcPr>
          <w:p w14:paraId="145B883B" w14:textId="77777777"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530" w:type="pct"/>
            <w:gridSpan w:val="6"/>
          </w:tcPr>
          <w:p w14:paraId="1685FB4E" w14:textId="77777777"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14:paraId="1BCF57C1" w14:textId="77777777" w:rsidTr="00B37E35">
        <w:tc>
          <w:tcPr>
            <w:tcW w:w="1470" w:type="pct"/>
          </w:tcPr>
          <w:p w14:paraId="70FB9E91" w14:textId="77777777"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3530" w:type="pct"/>
            <w:gridSpan w:val="6"/>
          </w:tcPr>
          <w:p w14:paraId="7FFF18DB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7869973F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05DC3850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14:paraId="6C69023E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14:paraId="1387F2AC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14:paraId="6175648F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14:paraId="6F9FA500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5A89F625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формирование антитеррористического и антиэкстремистского воспитания в молодежной среде;</w:t>
            </w:r>
          </w:p>
          <w:p w14:paraId="79B4E119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14:paraId="2B2C7F5C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14:paraId="651EA8E3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14:paraId="6441FCB5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14:paraId="52888957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14:paraId="5B09A36C" w14:textId="77777777" w:rsidR="0060727A" w:rsidRPr="00FE464C" w:rsidRDefault="00834D93" w:rsidP="0048037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803CDB" w:rsidRPr="00FE464C" w14:paraId="6FCE0F16" w14:textId="77777777" w:rsidTr="00B37E35">
        <w:tc>
          <w:tcPr>
            <w:tcW w:w="1470" w:type="pct"/>
          </w:tcPr>
          <w:p w14:paraId="7C6641B4" w14:textId="77777777"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30" w:type="pct"/>
            <w:gridSpan w:val="6"/>
          </w:tcPr>
          <w:p w14:paraId="79F3983D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14:paraId="11245420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подготовка и обучение всех категорий населения в области </w:t>
            </w:r>
            <w:r w:rsidRPr="00FE464C">
              <w:rPr>
                <w:sz w:val="24"/>
                <w:szCs w:val="24"/>
              </w:rPr>
              <w:lastRenderedPageBreak/>
              <w:t>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39BBFBC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7BB61ACA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142EA50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5C7CE74F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14:paraId="3EC2BAA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40059C">
              <w:rPr>
                <w:sz w:val="24"/>
                <w:szCs w:val="24"/>
              </w:rPr>
              <w:t>о образования Тимашевский район;</w:t>
            </w:r>
          </w:p>
          <w:p w14:paraId="4F7EB92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4B9136DA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14:paraId="1CF2197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14:paraId="0EC6F280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14:paraId="0151C1F1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14:paraId="3889D8D3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14:paraId="1B4FD8D1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14:paraId="613D97C6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материально-техническое укрепление 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14:paraId="12F47C9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иностранных граждан, прибывающих на территорию Тимашевского района об ответственности за </w:t>
            </w:r>
            <w:r w:rsidRPr="00FE464C">
              <w:rPr>
                <w:sz w:val="24"/>
                <w:szCs w:val="24"/>
              </w:rPr>
              <w:lastRenderedPageBreak/>
              <w:t>распространение идей экстремистского толка;</w:t>
            </w:r>
          </w:p>
          <w:p w14:paraId="485BA74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14:paraId="7F2C6DFB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14:paraId="668442AC" w14:textId="77777777"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14:paraId="7AFEB080" w14:textId="77777777"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14:paraId="17C60D8C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14:paraId="24026ED4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0C6292FC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3CAD8A77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14:paraId="68A5C48E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14:paraId="3A7266CF" w14:textId="77777777"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51DEEA44" w14:textId="77777777" w:rsidR="0060727A" w:rsidRPr="00FE464C" w:rsidRDefault="0040059C" w:rsidP="0040059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</w:t>
            </w:r>
            <w:r w:rsidR="0048617D" w:rsidRPr="00FE464C">
              <w:rPr>
                <w:sz w:val="24"/>
                <w:szCs w:val="24"/>
              </w:rPr>
              <w:t>.</w:t>
            </w:r>
          </w:p>
        </w:tc>
      </w:tr>
      <w:tr w:rsidR="00803CDB" w:rsidRPr="00FE464C" w14:paraId="49B3B935" w14:textId="77777777" w:rsidTr="00B37E35">
        <w:tc>
          <w:tcPr>
            <w:tcW w:w="1470" w:type="pct"/>
          </w:tcPr>
          <w:p w14:paraId="4F25BDC5" w14:textId="77777777" w:rsidR="0060727A" w:rsidRPr="00FE464C" w:rsidRDefault="00EC0F62" w:rsidP="004F39B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530" w:type="pct"/>
            <w:gridSpan w:val="6"/>
          </w:tcPr>
          <w:p w14:paraId="75EE154A" w14:textId="77777777"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14:paraId="5348B11B" w14:textId="77777777" w:rsidTr="00B37E35">
        <w:tc>
          <w:tcPr>
            <w:tcW w:w="1470" w:type="pct"/>
          </w:tcPr>
          <w:p w14:paraId="0ED513E1" w14:textId="77777777"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530" w:type="pct"/>
            <w:gridSpan w:val="6"/>
          </w:tcPr>
          <w:p w14:paraId="1F684840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14:paraId="7EA88AD9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</w:t>
            </w:r>
            <w:r w:rsidR="001F4264" w:rsidRPr="00842D2A">
              <w:rPr>
                <w:rFonts w:ascii="Times New Roman" w:hAnsi="Times New Roman" w:cs="Times New Roman"/>
              </w:rPr>
              <w:t xml:space="preserve">приобретённых </w:t>
            </w:r>
            <w:r w:rsidRPr="00842D2A">
              <w:rPr>
                <w:rFonts w:ascii="Times New Roman" w:hAnsi="Times New Roman" w:cs="Times New Roman"/>
              </w:rPr>
              <w:t>электросирен;</w:t>
            </w:r>
          </w:p>
          <w:p w14:paraId="22E3B19A" w14:textId="77777777" w:rsidR="00F96DB2" w:rsidRPr="00842D2A" w:rsidRDefault="00F96DB2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lastRenderedPageBreak/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</w:t>
            </w:r>
          </w:p>
          <w:p w14:paraId="142123B6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приобретенной методической литературы, наглядной агитации (листовок, плакаты, памятки);</w:t>
            </w:r>
          </w:p>
          <w:p w14:paraId="5663AA86" w14:textId="77777777" w:rsidR="00227F21" w:rsidRPr="00842D2A" w:rsidRDefault="00227F21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изготовленных баннеров;</w:t>
            </w:r>
          </w:p>
          <w:p w14:paraId="4891B35E" w14:textId="77777777" w:rsidR="00AE1C71" w:rsidRPr="00842D2A" w:rsidRDefault="00AE1C71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приобретенных </w:t>
            </w:r>
            <w:r w:rsidR="00B92ED6" w:rsidRPr="00842D2A">
              <w:t>мотопомп</w:t>
            </w:r>
            <w:r w:rsidRPr="00842D2A">
              <w:t>;</w:t>
            </w:r>
          </w:p>
          <w:p w14:paraId="189AEB14" w14:textId="77777777" w:rsidR="00476078" w:rsidRPr="00AA35F3" w:rsidRDefault="00E92C5C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AA35F3">
              <w:t>количество приобретенных раскладных кроватей (раскладушек);</w:t>
            </w:r>
          </w:p>
          <w:p w14:paraId="0A390E26" w14:textId="77777777" w:rsidR="00AE1C71" w:rsidRPr="00842D2A" w:rsidRDefault="00AE1C71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приобретенных аптечек первой помощи;</w:t>
            </w:r>
          </w:p>
          <w:p w14:paraId="49E07DE7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444AE64D" w14:textId="77777777" w:rsidR="00F96DB2" w:rsidRPr="00842D2A" w:rsidRDefault="0040059C" w:rsidP="00BC3563">
            <w:pPr>
              <w:pStyle w:val="a6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F96DB2" w:rsidRPr="00842D2A">
              <w:rPr>
                <w:rFonts w:ascii="Times New Roman" w:hAnsi="Times New Roman" w:cs="Times New Roman"/>
              </w:rPr>
              <w:t xml:space="preserve"> обеспечения материальными запасами;</w:t>
            </w:r>
          </w:p>
          <w:p w14:paraId="0871FA95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обеспечение деятельности спасателей;</w:t>
            </w:r>
          </w:p>
          <w:p w14:paraId="17A6DB1B" w14:textId="77777777" w:rsidR="00F96DB2" w:rsidRPr="00842D2A" w:rsidRDefault="00F96DB2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приобретенных масок лицевых для индивидуального использования, одноразовых;</w:t>
            </w:r>
          </w:p>
          <w:p w14:paraId="77305E64" w14:textId="77777777" w:rsidR="00F96DB2" w:rsidRPr="00842D2A" w:rsidRDefault="00F96DB2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приобретенных одноразовых перчаток;</w:t>
            </w:r>
          </w:p>
          <w:p w14:paraId="15A21C64" w14:textId="77777777" w:rsidR="00F96DB2" w:rsidRPr="00842D2A" w:rsidRDefault="00F96DB2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приобретенных рециркуляторов бактерицидных для обеззараживания воздуха в помещении (закрытого типа, настенные</w:t>
            </w:r>
            <w:r w:rsidR="001F4264" w:rsidRPr="00842D2A">
              <w:t>)</w:t>
            </w:r>
            <w:r w:rsidRPr="00842D2A">
              <w:t>;</w:t>
            </w:r>
          </w:p>
          <w:p w14:paraId="0727D7C3" w14:textId="77777777" w:rsidR="00F96DB2" w:rsidRDefault="00F96DB2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разработанных Планов гражданской обороны и защиты населения муниципальног</w:t>
            </w:r>
            <w:r w:rsidR="0025571D" w:rsidRPr="00842D2A">
              <w:t>о образования Тимашевский район</w:t>
            </w:r>
            <w:r w:rsidRPr="00842D2A">
              <w:t>;</w:t>
            </w:r>
          </w:p>
          <w:p w14:paraId="1E8D067E" w14:textId="77777777" w:rsidR="004F39B2" w:rsidRPr="00AA35F3" w:rsidRDefault="004F39B2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AA35F3">
              <w:t>количество откорректированных Планов гражданской обороны и защиты населения муниципального образования Тимашевский район;</w:t>
            </w:r>
          </w:p>
          <w:p w14:paraId="233EE186" w14:textId="77777777" w:rsidR="0025571D" w:rsidRPr="00842D2A" w:rsidRDefault="00670B61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="0025571D" w:rsidRPr="00842D2A">
              <w:t xml:space="preserve">оличество разработанных Планов действий </w:t>
            </w:r>
            <w:r w:rsidR="0040059C">
              <w:t xml:space="preserve">                         </w:t>
            </w:r>
            <w:r w:rsidR="0025571D" w:rsidRPr="00842D2A">
              <w:t>по предупреждению и ликвидации ЧС природного и техногенного характера</w:t>
            </w:r>
            <w:r w:rsidR="0040059C">
              <w:t>;</w:t>
            </w:r>
          </w:p>
          <w:p w14:paraId="3E5E8BAD" w14:textId="77777777" w:rsidR="00F96DB2" w:rsidRDefault="00F96DB2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объём утилизированных лекарственных средств и медицинских изделий с истекшим сроком годности;</w:t>
            </w:r>
          </w:p>
          <w:p w14:paraId="4C2135F4" w14:textId="77777777" w:rsidR="00F92704" w:rsidRPr="00842D2A" w:rsidRDefault="00F92704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количество разработанных паспортов безопасности муниципального образования Тимашевский район;</w:t>
            </w:r>
          </w:p>
          <w:p w14:paraId="311F9DC5" w14:textId="77777777" w:rsidR="007D5CA3" w:rsidRPr="00842D2A" w:rsidRDefault="00670B61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="007D5CA3" w:rsidRPr="00842D2A">
              <w:t>оличество учреждений, в которых произведен капитальный ремонт, текущий ремонт и монтаж АПС</w:t>
            </w:r>
            <w:r w:rsidR="00153EBF">
              <w:t xml:space="preserve"> </w:t>
            </w:r>
            <w:r w:rsidR="00153EBF" w:rsidRPr="00670B61">
              <w:t>и СОУЭ</w:t>
            </w:r>
            <w:r w:rsidR="007D5CA3" w:rsidRPr="00842D2A">
              <w:t>;</w:t>
            </w:r>
          </w:p>
          <w:p w14:paraId="24F45706" w14:textId="77777777" w:rsidR="003571D7" w:rsidRPr="00842D2A" w:rsidRDefault="00670B61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="003571D7" w:rsidRPr="00842D2A">
              <w:t>оличество учреждений, для которых произведен расчет по оценке пожарного риска;</w:t>
            </w:r>
          </w:p>
          <w:p w14:paraId="4CBB4D75" w14:textId="77777777" w:rsidR="00C659D7" w:rsidRPr="00AA35F3" w:rsidRDefault="00670B61" w:rsidP="00BC3563">
            <w:pPr>
              <w:pStyle w:val="a3"/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C659D7"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14:paraId="489757E5" w14:textId="77777777" w:rsidR="00C659D7" w:rsidRDefault="00670B61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="00C659D7" w:rsidRPr="00842D2A">
              <w:t xml:space="preserve">оличество учреждений, в которых произведена огнезащитная обработка одежды сцены (занавес, кулисы, задник); </w:t>
            </w:r>
          </w:p>
          <w:p w14:paraId="7113D696" w14:textId="77777777" w:rsidR="00670B61" w:rsidRPr="00670B61" w:rsidRDefault="00670B61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70B61"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14:paraId="211C3600" w14:textId="77777777" w:rsidR="00670B61" w:rsidRDefault="00670B61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70B61"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ПУЭ;</w:t>
            </w:r>
          </w:p>
          <w:p w14:paraId="52505B11" w14:textId="77777777" w:rsidR="00AA35F3" w:rsidRDefault="00AA35F3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AA35F3">
              <w:t>количество учреждений, для которых приобретено оборудование системы обеспечения управления эвакуацией (СОУЭ)</w:t>
            </w:r>
            <w:r>
              <w:t>;</w:t>
            </w:r>
          </w:p>
          <w:p w14:paraId="6FC27670" w14:textId="77777777" w:rsidR="00210EF5" w:rsidRPr="009323B3" w:rsidRDefault="00210EF5" w:rsidP="00BC3563">
            <w:pPr>
              <w:pStyle w:val="ConsPlusNormal"/>
              <w:widowControl/>
              <w:numPr>
                <w:ilvl w:val="0"/>
                <w:numId w:val="4"/>
              </w:numPr>
              <w:ind w:left="0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учреждений, для которых приобретены двери противопожарные;</w:t>
            </w:r>
          </w:p>
          <w:p w14:paraId="124689AC" w14:textId="77777777" w:rsidR="00210EF5" w:rsidRPr="009323B3" w:rsidRDefault="00210EF5" w:rsidP="00BC3563">
            <w:pPr>
              <w:pStyle w:val="ConsPlusNormal"/>
              <w:widowControl/>
              <w:numPr>
                <w:ilvl w:val="0"/>
                <w:numId w:val="4"/>
              </w:numPr>
              <w:ind w:left="0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(бесперебойник);</w:t>
            </w:r>
          </w:p>
          <w:p w14:paraId="371C3D03" w14:textId="77777777" w:rsidR="00210EF5" w:rsidRPr="009323B3" w:rsidRDefault="00210EF5" w:rsidP="00BC3563">
            <w:pPr>
              <w:pStyle w:val="ConsPlusNormal"/>
              <w:widowControl/>
              <w:numPr>
                <w:ilvl w:val="0"/>
                <w:numId w:val="4"/>
              </w:numPr>
              <w:ind w:left="0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для которых приобретен и установлен блок питания;</w:t>
            </w:r>
          </w:p>
          <w:p w14:paraId="515D7867" w14:textId="77777777" w:rsidR="00210EF5" w:rsidRDefault="00210EF5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9323B3">
              <w:t>количество учреждений, для которых оказана услуга по устройству передачи сигнала на пульт 01</w:t>
            </w:r>
            <w:r>
              <w:t>;</w:t>
            </w:r>
          </w:p>
          <w:p w14:paraId="09E0D8DE" w14:textId="77777777" w:rsidR="0001792C" w:rsidRPr="00B25854" w:rsidRDefault="0001792C" w:rsidP="00BC3563">
            <w:pPr>
              <w:pStyle w:val="ConsPlusNormal"/>
              <w:widowControl/>
              <w:numPr>
                <w:ilvl w:val="0"/>
                <w:numId w:val="4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B25854">
              <w:rPr>
                <w:rFonts w:ascii="Times New Roman" w:hAnsi="Times New Roman" w:cs="Arial"/>
                <w:sz w:val="24"/>
                <w:szCs w:val="24"/>
              </w:rPr>
              <w:t xml:space="preserve">Количество учреждений, для которых произведена замена отделки наружных стен из горючих материалов; </w:t>
            </w:r>
          </w:p>
          <w:p w14:paraId="11EC8123" w14:textId="77777777" w:rsidR="0001792C" w:rsidRPr="00B25854" w:rsidRDefault="0001792C" w:rsidP="00BC3563">
            <w:pPr>
              <w:pStyle w:val="ConsPlusNormal"/>
              <w:widowControl/>
              <w:numPr>
                <w:ilvl w:val="0"/>
                <w:numId w:val="4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B25854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произведено устройство противопожарных перегородок;</w:t>
            </w:r>
          </w:p>
          <w:p w14:paraId="3922CFF1" w14:textId="77777777" w:rsidR="0001792C" w:rsidRPr="00AE0377" w:rsidRDefault="0001792C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B25854">
              <w:rPr>
                <w:rFonts w:cs="Arial"/>
              </w:rPr>
              <w:t>Количество учреждений, для которых произведены работы по переносу пульта управления системами АПС и СОУЭ</w:t>
            </w:r>
            <w:r>
              <w:rPr>
                <w:rFonts w:cs="Arial"/>
              </w:rPr>
              <w:t>;</w:t>
            </w:r>
          </w:p>
          <w:p w14:paraId="07901B2F" w14:textId="77777777" w:rsidR="00AE0377" w:rsidRDefault="00AE0377" w:rsidP="00BC3563">
            <w:pPr>
              <w:pStyle w:val="ConsPlusNormal"/>
              <w:widowControl/>
              <w:numPr>
                <w:ilvl w:val="0"/>
                <w:numId w:val="4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приобретенных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3E6F8A41" w14:textId="77777777" w:rsidR="00AE0377" w:rsidRPr="00842D2A" w:rsidRDefault="00AE0377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rPr>
                <w:rFonts w:cs="Arial"/>
              </w:rPr>
              <w:t>к</w:t>
            </w:r>
            <w:r w:rsidRPr="002F2D3E">
              <w:rPr>
                <w:rFonts w:cs="Arial"/>
              </w:rPr>
              <w:t>оличество приобретенных газодымозащитных респираторов</w:t>
            </w:r>
            <w:r>
              <w:rPr>
                <w:rFonts w:cs="Arial"/>
              </w:rPr>
              <w:t>;</w:t>
            </w:r>
          </w:p>
          <w:p w14:paraId="5817B195" w14:textId="77777777" w:rsidR="007D5CA3" w:rsidRPr="00842D2A" w:rsidRDefault="007D5CA3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проинформированного населения;</w:t>
            </w:r>
          </w:p>
          <w:p w14:paraId="20049665" w14:textId="77777777" w:rsidR="007D5CA3" w:rsidRPr="00842D2A" w:rsidRDefault="007D5CA3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проведенных мероприятий;</w:t>
            </w:r>
          </w:p>
          <w:p w14:paraId="6B0A5E6E" w14:textId="77777777" w:rsidR="007D5CA3" w:rsidRPr="00842D2A" w:rsidRDefault="007D5CA3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приобретенных порошковых огнетушителей;</w:t>
            </w:r>
          </w:p>
          <w:p w14:paraId="07D59594" w14:textId="77777777" w:rsidR="00F96DB2" w:rsidRPr="00842D2A" w:rsidRDefault="007D5CA3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приобретенных креплений настенных к огнетушителю</w:t>
            </w:r>
            <w:r w:rsidR="00F96DB2" w:rsidRPr="00842D2A">
              <w:t>;</w:t>
            </w:r>
          </w:p>
          <w:p w14:paraId="27D80CBC" w14:textId="77777777" w:rsidR="00F96DB2" w:rsidRPr="00842D2A" w:rsidRDefault="00F96DB2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размещенных баннеров на территории поселений на тему профилактики правонарушений;</w:t>
            </w:r>
          </w:p>
          <w:p w14:paraId="266D4417" w14:textId="77777777" w:rsidR="00F96DB2" w:rsidRPr="00842D2A" w:rsidRDefault="00F96DB2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размещенных баннеров на тему профилактики безнадзорности и правонарушении несовершеннолетних; </w:t>
            </w:r>
          </w:p>
          <w:p w14:paraId="48D9FE3F" w14:textId="77777777" w:rsidR="00F96DB2" w:rsidRPr="00842D2A" w:rsidRDefault="00F96DB2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распространённых листовок на тему профилактики правонарушений; </w:t>
            </w:r>
          </w:p>
          <w:p w14:paraId="6DFB9332" w14:textId="77777777" w:rsidR="00F96DB2" w:rsidRPr="00842D2A" w:rsidRDefault="00F96DB2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распространённых листовок на тему профилактики безнадзорности и правонарушении несовершеннолетних; </w:t>
            </w:r>
          </w:p>
          <w:p w14:paraId="674ADCF9" w14:textId="77777777" w:rsidR="00F96DB2" w:rsidRPr="00842D2A" w:rsidRDefault="00F96DB2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проинформированного населения профилактической информацией (листовки и баннеры); </w:t>
            </w:r>
          </w:p>
          <w:p w14:paraId="3E0C2761" w14:textId="77777777" w:rsidR="00F96DB2" w:rsidRPr="00842D2A" w:rsidRDefault="00F96DB2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публикаций в сети интернет профилактической направленности; </w:t>
            </w:r>
          </w:p>
          <w:p w14:paraId="734F95CB" w14:textId="77777777" w:rsidR="00F96DB2" w:rsidRPr="00842D2A" w:rsidRDefault="00F96DB2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проинформированного населения профилактической информацией (публикации);</w:t>
            </w:r>
          </w:p>
          <w:p w14:paraId="4F32799E" w14:textId="77777777" w:rsidR="00AD73C7" w:rsidRPr="00842D2A" w:rsidRDefault="00AD73C7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размещенных баннеров;</w:t>
            </w:r>
          </w:p>
          <w:p w14:paraId="5E707963" w14:textId="77777777" w:rsidR="00AD73C7" w:rsidRPr="00842D2A" w:rsidRDefault="00AD73C7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распространённых листовок;</w:t>
            </w:r>
          </w:p>
          <w:p w14:paraId="1BEDC6C0" w14:textId="77777777" w:rsidR="00AD73C7" w:rsidRPr="00842D2A" w:rsidRDefault="00AD73C7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проинформированных граждан района;</w:t>
            </w:r>
          </w:p>
          <w:p w14:paraId="0BEE69ED" w14:textId="77777777" w:rsidR="00AD73C7" w:rsidRPr="00842D2A" w:rsidRDefault="00AD73C7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проинформированных иностранных граждан, прибывших в Тимашевский район;</w:t>
            </w:r>
          </w:p>
          <w:p w14:paraId="54626916" w14:textId="77777777" w:rsidR="00AD73C7" w:rsidRPr="00842D2A" w:rsidRDefault="00AD73C7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опубликованных материалов в газетах антитеррористической направленности;</w:t>
            </w:r>
          </w:p>
          <w:p w14:paraId="5E664F7A" w14:textId="77777777" w:rsidR="00AD73C7" w:rsidRPr="00842D2A" w:rsidRDefault="00AD73C7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14:paraId="1603D709" w14:textId="77777777" w:rsidR="00AD73C7" w:rsidRPr="00842D2A" w:rsidRDefault="00AD73C7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учреждений, в которых произведен монтаж охранной сигнализации;</w:t>
            </w:r>
          </w:p>
          <w:p w14:paraId="2C5D3456" w14:textId="77777777" w:rsidR="00AD73C7" w:rsidRPr="00842D2A" w:rsidRDefault="00AD73C7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lastRenderedPageBreak/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14:paraId="0EAD8656" w14:textId="77777777" w:rsidR="00AD73C7" w:rsidRPr="00842D2A" w:rsidRDefault="00AD73C7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14:paraId="32074279" w14:textId="77777777" w:rsidR="00AD73C7" w:rsidRPr="00842D2A" w:rsidRDefault="00AD73C7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учреждений, в которых произведен ремонт ограждения;</w:t>
            </w:r>
          </w:p>
          <w:p w14:paraId="5B8DDC65" w14:textId="77777777" w:rsidR="00AD73C7" w:rsidRDefault="00270560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="00AD73C7" w:rsidRPr="00842D2A">
              <w:t>оличество учреждений, в которых произведена замена ограждения;</w:t>
            </w:r>
          </w:p>
          <w:p w14:paraId="485A09B5" w14:textId="63481F81" w:rsidR="00BC3563" w:rsidRPr="00842D2A" w:rsidRDefault="00BC3563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249A5">
              <w:t>количество учреждений, в которых произведён перенос ограждения;</w:t>
            </w:r>
          </w:p>
          <w:p w14:paraId="6C4CF09F" w14:textId="77777777" w:rsidR="00AD73C7" w:rsidRDefault="00270560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AA35F3">
              <w:rPr>
                <w:rFonts w:ascii="Times New Roman" w:hAnsi="Times New Roman" w:cs="Times New Roman"/>
              </w:rPr>
              <w:t>к</w:t>
            </w:r>
            <w:r w:rsidR="00AD73C7" w:rsidRPr="00AA35F3">
              <w:rPr>
                <w:rFonts w:ascii="Times New Roman" w:hAnsi="Times New Roman" w:cs="Times New Roman"/>
              </w:rPr>
              <w:t>оличество учреждений, для которых произведено изготовление поста охраны</w:t>
            </w:r>
            <w:r w:rsidR="00842D2A" w:rsidRPr="00AA35F3">
              <w:rPr>
                <w:rFonts w:ascii="Times New Roman" w:hAnsi="Times New Roman" w:cs="Times New Roman"/>
              </w:rPr>
              <w:t>;</w:t>
            </w:r>
          </w:p>
          <w:p w14:paraId="5EB7ED1C" w14:textId="77777777" w:rsidR="00AA35F3" w:rsidRDefault="00AA35F3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AA35F3">
              <w:t>количество учреждений, для которых приобретен комплект видеорегистратора для оборудования проста охраны</w:t>
            </w:r>
            <w:r>
              <w:t>;</w:t>
            </w:r>
          </w:p>
          <w:p w14:paraId="511033FF" w14:textId="77777777" w:rsidR="009323B3" w:rsidRDefault="009323B3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9323B3">
              <w:t>количество учреждений, на территории которых установлены видеокамеры с подключением HDTVI-видеонаблюдения</w:t>
            </w:r>
            <w:r>
              <w:t>;</w:t>
            </w:r>
          </w:p>
          <w:p w14:paraId="75A79BE5" w14:textId="77777777" w:rsidR="00780324" w:rsidRPr="00FE7DA6" w:rsidRDefault="00780324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FE7DA6"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>
              <w:t>;</w:t>
            </w:r>
            <w:r w:rsidRPr="00FE7DA6">
              <w:t xml:space="preserve"> </w:t>
            </w:r>
          </w:p>
          <w:p w14:paraId="3A148D5D" w14:textId="77777777" w:rsidR="00780324" w:rsidRPr="00FE7DA6" w:rsidRDefault="00780324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FE7DA6">
              <w:t>оличество учреждений, в которых произведен капитальный, текущий ремонт и монтаж системы видеонаблюдения</w:t>
            </w:r>
            <w:r>
              <w:t>;</w:t>
            </w:r>
          </w:p>
          <w:p w14:paraId="417FF54A" w14:textId="77777777" w:rsidR="00780324" w:rsidRPr="00FE7DA6" w:rsidRDefault="00780324" w:rsidP="00BC3563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FE7DA6">
              <w:t xml:space="preserve">оличество учреждений, в которых установлен удаленный просмотр системы видеонаблюдения на посту охраны </w:t>
            </w:r>
          </w:p>
          <w:p w14:paraId="64F1DCD1" w14:textId="60ED7286" w:rsidR="00780324" w:rsidRDefault="00780324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>
              <w:t>к</w:t>
            </w:r>
            <w:r w:rsidRPr="00FE7DA6">
              <w:t>оличество учреждений, в которых произведена замена прибора тревожной сигнализации</w:t>
            </w:r>
            <w:r w:rsidR="00BC3563">
              <w:t>;</w:t>
            </w:r>
          </w:p>
          <w:p w14:paraId="53874400" w14:textId="16BD6CD1" w:rsidR="00BC3563" w:rsidRPr="00AA35F3" w:rsidRDefault="00BC3563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249A5">
              <w:t>количество учреждений, в которых произведено дооснащение речевого оповещения</w:t>
            </w:r>
            <w:r>
              <w:t>;</w:t>
            </w:r>
          </w:p>
          <w:p w14:paraId="2DB11BF6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14:paraId="7E8A84A1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докладов с оценкой результативности и эффективности мер и программ противодействия коррупции;</w:t>
            </w:r>
          </w:p>
          <w:p w14:paraId="230F13A5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отчетов о мониторинге коррупционных рисков в органах местного самоуправления Тимашевского района;</w:t>
            </w:r>
          </w:p>
          <w:p w14:paraId="14715DDC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реестров наиболее коррупциогенных сфер деятельности органов местного самоуправления Тимашевского района;</w:t>
            </w:r>
          </w:p>
          <w:p w14:paraId="5C2A8E3F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муниципальных правовых актов охваченных антикоррупционной экспертизой; </w:t>
            </w:r>
          </w:p>
          <w:p w14:paraId="679FF21B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14:paraId="7E17F33C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14:paraId="77DB478B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рассмотренных и вступивших в законную силу решений судов, арбитражных судов о признании недействительными ненормативных правовых актов, </w:t>
            </w:r>
            <w:r w:rsidRPr="00842D2A">
              <w:rPr>
                <w:rFonts w:ascii="Times New Roman" w:hAnsi="Times New Roman" w:cs="Times New Roman"/>
              </w:rPr>
              <w:lastRenderedPageBreak/>
              <w:t>незаконными решений и действий (бездействия) администрации муниципального образования Тимашевский район;</w:t>
            </w:r>
          </w:p>
          <w:p w14:paraId="32549E5A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 прошедших обучение по программам противодействия коррупции;</w:t>
            </w:r>
          </w:p>
          <w:p w14:paraId="734BAA19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14:paraId="38C98542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заседаний Совета по противодействию коррупции в муниципальном образовании Тимашевский район;</w:t>
            </w:r>
          </w:p>
          <w:p w14:paraId="2609F857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район;</w:t>
            </w:r>
          </w:p>
          <w:p w14:paraId="6788E065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14:paraId="091564C7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14:paraId="14C7D0DB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100 % исполнение бюджетной сметы;</w:t>
            </w:r>
          </w:p>
          <w:p w14:paraId="50A41BA1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приобретенных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14:paraId="42C4C090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111C1C52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14:paraId="7E773E9E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3FAA2284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физическим лицам;</w:t>
            </w:r>
          </w:p>
          <w:p w14:paraId="7CFB0A2D" w14:textId="77777777" w:rsidR="00842D2A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высаженных саженцев деревьев;</w:t>
            </w:r>
          </w:p>
          <w:p w14:paraId="45C25396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утилизированных отходов, в результате </w:t>
            </w:r>
            <w:r w:rsidR="000118E0" w:rsidRPr="00842D2A">
              <w:rPr>
                <w:rFonts w:ascii="Times New Roman" w:hAnsi="Times New Roman" w:cs="Times New Roman"/>
              </w:rPr>
              <w:t>перечисления межбюджетных транс</w:t>
            </w:r>
            <w:r w:rsidRPr="00842D2A">
              <w:rPr>
                <w:rFonts w:ascii="Times New Roman" w:hAnsi="Times New Roman" w:cs="Times New Roman"/>
              </w:rPr>
              <w:t>фертов;</w:t>
            </w:r>
          </w:p>
          <w:p w14:paraId="4B0D896B" w14:textId="77777777" w:rsidR="00080288" w:rsidRPr="00842D2A" w:rsidRDefault="00080288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</w:t>
            </w:r>
            <w:r w:rsidR="00A4315E" w:rsidRPr="00842D2A">
              <w:t>приобретенных мусорных контейнеров</w:t>
            </w:r>
            <w:r w:rsidR="00FD7AF7" w:rsidRPr="00842D2A">
              <w:t>;</w:t>
            </w:r>
          </w:p>
          <w:p w14:paraId="615DA53C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проинформированного населения (в том числе несовершеннолетних);</w:t>
            </w:r>
          </w:p>
          <w:p w14:paraId="6098E70E" w14:textId="77777777" w:rsidR="00F96DB2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проведенных экологических мероприятий;</w:t>
            </w:r>
          </w:p>
          <w:p w14:paraId="64E4F261" w14:textId="77777777" w:rsidR="00E672DC" w:rsidRPr="00842D2A" w:rsidRDefault="00F96DB2" w:rsidP="00BC3563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 количество населения, принявшего участ</w:t>
            </w:r>
            <w:r w:rsidR="00842D2A" w:rsidRPr="00842D2A">
              <w:rPr>
                <w:rFonts w:ascii="Times New Roman" w:hAnsi="Times New Roman" w:cs="Times New Roman"/>
              </w:rPr>
              <w:t>ие в экологических мероприятиях;</w:t>
            </w:r>
          </w:p>
          <w:p w14:paraId="3E335B77" w14:textId="77777777" w:rsidR="00780324" w:rsidRPr="00842D2A" w:rsidRDefault="00144FD5" w:rsidP="00BC3563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>
              <w:lastRenderedPageBreak/>
              <w:t>к</w:t>
            </w:r>
            <w:r w:rsidR="00842D2A" w:rsidRPr="00842D2A">
              <w:t xml:space="preserve">оличество </w:t>
            </w:r>
            <w:r w:rsidR="00647B83">
              <w:t>муниципальных учреждений</w:t>
            </w:r>
            <w:r w:rsidR="00842D2A" w:rsidRPr="00842D2A">
              <w:t xml:space="preserve">, </w:t>
            </w:r>
            <w:r w:rsidR="0040059C">
              <w:t>в которых произведено озеленени</w:t>
            </w:r>
            <w:r w:rsidR="0001792C">
              <w:t>е.</w:t>
            </w:r>
          </w:p>
        </w:tc>
      </w:tr>
      <w:tr w:rsidR="00D833C3" w:rsidRPr="00FE464C" w14:paraId="083AA539" w14:textId="77777777" w:rsidTr="00B37E35">
        <w:tc>
          <w:tcPr>
            <w:tcW w:w="1470" w:type="pct"/>
          </w:tcPr>
          <w:p w14:paraId="26BF4096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14:paraId="121D83ED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14:paraId="115ACEE0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63BF2E8E" w14:textId="77777777" w:rsidR="00780324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14:paraId="3869ECDB" w14:textId="77777777" w:rsidR="00780324" w:rsidRDefault="00780324" w:rsidP="00E672DC">
            <w:pPr>
              <w:ind w:left="22"/>
              <w:rPr>
                <w:sz w:val="24"/>
                <w:szCs w:val="24"/>
              </w:rPr>
            </w:pPr>
          </w:p>
          <w:p w14:paraId="52B05D48" w14:textId="77777777" w:rsidR="00780324" w:rsidRPr="00FE464C" w:rsidRDefault="00780324" w:rsidP="00E67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14:paraId="52F7772F" w14:textId="77777777" w:rsidR="00E672DC" w:rsidRPr="00FE464C" w:rsidRDefault="00A7249C" w:rsidP="0040059C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14:paraId="7AA432B8" w14:textId="77777777"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14:paraId="0959426F" w14:textId="77777777" w:rsidTr="007D4F05">
        <w:trPr>
          <w:trHeight w:val="390"/>
        </w:trPr>
        <w:tc>
          <w:tcPr>
            <w:tcW w:w="1470" w:type="pct"/>
            <w:vMerge w:val="restart"/>
          </w:tcPr>
          <w:p w14:paraId="4CE1303B" w14:textId="77777777"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Объем финансирования муниципальной программы, тыс.руб.</w:t>
            </w:r>
          </w:p>
        </w:tc>
        <w:tc>
          <w:tcPr>
            <w:tcW w:w="663" w:type="pct"/>
            <w:vMerge w:val="restart"/>
            <w:vAlign w:val="center"/>
          </w:tcPr>
          <w:p w14:paraId="76042DEF" w14:textId="77777777"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14:paraId="19631640" w14:textId="77777777"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FE464C" w14:paraId="018A9975" w14:textId="77777777" w:rsidTr="007D4F05">
        <w:trPr>
          <w:trHeight w:val="570"/>
        </w:trPr>
        <w:tc>
          <w:tcPr>
            <w:tcW w:w="1470" w:type="pct"/>
            <w:vMerge/>
          </w:tcPr>
          <w:p w14:paraId="4056641B" w14:textId="77777777"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63" w:type="pct"/>
            <w:vMerge/>
            <w:vAlign w:val="center"/>
          </w:tcPr>
          <w:p w14:paraId="4D4B3A19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5A00A633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14:paraId="65F4D98D" w14:textId="77777777" w:rsidR="005B416C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7D4AED0E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663" w:type="pct"/>
            <w:vMerge w:val="restart"/>
            <w:textDirection w:val="btLr"/>
            <w:vAlign w:val="center"/>
          </w:tcPr>
          <w:p w14:paraId="3E753570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6" w:type="pct"/>
            <w:vMerge w:val="restart"/>
            <w:textDirection w:val="btLr"/>
            <w:vAlign w:val="center"/>
          </w:tcPr>
          <w:p w14:paraId="318FCD33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84" w:type="pct"/>
            <w:vMerge w:val="restart"/>
            <w:textDirection w:val="btLr"/>
            <w:vAlign w:val="center"/>
          </w:tcPr>
          <w:p w14:paraId="74BFEA40" w14:textId="77777777" w:rsidR="003F22DC" w:rsidRPr="00B37E35" w:rsidRDefault="005B416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14:paraId="3EC38A14" w14:textId="77777777" w:rsidTr="007D4F05">
        <w:trPr>
          <w:trHeight w:val="1567"/>
        </w:trPr>
        <w:tc>
          <w:tcPr>
            <w:tcW w:w="1470" w:type="pct"/>
          </w:tcPr>
          <w:p w14:paraId="3D2DC8E3" w14:textId="77777777"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14:paraId="20808CD3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7EA75038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73BD5ED0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  <w:vMerge/>
          </w:tcPr>
          <w:p w14:paraId="42EB561C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14:paraId="59535673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14:paraId="6D28514B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BD" w:rsidRPr="00FE464C" w14:paraId="6CFD68D2" w14:textId="77777777" w:rsidTr="007D4F05">
        <w:tc>
          <w:tcPr>
            <w:tcW w:w="1470" w:type="pct"/>
          </w:tcPr>
          <w:p w14:paraId="6E950764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14:paraId="66497745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14 140,30</w:t>
            </w:r>
          </w:p>
        </w:tc>
        <w:tc>
          <w:tcPr>
            <w:tcW w:w="515" w:type="pct"/>
          </w:tcPr>
          <w:p w14:paraId="2B717A4B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B6D5C2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6D73F909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516" w:type="pct"/>
          </w:tcPr>
          <w:p w14:paraId="1525BE11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584" w:type="pct"/>
          </w:tcPr>
          <w:p w14:paraId="63F945F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75217146" w14:textId="77777777" w:rsidTr="007D4F05">
        <w:tc>
          <w:tcPr>
            <w:tcW w:w="1470" w:type="pct"/>
          </w:tcPr>
          <w:p w14:paraId="50AB2F8F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14:paraId="524C50BF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19 329,80</w:t>
            </w:r>
          </w:p>
        </w:tc>
        <w:tc>
          <w:tcPr>
            <w:tcW w:w="515" w:type="pct"/>
          </w:tcPr>
          <w:p w14:paraId="54C29A6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48A98A2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2B24D660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19 219,30</w:t>
            </w:r>
          </w:p>
        </w:tc>
        <w:tc>
          <w:tcPr>
            <w:tcW w:w="516" w:type="pct"/>
          </w:tcPr>
          <w:p w14:paraId="3F40F82B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14:paraId="3A7D548D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6B4582FE" w14:textId="77777777" w:rsidTr="007D4F05">
        <w:tc>
          <w:tcPr>
            <w:tcW w:w="1470" w:type="pct"/>
          </w:tcPr>
          <w:p w14:paraId="1F037248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14:paraId="624404B4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28 795,70</w:t>
            </w:r>
          </w:p>
        </w:tc>
        <w:tc>
          <w:tcPr>
            <w:tcW w:w="515" w:type="pct"/>
          </w:tcPr>
          <w:p w14:paraId="66755158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DBE82A6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50A6E070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516" w:type="pct"/>
          </w:tcPr>
          <w:p w14:paraId="2CFD0321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14:paraId="016DC5AF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3F0DD90B" w14:textId="77777777" w:rsidTr="007D4F05">
        <w:tc>
          <w:tcPr>
            <w:tcW w:w="1470" w:type="pct"/>
          </w:tcPr>
          <w:p w14:paraId="64BF41DC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14:paraId="184E7668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33 425,80</w:t>
            </w:r>
          </w:p>
        </w:tc>
        <w:tc>
          <w:tcPr>
            <w:tcW w:w="515" w:type="pct"/>
          </w:tcPr>
          <w:p w14:paraId="1521335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5BAABD4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555EB217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516" w:type="pct"/>
          </w:tcPr>
          <w:p w14:paraId="2CE30089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584" w:type="pct"/>
          </w:tcPr>
          <w:p w14:paraId="1B985BFE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42C9B631" w14:textId="77777777" w:rsidTr="007D4F05">
        <w:tc>
          <w:tcPr>
            <w:tcW w:w="1470" w:type="pct"/>
          </w:tcPr>
          <w:p w14:paraId="114C5690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14:paraId="38A18471" w14:textId="77777777" w:rsidR="00F37DBD" w:rsidRPr="00486B88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62 928,50</w:t>
            </w:r>
          </w:p>
        </w:tc>
        <w:tc>
          <w:tcPr>
            <w:tcW w:w="515" w:type="pct"/>
          </w:tcPr>
          <w:p w14:paraId="2762AA6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0F2F487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23FB04E6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516" w:type="pct"/>
          </w:tcPr>
          <w:p w14:paraId="6FF7A9F8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584" w:type="pct"/>
          </w:tcPr>
          <w:p w14:paraId="0B4074B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31BDB3F2" w14:textId="77777777" w:rsidTr="007D4F05">
        <w:tc>
          <w:tcPr>
            <w:tcW w:w="1470" w:type="pct"/>
          </w:tcPr>
          <w:p w14:paraId="4F5F545C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14:paraId="1734301B" w14:textId="0DAE4F41" w:rsidR="00F37DBD" w:rsidRPr="00B37E35" w:rsidRDefault="009369EA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54 747,50</w:t>
            </w:r>
          </w:p>
        </w:tc>
        <w:tc>
          <w:tcPr>
            <w:tcW w:w="515" w:type="pct"/>
          </w:tcPr>
          <w:p w14:paraId="482637C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7D35A69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0E444FD7" w14:textId="4DE2CF9A" w:rsidR="00F37DBD" w:rsidRPr="00B37E35" w:rsidRDefault="009369EA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54 595,50</w:t>
            </w:r>
          </w:p>
        </w:tc>
        <w:tc>
          <w:tcPr>
            <w:tcW w:w="516" w:type="pct"/>
          </w:tcPr>
          <w:p w14:paraId="6DB79716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584" w:type="pct"/>
          </w:tcPr>
          <w:p w14:paraId="372C18BC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88352F" w14:paraId="349DCBEF" w14:textId="77777777" w:rsidTr="007D4F05">
        <w:tc>
          <w:tcPr>
            <w:tcW w:w="1470" w:type="pct"/>
          </w:tcPr>
          <w:p w14:paraId="55AD27F9" w14:textId="77777777" w:rsidR="00F37DBD" w:rsidRPr="0088352F" w:rsidRDefault="00F37DBD" w:rsidP="00F37DB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14:paraId="6EE36C39" w14:textId="7E6E9D03" w:rsidR="00F37DBD" w:rsidRPr="00B37E35" w:rsidRDefault="009369EA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213 367,60</w:t>
            </w:r>
          </w:p>
        </w:tc>
        <w:tc>
          <w:tcPr>
            <w:tcW w:w="515" w:type="pct"/>
          </w:tcPr>
          <w:p w14:paraId="25BBAEB6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2C2A3417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6A1D2421" w14:textId="244F23DA" w:rsidR="00F37DBD" w:rsidRPr="00B37E35" w:rsidRDefault="009369EA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212 594,30</w:t>
            </w:r>
          </w:p>
        </w:tc>
        <w:tc>
          <w:tcPr>
            <w:tcW w:w="516" w:type="pct"/>
          </w:tcPr>
          <w:p w14:paraId="7AFFF4A7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4" w:type="pct"/>
          </w:tcPr>
          <w:p w14:paraId="4859B5BC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14:paraId="24A5531D" w14:textId="77777777" w:rsidR="00780324" w:rsidRDefault="00780324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7572375B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14:paraId="39C28443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7658CEE3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>Информация о целевых показателях муниципальной программы муниципального образования Тимашевский район 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14:paraId="4805BE6B" w14:textId="77777777" w:rsidR="00A47326" w:rsidRPr="00CF394E" w:rsidRDefault="00A47326" w:rsidP="00A47326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201</w:t>
      </w:r>
      <w:r w:rsidR="009B16D8" w:rsidRPr="00CF394E">
        <w:t>9</w:t>
      </w:r>
      <w:r w:rsidRPr="00CF394E">
        <w:t>-202</w:t>
      </w:r>
      <w:r w:rsidR="005362C0" w:rsidRPr="00CF394E">
        <w:t>4</w:t>
      </w:r>
      <w:r w:rsidRPr="00CF394E">
        <w:t xml:space="preserve"> годы.</w:t>
      </w:r>
    </w:p>
    <w:p w14:paraId="1F66F4B3" w14:textId="77777777" w:rsidR="00E809A6" w:rsidRPr="00CF394E" w:rsidRDefault="00E809A6" w:rsidP="00A47326">
      <w:pPr>
        <w:ind w:left="0"/>
      </w:pPr>
    </w:p>
    <w:p w14:paraId="4BC64B19" w14:textId="77777777" w:rsidR="001A73FC" w:rsidRPr="00CF394E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14:paraId="113BD048" w14:textId="77777777" w:rsidR="001A73FC" w:rsidRPr="00CF394E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3EB21799" w14:textId="77777777" w:rsidR="001A73FC" w:rsidRPr="00CF394E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14:paraId="51402053" w14:textId="77777777" w:rsidR="00722B3C" w:rsidRPr="00CF394E" w:rsidRDefault="00722B3C" w:rsidP="00A47326">
      <w:pPr>
        <w:ind w:left="0"/>
      </w:pPr>
    </w:p>
    <w:p w14:paraId="2424DE88" w14:textId="77777777" w:rsidR="009B16D8" w:rsidRPr="00CF394E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14:paraId="3579BABC" w14:textId="77777777" w:rsidR="009B16D8" w:rsidRPr="00CF394E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14:paraId="19FD8209" w14:textId="77777777" w:rsidR="009B16D8" w:rsidRPr="00CF394E" w:rsidRDefault="009B16D8" w:rsidP="009B16D8">
      <w:pPr>
        <w:pStyle w:val="a3"/>
        <w:jc w:val="center"/>
        <w:rPr>
          <w:rFonts w:ascii="Times New Roman" w:hAnsi="Times New Roman"/>
          <w:b/>
          <w:sz w:val="28"/>
        </w:rPr>
      </w:pPr>
    </w:p>
    <w:p w14:paraId="2D724E8A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-координатором муниципальной Программы ежегодно в срок до 1 февраля года, следующего за отчетным.</w:t>
      </w:r>
    </w:p>
    <w:p w14:paraId="153BD19D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14:paraId="32E52078" w14:textId="77777777" w:rsidR="009B16D8" w:rsidRPr="00CF394E" w:rsidRDefault="009B16D8" w:rsidP="009B16D8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</w:t>
      </w:r>
      <w:r w:rsidRPr="00CF394E">
        <w:rPr>
          <w:sz w:val="28"/>
          <w:szCs w:val="28"/>
        </w:rPr>
        <w:lastRenderedPageBreak/>
        <w:t>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14:paraId="1B1B6A6C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14:paraId="05CE6803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14:paraId="5A78E619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14:paraId="6B2030F6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14:paraId="4D032C13" w14:textId="77777777" w:rsidR="009B16D8" w:rsidRPr="00CF394E" w:rsidRDefault="009B16D8" w:rsidP="009B16D8">
      <w:pPr>
        <w:ind w:left="0" w:firstLine="709"/>
        <w:jc w:val="center"/>
      </w:pPr>
      <w:r w:rsidRPr="00CF394E">
        <w:t>СРм=Мв / М * 100, где:</w:t>
      </w:r>
    </w:p>
    <w:p w14:paraId="0DBEC586" w14:textId="77777777" w:rsidR="009B16D8" w:rsidRPr="00CF394E" w:rsidRDefault="009B16D8" w:rsidP="009B16D8">
      <w:pPr>
        <w:ind w:left="0" w:firstLine="709"/>
        <w:jc w:val="both"/>
      </w:pPr>
      <w:r w:rsidRPr="00CF394E">
        <w:t>СРм – степень реализации мероприятий;</w:t>
      </w:r>
    </w:p>
    <w:p w14:paraId="6AAC5961" w14:textId="77777777" w:rsidR="009B16D8" w:rsidRPr="00CF394E" w:rsidRDefault="009B16D8" w:rsidP="009B16D8">
      <w:pPr>
        <w:ind w:left="0" w:firstLine="709"/>
        <w:jc w:val="both"/>
      </w:pPr>
      <w:r w:rsidRPr="00CF394E">
        <w:t>Мв – количество мероприятий, выполненных в полном объеме, из числа мероприятий, запланированных к реализации в отчетном году;</w:t>
      </w:r>
    </w:p>
    <w:p w14:paraId="70EDC4D0" w14:textId="77777777" w:rsidR="009B16D8" w:rsidRPr="00CF394E" w:rsidRDefault="009B16D8" w:rsidP="009B16D8">
      <w:pPr>
        <w:ind w:left="0" w:firstLine="709"/>
        <w:jc w:val="both"/>
      </w:pPr>
      <w:r w:rsidRPr="00CF394E">
        <w:t>М – общее количество мероприятий, запланированных к реализации в отчетном году.</w:t>
      </w:r>
    </w:p>
    <w:p w14:paraId="6CA452F3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.2.2. Мероприятие может считаться выполненным в полном объеме при достижении следующих результатов:</w:t>
      </w:r>
    </w:p>
    <w:p w14:paraId="770F29FD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14:paraId="1BCAB68A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</w:t>
      </w:r>
      <w:r w:rsidRPr="00CF394E">
        <w:rPr>
          <w:sz w:val="28"/>
          <w:szCs w:val="28"/>
        </w:rPr>
        <w:lastRenderedPageBreak/>
        <w:t>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14:paraId="4AC987B3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В том случае, когда для описания Результатов используется несколько 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3067C761" w14:textId="77777777" w:rsidR="009B16D8" w:rsidRPr="00CF394E" w:rsidRDefault="00E71E14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1858968D" w14:textId="77777777" w:rsidR="009B16D8" w:rsidRPr="00CF394E" w:rsidRDefault="009B16D8" w:rsidP="009B16D8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19946F8C" w14:textId="77777777" w:rsidR="009B16D8" w:rsidRPr="00CF394E" w:rsidRDefault="009B16D8" w:rsidP="009B16D8">
      <w:pPr>
        <w:ind w:left="0" w:firstLine="709"/>
        <w:jc w:val="both"/>
      </w:pPr>
      <w:r w:rsidRPr="00CF394E">
        <w:t>показателями бюджетной сметы муниципального казенного учреждения муниципального образования Тимашевский район.</w:t>
      </w:r>
    </w:p>
    <w:p w14:paraId="6E881CE8" w14:textId="77777777" w:rsidR="009B16D8" w:rsidRPr="00CF394E" w:rsidRDefault="009B16D8" w:rsidP="009B16D8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76C9E252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14:paraId="39FC4F50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14:paraId="1F7B7CB7" w14:textId="77777777" w:rsidR="009B16D8" w:rsidRPr="00CF394E" w:rsidRDefault="009B16D8" w:rsidP="009B16D8">
      <w:pPr>
        <w:ind w:left="0" w:firstLine="709"/>
        <w:jc w:val="center"/>
      </w:pPr>
      <w:r w:rsidRPr="00CF394E">
        <w:t>ССуз = Зф/Зп, где:</w:t>
      </w:r>
    </w:p>
    <w:p w14:paraId="5F6C4B59" w14:textId="77777777" w:rsidR="009B16D8" w:rsidRPr="00CF394E" w:rsidRDefault="009B16D8" w:rsidP="009B16D8">
      <w:pPr>
        <w:ind w:left="0" w:firstLine="709"/>
        <w:jc w:val="both"/>
      </w:pPr>
      <w:r w:rsidRPr="00CF394E">
        <w:t>ССуз – степень соответствия запланированному уровню расходов;</w:t>
      </w:r>
    </w:p>
    <w:p w14:paraId="5893917D" w14:textId="77777777" w:rsidR="009B16D8" w:rsidRPr="00CF394E" w:rsidRDefault="009B16D8" w:rsidP="009B16D8">
      <w:pPr>
        <w:ind w:left="0" w:firstLine="709"/>
        <w:jc w:val="both"/>
      </w:pPr>
      <w:r w:rsidRPr="00CF394E">
        <w:t>Зф – фактические расходы на реализацию подпрограммы в отчётном году;</w:t>
      </w:r>
    </w:p>
    <w:p w14:paraId="3041416D" w14:textId="77777777" w:rsidR="009B16D8" w:rsidRPr="00CF394E" w:rsidRDefault="009B16D8" w:rsidP="009B16D8">
      <w:pPr>
        <w:ind w:left="0" w:firstLine="709"/>
        <w:jc w:val="both"/>
      </w:pPr>
      <w:r w:rsidRPr="00CF394E">
        <w:t>Зп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14:paraId="5277C458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.4. Оценка эффективности использования бюджетных средств.</w:t>
      </w:r>
    </w:p>
    <w:p w14:paraId="57B44453" w14:textId="77777777" w:rsidR="009B16D8" w:rsidRPr="00CF394E" w:rsidRDefault="009B16D8" w:rsidP="009B16D8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14:paraId="39AE149F" w14:textId="77777777" w:rsidR="009B16D8" w:rsidRPr="00CF394E" w:rsidRDefault="009B16D8" w:rsidP="009B16D8">
      <w:pPr>
        <w:ind w:left="0" w:firstLine="709"/>
        <w:jc w:val="center"/>
      </w:pPr>
      <w:r w:rsidRPr="00CF394E">
        <w:lastRenderedPageBreak/>
        <w:t>Эис = СРм/ССуз, где:</w:t>
      </w:r>
    </w:p>
    <w:p w14:paraId="6659E3E3" w14:textId="77777777" w:rsidR="009B16D8" w:rsidRPr="00CF394E" w:rsidRDefault="009B16D8" w:rsidP="009B16D8">
      <w:pPr>
        <w:ind w:left="0" w:firstLine="709"/>
        <w:jc w:val="both"/>
      </w:pPr>
      <w:r w:rsidRPr="00CF394E">
        <w:t>Эис – эффективность использования бюджетных средств;</w:t>
      </w:r>
    </w:p>
    <w:p w14:paraId="21886A49" w14:textId="77777777" w:rsidR="009B16D8" w:rsidRPr="00CF394E" w:rsidRDefault="009B16D8" w:rsidP="009B16D8">
      <w:pPr>
        <w:ind w:left="0" w:firstLine="709"/>
        <w:jc w:val="both"/>
      </w:pPr>
      <w:r w:rsidRPr="00CF394E">
        <w:t>СРм – степень реализации мероприятий, полностью или частично финансируемых из бюджета;</w:t>
      </w:r>
    </w:p>
    <w:p w14:paraId="09623ECD" w14:textId="77777777" w:rsidR="009B16D8" w:rsidRPr="00CF394E" w:rsidRDefault="009B16D8" w:rsidP="009B16D8">
      <w:pPr>
        <w:ind w:left="0" w:firstLine="709"/>
        <w:jc w:val="both"/>
      </w:pPr>
      <w:r w:rsidRPr="00CF394E">
        <w:t>ССуз – степень соответствия запланированному уровню расходов из всех источников.</w:t>
      </w:r>
    </w:p>
    <w:p w14:paraId="190FEE81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14:paraId="133D8EE7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14:paraId="3B9FE4B2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14:paraId="00156406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14:paraId="4FAAE81C" w14:textId="77777777" w:rsidR="009B16D8" w:rsidRPr="00CF394E" w:rsidRDefault="009B16D8" w:rsidP="009B16D8">
      <w:pPr>
        <w:ind w:left="0" w:firstLine="709"/>
        <w:jc w:val="center"/>
      </w:pPr>
      <w:r w:rsidRPr="00CF394E">
        <w:t>СДп/ппз = ЗПп/пф/ЗПп/пп;</w:t>
      </w:r>
    </w:p>
    <w:p w14:paraId="6A976146" w14:textId="77777777" w:rsidR="009B16D8" w:rsidRPr="00CF394E" w:rsidRDefault="009B16D8" w:rsidP="009B16D8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14:paraId="4C7B9F82" w14:textId="77777777" w:rsidR="009B16D8" w:rsidRPr="00CF394E" w:rsidRDefault="009B16D8" w:rsidP="009B16D8">
      <w:pPr>
        <w:ind w:left="0" w:firstLine="709"/>
        <w:jc w:val="center"/>
      </w:pPr>
      <w:r w:rsidRPr="00CF394E">
        <w:t>СДп/ппз = ЗПп/пп/ЗПп/пф, где:</w:t>
      </w:r>
    </w:p>
    <w:p w14:paraId="3DA31957" w14:textId="77777777" w:rsidR="009B16D8" w:rsidRPr="00CF394E" w:rsidRDefault="009B16D8" w:rsidP="009B16D8">
      <w:pPr>
        <w:ind w:left="0" w:firstLine="709"/>
        <w:jc w:val="both"/>
      </w:pPr>
      <w:r w:rsidRPr="00CF394E">
        <w:t>СДп/ппз – степень достижения планового значения целевого показателя подпрограммы;</w:t>
      </w:r>
    </w:p>
    <w:p w14:paraId="350FF3A6" w14:textId="77777777" w:rsidR="009B16D8" w:rsidRPr="00CF394E" w:rsidRDefault="009B16D8" w:rsidP="009B16D8">
      <w:pPr>
        <w:ind w:left="0" w:firstLine="709"/>
        <w:jc w:val="both"/>
      </w:pPr>
      <w:r w:rsidRPr="00CF394E">
        <w:t>ЗПп/пф – значение целевого показателя подпрограммы, фактически достигнутое на конец отчетного периода;</w:t>
      </w:r>
    </w:p>
    <w:p w14:paraId="4003075D" w14:textId="77777777" w:rsidR="009B16D8" w:rsidRPr="00CF394E" w:rsidRDefault="009B16D8" w:rsidP="009B16D8">
      <w:pPr>
        <w:ind w:left="0" w:firstLine="709"/>
        <w:jc w:val="both"/>
      </w:pPr>
      <w:r w:rsidRPr="00CF394E">
        <w:t>ЗПп/пп – плановое значение целевого показателя подпрограммы.</w:t>
      </w:r>
    </w:p>
    <w:p w14:paraId="4F3E4F61" w14:textId="77777777" w:rsidR="009B16D8" w:rsidRPr="00CF394E" w:rsidRDefault="009B16D8" w:rsidP="009B16D8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14:paraId="247818DA" w14:textId="77777777" w:rsidR="009B16D8" w:rsidRPr="00CF394E" w:rsidRDefault="009B16D8" w:rsidP="009B16D8">
      <w:pPr>
        <w:ind w:left="0" w:firstLine="709"/>
        <w:jc w:val="both"/>
      </w:pPr>
    </w:p>
    <w:p w14:paraId="2E5E2A27" w14:textId="77777777" w:rsidR="009B16D8" w:rsidRPr="00CF394E" w:rsidRDefault="009B16D8" w:rsidP="009B16D8">
      <w:pPr>
        <w:ind w:left="0" w:firstLine="709"/>
        <w:jc w:val="center"/>
      </w:pPr>
      <w:r w:rsidRPr="00CF394E">
        <w:rPr>
          <w:lang w:val="en-US"/>
        </w:rPr>
        <w:t>N</w:t>
      </w:r>
    </w:p>
    <w:p w14:paraId="6D83F487" w14:textId="77777777" w:rsidR="009B16D8" w:rsidRPr="00CF394E" w:rsidRDefault="009B16D8" w:rsidP="009B16D8">
      <w:pPr>
        <w:ind w:left="0" w:firstLine="709"/>
        <w:jc w:val="center"/>
      </w:pPr>
      <w:r w:rsidRPr="00CF394E">
        <w:t>СРп/п = ∑ СДп/ппз/</w:t>
      </w:r>
      <w:r w:rsidRPr="00CF394E">
        <w:rPr>
          <w:lang w:val="en-US"/>
        </w:rPr>
        <w:t>N</w:t>
      </w:r>
      <w:r w:rsidRPr="00CF394E">
        <w:t>, где:</w:t>
      </w:r>
    </w:p>
    <w:p w14:paraId="7A48E17D" w14:textId="77777777" w:rsidR="009B16D8" w:rsidRPr="00CF394E" w:rsidRDefault="009B16D8" w:rsidP="009B16D8">
      <w:pPr>
        <w:ind w:left="0" w:firstLine="709"/>
        <w:jc w:val="center"/>
      </w:pPr>
      <w:r w:rsidRPr="00CF394E">
        <w:t>1</w:t>
      </w:r>
    </w:p>
    <w:p w14:paraId="58FF81C1" w14:textId="77777777" w:rsidR="009B16D8" w:rsidRPr="00CF394E" w:rsidRDefault="009B16D8" w:rsidP="009B16D8">
      <w:pPr>
        <w:ind w:left="0" w:firstLine="709"/>
        <w:jc w:val="both"/>
      </w:pPr>
      <w:r w:rsidRPr="00CF394E">
        <w:t>СРп/п – степень реализации подпрограммы;</w:t>
      </w:r>
    </w:p>
    <w:p w14:paraId="5D21A101" w14:textId="77777777" w:rsidR="009B16D8" w:rsidRPr="00CF394E" w:rsidRDefault="009B16D8" w:rsidP="009B16D8">
      <w:pPr>
        <w:ind w:left="0" w:firstLine="709"/>
        <w:jc w:val="both"/>
      </w:pPr>
      <w:r w:rsidRPr="00CF394E">
        <w:t>СДп/ппз – степень достижения планового значения целевого показателя подпрограммы;</w:t>
      </w:r>
    </w:p>
    <w:p w14:paraId="6E2A7FAC" w14:textId="77777777"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14:paraId="6F70E14B" w14:textId="77777777" w:rsidR="009B16D8" w:rsidRPr="00CF394E" w:rsidRDefault="009B16D8" w:rsidP="009B16D8">
      <w:pPr>
        <w:ind w:left="0" w:firstLine="709"/>
        <w:jc w:val="both"/>
      </w:pPr>
      <w:r w:rsidRPr="00CF394E">
        <w:t>При использовании данной формулы в случаях, если СДп/ппз&gt;1, значение СДп/ппз принимается равным 1.</w:t>
      </w:r>
    </w:p>
    <w:p w14:paraId="587FE52B" w14:textId="77777777" w:rsidR="009B16D8" w:rsidRPr="00CF394E" w:rsidRDefault="009B16D8" w:rsidP="009B16D8">
      <w:pPr>
        <w:ind w:left="0" w:firstLine="709"/>
        <w:jc w:val="both"/>
      </w:pPr>
      <w:r w:rsidRPr="00CF394E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3D878441" w14:textId="77777777" w:rsidR="009B16D8" w:rsidRPr="00CF394E" w:rsidRDefault="009B16D8" w:rsidP="008B49F4">
      <w:pPr>
        <w:ind w:left="0" w:firstLine="709"/>
        <w:jc w:val="center"/>
      </w:pPr>
      <w:r w:rsidRPr="00CF394E">
        <w:rPr>
          <w:lang w:val="en-US"/>
        </w:rPr>
        <w:t>N</w:t>
      </w:r>
    </w:p>
    <w:p w14:paraId="12E97F18" w14:textId="77777777" w:rsidR="009B16D8" w:rsidRPr="00CF394E" w:rsidRDefault="009B16D8" w:rsidP="008B49F4">
      <w:pPr>
        <w:ind w:left="0" w:firstLine="709"/>
        <w:jc w:val="center"/>
      </w:pPr>
      <w:r w:rsidRPr="00CF394E">
        <w:t>СРп/п = ∑ СДп/ппз*</w:t>
      </w:r>
      <w:r w:rsidRPr="00CF394E">
        <w:rPr>
          <w:lang w:val="en-US"/>
        </w:rPr>
        <w:t>ki</w:t>
      </w:r>
      <w:r w:rsidRPr="00CF394E">
        <w:t>, где:</w:t>
      </w:r>
    </w:p>
    <w:p w14:paraId="22BD6827" w14:textId="77777777" w:rsidR="009B16D8" w:rsidRPr="00CF394E" w:rsidRDefault="009B16D8" w:rsidP="008B49F4">
      <w:pPr>
        <w:ind w:left="0" w:firstLine="709"/>
        <w:jc w:val="center"/>
      </w:pPr>
      <w:r w:rsidRPr="00CF394E">
        <w:t>1</w:t>
      </w:r>
    </w:p>
    <w:p w14:paraId="57516EFE" w14:textId="77777777"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ki</w:t>
      </w:r>
      <w:r w:rsidRPr="00CF394E">
        <w:t xml:space="preserve"> – удельный вес, отражающий значимость целевого показателя,                 ∑</w:t>
      </w:r>
      <w:r w:rsidRPr="00CF394E">
        <w:rPr>
          <w:lang w:val="en-US"/>
        </w:rPr>
        <w:t>ki</w:t>
      </w:r>
      <w:r w:rsidRPr="00CF394E">
        <w:t>= 1.</w:t>
      </w:r>
    </w:p>
    <w:p w14:paraId="6A1BE368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14:paraId="4AF00484" w14:textId="77777777" w:rsidR="009B16D8" w:rsidRPr="00CF394E" w:rsidRDefault="0068108D" w:rsidP="009B16D8">
      <w:pPr>
        <w:ind w:left="0" w:firstLine="709"/>
        <w:jc w:val="both"/>
      </w:pPr>
      <w:r w:rsidRPr="00CF394E">
        <w:lastRenderedPageBreak/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14:paraId="74EA1FD4" w14:textId="77777777" w:rsidR="009B16D8" w:rsidRPr="00CF394E" w:rsidRDefault="009B16D8" w:rsidP="009B16D8">
      <w:pPr>
        <w:ind w:left="0" w:firstLine="709"/>
        <w:jc w:val="both"/>
      </w:pPr>
      <w:r w:rsidRPr="00CF394E">
        <w:t>ЭРп/п = СРп/п*Эис, где:</w:t>
      </w:r>
    </w:p>
    <w:p w14:paraId="54D40D16" w14:textId="77777777" w:rsidR="009B16D8" w:rsidRPr="00CF394E" w:rsidRDefault="009B16D8" w:rsidP="009B16D8">
      <w:pPr>
        <w:ind w:left="0" w:firstLine="709"/>
        <w:jc w:val="both"/>
      </w:pPr>
      <w:r w:rsidRPr="00CF394E">
        <w:t>ЭРп/п – эффективность реализации подпрограммы;</w:t>
      </w:r>
    </w:p>
    <w:p w14:paraId="6606F59B" w14:textId="77777777" w:rsidR="009B16D8" w:rsidRPr="00CF394E" w:rsidRDefault="009B16D8" w:rsidP="009B16D8">
      <w:pPr>
        <w:ind w:left="0" w:firstLine="709"/>
        <w:jc w:val="both"/>
      </w:pPr>
      <w:r w:rsidRPr="00CF394E">
        <w:t>СРп/п – степень реализации подпрограммы;</w:t>
      </w:r>
    </w:p>
    <w:p w14:paraId="34093BBD" w14:textId="77777777" w:rsidR="009B16D8" w:rsidRPr="00CF394E" w:rsidRDefault="009B16D8" w:rsidP="009B16D8">
      <w:pPr>
        <w:ind w:left="0" w:firstLine="709"/>
        <w:jc w:val="both"/>
      </w:pPr>
      <w:r w:rsidRPr="00CF394E">
        <w:t>Эис –эффективность использования финансовых ресурсов на реализа-цию подпрограммы согласно п.5.4</w:t>
      </w:r>
    </w:p>
    <w:p w14:paraId="614581DF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.6.2. Эффективность реализации подпрограммы признается высокой в случае, если значение ЭРп/п составляет не менее 0,9.</w:t>
      </w:r>
    </w:p>
    <w:p w14:paraId="42943B67" w14:textId="77777777" w:rsidR="009B16D8" w:rsidRPr="00CF394E" w:rsidRDefault="009B16D8" w:rsidP="009B16D8">
      <w:pPr>
        <w:ind w:left="0" w:firstLine="709"/>
        <w:jc w:val="both"/>
      </w:pPr>
      <w:r w:rsidRPr="00CF394E">
        <w:t>Эффективность реализации подпрограммы признается средней в случае, если значение ЭРп/п составляет не менее 0,8.</w:t>
      </w:r>
    </w:p>
    <w:p w14:paraId="4BB7ADC4" w14:textId="77777777" w:rsidR="009B16D8" w:rsidRPr="00CF394E" w:rsidRDefault="009B16D8" w:rsidP="009B16D8">
      <w:pPr>
        <w:ind w:left="0" w:firstLine="709"/>
        <w:jc w:val="both"/>
      </w:pPr>
      <w:r w:rsidRPr="00CF394E">
        <w:t>Эффективность реализации подпрограммы признается удовлетвори-тельной в случае, если значение ЭРп/п составляет не менее 0,7.</w:t>
      </w:r>
    </w:p>
    <w:p w14:paraId="60921FC1" w14:textId="77777777" w:rsidR="009B16D8" w:rsidRPr="00CF394E" w:rsidRDefault="009B16D8" w:rsidP="009B16D8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14:paraId="60D90A00" w14:textId="77777777" w:rsidR="009B16D8" w:rsidRPr="00CF394E" w:rsidRDefault="009B16D8" w:rsidP="009B16D8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14:paraId="01618882" w14:textId="77777777" w:rsidR="000E1987" w:rsidRPr="00CF394E" w:rsidRDefault="000E1987" w:rsidP="000E1987">
      <w:pPr>
        <w:ind w:left="0" w:firstLine="734"/>
        <w:jc w:val="center"/>
      </w:pPr>
      <w:r w:rsidRPr="00CF394E">
        <w:t>Итоги Первого этапа оценки эффективности</w:t>
      </w:r>
    </w:p>
    <w:p w14:paraId="15BE82ED" w14:textId="77777777" w:rsidR="000E1987" w:rsidRPr="00CF394E" w:rsidRDefault="000E1987" w:rsidP="000E1987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CF394E" w14:paraId="5FC1F66A" w14:textId="77777777" w:rsidTr="002573D8">
        <w:tc>
          <w:tcPr>
            <w:tcW w:w="675" w:type="dxa"/>
            <w:shd w:val="clear" w:color="auto" w:fill="auto"/>
          </w:tcPr>
          <w:p w14:paraId="48B16B35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№     п/п</w:t>
            </w:r>
          </w:p>
        </w:tc>
        <w:tc>
          <w:tcPr>
            <w:tcW w:w="5387" w:type="dxa"/>
            <w:shd w:val="clear" w:color="auto" w:fill="auto"/>
          </w:tcPr>
          <w:p w14:paraId="596A9C91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Формулировка критерия</w:t>
            </w:r>
          </w:p>
        </w:tc>
        <w:tc>
          <w:tcPr>
            <w:tcW w:w="2410" w:type="dxa"/>
          </w:tcPr>
          <w:p w14:paraId="6A0553C5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Условное обозначение показателя</w:t>
            </w:r>
          </w:p>
        </w:tc>
        <w:tc>
          <w:tcPr>
            <w:tcW w:w="1275" w:type="dxa"/>
          </w:tcPr>
          <w:p w14:paraId="696B9863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Результат</w:t>
            </w:r>
          </w:p>
        </w:tc>
      </w:tr>
      <w:tr w:rsidR="000E1987" w:rsidRPr="00CF394E" w14:paraId="6C03CD9E" w14:textId="77777777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14:paraId="2F17224A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258B4C4C" w14:textId="77777777" w:rsidR="000E1987" w:rsidRPr="00CF394E" w:rsidRDefault="000E1987" w:rsidP="0068108D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14:paraId="6BFACA29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СРм</w:t>
            </w:r>
          </w:p>
        </w:tc>
        <w:tc>
          <w:tcPr>
            <w:tcW w:w="1275" w:type="dxa"/>
          </w:tcPr>
          <w:p w14:paraId="0F2A7CD6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14:paraId="7A3271F7" w14:textId="77777777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14:paraId="68F42939" w14:textId="77777777" w:rsidR="000E1987" w:rsidRPr="00CF394E" w:rsidRDefault="000E1987" w:rsidP="000E1987">
            <w:pPr>
              <w:tabs>
                <w:tab w:val="left" w:pos="7920"/>
              </w:tabs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79DE4F3D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 xml:space="preserve">Степень соответствия запланированному уровню расходов (соотношение фактически произведенных </w:t>
            </w:r>
            <w:r w:rsidR="00E809A6" w:rsidRPr="00CF394E">
              <w:t xml:space="preserve">расходов к </w:t>
            </w:r>
            <w:r w:rsidRPr="00CF394E">
              <w:t>плановым значениям)</w:t>
            </w:r>
          </w:p>
          <w:p w14:paraId="6092C7B3" w14:textId="77777777" w:rsidR="00E809A6" w:rsidRPr="00CF394E" w:rsidRDefault="00E809A6" w:rsidP="000E1987">
            <w:pPr>
              <w:tabs>
                <w:tab w:val="left" w:pos="7920"/>
              </w:tabs>
              <w:ind w:left="0"/>
            </w:pPr>
          </w:p>
        </w:tc>
        <w:tc>
          <w:tcPr>
            <w:tcW w:w="2410" w:type="dxa"/>
          </w:tcPr>
          <w:p w14:paraId="7A0417A2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ССуз</w:t>
            </w:r>
          </w:p>
        </w:tc>
        <w:tc>
          <w:tcPr>
            <w:tcW w:w="1275" w:type="dxa"/>
          </w:tcPr>
          <w:p w14:paraId="0A0B9A7D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14:paraId="6A62FC1F" w14:textId="77777777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14:paraId="7C4B18A6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3</w:t>
            </w:r>
          </w:p>
        </w:tc>
        <w:tc>
          <w:tcPr>
            <w:tcW w:w="5387" w:type="dxa"/>
            <w:shd w:val="clear" w:color="auto" w:fill="auto"/>
          </w:tcPr>
          <w:p w14:paraId="67FD8553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 xml:space="preserve">Эффективность использования  средств </w:t>
            </w:r>
            <w:r w:rsidRPr="00CF394E">
              <w:rPr>
                <w:color w:val="000000"/>
              </w:rPr>
              <w:br/>
              <w:t>бюджета, %</w:t>
            </w:r>
          </w:p>
        </w:tc>
        <w:tc>
          <w:tcPr>
            <w:tcW w:w="2410" w:type="dxa"/>
          </w:tcPr>
          <w:p w14:paraId="03F0A616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Эис</w:t>
            </w:r>
          </w:p>
        </w:tc>
        <w:tc>
          <w:tcPr>
            <w:tcW w:w="1275" w:type="dxa"/>
          </w:tcPr>
          <w:p w14:paraId="422040CE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6CD7A8C0" w14:textId="77777777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14:paraId="726F1091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4</w:t>
            </w:r>
          </w:p>
        </w:tc>
        <w:tc>
          <w:tcPr>
            <w:tcW w:w="5387" w:type="dxa"/>
            <w:shd w:val="clear" w:color="auto" w:fill="auto"/>
          </w:tcPr>
          <w:p w14:paraId="29DB8CAE" w14:textId="77777777" w:rsidR="000E1987" w:rsidRPr="00CF394E" w:rsidRDefault="000E1987" w:rsidP="000E1987">
            <w:pPr>
              <w:ind w:left="0"/>
            </w:pPr>
            <w:r w:rsidRPr="00CF394E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14:paraId="66B0A861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СДп/ппз</w:t>
            </w:r>
          </w:p>
        </w:tc>
        <w:tc>
          <w:tcPr>
            <w:tcW w:w="1275" w:type="dxa"/>
          </w:tcPr>
          <w:p w14:paraId="223881C8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19492C00" w14:textId="77777777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14:paraId="2871B873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5</w:t>
            </w:r>
          </w:p>
        </w:tc>
        <w:tc>
          <w:tcPr>
            <w:tcW w:w="5387" w:type="dxa"/>
            <w:shd w:val="clear" w:color="auto" w:fill="auto"/>
          </w:tcPr>
          <w:p w14:paraId="2DBDE06E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Степень реализации подпрограммы</w:t>
            </w:r>
          </w:p>
        </w:tc>
        <w:tc>
          <w:tcPr>
            <w:tcW w:w="2410" w:type="dxa"/>
          </w:tcPr>
          <w:p w14:paraId="6857AED4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СР п/п</w:t>
            </w:r>
          </w:p>
        </w:tc>
        <w:tc>
          <w:tcPr>
            <w:tcW w:w="1275" w:type="dxa"/>
          </w:tcPr>
          <w:p w14:paraId="06DAF72D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710A885F" w14:textId="77777777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14:paraId="2729CDC0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14:paraId="09C6F8C0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14:paraId="3141817E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ЭРп/п</w:t>
            </w:r>
          </w:p>
        </w:tc>
        <w:tc>
          <w:tcPr>
            <w:tcW w:w="1275" w:type="dxa"/>
          </w:tcPr>
          <w:p w14:paraId="39118AE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7AE48375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3C1E9727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14:paraId="7C9989B5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14:paraId="2944DD1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  <w:lang w:val="en-US"/>
              </w:rPr>
            </w:pPr>
            <w:r w:rsidRPr="00CF394E">
              <w:rPr>
                <w:color w:val="000000"/>
              </w:rPr>
              <w:t>К</w:t>
            </w:r>
            <w:r w:rsidRPr="00CF394E">
              <w:rPr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14:paraId="51E28A6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5920F541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2B940AE1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69721873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ВЫВОДЫ и ПРЕДЛОЖЕНИЯ</w:t>
            </w:r>
          </w:p>
        </w:tc>
      </w:tr>
    </w:tbl>
    <w:p w14:paraId="606D93A8" w14:textId="77777777" w:rsidR="00E809A6" w:rsidRPr="00CF394E" w:rsidRDefault="00E809A6" w:rsidP="000E1987">
      <w:pPr>
        <w:ind w:left="0" w:firstLine="851"/>
        <w:jc w:val="both"/>
      </w:pPr>
    </w:p>
    <w:p w14:paraId="66C67416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14:paraId="66606AF3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.7.1. Для оценки степени достижения целей и решения задач (далее – степень реализации) Программы определяется степень достижения плановых </w:t>
      </w:r>
      <w:r w:rsidR="000E1987" w:rsidRPr="00CF394E">
        <w:lastRenderedPageBreak/>
        <w:t>значений каждого целевого показателя, характеризующего цели и задачи Программы.</w:t>
      </w:r>
    </w:p>
    <w:p w14:paraId="1BF3C8E4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14:paraId="726E99C8" w14:textId="77777777" w:rsidR="000E1987" w:rsidRPr="00CF394E" w:rsidRDefault="000E1987" w:rsidP="000E1987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14:paraId="180E8E63" w14:textId="77777777" w:rsidR="000E1987" w:rsidRPr="00CF394E" w:rsidRDefault="000E1987" w:rsidP="000E1987">
      <w:pPr>
        <w:ind w:left="0" w:firstLine="851"/>
        <w:jc w:val="center"/>
      </w:pPr>
      <w:r w:rsidRPr="00CF394E">
        <w:t>СДппз = ЗПпф/ЗПпп;</w:t>
      </w:r>
    </w:p>
    <w:p w14:paraId="017921D8" w14:textId="77777777" w:rsidR="000E1987" w:rsidRPr="00CF394E" w:rsidRDefault="000E1987" w:rsidP="000E1987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14:paraId="1F13FF96" w14:textId="77777777" w:rsidR="000E1987" w:rsidRPr="00CF394E" w:rsidRDefault="000E1987" w:rsidP="000E1987">
      <w:pPr>
        <w:ind w:left="0" w:firstLine="851"/>
        <w:jc w:val="center"/>
      </w:pPr>
      <w:r w:rsidRPr="00CF394E">
        <w:t>СДппз = ЗПпп/ЗПпф, где:</w:t>
      </w:r>
    </w:p>
    <w:p w14:paraId="5D40E619" w14:textId="77777777" w:rsidR="000E1987" w:rsidRPr="00CF394E" w:rsidRDefault="000E1987" w:rsidP="000E1987">
      <w:pPr>
        <w:ind w:left="0" w:firstLine="851"/>
        <w:jc w:val="both"/>
      </w:pPr>
      <w:r w:rsidRPr="00CF394E">
        <w:t>СДппз – степень достижения планового значения целевого показателя, характеризующего цели и задачи Программы;</w:t>
      </w:r>
    </w:p>
    <w:p w14:paraId="1DC832CD" w14:textId="77777777" w:rsidR="000E1987" w:rsidRPr="00CF394E" w:rsidRDefault="000E1987" w:rsidP="000E1987">
      <w:pPr>
        <w:ind w:left="0" w:firstLine="851"/>
        <w:jc w:val="both"/>
      </w:pPr>
      <w:r w:rsidRPr="00CF394E">
        <w:t>ЗПпф – значение целевого показателя, характеризующего цели и задачи Программы, фактически достигнутое на конец отчетного периода;</w:t>
      </w:r>
    </w:p>
    <w:p w14:paraId="245198DF" w14:textId="77777777" w:rsidR="000E1987" w:rsidRPr="00CF394E" w:rsidRDefault="000E1987" w:rsidP="000E1987">
      <w:pPr>
        <w:ind w:left="0" w:firstLine="851"/>
        <w:jc w:val="both"/>
      </w:pPr>
      <w:r w:rsidRPr="00CF394E">
        <w:t>ЗПпп – плановое значение целевого показателя, характеризующего цели и задачи Программы.</w:t>
      </w:r>
    </w:p>
    <w:p w14:paraId="696277E7" w14:textId="77777777" w:rsidR="000E1987" w:rsidRPr="00CF394E" w:rsidRDefault="000E1987" w:rsidP="000E1987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14:paraId="019ED168" w14:textId="77777777" w:rsidR="000E1987" w:rsidRPr="00CF394E" w:rsidRDefault="000E1987" w:rsidP="000E1987">
      <w:pPr>
        <w:ind w:left="0" w:firstLine="851"/>
        <w:jc w:val="both"/>
      </w:pPr>
    </w:p>
    <w:p w14:paraId="44D43941" w14:textId="77777777"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14:paraId="1CA54E7B" w14:textId="77777777" w:rsidR="000E1987" w:rsidRPr="00CF394E" w:rsidRDefault="000E1987" w:rsidP="000E1987">
      <w:pPr>
        <w:ind w:left="0" w:firstLine="851"/>
        <w:jc w:val="center"/>
      </w:pPr>
      <w:r w:rsidRPr="00CF394E">
        <w:t xml:space="preserve">СРп = ∑ СДппз/М, где:    </w:t>
      </w:r>
    </w:p>
    <w:p w14:paraId="0CC077CA" w14:textId="77777777" w:rsidR="000E1987" w:rsidRPr="00CF394E" w:rsidRDefault="000E1987" w:rsidP="000E1987">
      <w:pPr>
        <w:ind w:left="0" w:firstLine="851"/>
        <w:jc w:val="center"/>
      </w:pPr>
      <w:r w:rsidRPr="00CF394E">
        <w:t xml:space="preserve"> 1</w:t>
      </w:r>
    </w:p>
    <w:p w14:paraId="4EC02F36" w14:textId="77777777" w:rsidR="000E1987" w:rsidRPr="00CF394E" w:rsidRDefault="000E1987" w:rsidP="000E1987">
      <w:pPr>
        <w:ind w:left="0"/>
        <w:jc w:val="center"/>
      </w:pPr>
      <w:r w:rsidRPr="00CF394E">
        <w:t>СРп – степень реализации Программы;</w:t>
      </w:r>
    </w:p>
    <w:p w14:paraId="3DE0189D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СДппз – степень достижения планового значения целевого показателя (индикатора), характеризующего цели и задачи Программы;</w:t>
      </w:r>
    </w:p>
    <w:p w14:paraId="591D0B6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14:paraId="4A4AB25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При использовании данной формулы в случаях, если СДппз&gt;1, значение СДппз принимается равным 1.</w:t>
      </w:r>
    </w:p>
    <w:p w14:paraId="2EA8006E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7E255379" w14:textId="77777777"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14:paraId="79004F27" w14:textId="77777777" w:rsidR="000E1987" w:rsidRPr="00CF394E" w:rsidRDefault="000E1987" w:rsidP="000E1987">
      <w:pPr>
        <w:ind w:left="0" w:firstLine="851"/>
        <w:jc w:val="center"/>
      </w:pPr>
      <w:r w:rsidRPr="00CF394E">
        <w:t>СРгп = ∑ СДппз*</w:t>
      </w:r>
      <w:r w:rsidRPr="00CF394E">
        <w:rPr>
          <w:lang w:val="en-US"/>
        </w:rPr>
        <w:t>ki</w:t>
      </w:r>
      <w:r w:rsidRPr="00CF394E">
        <w:t>, где:</w:t>
      </w:r>
    </w:p>
    <w:p w14:paraId="1BE9714C" w14:textId="77777777" w:rsidR="000E1987" w:rsidRPr="00CF394E" w:rsidRDefault="000E1987" w:rsidP="000E1987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14:paraId="65AC3A4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rPr>
          <w:lang w:val="en-US"/>
        </w:rPr>
        <w:t>ki</w:t>
      </w:r>
      <w:r w:rsidRPr="00CF394E">
        <w:t xml:space="preserve"> – удельный вес, отражающий значимость показателя, ∑ </w:t>
      </w:r>
      <w:r w:rsidRPr="00CF394E">
        <w:rPr>
          <w:lang w:val="en-US"/>
        </w:rPr>
        <w:t>ki</w:t>
      </w:r>
      <w:r w:rsidRPr="00CF394E">
        <w:t>=1.</w:t>
      </w:r>
    </w:p>
    <w:p w14:paraId="1B440B6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</w:p>
    <w:p w14:paraId="1C758FC9" w14:textId="77777777"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14:paraId="6519DC0C" w14:textId="77777777"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14:paraId="2C1BA3E2" w14:textId="77777777"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14:paraId="3B6AE1AE" w14:textId="77777777"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r w:rsidRPr="00CF394E">
        <w:t>ЭРп = 0,5*СРп + 0,5*∑ЭРп/п*</w:t>
      </w:r>
      <w:r w:rsidRPr="00CF394E">
        <w:rPr>
          <w:lang w:val="en-US"/>
        </w:rPr>
        <w:t>kj</w:t>
      </w:r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14:paraId="0E609C1E" w14:textId="77777777" w:rsidR="000E1987" w:rsidRPr="00CF394E" w:rsidRDefault="000E1987" w:rsidP="000E1987">
      <w:pPr>
        <w:ind w:left="0" w:firstLine="851"/>
        <w:jc w:val="center"/>
      </w:pPr>
      <w:r w:rsidRPr="00CF394E">
        <w:t xml:space="preserve">                       1</w:t>
      </w:r>
    </w:p>
    <w:p w14:paraId="2B51DE73" w14:textId="77777777" w:rsidR="000E1987" w:rsidRPr="00CF394E" w:rsidRDefault="000E1987" w:rsidP="000E1987">
      <w:pPr>
        <w:ind w:left="0" w:firstLine="851"/>
        <w:jc w:val="both"/>
      </w:pPr>
      <w:r w:rsidRPr="00CF394E">
        <w:lastRenderedPageBreak/>
        <w:t>ЭРп – эффективность реализации Программы;</w:t>
      </w:r>
    </w:p>
    <w:p w14:paraId="7ECFBA6A" w14:textId="77777777" w:rsidR="000E1987" w:rsidRPr="00CF394E" w:rsidRDefault="000E1987" w:rsidP="000E1987">
      <w:pPr>
        <w:ind w:left="0" w:firstLine="851"/>
        <w:jc w:val="both"/>
      </w:pPr>
      <w:r w:rsidRPr="00CF394E">
        <w:t>СРп – степень реализации Программы;</w:t>
      </w:r>
    </w:p>
    <w:p w14:paraId="022F7025" w14:textId="77777777" w:rsidR="000E1987" w:rsidRPr="00CF394E" w:rsidRDefault="000E1987" w:rsidP="000E1987">
      <w:pPr>
        <w:ind w:left="0" w:firstLine="851"/>
        <w:jc w:val="both"/>
      </w:pPr>
      <w:r w:rsidRPr="00CF394E">
        <w:t>ЭРп/п – эффективность реализации подпрограммы;</w:t>
      </w:r>
    </w:p>
    <w:p w14:paraId="70EDE3D3" w14:textId="77777777" w:rsidR="000E1987" w:rsidRPr="00CF394E" w:rsidRDefault="000E1987" w:rsidP="000E1987">
      <w:pPr>
        <w:ind w:left="0" w:firstLine="851"/>
        <w:jc w:val="both"/>
      </w:pPr>
      <w:r w:rsidRPr="00CF394E">
        <w:rPr>
          <w:lang w:val="en-US"/>
        </w:rPr>
        <w:t>kj</w:t>
      </w:r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14:paraId="714A122F" w14:textId="77777777" w:rsidR="000E1987" w:rsidRPr="00CF394E" w:rsidRDefault="000E1987" w:rsidP="000E1987">
      <w:pPr>
        <w:ind w:left="0" w:firstLine="851"/>
        <w:jc w:val="both"/>
      </w:pPr>
    </w:p>
    <w:p w14:paraId="41A881A5" w14:textId="77777777" w:rsidR="000E1987" w:rsidRPr="00CF394E" w:rsidRDefault="000E1987" w:rsidP="000E1987">
      <w:pPr>
        <w:ind w:left="0"/>
        <w:jc w:val="center"/>
      </w:pPr>
      <w:r w:rsidRPr="00CF394E">
        <w:rPr>
          <w:lang w:val="en-US"/>
        </w:rPr>
        <w:t>kj</w:t>
      </w:r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14:paraId="7882786C" w14:textId="77777777" w:rsidR="000E1987" w:rsidRPr="00CF394E" w:rsidRDefault="000E1987" w:rsidP="000E1987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>-той подпрограммы  в отчетном году;</w:t>
      </w:r>
    </w:p>
    <w:p w14:paraId="4052AD23" w14:textId="77777777" w:rsidR="000E1987" w:rsidRPr="00CF394E" w:rsidRDefault="000E1987" w:rsidP="000E1987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14:paraId="3EC8F2C1" w14:textId="77777777" w:rsidR="000E1987" w:rsidRPr="00CF394E" w:rsidRDefault="000E1987" w:rsidP="000E1987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14:paraId="3E15A430" w14:textId="77777777" w:rsidR="000E1987" w:rsidRPr="00CF394E" w:rsidRDefault="00640942" w:rsidP="000E1987">
      <w:pPr>
        <w:ind w:left="0" w:firstLine="851"/>
        <w:jc w:val="both"/>
      </w:pPr>
      <w:r w:rsidRPr="00CF394E">
        <w:t>3</w:t>
      </w:r>
      <w:r w:rsidR="000E1987" w:rsidRPr="00CF394E">
        <w:t>.8.2. Эффективность реализации Программы признается высокой в случае, если значение ЭРп составляет не менее 0,90.</w:t>
      </w:r>
    </w:p>
    <w:p w14:paraId="5F48A99D" w14:textId="77777777" w:rsidR="000E1987" w:rsidRPr="00CF394E" w:rsidRDefault="000E1987" w:rsidP="000E1987">
      <w:pPr>
        <w:ind w:left="0" w:firstLine="851"/>
        <w:jc w:val="both"/>
      </w:pPr>
      <w:r w:rsidRPr="00CF394E">
        <w:t>Эффективность реализации Программы признается средней в случае, если значение ЭРп составляет не менее 0,80.</w:t>
      </w:r>
    </w:p>
    <w:p w14:paraId="019FE69F" w14:textId="77777777" w:rsidR="000E1987" w:rsidRPr="00CF394E" w:rsidRDefault="000E1987" w:rsidP="000E1987">
      <w:pPr>
        <w:ind w:left="0" w:firstLine="851"/>
        <w:jc w:val="both"/>
      </w:pPr>
      <w:r w:rsidRPr="00CF394E">
        <w:t>Эффективность реализации Программы признается удовлетворительной в случае, если значение ЭРп составляет не менее 0,70.</w:t>
      </w:r>
    </w:p>
    <w:p w14:paraId="6E5F1B87" w14:textId="77777777" w:rsidR="000E1987" w:rsidRPr="00CF394E" w:rsidRDefault="000E1987" w:rsidP="000E1987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14:paraId="51B00BF8" w14:textId="77777777" w:rsidR="000E1987" w:rsidRPr="00CF394E" w:rsidRDefault="000E1987" w:rsidP="000E1987">
      <w:pPr>
        <w:ind w:left="0" w:firstLine="851"/>
      </w:pPr>
      <w:r w:rsidRPr="00CF394E">
        <w:t>Результаты оценки эффективности оформляются в форме таблицы:</w:t>
      </w:r>
    </w:p>
    <w:p w14:paraId="69C80D1F" w14:textId="77777777" w:rsidR="000E1987" w:rsidRPr="00CF394E" w:rsidRDefault="000E1987" w:rsidP="000E1987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14:paraId="3AAC4AE9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14:paraId="7EC28EA7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14:paraId="08E79DD9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01792C" w14:paraId="1EBF593D" w14:textId="77777777" w:rsidTr="002573D8">
        <w:tc>
          <w:tcPr>
            <w:tcW w:w="675" w:type="dxa"/>
            <w:shd w:val="clear" w:color="auto" w:fill="auto"/>
          </w:tcPr>
          <w:p w14:paraId="389F4701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14:paraId="5173BB8B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14:paraId="5FEE9697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14:paraId="5F14098D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Результат</w:t>
            </w:r>
          </w:p>
        </w:tc>
      </w:tr>
      <w:tr w:rsidR="000E1987" w:rsidRPr="0001792C" w14:paraId="04A4A4B4" w14:textId="77777777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14:paraId="2DCF4C08" w14:textId="77777777" w:rsidR="000E1987" w:rsidRPr="0001792C" w:rsidRDefault="000E1987" w:rsidP="00640942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01792C" w14:paraId="00F854E3" w14:textId="77777777" w:rsidTr="00640942">
        <w:trPr>
          <w:trHeight w:val="267"/>
        </w:trPr>
        <w:tc>
          <w:tcPr>
            <w:tcW w:w="675" w:type="dxa"/>
            <w:shd w:val="clear" w:color="auto" w:fill="auto"/>
          </w:tcPr>
          <w:p w14:paraId="3B4F400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6A58B7B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14:paraId="688DD461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СДппз</w:t>
            </w:r>
          </w:p>
        </w:tc>
        <w:tc>
          <w:tcPr>
            <w:tcW w:w="2126" w:type="dxa"/>
          </w:tcPr>
          <w:p w14:paraId="24197DB5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E025130" w14:textId="77777777" w:rsidTr="00640942">
        <w:trPr>
          <w:trHeight w:val="274"/>
        </w:trPr>
        <w:tc>
          <w:tcPr>
            <w:tcW w:w="675" w:type="dxa"/>
            <w:shd w:val="clear" w:color="auto" w:fill="auto"/>
          </w:tcPr>
          <w:p w14:paraId="51DD2A8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2CB67C3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14:paraId="6FC89EED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СРп</w:t>
            </w:r>
          </w:p>
        </w:tc>
        <w:tc>
          <w:tcPr>
            <w:tcW w:w="2126" w:type="dxa"/>
          </w:tcPr>
          <w:p w14:paraId="7E85CC7A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35726C4" w14:textId="77777777" w:rsidTr="002573D8">
        <w:trPr>
          <w:trHeight w:val="274"/>
        </w:trPr>
        <w:tc>
          <w:tcPr>
            <w:tcW w:w="675" w:type="dxa"/>
            <w:shd w:val="clear" w:color="auto" w:fill="auto"/>
          </w:tcPr>
          <w:p w14:paraId="69F19BCA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74F2903D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01792C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14:paraId="189457AB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ЭРп</w:t>
            </w:r>
          </w:p>
        </w:tc>
        <w:tc>
          <w:tcPr>
            <w:tcW w:w="2126" w:type="dxa"/>
          </w:tcPr>
          <w:p w14:paraId="0DF3F6F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5836083C" w14:textId="77777777" w:rsidTr="002573D8">
        <w:trPr>
          <w:trHeight w:val="417"/>
        </w:trPr>
        <w:tc>
          <w:tcPr>
            <w:tcW w:w="675" w:type="dxa"/>
            <w:shd w:val="clear" w:color="auto" w:fill="auto"/>
          </w:tcPr>
          <w:p w14:paraId="21772BC2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73D6834C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Высокая эффективность (если &gt; 0,90)</w:t>
            </w:r>
          </w:p>
          <w:p w14:paraId="0777E1F0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237A3F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15965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77A580A6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2BE6C448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4F04D9D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01792C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14:paraId="08270014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3ABE5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32672C13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2345471C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33C5B8B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Удовлетворительная эффективность (если &gt; или = 0,70)</w:t>
            </w:r>
          </w:p>
          <w:p w14:paraId="434D1402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057966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0F34BF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00E46914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3B12A095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14:paraId="54A73923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01792C">
              <w:rPr>
                <w:color w:val="000000"/>
                <w:sz w:val="24"/>
                <w:szCs w:val="24"/>
              </w:rPr>
              <w:t xml:space="preserve"> 0,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>69</w:t>
            </w:r>
            <w:r w:rsidRPr="0001792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E47D8B8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51DEF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B77CADE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59FDD96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71049B9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14:paraId="58D285FD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6B1E58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6DAE89A0" w14:textId="77777777" w:rsidR="002819E2" w:rsidRPr="00CF394E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5BE2BD61" w14:textId="77777777" w:rsidR="000E1987" w:rsidRPr="00CF394E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14:paraId="24880EA0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ее выполнением</w:t>
      </w:r>
    </w:p>
    <w:p w14:paraId="12A5E88B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01D6DCDD" w14:textId="77777777" w:rsidR="00795B2E" w:rsidRPr="00CF394E" w:rsidRDefault="00795B2E" w:rsidP="00795B2E">
      <w:pPr>
        <w:ind w:left="0" w:firstLine="709"/>
        <w:jc w:val="both"/>
      </w:pPr>
      <w:r w:rsidRPr="00CF394E"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14:paraId="2AE3BEE3" w14:textId="77777777" w:rsidR="00795B2E" w:rsidRPr="00CF394E" w:rsidRDefault="00795B2E" w:rsidP="00795B2E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14:paraId="7E1ED192" w14:textId="77777777" w:rsidR="00795B2E" w:rsidRPr="00CF394E" w:rsidRDefault="00795B2E" w:rsidP="00795B2E">
      <w:pPr>
        <w:ind w:left="0" w:firstLine="709"/>
        <w:jc w:val="both"/>
      </w:pPr>
      <w:r w:rsidRPr="00CF394E"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14:paraId="7F5ACD57" w14:textId="77777777" w:rsidR="00795B2E" w:rsidRPr="00CF394E" w:rsidRDefault="00795B2E" w:rsidP="00795B2E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14:paraId="598473D2" w14:textId="77777777" w:rsidR="00795B2E" w:rsidRPr="00CF394E" w:rsidRDefault="00795B2E" w:rsidP="00795B2E">
      <w:pPr>
        <w:ind w:left="0" w:firstLine="709"/>
        <w:jc w:val="both"/>
      </w:pPr>
      <w:r w:rsidRPr="00CF394E">
        <w:t>Координатор программы:</w:t>
      </w:r>
    </w:p>
    <w:p w14:paraId="495C2AD0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14:paraId="6FE33A23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14:paraId="7B3A42F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14:paraId="0528712D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14:paraId="7B8A84A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14:paraId="0C106C3E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14:paraId="6D152B03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601FFD89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14:paraId="464E5CE4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14:paraId="474E74C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14:paraId="27E33AAF" w14:textId="77777777" w:rsidR="00795B2E" w:rsidRPr="00CF394E" w:rsidRDefault="00795B2E" w:rsidP="00795B2E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14:paraId="534F021F" w14:textId="77777777" w:rsidR="00795B2E" w:rsidRPr="00CF394E" w:rsidRDefault="00795B2E" w:rsidP="00795B2E">
      <w:pPr>
        <w:ind w:left="0" w:firstLine="709"/>
        <w:jc w:val="both"/>
      </w:pPr>
      <w:r w:rsidRPr="00CF394E">
        <w:lastRenderedPageBreak/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14:paraId="19114218" w14:textId="77777777" w:rsidR="00795B2E" w:rsidRPr="00CF394E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CF394E"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 сводный отчет, который содержит:</w:t>
      </w:r>
    </w:p>
    <w:p w14:paraId="46215C99" w14:textId="77777777"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14:paraId="08EA372C" w14:textId="77777777"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14:paraId="1C534171" w14:textId="77777777" w:rsidR="00795B2E" w:rsidRPr="00CF394E" w:rsidRDefault="00795B2E" w:rsidP="00795B2E">
      <w:pPr>
        <w:ind w:left="0" w:firstLine="709"/>
        <w:jc w:val="both"/>
      </w:pPr>
      <w:r w:rsidRPr="00CF394E"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 w:rsidRPr="00CF394E">
        <w:t>.</w:t>
      </w:r>
      <w:r w:rsidRPr="00CF394E">
        <w:t xml:space="preserve"> </w:t>
      </w:r>
    </w:p>
    <w:p w14:paraId="41025734" w14:textId="77777777" w:rsidR="00795B2E" w:rsidRPr="00CF394E" w:rsidRDefault="00795B2E" w:rsidP="00795B2E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>зования Тимашевский район, кури</w:t>
      </w:r>
      <w:r w:rsidRPr="00CF394E">
        <w:rPr>
          <w:bCs/>
        </w:rPr>
        <w:t>рующим вопросы ГО и ЧС, казачества</w:t>
      </w:r>
      <w:r w:rsidR="00422E42">
        <w:rPr>
          <w:bCs/>
        </w:rPr>
        <w:t>, архивного дела</w:t>
      </w:r>
      <w:r w:rsidRPr="00CF394E">
        <w:rPr>
          <w:bCs/>
        </w:rPr>
        <w:t>.</w:t>
      </w:r>
    </w:p>
    <w:p w14:paraId="11D846DA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3122CE52" w14:textId="77777777" w:rsidR="0060727A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1F51F150" w14:textId="77777777" w:rsidR="0001792C" w:rsidRPr="00CF394E" w:rsidRDefault="0001792C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14:paraId="45665C26" w14:textId="77777777" w:rsidTr="006E4A16">
        <w:tc>
          <w:tcPr>
            <w:tcW w:w="4820" w:type="dxa"/>
          </w:tcPr>
          <w:p w14:paraId="25A35584" w14:textId="77777777" w:rsidR="00722B3C" w:rsidRPr="00CF394E" w:rsidRDefault="00CF394E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14:paraId="06147F6D" w14:textId="77777777" w:rsidR="004A5D9D" w:rsidRPr="00CF394E" w:rsidRDefault="004A5D9D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 район</w:t>
            </w:r>
          </w:p>
        </w:tc>
        <w:tc>
          <w:tcPr>
            <w:tcW w:w="1598" w:type="dxa"/>
          </w:tcPr>
          <w:p w14:paraId="5B691D3C" w14:textId="77777777"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14:paraId="6A93802E" w14:textId="77777777"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14:paraId="37A94871" w14:textId="77777777" w:rsidR="005B051A" w:rsidRPr="00CF394E" w:rsidRDefault="005B051A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744CE7D2" w14:textId="25CED8AD" w:rsidR="00C060E0" w:rsidRPr="00CF394E" w:rsidRDefault="0029081B" w:rsidP="00422E4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14:paraId="02E9F733" w14:textId="77777777" w:rsidR="000E1987" w:rsidRPr="00E809A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9323B3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90732" w14:textId="77777777" w:rsidR="006C396D" w:rsidRDefault="006C396D" w:rsidP="00FD4A7A">
      <w:r>
        <w:separator/>
      </w:r>
    </w:p>
  </w:endnote>
  <w:endnote w:type="continuationSeparator" w:id="0">
    <w:p w14:paraId="4A4D6196" w14:textId="77777777" w:rsidR="006C396D" w:rsidRDefault="006C396D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3512D" w14:textId="77777777" w:rsidR="006C396D" w:rsidRDefault="006C396D" w:rsidP="00FD4A7A">
      <w:r>
        <w:separator/>
      </w:r>
    </w:p>
  </w:footnote>
  <w:footnote w:type="continuationSeparator" w:id="0">
    <w:p w14:paraId="04FD8762" w14:textId="77777777" w:rsidR="006C396D" w:rsidRDefault="006C396D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22207874"/>
      <w:docPartObj>
        <w:docPartGallery w:val="Page Numbers (Top of Page)"/>
        <w:docPartUnique/>
      </w:docPartObj>
    </w:sdtPr>
    <w:sdtContent>
      <w:p w14:paraId="3A3BC5F2" w14:textId="77777777" w:rsidR="00780324" w:rsidRDefault="00780324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E42">
          <w:rPr>
            <w:noProof/>
          </w:rPr>
          <w:t>18</w:t>
        </w:r>
        <w:r>
          <w:fldChar w:fldCharType="end"/>
        </w:r>
      </w:p>
    </w:sdtContent>
  </w:sdt>
  <w:p w14:paraId="2225991A" w14:textId="77777777" w:rsidR="00780324" w:rsidRDefault="007803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78755299">
    <w:abstractNumId w:val="4"/>
  </w:num>
  <w:num w:numId="2" w16cid:durableId="2033915596">
    <w:abstractNumId w:val="6"/>
  </w:num>
  <w:num w:numId="3" w16cid:durableId="932933232">
    <w:abstractNumId w:val="9"/>
  </w:num>
  <w:num w:numId="4" w16cid:durableId="1463615606">
    <w:abstractNumId w:val="1"/>
  </w:num>
  <w:num w:numId="5" w16cid:durableId="2028367956">
    <w:abstractNumId w:val="10"/>
  </w:num>
  <w:num w:numId="6" w16cid:durableId="1995178055">
    <w:abstractNumId w:val="8"/>
  </w:num>
  <w:num w:numId="7" w16cid:durableId="1146317184">
    <w:abstractNumId w:val="5"/>
  </w:num>
  <w:num w:numId="8" w16cid:durableId="475225467">
    <w:abstractNumId w:val="2"/>
  </w:num>
  <w:num w:numId="9" w16cid:durableId="1845702263">
    <w:abstractNumId w:val="3"/>
  </w:num>
  <w:num w:numId="10" w16cid:durableId="431515220">
    <w:abstractNumId w:val="0"/>
  </w:num>
  <w:num w:numId="11" w16cid:durableId="11122425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7E9"/>
    <w:rsid w:val="000039C5"/>
    <w:rsid w:val="000118E0"/>
    <w:rsid w:val="0001462C"/>
    <w:rsid w:val="0001792C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F3BF2"/>
    <w:rsid w:val="0011040B"/>
    <w:rsid w:val="00124CBF"/>
    <w:rsid w:val="001338D2"/>
    <w:rsid w:val="0014470A"/>
    <w:rsid w:val="00144FD5"/>
    <w:rsid w:val="00145F61"/>
    <w:rsid w:val="00153EBF"/>
    <w:rsid w:val="00163582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10EF5"/>
    <w:rsid w:val="00212666"/>
    <w:rsid w:val="00221FC7"/>
    <w:rsid w:val="00227F21"/>
    <w:rsid w:val="0023247F"/>
    <w:rsid w:val="0025571D"/>
    <w:rsid w:val="0025715C"/>
    <w:rsid w:val="002573D8"/>
    <w:rsid w:val="0026611B"/>
    <w:rsid w:val="00270560"/>
    <w:rsid w:val="002754B8"/>
    <w:rsid w:val="002819E2"/>
    <w:rsid w:val="00281CA5"/>
    <w:rsid w:val="0029081B"/>
    <w:rsid w:val="002E5240"/>
    <w:rsid w:val="00306100"/>
    <w:rsid w:val="00310A5A"/>
    <w:rsid w:val="0033065C"/>
    <w:rsid w:val="003563CA"/>
    <w:rsid w:val="003571D7"/>
    <w:rsid w:val="0036103E"/>
    <w:rsid w:val="003A57FA"/>
    <w:rsid w:val="003C5787"/>
    <w:rsid w:val="003D2998"/>
    <w:rsid w:val="003F22DC"/>
    <w:rsid w:val="003F4ADB"/>
    <w:rsid w:val="0040059C"/>
    <w:rsid w:val="0040120C"/>
    <w:rsid w:val="00412AAE"/>
    <w:rsid w:val="00413095"/>
    <w:rsid w:val="004145AB"/>
    <w:rsid w:val="00420203"/>
    <w:rsid w:val="00422E42"/>
    <w:rsid w:val="00441009"/>
    <w:rsid w:val="00444B92"/>
    <w:rsid w:val="0046323A"/>
    <w:rsid w:val="004677B2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0ABD"/>
    <w:rsid w:val="004C7DA4"/>
    <w:rsid w:val="004D0AAC"/>
    <w:rsid w:val="004E5484"/>
    <w:rsid w:val="004F013A"/>
    <w:rsid w:val="004F39B2"/>
    <w:rsid w:val="00513453"/>
    <w:rsid w:val="00534DAA"/>
    <w:rsid w:val="005362C0"/>
    <w:rsid w:val="005371E2"/>
    <w:rsid w:val="0054610A"/>
    <w:rsid w:val="00564D75"/>
    <w:rsid w:val="00584095"/>
    <w:rsid w:val="00594FAD"/>
    <w:rsid w:val="005A43FC"/>
    <w:rsid w:val="005B051A"/>
    <w:rsid w:val="005B416C"/>
    <w:rsid w:val="005C349B"/>
    <w:rsid w:val="005F7EB3"/>
    <w:rsid w:val="0060727A"/>
    <w:rsid w:val="006270DC"/>
    <w:rsid w:val="006346F4"/>
    <w:rsid w:val="006353CD"/>
    <w:rsid w:val="00640942"/>
    <w:rsid w:val="00647B83"/>
    <w:rsid w:val="00656DCA"/>
    <w:rsid w:val="00670B61"/>
    <w:rsid w:val="0067223F"/>
    <w:rsid w:val="00672511"/>
    <w:rsid w:val="00675641"/>
    <w:rsid w:val="0068108D"/>
    <w:rsid w:val="006A7CDB"/>
    <w:rsid w:val="006C396D"/>
    <w:rsid w:val="006C3F9D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80324"/>
    <w:rsid w:val="00787298"/>
    <w:rsid w:val="007914BB"/>
    <w:rsid w:val="00795B2E"/>
    <w:rsid w:val="007B4547"/>
    <w:rsid w:val="007D1DD4"/>
    <w:rsid w:val="007D4F05"/>
    <w:rsid w:val="007D5CA3"/>
    <w:rsid w:val="007E79F0"/>
    <w:rsid w:val="007F0353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70511"/>
    <w:rsid w:val="00873CEA"/>
    <w:rsid w:val="0088352F"/>
    <w:rsid w:val="00892334"/>
    <w:rsid w:val="008A1918"/>
    <w:rsid w:val="008B09F4"/>
    <w:rsid w:val="008B49F4"/>
    <w:rsid w:val="008B78C3"/>
    <w:rsid w:val="00902BD7"/>
    <w:rsid w:val="00905AB0"/>
    <w:rsid w:val="009125AA"/>
    <w:rsid w:val="009146BB"/>
    <w:rsid w:val="009323B3"/>
    <w:rsid w:val="009324CD"/>
    <w:rsid w:val="00935366"/>
    <w:rsid w:val="009369EA"/>
    <w:rsid w:val="009407A3"/>
    <w:rsid w:val="009424C6"/>
    <w:rsid w:val="0095792D"/>
    <w:rsid w:val="00983324"/>
    <w:rsid w:val="009A2289"/>
    <w:rsid w:val="009A3D9E"/>
    <w:rsid w:val="009A4A08"/>
    <w:rsid w:val="009B16D8"/>
    <w:rsid w:val="009F67A9"/>
    <w:rsid w:val="00A27B6F"/>
    <w:rsid w:val="00A30D3F"/>
    <w:rsid w:val="00A30F0A"/>
    <w:rsid w:val="00A42AA0"/>
    <w:rsid w:val="00A4315E"/>
    <w:rsid w:val="00A44994"/>
    <w:rsid w:val="00A47326"/>
    <w:rsid w:val="00A60BC6"/>
    <w:rsid w:val="00A7249C"/>
    <w:rsid w:val="00A74BFF"/>
    <w:rsid w:val="00A77127"/>
    <w:rsid w:val="00A7716A"/>
    <w:rsid w:val="00A85B5E"/>
    <w:rsid w:val="00AA35F3"/>
    <w:rsid w:val="00AB242D"/>
    <w:rsid w:val="00AB463F"/>
    <w:rsid w:val="00AB51D0"/>
    <w:rsid w:val="00AB6861"/>
    <w:rsid w:val="00AC498F"/>
    <w:rsid w:val="00AD73C7"/>
    <w:rsid w:val="00AE0377"/>
    <w:rsid w:val="00AE070E"/>
    <w:rsid w:val="00AE1C71"/>
    <w:rsid w:val="00AF7221"/>
    <w:rsid w:val="00B15CD7"/>
    <w:rsid w:val="00B164FB"/>
    <w:rsid w:val="00B23BA4"/>
    <w:rsid w:val="00B37E35"/>
    <w:rsid w:val="00B50B75"/>
    <w:rsid w:val="00B709A1"/>
    <w:rsid w:val="00B8495D"/>
    <w:rsid w:val="00B92ED6"/>
    <w:rsid w:val="00B95F5A"/>
    <w:rsid w:val="00BC3563"/>
    <w:rsid w:val="00BC40E6"/>
    <w:rsid w:val="00BD645B"/>
    <w:rsid w:val="00BF75EE"/>
    <w:rsid w:val="00C05DB4"/>
    <w:rsid w:val="00C060E0"/>
    <w:rsid w:val="00C2020F"/>
    <w:rsid w:val="00C2314E"/>
    <w:rsid w:val="00C23495"/>
    <w:rsid w:val="00C339E2"/>
    <w:rsid w:val="00C53EEA"/>
    <w:rsid w:val="00C659D7"/>
    <w:rsid w:val="00C745A5"/>
    <w:rsid w:val="00C815B6"/>
    <w:rsid w:val="00C82202"/>
    <w:rsid w:val="00C9542C"/>
    <w:rsid w:val="00CB519D"/>
    <w:rsid w:val="00CE0E65"/>
    <w:rsid w:val="00CE36E0"/>
    <w:rsid w:val="00CE4EC0"/>
    <w:rsid w:val="00CF394E"/>
    <w:rsid w:val="00D172E5"/>
    <w:rsid w:val="00D67793"/>
    <w:rsid w:val="00D76A1D"/>
    <w:rsid w:val="00D833C3"/>
    <w:rsid w:val="00D928A7"/>
    <w:rsid w:val="00D96831"/>
    <w:rsid w:val="00DA12DD"/>
    <w:rsid w:val="00DC6DDC"/>
    <w:rsid w:val="00DD419F"/>
    <w:rsid w:val="00DE3616"/>
    <w:rsid w:val="00E069C9"/>
    <w:rsid w:val="00E1694B"/>
    <w:rsid w:val="00E64A2F"/>
    <w:rsid w:val="00E672DC"/>
    <w:rsid w:val="00E71E14"/>
    <w:rsid w:val="00E809A6"/>
    <w:rsid w:val="00E910BF"/>
    <w:rsid w:val="00E918C5"/>
    <w:rsid w:val="00E92C5C"/>
    <w:rsid w:val="00E9666C"/>
    <w:rsid w:val="00EA7807"/>
    <w:rsid w:val="00EC028B"/>
    <w:rsid w:val="00EC0F62"/>
    <w:rsid w:val="00EC6EF8"/>
    <w:rsid w:val="00EE0037"/>
    <w:rsid w:val="00F04EDC"/>
    <w:rsid w:val="00F306ED"/>
    <w:rsid w:val="00F37DBD"/>
    <w:rsid w:val="00F47FEC"/>
    <w:rsid w:val="00F507D5"/>
    <w:rsid w:val="00F65A6F"/>
    <w:rsid w:val="00F770F0"/>
    <w:rsid w:val="00F92704"/>
    <w:rsid w:val="00F96DB2"/>
    <w:rsid w:val="00FA22FE"/>
    <w:rsid w:val="00FB13B1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47F9F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ABF97-EAB0-41C9-971D-26559B9C2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5622</Words>
  <Characters>32052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14</cp:revision>
  <cp:lastPrinted>2024-08-08T07:34:00Z</cp:lastPrinted>
  <dcterms:created xsi:type="dcterms:W3CDTF">2023-12-07T11:12:00Z</dcterms:created>
  <dcterms:modified xsi:type="dcterms:W3CDTF">2024-08-27T11:41:00Z</dcterms:modified>
</cp:coreProperties>
</file>