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DB" w:rsidRPr="00DE6528" w:rsidRDefault="00D01DDB" w:rsidP="00D01DDB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E6528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администрацией </w:t>
      </w:r>
      <w:r w:rsidRPr="00DE6528">
        <w:rPr>
          <w:rFonts w:ascii="Times New Roman" w:hAnsi="Times New Roman" w:cs="Times New Roman"/>
          <w:bCs w:val="0"/>
          <w:color w:val="000000"/>
          <w:sz w:val="28"/>
          <w:szCs w:val="28"/>
        </w:rPr>
        <w:t>муниципального образования Тимашевский район</w:t>
      </w:r>
    </w:p>
    <w:p w:rsidR="00D01DDB" w:rsidRPr="00DE6528" w:rsidRDefault="00D01DDB" w:rsidP="00D01DDB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6528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 в границах сельских поселений Тимашевского района</w:t>
      </w:r>
    </w:p>
    <w:p w:rsidR="00D01DDB" w:rsidRPr="00DE6528" w:rsidRDefault="00D01DDB" w:rsidP="00D01DD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01DDB" w:rsidRPr="00DE6528" w:rsidRDefault="00D01DDB" w:rsidP="00D0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28">
        <w:rPr>
          <w:rFonts w:ascii="Times New Roman" w:hAnsi="Times New Roman" w:cs="Times New Roman"/>
          <w:color w:val="000000"/>
          <w:sz w:val="28"/>
          <w:szCs w:val="28"/>
        </w:rPr>
        <w:t>1. К категории среднего риска относятся:</w:t>
      </w:r>
    </w:p>
    <w:p w:rsidR="00D01DDB" w:rsidRPr="00DE6528" w:rsidRDefault="00D01DDB" w:rsidP="00D0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28">
        <w:rPr>
          <w:rFonts w:ascii="Times New Roman" w:hAnsi="Times New Roman" w:cs="Times New Roman"/>
          <w:color w:val="000000"/>
          <w:sz w:val="28"/>
          <w:szCs w:val="28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D01DDB" w:rsidRPr="00DE6528" w:rsidRDefault="00D01DDB" w:rsidP="00D0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28">
        <w:rPr>
          <w:rFonts w:ascii="Times New Roman" w:hAnsi="Times New Roman" w:cs="Times New Roman"/>
          <w:color w:val="000000"/>
          <w:sz w:val="28"/>
          <w:szCs w:val="28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:rsidR="00D01DDB" w:rsidRPr="00DE6528" w:rsidRDefault="00D01DDB" w:rsidP="00D0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28">
        <w:rPr>
          <w:rFonts w:ascii="Times New Roman" w:hAnsi="Times New Roman" w:cs="Times New Roman"/>
          <w:color w:val="000000"/>
          <w:sz w:val="28"/>
          <w:szCs w:val="28"/>
        </w:rPr>
        <w:t>2. К категории умеренного риска относятся земельные участки:</w:t>
      </w:r>
    </w:p>
    <w:p w:rsidR="00D01DDB" w:rsidRPr="00DE6528" w:rsidRDefault="00D01DDB" w:rsidP="00D0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28">
        <w:rPr>
          <w:rFonts w:ascii="Times New Roman" w:hAnsi="Times New Roman" w:cs="Times New Roman"/>
          <w:color w:val="000000"/>
          <w:sz w:val="28"/>
          <w:szCs w:val="28"/>
        </w:rPr>
        <w:t>а) относящиеся к категории земель населенных пунктов;</w:t>
      </w:r>
    </w:p>
    <w:p w:rsidR="00D01DDB" w:rsidRPr="00DE6528" w:rsidRDefault="00D01DDB" w:rsidP="00D0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28">
        <w:rPr>
          <w:rFonts w:ascii="Times New Roman" w:hAnsi="Times New Roman" w:cs="Times New Roman"/>
          <w:color w:val="000000"/>
          <w:sz w:val="28"/>
          <w:szCs w:val="28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граничащие с землями и (или) земельными участками, относящимися к категории земель сельскохозяйственного назначения;</w:t>
      </w:r>
    </w:p>
    <w:p w:rsidR="00D01DDB" w:rsidRPr="00DE6528" w:rsidRDefault="00D01DDB" w:rsidP="00D01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28">
        <w:rPr>
          <w:rFonts w:ascii="Times New Roman" w:hAnsi="Times New Roman" w:cs="Times New Roman"/>
          <w:color w:val="000000"/>
          <w:sz w:val="28"/>
          <w:szCs w:val="28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:rsidR="00CB0C9E" w:rsidRDefault="00D01DDB" w:rsidP="005D61A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28">
        <w:rPr>
          <w:rFonts w:ascii="Times New Roman" w:hAnsi="Times New Roman" w:cs="Times New Roman"/>
          <w:color w:val="000000"/>
          <w:sz w:val="28"/>
          <w:szCs w:val="28"/>
        </w:rPr>
        <w:t>3. 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  <w:bookmarkStart w:id="0" w:name="_GoBack"/>
      <w:bookmarkEnd w:id="0"/>
    </w:p>
    <w:p w:rsidR="00CB0C9E" w:rsidRDefault="00CB0C9E" w:rsidP="007E37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C9E" w:rsidRDefault="00CB0C9E" w:rsidP="007E37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C9E" w:rsidRDefault="00CB0C9E" w:rsidP="007E37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C9E" w:rsidRDefault="00CB0C9E" w:rsidP="007E37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C9E" w:rsidRDefault="00CB0C9E" w:rsidP="007E37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C9E" w:rsidRDefault="00CB0C9E" w:rsidP="007E37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C9E" w:rsidRDefault="00CB0C9E" w:rsidP="007E37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C9E" w:rsidRDefault="00CB0C9E" w:rsidP="007E37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C9E" w:rsidRDefault="00CB0C9E" w:rsidP="007E37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C9E" w:rsidRDefault="00CB0C9E" w:rsidP="007E37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C9E" w:rsidRDefault="00CB0C9E" w:rsidP="007E37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56C"/>
    <w:multiLevelType w:val="hybridMultilevel"/>
    <w:tmpl w:val="B838DC9E"/>
    <w:lvl w:ilvl="0" w:tplc="6AA0F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003D64"/>
    <w:multiLevelType w:val="hybridMultilevel"/>
    <w:tmpl w:val="77CE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A8"/>
    <w:rsid w:val="000A4FCE"/>
    <w:rsid w:val="001467CF"/>
    <w:rsid w:val="00264930"/>
    <w:rsid w:val="002F3AA8"/>
    <w:rsid w:val="004F3A9A"/>
    <w:rsid w:val="005913B8"/>
    <w:rsid w:val="005D61A7"/>
    <w:rsid w:val="007E3788"/>
    <w:rsid w:val="00AB789C"/>
    <w:rsid w:val="00AF54B2"/>
    <w:rsid w:val="00BB736A"/>
    <w:rsid w:val="00CB0C9E"/>
    <w:rsid w:val="00D01DDB"/>
    <w:rsid w:val="00E128C3"/>
    <w:rsid w:val="00F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882B1-3A12-4AE7-9C90-35AB6192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7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0C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01DD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D01DD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Пасечный</dc:creator>
  <cp:keywords/>
  <dc:description/>
  <cp:lastModifiedBy>Денис Пасечный</cp:lastModifiedBy>
  <cp:revision>3</cp:revision>
  <cp:lastPrinted>2022-10-06T11:42:00Z</cp:lastPrinted>
  <dcterms:created xsi:type="dcterms:W3CDTF">2023-03-21T14:03:00Z</dcterms:created>
  <dcterms:modified xsi:type="dcterms:W3CDTF">2023-03-21T14:03:00Z</dcterms:modified>
</cp:coreProperties>
</file>