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5209" w:rsidRDefault="00CB53D3" w:rsidP="00895D9D">
      <w:pPr>
        <w:pStyle w:val="ConsPlusNormal"/>
        <w:jc w:val="center"/>
        <w:rPr>
          <w:rFonts w:ascii="Times New Roman" w:hAnsi="Times New Roman" w:cs="Times New Roman"/>
          <w:bCs/>
          <w:sz w:val="28"/>
          <w:szCs w:val="28"/>
        </w:rPr>
      </w:pPr>
      <w:r>
        <w:rPr>
          <w:rFonts w:ascii="Times New Roman" w:hAnsi="Times New Roman" w:cs="Times New Roman"/>
          <w:bCs/>
          <w:sz w:val="28"/>
          <w:szCs w:val="28"/>
        </w:rPr>
        <w:t xml:space="preserve">Перечень </w:t>
      </w:r>
      <w:r w:rsidR="00A05A41">
        <w:rPr>
          <w:rFonts w:ascii="Times New Roman" w:hAnsi="Times New Roman" w:cs="Times New Roman"/>
          <w:bCs/>
          <w:sz w:val="28"/>
          <w:szCs w:val="28"/>
        </w:rPr>
        <w:t>вопросов для проведения публичных консультаций</w:t>
      </w:r>
    </w:p>
    <w:p w:rsidR="00045209" w:rsidRDefault="00045209" w:rsidP="00895D9D">
      <w:pPr>
        <w:pStyle w:val="ConsPlusNormal"/>
        <w:jc w:val="center"/>
        <w:rPr>
          <w:rFonts w:ascii="Times New Roman" w:hAnsi="Times New Roman" w:cs="Times New Roman"/>
          <w:bCs/>
          <w:sz w:val="28"/>
          <w:szCs w:val="28"/>
        </w:rPr>
      </w:pPr>
    </w:p>
    <w:tbl>
      <w:tblPr>
        <w:tblStyle w:val="a4"/>
        <w:tblW w:w="0" w:type="auto"/>
        <w:tblBorders>
          <w:insideH w:val="none" w:sz="0" w:space="0" w:color="auto"/>
          <w:insideV w:val="none" w:sz="0" w:space="0" w:color="auto"/>
        </w:tblBorders>
        <w:tblLook w:val="04A0" w:firstRow="1" w:lastRow="0" w:firstColumn="1" w:lastColumn="0" w:noHBand="0" w:noVBand="1"/>
      </w:tblPr>
      <w:tblGrid>
        <w:gridCol w:w="9855"/>
      </w:tblGrid>
      <w:tr w:rsidR="00045209" w:rsidTr="00045209">
        <w:tc>
          <w:tcPr>
            <w:tcW w:w="9855" w:type="dxa"/>
          </w:tcPr>
          <w:p w:rsidR="00045209" w:rsidRPr="00045209" w:rsidRDefault="00F20117" w:rsidP="00F20117">
            <w:pPr>
              <w:pStyle w:val="ConsPlusNonformat"/>
              <w:jc w:val="center"/>
              <w:rPr>
                <w:rFonts w:ascii="Times New Roman" w:hAnsi="Times New Roman" w:cs="Times New Roman"/>
                <w:sz w:val="24"/>
                <w:szCs w:val="24"/>
              </w:rPr>
            </w:pPr>
            <w:r>
              <w:rPr>
                <w:rFonts w:ascii="Times New Roman" w:hAnsi="Times New Roman" w:cs="Times New Roman"/>
                <w:sz w:val="24"/>
                <w:szCs w:val="24"/>
              </w:rPr>
              <w:t xml:space="preserve">ПЕРЕЧЕНЬ </w:t>
            </w:r>
            <w:r w:rsidR="00045209" w:rsidRPr="00045209">
              <w:rPr>
                <w:rFonts w:ascii="Times New Roman" w:hAnsi="Times New Roman" w:cs="Times New Roman"/>
                <w:sz w:val="24"/>
                <w:szCs w:val="24"/>
              </w:rPr>
              <w:t>ВОПРОСОВ</w:t>
            </w:r>
          </w:p>
          <w:p w:rsidR="00045209" w:rsidRPr="0001534D" w:rsidRDefault="00045209" w:rsidP="00045209">
            <w:pPr>
              <w:pStyle w:val="ConsPlusNonformat"/>
              <w:jc w:val="center"/>
              <w:rPr>
                <w:rFonts w:ascii="Times New Roman" w:hAnsi="Times New Roman" w:cs="Times New Roman"/>
                <w:sz w:val="24"/>
                <w:szCs w:val="24"/>
              </w:rPr>
            </w:pPr>
            <w:r w:rsidRPr="0001534D">
              <w:rPr>
                <w:rFonts w:ascii="Times New Roman" w:hAnsi="Times New Roman" w:cs="Times New Roman"/>
                <w:sz w:val="24"/>
                <w:szCs w:val="24"/>
              </w:rPr>
              <w:t>ДЛЯ ПРОВЕДЕНИЯ ПУБЛИЧНЫХ КОНСУЛЬТАЦИЙ ПО</w:t>
            </w:r>
          </w:p>
          <w:p w:rsidR="009C0D40" w:rsidRPr="00FC0501" w:rsidRDefault="00EB5C47" w:rsidP="00733A58">
            <w:pPr>
              <w:pStyle w:val="ConsPlusNonformat"/>
              <w:jc w:val="center"/>
              <w:rPr>
                <w:rFonts w:ascii="Times New Roman" w:hAnsi="Times New Roman" w:cs="Times New Roman"/>
                <w:sz w:val="24"/>
                <w:szCs w:val="24"/>
              </w:rPr>
            </w:pPr>
            <w:r w:rsidRPr="0001534D">
              <w:rPr>
                <w:rFonts w:ascii="Times New Roman" w:hAnsi="Times New Roman" w:cs="Times New Roman"/>
                <w:sz w:val="24"/>
                <w:szCs w:val="24"/>
              </w:rPr>
              <w:t xml:space="preserve">проекту </w:t>
            </w:r>
            <w:r w:rsidR="00701852" w:rsidRPr="0001534D">
              <w:rPr>
                <w:rFonts w:ascii="Times New Roman" w:hAnsi="Times New Roman" w:cs="Times New Roman"/>
                <w:sz w:val="24"/>
                <w:szCs w:val="24"/>
              </w:rPr>
              <w:t xml:space="preserve">обсуждения </w:t>
            </w:r>
            <w:r w:rsidR="00733A58" w:rsidRPr="0001534D">
              <w:rPr>
                <w:rFonts w:ascii="Times New Roman" w:hAnsi="Times New Roman" w:cs="Times New Roman"/>
                <w:sz w:val="24"/>
                <w:szCs w:val="24"/>
              </w:rPr>
              <w:t xml:space="preserve">проекта </w:t>
            </w:r>
            <w:r w:rsidR="00C84374" w:rsidRPr="0001534D">
              <w:rPr>
                <w:rFonts w:ascii="Times New Roman" w:hAnsi="Times New Roman" w:cs="Times New Roman"/>
                <w:sz w:val="24"/>
                <w:szCs w:val="24"/>
              </w:rPr>
              <w:t xml:space="preserve">постановления администрации муниципального образования Тимашевский муниципальный район Краснодарского края </w:t>
            </w:r>
            <w:r w:rsidR="00FC0501" w:rsidRPr="00FC0501">
              <w:rPr>
                <w:rFonts w:ascii="Times New Roman" w:hAnsi="Times New Roman" w:cs="Times New Roman"/>
                <w:sz w:val="24"/>
                <w:szCs w:val="24"/>
              </w:rPr>
              <w:t xml:space="preserve">«Об утверждении административного регламента предоставления муниципальной услуги «Присвоение спортивных разрядов» </w:t>
            </w:r>
          </w:p>
          <w:p w:rsidR="00045209" w:rsidRPr="00FC0501" w:rsidRDefault="00045209" w:rsidP="00045209">
            <w:pPr>
              <w:pStyle w:val="ConsPlusNonformat"/>
              <w:jc w:val="center"/>
              <w:rPr>
                <w:rFonts w:ascii="Times New Roman" w:hAnsi="Times New Roman" w:cs="Times New Roman"/>
                <w:sz w:val="24"/>
                <w:szCs w:val="24"/>
              </w:rPr>
            </w:pPr>
            <w:r w:rsidRPr="00FC0501">
              <w:rPr>
                <w:rFonts w:ascii="Times New Roman" w:hAnsi="Times New Roman" w:cs="Times New Roman"/>
                <w:sz w:val="24"/>
                <w:szCs w:val="24"/>
              </w:rPr>
              <w:t>Пожалуйста, заполните и направьте данную форму по электронной почте на</w:t>
            </w:r>
          </w:p>
          <w:p w:rsidR="00045209" w:rsidRDefault="00045209" w:rsidP="00315F85">
            <w:pPr>
              <w:pStyle w:val="ConsPlusNonformat"/>
              <w:jc w:val="center"/>
              <w:rPr>
                <w:rFonts w:ascii="Times New Roman" w:hAnsi="Times New Roman" w:cs="Times New Roman"/>
                <w:bCs/>
                <w:sz w:val="28"/>
                <w:szCs w:val="28"/>
              </w:rPr>
            </w:pPr>
            <w:r w:rsidRPr="00FC0501">
              <w:rPr>
                <w:rFonts w:ascii="Times New Roman" w:hAnsi="Times New Roman" w:cs="Times New Roman"/>
                <w:sz w:val="24"/>
                <w:szCs w:val="24"/>
              </w:rPr>
              <w:t xml:space="preserve">адрес: </w:t>
            </w:r>
            <w:r w:rsidR="00D113BA" w:rsidRPr="00FC0501">
              <w:rPr>
                <w:rFonts w:ascii="Times New Roman" w:hAnsi="Times New Roman" w:cs="Times New Roman"/>
                <w:sz w:val="24"/>
                <w:szCs w:val="24"/>
                <w:lang w:val="en-US"/>
              </w:rPr>
              <w:t>timeconom</w:t>
            </w:r>
            <w:r w:rsidR="00D113BA" w:rsidRPr="00FC0501">
              <w:rPr>
                <w:rFonts w:ascii="Times New Roman" w:hAnsi="Times New Roman" w:cs="Times New Roman"/>
                <w:sz w:val="24"/>
                <w:szCs w:val="24"/>
              </w:rPr>
              <w:t>@</w:t>
            </w:r>
            <w:r w:rsidR="00D113BA" w:rsidRPr="00FC0501">
              <w:rPr>
                <w:rFonts w:ascii="Times New Roman" w:hAnsi="Times New Roman" w:cs="Times New Roman"/>
                <w:sz w:val="24"/>
                <w:szCs w:val="24"/>
                <w:lang w:val="en-US"/>
              </w:rPr>
              <w:t>mail</w:t>
            </w:r>
            <w:r w:rsidR="00D113BA" w:rsidRPr="00FC0501">
              <w:rPr>
                <w:rFonts w:ascii="Times New Roman" w:hAnsi="Times New Roman" w:cs="Times New Roman"/>
                <w:sz w:val="24"/>
                <w:szCs w:val="24"/>
              </w:rPr>
              <w:t>.</w:t>
            </w:r>
            <w:r w:rsidR="00D113BA" w:rsidRPr="00FC0501">
              <w:rPr>
                <w:rFonts w:ascii="Times New Roman" w:hAnsi="Times New Roman" w:cs="Times New Roman"/>
                <w:sz w:val="24"/>
                <w:szCs w:val="24"/>
                <w:lang w:val="en-US"/>
              </w:rPr>
              <w:t>ru</w:t>
            </w:r>
            <w:r w:rsidRPr="00FC0501">
              <w:rPr>
                <w:rFonts w:ascii="Times New Roman" w:hAnsi="Times New Roman" w:cs="Times New Roman"/>
                <w:sz w:val="24"/>
                <w:szCs w:val="24"/>
              </w:rPr>
              <w:t xml:space="preserve"> не позднее</w:t>
            </w:r>
            <w:r w:rsidR="00F95152" w:rsidRPr="00FC0501">
              <w:rPr>
                <w:rFonts w:ascii="Times New Roman" w:hAnsi="Times New Roman" w:cs="Times New Roman"/>
                <w:sz w:val="24"/>
                <w:szCs w:val="24"/>
              </w:rPr>
              <w:t xml:space="preserve"> </w:t>
            </w:r>
            <w:r w:rsidR="00315F85">
              <w:rPr>
                <w:rFonts w:ascii="Times New Roman" w:hAnsi="Times New Roman" w:cs="Times New Roman"/>
                <w:sz w:val="24"/>
                <w:szCs w:val="24"/>
              </w:rPr>
              <w:t xml:space="preserve">21 </w:t>
            </w:r>
            <w:r w:rsidR="00315F85" w:rsidRPr="00315F85">
              <w:rPr>
                <w:rFonts w:ascii="Times New Roman" w:hAnsi="Times New Roman" w:cs="Times New Roman"/>
                <w:sz w:val="24"/>
                <w:szCs w:val="24"/>
              </w:rPr>
              <w:t xml:space="preserve">сентября </w:t>
            </w:r>
            <w:r w:rsidR="007D40C6" w:rsidRPr="00315F85">
              <w:rPr>
                <w:rFonts w:ascii="Times New Roman" w:hAnsi="Times New Roman" w:cs="Times New Roman"/>
                <w:sz w:val="24"/>
                <w:szCs w:val="24"/>
              </w:rPr>
              <w:t>2</w:t>
            </w:r>
            <w:r w:rsidR="00D113BA" w:rsidRPr="00315F85">
              <w:rPr>
                <w:rFonts w:ascii="Times New Roman" w:hAnsi="Times New Roman" w:cs="Times New Roman"/>
                <w:sz w:val="24"/>
                <w:szCs w:val="24"/>
              </w:rPr>
              <w:t>0</w:t>
            </w:r>
            <w:r w:rsidR="00FD0115" w:rsidRPr="00315F85">
              <w:rPr>
                <w:rFonts w:ascii="Times New Roman" w:hAnsi="Times New Roman" w:cs="Times New Roman"/>
                <w:sz w:val="24"/>
                <w:szCs w:val="24"/>
              </w:rPr>
              <w:t>2</w:t>
            </w:r>
            <w:r w:rsidR="00F95152" w:rsidRPr="00315F85">
              <w:rPr>
                <w:rFonts w:ascii="Times New Roman" w:hAnsi="Times New Roman" w:cs="Times New Roman"/>
                <w:sz w:val="24"/>
                <w:szCs w:val="24"/>
              </w:rPr>
              <w:t>6</w:t>
            </w:r>
            <w:r w:rsidR="00D113BA" w:rsidRPr="00315F85">
              <w:rPr>
                <w:rFonts w:ascii="Times New Roman" w:hAnsi="Times New Roman" w:cs="Times New Roman"/>
                <w:sz w:val="24"/>
                <w:szCs w:val="24"/>
              </w:rPr>
              <w:t xml:space="preserve"> г</w:t>
            </w:r>
            <w:r w:rsidRPr="00315F85">
              <w:rPr>
                <w:rFonts w:ascii="Times New Roman" w:hAnsi="Times New Roman" w:cs="Times New Roman"/>
                <w:sz w:val="24"/>
                <w:szCs w:val="24"/>
              </w:rPr>
              <w:t>.  Замечания</w:t>
            </w:r>
            <w:r w:rsidRPr="00FC0501">
              <w:rPr>
                <w:rFonts w:ascii="Times New Roman" w:hAnsi="Times New Roman" w:cs="Times New Roman"/>
                <w:sz w:val="24"/>
                <w:szCs w:val="24"/>
              </w:rPr>
              <w:t xml:space="preserve">  и</w:t>
            </w:r>
            <w:r w:rsidRPr="0001534D">
              <w:rPr>
                <w:rFonts w:ascii="Times New Roman" w:hAnsi="Times New Roman" w:cs="Times New Roman"/>
                <w:sz w:val="24"/>
                <w:szCs w:val="24"/>
              </w:rPr>
              <w:t xml:space="preserve">  (или)  предложения,  направленные</w:t>
            </w:r>
            <w:r w:rsidR="002C025C" w:rsidRPr="0001534D">
              <w:rPr>
                <w:rFonts w:ascii="Times New Roman" w:hAnsi="Times New Roman" w:cs="Times New Roman"/>
                <w:sz w:val="24"/>
                <w:szCs w:val="24"/>
              </w:rPr>
              <w:t xml:space="preserve"> </w:t>
            </w:r>
            <w:r w:rsidRPr="0001534D">
              <w:rPr>
                <w:rFonts w:ascii="Times New Roman" w:hAnsi="Times New Roman" w:cs="Times New Roman"/>
                <w:sz w:val="24"/>
                <w:szCs w:val="24"/>
              </w:rPr>
              <w:t>после  указанного  срока,  а  также  направленные  не  в  соответствии  с</w:t>
            </w:r>
            <w:r w:rsidR="002C025C" w:rsidRPr="0001534D">
              <w:rPr>
                <w:rFonts w:ascii="Times New Roman" w:hAnsi="Times New Roman" w:cs="Times New Roman"/>
                <w:sz w:val="24"/>
                <w:szCs w:val="24"/>
              </w:rPr>
              <w:t xml:space="preserve"> </w:t>
            </w:r>
            <w:r w:rsidRPr="0001534D">
              <w:rPr>
                <w:rFonts w:ascii="Times New Roman" w:hAnsi="Times New Roman" w:cs="Times New Roman"/>
                <w:sz w:val="24"/>
                <w:szCs w:val="24"/>
              </w:rPr>
              <w:t>настоящей формой, рассмотрению не подлежат</w:t>
            </w:r>
          </w:p>
        </w:tc>
      </w:tr>
    </w:tbl>
    <w:p w:rsidR="00045209" w:rsidRDefault="00045209" w:rsidP="00895D9D">
      <w:pPr>
        <w:pStyle w:val="ConsPlusNormal"/>
        <w:jc w:val="center"/>
        <w:rPr>
          <w:rFonts w:ascii="Times New Roman" w:hAnsi="Times New Roman" w:cs="Times New Roman"/>
          <w:bCs/>
          <w:sz w:val="28"/>
          <w:szCs w:val="28"/>
        </w:rPr>
      </w:pPr>
    </w:p>
    <w:tbl>
      <w:tblPr>
        <w:tblStyle w:val="a4"/>
        <w:tblW w:w="0" w:type="auto"/>
        <w:tblLook w:val="04A0" w:firstRow="1" w:lastRow="0" w:firstColumn="1" w:lastColumn="0" w:noHBand="0" w:noVBand="1"/>
      </w:tblPr>
      <w:tblGrid>
        <w:gridCol w:w="9855"/>
      </w:tblGrid>
      <w:tr w:rsidR="00045209" w:rsidRPr="00045209" w:rsidTr="00045209">
        <w:tc>
          <w:tcPr>
            <w:tcW w:w="9855" w:type="dxa"/>
          </w:tcPr>
          <w:p w:rsidR="00045209" w:rsidRPr="00045209" w:rsidRDefault="00045209" w:rsidP="00045209">
            <w:pPr>
              <w:pStyle w:val="ConsPlusNormal"/>
              <w:rPr>
                <w:rFonts w:ascii="Times New Roman" w:hAnsi="Times New Roman" w:cs="Times New Roman"/>
                <w:sz w:val="24"/>
                <w:szCs w:val="24"/>
              </w:rPr>
            </w:pPr>
            <w:r w:rsidRPr="00045209">
              <w:rPr>
                <w:rFonts w:ascii="Times New Roman" w:hAnsi="Times New Roman" w:cs="Times New Roman"/>
                <w:sz w:val="24"/>
                <w:szCs w:val="24"/>
              </w:rPr>
              <w:t>Контактная информация</w:t>
            </w:r>
          </w:p>
          <w:p w:rsidR="00045209" w:rsidRPr="00045209" w:rsidRDefault="00045209" w:rsidP="00045209">
            <w:pPr>
              <w:pStyle w:val="ConsPlusNormal"/>
              <w:rPr>
                <w:rFonts w:ascii="Times New Roman" w:hAnsi="Times New Roman" w:cs="Times New Roman"/>
                <w:sz w:val="24"/>
                <w:szCs w:val="24"/>
              </w:rPr>
            </w:pPr>
            <w:r w:rsidRPr="00045209">
              <w:rPr>
                <w:rFonts w:ascii="Times New Roman" w:hAnsi="Times New Roman" w:cs="Times New Roman"/>
                <w:sz w:val="24"/>
                <w:szCs w:val="24"/>
              </w:rPr>
              <w:t xml:space="preserve">________________________________________________________________________________ </w:t>
            </w:r>
          </w:p>
          <w:p w:rsidR="00045209" w:rsidRPr="00045209" w:rsidRDefault="00045209" w:rsidP="00045209">
            <w:pPr>
              <w:pStyle w:val="ConsPlusNormal"/>
              <w:jc w:val="center"/>
              <w:rPr>
                <w:rFonts w:ascii="Times New Roman" w:hAnsi="Times New Roman" w:cs="Times New Roman"/>
                <w:sz w:val="24"/>
                <w:szCs w:val="24"/>
              </w:rPr>
            </w:pPr>
            <w:r w:rsidRPr="00045209">
              <w:rPr>
                <w:rFonts w:ascii="Times New Roman" w:hAnsi="Times New Roman" w:cs="Times New Roman"/>
                <w:sz w:val="24"/>
                <w:szCs w:val="24"/>
              </w:rPr>
              <w:t>наименование организации</w:t>
            </w:r>
          </w:p>
          <w:p w:rsidR="00045209" w:rsidRPr="00045209" w:rsidRDefault="00045209" w:rsidP="00045209">
            <w:pPr>
              <w:pStyle w:val="ConsPlusNormal"/>
              <w:jc w:val="center"/>
              <w:rPr>
                <w:rFonts w:ascii="Times New Roman" w:hAnsi="Times New Roman" w:cs="Times New Roman"/>
                <w:sz w:val="24"/>
                <w:szCs w:val="24"/>
              </w:rPr>
            </w:pPr>
            <w:r w:rsidRPr="00045209">
              <w:rPr>
                <w:rFonts w:ascii="Times New Roman" w:hAnsi="Times New Roman" w:cs="Times New Roman"/>
                <w:sz w:val="24"/>
                <w:szCs w:val="24"/>
              </w:rPr>
              <w:t xml:space="preserve">________________________________________________________________________________ </w:t>
            </w:r>
          </w:p>
          <w:p w:rsidR="00045209" w:rsidRPr="00045209" w:rsidRDefault="00045209" w:rsidP="00045209">
            <w:pPr>
              <w:pStyle w:val="ConsPlusNormal"/>
              <w:jc w:val="center"/>
              <w:rPr>
                <w:rFonts w:ascii="Times New Roman" w:hAnsi="Times New Roman" w:cs="Times New Roman"/>
                <w:sz w:val="24"/>
                <w:szCs w:val="24"/>
              </w:rPr>
            </w:pPr>
            <w:r w:rsidRPr="00045209">
              <w:rPr>
                <w:rFonts w:ascii="Times New Roman" w:hAnsi="Times New Roman" w:cs="Times New Roman"/>
                <w:sz w:val="24"/>
                <w:szCs w:val="24"/>
              </w:rPr>
              <w:t xml:space="preserve">сфера деятельности организации                      </w:t>
            </w:r>
          </w:p>
          <w:p w:rsidR="00045209" w:rsidRPr="00045209" w:rsidRDefault="00045209" w:rsidP="00045209">
            <w:pPr>
              <w:pStyle w:val="ConsPlusNormal"/>
              <w:jc w:val="center"/>
              <w:rPr>
                <w:rFonts w:ascii="Times New Roman" w:hAnsi="Times New Roman" w:cs="Times New Roman"/>
                <w:sz w:val="24"/>
                <w:szCs w:val="24"/>
              </w:rPr>
            </w:pPr>
            <w:r w:rsidRPr="00045209">
              <w:rPr>
                <w:rFonts w:ascii="Times New Roman" w:hAnsi="Times New Roman" w:cs="Times New Roman"/>
                <w:sz w:val="24"/>
                <w:szCs w:val="24"/>
              </w:rPr>
              <w:t xml:space="preserve">________________________________________________________________________________ </w:t>
            </w:r>
          </w:p>
          <w:p w:rsidR="00045209" w:rsidRPr="00045209" w:rsidRDefault="00045209" w:rsidP="00045209">
            <w:pPr>
              <w:pStyle w:val="ConsPlusNormal"/>
              <w:jc w:val="center"/>
              <w:rPr>
                <w:rFonts w:ascii="Times New Roman" w:hAnsi="Times New Roman" w:cs="Times New Roman"/>
                <w:sz w:val="24"/>
                <w:szCs w:val="24"/>
              </w:rPr>
            </w:pPr>
            <w:r w:rsidRPr="00045209">
              <w:rPr>
                <w:rFonts w:ascii="Times New Roman" w:hAnsi="Times New Roman" w:cs="Times New Roman"/>
                <w:sz w:val="24"/>
                <w:szCs w:val="24"/>
              </w:rPr>
              <w:t xml:space="preserve">Ф.И.О. контактного лица                         </w:t>
            </w:r>
          </w:p>
          <w:p w:rsidR="00045209" w:rsidRPr="00045209" w:rsidRDefault="00045209" w:rsidP="00045209">
            <w:pPr>
              <w:pStyle w:val="ConsPlusNormal"/>
              <w:jc w:val="center"/>
              <w:rPr>
                <w:rFonts w:ascii="Times New Roman" w:hAnsi="Times New Roman" w:cs="Times New Roman"/>
                <w:sz w:val="24"/>
                <w:szCs w:val="24"/>
              </w:rPr>
            </w:pPr>
            <w:r w:rsidRPr="00045209">
              <w:rPr>
                <w:rFonts w:ascii="Times New Roman" w:hAnsi="Times New Roman" w:cs="Times New Roman"/>
                <w:sz w:val="24"/>
                <w:szCs w:val="24"/>
              </w:rPr>
              <w:t>_______________________________</w:t>
            </w:r>
            <w:bookmarkStart w:id="0" w:name="_GoBack"/>
            <w:bookmarkEnd w:id="0"/>
            <w:r w:rsidRPr="00045209">
              <w:rPr>
                <w:rFonts w:ascii="Times New Roman" w:hAnsi="Times New Roman" w:cs="Times New Roman"/>
                <w:sz w:val="24"/>
                <w:szCs w:val="24"/>
              </w:rPr>
              <w:t xml:space="preserve">_________________________________________________ </w:t>
            </w:r>
          </w:p>
          <w:p w:rsidR="00045209" w:rsidRPr="00045209" w:rsidRDefault="00045209" w:rsidP="00045209">
            <w:pPr>
              <w:pStyle w:val="ConsPlusNormal"/>
              <w:jc w:val="center"/>
              <w:rPr>
                <w:rFonts w:ascii="Times New Roman" w:hAnsi="Times New Roman" w:cs="Times New Roman"/>
                <w:sz w:val="24"/>
                <w:szCs w:val="24"/>
              </w:rPr>
            </w:pPr>
            <w:r w:rsidRPr="00045209">
              <w:rPr>
                <w:rFonts w:ascii="Times New Roman" w:hAnsi="Times New Roman" w:cs="Times New Roman"/>
                <w:sz w:val="24"/>
                <w:szCs w:val="24"/>
              </w:rPr>
              <w:t xml:space="preserve">номер контактного телефона                        </w:t>
            </w:r>
          </w:p>
          <w:p w:rsidR="00045209" w:rsidRPr="00045209" w:rsidRDefault="00045209" w:rsidP="00045209">
            <w:pPr>
              <w:pStyle w:val="ConsPlusNormal"/>
              <w:jc w:val="center"/>
              <w:rPr>
                <w:rFonts w:ascii="Times New Roman" w:hAnsi="Times New Roman" w:cs="Times New Roman"/>
                <w:sz w:val="24"/>
                <w:szCs w:val="24"/>
              </w:rPr>
            </w:pPr>
            <w:r w:rsidRPr="00045209">
              <w:rPr>
                <w:rFonts w:ascii="Times New Roman" w:hAnsi="Times New Roman" w:cs="Times New Roman"/>
                <w:sz w:val="24"/>
                <w:szCs w:val="24"/>
              </w:rPr>
              <w:t xml:space="preserve">________________________________________________________________________________ </w:t>
            </w:r>
          </w:p>
          <w:p w:rsidR="00045209" w:rsidRPr="00045209" w:rsidRDefault="00045209" w:rsidP="00045209">
            <w:pPr>
              <w:pStyle w:val="ConsPlusNormal"/>
              <w:jc w:val="center"/>
              <w:rPr>
                <w:rFonts w:ascii="Times New Roman" w:hAnsi="Times New Roman" w:cs="Times New Roman"/>
                <w:bCs/>
                <w:sz w:val="24"/>
                <w:szCs w:val="24"/>
              </w:rPr>
            </w:pPr>
            <w:r w:rsidRPr="00045209">
              <w:rPr>
                <w:rFonts w:ascii="Times New Roman" w:hAnsi="Times New Roman" w:cs="Times New Roman"/>
                <w:sz w:val="24"/>
                <w:szCs w:val="24"/>
              </w:rPr>
              <w:t>адрес электронной почты</w:t>
            </w:r>
            <w:r w:rsidRPr="00045209">
              <w:rPr>
                <w:sz w:val="24"/>
                <w:szCs w:val="24"/>
              </w:rPr>
              <w:t xml:space="preserve">                         </w:t>
            </w:r>
          </w:p>
        </w:tc>
      </w:tr>
    </w:tbl>
    <w:p w:rsidR="00045209" w:rsidRDefault="00045209" w:rsidP="00895D9D">
      <w:pPr>
        <w:pStyle w:val="ConsPlusNormal"/>
        <w:jc w:val="center"/>
        <w:rPr>
          <w:rFonts w:ascii="Times New Roman" w:hAnsi="Times New Roman" w:cs="Times New Roman"/>
          <w:bCs/>
          <w:sz w:val="28"/>
          <w:szCs w:val="28"/>
        </w:rPr>
      </w:pPr>
    </w:p>
    <w:p w:rsidR="00045209" w:rsidRDefault="00045209" w:rsidP="00895D9D">
      <w:pPr>
        <w:pStyle w:val="ConsPlusNormal"/>
        <w:jc w:val="center"/>
        <w:rPr>
          <w:rFonts w:ascii="Times New Roman" w:hAnsi="Times New Roman" w:cs="Times New Roman"/>
          <w:bCs/>
          <w:sz w:val="28"/>
          <w:szCs w:val="28"/>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1. На решение какой проблемы, на Ваш взгляд, направлено предлагаемое правовое регулирование? Актуальна ли данная проблема сегодня?</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895D9D" w:rsidRDefault="00895D9D" w:rsidP="00895D9D">
      <w:pPr>
        <w:pStyle w:val="ConsPlusNormal"/>
        <w:jc w:val="both"/>
        <w:rPr>
          <w:rFonts w:ascii="Times New Roman" w:hAnsi="Times New Roman" w:cs="Times New Roman"/>
          <w:sz w:val="28"/>
          <w:szCs w:val="28"/>
          <w:highlight w:val="yellow"/>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2. Обосновал ли разработчик необходимость предлагаемого правового регулирования? Соответствует ли цель предлагаемого правового регулирования проблеме, на решение которой оно направлено? Достигнет ли, на Ваш взгляд, предлагаемое правовое регулирование тех целей, на которые оно направлено?</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895D9D" w:rsidRDefault="00895D9D" w:rsidP="00895D9D">
      <w:pPr>
        <w:pStyle w:val="ConsPlusNormal"/>
        <w:jc w:val="both"/>
        <w:rPr>
          <w:rFonts w:ascii="Times New Roman" w:hAnsi="Times New Roman" w:cs="Times New Roman"/>
          <w:sz w:val="28"/>
          <w:szCs w:val="28"/>
          <w:highlight w:val="yellow"/>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3. Является ли выбранный вариант решения проблемы оптимальным (в том числе с точки зрения выгод и издержек для общества в целом)?</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Существуют ли иные варианты достижения заявленных целей правового регулирования? Если да - выделите те из них, которые, по Вашему мнению, были бы менее затратны и (или) более эффективны?</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895D9D" w:rsidRDefault="00895D9D" w:rsidP="00895D9D">
      <w:pPr>
        <w:pStyle w:val="ConsPlusNormal"/>
        <w:jc w:val="both"/>
        <w:rPr>
          <w:rFonts w:ascii="Times New Roman" w:hAnsi="Times New Roman" w:cs="Times New Roman"/>
          <w:sz w:val="28"/>
          <w:szCs w:val="28"/>
          <w:highlight w:val="yellow"/>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lastRenderedPageBreak/>
        <w:t xml:space="preserve">4. Какие, по Вашей оценке, субъекты </w:t>
      </w:r>
      <w:r w:rsidR="005E3222">
        <w:rPr>
          <w:rFonts w:ascii="Times New Roman" w:hAnsi="Times New Roman" w:cs="Times New Roman"/>
          <w:sz w:val="28"/>
          <w:szCs w:val="28"/>
        </w:rPr>
        <w:t>предпринимательства б</w:t>
      </w:r>
      <w:r w:rsidRPr="0092457C">
        <w:rPr>
          <w:rFonts w:ascii="Times New Roman" w:hAnsi="Times New Roman" w:cs="Times New Roman"/>
          <w:sz w:val="28"/>
          <w:szCs w:val="28"/>
        </w:rPr>
        <w:t>удут затронуты предлагаемым правовым регулированием (по видам субъектов, по отраслям, по количеству таких субъектов в Вашем городе и прочее)?</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92457C" w:rsidRDefault="00895D9D" w:rsidP="00895D9D">
      <w:pPr>
        <w:pStyle w:val="ConsPlusNormal"/>
        <w:jc w:val="both"/>
        <w:rPr>
          <w:rFonts w:ascii="Times New Roman" w:hAnsi="Times New Roman" w:cs="Times New Roman"/>
          <w:sz w:val="28"/>
          <w:szCs w:val="28"/>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5. Повлияет ли введение предлагаемого правового регулирования на конкурентную среду в отрасли, будет ли способствовать изменению расстановки сил в отрасли? Если да, то как? Приведите, по возможности, количественные оценки.</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92457C" w:rsidRDefault="00895D9D" w:rsidP="00895D9D">
      <w:pPr>
        <w:pStyle w:val="ConsPlusNormal"/>
        <w:jc w:val="both"/>
        <w:rPr>
          <w:rFonts w:ascii="Times New Roman" w:hAnsi="Times New Roman" w:cs="Times New Roman"/>
          <w:sz w:val="28"/>
          <w:szCs w:val="28"/>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 xml:space="preserve">6. Оцените, насколько полно и точно отражены обязанности, ответственность субъектов правового регулирования, а также насколько понятно прописаны административные процедуры, реализуемые органами местного самоуправления муниципального образования </w:t>
      </w:r>
      <w:r w:rsidR="0092457C" w:rsidRPr="0092457C">
        <w:rPr>
          <w:rFonts w:ascii="Times New Roman" w:hAnsi="Times New Roman" w:cs="Times New Roman"/>
          <w:sz w:val="28"/>
          <w:szCs w:val="28"/>
        </w:rPr>
        <w:t>Тимашевский район</w:t>
      </w:r>
      <w:r w:rsidRPr="0092457C">
        <w:rPr>
          <w:rFonts w:ascii="Times New Roman" w:hAnsi="Times New Roman" w:cs="Times New Roman"/>
          <w:sz w:val="28"/>
          <w:szCs w:val="28"/>
        </w:rPr>
        <w:t>, насколько точно и недвусмысленно прописаны властные функции и полномочия? Считаете ли Вы, что предлагаемые нормы не соответствуют или противоречат иным действующим нормативным правовым актам? Если да, укажите такие нормы и нормативные правовые акты.</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895D9D" w:rsidRDefault="00895D9D" w:rsidP="00895D9D">
      <w:pPr>
        <w:pStyle w:val="ConsPlusNormal"/>
        <w:jc w:val="both"/>
        <w:rPr>
          <w:rFonts w:ascii="Times New Roman" w:hAnsi="Times New Roman" w:cs="Times New Roman"/>
          <w:sz w:val="28"/>
          <w:szCs w:val="28"/>
          <w:highlight w:val="yellow"/>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7. Существуют ли в предлагаемом правовом регулировании положения, которые необоснованно затрудняют ведение предпринимательской  деятельности? Приведите обоснования по каждому указанному положению, дополнительно определив:</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имеется ли смысловое противоречие с целями правового регулирования или существующей проблемой, либо положение не способствует достижению целей регулирования;</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имеются ли технические ошибки;</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приводит ли исполнение положений проекта муниципального нормативного правового акта к избыточным действиям или, наоборот, ограничивает действия физических и юридических лиц в сфере предпринимательской деятельности;</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приводит ли исполнение положений проекта муниципального нормативного правового акта к возникновению избыточных обязанностей для физических и юридических лиц в сфере предпринимательской деятельности, к необоснованному существенному росту отдельных видов затрат или появлению новых необоснованных видов затрат;</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устанавлива</w:t>
      </w:r>
      <w:r w:rsidR="00841234">
        <w:rPr>
          <w:rFonts w:ascii="Times New Roman" w:hAnsi="Times New Roman" w:cs="Times New Roman"/>
          <w:sz w:val="28"/>
          <w:szCs w:val="28"/>
        </w:rPr>
        <w:t>ю</w:t>
      </w:r>
      <w:r w:rsidRPr="0092457C">
        <w:rPr>
          <w:rFonts w:ascii="Times New Roman" w:hAnsi="Times New Roman" w:cs="Times New Roman"/>
          <w:sz w:val="28"/>
          <w:szCs w:val="28"/>
        </w:rPr>
        <w:t xml:space="preserve">тся ли положениями проекта муниципального нормативного </w:t>
      </w:r>
      <w:r w:rsidRPr="0092457C">
        <w:rPr>
          <w:rFonts w:ascii="Times New Roman" w:hAnsi="Times New Roman" w:cs="Times New Roman"/>
          <w:sz w:val="28"/>
          <w:szCs w:val="28"/>
        </w:rPr>
        <w:lastRenderedPageBreak/>
        <w:t>правового акта необоснованные ограничения выбора физических и юридических лиц в сфере предпринимательской деятельности существующих или возможных поставщиков или потребителей;</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 xml:space="preserve">создает ли исполнение положений проекта муниципального нормативного правового акта существенные риски ведения предпринимательской  деятельности, способствует ли возникновению необоснованных прав органов местного самоуправления муниципального образования </w:t>
      </w:r>
      <w:r w:rsidR="0092457C" w:rsidRPr="0092457C">
        <w:rPr>
          <w:rFonts w:ascii="Times New Roman" w:hAnsi="Times New Roman" w:cs="Times New Roman"/>
          <w:sz w:val="28"/>
          <w:szCs w:val="28"/>
        </w:rPr>
        <w:t>Тимашевский район</w:t>
      </w:r>
      <w:r w:rsidRPr="0092457C">
        <w:rPr>
          <w:rFonts w:ascii="Times New Roman" w:hAnsi="Times New Roman" w:cs="Times New Roman"/>
          <w:sz w:val="28"/>
          <w:szCs w:val="28"/>
        </w:rPr>
        <w:t xml:space="preserve"> и должностных лиц, допускает ли возможность избирательного применения норм;</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приводит ли к невозможности совершения законных действий предпринимателей (например, в связи с отсутствием требуемой новым правовым регулированием инфраструктуры, организационных или технических условий, технологий);</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соответствуют ли положения проекта муниципального нормативного правового акта обычаям деловой практики, сложившейся в отрасли, либо существующим международным практикам, используемым в данный момент.</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895D9D" w:rsidRDefault="00895D9D" w:rsidP="00895D9D">
      <w:pPr>
        <w:pStyle w:val="ConsPlusNormal"/>
        <w:jc w:val="both"/>
        <w:rPr>
          <w:rFonts w:ascii="Times New Roman" w:hAnsi="Times New Roman" w:cs="Times New Roman"/>
          <w:sz w:val="28"/>
          <w:szCs w:val="28"/>
          <w:highlight w:val="yellow"/>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 xml:space="preserve">8. К каким последствиям может привести введение предлагаемого правового регулирования в части невозможности исполнения </w:t>
      </w:r>
      <w:r w:rsidR="00F36F40" w:rsidRPr="0092457C">
        <w:rPr>
          <w:rFonts w:ascii="Times New Roman" w:hAnsi="Times New Roman" w:cs="Times New Roman"/>
          <w:sz w:val="28"/>
          <w:szCs w:val="28"/>
        </w:rPr>
        <w:t>субъект</w:t>
      </w:r>
      <w:r w:rsidR="00F36F40">
        <w:rPr>
          <w:rFonts w:ascii="Times New Roman" w:hAnsi="Times New Roman" w:cs="Times New Roman"/>
          <w:sz w:val="28"/>
          <w:szCs w:val="28"/>
        </w:rPr>
        <w:t xml:space="preserve">ами </w:t>
      </w:r>
      <w:r w:rsidR="00FB6531">
        <w:rPr>
          <w:rFonts w:ascii="Times New Roman" w:hAnsi="Times New Roman" w:cs="Times New Roman"/>
          <w:sz w:val="28"/>
          <w:szCs w:val="28"/>
        </w:rPr>
        <w:t xml:space="preserve"> предпринимательства </w:t>
      </w:r>
      <w:r w:rsidRPr="0092457C">
        <w:rPr>
          <w:rFonts w:ascii="Times New Roman" w:hAnsi="Times New Roman" w:cs="Times New Roman"/>
          <w:sz w:val="28"/>
          <w:szCs w:val="28"/>
        </w:rPr>
        <w:t>дополнительных обязанностей, возникновения избыточных административных и иных ограничений и обязанностей в сфере предпринимательской деятельности? Приведите конкретные примеры.</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895D9D" w:rsidRDefault="00895D9D" w:rsidP="00895D9D">
      <w:pPr>
        <w:pStyle w:val="ConsPlusNormal"/>
        <w:jc w:val="both"/>
        <w:rPr>
          <w:rFonts w:ascii="Times New Roman" w:hAnsi="Times New Roman" w:cs="Times New Roman"/>
          <w:sz w:val="28"/>
          <w:szCs w:val="28"/>
          <w:highlight w:val="yellow"/>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 xml:space="preserve">9. Оцените издержки (упущенную выгоду) </w:t>
      </w:r>
      <w:r w:rsidR="00D03060">
        <w:rPr>
          <w:rFonts w:ascii="Times New Roman" w:hAnsi="Times New Roman" w:cs="Times New Roman"/>
          <w:sz w:val="28"/>
          <w:szCs w:val="28"/>
        </w:rPr>
        <w:t xml:space="preserve">юридических лиц и индивидуальных предпринимателей </w:t>
      </w:r>
      <w:r w:rsidRPr="0092457C">
        <w:rPr>
          <w:rFonts w:ascii="Times New Roman" w:hAnsi="Times New Roman" w:cs="Times New Roman"/>
          <w:sz w:val="28"/>
          <w:szCs w:val="28"/>
        </w:rPr>
        <w:t>в сфере предпринимательской  деятельности, возникающие при введении предлагаемого правового регулирования.</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 xml:space="preserve">Отдельно укажите временные издержки, которые понесут </w:t>
      </w:r>
      <w:r w:rsidR="0033416A">
        <w:rPr>
          <w:rFonts w:ascii="Times New Roman" w:hAnsi="Times New Roman" w:cs="Times New Roman"/>
          <w:sz w:val="28"/>
          <w:szCs w:val="28"/>
        </w:rPr>
        <w:t xml:space="preserve">субъекты </w:t>
      </w:r>
      <w:r w:rsidR="00D13C40" w:rsidRPr="0092457C">
        <w:rPr>
          <w:rFonts w:ascii="Times New Roman" w:hAnsi="Times New Roman" w:cs="Times New Roman"/>
          <w:sz w:val="28"/>
          <w:szCs w:val="28"/>
        </w:rPr>
        <w:t xml:space="preserve"> </w:t>
      </w:r>
      <w:r w:rsidR="003F7E11">
        <w:rPr>
          <w:rFonts w:ascii="Times New Roman" w:hAnsi="Times New Roman" w:cs="Times New Roman"/>
          <w:sz w:val="28"/>
          <w:szCs w:val="28"/>
        </w:rPr>
        <w:t xml:space="preserve"> предпринимательства </w:t>
      </w:r>
      <w:r w:rsidRPr="0092457C">
        <w:rPr>
          <w:rFonts w:ascii="Times New Roman" w:hAnsi="Times New Roman" w:cs="Times New Roman"/>
          <w:sz w:val="28"/>
          <w:szCs w:val="28"/>
        </w:rPr>
        <w:t>вследствие необходимости соблюдения административных процедур, предусмотренных проектом предлагаемого правового регулирования. Какие из указанных издержек Вы считаете избыточными (бесполезными) и почему? Если возможно, оцените затраты по выполнению вновь вводимых требований количественно (в часах рабочего времени, в денежном эквиваленте и прочее).</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92457C" w:rsidRDefault="00895D9D" w:rsidP="00895D9D">
      <w:pPr>
        <w:pStyle w:val="ConsPlusNormal"/>
        <w:jc w:val="both"/>
        <w:rPr>
          <w:rFonts w:ascii="Times New Roman" w:hAnsi="Times New Roman" w:cs="Times New Roman"/>
          <w:sz w:val="28"/>
          <w:szCs w:val="28"/>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10. Какие, на Ваш взгляд, могут возникнуть проблемы и трудности в осуществлении контроля за соблюдением требований и норм, вводимых данным муниципальным нормативным правовым актом? Является ли предлагаемое правовое регулирование недискриминационным по отношению ко всем его адресатам, то есть все ли потенциальные адресаты правового регулирования окажутся в одинаковых условиях после его введения?</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Предусмотрен ли в нем механизм защиты прав хозяйствующих субъектов?</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Существуют ли, на Ваш взгляд, особенности при контроле соблюдения требований вновь вводимого правового регулирования различными группами адресатов регулирования?</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92457C" w:rsidRDefault="00895D9D" w:rsidP="00895D9D">
      <w:pPr>
        <w:pStyle w:val="ConsPlusNormal"/>
        <w:jc w:val="both"/>
        <w:rPr>
          <w:rFonts w:ascii="Times New Roman" w:hAnsi="Times New Roman" w:cs="Times New Roman"/>
          <w:sz w:val="28"/>
          <w:szCs w:val="28"/>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11. Требуется ли переходный период для вступления в силу предлагаемого проекта муниципального нормативного правового акта (если да, какова его продолжительность), какие ограничения по срокам введения предлагаемого правового регулирования необходимо учесть?</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92457C" w:rsidRDefault="00895D9D" w:rsidP="00895D9D">
      <w:pPr>
        <w:pStyle w:val="ConsPlusNormal"/>
        <w:jc w:val="both"/>
        <w:rPr>
          <w:rFonts w:ascii="Times New Roman" w:hAnsi="Times New Roman" w:cs="Times New Roman"/>
          <w:sz w:val="28"/>
          <w:szCs w:val="28"/>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12. Какие, на Ваш взгляд, целесообразно применить исключения по введению предлагаемого правового регулирования в отношении отдельных групп лиц? Приведите соответствующее обоснование.</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895D9D" w:rsidRDefault="00895D9D" w:rsidP="00895D9D">
      <w:pPr>
        <w:pStyle w:val="ConsPlusNormal"/>
        <w:jc w:val="both"/>
        <w:rPr>
          <w:rFonts w:ascii="Times New Roman" w:hAnsi="Times New Roman" w:cs="Times New Roman"/>
          <w:sz w:val="28"/>
          <w:szCs w:val="28"/>
          <w:highlight w:val="yellow"/>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13. Специальные вопросы, касающиеся конкретных положений и норм рассматриваемого проекта муниципального нормативного правового акта, которые разработчику необходимо прояснить.</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92457C" w:rsidRDefault="00895D9D" w:rsidP="00895D9D">
      <w:pPr>
        <w:pStyle w:val="ConsPlusNormal"/>
        <w:jc w:val="both"/>
        <w:rPr>
          <w:rFonts w:ascii="Times New Roman" w:hAnsi="Times New Roman" w:cs="Times New Roman"/>
          <w:sz w:val="28"/>
          <w:szCs w:val="28"/>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Иные предложения и замечания, которые, по Вашему мнению, целесообразно учесть в рамках оценки регулирующего воздействия.</w:t>
      </w: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CA1F5C" w:rsidRPr="00895D9D" w:rsidRDefault="002611BC" w:rsidP="002611BC">
      <w:pPr>
        <w:pStyle w:val="ConsPlusNormal"/>
        <w:jc w:val="both"/>
        <w:rPr>
          <w:rFonts w:ascii="Times New Roman" w:hAnsi="Times New Roman" w:cs="Times New Roman"/>
          <w:sz w:val="28"/>
          <w:szCs w:val="28"/>
        </w:rPr>
      </w:pPr>
      <w:bookmarkStart w:id="1" w:name="Par633"/>
      <w:bookmarkEnd w:id="1"/>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
    <w:sectPr w:rsidR="00CA1F5C" w:rsidRPr="00895D9D" w:rsidSect="00840B1E">
      <w:headerReference w:type="default" r:id="rId8"/>
      <w:pgSz w:w="11905" w:h="16838"/>
      <w:pgMar w:top="1134" w:right="565" w:bottom="1134" w:left="1701" w:header="720"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123F" w:rsidRDefault="003D123F" w:rsidP="00840B1E">
      <w:pPr>
        <w:spacing w:after="0" w:line="240" w:lineRule="auto"/>
      </w:pPr>
      <w:r>
        <w:separator/>
      </w:r>
    </w:p>
  </w:endnote>
  <w:endnote w:type="continuationSeparator" w:id="0">
    <w:p w:rsidR="003D123F" w:rsidRDefault="003D123F" w:rsidP="00840B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123F" w:rsidRDefault="003D123F" w:rsidP="00840B1E">
      <w:pPr>
        <w:spacing w:after="0" w:line="240" w:lineRule="auto"/>
      </w:pPr>
      <w:r>
        <w:separator/>
      </w:r>
    </w:p>
  </w:footnote>
  <w:footnote w:type="continuationSeparator" w:id="0">
    <w:p w:rsidR="003D123F" w:rsidRDefault="003D123F" w:rsidP="00840B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5629091"/>
      <w:docPartObj>
        <w:docPartGallery w:val="Page Numbers (Top of Page)"/>
        <w:docPartUnique/>
      </w:docPartObj>
    </w:sdtPr>
    <w:sdtEndPr/>
    <w:sdtContent>
      <w:p w:rsidR="00840B1E" w:rsidRDefault="00840B1E">
        <w:pPr>
          <w:pStyle w:val="a7"/>
          <w:jc w:val="center"/>
        </w:pPr>
        <w:r>
          <w:fldChar w:fldCharType="begin"/>
        </w:r>
        <w:r>
          <w:instrText>PAGE   \* MERGEFORMAT</w:instrText>
        </w:r>
        <w:r>
          <w:fldChar w:fldCharType="separate"/>
        </w:r>
        <w:r w:rsidR="00315F85">
          <w:rPr>
            <w:noProof/>
          </w:rPr>
          <w:t>2</w:t>
        </w:r>
        <w:r>
          <w:fldChar w:fldCharType="end"/>
        </w:r>
      </w:p>
    </w:sdtContent>
  </w:sdt>
  <w:p w:rsidR="00840B1E" w:rsidRDefault="00840B1E">
    <w:pPr>
      <w:pStyle w:val="a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B630E954"/>
    <w:lvl w:ilvl="0">
      <w:start w:val="1"/>
      <w:numFmt w:val="decimal"/>
      <w:lvlText w:val="%1."/>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1">
      <w:start w:val="1"/>
      <w:numFmt w:val="decimal"/>
      <w:lvlText w:val="%1.%2."/>
      <w:lvlJc w:val="left"/>
      <w:pPr>
        <w:ind w:left="568"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2">
      <w:start w:val="1"/>
      <w:numFmt w:val="decimal"/>
      <w:lvlText w:val="%1.%2."/>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3">
      <w:start w:val="1"/>
      <w:numFmt w:val="decimal"/>
      <w:lvlText w:val="%1.%2."/>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4">
      <w:start w:val="1"/>
      <w:numFmt w:val="decimal"/>
      <w:lvlText w:val="%1.%2."/>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5">
      <w:start w:val="1"/>
      <w:numFmt w:val="decimal"/>
      <w:lvlText w:val="%1.%2."/>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6">
      <w:start w:val="1"/>
      <w:numFmt w:val="decimal"/>
      <w:lvlText w:val="%1.%2."/>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7">
      <w:start w:val="1"/>
      <w:numFmt w:val="decimal"/>
      <w:lvlText w:val="%1.%2."/>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8">
      <w:start w:val="1"/>
      <w:numFmt w:val="decimal"/>
      <w:lvlText w:val="%1.%2."/>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abstractNum>
  <w:abstractNum w:abstractNumId="1" w15:restartNumberingAfterBreak="0">
    <w:nsid w:val="0000000F"/>
    <w:multiLevelType w:val="multilevel"/>
    <w:tmpl w:val="0000000E"/>
    <w:lvl w:ilvl="0">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1">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2">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3">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4">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5">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6">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7">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8">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47EA"/>
    <w:rsid w:val="000029AB"/>
    <w:rsid w:val="000034B8"/>
    <w:rsid w:val="000074F7"/>
    <w:rsid w:val="0001534D"/>
    <w:rsid w:val="00021A2C"/>
    <w:rsid w:val="00045209"/>
    <w:rsid w:val="00050277"/>
    <w:rsid w:val="0006311D"/>
    <w:rsid w:val="00066782"/>
    <w:rsid w:val="000706D4"/>
    <w:rsid w:val="000754A6"/>
    <w:rsid w:val="00085C33"/>
    <w:rsid w:val="00096D41"/>
    <w:rsid w:val="000A5C71"/>
    <w:rsid w:val="000B3DB2"/>
    <w:rsid w:val="000C1A15"/>
    <w:rsid w:val="000D02A4"/>
    <w:rsid w:val="000E7BF0"/>
    <w:rsid w:val="000F0443"/>
    <w:rsid w:val="000F41C0"/>
    <w:rsid w:val="00101B9C"/>
    <w:rsid w:val="0010213E"/>
    <w:rsid w:val="00104F5C"/>
    <w:rsid w:val="00104FCD"/>
    <w:rsid w:val="00112FAD"/>
    <w:rsid w:val="001171BA"/>
    <w:rsid w:val="00120834"/>
    <w:rsid w:val="0012229D"/>
    <w:rsid w:val="00136628"/>
    <w:rsid w:val="001375DA"/>
    <w:rsid w:val="00140718"/>
    <w:rsid w:val="0015404B"/>
    <w:rsid w:val="00155002"/>
    <w:rsid w:val="00160F76"/>
    <w:rsid w:val="001723F3"/>
    <w:rsid w:val="00174CD8"/>
    <w:rsid w:val="00174E51"/>
    <w:rsid w:val="0019041A"/>
    <w:rsid w:val="00190FA8"/>
    <w:rsid w:val="00193106"/>
    <w:rsid w:val="00195FD1"/>
    <w:rsid w:val="00196029"/>
    <w:rsid w:val="0019717F"/>
    <w:rsid w:val="00197C79"/>
    <w:rsid w:val="001A13F7"/>
    <w:rsid w:val="001A5E20"/>
    <w:rsid w:val="001B2811"/>
    <w:rsid w:val="001B422A"/>
    <w:rsid w:val="001C1B17"/>
    <w:rsid w:val="001C3089"/>
    <w:rsid w:val="001E2545"/>
    <w:rsid w:val="001E2783"/>
    <w:rsid w:val="001E2E76"/>
    <w:rsid w:val="001E581F"/>
    <w:rsid w:val="00202219"/>
    <w:rsid w:val="002142CE"/>
    <w:rsid w:val="0022042D"/>
    <w:rsid w:val="00240607"/>
    <w:rsid w:val="002538DC"/>
    <w:rsid w:val="00256339"/>
    <w:rsid w:val="002611BC"/>
    <w:rsid w:val="0026767F"/>
    <w:rsid w:val="00273A6E"/>
    <w:rsid w:val="00275863"/>
    <w:rsid w:val="00283205"/>
    <w:rsid w:val="002943EA"/>
    <w:rsid w:val="0029486D"/>
    <w:rsid w:val="002977C5"/>
    <w:rsid w:val="002A7755"/>
    <w:rsid w:val="002B394F"/>
    <w:rsid w:val="002B56B5"/>
    <w:rsid w:val="002B5FC5"/>
    <w:rsid w:val="002B651C"/>
    <w:rsid w:val="002C025C"/>
    <w:rsid w:val="002C4218"/>
    <w:rsid w:val="002D011C"/>
    <w:rsid w:val="002D6297"/>
    <w:rsid w:val="002E1EEE"/>
    <w:rsid w:val="00315F85"/>
    <w:rsid w:val="003238C7"/>
    <w:rsid w:val="00333FB4"/>
    <w:rsid w:val="0033416A"/>
    <w:rsid w:val="00343B3A"/>
    <w:rsid w:val="00356529"/>
    <w:rsid w:val="003710A5"/>
    <w:rsid w:val="00386E4D"/>
    <w:rsid w:val="003950D3"/>
    <w:rsid w:val="003D123F"/>
    <w:rsid w:val="003D49AF"/>
    <w:rsid w:val="003E2164"/>
    <w:rsid w:val="003F4B33"/>
    <w:rsid w:val="003F7E11"/>
    <w:rsid w:val="0041541F"/>
    <w:rsid w:val="00425876"/>
    <w:rsid w:val="00426669"/>
    <w:rsid w:val="00442AAE"/>
    <w:rsid w:val="0047469D"/>
    <w:rsid w:val="00485C09"/>
    <w:rsid w:val="00496738"/>
    <w:rsid w:val="004A7B01"/>
    <w:rsid w:val="004B2991"/>
    <w:rsid w:val="004D2662"/>
    <w:rsid w:val="004D7564"/>
    <w:rsid w:val="004E0B78"/>
    <w:rsid w:val="004E70B6"/>
    <w:rsid w:val="004F061E"/>
    <w:rsid w:val="004F1DF7"/>
    <w:rsid w:val="004F22D6"/>
    <w:rsid w:val="004F35D1"/>
    <w:rsid w:val="004F5CB6"/>
    <w:rsid w:val="005012C4"/>
    <w:rsid w:val="00510DFF"/>
    <w:rsid w:val="00514F20"/>
    <w:rsid w:val="00521F0C"/>
    <w:rsid w:val="005224BB"/>
    <w:rsid w:val="005269B2"/>
    <w:rsid w:val="00532521"/>
    <w:rsid w:val="00537664"/>
    <w:rsid w:val="00554425"/>
    <w:rsid w:val="00556179"/>
    <w:rsid w:val="00563958"/>
    <w:rsid w:val="005657EA"/>
    <w:rsid w:val="00566B51"/>
    <w:rsid w:val="005741A4"/>
    <w:rsid w:val="00583D0E"/>
    <w:rsid w:val="0059257D"/>
    <w:rsid w:val="00596FC9"/>
    <w:rsid w:val="005A5D7E"/>
    <w:rsid w:val="005D42F5"/>
    <w:rsid w:val="005E3222"/>
    <w:rsid w:val="0061588F"/>
    <w:rsid w:val="00616BC0"/>
    <w:rsid w:val="00617D1F"/>
    <w:rsid w:val="00623311"/>
    <w:rsid w:val="00624335"/>
    <w:rsid w:val="006372C4"/>
    <w:rsid w:val="006470B9"/>
    <w:rsid w:val="00653B33"/>
    <w:rsid w:val="0066144C"/>
    <w:rsid w:val="006628E3"/>
    <w:rsid w:val="0066385C"/>
    <w:rsid w:val="00687560"/>
    <w:rsid w:val="006B3AF8"/>
    <w:rsid w:val="006C0218"/>
    <w:rsid w:val="006C6F11"/>
    <w:rsid w:val="006C76A0"/>
    <w:rsid w:val="006D3F93"/>
    <w:rsid w:val="006F1D4F"/>
    <w:rsid w:val="006F1D98"/>
    <w:rsid w:val="006F2BBA"/>
    <w:rsid w:val="006F6D95"/>
    <w:rsid w:val="00701852"/>
    <w:rsid w:val="00704989"/>
    <w:rsid w:val="00707F4D"/>
    <w:rsid w:val="00733A58"/>
    <w:rsid w:val="0074273D"/>
    <w:rsid w:val="0075347A"/>
    <w:rsid w:val="00756006"/>
    <w:rsid w:val="0076134C"/>
    <w:rsid w:val="0076572E"/>
    <w:rsid w:val="007658C8"/>
    <w:rsid w:val="007B066C"/>
    <w:rsid w:val="007B7A14"/>
    <w:rsid w:val="007B7E36"/>
    <w:rsid w:val="007C7D3B"/>
    <w:rsid w:val="007D40C6"/>
    <w:rsid w:val="007D74B8"/>
    <w:rsid w:val="007E1C48"/>
    <w:rsid w:val="007F564A"/>
    <w:rsid w:val="0080766A"/>
    <w:rsid w:val="00810FCA"/>
    <w:rsid w:val="0081175E"/>
    <w:rsid w:val="008203AA"/>
    <w:rsid w:val="00825F51"/>
    <w:rsid w:val="008372D9"/>
    <w:rsid w:val="00840B1E"/>
    <w:rsid w:val="00841234"/>
    <w:rsid w:val="00846A77"/>
    <w:rsid w:val="00850776"/>
    <w:rsid w:val="008567BD"/>
    <w:rsid w:val="008636CD"/>
    <w:rsid w:val="008763D1"/>
    <w:rsid w:val="00884822"/>
    <w:rsid w:val="00891F3E"/>
    <w:rsid w:val="00895D9D"/>
    <w:rsid w:val="008A3E73"/>
    <w:rsid w:val="008A6E2A"/>
    <w:rsid w:val="008B7B25"/>
    <w:rsid w:val="008C1B8B"/>
    <w:rsid w:val="008C6E33"/>
    <w:rsid w:val="008D77C4"/>
    <w:rsid w:val="008E7EF9"/>
    <w:rsid w:val="008F5925"/>
    <w:rsid w:val="009001D7"/>
    <w:rsid w:val="00903A85"/>
    <w:rsid w:val="00923018"/>
    <w:rsid w:val="0092457C"/>
    <w:rsid w:val="0093260E"/>
    <w:rsid w:val="00945E42"/>
    <w:rsid w:val="00947BFA"/>
    <w:rsid w:val="00953814"/>
    <w:rsid w:val="0095513D"/>
    <w:rsid w:val="00956215"/>
    <w:rsid w:val="00975190"/>
    <w:rsid w:val="0098062B"/>
    <w:rsid w:val="00982446"/>
    <w:rsid w:val="00991982"/>
    <w:rsid w:val="00991C83"/>
    <w:rsid w:val="009933BC"/>
    <w:rsid w:val="009A5FB7"/>
    <w:rsid w:val="009B2DFE"/>
    <w:rsid w:val="009C0D40"/>
    <w:rsid w:val="009C3241"/>
    <w:rsid w:val="009C3C2D"/>
    <w:rsid w:val="009D182F"/>
    <w:rsid w:val="009D31EF"/>
    <w:rsid w:val="009F128C"/>
    <w:rsid w:val="00A05A41"/>
    <w:rsid w:val="00A2055E"/>
    <w:rsid w:val="00A22469"/>
    <w:rsid w:val="00A22FC2"/>
    <w:rsid w:val="00A27A74"/>
    <w:rsid w:val="00A31A18"/>
    <w:rsid w:val="00A31F08"/>
    <w:rsid w:val="00A40867"/>
    <w:rsid w:val="00A45442"/>
    <w:rsid w:val="00A50736"/>
    <w:rsid w:val="00A5094A"/>
    <w:rsid w:val="00A50F0D"/>
    <w:rsid w:val="00A670C2"/>
    <w:rsid w:val="00A7797E"/>
    <w:rsid w:val="00A933DA"/>
    <w:rsid w:val="00AB2F9A"/>
    <w:rsid w:val="00AB4ADE"/>
    <w:rsid w:val="00AD5263"/>
    <w:rsid w:val="00AD7A09"/>
    <w:rsid w:val="00AE59DD"/>
    <w:rsid w:val="00AF4E72"/>
    <w:rsid w:val="00B002FC"/>
    <w:rsid w:val="00B044AC"/>
    <w:rsid w:val="00B16014"/>
    <w:rsid w:val="00B23F96"/>
    <w:rsid w:val="00B51F58"/>
    <w:rsid w:val="00B573D2"/>
    <w:rsid w:val="00B606F2"/>
    <w:rsid w:val="00B63457"/>
    <w:rsid w:val="00B634D4"/>
    <w:rsid w:val="00B64B45"/>
    <w:rsid w:val="00B910CD"/>
    <w:rsid w:val="00BA4FDF"/>
    <w:rsid w:val="00BB2176"/>
    <w:rsid w:val="00BB683F"/>
    <w:rsid w:val="00BC021C"/>
    <w:rsid w:val="00BC19A5"/>
    <w:rsid w:val="00BF03BC"/>
    <w:rsid w:val="00C05FD9"/>
    <w:rsid w:val="00C42725"/>
    <w:rsid w:val="00C62EBA"/>
    <w:rsid w:val="00C67E56"/>
    <w:rsid w:val="00C71498"/>
    <w:rsid w:val="00C84374"/>
    <w:rsid w:val="00C868B5"/>
    <w:rsid w:val="00CA1F5C"/>
    <w:rsid w:val="00CB53D3"/>
    <w:rsid w:val="00CC153E"/>
    <w:rsid w:val="00CC47EA"/>
    <w:rsid w:val="00CC4F5A"/>
    <w:rsid w:val="00CD1EE5"/>
    <w:rsid w:val="00CD25B9"/>
    <w:rsid w:val="00CD34F7"/>
    <w:rsid w:val="00D03060"/>
    <w:rsid w:val="00D05175"/>
    <w:rsid w:val="00D07720"/>
    <w:rsid w:val="00D113BA"/>
    <w:rsid w:val="00D13C40"/>
    <w:rsid w:val="00D46B99"/>
    <w:rsid w:val="00D473E7"/>
    <w:rsid w:val="00D52A8F"/>
    <w:rsid w:val="00D57690"/>
    <w:rsid w:val="00D74337"/>
    <w:rsid w:val="00D93F00"/>
    <w:rsid w:val="00D94C19"/>
    <w:rsid w:val="00D96429"/>
    <w:rsid w:val="00DC086F"/>
    <w:rsid w:val="00DC69EE"/>
    <w:rsid w:val="00DF5F1C"/>
    <w:rsid w:val="00E04A90"/>
    <w:rsid w:val="00E076D4"/>
    <w:rsid w:val="00E10A5F"/>
    <w:rsid w:val="00E12C50"/>
    <w:rsid w:val="00E155E2"/>
    <w:rsid w:val="00E16FEF"/>
    <w:rsid w:val="00E27428"/>
    <w:rsid w:val="00E3259B"/>
    <w:rsid w:val="00E4233E"/>
    <w:rsid w:val="00E659FD"/>
    <w:rsid w:val="00E66015"/>
    <w:rsid w:val="00E669E1"/>
    <w:rsid w:val="00E80251"/>
    <w:rsid w:val="00E813F3"/>
    <w:rsid w:val="00E81BE7"/>
    <w:rsid w:val="00E82E87"/>
    <w:rsid w:val="00E9046C"/>
    <w:rsid w:val="00E93BBE"/>
    <w:rsid w:val="00E942ED"/>
    <w:rsid w:val="00EA6804"/>
    <w:rsid w:val="00EB5C47"/>
    <w:rsid w:val="00EC603E"/>
    <w:rsid w:val="00ED4B96"/>
    <w:rsid w:val="00EE3BC0"/>
    <w:rsid w:val="00EE4685"/>
    <w:rsid w:val="00EE7859"/>
    <w:rsid w:val="00EF43C4"/>
    <w:rsid w:val="00F106AC"/>
    <w:rsid w:val="00F128DE"/>
    <w:rsid w:val="00F20117"/>
    <w:rsid w:val="00F2731C"/>
    <w:rsid w:val="00F34C4A"/>
    <w:rsid w:val="00F36F40"/>
    <w:rsid w:val="00F46CFC"/>
    <w:rsid w:val="00F5384B"/>
    <w:rsid w:val="00F76B16"/>
    <w:rsid w:val="00F77767"/>
    <w:rsid w:val="00F84BD7"/>
    <w:rsid w:val="00F90A43"/>
    <w:rsid w:val="00F91C4F"/>
    <w:rsid w:val="00F95152"/>
    <w:rsid w:val="00F96264"/>
    <w:rsid w:val="00FB6531"/>
    <w:rsid w:val="00FC0501"/>
    <w:rsid w:val="00FC19C8"/>
    <w:rsid w:val="00FC1D41"/>
    <w:rsid w:val="00FC5671"/>
    <w:rsid w:val="00FD0115"/>
    <w:rsid w:val="00FF43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70BA47"/>
  <w15:docId w15:val="{DACE8F8E-0043-4576-ACFD-79BB27047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C47EA"/>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CC47EA"/>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rsid w:val="00CC47EA"/>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CC47EA"/>
    <w:pPr>
      <w:widowControl w:val="0"/>
      <w:autoSpaceDE w:val="0"/>
      <w:autoSpaceDN w:val="0"/>
      <w:adjustRightInd w:val="0"/>
      <w:spacing w:after="0" w:line="240" w:lineRule="auto"/>
    </w:pPr>
    <w:rPr>
      <w:rFonts w:ascii="Calibri" w:eastAsiaTheme="minorEastAsia" w:hAnsi="Calibri" w:cs="Calibri"/>
      <w:lang w:eastAsia="ru-RU"/>
    </w:rPr>
  </w:style>
  <w:style w:type="paragraph" w:styleId="a3">
    <w:name w:val="List Paragraph"/>
    <w:basedOn w:val="a"/>
    <w:uiPriority w:val="34"/>
    <w:qFormat/>
    <w:rsid w:val="00F84BD7"/>
    <w:pPr>
      <w:ind w:left="720"/>
      <w:contextualSpacing/>
    </w:pPr>
  </w:style>
  <w:style w:type="table" w:styleId="a4">
    <w:name w:val="Table Grid"/>
    <w:basedOn w:val="a1"/>
    <w:uiPriority w:val="59"/>
    <w:rsid w:val="000452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Основной текст Знак1"/>
    <w:basedOn w:val="a0"/>
    <w:uiPriority w:val="99"/>
    <w:locked/>
    <w:rsid w:val="006F1D4F"/>
    <w:rPr>
      <w:rFonts w:ascii="Times New Roman" w:hAnsi="Times New Roman" w:cs="Times New Roman" w:hint="default"/>
      <w:spacing w:val="1"/>
      <w:sz w:val="25"/>
      <w:szCs w:val="25"/>
      <w:shd w:val="clear" w:color="auto" w:fill="FFFFFF"/>
    </w:rPr>
  </w:style>
  <w:style w:type="paragraph" w:styleId="a5">
    <w:name w:val="Body Text"/>
    <w:basedOn w:val="a"/>
    <w:link w:val="a6"/>
    <w:uiPriority w:val="99"/>
    <w:semiHidden/>
    <w:unhideWhenUsed/>
    <w:rsid w:val="001C1B17"/>
    <w:pPr>
      <w:spacing w:after="120"/>
    </w:pPr>
  </w:style>
  <w:style w:type="character" w:customStyle="1" w:styleId="a6">
    <w:name w:val="Основной текст Знак"/>
    <w:basedOn w:val="a0"/>
    <w:link w:val="a5"/>
    <w:uiPriority w:val="99"/>
    <w:semiHidden/>
    <w:rsid w:val="001C1B17"/>
  </w:style>
  <w:style w:type="paragraph" w:styleId="a7">
    <w:name w:val="header"/>
    <w:basedOn w:val="a"/>
    <w:link w:val="a8"/>
    <w:uiPriority w:val="99"/>
    <w:unhideWhenUsed/>
    <w:rsid w:val="00840B1E"/>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840B1E"/>
  </w:style>
  <w:style w:type="paragraph" w:styleId="a9">
    <w:name w:val="footer"/>
    <w:basedOn w:val="a"/>
    <w:link w:val="aa"/>
    <w:uiPriority w:val="99"/>
    <w:unhideWhenUsed/>
    <w:rsid w:val="00840B1E"/>
    <w:pPr>
      <w:tabs>
        <w:tab w:val="center" w:pos="4677"/>
        <w:tab w:val="right" w:pos="9355"/>
      </w:tabs>
      <w:spacing w:after="0" w:line="240" w:lineRule="auto"/>
    </w:pPr>
  </w:style>
  <w:style w:type="character" w:customStyle="1" w:styleId="aa">
    <w:name w:val="Нижний колонтитул Знак"/>
    <w:basedOn w:val="a0"/>
    <w:link w:val="a9"/>
    <w:uiPriority w:val="99"/>
    <w:rsid w:val="00840B1E"/>
  </w:style>
  <w:style w:type="paragraph" w:styleId="ab">
    <w:name w:val="Balloon Text"/>
    <w:basedOn w:val="a"/>
    <w:link w:val="ac"/>
    <w:uiPriority w:val="99"/>
    <w:semiHidden/>
    <w:unhideWhenUsed/>
    <w:rsid w:val="00947BFA"/>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947BF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6817386">
      <w:bodyDiv w:val="1"/>
      <w:marLeft w:val="0"/>
      <w:marRight w:val="0"/>
      <w:marTop w:val="0"/>
      <w:marBottom w:val="0"/>
      <w:divBdr>
        <w:top w:val="none" w:sz="0" w:space="0" w:color="auto"/>
        <w:left w:val="none" w:sz="0" w:space="0" w:color="auto"/>
        <w:bottom w:val="none" w:sz="0" w:space="0" w:color="auto"/>
        <w:right w:val="none" w:sz="0" w:space="0" w:color="auto"/>
      </w:divBdr>
    </w:div>
    <w:div w:id="1189442102">
      <w:bodyDiv w:val="1"/>
      <w:marLeft w:val="0"/>
      <w:marRight w:val="0"/>
      <w:marTop w:val="0"/>
      <w:marBottom w:val="0"/>
      <w:divBdr>
        <w:top w:val="none" w:sz="0" w:space="0" w:color="auto"/>
        <w:left w:val="none" w:sz="0" w:space="0" w:color="auto"/>
        <w:bottom w:val="none" w:sz="0" w:space="0" w:color="auto"/>
        <w:right w:val="none" w:sz="0" w:space="0" w:color="auto"/>
      </w:divBdr>
    </w:div>
    <w:div w:id="2004893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F3EF48-611B-4896-B651-56E43F1161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1286</TotalTime>
  <Pages>4</Pages>
  <Words>1092</Words>
  <Characters>6229</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244</cp:revision>
  <cp:lastPrinted>2025-01-20T06:59:00Z</cp:lastPrinted>
  <dcterms:created xsi:type="dcterms:W3CDTF">2015-03-03T07:14:00Z</dcterms:created>
  <dcterms:modified xsi:type="dcterms:W3CDTF">2026-09-08T06:40:00Z</dcterms:modified>
</cp:coreProperties>
</file>