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4D" w:rsidRDefault="0063074D" w:rsidP="000245AC">
      <w:pPr>
        <w:ind w:right="94"/>
        <w:jc w:val="center"/>
        <w:rPr>
          <w:sz w:val="28"/>
          <w:szCs w:val="28"/>
        </w:rPr>
      </w:pPr>
    </w:p>
    <w:p w:rsidR="0063074D" w:rsidRDefault="0063074D" w:rsidP="0063074D">
      <w:pPr>
        <w:ind w:left="5040"/>
        <w:rPr>
          <w:sz w:val="28"/>
          <w:szCs w:val="28"/>
        </w:rPr>
      </w:pPr>
      <w:r>
        <w:rPr>
          <w:sz w:val="28"/>
          <w:szCs w:val="28"/>
        </w:rPr>
        <w:t xml:space="preserve">Начальнику отдела </w:t>
      </w:r>
    </w:p>
    <w:p w:rsidR="0063074D" w:rsidRDefault="0063074D" w:rsidP="0063074D">
      <w:pPr>
        <w:ind w:left="5040"/>
        <w:rPr>
          <w:sz w:val="28"/>
          <w:szCs w:val="28"/>
        </w:rPr>
      </w:pPr>
      <w:r>
        <w:rPr>
          <w:sz w:val="28"/>
          <w:szCs w:val="28"/>
        </w:rPr>
        <w:t>архитектуры и градостроительства</w:t>
      </w:r>
    </w:p>
    <w:p w:rsidR="0063074D" w:rsidRDefault="0063074D" w:rsidP="0063074D">
      <w:pPr>
        <w:ind w:left="5040"/>
        <w:rPr>
          <w:sz w:val="28"/>
          <w:szCs w:val="28"/>
        </w:rPr>
      </w:pPr>
      <w:r>
        <w:rPr>
          <w:sz w:val="28"/>
          <w:szCs w:val="28"/>
        </w:rPr>
        <w:t>администрации</w:t>
      </w:r>
    </w:p>
    <w:p w:rsidR="0063074D" w:rsidRDefault="0063074D" w:rsidP="0063074D">
      <w:pPr>
        <w:ind w:left="5040"/>
        <w:rPr>
          <w:sz w:val="28"/>
          <w:szCs w:val="28"/>
        </w:rPr>
      </w:pPr>
      <w:r>
        <w:rPr>
          <w:sz w:val="28"/>
          <w:szCs w:val="28"/>
        </w:rPr>
        <w:t>муниципального образования</w:t>
      </w:r>
    </w:p>
    <w:p w:rsidR="0063074D" w:rsidRDefault="0063074D" w:rsidP="0063074D">
      <w:pPr>
        <w:ind w:left="5040"/>
        <w:rPr>
          <w:sz w:val="28"/>
          <w:szCs w:val="28"/>
        </w:rPr>
      </w:pPr>
      <w:r>
        <w:rPr>
          <w:sz w:val="28"/>
          <w:szCs w:val="28"/>
        </w:rPr>
        <w:t>Тимашевский район</w:t>
      </w:r>
    </w:p>
    <w:p w:rsidR="0063074D" w:rsidRDefault="0063074D" w:rsidP="0063074D">
      <w:pPr>
        <w:ind w:left="5040"/>
        <w:rPr>
          <w:sz w:val="28"/>
          <w:szCs w:val="28"/>
        </w:rPr>
      </w:pPr>
    </w:p>
    <w:p w:rsidR="0063074D" w:rsidRDefault="0063074D" w:rsidP="0063074D">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7F6504">
        <w:rPr>
          <w:sz w:val="28"/>
          <w:szCs w:val="28"/>
        </w:rPr>
        <w:t>4</w:t>
      </w:r>
      <w:r w:rsidR="008A1082" w:rsidRPr="00E42E22">
        <w:rPr>
          <w:sz w:val="28"/>
          <w:szCs w:val="28"/>
        </w:rPr>
        <w:t>/</w:t>
      </w:r>
      <w:r w:rsidR="00FA1853">
        <w:rPr>
          <w:sz w:val="28"/>
          <w:szCs w:val="28"/>
        </w:rPr>
        <w:t>89</w:t>
      </w:r>
      <w:bookmarkStart w:id="0" w:name="_GoBack"/>
      <w:bookmarkEnd w:id="0"/>
      <w:r w:rsidR="00E5153F" w:rsidRPr="00E42E22">
        <w:rPr>
          <w:sz w:val="28"/>
          <w:szCs w:val="28"/>
        </w:rPr>
        <w:t xml:space="preserve"> </w:t>
      </w:r>
      <w:r w:rsidR="00CB0376" w:rsidRPr="00E42E22">
        <w:rPr>
          <w:sz w:val="28"/>
          <w:szCs w:val="28"/>
        </w:rPr>
        <w:t xml:space="preserve">от </w:t>
      </w:r>
      <w:r w:rsidR="00EB270E" w:rsidRPr="00E42E22">
        <w:rPr>
          <w:sz w:val="28"/>
          <w:szCs w:val="28"/>
        </w:rPr>
        <w:t>2</w:t>
      </w:r>
      <w:r w:rsidR="00B3179D">
        <w:rPr>
          <w:sz w:val="28"/>
          <w:szCs w:val="28"/>
        </w:rPr>
        <w:t>2</w:t>
      </w:r>
      <w:r w:rsidR="0063074D">
        <w:rPr>
          <w:sz w:val="28"/>
          <w:szCs w:val="28"/>
        </w:rPr>
        <w:t xml:space="preserve"> </w:t>
      </w:r>
      <w:r w:rsidR="00E42E22" w:rsidRPr="00E42E22">
        <w:rPr>
          <w:sz w:val="28"/>
          <w:szCs w:val="28"/>
        </w:rPr>
        <w:t xml:space="preserve">марта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EB270E" w:rsidRPr="00B3179D" w:rsidRDefault="00EB270E" w:rsidP="00E42E22">
      <w:pPr>
        <w:jc w:val="center"/>
        <w:rPr>
          <w:sz w:val="28"/>
          <w:szCs w:val="28"/>
        </w:rPr>
      </w:pPr>
      <w:r w:rsidRPr="00B3179D">
        <w:rPr>
          <w:sz w:val="28"/>
          <w:szCs w:val="28"/>
        </w:rPr>
        <w:t>постановления администрации муниципального образования</w:t>
      </w:r>
    </w:p>
    <w:p w:rsidR="004E7B26" w:rsidRDefault="00EB270E" w:rsidP="004E7B26">
      <w:pPr>
        <w:jc w:val="center"/>
        <w:outlineLvl w:val="0"/>
        <w:rPr>
          <w:sz w:val="28"/>
          <w:szCs w:val="28"/>
        </w:rPr>
      </w:pPr>
      <w:r w:rsidRPr="00B3179D">
        <w:rPr>
          <w:sz w:val="28"/>
          <w:szCs w:val="28"/>
        </w:rPr>
        <w:t xml:space="preserve">Тимашевский район </w:t>
      </w:r>
      <w:r w:rsidR="004E7B26" w:rsidRPr="009A337D">
        <w:rPr>
          <w:sz w:val="28"/>
          <w:szCs w:val="28"/>
        </w:rPr>
        <w:t>«О внесении изменений в постановление</w:t>
      </w:r>
    </w:p>
    <w:p w:rsidR="004E7B26" w:rsidRDefault="004E7B26" w:rsidP="004E7B26">
      <w:pPr>
        <w:jc w:val="center"/>
        <w:outlineLvl w:val="0"/>
        <w:rPr>
          <w:sz w:val="28"/>
          <w:szCs w:val="28"/>
        </w:rPr>
      </w:pPr>
      <w:r w:rsidRPr="009A337D">
        <w:rPr>
          <w:sz w:val="28"/>
          <w:szCs w:val="28"/>
        </w:rPr>
        <w:t xml:space="preserve">администрации муниципального образования Тимашевский район </w:t>
      </w:r>
      <w:r>
        <w:rPr>
          <w:sz w:val="28"/>
          <w:szCs w:val="28"/>
        </w:rPr>
        <w:t xml:space="preserve">                    </w:t>
      </w:r>
      <w:r w:rsidRPr="009A337D">
        <w:rPr>
          <w:sz w:val="28"/>
          <w:szCs w:val="28"/>
        </w:rPr>
        <w:t xml:space="preserve">от 21 октября 2022 г. № 1625 «Об утверждении административного </w:t>
      </w:r>
    </w:p>
    <w:p w:rsidR="004E7B26" w:rsidRDefault="004E7B26" w:rsidP="004E7B26">
      <w:pPr>
        <w:jc w:val="center"/>
        <w:outlineLvl w:val="0"/>
        <w:rPr>
          <w:bCs/>
          <w:sz w:val="28"/>
          <w:szCs w:val="28"/>
        </w:rPr>
      </w:pPr>
      <w:r w:rsidRPr="009A337D">
        <w:rPr>
          <w:sz w:val="28"/>
          <w:szCs w:val="28"/>
        </w:rPr>
        <w:t>регламента предоставления муниципальной услуги «</w:t>
      </w:r>
      <w:r w:rsidRPr="009A337D">
        <w:rPr>
          <w:bCs/>
          <w:sz w:val="28"/>
          <w:szCs w:val="28"/>
        </w:rPr>
        <w:t>Выдача разрешения</w:t>
      </w:r>
    </w:p>
    <w:p w:rsidR="004E7B26" w:rsidRDefault="004E7B26" w:rsidP="004E7B26">
      <w:pPr>
        <w:jc w:val="center"/>
        <w:outlineLvl w:val="0"/>
        <w:rPr>
          <w:bCs/>
          <w:sz w:val="28"/>
          <w:szCs w:val="28"/>
        </w:rPr>
      </w:pPr>
      <w:r w:rsidRPr="009A337D">
        <w:rPr>
          <w:bCs/>
          <w:sz w:val="28"/>
          <w:szCs w:val="28"/>
        </w:rPr>
        <w:t xml:space="preserve"> на строительство (в том числе внесение изменений в разрешение </w:t>
      </w:r>
    </w:p>
    <w:p w:rsidR="004E7B26" w:rsidRDefault="004E7B26" w:rsidP="004E7B26">
      <w:pPr>
        <w:jc w:val="center"/>
        <w:outlineLvl w:val="0"/>
        <w:rPr>
          <w:bCs/>
          <w:sz w:val="28"/>
          <w:szCs w:val="28"/>
        </w:rPr>
      </w:pPr>
      <w:r w:rsidRPr="009A337D">
        <w:rPr>
          <w:bCs/>
          <w:sz w:val="28"/>
          <w:szCs w:val="28"/>
        </w:rPr>
        <w:t xml:space="preserve">на строительство объекта капитального строительства и внесение изменений в разрешение на строительство объекта капитального строительства </w:t>
      </w:r>
    </w:p>
    <w:p w:rsidR="004E7B26" w:rsidRPr="009A337D" w:rsidRDefault="004E7B26" w:rsidP="004E7B26">
      <w:pPr>
        <w:jc w:val="center"/>
        <w:outlineLvl w:val="0"/>
        <w:rPr>
          <w:sz w:val="28"/>
          <w:szCs w:val="28"/>
        </w:rPr>
      </w:pPr>
      <w:r w:rsidRPr="009A337D">
        <w:rPr>
          <w:bCs/>
          <w:sz w:val="28"/>
          <w:szCs w:val="28"/>
        </w:rPr>
        <w:t>в связи с продлением срока действия такого разрешения)</w:t>
      </w:r>
      <w:r>
        <w:rPr>
          <w:sz w:val="28"/>
          <w:szCs w:val="28"/>
        </w:rPr>
        <w:t>»</w:t>
      </w:r>
    </w:p>
    <w:p w:rsidR="00E85E37" w:rsidRPr="007F6504" w:rsidRDefault="00E85E37" w:rsidP="00E42E22">
      <w:pPr>
        <w:jc w:val="center"/>
        <w:outlineLvl w:val="0"/>
        <w:rPr>
          <w:color w:val="000000"/>
          <w:sz w:val="28"/>
          <w:szCs w:val="28"/>
          <w:highlight w:val="yellow"/>
        </w:rPr>
      </w:pPr>
    </w:p>
    <w:p w:rsidR="00A2222A" w:rsidRPr="007F6504" w:rsidRDefault="00A2222A" w:rsidP="00B82E15">
      <w:pPr>
        <w:jc w:val="center"/>
        <w:outlineLvl w:val="0"/>
        <w:rPr>
          <w:b/>
          <w:sz w:val="28"/>
          <w:szCs w:val="28"/>
          <w:highlight w:val="yellow"/>
        </w:rPr>
      </w:pPr>
    </w:p>
    <w:p w:rsidR="00653AEF" w:rsidRPr="00B772A1" w:rsidRDefault="0000722B" w:rsidP="00B772A1">
      <w:pPr>
        <w:jc w:val="both"/>
        <w:outlineLvl w:val="0"/>
        <w:rPr>
          <w:sz w:val="28"/>
          <w:szCs w:val="28"/>
        </w:rPr>
      </w:pPr>
      <w:r w:rsidRPr="00B772A1">
        <w:rPr>
          <w:sz w:val="28"/>
          <w:szCs w:val="28"/>
        </w:rPr>
        <w:tab/>
      </w:r>
      <w:r w:rsidR="00BB0B10" w:rsidRPr="00B772A1">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BF32F7" w:rsidRPr="00B772A1">
        <w:rPr>
          <w:sz w:val="28"/>
          <w:szCs w:val="28"/>
        </w:rPr>
        <w:t xml:space="preserve">1 марта </w:t>
      </w:r>
      <w:r w:rsidR="00BB0B10" w:rsidRPr="00B772A1">
        <w:rPr>
          <w:sz w:val="28"/>
          <w:szCs w:val="28"/>
        </w:rPr>
        <w:t>202</w:t>
      </w:r>
      <w:r w:rsidR="009C6AA0" w:rsidRPr="00B772A1">
        <w:rPr>
          <w:sz w:val="28"/>
          <w:szCs w:val="28"/>
        </w:rPr>
        <w:t>3</w:t>
      </w:r>
      <w:r w:rsidR="00BB0B10" w:rsidRPr="00B772A1">
        <w:rPr>
          <w:sz w:val="28"/>
          <w:szCs w:val="28"/>
        </w:rPr>
        <w:t xml:space="preserve"> г. </w:t>
      </w:r>
      <w:r w:rsidR="00D93377" w:rsidRPr="00B772A1">
        <w:rPr>
          <w:sz w:val="28"/>
          <w:szCs w:val="28"/>
        </w:rPr>
        <w:t xml:space="preserve">проект </w:t>
      </w:r>
      <w:r w:rsidR="00B86BB1" w:rsidRPr="00B772A1">
        <w:rPr>
          <w:sz w:val="28"/>
          <w:szCs w:val="28"/>
        </w:rPr>
        <w:t xml:space="preserve">постановления администрации муниципального образования Тимашевский район </w:t>
      </w:r>
      <w:r w:rsidR="00B772A1" w:rsidRPr="00B772A1">
        <w:rPr>
          <w:sz w:val="28"/>
          <w:szCs w:val="28"/>
        </w:rPr>
        <w:t>«О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w:t>
      </w:r>
      <w:r w:rsidR="00B772A1" w:rsidRPr="00B772A1">
        <w:rPr>
          <w:bCs/>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772A1" w:rsidRPr="00B772A1">
        <w:rPr>
          <w:sz w:val="28"/>
          <w:szCs w:val="28"/>
        </w:rPr>
        <w:t>»</w:t>
      </w:r>
      <w:r w:rsidR="004E3C3E" w:rsidRPr="00B772A1">
        <w:rPr>
          <w:sz w:val="28"/>
          <w:szCs w:val="28"/>
        </w:rPr>
        <w:t xml:space="preserve"> </w:t>
      </w:r>
      <w:r w:rsidR="00653AEF" w:rsidRPr="00B772A1">
        <w:rPr>
          <w:sz w:val="28"/>
          <w:szCs w:val="28"/>
        </w:rPr>
        <w:t xml:space="preserve">(далее – </w:t>
      </w:r>
      <w:r w:rsidR="00710892" w:rsidRPr="00B772A1">
        <w:rPr>
          <w:sz w:val="28"/>
          <w:szCs w:val="28"/>
        </w:rPr>
        <w:t>П</w:t>
      </w:r>
      <w:r w:rsidR="00516B94" w:rsidRPr="00B772A1">
        <w:rPr>
          <w:sz w:val="28"/>
          <w:szCs w:val="28"/>
        </w:rPr>
        <w:t>роект</w:t>
      </w:r>
      <w:r w:rsidR="00653AEF" w:rsidRPr="00B772A1">
        <w:rPr>
          <w:sz w:val="28"/>
          <w:szCs w:val="28"/>
        </w:rPr>
        <w:t>)</w:t>
      </w:r>
      <w:r w:rsidR="00710892" w:rsidRPr="00B772A1">
        <w:rPr>
          <w:sz w:val="28"/>
          <w:szCs w:val="28"/>
        </w:rPr>
        <w:t>, направленный от</w:t>
      </w:r>
      <w:r w:rsidR="007C2540" w:rsidRPr="00B772A1">
        <w:rPr>
          <w:sz w:val="28"/>
          <w:szCs w:val="28"/>
        </w:rPr>
        <w:t>делом</w:t>
      </w:r>
      <w:r w:rsidR="00AC3440" w:rsidRPr="00B772A1">
        <w:rPr>
          <w:sz w:val="28"/>
          <w:szCs w:val="28"/>
        </w:rPr>
        <w:t xml:space="preserve"> </w:t>
      </w:r>
      <w:r w:rsidR="00BF32F7" w:rsidRPr="00B772A1">
        <w:rPr>
          <w:sz w:val="28"/>
          <w:szCs w:val="28"/>
        </w:rPr>
        <w:t>архитектуры и градос</w:t>
      </w:r>
      <w:r w:rsidR="007122BC" w:rsidRPr="00B772A1">
        <w:rPr>
          <w:sz w:val="28"/>
          <w:szCs w:val="28"/>
        </w:rPr>
        <w:t>т</w:t>
      </w:r>
      <w:r w:rsidR="00BF32F7" w:rsidRPr="00B772A1">
        <w:rPr>
          <w:sz w:val="28"/>
          <w:szCs w:val="28"/>
        </w:rPr>
        <w:t xml:space="preserve">роительства </w:t>
      </w:r>
      <w:r w:rsidR="00E42E22" w:rsidRPr="00B772A1">
        <w:rPr>
          <w:sz w:val="28"/>
          <w:szCs w:val="28"/>
        </w:rPr>
        <w:t xml:space="preserve">администрации муниципального образования Тимашевский район </w:t>
      </w:r>
      <w:r w:rsidR="00710892" w:rsidRPr="00B772A1">
        <w:rPr>
          <w:sz w:val="28"/>
          <w:szCs w:val="28"/>
        </w:rPr>
        <w:t>(далее - Разработчик)</w:t>
      </w:r>
      <w:r w:rsidR="00AC2A0D" w:rsidRPr="00B772A1">
        <w:rPr>
          <w:sz w:val="28"/>
          <w:szCs w:val="28"/>
        </w:rPr>
        <w:t xml:space="preserve"> для подготовки настоящего Заключения и сообщает следующее</w:t>
      </w:r>
      <w:r w:rsidR="00653AEF" w:rsidRPr="00B772A1">
        <w:rPr>
          <w:sz w:val="28"/>
          <w:szCs w:val="28"/>
        </w:rPr>
        <w:t>.</w:t>
      </w:r>
    </w:p>
    <w:p w:rsidR="00BB0B10" w:rsidRPr="00044B34" w:rsidRDefault="00BB0B10" w:rsidP="00BB0B10">
      <w:pPr>
        <w:ind w:firstLine="708"/>
        <w:jc w:val="both"/>
        <w:rPr>
          <w:sz w:val="28"/>
          <w:szCs w:val="28"/>
        </w:rPr>
      </w:pPr>
      <w:r w:rsidRPr="00044B34">
        <w:rPr>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w:t>
      </w:r>
      <w:r w:rsidRPr="00044B34">
        <w:rPr>
          <w:sz w:val="28"/>
          <w:szCs w:val="28"/>
        </w:rPr>
        <w:lastRenderedPageBreak/>
        <w:t>образования Тимашевский рай</w:t>
      </w:r>
      <w:r w:rsidRPr="00044B34">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044B34">
        <w:rPr>
          <w:sz w:val="28"/>
          <w:szCs w:val="28"/>
        </w:rPr>
        <w:softHyphen/>
        <w:t>ципального образования Тимашевский район от 10 сентября 2021 г. № 1231</w:t>
      </w:r>
      <w:r w:rsidR="00364EDE" w:rsidRPr="00044B34">
        <w:rPr>
          <w:sz w:val="28"/>
          <w:szCs w:val="28"/>
        </w:rPr>
        <w:t xml:space="preserve"> (в редакции постановления администрации муниципального образования Тимашевский район от </w:t>
      </w:r>
      <w:r w:rsidR="009C6AA0" w:rsidRPr="00044B34">
        <w:rPr>
          <w:sz w:val="28"/>
          <w:szCs w:val="28"/>
        </w:rPr>
        <w:t xml:space="preserve">14 декабря </w:t>
      </w:r>
      <w:r w:rsidR="00364EDE" w:rsidRPr="00044B34">
        <w:rPr>
          <w:sz w:val="28"/>
          <w:szCs w:val="28"/>
        </w:rPr>
        <w:t>2022 г. № 1</w:t>
      </w:r>
      <w:r w:rsidR="009C6AA0" w:rsidRPr="00044B34">
        <w:rPr>
          <w:sz w:val="28"/>
          <w:szCs w:val="28"/>
        </w:rPr>
        <w:t>951</w:t>
      </w:r>
      <w:r w:rsidR="00364EDE" w:rsidRPr="00044B34">
        <w:rPr>
          <w:sz w:val="28"/>
          <w:szCs w:val="28"/>
        </w:rPr>
        <w:t xml:space="preserve">) </w:t>
      </w:r>
      <w:r w:rsidRPr="00044B34">
        <w:rPr>
          <w:sz w:val="28"/>
          <w:szCs w:val="28"/>
        </w:rPr>
        <w:t xml:space="preserve"> (далее - Порядок) проект подлежит проведению оценки регулирующего воздействия.</w:t>
      </w:r>
    </w:p>
    <w:p w:rsidR="003D77B4" w:rsidRPr="00044B34" w:rsidRDefault="00EF5238" w:rsidP="003D77B4">
      <w:pPr>
        <w:ind w:firstLine="540"/>
        <w:jc w:val="both"/>
        <w:rPr>
          <w:rFonts w:eastAsiaTheme="minorEastAsia"/>
          <w:sz w:val="28"/>
          <w:szCs w:val="28"/>
        </w:rPr>
      </w:pPr>
      <w:r w:rsidRPr="00044B34">
        <w:rPr>
          <w:sz w:val="28"/>
          <w:szCs w:val="28"/>
        </w:rPr>
        <w:t xml:space="preserve">Проект содержит положения, имеющие </w:t>
      </w:r>
      <w:r w:rsidR="007A7718" w:rsidRPr="00044B34">
        <w:rPr>
          <w:sz w:val="28"/>
          <w:szCs w:val="28"/>
        </w:rPr>
        <w:t xml:space="preserve">высокую </w:t>
      </w:r>
      <w:r w:rsidRPr="00044B34">
        <w:rPr>
          <w:sz w:val="28"/>
          <w:szCs w:val="28"/>
        </w:rPr>
        <w:t>степень регулирующего воздействия</w:t>
      </w:r>
      <w:r w:rsidR="005D6545" w:rsidRPr="00044B34">
        <w:rPr>
          <w:sz w:val="28"/>
          <w:szCs w:val="28"/>
        </w:rPr>
        <w:t>.</w:t>
      </w:r>
    </w:p>
    <w:p w:rsidR="00242F28" w:rsidRPr="00044B34" w:rsidRDefault="00242F28" w:rsidP="00653AEF">
      <w:pPr>
        <w:ind w:firstLine="708"/>
        <w:jc w:val="both"/>
        <w:rPr>
          <w:rFonts w:eastAsiaTheme="minorEastAsia"/>
          <w:sz w:val="28"/>
          <w:szCs w:val="28"/>
        </w:rPr>
      </w:pPr>
      <w:r w:rsidRPr="00044B34">
        <w:rPr>
          <w:rFonts w:eastAsiaTheme="minorEastAsia"/>
          <w:sz w:val="28"/>
          <w:szCs w:val="28"/>
        </w:rPr>
        <w:t xml:space="preserve">По результатам рассмотрения установлено, что при подготовке </w:t>
      </w:r>
      <w:r w:rsidR="00E5661A" w:rsidRPr="00044B34">
        <w:rPr>
          <w:rFonts w:eastAsiaTheme="minorEastAsia"/>
          <w:sz w:val="28"/>
          <w:szCs w:val="28"/>
        </w:rPr>
        <w:t>П</w:t>
      </w:r>
      <w:r w:rsidRPr="00044B34">
        <w:rPr>
          <w:rFonts w:eastAsiaTheme="minorEastAsia"/>
          <w:sz w:val="28"/>
          <w:szCs w:val="28"/>
        </w:rPr>
        <w:t>роекта требования Порядка Разработчиком соблюдены.</w:t>
      </w:r>
    </w:p>
    <w:p w:rsidR="00E40D34" w:rsidRPr="00044B34" w:rsidRDefault="00E40D34" w:rsidP="00653AEF">
      <w:pPr>
        <w:ind w:firstLine="708"/>
        <w:jc w:val="both"/>
        <w:rPr>
          <w:rFonts w:eastAsiaTheme="minorEastAsia"/>
          <w:sz w:val="28"/>
          <w:szCs w:val="28"/>
        </w:rPr>
      </w:pPr>
      <w:r w:rsidRPr="00044B34">
        <w:rPr>
          <w:rFonts w:eastAsiaTheme="minorEastAsia"/>
          <w:sz w:val="28"/>
          <w:szCs w:val="28"/>
        </w:rPr>
        <w:t>Проект направлен Разработчиком для проведения оценки регулирующего воздействия впервые.</w:t>
      </w:r>
    </w:p>
    <w:p w:rsidR="004D771F" w:rsidRPr="00044B34" w:rsidRDefault="004D771F" w:rsidP="00653AEF">
      <w:pPr>
        <w:ind w:firstLine="708"/>
        <w:jc w:val="both"/>
        <w:rPr>
          <w:rFonts w:eastAsiaTheme="minorEastAsia"/>
          <w:sz w:val="28"/>
          <w:szCs w:val="28"/>
        </w:rPr>
      </w:pPr>
      <w:r w:rsidRPr="00044B34">
        <w:rPr>
          <w:rFonts w:eastAsiaTheme="minorEastAsia"/>
          <w:sz w:val="28"/>
          <w:szCs w:val="28"/>
        </w:rPr>
        <w:t>Проведен анализ результатов исследований, проводимых регулирующим органом</w:t>
      </w:r>
      <w:r w:rsidR="003E2D1D" w:rsidRPr="00044B34">
        <w:rPr>
          <w:rFonts w:eastAsiaTheme="minorEastAsia"/>
          <w:sz w:val="28"/>
          <w:szCs w:val="28"/>
        </w:rPr>
        <w:t xml:space="preserve"> </w:t>
      </w:r>
      <w:r w:rsidRPr="00044B34">
        <w:rPr>
          <w:rFonts w:eastAsiaTheme="minorEastAsia"/>
          <w:sz w:val="28"/>
          <w:szCs w:val="28"/>
        </w:rPr>
        <w:t xml:space="preserve">с учетом установления полноты рассмотрения </w:t>
      </w:r>
      <w:r w:rsidR="00B34005" w:rsidRPr="00044B34">
        <w:rPr>
          <w:rFonts w:eastAsiaTheme="minorEastAsia"/>
          <w:sz w:val="28"/>
          <w:szCs w:val="28"/>
        </w:rPr>
        <w:t xml:space="preserve">регулирующим органом </w:t>
      </w:r>
      <w:r w:rsidRPr="00044B34">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044B34" w:rsidRDefault="0000722B" w:rsidP="00044B34">
      <w:pPr>
        <w:jc w:val="both"/>
        <w:outlineLvl w:val="0"/>
        <w:rPr>
          <w:color w:val="000000"/>
          <w:sz w:val="28"/>
          <w:szCs w:val="28"/>
        </w:rPr>
      </w:pPr>
      <w:r w:rsidRPr="00044B34">
        <w:rPr>
          <w:sz w:val="28"/>
          <w:szCs w:val="28"/>
        </w:rPr>
        <w:tab/>
      </w:r>
      <w:r w:rsidR="00B34005" w:rsidRPr="00044B34">
        <w:rPr>
          <w:sz w:val="28"/>
          <w:szCs w:val="28"/>
        </w:rPr>
        <w:t>Р</w:t>
      </w:r>
      <w:r w:rsidR="00722999" w:rsidRPr="00044B34">
        <w:rPr>
          <w:sz w:val="28"/>
          <w:szCs w:val="28"/>
        </w:rPr>
        <w:t>азработчиком предложен один вариант правового регулирования -</w:t>
      </w:r>
      <w:r w:rsidR="00C95A0C" w:rsidRPr="00044B34">
        <w:rPr>
          <w:sz w:val="28"/>
          <w:szCs w:val="28"/>
        </w:rPr>
        <w:t xml:space="preserve"> принятие </w:t>
      </w:r>
      <w:r w:rsidR="007122BC" w:rsidRPr="00044B34">
        <w:rPr>
          <w:sz w:val="28"/>
          <w:szCs w:val="28"/>
        </w:rPr>
        <w:t xml:space="preserve">постановления администрации муниципального образования Тимашевский район </w:t>
      </w:r>
      <w:r w:rsidR="00044B34" w:rsidRPr="00044B34">
        <w:rPr>
          <w:sz w:val="28"/>
          <w:szCs w:val="28"/>
        </w:rPr>
        <w:t>«О внесении изменений в постановление администрации муниципального образования Тимашевский район от 21 октября 2022 г. № 1625        «Об утверждении административного регламента предоставления муниципальной услуги «</w:t>
      </w:r>
      <w:r w:rsidR="00044B34" w:rsidRPr="00044B34">
        <w:rPr>
          <w:bCs/>
          <w:sz w:val="28"/>
          <w:szCs w:val="28"/>
        </w:rPr>
        <w:t>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4B34" w:rsidRPr="00044B34">
        <w:rPr>
          <w:sz w:val="28"/>
          <w:szCs w:val="28"/>
        </w:rPr>
        <w:t>»</w:t>
      </w:r>
      <w:r w:rsidR="00AD2A67" w:rsidRPr="00044B34">
        <w:rPr>
          <w:sz w:val="28"/>
          <w:szCs w:val="28"/>
        </w:rPr>
        <w:t xml:space="preserve">. </w:t>
      </w:r>
    </w:p>
    <w:p w:rsidR="00BD6D89" w:rsidRPr="00D2268C" w:rsidRDefault="00722999" w:rsidP="00722999">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D2268C" w:rsidRDefault="00BD6D89" w:rsidP="00722999">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D2268C">
        <w:rPr>
          <w:rFonts w:ascii="Times New Roman" w:hAnsi="Times New Roman" w:cs="Times New Roman"/>
          <w:sz w:val="28"/>
          <w:szCs w:val="28"/>
        </w:rPr>
        <w:t xml:space="preserve">Выбор варианта правового регулирования сделан исходя из оценки </w:t>
      </w:r>
      <w:r w:rsidR="005A6E6C" w:rsidRPr="00D2268C">
        <w:rPr>
          <w:rFonts w:ascii="Times New Roman" w:hAnsi="Times New Roman" w:cs="Times New Roman"/>
          <w:sz w:val="28"/>
          <w:szCs w:val="28"/>
        </w:rPr>
        <w:t>возможности достижения заявленн</w:t>
      </w:r>
      <w:r w:rsidR="00FC22E3" w:rsidRPr="00D2268C">
        <w:rPr>
          <w:rFonts w:ascii="Times New Roman" w:hAnsi="Times New Roman" w:cs="Times New Roman"/>
          <w:sz w:val="28"/>
          <w:szCs w:val="28"/>
        </w:rPr>
        <w:t>ой</w:t>
      </w:r>
      <w:r w:rsidR="005A6E6C" w:rsidRPr="00D2268C">
        <w:rPr>
          <w:rFonts w:ascii="Times New Roman" w:hAnsi="Times New Roman" w:cs="Times New Roman"/>
          <w:sz w:val="28"/>
          <w:szCs w:val="28"/>
        </w:rPr>
        <w:t xml:space="preserve"> цел</w:t>
      </w:r>
      <w:r w:rsidR="00FC22E3" w:rsidRPr="00D2268C">
        <w:rPr>
          <w:rFonts w:ascii="Times New Roman" w:hAnsi="Times New Roman" w:cs="Times New Roman"/>
          <w:sz w:val="28"/>
          <w:szCs w:val="28"/>
        </w:rPr>
        <w:t>и</w:t>
      </w:r>
      <w:r w:rsidR="005A6E6C" w:rsidRPr="00D2268C">
        <w:rPr>
          <w:rFonts w:ascii="Times New Roman" w:hAnsi="Times New Roman" w:cs="Times New Roman"/>
          <w:sz w:val="28"/>
          <w:szCs w:val="28"/>
        </w:rPr>
        <w:t xml:space="preserve"> регулирования</w:t>
      </w:r>
      <w:r w:rsidR="00FC22E3" w:rsidRPr="00D2268C">
        <w:rPr>
          <w:rFonts w:ascii="Times New Roman" w:hAnsi="Times New Roman" w:cs="Times New Roman"/>
          <w:sz w:val="28"/>
          <w:szCs w:val="28"/>
        </w:rPr>
        <w:t xml:space="preserve"> и оценки рисков наступления неблагоприятных последствий</w:t>
      </w:r>
      <w:r w:rsidR="005A6E6C" w:rsidRPr="00D2268C">
        <w:rPr>
          <w:rFonts w:ascii="Times New Roman" w:hAnsi="Times New Roman" w:cs="Times New Roman"/>
          <w:sz w:val="28"/>
          <w:szCs w:val="28"/>
        </w:rPr>
        <w:t xml:space="preserve">. </w:t>
      </w:r>
    </w:p>
    <w:p w:rsidR="000A0A25" w:rsidRPr="00D2268C" w:rsidRDefault="000A0A25" w:rsidP="000A0A25">
      <w:pPr>
        <w:ind w:firstLine="708"/>
        <w:jc w:val="both"/>
        <w:rPr>
          <w:rFonts w:eastAsiaTheme="minorEastAsia"/>
          <w:sz w:val="28"/>
          <w:szCs w:val="28"/>
        </w:rPr>
      </w:pPr>
      <w:r w:rsidRPr="00D2268C">
        <w:rPr>
          <w:rFonts w:eastAsiaTheme="minorEastAsia"/>
          <w:sz w:val="28"/>
          <w:szCs w:val="28"/>
        </w:rPr>
        <w:t xml:space="preserve">Проведена оценка эффективности </w:t>
      </w:r>
      <w:r w:rsidR="00FC22E3" w:rsidRPr="00D2268C">
        <w:rPr>
          <w:rFonts w:eastAsiaTheme="minorEastAsia"/>
          <w:sz w:val="28"/>
          <w:szCs w:val="28"/>
        </w:rPr>
        <w:t xml:space="preserve">предлагаемого варианта правового регулирования, </w:t>
      </w:r>
      <w:r w:rsidRPr="00D2268C">
        <w:rPr>
          <w:rFonts w:eastAsiaTheme="minorEastAsia"/>
          <w:sz w:val="28"/>
          <w:szCs w:val="28"/>
        </w:rPr>
        <w:t>основанн</w:t>
      </w:r>
      <w:r w:rsidR="00FC22E3" w:rsidRPr="00D2268C">
        <w:rPr>
          <w:rFonts w:eastAsiaTheme="minorEastAsia"/>
          <w:sz w:val="28"/>
          <w:szCs w:val="28"/>
        </w:rPr>
        <w:t>ого</w:t>
      </w:r>
      <w:r w:rsidRPr="00D2268C">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D2268C" w:rsidRDefault="0098698D" w:rsidP="009C6AA0">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 xml:space="preserve">1. </w:t>
      </w:r>
      <w:r w:rsidR="007C4A4E" w:rsidRPr="00D2268C">
        <w:rPr>
          <w:rFonts w:ascii="Times New Roman" w:hAnsi="Times New Roman" w:cs="Times New Roman"/>
          <w:sz w:val="28"/>
          <w:szCs w:val="28"/>
        </w:rPr>
        <w:t>п</w:t>
      </w:r>
      <w:r w:rsidR="00A513C3" w:rsidRPr="00D2268C">
        <w:rPr>
          <w:rFonts w:ascii="Times New Roman" w:hAnsi="Times New Roman" w:cs="Times New Roman"/>
          <w:sz w:val="28"/>
          <w:szCs w:val="28"/>
        </w:rPr>
        <w:t>роблема</w:t>
      </w:r>
      <w:r w:rsidR="00FC22E3" w:rsidRPr="00D2268C">
        <w:rPr>
          <w:rFonts w:ascii="Times New Roman" w:hAnsi="Times New Roman" w:cs="Times New Roman"/>
          <w:sz w:val="28"/>
          <w:szCs w:val="28"/>
        </w:rPr>
        <w:t>, на решение которой направлено правовое регулирование, сформирована точно</w:t>
      </w:r>
      <w:r w:rsidR="00A513C3" w:rsidRPr="00D2268C">
        <w:rPr>
          <w:rFonts w:ascii="Times New Roman" w:hAnsi="Times New Roman" w:cs="Times New Roman"/>
          <w:sz w:val="28"/>
          <w:szCs w:val="28"/>
        </w:rPr>
        <w:t>;</w:t>
      </w:r>
    </w:p>
    <w:p w:rsidR="00D2268C" w:rsidRPr="00D2268C" w:rsidRDefault="009C6AA0" w:rsidP="00D2268C">
      <w:pPr>
        <w:ind w:firstLine="720"/>
        <w:jc w:val="both"/>
        <w:outlineLvl w:val="0"/>
        <w:rPr>
          <w:sz w:val="28"/>
          <w:szCs w:val="28"/>
        </w:rPr>
      </w:pPr>
      <w:r w:rsidRPr="00D2268C">
        <w:rPr>
          <w:sz w:val="28"/>
          <w:szCs w:val="28"/>
        </w:rPr>
        <w:t xml:space="preserve">2. </w:t>
      </w:r>
      <w:r w:rsidR="00A513C3" w:rsidRPr="00D2268C">
        <w:rPr>
          <w:sz w:val="28"/>
          <w:szCs w:val="28"/>
        </w:rPr>
        <w:t>определены потенциальные адресаты предлагаемого правового регулиро</w:t>
      </w:r>
      <w:r w:rsidR="00F128D6" w:rsidRPr="00D2268C">
        <w:rPr>
          <w:sz w:val="28"/>
          <w:szCs w:val="28"/>
        </w:rPr>
        <w:t>вания:</w:t>
      </w:r>
      <w:r w:rsidR="00737B7C" w:rsidRPr="00D2268C">
        <w:rPr>
          <w:sz w:val="28"/>
          <w:szCs w:val="28"/>
        </w:rPr>
        <w:t xml:space="preserve"> </w:t>
      </w:r>
      <w:r w:rsidR="00D2268C" w:rsidRPr="00D2268C">
        <w:rPr>
          <w:sz w:val="28"/>
          <w:szCs w:val="28"/>
        </w:rPr>
        <w:t>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(далее – заявитель, заявители).</w:t>
      </w:r>
    </w:p>
    <w:p w:rsidR="00737B7C" w:rsidRPr="00D2268C" w:rsidRDefault="0000722B" w:rsidP="00737B7C">
      <w:pPr>
        <w:pStyle w:val="ConsPlusNonformat"/>
        <w:jc w:val="both"/>
        <w:rPr>
          <w:rFonts w:ascii="Times New Roman" w:hAnsi="Times New Roman" w:cs="Times New Roman"/>
          <w:sz w:val="28"/>
          <w:szCs w:val="28"/>
        </w:rPr>
      </w:pPr>
      <w:r w:rsidRPr="00D2268C">
        <w:rPr>
          <w:rFonts w:ascii="Times New Roman" w:eastAsia="Times New Roman" w:hAnsi="Times New Roman" w:cs="Times New Roman"/>
          <w:sz w:val="28"/>
          <w:szCs w:val="28"/>
        </w:rPr>
        <w:tab/>
      </w:r>
      <w:r w:rsidR="0098698D" w:rsidRPr="00D2268C">
        <w:rPr>
          <w:rFonts w:ascii="Times New Roman" w:hAnsi="Times New Roman" w:cs="Times New Roman"/>
          <w:sz w:val="28"/>
          <w:szCs w:val="28"/>
        </w:rPr>
        <w:t xml:space="preserve">3. </w:t>
      </w:r>
      <w:r w:rsidR="00737B7C" w:rsidRPr="00D2268C">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66716" w:rsidRPr="00D2268C" w:rsidRDefault="0098698D" w:rsidP="00300EF4">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 xml:space="preserve">4. </w:t>
      </w:r>
      <w:r w:rsidR="00B66716" w:rsidRPr="00D2268C">
        <w:rPr>
          <w:rFonts w:ascii="Times New Roman" w:hAnsi="Times New Roman" w:cs="Times New Roman"/>
          <w:sz w:val="28"/>
          <w:szCs w:val="28"/>
        </w:rPr>
        <w:t>цел</w:t>
      </w:r>
      <w:r w:rsidR="00184E7E" w:rsidRPr="00D2268C">
        <w:rPr>
          <w:rFonts w:ascii="Times New Roman" w:hAnsi="Times New Roman" w:cs="Times New Roman"/>
          <w:sz w:val="28"/>
          <w:szCs w:val="28"/>
        </w:rPr>
        <w:t>ь</w:t>
      </w:r>
      <w:r w:rsidR="00B66716" w:rsidRPr="00D2268C">
        <w:rPr>
          <w:rFonts w:ascii="Times New Roman" w:hAnsi="Times New Roman" w:cs="Times New Roman"/>
          <w:sz w:val="28"/>
          <w:szCs w:val="28"/>
        </w:rPr>
        <w:t xml:space="preserve"> предлагаемого </w:t>
      </w:r>
      <w:r w:rsidR="00184E7E" w:rsidRPr="00D2268C">
        <w:rPr>
          <w:rFonts w:ascii="Times New Roman" w:hAnsi="Times New Roman" w:cs="Times New Roman"/>
          <w:sz w:val="28"/>
          <w:szCs w:val="28"/>
        </w:rPr>
        <w:t>проектом правового регулирования определена объективно</w:t>
      </w:r>
      <w:r w:rsidR="00B66716" w:rsidRPr="00D2268C">
        <w:rPr>
          <w:rFonts w:ascii="Times New Roman" w:hAnsi="Times New Roman" w:cs="Times New Roman"/>
          <w:sz w:val="28"/>
          <w:szCs w:val="28"/>
        </w:rPr>
        <w:t>;</w:t>
      </w:r>
    </w:p>
    <w:p w:rsidR="00B66716" w:rsidRPr="00D2268C" w:rsidRDefault="00B66716" w:rsidP="00722999">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срок достижения заявленных целей: с даты вступления в силу постановления</w:t>
      </w:r>
      <w:r w:rsidR="00094EAB" w:rsidRPr="00D2268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D2268C">
        <w:rPr>
          <w:rFonts w:ascii="Times New Roman" w:hAnsi="Times New Roman" w:cs="Times New Roman"/>
          <w:sz w:val="28"/>
          <w:szCs w:val="28"/>
        </w:rPr>
        <w:t>;</w:t>
      </w:r>
    </w:p>
    <w:p w:rsidR="00B03A55" w:rsidRPr="00D2268C" w:rsidRDefault="00E27F1A" w:rsidP="00722999">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D2268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D2268C" w:rsidRDefault="00B03A55" w:rsidP="00722999">
      <w:pPr>
        <w:pStyle w:val="ConsPlusNonformat"/>
        <w:ind w:firstLine="567"/>
        <w:jc w:val="both"/>
        <w:rPr>
          <w:rFonts w:ascii="Times New Roman" w:hAnsi="Times New Roman" w:cs="Times New Roman"/>
          <w:sz w:val="28"/>
          <w:szCs w:val="28"/>
        </w:rPr>
      </w:pPr>
      <w:r w:rsidRPr="00D2268C">
        <w:rPr>
          <w:rFonts w:ascii="Times New Roman" w:hAnsi="Times New Roman" w:cs="Times New Roman"/>
          <w:sz w:val="28"/>
          <w:szCs w:val="28"/>
        </w:rPr>
        <w:t xml:space="preserve">риски введения предлагаемого правового регулирования </w:t>
      </w:r>
      <w:r w:rsidR="00DC28AC" w:rsidRPr="00D2268C">
        <w:rPr>
          <w:rFonts w:ascii="Times New Roman" w:hAnsi="Times New Roman" w:cs="Times New Roman"/>
          <w:sz w:val="28"/>
          <w:szCs w:val="28"/>
        </w:rPr>
        <w:t xml:space="preserve">– </w:t>
      </w:r>
      <w:r w:rsidR="00D224C0" w:rsidRPr="00D2268C">
        <w:rPr>
          <w:rFonts w:ascii="Times New Roman" w:hAnsi="Times New Roman" w:cs="Times New Roman"/>
          <w:sz w:val="28"/>
          <w:szCs w:val="28"/>
        </w:rPr>
        <w:t>отсутствуют</w:t>
      </w:r>
      <w:r w:rsidRPr="00D2268C">
        <w:rPr>
          <w:rFonts w:ascii="Times New Roman" w:hAnsi="Times New Roman" w:cs="Times New Roman"/>
          <w:sz w:val="28"/>
          <w:szCs w:val="28"/>
        </w:rPr>
        <w:t>.</w:t>
      </w:r>
    </w:p>
    <w:p w:rsidR="0000722B" w:rsidRPr="00860941" w:rsidRDefault="00B03A55" w:rsidP="0000722B">
      <w:pPr>
        <w:pStyle w:val="ConsPlusNonformat"/>
        <w:ind w:firstLine="567"/>
        <w:jc w:val="both"/>
        <w:rPr>
          <w:rFonts w:ascii="Times New Roman" w:hAnsi="Times New Roman" w:cs="Times New Roman"/>
          <w:sz w:val="28"/>
          <w:szCs w:val="28"/>
        </w:rPr>
      </w:pPr>
      <w:r w:rsidRPr="00860941">
        <w:rPr>
          <w:rFonts w:ascii="Times New Roman" w:hAnsi="Times New Roman" w:cs="Times New Roman"/>
          <w:sz w:val="28"/>
          <w:szCs w:val="28"/>
        </w:rPr>
        <w:t>В соответствии с Порядком установлено следующее:</w:t>
      </w:r>
    </w:p>
    <w:p w:rsidR="00860941" w:rsidRPr="00204279" w:rsidRDefault="00B03A55" w:rsidP="00860941">
      <w:pPr>
        <w:ind w:firstLine="720"/>
        <w:jc w:val="both"/>
        <w:outlineLvl w:val="0"/>
        <w:rPr>
          <w:sz w:val="28"/>
          <w:szCs w:val="28"/>
        </w:rPr>
      </w:pPr>
      <w:r w:rsidRPr="00860941">
        <w:rPr>
          <w:sz w:val="28"/>
          <w:szCs w:val="28"/>
        </w:rPr>
        <w:t>1</w:t>
      </w:r>
      <w:r w:rsidRPr="00860941">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860941">
        <w:rPr>
          <w:color w:val="000000" w:themeColor="text1"/>
          <w:sz w:val="28"/>
          <w:szCs w:val="28"/>
        </w:rPr>
        <w:t>:</w:t>
      </w:r>
      <w:r w:rsidR="009C6AA0" w:rsidRPr="00860941">
        <w:rPr>
          <w:color w:val="000000" w:themeColor="text1"/>
          <w:sz w:val="28"/>
          <w:szCs w:val="28"/>
        </w:rPr>
        <w:t xml:space="preserve"> </w:t>
      </w:r>
      <w:r w:rsidR="00860941" w:rsidRPr="00860941">
        <w:rPr>
          <w:sz w:val="28"/>
          <w:szCs w:val="28"/>
        </w:rPr>
        <w:t>физические и юридические лица, которые являются застройщиками в соответствии с действующим градостроительным законодательством</w:t>
      </w:r>
      <w:r w:rsidR="00860941" w:rsidRPr="0090665E">
        <w:rPr>
          <w:sz w:val="28"/>
          <w:szCs w:val="28"/>
        </w:rPr>
        <w:t xml:space="preserve"> Российской Федерации </w:t>
      </w:r>
      <w:r w:rsidR="00860941" w:rsidRPr="00204279">
        <w:rPr>
          <w:sz w:val="28"/>
          <w:szCs w:val="28"/>
        </w:rPr>
        <w:t>либо их уполномоченные представители (далее – заявитель, заявители).</w:t>
      </w:r>
    </w:p>
    <w:p w:rsidR="00737B7C" w:rsidRPr="00204279" w:rsidRDefault="00B03A55" w:rsidP="00737B7C">
      <w:pPr>
        <w:tabs>
          <w:tab w:val="left" w:pos="1134"/>
          <w:tab w:val="left" w:pos="1276"/>
        </w:tabs>
        <w:ind w:firstLine="720"/>
        <w:jc w:val="both"/>
        <w:outlineLvl w:val="0"/>
        <w:rPr>
          <w:sz w:val="28"/>
          <w:szCs w:val="28"/>
        </w:rPr>
      </w:pPr>
      <w:r w:rsidRPr="00204279">
        <w:rPr>
          <w:sz w:val="28"/>
          <w:szCs w:val="28"/>
        </w:rPr>
        <w:t>2. Проблема, на решение которой направлено правовое регулирование, заключается в</w:t>
      </w:r>
      <w:r w:rsidR="004355F8" w:rsidRPr="00204279">
        <w:rPr>
          <w:sz w:val="28"/>
          <w:szCs w:val="28"/>
        </w:rPr>
        <w:t xml:space="preserve"> следующем</w:t>
      </w:r>
      <w:r w:rsidRPr="00204279">
        <w:rPr>
          <w:sz w:val="28"/>
          <w:szCs w:val="28"/>
        </w:rPr>
        <w:t>:</w:t>
      </w:r>
    </w:p>
    <w:p w:rsidR="00860941" w:rsidRPr="00860941" w:rsidRDefault="00860941" w:rsidP="00860941">
      <w:pPr>
        <w:tabs>
          <w:tab w:val="left" w:pos="1134"/>
          <w:tab w:val="left" w:pos="1276"/>
        </w:tabs>
        <w:ind w:firstLine="720"/>
        <w:jc w:val="both"/>
        <w:outlineLvl w:val="0"/>
        <w:rPr>
          <w:b/>
          <w:sz w:val="28"/>
          <w:szCs w:val="28"/>
        </w:rPr>
      </w:pPr>
      <w:r w:rsidRPr="00204279">
        <w:rPr>
          <w:rStyle w:val="af1"/>
          <w:b w:val="0"/>
          <w:color w:val="000000"/>
          <w:spacing w:val="3"/>
          <w:sz w:val="28"/>
          <w:szCs w:val="28"/>
          <w:shd w:val="clear" w:color="auto" w:fill="FFFFFF"/>
        </w:rPr>
        <w:t>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w:t>
      </w:r>
      <w:r w:rsidRPr="00860941">
        <w:rPr>
          <w:rStyle w:val="af1"/>
          <w:b w:val="0"/>
          <w:color w:val="000000"/>
          <w:spacing w:val="3"/>
          <w:sz w:val="28"/>
          <w:szCs w:val="28"/>
          <w:shd w:val="clear" w:color="auto" w:fill="FFFFFF"/>
        </w:rPr>
        <w:t xml:space="preserve">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с 01.03.2023 ч. 7 ст. 51 Градостроительного кодекса Российской Федерации дополнена п. 5.1, с 01.03.2023 п.7 ч.7 ст. 51 Градостроительного кодекса Российской Федерации утратил силу.</w:t>
      </w:r>
    </w:p>
    <w:p w:rsidR="00860941" w:rsidRPr="00860941" w:rsidRDefault="00860941" w:rsidP="00860941">
      <w:pPr>
        <w:ind w:firstLine="567"/>
        <w:jc w:val="both"/>
        <w:rPr>
          <w:sz w:val="28"/>
          <w:szCs w:val="28"/>
        </w:rPr>
      </w:pPr>
      <w:r w:rsidRPr="00C33D56">
        <w:rPr>
          <w:sz w:val="28"/>
          <w:szCs w:val="28"/>
        </w:rPr>
        <w:t xml:space="preserve">Принятие МНПА обусловлено необходимостью приведения регламента в </w:t>
      </w:r>
      <w:r w:rsidRPr="00860941">
        <w:rPr>
          <w:sz w:val="28"/>
          <w:szCs w:val="28"/>
        </w:rPr>
        <w:t>соответствие с федеральным законодательством.</w:t>
      </w:r>
    </w:p>
    <w:p w:rsidR="00D24FAE" w:rsidRPr="00204279" w:rsidRDefault="00035885" w:rsidP="0037366B">
      <w:pPr>
        <w:tabs>
          <w:tab w:val="left" w:pos="1134"/>
          <w:tab w:val="left" w:pos="1276"/>
          <w:tab w:val="left" w:pos="1418"/>
          <w:tab w:val="left" w:pos="1560"/>
        </w:tabs>
        <w:jc w:val="both"/>
        <w:rPr>
          <w:sz w:val="28"/>
          <w:szCs w:val="28"/>
        </w:rPr>
      </w:pPr>
      <w:r w:rsidRPr="00860941">
        <w:rPr>
          <w:sz w:val="28"/>
          <w:szCs w:val="28"/>
        </w:rPr>
        <w:t xml:space="preserve">         </w:t>
      </w:r>
      <w:r w:rsidR="00D24FAE" w:rsidRPr="00860941">
        <w:rPr>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204279">
        <w:rPr>
          <w:sz w:val="28"/>
          <w:szCs w:val="28"/>
        </w:rPr>
        <w:t>возможным.</w:t>
      </w:r>
    </w:p>
    <w:p w:rsidR="00204279" w:rsidRPr="0090665E" w:rsidRDefault="00BB0B10" w:rsidP="00204279">
      <w:pPr>
        <w:ind w:firstLine="567"/>
        <w:jc w:val="both"/>
        <w:rPr>
          <w:sz w:val="28"/>
          <w:szCs w:val="28"/>
        </w:rPr>
      </w:pPr>
      <w:r w:rsidRPr="00204279">
        <w:rPr>
          <w:sz w:val="28"/>
          <w:szCs w:val="28"/>
        </w:rPr>
        <w:tab/>
        <w:t>3</w:t>
      </w:r>
      <w:r w:rsidR="00D24FAE" w:rsidRPr="00204279">
        <w:rPr>
          <w:sz w:val="28"/>
          <w:szCs w:val="28"/>
        </w:rPr>
        <w:t xml:space="preserve">. </w:t>
      </w:r>
      <w:r w:rsidR="0038783A" w:rsidRPr="00204279">
        <w:rPr>
          <w:sz w:val="28"/>
          <w:szCs w:val="28"/>
        </w:rPr>
        <w:t xml:space="preserve">Цель предлагаемого правового регулирования </w:t>
      </w:r>
      <w:r w:rsidR="00737B7C" w:rsidRPr="00204279">
        <w:rPr>
          <w:sz w:val="28"/>
          <w:szCs w:val="28"/>
        </w:rPr>
        <w:t>-</w:t>
      </w:r>
      <w:r w:rsidR="0038783A" w:rsidRPr="00204279">
        <w:rPr>
          <w:sz w:val="28"/>
          <w:szCs w:val="28"/>
        </w:rPr>
        <w:t xml:space="preserve"> </w:t>
      </w:r>
      <w:r w:rsidR="00204279" w:rsidRPr="00204279">
        <w:rPr>
          <w:sz w:val="28"/>
          <w:szCs w:val="28"/>
        </w:rPr>
        <w:t>приведение МНПА в соответствие с федеральным законодательством.</w:t>
      </w:r>
    </w:p>
    <w:p w:rsidR="00F50B52" w:rsidRPr="00204279" w:rsidRDefault="00737B7C" w:rsidP="00891603">
      <w:pPr>
        <w:tabs>
          <w:tab w:val="left" w:pos="1134"/>
          <w:tab w:val="left" w:pos="1276"/>
          <w:tab w:val="left" w:pos="1418"/>
          <w:tab w:val="left" w:pos="1560"/>
        </w:tabs>
        <w:jc w:val="both"/>
        <w:rPr>
          <w:sz w:val="28"/>
          <w:szCs w:val="28"/>
        </w:rPr>
      </w:pPr>
      <w:r w:rsidRPr="00204279">
        <w:rPr>
          <w:sz w:val="28"/>
          <w:szCs w:val="28"/>
        </w:rPr>
        <w:t xml:space="preserve">          </w:t>
      </w:r>
      <w:r w:rsidR="00F50B52" w:rsidRPr="00204279">
        <w:rPr>
          <w:sz w:val="28"/>
          <w:szCs w:val="28"/>
        </w:rPr>
        <w:t>Цел</w:t>
      </w:r>
      <w:r w:rsidR="00F80C12" w:rsidRPr="00204279">
        <w:rPr>
          <w:sz w:val="28"/>
          <w:szCs w:val="28"/>
        </w:rPr>
        <w:t>ь</w:t>
      </w:r>
      <w:r w:rsidR="00F50B52" w:rsidRPr="00204279">
        <w:rPr>
          <w:sz w:val="28"/>
          <w:szCs w:val="28"/>
        </w:rPr>
        <w:t xml:space="preserve"> правового регулирования </w:t>
      </w:r>
      <w:r w:rsidR="009249E5" w:rsidRPr="00204279">
        <w:rPr>
          <w:sz w:val="28"/>
          <w:szCs w:val="28"/>
        </w:rPr>
        <w:t xml:space="preserve">соответствует </w:t>
      </w:r>
      <w:r w:rsidR="00F50B52" w:rsidRPr="00204279">
        <w:rPr>
          <w:sz w:val="28"/>
          <w:szCs w:val="28"/>
        </w:rPr>
        <w:t xml:space="preserve">принципам правового регулирования, установленным </w:t>
      </w:r>
      <w:r w:rsidR="009249E5" w:rsidRPr="00204279">
        <w:rPr>
          <w:sz w:val="28"/>
          <w:szCs w:val="28"/>
        </w:rPr>
        <w:t xml:space="preserve">действующим </w:t>
      </w:r>
      <w:r w:rsidR="00F50B52" w:rsidRPr="00204279">
        <w:rPr>
          <w:sz w:val="28"/>
          <w:szCs w:val="28"/>
        </w:rPr>
        <w:t>законодательством Российской Федерации</w:t>
      </w:r>
      <w:r w:rsidR="00853957" w:rsidRPr="00204279">
        <w:rPr>
          <w:sz w:val="28"/>
          <w:szCs w:val="28"/>
        </w:rPr>
        <w:t xml:space="preserve"> и </w:t>
      </w:r>
      <w:r w:rsidR="00F50B52" w:rsidRPr="00204279">
        <w:rPr>
          <w:sz w:val="28"/>
          <w:szCs w:val="28"/>
        </w:rPr>
        <w:t>Краснодарского края.</w:t>
      </w:r>
    </w:p>
    <w:p w:rsidR="00C726A5" w:rsidRPr="005B39D1" w:rsidRDefault="00F50B52" w:rsidP="00C726A5">
      <w:pPr>
        <w:pStyle w:val="ConsPlusNormal"/>
        <w:ind w:firstLine="540"/>
        <w:jc w:val="both"/>
        <w:rPr>
          <w:rFonts w:ascii="Times New Roman" w:hAnsi="Times New Roman" w:cs="Times New Roman"/>
          <w:sz w:val="28"/>
          <w:szCs w:val="28"/>
        </w:rPr>
      </w:pPr>
      <w:r w:rsidRPr="005B39D1">
        <w:rPr>
          <w:rFonts w:ascii="Times New Roman" w:hAnsi="Times New Roman" w:cs="Times New Roman"/>
          <w:sz w:val="28"/>
          <w:szCs w:val="28"/>
        </w:rPr>
        <w:t xml:space="preserve">4. </w:t>
      </w:r>
      <w:r w:rsidR="00C726A5" w:rsidRPr="005B39D1">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w:t>
      </w:r>
    </w:p>
    <w:p w:rsidR="00B32809" w:rsidRPr="007F6504" w:rsidRDefault="00B32809" w:rsidP="00B32809">
      <w:pPr>
        <w:pStyle w:val="ConsPlusNormal"/>
        <w:ind w:firstLine="540"/>
        <w:jc w:val="both"/>
        <w:outlineLvl w:val="2"/>
        <w:rPr>
          <w:rFonts w:ascii="Times New Roman" w:hAnsi="Times New Roman" w:cs="Times New Roman"/>
          <w:sz w:val="28"/>
          <w:szCs w:val="28"/>
          <w:highlight w:val="yellow"/>
        </w:rPr>
      </w:pPr>
      <w:r w:rsidRPr="008C0855">
        <w:rPr>
          <w:rFonts w:ascii="Times New Roman" w:hAnsi="Times New Roman" w:cs="Times New Roman"/>
          <w:sz w:val="28"/>
          <w:szCs w:val="28"/>
        </w:rPr>
        <w:t xml:space="preserve">Функции (полномочия, обязанности, права) администрации МО Тимашевский район проектом МНПА не изменяются, проект </w:t>
      </w:r>
      <w:r w:rsidR="002F5B09" w:rsidRPr="008C0855">
        <w:rPr>
          <w:rFonts w:ascii="Times New Roman" w:hAnsi="Times New Roman"/>
          <w:sz w:val="28"/>
          <w:szCs w:val="28"/>
        </w:rPr>
        <w:t xml:space="preserve">определяет </w:t>
      </w:r>
      <w:r w:rsidR="008C0855" w:rsidRPr="008C0855">
        <w:rPr>
          <w:rFonts w:ascii="Times New Roman" w:hAnsi="Times New Roman" w:cs="Times New Roman"/>
          <w:sz w:val="28"/>
          <w:szCs w:val="28"/>
        </w:rPr>
        <w:t xml:space="preserve">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выдаче разрешений на строительство, </w:t>
      </w:r>
      <w:r w:rsidR="008C0855" w:rsidRPr="008C0855">
        <w:rPr>
          <w:rFonts w:ascii="Times New Roman" w:hAnsi="Times New Roman" w:cs="Times New Roman"/>
          <w:bCs/>
          <w:sz w:val="28"/>
          <w:szCs w:val="28"/>
        </w:rPr>
        <w:t>в том числе внесение изменений в разрешение</w:t>
      </w:r>
      <w:r w:rsidR="008C0855" w:rsidRPr="00CA1BAA">
        <w:rPr>
          <w:rFonts w:ascii="Times New Roman" w:hAnsi="Times New Roman" w:cs="Times New Roman"/>
          <w:bCs/>
          <w:sz w:val="28"/>
          <w:szCs w:val="28"/>
        </w:rPr>
        <w:t xml:space="preserve">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C0855">
        <w:rPr>
          <w:rFonts w:ascii="Times New Roman" w:hAnsi="Times New Roman" w:cs="Times New Roman"/>
          <w:bCs/>
          <w:sz w:val="28"/>
          <w:szCs w:val="28"/>
        </w:rPr>
        <w:t>.</w:t>
      </w:r>
      <w:r w:rsidR="008C0855" w:rsidRPr="00CA1BAA">
        <w:rPr>
          <w:rFonts w:ascii="Times New Roman" w:hAnsi="Times New Roman" w:cs="Times New Roman"/>
          <w:sz w:val="28"/>
          <w:szCs w:val="28"/>
        </w:rPr>
        <w:t xml:space="preserve"> </w:t>
      </w:r>
    </w:p>
    <w:p w:rsidR="00730340" w:rsidRPr="008C0855" w:rsidRDefault="00C373FD" w:rsidP="00730340">
      <w:pPr>
        <w:pStyle w:val="ConsPlusNonformat"/>
        <w:ind w:firstLine="567"/>
        <w:jc w:val="both"/>
        <w:rPr>
          <w:rFonts w:ascii="Times New Roman" w:hAnsi="Times New Roman" w:cs="Times New Roman"/>
          <w:sz w:val="28"/>
          <w:szCs w:val="28"/>
        </w:rPr>
      </w:pPr>
      <w:bookmarkStart w:id="1" w:name="Par228"/>
      <w:bookmarkEnd w:id="1"/>
      <w:r w:rsidRPr="008C0855">
        <w:rPr>
          <w:rFonts w:ascii="Times New Roman" w:hAnsi="Times New Roman" w:cs="Times New Roman"/>
          <w:sz w:val="28"/>
          <w:szCs w:val="28"/>
        </w:rPr>
        <w:t xml:space="preserve">5. </w:t>
      </w:r>
      <w:r w:rsidR="00F26D37" w:rsidRPr="008C0855">
        <w:rPr>
          <w:rFonts w:ascii="Times New Roman" w:hAnsi="Times New Roman" w:cs="Times New Roman"/>
          <w:sz w:val="28"/>
          <w:szCs w:val="28"/>
        </w:rPr>
        <w:t>Риски недостижения целей правового регулирования</w:t>
      </w:r>
      <w:r w:rsidR="00691FB4" w:rsidRPr="008C0855">
        <w:rPr>
          <w:rFonts w:ascii="Times New Roman" w:hAnsi="Times New Roman" w:cs="Times New Roman"/>
          <w:sz w:val="28"/>
          <w:szCs w:val="28"/>
        </w:rPr>
        <w:t xml:space="preserve"> отсутствуют</w:t>
      </w:r>
      <w:r w:rsidR="00730340" w:rsidRPr="008C0855">
        <w:rPr>
          <w:rFonts w:ascii="Times New Roman" w:hAnsi="Times New Roman" w:cs="Times New Roman"/>
          <w:sz w:val="28"/>
          <w:szCs w:val="28"/>
        </w:rPr>
        <w:t>.</w:t>
      </w:r>
    </w:p>
    <w:p w:rsidR="00CA2F2C" w:rsidRPr="00374F69" w:rsidRDefault="00F26D37" w:rsidP="00CA2F2C">
      <w:pPr>
        <w:pStyle w:val="ConsPlusNonformat"/>
        <w:ind w:firstLine="567"/>
        <w:jc w:val="both"/>
        <w:rPr>
          <w:rFonts w:ascii="Times New Roman" w:hAnsi="Times New Roman" w:cs="Times New Roman"/>
          <w:sz w:val="28"/>
          <w:szCs w:val="28"/>
        </w:rPr>
      </w:pPr>
      <w:r w:rsidRPr="008C0855">
        <w:rPr>
          <w:rFonts w:ascii="Times New Roman" w:hAnsi="Times New Roman" w:cs="Times New Roman"/>
          <w:sz w:val="28"/>
          <w:szCs w:val="28"/>
        </w:rPr>
        <w:t xml:space="preserve">6. </w:t>
      </w:r>
      <w:r w:rsidR="00CA2F2C" w:rsidRPr="008C0855">
        <w:rPr>
          <w:rFonts w:ascii="Times New Roman" w:hAnsi="Times New Roman" w:cs="Times New Roman"/>
          <w:sz w:val="28"/>
          <w:szCs w:val="28"/>
        </w:rPr>
        <w:t xml:space="preserve">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00CA2F2C" w:rsidRPr="00374F69">
        <w:rPr>
          <w:rFonts w:ascii="Times New Roman" w:hAnsi="Times New Roman" w:cs="Times New Roman"/>
          <w:sz w:val="28"/>
          <w:szCs w:val="28"/>
        </w:rPr>
        <w:t>предполагаются.</w:t>
      </w:r>
    </w:p>
    <w:p w:rsidR="00B97233" w:rsidRPr="00273598" w:rsidRDefault="003619D1" w:rsidP="00815C50">
      <w:pPr>
        <w:pStyle w:val="ConsPlusNonformat"/>
        <w:jc w:val="both"/>
        <w:rPr>
          <w:rFonts w:ascii="Times New Roman" w:hAnsi="Times New Roman" w:cs="Times New Roman"/>
          <w:sz w:val="28"/>
          <w:szCs w:val="28"/>
        </w:rPr>
      </w:pPr>
      <w:r w:rsidRPr="00374F69">
        <w:rPr>
          <w:rFonts w:ascii="Times New Roman" w:hAnsi="Times New Roman" w:cs="Times New Roman"/>
          <w:color w:val="000000" w:themeColor="text1"/>
          <w:sz w:val="28"/>
          <w:szCs w:val="28"/>
        </w:rPr>
        <w:tab/>
      </w:r>
      <w:r w:rsidR="00B97233" w:rsidRPr="00374F69">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w:t>
      </w:r>
      <w:r w:rsidR="00B97233" w:rsidRPr="00273598">
        <w:rPr>
          <w:rFonts w:ascii="Times New Roman" w:hAnsi="Times New Roman" w:cs="Times New Roman"/>
          <w:color w:val="000000" w:themeColor="text1"/>
          <w:sz w:val="28"/>
          <w:szCs w:val="28"/>
        </w:rPr>
        <w:t xml:space="preserve">издержек на подготовку и представление </w:t>
      </w:r>
      <w:r w:rsidR="00374F69" w:rsidRPr="00273598">
        <w:rPr>
          <w:rFonts w:ascii="Times New Roman" w:hAnsi="Times New Roman" w:cs="Times New Roman"/>
          <w:sz w:val="28"/>
          <w:szCs w:val="28"/>
        </w:rPr>
        <w:t>заявления о выдаче разрешения на строительство</w:t>
      </w:r>
      <w:r w:rsidR="00815C50" w:rsidRPr="00273598">
        <w:rPr>
          <w:rFonts w:ascii="Times New Roman" w:hAnsi="Times New Roman" w:cs="Times New Roman"/>
          <w:sz w:val="28"/>
          <w:szCs w:val="28"/>
        </w:rPr>
        <w:t xml:space="preserve"> </w:t>
      </w:r>
      <w:r w:rsidR="00B97233" w:rsidRPr="00273598">
        <w:rPr>
          <w:rFonts w:ascii="Times New Roman" w:hAnsi="Times New Roman" w:cs="Times New Roman"/>
          <w:color w:val="000000" w:themeColor="text1"/>
          <w:sz w:val="28"/>
          <w:szCs w:val="28"/>
        </w:rPr>
        <w:t xml:space="preserve">в размере </w:t>
      </w:r>
      <w:r w:rsidR="00B97233" w:rsidRPr="00273598">
        <w:rPr>
          <w:rFonts w:ascii="Times New Roman" w:hAnsi="Times New Roman" w:cs="Times New Roman"/>
          <w:sz w:val="28"/>
          <w:szCs w:val="28"/>
        </w:rPr>
        <w:t xml:space="preserve">примерно </w:t>
      </w:r>
      <w:r w:rsidR="00273598" w:rsidRPr="00273598">
        <w:rPr>
          <w:rFonts w:ascii="Times New Roman" w:hAnsi="Times New Roman" w:cs="Times New Roman"/>
          <w:sz w:val="28"/>
          <w:szCs w:val="28"/>
        </w:rPr>
        <w:t>146</w:t>
      </w:r>
      <w:r w:rsidR="00934AC1" w:rsidRPr="00273598">
        <w:rPr>
          <w:rFonts w:ascii="Times New Roman" w:hAnsi="Times New Roman" w:cs="Times New Roman"/>
          <w:sz w:val="28"/>
          <w:szCs w:val="28"/>
        </w:rPr>
        <w:t>,</w:t>
      </w:r>
      <w:r w:rsidR="00273598" w:rsidRPr="00273598">
        <w:rPr>
          <w:rFonts w:ascii="Times New Roman" w:hAnsi="Times New Roman" w:cs="Times New Roman"/>
          <w:sz w:val="28"/>
          <w:szCs w:val="28"/>
        </w:rPr>
        <w:t>86</w:t>
      </w:r>
      <w:r w:rsidR="00B97233" w:rsidRPr="00273598">
        <w:rPr>
          <w:rFonts w:ascii="Times New Roman" w:hAnsi="Times New Roman" w:cs="Times New Roman"/>
          <w:sz w:val="28"/>
          <w:szCs w:val="28"/>
        </w:rPr>
        <w:t xml:space="preserve"> рублей в расчете на 1 заявителя.</w:t>
      </w:r>
    </w:p>
    <w:p w:rsidR="00B97233" w:rsidRPr="00374F69" w:rsidRDefault="00B97233" w:rsidP="00B97233">
      <w:pPr>
        <w:pStyle w:val="ConsPlusNonformat"/>
        <w:ind w:firstLine="567"/>
        <w:jc w:val="both"/>
        <w:rPr>
          <w:rFonts w:ascii="Times New Roman" w:hAnsi="Times New Roman" w:cs="Times New Roman"/>
          <w:sz w:val="28"/>
          <w:szCs w:val="28"/>
        </w:rPr>
      </w:pPr>
      <w:r w:rsidRPr="00374F69">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374F69" w:rsidRDefault="00B97233" w:rsidP="00B97233">
      <w:pPr>
        <w:pStyle w:val="ConsPlusNonformat"/>
        <w:ind w:firstLine="567"/>
        <w:jc w:val="both"/>
        <w:rPr>
          <w:rFonts w:ascii="Times New Roman" w:hAnsi="Times New Roman" w:cs="Times New Roman"/>
          <w:sz w:val="28"/>
          <w:szCs w:val="28"/>
        </w:rPr>
      </w:pPr>
      <w:r w:rsidRPr="00374F69">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374F69">
        <w:rPr>
          <w:rFonts w:ascii="Times New Roman" w:hAnsi="Times New Roman" w:cs="Times New Roman"/>
          <w:sz w:val="28"/>
          <w:szCs w:val="28"/>
          <w:lang w:val="en-US"/>
        </w:rPr>
        <w:t>regulation</w:t>
      </w:r>
      <w:r w:rsidRPr="00374F69">
        <w:rPr>
          <w:rFonts w:ascii="Times New Roman" w:hAnsi="Times New Roman" w:cs="Times New Roman"/>
          <w:sz w:val="28"/>
          <w:szCs w:val="28"/>
        </w:rPr>
        <w:t>.</w:t>
      </w:r>
      <w:r w:rsidRPr="00374F69">
        <w:rPr>
          <w:rFonts w:ascii="Times New Roman" w:hAnsi="Times New Roman" w:cs="Times New Roman"/>
          <w:sz w:val="28"/>
          <w:szCs w:val="28"/>
          <w:lang w:val="en-US"/>
        </w:rPr>
        <w:t>gov</w:t>
      </w:r>
      <w:r w:rsidRPr="00374F69">
        <w:rPr>
          <w:rFonts w:ascii="Times New Roman" w:hAnsi="Times New Roman" w:cs="Times New Roman"/>
          <w:sz w:val="28"/>
          <w:szCs w:val="28"/>
        </w:rPr>
        <w:t>.</w:t>
      </w:r>
      <w:r w:rsidRPr="00374F69">
        <w:rPr>
          <w:rFonts w:ascii="Times New Roman" w:hAnsi="Times New Roman" w:cs="Times New Roman"/>
          <w:sz w:val="28"/>
          <w:szCs w:val="28"/>
          <w:lang w:val="en-US"/>
        </w:rPr>
        <w:t>ru</w:t>
      </w:r>
      <w:r w:rsidRPr="00374F69">
        <w:rPr>
          <w:rFonts w:ascii="Times New Roman" w:hAnsi="Times New Roman" w:cs="Times New Roman"/>
          <w:sz w:val="28"/>
          <w:szCs w:val="28"/>
        </w:rPr>
        <w:t>):</w:t>
      </w:r>
    </w:p>
    <w:p w:rsidR="00815C50" w:rsidRPr="00374F69" w:rsidRDefault="00B97233" w:rsidP="00815C50">
      <w:pPr>
        <w:pStyle w:val="ConsPlusNonformat"/>
        <w:jc w:val="both"/>
        <w:rPr>
          <w:rFonts w:ascii="Times New Roman" w:hAnsi="Times New Roman" w:cs="Times New Roman"/>
          <w:sz w:val="28"/>
          <w:szCs w:val="28"/>
        </w:rPr>
      </w:pPr>
      <w:r w:rsidRPr="00374F69">
        <w:rPr>
          <w:rFonts w:ascii="Times New Roman" w:hAnsi="Times New Roman" w:cs="Times New Roman"/>
          <w:sz w:val="28"/>
          <w:szCs w:val="28"/>
        </w:rPr>
        <w:t xml:space="preserve">        название требования: подача </w:t>
      </w:r>
      <w:r w:rsidR="00374F69" w:rsidRPr="00374F69">
        <w:rPr>
          <w:rFonts w:ascii="Times New Roman" w:hAnsi="Times New Roman" w:cs="Times New Roman"/>
          <w:sz w:val="28"/>
          <w:szCs w:val="28"/>
        </w:rPr>
        <w:t>заявления о выдаче разрешения на строительство</w:t>
      </w:r>
      <w:r w:rsidR="003A1DFD" w:rsidRPr="00374F69">
        <w:rPr>
          <w:rFonts w:ascii="Times New Roman" w:hAnsi="Times New Roman" w:cs="Times New Roman"/>
          <w:sz w:val="28"/>
          <w:szCs w:val="28"/>
        </w:rPr>
        <w:t>;</w:t>
      </w:r>
    </w:p>
    <w:p w:rsidR="00B97233" w:rsidRPr="00374F69" w:rsidRDefault="00B97233" w:rsidP="00B97233">
      <w:pPr>
        <w:widowControl/>
        <w:autoSpaceDE/>
        <w:autoSpaceDN/>
        <w:adjustRightInd/>
        <w:rPr>
          <w:sz w:val="28"/>
          <w:szCs w:val="28"/>
        </w:rPr>
      </w:pPr>
      <w:r w:rsidRPr="00374F69">
        <w:rPr>
          <w:sz w:val="28"/>
          <w:szCs w:val="28"/>
        </w:rPr>
        <w:t xml:space="preserve">        тип требования: предоставление информации;</w:t>
      </w:r>
    </w:p>
    <w:p w:rsidR="00B97233" w:rsidRPr="00374F69" w:rsidRDefault="00B97233" w:rsidP="00B97233">
      <w:pPr>
        <w:widowControl/>
        <w:autoSpaceDE/>
        <w:autoSpaceDN/>
        <w:adjustRightInd/>
        <w:rPr>
          <w:sz w:val="28"/>
          <w:szCs w:val="28"/>
        </w:rPr>
      </w:pPr>
      <w:r w:rsidRPr="00374F69">
        <w:rPr>
          <w:sz w:val="28"/>
          <w:szCs w:val="28"/>
        </w:rPr>
        <w:t xml:space="preserve">        раздел требования: информационное</w:t>
      </w:r>
      <w:r w:rsidR="003A1DFD" w:rsidRPr="00374F69">
        <w:rPr>
          <w:sz w:val="28"/>
          <w:szCs w:val="28"/>
        </w:rPr>
        <w:t>;</w:t>
      </w:r>
    </w:p>
    <w:p w:rsidR="00815C50" w:rsidRPr="00374F69" w:rsidRDefault="00B97233" w:rsidP="00815C50">
      <w:pPr>
        <w:pStyle w:val="ConsPlusNonformat"/>
        <w:jc w:val="both"/>
        <w:rPr>
          <w:rFonts w:ascii="Times New Roman" w:hAnsi="Times New Roman" w:cs="Times New Roman"/>
          <w:sz w:val="28"/>
          <w:szCs w:val="28"/>
        </w:rPr>
      </w:pPr>
      <w:r w:rsidRPr="00374F69">
        <w:rPr>
          <w:rFonts w:ascii="Times New Roman" w:hAnsi="Times New Roman" w:cs="Times New Roman"/>
          <w:sz w:val="28"/>
          <w:szCs w:val="28"/>
        </w:rPr>
        <w:t xml:space="preserve">        информационный элемент: подача </w:t>
      </w:r>
      <w:r w:rsidR="00374F69" w:rsidRPr="00374F69">
        <w:rPr>
          <w:rFonts w:ascii="Times New Roman" w:hAnsi="Times New Roman" w:cs="Times New Roman"/>
          <w:sz w:val="28"/>
          <w:szCs w:val="28"/>
        </w:rPr>
        <w:t>заявления о выдаче разрешения на строительство</w:t>
      </w:r>
      <w:r w:rsidR="003A1DFD" w:rsidRPr="00374F69">
        <w:rPr>
          <w:rFonts w:ascii="Times New Roman" w:eastAsia="Calibri" w:hAnsi="Times New Roman"/>
          <w:sz w:val="28"/>
          <w:szCs w:val="28"/>
        </w:rPr>
        <w:t>;</w:t>
      </w:r>
    </w:p>
    <w:p w:rsidR="00B97233" w:rsidRPr="00374F69" w:rsidRDefault="00B97233" w:rsidP="00B97233">
      <w:pPr>
        <w:widowControl/>
        <w:autoSpaceDE/>
        <w:autoSpaceDN/>
        <w:adjustRightInd/>
        <w:rPr>
          <w:sz w:val="28"/>
          <w:szCs w:val="28"/>
        </w:rPr>
      </w:pPr>
      <w:r w:rsidRPr="00374F69">
        <w:rPr>
          <w:bCs/>
          <w:sz w:val="28"/>
          <w:szCs w:val="28"/>
        </w:rPr>
        <w:t xml:space="preserve">        масштаб:</w:t>
      </w:r>
      <w:r w:rsidRPr="00374F69">
        <w:rPr>
          <w:sz w:val="28"/>
          <w:szCs w:val="28"/>
        </w:rPr>
        <w:t xml:space="preserve"> подача заявления - 1 ед. </w:t>
      </w:r>
    </w:p>
    <w:p w:rsidR="00B97233" w:rsidRPr="00374F69" w:rsidRDefault="00815C50" w:rsidP="00B97233">
      <w:pPr>
        <w:widowControl/>
        <w:autoSpaceDE/>
        <w:autoSpaceDN/>
        <w:adjustRightInd/>
        <w:rPr>
          <w:sz w:val="28"/>
          <w:szCs w:val="28"/>
        </w:rPr>
      </w:pPr>
      <w:r w:rsidRPr="00374F69">
        <w:rPr>
          <w:bCs/>
          <w:sz w:val="28"/>
          <w:szCs w:val="28"/>
        </w:rPr>
        <w:t xml:space="preserve">        </w:t>
      </w:r>
      <w:r w:rsidR="00B97233" w:rsidRPr="00374F69">
        <w:rPr>
          <w:bCs/>
          <w:sz w:val="28"/>
          <w:szCs w:val="28"/>
        </w:rPr>
        <w:t>частота:</w:t>
      </w:r>
      <w:r w:rsidR="00B97233" w:rsidRPr="00374F69">
        <w:rPr>
          <w:sz w:val="28"/>
          <w:szCs w:val="28"/>
        </w:rPr>
        <w:t xml:space="preserve"> </w:t>
      </w:r>
      <w:r w:rsidR="003A1DFD" w:rsidRPr="00374F69">
        <w:rPr>
          <w:sz w:val="28"/>
          <w:szCs w:val="28"/>
        </w:rPr>
        <w:t>1</w:t>
      </w:r>
      <w:r w:rsidR="00B97233" w:rsidRPr="00374F69">
        <w:rPr>
          <w:sz w:val="28"/>
          <w:szCs w:val="28"/>
        </w:rPr>
        <w:t xml:space="preserve"> раз</w:t>
      </w:r>
      <w:r w:rsidR="00DF3C9D" w:rsidRPr="00374F69">
        <w:rPr>
          <w:sz w:val="28"/>
          <w:szCs w:val="28"/>
        </w:rPr>
        <w:t xml:space="preserve"> в год</w:t>
      </w:r>
      <w:r w:rsidR="00B97233" w:rsidRPr="00374F69">
        <w:rPr>
          <w:sz w:val="28"/>
          <w:szCs w:val="28"/>
        </w:rPr>
        <w:t xml:space="preserve">   </w:t>
      </w:r>
    </w:p>
    <w:p w:rsidR="00B97233" w:rsidRPr="00273598" w:rsidRDefault="00B97233" w:rsidP="00B97233">
      <w:pPr>
        <w:widowControl/>
        <w:shd w:val="clear" w:color="auto" w:fill="FFFFFF"/>
        <w:autoSpaceDE/>
        <w:autoSpaceDN/>
        <w:adjustRightInd/>
        <w:rPr>
          <w:color w:val="000000" w:themeColor="text1"/>
          <w:sz w:val="28"/>
          <w:szCs w:val="28"/>
        </w:rPr>
      </w:pPr>
      <w:r w:rsidRPr="00374F69">
        <w:rPr>
          <w:color w:val="000000" w:themeColor="text1"/>
          <w:sz w:val="28"/>
          <w:szCs w:val="28"/>
        </w:rPr>
        <w:tab/>
      </w:r>
      <w:r w:rsidRPr="00273598">
        <w:rPr>
          <w:color w:val="000000" w:themeColor="text1"/>
          <w:sz w:val="28"/>
          <w:szCs w:val="28"/>
        </w:rPr>
        <w:t>Действия:</w:t>
      </w:r>
    </w:p>
    <w:p w:rsidR="00B97233" w:rsidRPr="00273598" w:rsidRDefault="003A1DFD" w:rsidP="00B97233">
      <w:pPr>
        <w:widowControl/>
        <w:shd w:val="clear" w:color="auto" w:fill="FFFFFF"/>
        <w:autoSpaceDE/>
        <w:autoSpaceDN/>
        <w:adjustRightInd/>
        <w:rPr>
          <w:color w:val="000000" w:themeColor="text1"/>
          <w:sz w:val="28"/>
          <w:szCs w:val="28"/>
        </w:rPr>
      </w:pPr>
      <w:r w:rsidRPr="00273598">
        <w:rPr>
          <w:color w:val="000000" w:themeColor="text1"/>
          <w:sz w:val="28"/>
          <w:szCs w:val="28"/>
        </w:rPr>
        <w:tab/>
      </w:r>
      <w:r w:rsidR="00B97233" w:rsidRPr="00273598">
        <w:rPr>
          <w:color w:val="000000" w:themeColor="text1"/>
          <w:sz w:val="28"/>
          <w:szCs w:val="28"/>
        </w:rPr>
        <w:t>Копирование документа - 0,</w:t>
      </w:r>
      <w:r w:rsidR="00934AC1" w:rsidRPr="00273598">
        <w:rPr>
          <w:color w:val="000000" w:themeColor="text1"/>
          <w:sz w:val="28"/>
          <w:szCs w:val="28"/>
        </w:rPr>
        <w:t>5</w:t>
      </w:r>
      <w:r w:rsidR="00B97233" w:rsidRPr="00273598">
        <w:rPr>
          <w:color w:val="000000" w:themeColor="text1"/>
          <w:sz w:val="28"/>
          <w:szCs w:val="28"/>
        </w:rPr>
        <w:t>0 чел./часов.</w:t>
      </w:r>
    </w:p>
    <w:p w:rsidR="00B97233" w:rsidRPr="00374F69" w:rsidRDefault="003A1DFD" w:rsidP="00B97233">
      <w:pPr>
        <w:widowControl/>
        <w:shd w:val="clear" w:color="auto" w:fill="FFFFFF"/>
        <w:autoSpaceDE/>
        <w:autoSpaceDN/>
        <w:adjustRightInd/>
        <w:rPr>
          <w:color w:val="000000" w:themeColor="text1"/>
          <w:sz w:val="28"/>
          <w:szCs w:val="28"/>
        </w:rPr>
      </w:pPr>
      <w:r w:rsidRPr="00273598">
        <w:rPr>
          <w:color w:val="000000" w:themeColor="text1"/>
          <w:sz w:val="28"/>
          <w:szCs w:val="28"/>
        </w:rPr>
        <w:tab/>
      </w:r>
      <w:r w:rsidR="00B97233" w:rsidRPr="00273598">
        <w:rPr>
          <w:color w:val="000000" w:themeColor="text1"/>
          <w:sz w:val="28"/>
          <w:szCs w:val="28"/>
        </w:rPr>
        <w:t>Список приобретений: Нет</w:t>
      </w:r>
    </w:p>
    <w:p w:rsidR="00273598" w:rsidRPr="000745BE" w:rsidRDefault="00273598" w:rsidP="00273598">
      <w:pPr>
        <w:widowControl/>
        <w:shd w:val="clear" w:color="auto" w:fill="FFFFFF"/>
        <w:autoSpaceDE/>
        <w:autoSpaceDN/>
        <w:adjustRightInd/>
        <w:rPr>
          <w:color w:val="000000" w:themeColor="text1"/>
          <w:sz w:val="28"/>
          <w:szCs w:val="28"/>
        </w:rPr>
      </w:pPr>
      <w:r w:rsidRPr="000745BE">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декабря 2022 г.  согласно данным органов статистики:</w:t>
      </w:r>
      <w:r w:rsidRPr="000745BE">
        <w:rPr>
          <w:sz w:val="28"/>
          <w:szCs w:val="28"/>
        </w:rPr>
        <w:t xml:space="preserve"> 49346,0 руб.</w:t>
      </w:r>
    </w:p>
    <w:p w:rsidR="00273598" w:rsidRPr="000745BE" w:rsidRDefault="00273598" w:rsidP="00273598">
      <w:pPr>
        <w:widowControl/>
        <w:shd w:val="clear" w:color="auto" w:fill="FFFFFF"/>
        <w:autoSpaceDE/>
        <w:autoSpaceDN/>
        <w:adjustRightInd/>
        <w:rPr>
          <w:color w:val="000000" w:themeColor="text1"/>
          <w:sz w:val="28"/>
          <w:szCs w:val="28"/>
        </w:rPr>
      </w:pPr>
      <w:r w:rsidRPr="000745BE">
        <w:rPr>
          <w:color w:val="000000" w:themeColor="text1"/>
          <w:sz w:val="28"/>
          <w:szCs w:val="28"/>
        </w:rPr>
        <w:t>Средняя стоимость часа работы: 293,73 руб.</w:t>
      </w:r>
    </w:p>
    <w:p w:rsidR="00273598" w:rsidRPr="000745BE" w:rsidRDefault="00273598" w:rsidP="00273598">
      <w:pPr>
        <w:widowControl/>
        <w:shd w:val="clear" w:color="auto" w:fill="FFFFFF"/>
        <w:autoSpaceDE/>
        <w:autoSpaceDN/>
        <w:adjustRightInd/>
        <w:rPr>
          <w:color w:val="000000" w:themeColor="text1"/>
          <w:sz w:val="28"/>
          <w:szCs w:val="28"/>
        </w:rPr>
      </w:pPr>
      <w:r w:rsidRPr="000745BE">
        <w:rPr>
          <w:bCs/>
          <w:color w:val="000000" w:themeColor="text1"/>
          <w:sz w:val="28"/>
          <w:szCs w:val="28"/>
        </w:rPr>
        <w:t>Общая стоимость требования:</w:t>
      </w:r>
      <w:r w:rsidRPr="000745BE">
        <w:rPr>
          <w:b/>
          <w:bCs/>
          <w:color w:val="000000" w:themeColor="text1"/>
          <w:sz w:val="28"/>
          <w:szCs w:val="28"/>
        </w:rPr>
        <w:t xml:space="preserve"> </w:t>
      </w:r>
      <w:r w:rsidRPr="000745BE">
        <w:rPr>
          <w:bCs/>
          <w:color w:val="000000" w:themeColor="text1"/>
          <w:sz w:val="28"/>
          <w:szCs w:val="28"/>
        </w:rPr>
        <w:t>146,86</w:t>
      </w:r>
      <w:r w:rsidRPr="000745BE">
        <w:rPr>
          <w:b/>
          <w:bCs/>
          <w:color w:val="000000" w:themeColor="text1"/>
          <w:sz w:val="28"/>
          <w:szCs w:val="28"/>
        </w:rPr>
        <w:t xml:space="preserve"> </w:t>
      </w:r>
      <w:r w:rsidRPr="000745BE">
        <w:rPr>
          <w:color w:val="000000" w:themeColor="text1"/>
          <w:sz w:val="28"/>
          <w:szCs w:val="28"/>
        </w:rPr>
        <w:t>руб.</w:t>
      </w:r>
    </w:p>
    <w:p w:rsidR="00273598" w:rsidRPr="003A1DFD" w:rsidRDefault="00273598" w:rsidP="00273598">
      <w:pPr>
        <w:pStyle w:val="ConsPlusNonformat"/>
        <w:ind w:firstLine="567"/>
        <w:jc w:val="both"/>
        <w:rPr>
          <w:rFonts w:ascii="Times New Roman" w:hAnsi="Times New Roman" w:cs="Times New Roman"/>
          <w:sz w:val="28"/>
          <w:szCs w:val="28"/>
        </w:rPr>
      </w:pPr>
      <w:r w:rsidRPr="003A1DFD">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60BB8" w:rsidRDefault="00C373FD" w:rsidP="0029452C">
      <w:pPr>
        <w:pStyle w:val="ConsPlusNonformat"/>
        <w:ind w:firstLine="567"/>
        <w:jc w:val="both"/>
        <w:rPr>
          <w:rFonts w:ascii="Times New Roman" w:hAnsi="Times New Roman" w:cs="Times New Roman"/>
          <w:sz w:val="28"/>
          <w:szCs w:val="28"/>
        </w:rPr>
      </w:pPr>
      <w:r w:rsidRPr="00374F69">
        <w:rPr>
          <w:rFonts w:ascii="Times New Roman" w:hAnsi="Times New Roman" w:cs="Times New Roman"/>
          <w:sz w:val="28"/>
          <w:szCs w:val="28"/>
        </w:rPr>
        <w:t>7. В соответствии</w:t>
      </w:r>
      <w:r w:rsidRPr="00F60BB8">
        <w:rPr>
          <w:rFonts w:ascii="Times New Roman" w:hAnsi="Times New Roman" w:cs="Times New Roman"/>
          <w:sz w:val="28"/>
          <w:szCs w:val="28"/>
        </w:rPr>
        <w:t xml:space="preserve"> с Порядком уполномоченный орган провел публичные консультации по проекту в период с</w:t>
      </w:r>
      <w:r w:rsidR="000678AC" w:rsidRPr="00F60BB8">
        <w:rPr>
          <w:rFonts w:ascii="Times New Roman" w:hAnsi="Times New Roman" w:cs="Times New Roman"/>
          <w:sz w:val="28"/>
          <w:szCs w:val="28"/>
        </w:rPr>
        <w:t xml:space="preserve"> </w:t>
      </w:r>
      <w:r w:rsidR="002F5B09" w:rsidRPr="00F60BB8">
        <w:rPr>
          <w:rFonts w:ascii="Times New Roman" w:hAnsi="Times New Roman" w:cs="Times New Roman"/>
          <w:sz w:val="28"/>
          <w:szCs w:val="28"/>
        </w:rPr>
        <w:t xml:space="preserve">1 марта </w:t>
      </w:r>
      <w:r w:rsidRPr="00F60BB8">
        <w:rPr>
          <w:rFonts w:ascii="Times New Roman" w:hAnsi="Times New Roman" w:cs="Times New Roman"/>
          <w:sz w:val="28"/>
          <w:szCs w:val="28"/>
        </w:rPr>
        <w:t>20</w:t>
      </w:r>
      <w:r w:rsidR="00CA1309" w:rsidRPr="00F60BB8">
        <w:rPr>
          <w:rFonts w:ascii="Times New Roman" w:hAnsi="Times New Roman" w:cs="Times New Roman"/>
          <w:sz w:val="28"/>
          <w:szCs w:val="28"/>
        </w:rPr>
        <w:t>2</w:t>
      </w:r>
      <w:r w:rsidR="0000722B" w:rsidRPr="00F60BB8">
        <w:rPr>
          <w:rFonts w:ascii="Times New Roman" w:hAnsi="Times New Roman" w:cs="Times New Roman"/>
          <w:sz w:val="28"/>
          <w:szCs w:val="28"/>
        </w:rPr>
        <w:t>3</w:t>
      </w:r>
      <w:r w:rsidRPr="00F60BB8">
        <w:rPr>
          <w:rFonts w:ascii="Times New Roman" w:hAnsi="Times New Roman" w:cs="Times New Roman"/>
          <w:sz w:val="28"/>
          <w:szCs w:val="28"/>
        </w:rPr>
        <w:t xml:space="preserve"> г</w:t>
      </w:r>
      <w:r w:rsidR="00691FB4" w:rsidRPr="00F60BB8">
        <w:rPr>
          <w:rFonts w:ascii="Times New Roman" w:hAnsi="Times New Roman" w:cs="Times New Roman"/>
          <w:sz w:val="28"/>
          <w:szCs w:val="28"/>
        </w:rPr>
        <w:t>.</w:t>
      </w:r>
      <w:r w:rsidRPr="00F60BB8">
        <w:rPr>
          <w:rFonts w:ascii="Times New Roman" w:hAnsi="Times New Roman" w:cs="Times New Roman"/>
          <w:sz w:val="28"/>
          <w:szCs w:val="28"/>
        </w:rPr>
        <w:t xml:space="preserve"> по </w:t>
      </w:r>
      <w:r w:rsidR="002F5B09" w:rsidRPr="00F60BB8">
        <w:rPr>
          <w:rFonts w:ascii="Times New Roman" w:hAnsi="Times New Roman" w:cs="Times New Roman"/>
          <w:sz w:val="28"/>
          <w:szCs w:val="28"/>
        </w:rPr>
        <w:t xml:space="preserve">15 марта </w:t>
      </w:r>
      <w:r w:rsidR="0000722B" w:rsidRPr="00F60BB8">
        <w:rPr>
          <w:rFonts w:ascii="Times New Roman" w:hAnsi="Times New Roman" w:cs="Times New Roman"/>
          <w:sz w:val="28"/>
          <w:szCs w:val="28"/>
        </w:rPr>
        <w:t xml:space="preserve">2023 </w:t>
      </w:r>
      <w:r w:rsidRPr="00F60BB8">
        <w:rPr>
          <w:rFonts w:ascii="Times New Roman" w:hAnsi="Times New Roman" w:cs="Times New Roman"/>
          <w:sz w:val="28"/>
          <w:szCs w:val="28"/>
        </w:rPr>
        <w:t>г</w:t>
      </w:r>
      <w:r w:rsidR="00691FB4" w:rsidRPr="00F60BB8">
        <w:rPr>
          <w:rFonts w:ascii="Times New Roman" w:hAnsi="Times New Roman" w:cs="Times New Roman"/>
          <w:sz w:val="28"/>
          <w:szCs w:val="28"/>
        </w:rPr>
        <w:t>.</w:t>
      </w:r>
    </w:p>
    <w:p w:rsidR="003C2894" w:rsidRPr="00F60BB8" w:rsidRDefault="00A3304F" w:rsidP="0000722B">
      <w:pPr>
        <w:ind w:firstLine="708"/>
        <w:jc w:val="both"/>
        <w:rPr>
          <w:rFonts w:eastAsiaTheme="minorEastAsia"/>
          <w:sz w:val="28"/>
          <w:szCs w:val="28"/>
        </w:rPr>
      </w:pPr>
      <w:r w:rsidRPr="00F60BB8">
        <w:rPr>
          <w:sz w:val="28"/>
          <w:szCs w:val="28"/>
        </w:rPr>
        <w:t xml:space="preserve">8. Информация о проводимых публичных консультациях была размещена </w:t>
      </w:r>
      <w:r w:rsidR="003C2894" w:rsidRPr="00F60BB8">
        <w:rPr>
          <w:rFonts w:eastAsiaTheme="minorEastAsia"/>
          <w:sz w:val="28"/>
          <w:szCs w:val="28"/>
        </w:rPr>
        <w:t>в инфо</w:t>
      </w:r>
      <w:r w:rsidR="0000722B" w:rsidRPr="00F60BB8">
        <w:rPr>
          <w:rFonts w:eastAsiaTheme="minorEastAsia"/>
          <w:sz w:val="28"/>
          <w:szCs w:val="28"/>
        </w:rPr>
        <w:t xml:space="preserve">рмационно-телекоммуникационной </w:t>
      </w:r>
      <w:r w:rsidR="003C2894" w:rsidRPr="00F60BB8">
        <w:rPr>
          <w:rFonts w:eastAsiaTheme="minorEastAsia"/>
          <w:sz w:val="28"/>
          <w:szCs w:val="28"/>
        </w:rPr>
        <w:t>сети "Интернет" (полный электронный адрес):</w:t>
      </w:r>
      <w:r w:rsidR="003C2894" w:rsidRPr="00F60BB8">
        <w:rPr>
          <w:rFonts w:eastAsiaTheme="minorEastAsia"/>
          <w:color w:val="000000" w:themeColor="text1"/>
          <w:sz w:val="28"/>
          <w:szCs w:val="28"/>
        </w:rPr>
        <w:t xml:space="preserve"> </w:t>
      </w:r>
      <w:r w:rsidR="003C2894" w:rsidRPr="00F60BB8">
        <w:rPr>
          <w:rFonts w:eastAsiaTheme="minorEastAsia"/>
          <w:sz w:val="28"/>
          <w:szCs w:val="28"/>
          <w:lang w:val="en-US"/>
        </w:rPr>
        <w:t>timregion</w:t>
      </w:r>
      <w:r w:rsidR="003C2894" w:rsidRPr="00F60BB8">
        <w:rPr>
          <w:rFonts w:eastAsiaTheme="minorEastAsia"/>
          <w:sz w:val="28"/>
          <w:szCs w:val="28"/>
        </w:rPr>
        <w:t>.</w:t>
      </w:r>
      <w:r w:rsidR="003C2894" w:rsidRPr="00F60BB8">
        <w:rPr>
          <w:rFonts w:eastAsiaTheme="minorEastAsia"/>
          <w:sz w:val="28"/>
          <w:szCs w:val="28"/>
          <w:lang w:val="en-US"/>
        </w:rPr>
        <w:t>ru</w:t>
      </w:r>
      <w:r w:rsidR="003C2894" w:rsidRPr="00F60BB8">
        <w:rPr>
          <w:rFonts w:eastAsiaTheme="minorEastAsia"/>
          <w:sz w:val="28"/>
          <w:szCs w:val="28"/>
        </w:rPr>
        <w:t>.</w:t>
      </w:r>
    </w:p>
    <w:p w:rsidR="00CA1309" w:rsidRPr="00F60BB8" w:rsidRDefault="00CA1309" w:rsidP="00CA1309">
      <w:pPr>
        <w:pStyle w:val="ConsPlusNonformat"/>
        <w:ind w:firstLine="567"/>
        <w:jc w:val="both"/>
        <w:rPr>
          <w:rFonts w:ascii="Times New Roman" w:hAnsi="Times New Roman" w:cs="Times New Roman"/>
          <w:sz w:val="28"/>
          <w:szCs w:val="28"/>
        </w:rPr>
      </w:pPr>
      <w:r w:rsidRPr="00F60BB8">
        <w:rPr>
          <w:rFonts w:ascii="Times New Roman" w:hAnsi="Times New Roman" w:cs="Times New Roman"/>
          <w:sz w:val="28"/>
          <w:szCs w:val="28"/>
        </w:rPr>
        <w:t>Кроме того, проект направлялся индивидуальному предпринимателю Лукоянову</w:t>
      </w:r>
      <w:r w:rsidR="00782540" w:rsidRPr="00F60BB8">
        <w:rPr>
          <w:rFonts w:ascii="Times New Roman" w:hAnsi="Times New Roman" w:cs="Times New Roman"/>
          <w:sz w:val="28"/>
          <w:szCs w:val="28"/>
        </w:rPr>
        <w:t xml:space="preserve"> Ю.В.</w:t>
      </w:r>
      <w:r w:rsidRPr="00F60BB8">
        <w:rPr>
          <w:rFonts w:ascii="Times New Roman" w:hAnsi="Times New Roman" w:cs="Times New Roman"/>
          <w:sz w:val="28"/>
          <w:szCs w:val="28"/>
        </w:rPr>
        <w:t>, председателю Союза «Тимашевская торгово-промышленная палата» Шпыгарь</w:t>
      </w:r>
      <w:r w:rsidR="00782540" w:rsidRPr="00F60BB8">
        <w:rPr>
          <w:rFonts w:ascii="Times New Roman" w:hAnsi="Times New Roman" w:cs="Times New Roman"/>
          <w:sz w:val="28"/>
          <w:szCs w:val="28"/>
        </w:rPr>
        <w:t xml:space="preserve"> Г.В.</w:t>
      </w:r>
      <w:r w:rsidRPr="00F60BB8">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F60BB8">
        <w:rPr>
          <w:rFonts w:ascii="Times New Roman" w:hAnsi="Times New Roman" w:cs="Times New Roman"/>
          <w:sz w:val="28"/>
          <w:szCs w:val="28"/>
        </w:rPr>
        <w:t xml:space="preserve"> П.В.</w:t>
      </w:r>
      <w:r w:rsidRPr="00F60BB8">
        <w:rPr>
          <w:rFonts w:ascii="Times New Roman" w:hAnsi="Times New Roman" w:cs="Times New Roman"/>
          <w:sz w:val="28"/>
          <w:szCs w:val="28"/>
        </w:rPr>
        <w:t xml:space="preserve">, индивидуальному предпринимателю </w:t>
      </w:r>
      <w:r w:rsidR="00782540" w:rsidRPr="00F60BB8">
        <w:rPr>
          <w:rFonts w:ascii="Times New Roman" w:hAnsi="Times New Roman" w:cs="Times New Roman"/>
          <w:sz w:val="28"/>
          <w:szCs w:val="28"/>
        </w:rPr>
        <w:t>Г</w:t>
      </w:r>
      <w:r w:rsidRPr="00F60BB8">
        <w:rPr>
          <w:rFonts w:ascii="Times New Roman" w:hAnsi="Times New Roman" w:cs="Times New Roman"/>
          <w:sz w:val="28"/>
          <w:szCs w:val="28"/>
        </w:rPr>
        <w:t>оршковой</w:t>
      </w:r>
      <w:r w:rsidR="00782540" w:rsidRPr="00F60BB8">
        <w:rPr>
          <w:rFonts w:ascii="Times New Roman" w:hAnsi="Times New Roman" w:cs="Times New Roman"/>
          <w:sz w:val="28"/>
          <w:szCs w:val="28"/>
        </w:rPr>
        <w:t xml:space="preserve"> Н.А.</w:t>
      </w:r>
      <w:r w:rsidRPr="00F60BB8">
        <w:rPr>
          <w:rFonts w:ascii="Times New Roman" w:hAnsi="Times New Roman" w:cs="Times New Roman"/>
          <w:sz w:val="28"/>
          <w:szCs w:val="28"/>
        </w:rPr>
        <w:t>, индивидуальному предпринимателю Озерову</w:t>
      </w:r>
      <w:r w:rsidR="00782540" w:rsidRPr="00F60BB8">
        <w:rPr>
          <w:rFonts w:ascii="Times New Roman" w:hAnsi="Times New Roman" w:cs="Times New Roman"/>
          <w:sz w:val="28"/>
          <w:szCs w:val="28"/>
        </w:rPr>
        <w:t xml:space="preserve"> В.В.</w:t>
      </w:r>
      <w:r w:rsidRPr="00F60BB8">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F60BB8">
        <w:rPr>
          <w:rFonts w:ascii="Times New Roman" w:hAnsi="Times New Roman" w:cs="Times New Roman"/>
          <w:sz w:val="28"/>
          <w:szCs w:val="28"/>
        </w:rPr>
        <w:t xml:space="preserve"> А.Н.</w:t>
      </w:r>
      <w:r w:rsidRPr="00F60BB8">
        <w:rPr>
          <w:rFonts w:ascii="Times New Roman" w:hAnsi="Times New Roman" w:cs="Times New Roman"/>
          <w:sz w:val="28"/>
          <w:szCs w:val="28"/>
        </w:rPr>
        <w:t>, генеральному директ</w:t>
      </w:r>
      <w:r w:rsidR="00782540" w:rsidRPr="00F60BB8">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F60BB8">
        <w:rPr>
          <w:rFonts w:ascii="Times New Roman" w:hAnsi="Times New Roman" w:cs="Times New Roman"/>
          <w:sz w:val="28"/>
          <w:szCs w:val="28"/>
        </w:rPr>
        <w:t>, директору ООО «Политон» Шпыгарь И.Ю., директору ООО «Клоссан» Клименко О.П.</w:t>
      </w:r>
      <w:r w:rsidR="00782540" w:rsidRPr="00F60BB8">
        <w:rPr>
          <w:rFonts w:ascii="Times New Roman" w:hAnsi="Times New Roman" w:cs="Times New Roman"/>
          <w:sz w:val="28"/>
          <w:szCs w:val="28"/>
        </w:rPr>
        <w:t xml:space="preserve"> </w:t>
      </w:r>
      <w:r w:rsidRPr="00F60BB8">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F60BB8" w:rsidRDefault="00F53EB3" w:rsidP="00F53EB3">
      <w:pPr>
        <w:pStyle w:val="ConsPlusNonformat"/>
        <w:ind w:firstLine="567"/>
        <w:jc w:val="both"/>
        <w:rPr>
          <w:rFonts w:ascii="Times New Roman" w:hAnsi="Times New Roman" w:cs="Times New Roman"/>
          <w:sz w:val="28"/>
          <w:szCs w:val="28"/>
        </w:rPr>
      </w:pPr>
      <w:r w:rsidRPr="00F60BB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F60BB8" w:rsidRDefault="00C56209" w:rsidP="00F53EB3">
      <w:pPr>
        <w:pStyle w:val="ConsPlusNonformat"/>
        <w:jc w:val="both"/>
        <w:rPr>
          <w:rFonts w:ascii="Times New Roman" w:hAnsi="Times New Roman" w:cs="Times New Roman"/>
          <w:sz w:val="28"/>
          <w:szCs w:val="28"/>
        </w:rPr>
      </w:pPr>
      <w:r w:rsidRPr="00F60BB8">
        <w:rPr>
          <w:rFonts w:ascii="Times New Roman" w:hAnsi="Times New Roman" w:cs="Times New Roman"/>
          <w:sz w:val="28"/>
          <w:szCs w:val="28"/>
        </w:rPr>
        <w:tab/>
      </w:r>
      <w:r w:rsidR="00F53EB3" w:rsidRPr="00F60BB8">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F60BB8">
        <w:rPr>
          <w:rFonts w:ascii="Times New Roman" w:hAnsi="Times New Roman"/>
          <w:sz w:val="28"/>
          <w:szCs w:val="28"/>
        </w:rPr>
        <w:t xml:space="preserve">субъектов  предпринимательства </w:t>
      </w:r>
      <w:r w:rsidR="00F53EB3" w:rsidRPr="00F60BB8">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F60BB8">
        <w:rPr>
          <w:rFonts w:ascii="Times New Roman" w:hAnsi="Times New Roman"/>
          <w:sz w:val="28"/>
          <w:szCs w:val="28"/>
        </w:rPr>
        <w:t xml:space="preserve">субъектов </w:t>
      </w:r>
      <w:r w:rsidR="00691FB4" w:rsidRPr="00F60BB8">
        <w:rPr>
          <w:rFonts w:ascii="Times New Roman" w:hAnsi="Times New Roman"/>
          <w:sz w:val="28"/>
          <w:szCs w:val="28"/>
        </w:rPr>
        <w:t>п</w:t>
      </w:r>
      <w:r w:rsidR="00F53EB3" w:rsidRPr="00F60BB8">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7F6504" w:rsidRDefault="000F4940" w:rsidP="00E047EC">
      <w:pPr>
        <w:pStyle w:val="ConsPlusNonformat"/>
        <w:ind w:left="-284"/>
        <w:jc w:val="both"/>
        <w:rPr>
          <w:rFonts w:ascii="Times New Roman" w:hAnsi="Times New Roman"/>
          <w:sz w:val="28"/>
          <w:szCs w:val="28"/>
          <w:highlight w:val="yellow"/>
        </w:rPr>
      </w:pPr>
    </w:p>
    <w:p w:rsidR="00C62855" w:rsidRPr="007F6504" w:rsidRDefault="00C62855" w:rsidP="00E047EC">
      <w:pPr>
        <w:pStyle w:val="ConsPlusNonformat"/>
        <w:ind w:left="-284"/>
        <w:jc w:val="both"/>
        <w:rPr>
          <w:rFonts w:ascii="Times New Roman" w:hAnsi="Times New Roman"/>
          <w:sz w:val="28"/>
          <w:szCs w:val="28"/>
          <w:highlight w:val="yellow"/>
        </w:rPr>
      </w:pPr>
    </w:p>
    <w:p w:rsidR="007661B7" w:rsidRPr="007F6504" w:rsidRDefault="007661B7" w:rsidP="00E047EC">
      <w:pPr>
        <w:pStyle w:val="ConsPlusNonformat"/>
        <w:ind w:left="-284"/>
        <w:jc w:val="both"/>
        <w:rPr>
          <w:rFonts w:ascii="Times New Roman" w:hAnsi="Times New Roman"/>
          <w:sz w:val="28"/>
          <w:szCs w:val="28"/>
          <w:highlight w:val="yellow"/>
        </w:rPr>
      </w:pPr>
    </w:p>
    <w:p w:rsidR="00C56209" w:rsidRPr="00C56209" w:rsidRDefault="008A1082"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Н</w:t>
      </w:r>
      <w:r w:rsidR="00CB0376" w:rsidRPr="00C56209">
        <w:rPr>
          <w:rFonts w:ascii="Times New Roman" w:hAnsi="Times New Roman" w:cs="Times New Roman"/>
          <w:sz w:val="28"/>
          <w:szCs w:val="28"/>
        </w:rPr>
        <w:t xml:space="preserve">ачальник </w:t>
      </w:r>
      <w:r w:rsidR="00B60E53" w:rsidRPr="00C56209">
        <w:rPr>
          <w:rFonts w:ascii="Times New Roman" w:hAnsi="Times New Roman" w:cs="Times New Roman"/>
          <w:sz w:val="28"/>
          <w:szCs w:val="28"/>
        </w:rPr>
        <w:t>отдела экономики</w:t>
      </w:r>
    </w:p>
    <w:p w:rsidR="00C56209" w:rsidRPr="00C56209" w:rsidRDefault="00B60E53"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и прогнозирования администрации </w:t>
      </w:r>
    </w:p>
    <w:p w:rsidR="00C56209"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Тимашевский район</w:t>
      </w:r>
      <w:r w:rsidR="005D0E45" w:rsidRPr="00C56209">
        <w:rPr>
          <w:rFonts w:ascii="Times New Roman" w:hAnsi="Times New Roman" w:cs="Times New Roman"/>
          <w:sz w:val="28"/>
          <w:szCs w:val="28"/>
        </w:rPr>
        <w:t xml:space="preserve">     </w:t>
      </w:r>
      <w:r w:rsid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CA1309"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9C52A0"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591E03" w:rsidRPr="00C56209">
        <w:rPr>
          <w:rFonts w:ascii="Times New Roman" w:hAnsi="Times New Roman" w:cs="Times New Roman"/>
          <w:sz w:val="28"/>
          <w:szCs w:val="28"/>
        </w:rPr>
        <w:t xml:space="preserve">  </w:t>
      </w:r>
      <w:r w:rsidR="00114638"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8A1082" w:rsidRPr="00C56209">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53" w:rsidRDefault="00DB2B53" w:rsidP="00EA4018">
      <w:r>
        <w:separator/>
      </w:r>
    </w:p>
  </w:endnote>
  <w:endnote w:type="continuationSeparator" w:id="0">
    <w:p w:rsidR="00DB2B53" w:rsidRDefault="00DB2B53"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53" w:rsidRDefault="00DB2B53" w:rsidP="00EA4018">
      <w:r>
        <w:separator/>
      </w:r>
    </w:p>
  </w:footnote>
  <w:footnote w:type="continuationSeparator" w:id="0">
    <w:p w:rsidR="00DB2B53" w:rsidRDefault="00DB2B53"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FA1853">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6391"/>
    <w:rsid w:val="001A6882"/>
    <w:rsid w:val="001A7097"/>
    <w:rsid w:val="001A741E"/>
    <w:rsid w:val="001B0280"/>
    <w:rsid w:val="001B274D"/>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3598"/>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B70D8"/>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7666"/>
    <w:rsid w:val="003B3E4B"/>
    <w:rsid w:val="003B6DD7"/>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2012"/>
    <w:rsid w:val="0083680D"/>
    <w:rsid w:val="0083693F"/>
    <w:rsid w:val="00837E19"/>
    <w:rsid w:val="00840A74"/>
    <w:rsid w:val="00842A6C"/>
    <w:rsid w:val="00843AC9"/>
    <w:rsid w:val="008446D1"/>
    <w:rsid w:val="00847099"/>
    <w:rsid w:val="00850F87"/>
    <w:rsid w:val="00853957"/>
    <w:rsid w:val="00853B64"/>
    <w:rsid w:val="00857BFD"/>
    <w:rsid w:val="00860941"/>
    <w:rsid w:val="0086250E"/>
    <w:rsid w:val="00862DE3"/>
    <w:rsid w:val="008656D0"/>
    <w:rsid w:val="00867A0F"/>
    <w:rsid w:val="00870F2A"/>
    <w:rsid w:val="008721A3"/>
    <w:rsid w:val="00873615"/>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2CB5"/>
    <w:rsid w:val="008C6DEB"/>
    <w:rsid w:val="008C7316"/>
    <w:rsid w:val="008D02D0"/>
    <w:rsid w:val="008D05F3"/>
    <w:rsid w:val="008D2833"/>
    <w:rsid w:val="008D485E"/>
    <w:rsid w:val="008E0AF8"/>
    <w:rsid w:val="008E2B71"/>
    <w:rsid w:val="008E7047"/>
    <w:rsid w:val="008F32CC"/>
    <w:rsid w:val="008F7D3C"/>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7C6D"/>
    <w:rsid w:val="009F0FDB"/>
    <w:rsid w:val="009F63FA"/>
    <w:rsid w:val="009F7E33"/>
    <w:rsid w:val="00A001D1"/>
    <w:rsid w:val="00A060AD"/>
    <w:rsid w:val="00A06228"/>
    <w:rsid w:val="00A07A3A"/>
    <w:rsid w:val="00A11721"/>
    <w:rsid w:val="00A11F97"/>
    <w:rsid w:val="00A12B85"/>
    <w:rsid w:val="00A13863"/>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5C3D"/>
    <w:rsid w:val="00B27DE0"/>
    <w:rsid w:val="00B31349"/>
    <w:rsid w:val="00B3179D"/>
    <w:rsid w:val="00B31A35"/>
    <w:rsid w:val="00B32809"/>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626"/>
    <w:rsid w:val="00BD3D32"/>
    <w:rsid w:val="00BD6D89"/>
    <w:rsid w:val="00BD7F07"/>
    <w:rsid w:val="00BE006D"/>
    <w:rsid w:val="00BE0341"/>
    <w:rsid w:val="00BE3154"/>
    <w:rsid w:val="00BE4E4A"/>
    <w:rsid w:val="00BE628C"/>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2B53"/>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398E"/>
    <w:rsid w:val="00EE42EA"/>
    <w:rsid w:val="00EE4371"/>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12D8"/>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0BB8"/>
    <w:rsid w:val="00F637DA"/>
    <w:rsid w:val="00F6464A"/>
    <w:rsid w:val="00F65D83"/>
    <w:rsid w:val="00F662F7"/>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A8B"/>
    <w:rsid w:val="00F97C49"/>
    <w:rsid w:val="00FA016C"/>
    <w:rsid w:val="00FA1853"/>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893A-D95E-467C-B113-8CBB337F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5</Pages>
  <Words>1791</Words>
  <Characters>10214</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Тимашевский район «О внесении изменений в постановление</vt:lpstr>
      <vt:lpstr>администрации муниципального образования Тимашевский район                     о</vt:lpstr>
      <vt:lpstr>регламента предоставления муниципальной услуги «Выдача разрешения</vt:lpstr>
      <vt:lpstr>на строительство (в том числе внесение изменений в разрешение </vt:lpstr>
      <vt:lpstr>на строительство объекта капитального строительства и внесение изменений в разре</vt:lpstr>
      <vt:lpstr>в связи с продлением срока действия такого разрешения)»</vt:lpstr>
      <vt:lpstr/>
      <vt:lpstr/>
      <vt:lpstr>Отдел экономики и прогнозирования администрации муниципального образования Тима</vt:lpstr>
      <vt:lpstr>Разработчиком предложен один вариант правового регулирования - принятие постано</vt:lpstr>
      <vt:lpstr>2. определены потенциальные адресаты предлагаемого правового регулирования: физи</vt:lpstr>
      <vt:lpstr>1. Потенциальными группами участников общественных отношений, интересы которых б</vt:lpstr>
      <vt:lpstr>2. Проблема, на решение которой направлено правовое регулирование, заключается в</vt:lpstr>
      <vt:lpstr>В соответствии с Федеральным законом от 29.12.2022 № 612-ФЗ «О внесении изменени</vt:lpstr>
      <vt:lpstr>        Функции (полномочия, обязанности, права) администрации МО Тимашевский район прое</vt:lpstr>
    </vt:vector>
  </TitlesOfParts>
  <Company>ДИО КК</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1597</cp:revision>
  <cp:lastPrinted>2019-06-20T06:03:00Z</cp:lastPrinted>
  <dcterms:created xsi:type="dcterms:W3CDTF">2015-04-10T06:47:00Z</dcterms:created>
  <dcterms:modified xsi:type="dcterms:W3CDTF">2023-03-22T06:48:00Z</dcterms:modified>
</cp:coreProperties>
</file>