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DA5A" w14:textId="4262B5C0" w:rsidR="00FE6E5E" w:rsidRPr="003A0899" w:rsidRDefault="004F0305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/>
          <w:sz w:val="28"/>
          <w:szCs w:val="28"/>
        </w:rPr>
        <w:t>CXEMA</w:t>
      </w:r>
      <w:r w:rsidR="00671654" w:rsidRPr="003A0899">
        <w:rPr>
          <w:rFonts w:ascii="Times New Roman"/>
          <w:sz w:val="28"/>
          <w:szCs w:val="28"/>
          <w:lang w:val="ru-RU"/>
        </w:rPr>
        <w:t xml:space="preserve">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ГРАНИЦ </w:t>
      </w:r>
    </w:p>
    <w:p w14:paraId="59752D90" w14:textId="37E38ECD" w:rsidR="00FE6E5E" w:rsidRPr="003A0899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>прилегающих к некоторым организациям и (или) объектам территорий, на которых не допускается</w:t>
      </w:r>
    </w:p>
    <w:p w14:paraId="7E223640" w14:textId="32A2DD94" w:rsidR="00FE6E5E" w:rsidRPr="003A0899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>розничная продажа алкогольной продукции и розничная продажа алкогольной продукции при оказании услуг</w:t>
      </w:r>
    </w:p>
    <w:p w14:paraId="515EF98F" w14:textId="26588409" w:rsidR="009A0417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общественного питания на территории </w:t>
      </w:r>
      <w:r w:rsidR="006D33F7">
        <w:rPr>
          <w:rFonts w:ascii="Times New Roman" w:hAnsi="Times New Roman" w:cs="Times New Roman"/>
          <w:sz w:val="28"/>
          <w:szCs w:val="28"/>
          <w:lang w:val="ru-RU"/>
        </w:rPr>
        <w:t>Роговс</w:t>
      </w:r>
      <w:r w:rsidR="00DF7005" w:rsidRPr="003A0899">
        <w:rPr>
          <w:rFonts w:ascii="Times New Roman" w:hAnsi="Times New Roman" w:cs="Times New Roman"/>
          <w:sz w:val="28"/>
          <w:szCs w:val="28"/>
          <w:lang w:val="ru-RU"/>
        </w:rPr>
        <w:t>кого сельско</w:t>
      </w: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го поселения Тимашевского района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428CA7C2" w14:textId="4C4A6C8E" w:rsidR="009A0417" w:rsidRDefault="00FA09EC" w:rsidP="00671654">
      <w:pPr>
        <w:spacing w:before="3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576" behindDoc="1" locked="0" layoutInCell="1" allowOverlap="1" wp14:anchorId="54D84E16" wp14:editId="5E3350FC">
            <wp:simplePos x="0" y="0"/>
            <wp:positionH relativeFrom="column">
              <wp:posOffset>-777875</wp:posOffset>
            </wp:positionH>
            <wp:positionV relativeFrom="paragraph">
              <wp:posOffset>66040</wp:posOffset>
            </wp:positionV>
            <wp:extent cx="9705340" cy="6769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. Роговская, ул. Красная, 146-Mode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8" t="27366" r="44029" b="28963"/>
                    <a:stretch/>
                  </pic:blipFill>
                  <pic:spPr bwMode="auto">
                    <a:xfrm>
                      <a:off x="0" y="0"/>
                      <a:ext cx="9705340" cy="676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D3E52" w14:textId="13D73ED3" w:rsidR="00671654" w:rsidRPr="003A0899" w:rsidRDefault="00671654" w:rsidP="00671654">
      <w:pPr>
        <w:spacing w:before="33"/>
        <w:jc w:val="center"/>
        <w:rPr>
          <w:rFonts w:ascii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14:paraId="50FC205A" w14:textId="3B15BEED" w:rsidR="00A72B30" w:rsidRPr="003A0899" w:rsidRDefault="00A72B30" w:rsidP="00671654">
      <w:pPr>
        <w:spacing w:before="91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14:paraId="2B14BBA0" w14:textId="4B9EDC2B" w:rsidR="00FA09EC" w:rsidRPr="00FA09EC" w:rsidRDefault="009A0417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A04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210CEE" wp14:editId="594FFEAD">
                <wp:simplePos x="0" y="0"/>
                <wp:positionH relativeFrom="column">
                  <wp:posOffset>1658728</wp:posOffset>
                </wp:positionH>
                <wp:positionV relativeFrom="paragraph">
                  <wp:posOffset>685201</wp:posOffset>
                </wp:positionV>
                <wp:extent cx="793115" cy="414020"/>
                <wp:effectExtent l="0" t="0" r="6985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414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23E6" w14:textId="717CCA69" w:rsidR="009A0417" w:rsidRPr="009A0417" w:rsidRDefault="009A04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A04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0.6pt;margin-top:53.95pt;width:62.45pt;height:32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" fillcolor="white [3212]" stroked="f">
                <v:textbox>
                  <w:txbxContent>
                    <w:p w14:paraId="128323E6" w14:textId="717CCA69" w:rsidR="009A0417" w:rsidRPr="009A0417" w:rsidRDefault="009A04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</w:pPr>
                      <w:r w:rsidRPr="009A041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Вход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305" w:rsidRPr="003A0899">
        <w:rPr>
          <w:w w:val="105"/>
          <w:sz w:val="28"/>
          <w:szCs w:val="28"/>
          <w:lang w:val="ru-RU"/>
        </w:rPr>
        <w:br w:type="column"/>
      </w:r>
      <w:r w:rsidR="00FA09EC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Приложение № 3</w:t>
      </w:r>
    </w:p>
    <w:p w14:paraId="556EA332" w14:textId="77777777" w:rsidR="00FA09EC" w:rsidRPr="00FA09EC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к постановлению администрации</w:t>
      </w:r>
    </w:p>
    <w:p w14:paraId="1077863D" w14:textId="77777777" w:rsidR="00FA09EC" w:rsidRPr="00FA09EC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муниципального образования</w:t>
      </w:r>
    </w:p>
    <w:p w14:paraId="54659A2A" w14:textId="77777777" w:rsidR="00FA09EC" w:rsidRPr="00FA09EC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Тимашевский район</w:t>
      </w:r>
    </w:p>
    <w:p w14:paraId="2ADE1760" w14:textId="77777777" w:rsidR="00FA09EC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от__________________№______________</w:t>
      </w:r>
    </w:p>
    <w:p w14:paraId="58D82C73" w14:textId="253395D8" w:rsidR="00FA09EC" w:rsidRPr="00FA09EC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</w:p>
    <w:p w14:paraId="340B8EC0" w14:textId="39245391" w:rsidR="00671654" w:rsidRPr="00EF25F4" w:rsidRDefault="00FA09EC" w:rsidP="008715CD">
      <w:pPr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671654" w:rsidRPr="00EF25F4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11</w:t>
      </w:r>
    </w:p>
    <w:p w14:paraId="0FB2CDD2" w14:textId="76038EB7" w:rsidR="00792552" w:rsidRPr="00EF25F4" w:rsidRDefault="00671654" w:rsidP="008715CD">
      <w:pPr>
        <w:pStyle w:val="a3"/>
        <w:jc w:val="both"/>
        <w:rPr>
          <w:rFonts w:cs="Times New Roman"/>
          <w:lang w:val="ru-RU"/>
        </w:rPr>
      </w:pPr>
      <w:proofErr w:type="gramStart"/>
      <w:r w:rsidRPr="00EF25F4">
        <w:rPr>
          <w:rFonts w:cs="Times New Roman"/>
          <w:lang w:val="ru-RU"/>
        </w:rPr>
        <w:t xml:space="preserve">к Перечню организаций и (или) объектов, на прилегающих территориях к которым не допускается розничная продажа алкогольной продукции на территории </w:t>
      </w:r>
      <w:r w:rsidR="006D33F7" w:rsidRPr="00EF25F4">
        <w:rPr>
          <w:rFonts w:cs="Times New Roman"/>
          <w:lang w:val="ru-RU"/>
        </w:rPr>
        <w:t>Роговского</w:t>
      </w:r>
      <w:r w:rsidR="00DF7005" w:rsidRPr="00EF25F4">
        <w:rPr>
          <w:rFonts w:cs="Times New Roman"/>
          <w:lang w:val="ru-RU"/>
        </w:rPr>
        <w:t xml:space="preserve"> сельского</w:t>
      </w:r>
      <w:r w:rsidRPr="00EF25F4">
        <w:rPr>
          <w:rFonts w:cs="Times New Roman"/>
          <w:lang w:val="ru-RU"/>
        </w:rPr>
        <w:t xml:space="preserve"> поселения Тимашевского района</w:t>
      </w:r>
      <w:r w:rsidR="00DF7005" w:rsidRPr="00EF25F4">
        <w:rPr>
          <w:rFonts w:cs="Times New Roman"/>
          <w:lang w:val="ru-RU"/>
        </w:rPr>
        <w:t xml:space="preserve"> </w:t>
      </w:r>
      <w:r w:rsidR="008715CD">
        <w:rPr>
          <w:rFonts w:cs="Times New Roman"/>
          <w:lang w:val="ru-RU"/>
        </w:rPr>
        <w:t xml:space="preserve">            </w:t>
      </w:r>
      <w:r w:rsidRPr="00EF25F4">
        <w:rPr>
          <w:rFonts w:cs="Times New Roman"/>
          <w:lang w:val="ru-RU"/>
        </w:rPr>
        <w:t xml:space="preserve">(в редакции постановления администрации муниципального образования Тимашевский район </w:t>
      </w:r>
      <w:proofErr w:type="gramEnd"/>
    </w:p>
    <w:p w14:paraId="3B1822DA" w14:textId="55829537" w:rsidR="001D172D" w:rsidRPr="00EF25F4" w:rsidRDefault="00671654" w:rsidP="008715CD">
      <w:pPr>
        <w:pStyle w:val="a3"/>
        <w:jc w:val="both"/>
        <w:rPr>
          <w:rFonts w:cs="Times New Roman"/>
          <w:lang w:val="ru-RU"/>
        </w:rPr>
      </w:pPr>
      <w:r w:rsidRPr="00EF25F4">
        <w:rPr>
          <w:rFonts w:cs="Times New Roman"/>
          <w:lang w:val="ru-RU"/>
        </w:rPr>
        <w:t>от ____________________№______</w:t>
      </w:r>
      <w:r w:rsidR="00BE0112">
        <w:rPr>
          <w:rFonts w:cs="Times New Roman"/>
          <w:lang w:val="ru-RU"/>
        </w:rPr>
        <w:t>_______</w:t>
      </w:r>
      <w:r w:rsidR="00FE6E5E" w:rsidRPr="00EF25F4">
        <w:rPr>
          <w:rFonts w:cs="Times New Roman"/>
          <w:lang w:val="ru-RU"/>
        </w:rPr>
        <w:t>)</w:t>
      </w:r>
    </w:p>
    <w:p w14:paraId="64118735" w14:textId="19EE01D6" w:rsidR="00C72ACA" w:rsidRPr="00EF25F4" w:rsidRDefault="00C72ACA" w:rsidP="008715CD">
      <w:pPr>
        <w:pStyle w:val="a3"/>
        <w:spacing w:line="256" w:lineRule="exact"/>
        <w:ind w:left="-426"/>
        <w:jc w:val="both"/>
        <w:rPr>
          <w:rFonts w:cs="Times New Roman"/>
          <w:lang w:val="ru-RU"/>
        </w:rPr>
      </w:pPr>
    </w:p>
    <w:p w14:paraId="5AC92C08" w14:textId="77751B1F" w:rsidR="00C72ACA" w:rsidRDefault="00C72ACA" w:rsidP="008715CD">
      <w:pPr>
        <w:pStyle w:val="a3"/>
        <w:spacing w:line="256" w:lineRule="exact"/>
        <w:ind w:left="-426"/>
        <w:jc w:val="both"/>
        <w:rPr>
          <w:rFonts w:cs="Times New Roman"/>
          <w:lang w:val="ru-RU"/>
        </w:rPr>
      </w:pPr>
    </w:p>
    <w:p w14:paraId="329BFBC2" w14:textId="2515FF98" w:rsidR="00C72ACA" w:rsidRPr="00EF25F4" w:rsidRDefault="00C72ACA" w:rsidP="00EF25F4">
      <w:pPr>
        <w:pStyle w:val="a3"/>
        <w:spacing w:line="256" w:lineRule="exact"/>
        <w:jc w:val="both"/>
        <w:rPr>
          <w:rFonts w:cs="Times New Roman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0"/>
        <w:gridCol w:w="3716"/>
      </w:tblGrid>
      <w:tr w:rsidR="00C72ACA" w:rsidRPr="00EF25F4" w14:paraId="743345A6" w14:textId="77777777" w:rsidTr="00FA09EC">
        <w:tc>
          <w:tcPr>
            <w:tcW w:w="4786" w:type="dxa"/>
            <w:gridSpan w:val="2"/>
          </w:tcPr>
          <w:p w14:paraId="645A386B" w14:textId="04DFB66C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Условные обозначения</w:t>
            </w:r>
          </w:p>
        </w:tc>
      </w:tr>
      <w:tr w:rsidR="00C72ACA" w:rsidRPr="00EF25F4" w14:paraId="24442B08" w14:textId="77777777" w:rsidTr="00FA09EC">
        <w:tc>
          <w:tcPr>
            <w:tcW w:w="1070" w:type="dxa"/>
          </w:tcPr>
          <w:p w14:paraId="6E03D6E8" w14:textId="372AF4CF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 </w:t>
            </w:r>
          </w:p>
        </w:tc>
        <w:tc>
          <w:tcPr>
            <w:tcW w:w="3716" w:type="dxa"/>
          </w:tcPr>
          <w:p w14:paraId="6E934ED5" w14:textId="3354BD53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Фиксированная (координатная) точка входа на обособленную территорию (Х, У)</w:t>
            </w:r>
          </w:p>
        </w:tc>
      </w:tr>
      <w:tr w:rsidR="00C72ACA" w:rsidRPr="00E379B0" w14:paraId="630C32AE" w14:textId="77777777" w:rsidTr="00FA09EC">
        <w:tc>
          <w:tcPr>
            <w:tcW w:w="1070" w:type="dxa"/>
          </w:tcPr>
          <w:p w14:paraId="656A51D7" w14:textId="657482D8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FF5CA" wp14:editId="426043B5">
                      <wp:simplePos x="0" y="0"/>
                      <wp:positionH relativeFrom="column">
                        <wp:posOffset>31229</wp:posOffset>
                      </wp:positionH>
                      <wp:positionV relativeFrom="paragraph">
                        <wp:posOffset>86312</wp:posOffset>
                      </wp:positionV>
                      <wp:extent cx="464024" cy="504967"/>
                      <wp:effectExtent l="0" t="0" r="12700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4" cy="504967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030CB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04FFAD" w14:textId="5D70F858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3" o:spid="_x0000_s1027" type="#_x0000_t120" style="position:absolute;left:0;text-align:left;margin-left:2.45pt;margin-top:6.8pt;width:36.5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" filled="f" strokecolor="#030cbf" strokeweight="2pt">
                      <v:textbox>
                        <w:txbxContent>
                          <w:p w14:paraId="4C04FFAD" w14:textId="5D70F858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AD984" w14:textId="57E63017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B1C993" w14:textId="038CDA8B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3389E0" w14:textId="5FF76FEB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6" w:type="dxa"/>
          </w:tcPr>
          <w:p w14:paraId="64607242" w14:textId="7F8D7C90" w:rsidR="00C72ACA" w:rsidRPr="00EF25F4" w:rsidRDefault="00C72ACA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розничной торговли, осуществляющих розничную продажу алкогольной продукции</w:t>
            </w:r>
          </w:p>
        </w:tc>
      </w:tr>
      <w:tr w:rsidR="00D752F3" w:rsidRPr="00E379B0" w14:paraId="1CFFE3D5" w14:textId="77777777" w:rsidTr="00FA09EC">
        <w:trPr>
          <w:trHeight w:val="1551"/>
        </w:trPr>
        <w:tc>
          <w:tcPr>
            <w:tcW w:w="1070" w:type="dxa"/>
          </w:tcPr>
          <w:p w14:paraId="2855618C" w14:textId="77BF6669" w:rsidR="00D752F3" w:rsidRPr="00EF25F4" w:rsidRDefault="00D752F3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13DF1" wp14:editId="2B41780D">
                      <wp:simplePos x="0" y="0"/>
                      <wp:positionH relativeFrom="column">
                        <wp:posOffset>51700</wp:posOffset>
                      </wp:positionH>
                      <wp:positionV relativeFrom="paragraph">
                        <wp:posOffset>79867</wp:posOffset>
                      </wp:positionV>
                      <wp:extent cx="477672" cy="511791"/>
                      <wp:effectExtent l="0" t="0" r="17780" b="22225"/>
                      <wp:wrapNone/>
                      <wp:docPr id="5" name="Блок-схема: узе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2" cy="511791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DA24D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989D0" w14:textId="77777777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  <w:p w14:paraId="77DC009E" w14:textId="77777777" w:rsidR="00D752F3" w:rsidRDefault="00D752F3" w:rsidP="00D752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5" o:spid="_x0000_s1028" type="#_x0000_t120" style="position:absolute;left:0;text-align:left;margin-left:4.05pt;margin-top:6.3pt;width:37.6pt;height:4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" filled="f" strokecolor="#da24de" strokeweight="2pt">
                      <v:textbox>
                        <w:txbxContent>
                          <w:p w14:paraId="6FE989D0" w14:textId="77777777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77DC009E" w14:textId="77777777" w:rsidR="00D752F3" w:rsidRDefault="00D752F3" w:rsidP="00D752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C1408" w14:textId="38368CEE" w:rsidR="00D752F3" w:rsidRPr="00EF25F4" w:rsidRDefault="00D752F3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E8C873" w14:textId="53D989BF" w:rsidR="00D752F3" w:rsidRPr="00EF25F4" w:rsidRDefault="00D752F3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011BD8" w14:textId="53C3A93E" w:rsidR="00D752F3" w:rsidRPr="00EF25F4" w:rsidRDefault="00D752F3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6" w:type="dxa"/>
          </w:tcPr>
          <w:p w14:paraId="4001B815" w14:textId="4343C46C" w:rsidR="00D752F3" w:rsidRPr="00EF25F4" w:rsidRDefault="00D752F3" w:rsidP="00EF2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общественного питания, осуществляющих розничную продажу алкогольной продукции</w:t>
            </w:r>
          </w:p>
        </w:tc>
      </w:tr>
    </w:tbl>
    <w:p w14:paraId="516F81AA" w14:textId="0EA3FD7C" w:rsidR="00C72ACA" w:rsidRPr="00EF25F4" w:rsidRDefault="00C72ACA" w:rsidP="00EF25F4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677B43CA" w14:textId="77777777" w:rsidR="001D172D" w:rsidRDefault="001D172D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FDB16" w14:textId="77777777" w:rsidR="00EF25F4" w:rsidRDefault="00EF25F4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1EE3C9" w14:textId="77777777" w:rsidR="00EF25F4" w:rsidRDefault="00EF25F4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8FDDB2" w14:textId="77777777" w:rsidR="00FA09EC" w:rsidRDefault="00FA09EC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A3499B" w14:textId="77777777" w:rsidR="00BE0112" w:rsidRDefault="00BE0112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B84FE" w14:textId="77777777" w:rsidR="00BE0112" w:rsidRDefault="00BE0112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8A732" w14:textId="77777777" w:rsidR="00FA09EC" w:rsidRPr="00EF25F4" w:rsidRDefault="00FA09EC" w:rsidP="00EF25F4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A09EC" w:rsidRPr="00EF25F4" w:rsidSect="008715CD">
          <w:type w:val="continuous"/>
          <w:pgSz w:w="23820" w:h="16840" w:orient="landscape"/>
          <w:pgMar w:top="1135" w:right="998" w:bottom="280" w:left="3460" w:header="720" w:footer="720" w:gutter="0"/>
          <w:cols w:num="2" w:space="720" w:equalWidth="0">
            <w:col w:w="13869" w:space="1348"/>
            <w:col w:w="4723"/>
          </w:cols>
        </w:sectPr>
      </w:pPr>
    </w:p>
    <w:tbl>
      <w:tblPr>
        <w:tblpPr w:leftFromText="180" w:rightFromText="180" w:vertAnchor="text" w:horzAnchor="page" w:tblpX="11926" w:tblpY="-74"/>
        <w:tblW w:w="11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68"/>
        <w:gridCol w:w="567"/>
        <w:gridCol w:w="693"/>
        <w:gridCol w:w="728"/>
        <w:gridCol w:w="567"/>
        <w:gridCol w:w="3973"/>
        <w:gridCol w:w="3810"/>
      </w:tblGrid>
      <w:tr w:rsidR="008715CD" w:rsidRPr="00E379B0" w14:paraId="11AE9C55" w14:textId="77777777" w:rsidTr="008715CD">
        <w:trPr>
          <w:trHeight w:hRule="exact" w:val="2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DE3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E50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C87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C3D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7CA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319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83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5B597371" w14:textId="77777777" w:rsidR="008715CD" w:rsidRPr="00EF25F4" w:rsidRDefault="008715CD" w:rsidP="008715CD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учреждение дополнительного образования спортивная школа № 1 муниципального образования Тимашевский район (отделение конного спорта)</w:t>
            </w:r>
          </w:p>
        </w:tc>
      </w:tr>
      <w:tr w:rsidR="008715CD" w:rsidRPr="00E379B0" w14:paraId="0D22E83D" w14:textId="77777777" w:rsidTr="008715CD">
        <w:trPr>
          <w:trHeight w:hRule="exact" w:val="6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A07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4BD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CC9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AF6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770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F5A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83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54744FB6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5CD" w:rsidRPr="009A0417" w14:paraId="65F11D9E" w14:textId="77777777" w:rsidTr="008715CD">
        <w:trPr>
          <w:trHeight w:hRule="exact" w:val="2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DF3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92F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BF8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884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741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E0A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83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5" w:space="0" w:color="000000"/>
            </w:tcBorders>
          </w:tcPr>
          <w:p w14:paraId="29C8ECAB" w14:textId="77777777" w:rsidR="008715CD" w:rsidRDefault="008715CD" w:rsidP="00871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2C2E18" w14:textId="77777777" w:rsidR="008715CD" w:rsidRPr="00EF25F4" w:rsidRDefault="008715CD" w:rsidP="00871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  <w:r w:rsidRPr="00EF25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Тимашевский район, ст-ца Роговская,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Красная, 146</w:t>
            </w:r>
          </w:p>
        </w:tc>
      </w:tr>
      <w:tr w:rsidR="008715CD" w:rsidRPr="00EF25F4" w14:paraId="2D132D3F" w14:textId="77777777" w:rsidTr="008715CD">
        <w:trPr>
          <w:trHeight w:val="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A80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41E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Кол.</w:t>
            </w:r>
          </w:p>
          <w:p w14:paraId="7BEA00DC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071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6F1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док.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7DC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ABC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783" w:type="dxa"/>
            <w:gridSpan w:val="2"/>
            <w:vMerge/>
            <w:tcBorders>
              <w:top w:val="single" w:sz="11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531022C8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5CD" w:rsidRPr="009A0417" w14:paraId="21F9D688" w14:textId="77777777" w:rsidTr="008715CD">
        <w:trPr>
          <w:trHeight w:hRule="exact" w:val="29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484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27E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41B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513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7B7" w14:textId="77777777" w:rsidR="008715CD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A6F210" w14:textId="77777777" w:rsidR="008715CD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A12FF1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координат МСК-23</w:t>
            </w:r>
          </w:p>
          <w:p w14:paraId="44B9327A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высот Балтийская</w:t>
            </w:r>
          </w:p>
          <w:p w14:paraId="0FD24AD0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8CD4E6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C08" w14:textId="77777777" w:rsidR="008715CD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29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8720" behindDoc="1" locked="0" layoutInCell="1" allowOverlap="1" wp14:anchorId="2DA18567" wp14:editId="288778FE">
                  <wp:simplePos x="0" y="0"/>
                  <wp:positionH relativeFrom="column">
                    <wp:posOffset>232278</wp:posOffset>
                  </wp:positionH>
                  <wp:positionV relativeFrom="paragraph">
                    <wp:posOffset>874</wp:posOffset>
                  </wp:positionV>
                  <wp:extent cx="1968893" cy="1059309"/>
                  <wp:effectExtent l="0" t="0" r="0" b="762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893" cy="105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УАИГ</w:t>
            </w:r>
          </w:p>
          <w:p w14:paraId="67361CC0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5CD" w:rsidRPr="00EF25F4" w14:paraId="02B21892" w14:textId="77777777" w:rsidTr="008715CD">
        <w:trPr>
          <w:trHeight w:val="112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EA6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Исп-тель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579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9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Полушкина Ю.В.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B27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9DA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C23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08B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5CD" w:rsidRPr="00EF25F4" w14:paraId="11DF2F38" w14:textId="77777777" w:rsidTr="008715CD">
        <w:trPr>
          <w:trHeight w:hRule="exact" w:val="32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4E0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2D2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AAB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FCF" w14:textId="77777777" w:rsidR="008715CD" w:rsidRPr="00EF25F4" w:rsidRDefault="008715CD" w:rsidP="008715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6A3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29C" w14:textId="77777777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5CD" w:rsidRPr="00EF25F4" w14:paraId="72E74727" w14:textId="77777777" w:rsidTr="008715CD">
        <w:trPr>
          <w:trHeight w:hRule="exact" w:val="329"/>
        </w:trPr>
        <w:tc>
          <w:tcPr>
            <w:tcW w:w="11487" w:type="dxa"/>
            <w:gridSpan w:val="8"/>
            <w:tcBorders>
              <w:top w:val="single" w:sz="4" w:space="0" w:color="auto"/>
            </w:tcBorders>
          </w:tcPr>
          <w:p w14:paraId="3A232FA3" w14:textId="70396111" w:rsidR="008715CD" w:rsidRPr="00EF25F4" w:rsidRDefault="008715CD" w:rsidP="008715C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</w:tbl>
    <w:p w14:paraId="75CD6D96" w14:textId="2FD0DDA4" w:rsidR="00792552" w:rsidRPr="00EF25F4" w:rsidRDefault="00792552" w:rsidP="00EF25F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887E60" w14:textId="7211CA3E" w:rsidR="00792552" w:rsidRPr="00EF25F4" w:rsidRDefault="00792552" w:rsidP="00EF25F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24F763" w14:textId="29E480EB" w:rsidR="00792552" w:rsidRPr="00EF25F4" w:rsidRDefault="00792552" w:rsidP="00EF25F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676016" w14:textId="3AF39E71" w:rsidR="00792552" w:rsidRDefault="00792552" w:rsidP="00EF25F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44CE5D" w14:textId="7F99A50B" w:rsidR="001D172D" w:rsidRPr="00FE6E5E" w:rsidRDefault="001D172D">
      <w:pPr>
        <w:rPr>
          <w:rFonts w:ascii="Arial" w:eastAsia="Arial" w:hAnsi="Arial" w:cs="Arial"/>
          <w:sz w:val="16"/>
          <w:szCs w:val="16"/>
          <w:lang w:val="ru-RU"/>
        </w:rPr>
      </w:pPr>
    </w:p>
    <w:sectPr w:rsidR="001D172D" w:rsidRPr="00FE6E5E">
      <w:type w:val="continuous"/>
      <w:pgSz w:w="23820" w:h="16840" w:orient="landscape"/>
      <w:pgMar w:top="360" w:right="420" w:bottom="280" w:left="3460" w:header="720" w:footer="720" w:gutter="0"/>
      <w:cols w:num="3" w:space="720" w:equalWidth="0">
        <w:col w:w="10492" w:space="40"/>
        <w:col w:w="5634" w:space="40"/>
        <w:col w:w="37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62BC" w14:textId="77777777" w:rsidR="00B34A1F" w:rsidRDefault="00B34A1F" w:rsidP="00671654">
      <w:r>
        <w:separator/>
      </w:r>
    </w:p>
  </w:endnote>
  <w:endnote w:type="continuationSeparator" w:id="0">
    <w:p w14:paraId="3C0E77E3" w14:textId="77777777" w:rsidR="00B34A1F" w:rsidRDefault="00B34A1F" w:rsidP="0067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F842E" w14:textId="77777777" w:rsidR="00B34A1F" w:rsidRDefault="00B34A1F" w:rsidP="00671654">
      <w:r>
        <w:separator/>
      </w:r>
    </w:p>
  </w:footnote>
  <w:footnote w:type="continuationSeparator" w:id="0">
    <w:p w14:paraId="02EDD9FF" w14:textId="77777777" w:rsidR="00B34A1F" w:rsidRDefault="00B34A1F" w:rsidP="0067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2D"/>
    <w:rsid w:val="0006390E"/>
    <w:rsid w:val="00073B10"/>
    <w:rsid w:val="001808B5"/>
    <w:rsid w:val="001D172D"/>
    <w:rsid w:val="0022519F"/>
    <w:rsid w:val="002776F5"/>
    <w:rsid w:val="00297342"/>
    <w:rsid w:val="00302734"/>
    <w:rsid w:val="00361B9E"/>
    <w:rsid w:val="00370FC0"/>
    <w:rsid w:val="003A0899"/>
    <w:rsid w:val="003A61AA"/>
    <w:rsid w:val="003E45E4"/>
    <w:rsid w:val="003E6F5D"/>
    <w:rsid w:val="003F6A1A"/>
    <w:rsid w:val="00471B97"/>
    <w:rsid w:val="004F0305"/>
    <w:rsid w:val="0057295D"/>
    <w:rsid w:val="00603A0D"/>
    <w:rsid w:val="00671654"/>
    <w:rsid w:val="00675D0B"/>
    <w:rsid w:val="00693A1F"/>
    <w:rsid w:val="006C5C6B"/>
    <w:rsid w:val="006D33F7"/>
    <w:rsid w:val="00703097"/>
    <w:rsid w:val="00756BB5"/>
    <w:rsid w:val="00792552"/>
    <w:rsid w:val="008053CD"/>
    <w:rsid w:val="00806B6C"/>
    <w:rsid w:val="00867B58"/>
    <w:rsid w:val="008715CD"/>
    <w:rsid w:val="00916395"/>
    <w:rsid w:val="00981091"/>
    <w:rsid w:val="009A0417"/>
    <w:rsid w:val="009B571F"/>
    <w:rsid w:val="009C5C11"/>
    <w:rsid w:val="00A21522"/>
    <w:rsid w:val="00A25AA0"/>
    <w:rsid w:val="00A72B30"/>
    <w:rsid w:val="00AD29C2"/>
    <w:rsid w:val="00AE7227"/>
    <w:rsid w:val="00B34A1F"/>
    <w:rsid w:val="00B8179D"/>
    <w:rsid w:val="00BE0112"/>
    <w:rsid w:val="00BE18C0"/>
    <w:rsid w:val="00C46EBA"/>
    <w:rsid w:val="00C641F5"/>
    <w:rsid w:val="00C72ACA"/>
    <w:rsid w:val="00CC261E"/>
    <w:rsid w:val="00D06FFC"/>
    <w:rsid w:val="00D56C33"/>
    <w:rsid w:val="00D752F3"/>
    <w:rsid w:val="00DF7005"/>
    <w:rsid w:val="00E379B0"/>
    <w:rsid w:val="00E879D4"/>
    <w:rsid w:val="00EC0576"/>
    <w:rsid w:val="00ED1F10"/>
    <w:rsid w:val="00EF25F4"/>
    <w:rsid w:val="00F31BF3"/>
    <w:rsid w:val="00F62629"/>
    <w:rsid w:val="00F70C60"/>
    <w:rsid w:val="00FA09EC"/>
    <w:rsid w:val="00FE2345"/>
    <w:rsid w:val="00FE4E14"/>
    <w:rsid w:val="00FE5CEF"/>
    <w:rsid w:val="00FE6E5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0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0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0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Марина Колодий</dc:creator>
  <cp:keywords/>
  <dc:description/>
  <cp:lastModifiedBy>User</cp:lastModifiedBy>
  <cp:revision>7</cp:revision>
  <cp:lastPrinted>2024-06-05T13:02:00Z</cp:lastPrinted>
  <dcterms:created xsi:type="dcterms:W3CDTF">2024-05-28T10:11:00Z</dcterms:created>
  <dcterms:modified xsi:type="dcterms:W3CDTF">2024-06-05T13:04:00Z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2023-04-28T00:00:00Z</vt:filetime>
  </property>
</Properties>
</file>