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0C" w:rsidRDefault="00F36C0C" w:rsidP="00F36C0C">
      <w:pPr>
        <w:ind w:left="4320" w:right="94" w:firstLine="720"/>
        <w:rPr>
          <w:sz w:val="28"/>
          <w:szCs w:val="28"/>
        </w:rPr>
      </w:pPr>
      <w:r w:rsidRPr="00EC3937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архитектуры </w:t>
      </w:r>
    </w:p>
    <w:p w:rsidR="00F36C0C" w:rsidRDefault="00F36C0C" w:rsidP="00F36C0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F36C0C" w:rsidRDefault="00F36C0C" w:rsidP="00F36C0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6C0C" w:rsidRDefault="00F36C0C" w:rsidP="00F36C0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  <w:r w:rsidRPr="00EC3937">
        <w:rPr>
          <w:sz w:val="28"/>
          <w:szCs w:val="28"/>
        </w:rPr>
        <w:t xml:space="preserve"> </w:t>
      </w:r>
    </w:p>
    <w:p w:rsidR="00F36C0C" w:rsidRDefault="00F36C0C" w:rsidP="00F36C0C">
      <w:pPr>
        <w:ind w:left="4320" w:right="94" w:firstLine="720"/>
        <w:rPr>
          <w:sz w:val="28"/>
          <w:szCs w:val="28"/>
        </w:rPr>
      </w:pPr>
    </w:p>
    <w:p w:rsidR="00F36C0C" w:rsidRDefault="00F36C0C" w:rsidP="00F36C0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Ганзюк</w:t>
      </w:r>
      <w:proofErr w:type="spellEnd"/>
    </w:p>
    <w:p w:rsidR="00F36C0C" w:rsidRDefault="00F36C0C" w:rsidP="000245AC">
      <w:pPr>
        <w:ind w:right="94"/>
        <w:jc w:val="center"/>
        <w:rPr>
          <w:b/>
          <w:sz w:val="28"/>
          <w:szCs w:val="28"/>
        </w:rPr>
      </w:pPr>
    </w:p>
    <w:p w:rsidR="00F36C0C" w:rsidRDefault="00F36C0C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72F3D">
        <w:rPr>
          <w:b/>
          <w:sz w:val="28"/>
          <w:szCs w:val="28"/>
        </w:rPr>
        <w:t>1</w:t>
      </w:r>
      <w:r w:rsidR="00A458D5">
        <w:rPr>
          <w:b/>
          <w:sz w:val="28"/>
          <w:szCs w:val="28"/>
        </w:rPr>
        <w:t>3</w:t>
      </w:r>
      <w:r w:rsidR="00305DE6" w:rsidRPr="00840A74">
        <w:rPr>
          <w:b/>
          <w:sz w:val="28"/>
          <w:szCs w:val="28"/>
        </w:rPr>
        <w:t>/</w:t>
      </w:r>
      <w:r w:rsidR="00F4323B">
        <w:rPr>
          <w:b/>
          <w:sz w:val="28"/>
          <w:szCs w:val="28"/>
        </w:rPr>
        <w:t>334</w:t>
      </w:r>
      <w:bookmarkStart w:id="0" w:name="_GoBack"/>
      <w:bookmarkEnd w:id="0"/>
      <w:r w:rsidR="006D1EDC" w:rsidRPr="00840A74">
        <w:rPr>
          <w:b/>
          <w:sz w:val="28"/>
          <w:szCs w:val="28"/>
        </w:rPr>
        <w:t xml:space="preserve"> </w:t>
      </w:r>
      <w:r w:rsidR="00CB0376" w:rsidRPr="00840A74">
        <w:rPr>
          <w:b/>
          <w:sz w:val="28"/>
          <w:szCs w:val="28"/>
        </w:rPr>
        <w:t xml:space="preserve"> от </w:t>
      </w:r>
      <w:r w:rsidR="00F72F3D">
        <w:rPr>
          <w:b/>
          <w:sz w:val="28"/>
          <w:szCs w:val="28"/>
        </w:rPr>
        <w:t>1</w:t>
      </w:r>
      <w:r w:rsidR="00A458D5">
        <w:rPr>
          <w:b/>
          <w:sz w:val="28"/>
          <w:szCs w:val="28"/>
        </w:rPr>
        <w:t>2</w:t>
      </w:r>
      <w:r w:rsidR="00F72F3D">
        <w:rPr>
          <w:b/>
          <w:sz w:val="28"/>
          <w:szCs w:val="28"/>
        </w:rPr>
        <w:t xml:space="preserve"> октября </w:t>
      </w:r>
      <w:r w:rsidR="00CB0376" w:rsidRPr="00840A74">
        <w:rPr>
          <w:b/>
          <w:sz w:val="28"/>
          <w:szCs w:val="28"/>
        </w:rPr>
        <w:t>201</w:t>
      </w:r>
      <w:r w:rsidR="00E03E47" w:rsidRPr="00840A74">
        <w:rPr>
          <w:b/>
          <w:sz w:val="28"/>
          <w:szCs w:val="28"/>
        </w:rPr>
        <w:t>8</w:t>
      </w:r>
      <w:r w:rsidR="00CB0376" w:rsidRPr="00840A74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E3029E" w:rsidRPr="00E3029E" w:rsidRDefault="00294F56" w:rsidP="00E3029E">
      <w:pPr>
        <w:jc w:val="center"/>
        <w:outlineLvl w:val="0"/>
        <w:rPr>
          <w:b/>
          <w:bCs/>
          <w:sz w:val="28"/>
          <w:szCs w:val="28"/>
        </w:rPr>
      </w:pPr>
      <w:r w:rsidRPr="00E3029E">
        <w:rPr>
          <w:b/>
          <w:sz w:val="28"/>
          <w:szCs w:val="28"/>
        </w:rPr>
        <w:t xml:space="preserve"> </w:t>
      </w:r>
      <w:r w:rsidR="00E3029E" w:rsidRPr="00E3029E">
        <w:rPr>
          <w:b/>
          <w:sz w:val="28"/>
          <w:szCs w:val="28"/>
        </w:rPr>
        <w:t>«</w:t>
      </w:r>
      <w:r w:rsidR="00E3029E" w:rsidRPr="00E3029E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E3029E" w:rsidRPr="00E3029E" w:rsidRDefault="00E3029E" w:rsidP="00E3029E">
      <w:pPr>
        <w:jc w:val="center"/>
        <w:outlineLvl w:val="0"/>
        <w:rPr>
          <w:b/>
          <w:bCs/>
          <w:sz w:val="28"/>
          <w:szCs w:val="28"/>
        </w:rPr>
      </w:pPr>
      <w:r w:rsidRPr="00E3029E">
        <w:rPr>
          <w:b/>
          <w:bCs/>
          <w:sz w:val="28"/>
          <w:szCs w:val="28"/>
        </w:rPr>
        <w:t>муниципальной услуги «Выдача разрешений на установку и</w:t>
      </w:r>
    </w:p>
    <w:p w:rsidR="00E3029E" w:rsidRPr="00E3029E" w:rsidRDefault="00E3029E" w:rsidP="00E3029E">
      <w:pPr>
        <w:jc w:val="center"/>
        <w:outlineLvl w:val="0"/>
        <w:rPr>
          <w:b/>
          <w:bCs/>
          <w:sz w:val="28"/>
          <w:szCs w:val="28"/>
        </w:rPr>
      </w:pPr>
      <w:r w:rsidRPr="00E3029E">
        <w:rPr>
          <w:b/>
          <w:bCs/>
          <w:sz w:val="28"/>
          <w:szCs w:val="28"/>
        </w:rPr>
        <w:t xml:space="preserve">эксплуатацию рекламных конструкций на </w:t>
      </w:r>
      <w:proofErr w:type="gramStart"/>
      <w:r w:rsidRPr="00E3029E">
        <w:rPr>
          <w:b/>
          <w:bCs/>
          <w:sz w:val="28"/>
          <w:szCs w:val="28"/>
        </w:rPr>
        <w:t>соответствующей</w:t>
      </w:r>
      <w:proofErr w:type="gramEnd"/>
    </w:p>
    <w:p w:rsidR="00E3029E" w:rsidRPr="00E3029E" w:rsidRDefault="00E3029E" w:rsidP="00E3029E">
      <w:pPr>
        <w:jc w:val="center"/>
        <w:outlineLvl w:val="0"/>
        <w:rPr>
          <w:b/>
          <w:sz w:val="28"/>
          <w:szCs w:val="28"/>
          <w:lang w:bidi="en-US"/>
        </w:rPr>
      </w:pPr>
      <w:r w:rsidRPr="00E3029E">
        <w:rPr>
          <w:b/>
          <w:bCs/>
          <w:sz w:val="28"/>
          <w:szCs w:val="28"/>
        </w:rPr>
        <w:t>территории, аннулирование таких разрешений»</w:t>
      </w:r>
    </w:p>
    <w:p w:rsidR="006D1EDC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A456C1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6C1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>
        <w:rPr>
          <w:rFonts w:ascii="Times New Roman" w:hAnsi="Times New Roman" w:cs="Times New Roman"/>
          <w:sz w:val="28"/>
          <w:szCs w:val="28"/>
        </w:rPr>
        <w:t xml:space="preserve"> </w:t>
      </w:r>
      <w:r w:rsidRPr="00A456C1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A456C1">
        <w:rPr>
          <w:rFonts w:ascii="Times New Roman" w:hAnsi="Times New Roman" w:cs="Times New Roman"/>
          <w:sz w:val="28"/>
          <w:szCs w:val="28"/>
        </w:rPr>
        <w:t>О</w:t>
      </w:r>
      <w:r w:rsidR="00DA5835" w:rsidRPr="00A456C1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A456C1">
        <w:rPr>
          <w:rFonts w:ascii="Times New Roman" w:hAnsi="Times New Roman" w:cs="Times New Roman"/>
          <w:sz w:val="28"/>
          <w:szCs w:val="28"/>
        </w:rPr>
        <w:t>б</w:t>
      </w:r>
      <w:r w:rsidR="00DA5835" w:rsidRPr="00A456C1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A456C1">
        <w:rPr>
          <w:rFonts w:ascii="Times New Roman" w:hAnsi="Times New Roman" w:cs="Times New Roman"/>
          <w:sz w:val="28"/>
          <w:szCs w:val="28"/>
        </w:rPr>
        <w:t>,</w:t>
      </w:r>
      <w:r w:rsidR="00DA5835" w:rsidRPr="00A456C1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A456C1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A456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E2D1D" w:rsidRPr="00A456C1">
        <w:rPr>
          <w:rFonts w:ascii="Times New Roman" w:hAnsi="Times New Roman" w:cs="Times New Roman"/>
          <w:sz w:val="28"/>
          <w:szCs w:val="28"/>
        </w:rPr>
        <w:t xml:space="preserve"> Тимашевский район</w:t>
      </w:r>
      <w:r w:rsidR="00DA5835" w:rsidRPr="00A456C1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A456C1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A456C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B36B6" w:rsidRPr="00A456C1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A456C1">
        <w:rPr>
          <w:rFonts w:ascii="Times New Roman" w:hAnsi="Times New Roman" w:cs="Times New Roman"/>
          <w:sz w:val="28"/>
          <w:szCs w:val="28"/>
        </w:rPr>
        <w:t>а</w:t>
      </w:r>
      <w:r w:rsidR="004B36B6" w:rsidRPr="00A456C1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A456C1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A456C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A456C1">
        <w:rPr>
          <w:rFonts w:ascii="Times New Roman" w:hAnsi="Times New Roman" w:cs="Times New Roman"/>
          <w:sz w:val="28"/>
          <w:szCs w:val="28"/>
        </w:rPr>
        <w:t>,</w:t>
      </w:r>
      <w:r w:rsidR="00653AEF" w:rsidRPr="00A456C1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A456C1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D06748" w:rsidRPr="00A456C1">
        <w:rPr>
          <w:rFonts w:ascii="Times New Roman" w:hAnsi="Times New Roman" w:cs="Times New Roman"/>
          <w:sz w:val="28"/>
          <w:szCs w:val="28"/>
        </w:rPr>
        <w:t>2</w:t>
      </w:r>
      <w:r w:rsidR="00A456C1" w:rsidRPr="00A456C1">
        <w:rPr>
          <w:rFonts w:ascii="Times New Roman" w:hAnsi="Times New Roman" w:cs="Times New Roman"/>
          <w:sz w:val="28"/>
          <w:szCs w:val="28"/>
        </w:rPr>
        <w:t>4</w:t>
      </w:r>
      <w:r w:rsidRPr="00A456C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16B94" w:rsidRPr="00A456C1">
        <w:rPr>
          <w:rFonts w:ascii="Times New Roman" w:hAnsi="Times New Roman" w:cs="Times New Roman"/>
          <w:sz w:val="28"/>
          <w:szCs w:val="28"/>
        </w:rPr>
        <w:t>201</w:t>
      </w:r>
      <w:r w:rsidR="00AC4BE9" w:rsidRPr="00A456C1">
        <w:rPr>
          <w:rFonts w:ascii="Times New Roman" w:hAnsi="Times New Roman" w:cs="Times New Roman"/>
          <w:sz w:val="28"/>
          <w:szCs w:val="28"/>
        </w:rPr>
        <w:t>8</w:t>
      </w:r>
      <w:r w:rsidR="00516B94" w:rsidRPr="00A456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A456C1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A456C1">
        <w:rPr>
          <w:rFonts w:ascii="Times New Roman" w:hAnsi="Times New Roman" w:cs="Times New Roman"/>
          <w:sz w:val="28"/>
          <w:szCs w:val="28"/>
        </w:rPr>
        <w:t>и</w:t>
      </w:r>
      <w:r w:rsidR="00DA0ECA" w:rsidRPr="00A456C1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A456C1">
        <w:rPr>
          <w:rFonts w:ascii="Times New Roman" w:hAnsi="Times New Roman" w:cs="Times New Roman"/>
          <w:sz w:val="28"/>
          <w:szCs w:val="28"/>
        </w:rPr>
        <w:t xml:space="preserve"> </w:t>
      </w:r>
      <w:r w:rsidR="00F01AB8" w:rsidRPr="00A456C1">
        <w:rPr>
          <w:rFonts w:ascii="Times New Roman" w:hAnsi="Times New Roman" w:cs="Times New Roman"/>
          <w:sz w:val="28"/>
          <w:szCs w:val="28"/>
        </w:rPr>
        <w:t>«</w:t>
      </w:r>
      <w:r w:rsidR="00F01AB8" w:rsidRPr="00A456C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</w:t>
      </w:r>
      <w:r w:rsidR="00F01AB8" w:rsidRPr="00A456C1">
        <w:rPr>
          <w:rFonts w:ascii="Times New Roman" w:hAnsi="Times New Roman" w:cs="Times New Roman"/>
          <w:bCs/>
          <w:sz w:val="28"/>
          <w:szCs w:val="28"/>
        </w:rPr>
        <w:t>а</w:t>
      </w:r>
      <w:r w:rsidR="00F01AB8" w:rsidRPr="00A456C1">
        <w:rPr>
          <w:rFonts w:ascii="Times New Roman" w:hAnsi="Times New Roman" w:cs="Times New Roman"/>
          <w:bCs/>
          <w:sz w:val="28"/>
          <w:szCs w:val="28"/>
        </w:rPr>
        <w:t>ча разрешений на установку и эксплуатацию рекламных конструкций на соо</w:t>
      </w:r>
      <w:r w:rsidR="00F01AB8" w:rsidRPr="00A456C1">
        <w:rPr>
          <w:rFonts w:ascii="Times New Roman" w:hAnsi="Times New Roman" w:cs="Times New Roman"/>
          <w:bCs/>
          <w:sz w:val="28"/>
          <w:szCs w:val="28"/>
        </w:rPr>
        <w:t>т</w:t>
      </w:r>
      <w:r w:rsidR="00F01AB8" w:rsidRPr="00A456C1">
        <w:rPr>
          <w:rFonts w:ascii="Times New Roman" w:hAnsi="Times New Roman" w:cs="Times New Roman"/>
          <w:bCs/>
          <w:sz w:val="28"/>
          <w:szCs w:val="28"/>
        </w:rPr>
        <w:t>ветствующей территории, аннулирование таких разрешений»</w:t>
      </w:r>
      <w:r w:rsidRPr="00A456C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53AEF" w:rsidRPr="00A456C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A456C1">
        <w:rPr>
          <w:rFonts w:ascii="Times New Roman" w:hAnsi="Times New Roman" w:cs="Times New Roman"/>
          <w:sz w:val="28"/>
          <w:szCs w:val="28"/>
        </w:rPr>
        <w:t>П</w:t>
      </w:r>
      <w:r w:rsidR="00516B94" w:rsidRPr="00A456C1">
        <w:rPr>
          <w:rFonts w:ascii="Times New Roman" w:hAnsi="Times New Roman" w:cs="Times New Roman"/>
          <w:sz w:val="28"/>
          <w:szCs w:val="28"/>
        </w:rPr>
        <w:t>роект</w:t>
      </w:r>
      <w:r w:rsidR="00653AEF" w:rsidRPr="00A456C1">
        <w:rPr>
          <w:rFonts w:ascii="Times New Roman" w:hAnsi="Times New Roman" w:cs="Times New Roman"/>
          <w:sz w:val="28"/>
          <w:szCs w:val="28"/>
        </w:rPr>
        <w:t>)</w:t>
      </w:r>
      <w:r w:rsidR="00710892" w:rsidRPr="00A456C1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A456C1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A456C1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proofErr w:type="gramEnd"/>
      <w:r w:rsidR="00097536" w:rsidRPr="00A456C1">
        <w:rPr>
          <w:rFonts w:ascii="Times New Roman" w:hAnsi="Times New Roman" w:cs="Times New Roman"/>
          <w:sz w:val="28"/>
          <w:szCs w:val="28"/>
        </w:rPr>
        <w:t xml:space="preserve"> </w:t>
      </w:r>
      <w:r w:rsidR="00710892" w:rsidRPr="00A456C1">
        <w:rPr>
          <w:rFonts w:ascii="Times New Roman" w:hAnsi="Times New Roman" w:cs="Times New Roman"/>
          <w:sz w:val="28"/>
          <w:szCs w:val="28"/>
        </w:rPr>
        <w:t>администрации м</w:t>
      </w:r>
      <w:r w:rsidR="00710892" w:rsidRPr="00A456C1">
        <w:rPr>
          <w:rFonts w:ascii="Times New Roman" w:hAnsi="Times New Roman" w:cs="Times New Roman"/>
          <w:sz w:val="28"/>
          <w:szCs w:val="28"/>
        </w:rPr>
        <w:t>у</w:t>
      </w:r>
      <w:r w:rsidR="00710892" w:rsidRPr="00A456C1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(далее - Разработчик)</w:t>
      </w:r>
      <w:r w:rsidR="00AC2A0D" w:rsidRPr="00A456C1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AC2A0D" w:rsidRPr="00A456C1">
        <w:rPr>
          <w:rFonts w:ascii="Times New Roman" w:hAnsi="Times New Roman" w:cs="Times New Roman"/>
          <w:sz w:val="28"/>
          <w:szCs w:val="28"/>
        </w:rPr>
        <w:t>д</w:t>
      </w:r>
      <w:r w:rsidR="00AC2A0D" w:rsidRPr="00A456C1">
        <w:rPr>
          <w:rFonts w:ascii="Times New Roman" w:hAnsi="Times New Roman" w:cs="Times New Roman"/>
          <w:sz w:val="28"/>
          <w:szCs w:val="28"/>
        </w:rPr>
        <w:t>готовки настоящего Заключения и сообщает следующее</w:t>
      </w:r>
      <w:r w:rsidR="00653AEF" w:rsidRPr="00A456C1">
        <w:rPr>
          <w:rFonts w:ascii="Times New Roman" w:hAnsi="Times New Roman" w:cs="Times New Roman"/>
          <w:sz w:val="28"/>
          <w:szCs w:val="28"/>
        </w:rPr>
        <w:t>.</w:t>
      </w:r>
    </w:p>
    <w:p w:rsidR="0059550A" w:rsidRPr="00084D9E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084D9E">
        <w:rPr>
          <w:sz w:val="28"/>
          <w:szCs w:val="28"/>
        </w:rPr>
        <w:t>В соответствии с Порядком проведения оценки регулирующего возде</w:t>
      </w:r>
      <w:r w:rsidRPr="00084D9E">
        <w:rPr>
          <w:sz w:val="28"/>
          <w:szCs w:val="28"/>
        </w:rPr>
        <w:t>й</w:t>
      </w:r>
      <w:r w:rsidRPr="00084D9E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084D9E">
        <w:rPr>
          <w:sz w:val="28"/>
          <w:szCs w:val="28"/>
        </w:rPr>
        <w:softHyphen/>
        <w:t xml:space="preserve">он, </w:t>
      </w:r>
      <w:r w:rsidR="001E237A" w:rsidRPr="00084D9E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084D9E">
        <w:rPr>
          <w:sz w:val="28"/>
          <w:szCs w:val="28"/>
        </w:rPr>
        <w:t>о</w:t>
      </w:r>
      <w:r w:rsidR="001E237A" w:rsidRPr="00084D9E">
        <w:rPr>
          <w:sz w:val="28"/>
          <w:szCs w:val="28"/>
        </w:rPr>
        <w:t>сти</w:t>
      </w:r>
      <w:r w:rsidRPr="00084D9E">
        <w:rPr>
          <w:sz w:val="28"/>
          <w:szCs w:val="28"/>
        </w:rPr>
        <w:t>, утвержденным постановлением администрации муни</w:t>
      </w:r>
      <w:r w:rsidRPr="00084D9E">
        <w:rPr>
          <w:sz w:val="28"/>
          <w:szCs w:val="28"/>
        </w:rPr>
        <w:softHyphen/>
        <w:t>ципального образов</w:t>
      </w:r>
      <w:r w:rsidRPr="00084D9E">
        <w:rPr>
          <w:sz w:val="28"/>
          <w:szCs w:val="28"/>
        </w:rPr>
        <w:t>а</w:t>
      </w:r>
      <w:r w:rsidRPr="00084D9E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084D9E">
        <w:rPr>
          <w:sz w:val="28"/>
          <w:szCs w:val="28"/>
        </w:rPr>
        <w:t>(в редакции постано</w:t>
      </w:r>
      <w:r w:rsidR="00936740" w:rsidRPr="00084D9E">
        <w:rPr>
          <w:sz w:val="28"/>
          <w:szCs w:val="28"/>
        </w:rPr>
        <w:t>в</w:t>
      </w:r>
      <w:r w:rsidR="00936740" w:rsidRPr="00084D9E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084D9E">
        <w:rPr>
          <w:sz w:val="28"/>
          <w:szCs w:val="28"/>
        </w:rPr>
        <w:t xml:space="preserve">4 октября </w:t>
      </w:r>
      <w:r w:rsidR="00936740" w:rsidRPr="00084D9E">
        <w:rPr>
          <w:sz w:val="28"/>
          <w:szCs w:val="28"/>
        </w:rPr>
        <w:t>201</w:t>
      </w:r>
      <w:r w:rsidR="00FE1587" w:rsidRPr="00084D9E">
        <w:rPr>
          <w:sz w:val="28"/>
          <w:szCs w:val="28"/>
        </w:rPr>
        <w:t>7</w:t>
      </w:r>
      <w:r w:rsidR="00936740" w:rsidRPr="00084D9E">
        <w:rPr>
          <w:sz w:val="28"/>
          <w:szCs w:val="28"/>
        </w:rPr>
        <w:t xml:space="preserve"> года</w:t>
      </w:r>
      <w:proofErr w:type="gramEnd"/>
      <w:r w:rsidR="00936740" w:rsidRPr="00084D9E">
        <w:rPr>
          <w:sz w:val="28"/>
          <w:szCs w:val="28"/>
        </w:rPr>
        <w:t xml:space="preserve"> № </w:t>
      </w:r>
      <w:r w:rsidR="00FE1587" w:rsidRPr="00084D9E">
        <w:rPr>
          <w:sz w:val="28"/>
          <w:szCs w:val="28"/>
        </w:rPr>
        <w:t>1089)</w:t>
      </w:r>
      <w:r w:rsidR="00936740" w:rsidRPr="00084D9E">
        <w:rPr>
          <w:sz w:val="28"/>
          <w:szCs w:val="28"/>
        </w:rPr>
        <w:t xml:space="preserve"> </w:t>
      </w:r>
      <w:r w:rsidRPr="00084D9E">
        <w:rPr>
          <w:sz w:val="28"/>
          <w:szCs w:val="28"/>
        </w:rPr>
        <w:t>(далее</w:t>
      </w:r>
      <w:r w:rsidR="002768B4" w:rsidRPr="00084D9E">
        <w:rPr>
          <w:sz w:val="28"/>
          <w:szCs w:val="28"/>
        </w:rPr>
        <w:t xml:space="preserve"> – Порядок)</w:t>
      </w:r>
      <w:r w:rsidR="00242F28" w:rsidRPr="00084D9E">
        <w:rPr>
          <w:sz w:val="28"/>
          <w:szCs w:val="28"/>
        </w:rPr>
        <w:t xml:space="preserve"> проект </w:t>
      </w:r>
      <w:r w:rsidR="002768B4" w:rsidRPr="00084D9E">
        <w:rPr>
          <w:sz w:val="28"/>
          <w:szCs w:val="28"/>
        </w:rPr>
        <w:t>подлежит проведению оценк</w:t>
      </w:r>
      <w:r w:rsidR="00813A4F" w:rsidRPr="00084D9E">
        <w:rPr>
          <w:sz w:val="28"/>
          <w:szCs w:val="28"/>
        </w:rPr>
        <w:t>и</w:t>
      </w:r>
      <w:r w:rsidR="002768B4" w:rsidRPr="00084D9E">
        <w:rPr>
          <w:sz w:val="28"/>
          <w:szCs w:val="28"/>
        </w:rPr>
        <w:t xml:space="preserve"> регулирующего воздейс</w:t>
      </w:r>
      <w:r w:rsidR="00813A4F" w:rsidRPr="00084D9E">
        <w:rPr>
          <w:sz w:val="28"/>
          <w:szCs w:val="28"/>
        </w:rPr>
        <w:t>т</w:t>
      </w:r>
      <w:r w:rsidR="002768B4" w:rsidRPr="00084D9E">
        <w:rPr>
          <w:sz w:val="28"/>
          <w:szCs w:val="28"/>
        </w:rPr>
        <w:t>вия.</w:t>
      </w:r>
    </w:p>
    <w:p w:rsidR="00EF5238" w:rsidRPr="00084D9E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D9E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084D9E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84D9E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84D9E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84D9E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84D9E">
        <w:rPr>
          <w:rFonts w:eastAsiaTheme="minorEastAsia"/>
          <w:sz w:val="28"/>
          <w:szCs w:val="28"/>
        </w:rPr>
        <w:t>П</w:t>
      </w:r>
      <w:r w:rsidRPr="00084D9E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84D9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84D9E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084D9E">
        <w:rPr>
          <w:rFonts w:eastAsiaTheme="minorEastAsia"/>
          <w:sz w:val="28"/>
          <w:szCs w:val="28"/>
        </w:rPr>
        <w:lastRenderedPageBreak/>
        <w:t>воздействия впервые.</w:t>
      </w:r>
    </w:p>
    <w:p w:rsidR="004D771F" w:rsidRPr="001472D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1472DF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1472DF">
        <w:rPr>
          <w:rFonts w:eastAsiaTheme="minorEastAsia"/>
          <w:sz w:val="28"/>
          <w:szCs w:val="28"/>
        </w:rPr>
        <w:t xml:space="preserve"> </w:t>
      </w:r>
      <w:r w:rsidRPr="001472DF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1472DF">
        <w:rPr>
          <w:rFonts w:eastAsiaTheme="minorEastAsia"/>
          <w:sz w:val="28"/>
          <w:szCs w:val="28"/>
        </w:rPr>
        <w:t>регулирующим орг</w:t>
      </w:r>
      <w:r w:rsidR="00B34005" w:rsidRPr="001472DF">
        <w:rPr>
          <w:rFonts w:eastAsiaTheme="minorEastAsia"/>
          <w:sz w:val="28"/>
          <w:szCs w:val="28"/>
        </w:rPr>
        <w:t>а</w:t>
      </w:r>
      <w:r w:rsidR="00B34005" w:rsidRPr="001472DF">
        <w:rPr>
          <w:rFonts w:eastAsiaTheme="minorEastAsia"/>
          <w:sz w:val="28"/>
          <w:szCs w:val="28"/>
        </w:rPr>
        <w:t xml:space="preserve">ном </w:t>
      </w:r>
      <w:r w:rsidRPr="001472DF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1472DF">
        <w:rPr>
          <w:rFonts w:eastAsiaTheme="minorEastAsia"/>
          <w:sz w:val="28"/>
          <w:szCs w:val="28"/>
        </w:rPr>
        <w:t>е</w:t>
      </w:r>
      <w:r w:rsidRPr="001472DF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1472DF">
        <w:rPr>
          <w:rFonts w:eastAsiaTheme="minorEastAsia"/>
          <w:sz w:val="28"/>
          <w:szCs w:val="28"/>
        </w:rPr>
        <w:t>й</w:t>
      </w:r>
      <w:r w:rsidRPr="001472DF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1472DF">
        <w:rPr>
          <w:rFonts w:eastAsiaTheme="minorEastAsia"/>
          <w:sz w:val="28"/>
          <w:szCs w:val="28"/>
        </w:rPr>
        <w:t>й</w:t>
      </w:r>
      <w:r w:rsidRPr="001472DF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1472DF">
        <w:rPr>
          <w:rFonts w:eastAsiaTheme="minorEastAsia"/>
          <w:sz w:val="28"/>
          <w:szCs w:val="28"/>
        </w:rPr>
        <w:t>о</w:t>
      </w:r>
      <w:r w:rsidRPr="001472DF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1472DF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2D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1472DF">
        <w:rPr>
          <w:rFonts w:ascii="Times New Roman" w:hAnsi="Times New Roman" w:cs="Times New Roman"/>
          <w:sz w:val="28"/>
          <w:szCs w:val="28"/>
        </w:rPr>
        <w:t>Р</w:t>
      </w:r>
      <w:r w:rsidR="00722999" w:rsidRPr="001472DF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1472DF">
        <w:rPr>
          <w:rFonts w:ascii="Times New Roman" w:hAnsi="Times New Roman" w:cs="Times New Roman"/>
          <w:sz w:val="28"/>
          <w:szCs w:val="28"/>
        </w:rPr>
        <w:t>прин</w:t>
      </w:r>
      <w:r w:rsidR="00F172F2" w:rsidRPr="001472DF">
        <w:rPr>
          <w:rFonts w:ascii="Times New Roman" w:hAnsi="Times New Roman" w:cs="Times New Roman"/>
          <w:sz w:val="28"/>
          <w:szCs w:val="28"/>
        </w:rPr>
        <w:t>я</w:t>
      </w:r>
      <w:r w:rsidR="00F172F2" w:rsidRPr="001472DF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1472DF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1472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1472DF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1472DF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1472DF">
        <w:rPr>
          <w:rFonts w:ascii="Times New Roman" w:hAnsi="Times New Roman"/>
          <w:sz w:val="28"/>
          <w:szCs w:val="28"/>
        </w:rPr>
        <w:t>а</w:t>
      </w:r>
      <w:r w:rsidR="00F172F2" w:rsidRPr="001472DF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14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1472D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472DF" w:rsidRPr="001472DF">
        <w:rPr>
          <w:rFonts w:ascii="Times New Roman" w:hAnsi="Times New Roman" w:cs="Times New Roman"/>
          <w:bCs/>
          <w:sz w:val="28"/>
          <w:szCs w:val="28"/>
        </w:rPr>
        <w:t>«Выдача разрешений на установку и эксплуатацию рекламных конструкций на соответствующей терр</w:t>
      </w:r>
      <w:r w:rsidR="001472DF" w:rsidRPr="001472DF">
        <w:rPr>
          <w:rFonts w:ascii="Times New Roman" w:hAnsi="Times New Roman" w:cs="Times New Roman"/>
          <w:bCs/>
          <w:sz w:val="28"/>
          <w:szCs w:val="28"/>
        </w:rPr>
        <w:t>и</w:t>
      </w:r>
      <w:r w:rsidR="001472DF" w:rsidRPr="001472DF">
        <w:rPr>
          <w:rFonts w:ascii="Times New Roman" w:hAnsi="Times New Roman" w:cs="Times New Roman"/>
          <w:bCs/>
          <w:sz w:val="28"/>
          <w:szCs w:val="28"/>
        </w:rPr>
        <w:t xml:space="preserve">тории, аннулирование таких разрешений». </w:t>
      </w:r>
    </w:p>
    <w:p w:rsidR="00BD6D89" w:rsidRPr="00FF2577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77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FF2577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77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FF2577">
        <w:rPr>
          <w:rFonts w:ascii="Times New Roman" w:hAnsi="Times New Roman" w:cs="Times New Roman"/>
          <w:sz w:val="28"/>
          <w:szCs w:val="28"/>
        </w:rPr>
        <w:t>В</w:t>
      </w:r>
      <w:r w:rsidR="00722999" w:rsidRPr="00FF2577">
        <w:rPr>
          <w:rFonts w:ascii="Times New Roman" w:hAnsi="Times New Roman" w:cs="Times New Roman"/>
          <w:sz w:val="28"/>
          <w:szCs w:val="28"/>
        </w:rPr>
        <w:t>ы</w:t>
      </w:r>
      <w:r w:rsidR="00722999" w:rsidRPr="00FF2577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FF2577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FF2577">
        <w:rPr>
          <w:rFonts w:ascii="Times New Roman" w:hAnsi="Times New Roman" w:cs="Times New Roman"/>
          <w:sz w:val="28"/>
          <w:szCs w:val="28"/>
        </w:rPr>
        <w:t>ой</w:t>
      </w:r>
      <w:r w:rsidR="005A6E6C" w:rsidRPr="00FF2577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FF2577">
        <w:rPr>
          <w:rFonts w:ascii="Times New Roman" w:hAnsi="Times New Roman" w:cs="Times New Roman"/>
          <w:sz w:val="28"/>
          <w:szCs w:val="28"/>
        </w:rPr>
        <w:t>и</w:t>
      </w:r>
      <w:r w:rsidR="005A6E6C" w:rsidRPr="00FF2577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FF2577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FF2577">
        <w:rPr>
          <w:rFonts w:ascii="Times New Roman" w:hAnsi="Times New Roman" w:cs="Times New Roman"/>
          <w:sz w:val="28"/>
          <w:szCs w:val="28"/>
        </w:rPr>
        <w:t>е</w:t>
      </w:r>
      <w:r w:rsidR="00FC22E3" w:rsidRPr="00FF2577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FF2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FF2577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FF2577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FF2577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FF2577">
        <w:rPr>
          <w:rFonts w:eastAsiaTheme="minorEastAsia"/>
          <w:sz w:val="28"/>
          <w:szCs w:val="28"/>
        </w:rPr>
        <w:t>е</w:t>
      </w:r>
      <w:r w:rsidR="00FC22E3" w:rsidRPr="00FF2577">
        <w:rPr>
          <w:rFonts w:eastAsiaTheme="minorEastAsia"/>
          <w:sz w:val="28"/>
          <w:szCs w:val="28"/>
        </w:rPr>
        <w:t xml:space="preserve">гулирования, </w:t>
      </w:r>
      <w:r w:rsidRPr="00FF2577">
        <w:rPr>
          <w:rFonts w:eastAsiaTheme="minorEastAsia"/>
          <w:sz w:val="28"/>
          <w:szCs w:val="28"/>
        </w:rPr>
        <w:t>основанн</w:t>
      </w:r>
      <w:r w:rsidR="00FC22E3" w:rsidRPr="00FF2577">
        <w:rPr>
          <w:rFonts w:eastAsiaTheme="minorEastAsia"/>
          <w:sz w:val="28"/>
          <w:szCs w:val="28"/>
        </w:rPr>
        <w:t>ого</w:t>
      </w:r>
      <w:r w:rsidRPr="00FF2577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6054C6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4C6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6054C6">
        <w:rPr>
          <w:rFonts w:ascii="Times New Roman" w:hAnsi="Times New Roman" w:cs="Times New Roman"/>
          <w:sz w:val="28"/>
          <w:szCs w:val="28"/>
        </w:rPr>
        <w:t>п</w:t>
      </w:r>
      <w:r w:rsidR="00A513C3" w:rsidRPr="006054C6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6054C6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6054C6">
        <w:rPr>
          <w:rFonts w:ascii="Times New Roman" w:hAnsi="Times New Roman" w:cs="Times New Roman"/>
          <w:sz w:val="28"/>
          <w:szCs w:val="28"/>
        </w:rPr>
        <w:t>;</w:t>
      </w:r>
    </w:p>
    <w:p w:rsidR="00ED53C9" w:rsidRDefault="009135A4" w:rsidP="009135A4">
      <w:pPr>
        <w:jc w:val="both"/>
        <w:rPr>
          <w:sz w:val="28"/>
          <w:szCs w:val="28"/>
        </w:rPr>
      </w:pPr>
      <w:r w:rsidRPr="00ED53C9">
        <w:rPr>
          <w:sz w:val="28"/>
          <w:szCs w:val="28"/>
        </w:rPr>
        <w:t xml:space="preserve">        </w:t>
      </w:r>
      <w:r w:rsidR="0098698D" w:rsidRPr="00ED53C9">
        <w:rPr>
          <w:sz w:val="28"/>
          <w:szCs w:val="28"/>
        </w:rPr>
        <w:t xml:space="preserve">2. </w:t>
      </w:r>
      <w:r w:rsidR="00A513C3" w:rsidRPr="00ED53C9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ED53C9">
        <w:rPr>
          <w:sz w:val="28"/>
          <w:szCs w:val="28"/>
        </w:rPr>
        <w:t>и</w:t>
      </w:r>
      <w:r w:rsidR="00A513C3" w:rsidRPr="00ED53C9">
        <w:rPr>
          <w:sz w:val="28"/>
          <w:szCs w:val="28"/>
        </w:rPr>
        <w:t>ро</w:t>
      </w:r>
      <w:r w:rsidR="00F128D6" w:rsidRPr="00ED53C9">
        <w:rPr>
          <w:sz w:val="28"/>
          <w:szCs w:val="28"/>
        </w:rPr>
        <w:t>вания:</w:t>
      </w:r>
      <w:r w:rsidR="00F172F2" w:rsidRPr="00ED53C9">
        <w:rPr>
          <w:sz w:val="28"/>
          <w:szCs w:val="28"/>
        </w:rPr>
        <w:t xml:space="preserve"> </w:t>
      </w:r>
      <w:r w:rsidR="006F33E6" w:rsidRPr="00ED53C9">
        <w:rPr>
          <w:sz w:val="28"/>
          <w:szCs w:val="28"/>
        </w:rPr>
        <w:t xml:space="preserve"> </w:t>
      </w:r>
    </w:p>
    <w:p w:rsidR="009135A4" w:rsidRDefault="00ED53C9" w:rsidP="0091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35A4">
        <w:rPr>
          <w:sz w:val="28"/>
          <w:szCs w:val="28"/>
        </w:rPr>
        <w:t>Заявител</w:t>
      </w:r>
      <w:r>
        <w:rPr>
          <w:sz w:val="28"/>
          <w:szCs w:val="28"/>
        </w:rPr>
        <w:t>ем</w:t>
      </w:r>
      <w:r w:rsidR="009135A4">
        <w:rPr>
          <w:sz w:val="28"/>
          <w:szCs w:val="28"/>
        </w:rPr>
        <w:t xml:space="preserve"> для получения разрешения на установку и эксплуата</w:t>
      </w:r>
      <w:r w:rsidR="009135A4">
        <w:rPr>
          <w:sz w:val="28"/>
          <w:szCs w:val="28"/>
        </w:rPr>
        <w:softHyphen/>
        <w:t>цию р</w:t>
      </w:r>
      <w:r w:rsidR="009135A4">
        <w:rPr>
          <w:sz w:val="28"/>
          <w:szCs w:val="28"/>
        </w:rPr>
        <w:t>е</w:t>
      </w:r>
      <w:r w:rsidR="009135A4">
        <w:rPr>
          <w:sz w:val="28"/>
          <w:szCs w:val="28"/>
        </w:rPr>
        <w:t>кламных конструкций на территории муниципального образования Ти</w:t>
      </w:r>
      <w:r w:rsidR="009135A4">
        <w:rPr>
          <w:sz w:val="28"/>
          <w:szCs w:val="28"/>
        </w:rPr>
        <w:softHyphen/>
        <w:t>машевский район явля</w:t>
      </w:r>
      <w:r>
        <w:rPr>
          <w:sz w:val="28"/>
          <w:szCs w:val="28"/>
        </w:rPr>
        <w:t>е</w:t>
      </w:r>
      <w:r w:rsidR="009135A4">
        <w:rPr>
          <w:sz w:val="28"/>
          <w:szCs w:val="28"/>
        </w:rPr>
        <w:t>тся физическое или юридическое лицо:</w:t>
      </w:r>
    </w:p>
    <w:p w:rsidR="009135A4" w:rsidRDefault="009135A4" w:rsidP="00913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земельного участка, здания или иного недвижимого иму</w:t>
      </w:r>
      <w:r>
        <w:rPr>
          <w:sz w:val="28"/>
          <w:szCs w:val="28"/>
        </w:rPr>
        <w:softHyphen/>
        <w:t>щества, к которому присоединяется рекламная конструкция;</w:t>
      </w:r>
    </w:p>
    <w:p w:rsidR="009135A4" w:rsidRDefault="009135A4" w:rsidP="00913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</w:t>
      </w:r>
      <w:proofErr w:type="spellStart"/>
      <w:r>
        <w:rPr>
          <w:sz w:val="28"/>
          <w:szCs w:val="28"/>
        </w:rPr>
        <w:t>управомоченное</w:t>
      </w:r>
      <w:proofErr w:type="spellEnd"/>
      <w:r>
        <w:rPr>
          <w:sz w:val="28"/>
          <w:szCs w:val="28"/>
        </w:rPr>
        <w:t xml:space="preserve"> собственником земельного участка, здания или иного недвижимого имущества, к которому присоединяется рекламная кон</w:t>
      </w:r>
      <w:r>
        <w:rPr>
          <w:sz w:val="28"/>
          <w:szCs w:val="28"/>
        </w:rPr>
        <w:softHyphen/>
        <w:t>струкция, в том числе арендатор;</w:t>
      </w:r>
    </w:p>
    <w:p w:rsidR="009135A4" w:rsidRDefault="009135A4" w:rsidP="00913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владелец рекламной конструкции;</w:t>
      </w:r>
    </w:p>
    <w:p w:rsidR="009135A4" w:rsidRDefault="009135A4" w:rsidP="00913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лицо, за которым на праве хозяйственного ведения, праве оперативного управления или ином вещном праве, закреплено недвижимое имущество, к ко</w:t>
      </w:r>
      <w:r>
        <w:rPr>
          <w:sz w:val="28"/>
          <w:szCs w:val="28"/>
        </w:rPr>
        <w:softHyphen/>
        <w:t>торому присоединяется рекламная конструкция;</w:t>
      </w:r>
    </w:p>
    <w:p w:rsidR="009135A4" w:rsidRDefault="009135A4" w:rsidP="00913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доверительный управляющий объектом недвижимого имущества, к ко</w:t>
      </w:r>
      <w:r>
        <w:rPr>
          <w:sz w:val="28"/>
          <w:szCs w:val="28"/>
        </w:rPr>
        <w:softHyphen/>
        <w:t>торому присоединяется рекламная конструкция, в случае если договор довери</w:t>
      </w:r>
      <w:r>
        <w:rPr>
          <w:sz w:val="28"/>
          <w:szCs w:val="28"/>
        </w:rPr>
        <w:softHyphen/>
        <w:t>тельного управления не ограничивает его в совершении таких действий с соот</w:t>
      </w:r>
      <w:r>
        <w:rPr>
          <w:sz w:val="28"/>
          <w:szCs w:val="28"/>
        </w:rPr>
        <w:softHyphen/>
        <w:t>ветствующим имуществом.</w:t>
      </w:r>
    </w:p>
    <w:p w:rsidR="009135A4" w:rsidRDefault="009135A4" w:rsidP="00913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при обращении за аннулированием разрешения на установку и эксплуатацию рекламной конструкции, является физическое или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лицо – владелец рекламной конструкции либо собственник или иной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конный владелец недвижимого имущества, к которому присоединена рекла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ная конструкция.</w:t>
      </w:r>
    </w:p>
    <w:p w:rsidR="009135A4" w:rsidRDefault="009135A4" w:rsidP="00913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с заявлением о предоставлении муниципаль</w:t>
      </w:r>
      <w:r>
        <w:rPr>
          <w:sz w:val="28"/>
          <w:szCs w:val="28"/>
        </w:rPr>
        <w:softHyphen/>
        <w:t>ной услуги могут обратиться их уполномоченные представители.</w:t>
      </w:r>
    </w:p>
    <w:p w:rsidR="00B66716" w:rsidRPr="00786D9C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C">
        <w:rPr>
          <w:rFonts w:ascii="Times New Roman" w:hAnsi="Times New Roman"/>
          <w:sz w:val="28"/>
          <w:szCs w:val="28"/>
        </w:rPr>
        <w:t xml:space="preserve">     </w:t>
      </w:r>
      <w:r w:rsidR="0098698D" w:rsidRPr="00786D9C">
        <w:rPr>
          <w:rFonts w:ascii="Times New Roman" w:hAnsi="Times New Roman"/>
          <w:sz w:val="28"/>
          <w:szCs w:val="28"/>
        </w:rPr>
        <w:t xml:space="preserve"> </w:t>
      </w:r>
      <w:r w:rsidRPr="00786D9C">
        <w:rPr>
          <w:rFonts w:ascii="Times New Roman" w:hAnsi="Times New Roman"/>
          <w:sz w:val="28"/>
          <w:szCs w:val="28"/>
        </w:rPr>
        <w:t xml:space="preserve"> </w:t>
      </w:r>
      <w:r w:rsidR="0098698D" w:rsidRPr="00786D9C">
        <w:rPr>
          <w:rFonts w:ascii="Times New Roman" w:hAnsi="Times New Roman"/>
          <w:sz w:val="28"/>
          <w:szCs w:val="28"/>
        </w:rPr>
        <w:t xml:space="preserve">3. </w:t>
      </w:r>
      <w:r w:rsidR="00B66716" w:rsidRPr="00786D9C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786D9C">
        <w:rPr>
          <w:rFonts w:ascii="Times New Roman" w:hAnsi="Times New Roman" w:cs="Times New Roman"/>
          <w:sz w:val="28"/>
          <w:szCs w:val="28"/>
        </w:rPr>
        <w:t>ая</w:t>
      </w:r>
      <w:r w:rsidR="00B66716" w:rsidRPr="00786D9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786D9C">
        <w:rPr>
          <w:rFonts w:ascii="Times New Roman" w:hAnsi="Times New Roman" w:cs="Times New Roman"/>
          <w:sz w:val="28"/>
          <w:szCs w:val="28"/>
        </w:rPr>
        <w:t>а</w:t>
      </w:r>
      <w:r w:rsidR="00B66716" w:rsidRPr="00786D9C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786D9C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786D9C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9C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786D9C">
        <w:rPr>
          <w:rFonts w:ascii="Times New Roman" w:hAnsi="Times New Roman" w:cs="Times New Roman"/>
          <w:sz w:val="28"/>
          <w:szCs w:val="28"/>
        </w:rPr>
        <w:t>цел</w:t>
      </w:r>
      <w:r w:rsidR="00184E7E" w:rsidRPr="00786D9C">
        <w:rPr>
          <w:rFonts w:ascii="Times New Roman" w:hAnsi="Times New Roman" w:cs="Times New Roman"/>
          <w:sz w:val="28"/>
          <w:szCs w:val="28"/>
        </w:rPr>
        <w:t>ь</w:t>
      </w:r>
      <w:r w:rsidR="00B66716" w:rsidRPr="00786D9C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786D9C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786D9C">
        <w:rPr>
          <w:rFonts w:ascii="Times New Roman" w:hAnsi="Times New Roman" w:cs="Times New Roman"/>
          <w:sz w:val="28"/>
          <w:szCs w:val="28"/>
        </w:rPr>
        <w:t>ъ</w:t>
      </w:r>
      <w:r w:rsidR="00184E7E" w:rsidRPr="00786D9C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786D9C">
        <w:rPr>
          <w:rFonts w:ascii="Times New Roman" w:hAnsi="Times New Roman" w:cs="Times New Roman"/>
          <w:sz w:val="28"/>
          <w:szCs w:val="28"/>
        </w:rPr>
        <w:t>;</w:t>
      </w:r>
    </w:p>
    <w:p w:rsidR="00B66716" w:rsidRPr="00786D9C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9C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786D9C">
        <w:rPr>
          <w:rFonts w:ascii="Times New Roman" w:hAnsi="Times New Roman" w:cs="Times New Roman"/>
          <w:sz w:val="28"/>
          <w:szCs w:val="28"/>
        </w:rPr>
        <w:t>е</w:t>
      </w:r>
      <w:r w:rsidRPr="00786D9C">
        <w:rPr>
          <w:rFonts w:ascii="Times New Roman" w:hAnsi="Times New Roman" w:cs="Times New Roman"/>
          <w:sz w:val="28"/>
          <w:szCs w:val="28"/>
        </w:rPr>
        <w:t>ния</w:t>
      </w:r>
      <w:r w:rsidR="00094EAB" w:rsidRPr="00786D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786D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786D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786D9C">
        <w:rPr>
          <w:rFonts w:ascii="Times New Roman" w:hAnsi="Times New Roman" w:cs="Times New Roman"/>
          <w:sz w:val="28"/>
          <w:szCs w:val="28"/>
        </w:rPr>
        <w:t>о</w:t>
      </w:r>
      <w:r w:rsidR="00094EAB" w:rsidRPr="00786D9C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786D9C">
        <w:rPr>
          <w:rFonts w:ascii="Times New Roman" w:hAnsi="Times New Roman" w:cs="Times New Roman"/>
          <w:sz w:val="28"/>
          <w:szCs w:val="28"/>
        </w:rPr>
        <w:t>;</w:t>
      </w:r>
    </w:p>
    <w:p w:rsidR="00B03A55" w:rsidRPr="00786D9C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9C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786D9C">
        <w:rPr>
          <w:rFonts w:ascii="Times New Roman" w:hAnsi="Times New Roman" w:cs="Times New Roman"/>
          <w:sz w:val="28"/>
          <w:szCs w:val="28"/>
        </w:rPr>
        <w:t>о</w:t>
      </w:r>
      <w:r w:rsidRPr="00786D9C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786D9C">
        <w:rPr>
          <w:rFonts w:ascii="Times New Roman" w:hAnsi="Times New Roman" w:cs="Times New Roman"/>
          <w:sz w:val="28"/>
          <w:szCs w:val="28"/>
        </w:rPr>
        <w:t>и</w:t>
      </w:r>
      <w:r w:rsidRPr="00786D9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786D9C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786D9C">
        <w:rPr>
          <w:rFonts w:ascii="Times New Roman" w:hAnsi="Times New Roman" w:cs="Times New Roman"/>
          <w:sz w:val="28"/>
          <w:szCs w:val="28"/>
        </w:rPr>
        <w:t>е</w:t>
      </w:r>
      <w:r w:rsidR="00B03A55" w:rsidRPr="00786D9C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786D9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786D9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9C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576130" w:rsidRDefault="00B03A55" w:rsidP="00576130">
      <w:pPr>
        <w:suppressAutoHyphens/>
        <w:ind w:firstLine="567"/>
        <w:jc w:val="both"/>
        <w:rPr>
          <w:sz w:val="28"/>
          <w:szCs w:val="28"/>
          <w:highlight w:val="yellow"/>
          <w:lang w:eastAsia="ar-SA"/>
        </w:rPr>
      </w:pPr>
      <w:r w:rsidRPr="006F5530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6F5530">
        <w:rPr>
          <w:rFonts w:eastAsia="Calibri"/>
          <w:sz w:val="28"/>
          <w:szCs w:val="28"/>
        </w:rPr>
        <w:t xml:space="preserve"> </w:t>
      </w:r>
      <w:r w:rsidR="00576130" w:rsidRPr="006F5530">
        <w:rPr>
          <w:sz w:val="28"/>
          <w:szCs w:val="28"/>
          <w:lang w:eastAsia="ar-SA"/>
        </w:rPr>
        <w:t xml:space="preserve">физические или юридические лица, заинтересованные в </w:t>
      </w:r>
      <w:r w:rsidR="006F5530" w:rsidRPr="006F5530">
        <w:rPr>
          <w:sz w:val="28"/>
          <w:szCs w:val="28"/>
        </w:rPr>
        <w:t>получения разрешения на установку и эксплуата</w:t>
      </w:r>
      <w:r w:rsidR="006F5530" w:rsidRPr="006F5530">
        <w:rPr>
          <w:sz w:val="28"/>
          <w:szCs w:val="28"/>
        </w:rPr>
        <w:softHyphen/>
        <w:t>цию рекламных конструкций</w:t>
      </w:r>
      <w:r w:rsidR="006F5530">
        <w:rPr>
          <w:sz w:val="28"/>
          <w:szCs w:val="28"/>
        </w:rPr>
        <w:t xml:space="preserve"> на территории муниципального образования Ти</w:t>
      </w:r>
      <w:r w:rsidR="006F5530">
        <w:rPr>
          <w:sz w:val="28"/>
          <w:szCs w:val="28"/>
        </w:rPr>
        <w:softHyphen/>
        <w:t>машевский район</w:t>
      </w:r>
      <w:r w:rsidR="003B53C0">
        <w:rPr>
          <w:sz w:val="28"/>
          <w:szCs w:val="28"/>
        </w:rPr>
        <w:t>:</w:t>
      </w:r>
      <w:r w:rsidR="006F5530" w:rsidRPr="00A458D5">
        <w:rPr>
          <w:sz w:val="28"/>
          <w:szCs w:val="28"/>
          <w:highlight w:val="yellow"/>
          <w:lang w:eastAsia="ar-SA"/>
        </w:rPr>
        <w:t xml:space="preserve"> </w:t>
      </w:r>
    </w:p>
    <w:p w:rsidR="003B53C0" w:rsidRDefault="003B53C0" w:rsidP="003B53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земельного участка, здания или иного недвижимого иму</w:t>
      </w:r>
      <w:r>
        <w:rPr>
          <w:sz w:val="28"/>
          <w:szCs w:val="28"/>
        </w:rPr>
        <w:softHyphen/>
        <w:t>щества, к которому присоединяется рекламная конструкция;</w:t>
      </w:r>
    </w:p>
    <w:p w:rsidR="003B53C0" w:rsidRDefault="003B53C0" w:rsidP="003B53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</w:t>
      </w:r>
      <w:proofErr w:type="spellStart"/>
      <w:r>
        <w:rPr>
          <w:sz w:val="28"/>
          <w:szCs w:val="28"/>
        </w:rPr>
        <w:t>управомоченное</w:t>
      </w:r>
      <w:proofErr w:type="spellEnd"/>
      <w:r>
        <w:rPr>
          <w:sz w:val="28"/>
          <w:szCs w:val="28"/>
        </w:rPr>
        <w:t xml:space="preserve"> собственником земельного участка, здания или иного недвижимого имущества, к которому присоединяется рекламная кон</w:t>
      </w:r>
      <w:r>
        <w:rPr>
          <w:sz w:val="28"/>
          <w:szCs w:val="28"/>
        </w:rPr>
        <w:softHyphen/>
        <w:t>струкция, в том числе арендатор;</w:t>
      </w:r>
    </w:p>
    <w:p w:rsidR="003B53C0" w:rsidRDefault="003B53C0" w:rsidP="003B53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владелец рекламной конструкции;</w:t>
      </w:r>
    </w:p>
    <w:p w:rsidR="003B53C0" w:rsidRDefault="003B53C0" w:rsidP="003B53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лицо, за которым на праве хозяйственного ведения, праве оперативного управления или ином вещном праве, закреплено недвижимое имущество, к ко</w:t>
      </w:r>
      <w:r>
        <w:rPr>
          <w:sz w:val="28"/>
          <w:szCs w:val="28"/>
        </w:rPr>
        <w:softHyphen/>
        <w:t>торому присоединяется рекламная конструкция;</w:t>
      </w:r>
    </w:p>
    <w:p w:rsidR="003B53C0" w:rsidRDefault="003B53C0" w:rsidP="003B53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доверительный управляющий объектом недвижимого имущества, к ко</w:t>
      </w:r>
      <w:r>
        <w:rPr>
          <w:sz w:val="28"/>
          <w:szCs w:val="28"/>
        </w:rPr>
        <w:softHyphen/>
        <w:t>торому присоединяется рекламная конструкция, в случае если договор довери</w:t>
      </w:r>
      <w:r>
        <w:rPr>
          <w:sz w:val="28"/>
          <w:szCs w:val="28"/>
        </w:rPr>
        <w:softHyphen/>
        <w:t>тельного управления не ограничивает его в совершении таких действий с соот</w:t>
      </w:r>
      <w:r>
        <w:rPr>
          <w:sz w:val="28"/>
          <w:szCs w:val="28"/>
        </w:rPr>
        <w:softHyphen/>
        <w:t>ветствующим имуществом.</w:t>
      </w:r>
    </w:p>
    <w:p w:rsidR="003B53C0" w:rsidRPr="003B53C0" w:rsidRDefault="003B53C0" w:rsidP="003B53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при обращении за аннулированием разрешения на установку и эксплуатацию рекламной конструкции, является физическое или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лицо – владелец рекламной конструкции либо собственник или иной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конный владелец недвижимого имущества, к которому присоединена </w:t>
      </w:r>
      <w:r w:rsidRPr="003B53C0">
        <w:rPr>
          <w:sz w:val="28"/>
          <w:szCs w:val="28"/>
        </w:rPr>
        <w:t>рекла</w:t>
      </w:r>
      <w:r w:rsidRPr="003B53C0">
        <w:rPr>
          <w:sz w:val="28"/>
          <w:szCs w:val="28"/>
        </w:rPr>
        <w:t>м</w:t>
      </w:r>
      <w:r w:rsidRPr="003B53C0">
        <w:rPr>
          <w:sz w:val="28"/>
          <w:szCs w:val="28"/>
        </w:rPr>
        <w:t>ная конструкция.</w:t>
      </w:r>
    </w:p>
    <w:p w:rsidR="00B03A55" w:rsidRPr="003B53C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C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3B53C0">
        <w:rPr>
          <w:rFonts w:ascii="Times New Roman" w:hAnsi="Times New Roman" w:cs="Times New Roman"/>
          <w:sz w:val="28"/>
          <w:szCs w:val="28"/>
        </w:rPr>
        <w:t>а</w:t>
      </w:r>
      <w:r w:rsidRPr="003B53C0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3B53C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3B53C0">
        <w:rPr>
          <w:rFonts w:ascii="Times New Roman" w:hAnsi="Times New Roman" w:cs="Times New Roman"/>
          <w:sz w:val="28"/>
          <w:szCs w:val="28"/>
        </w:rPr>
        <w:t>:</w:t>
      </w:r>
    </w:p>
    <w:p w:rsidR="003B53C0" w:rsidRPr="0099156F" w:rsidRDefault="00990DC1" w:rsidP="003B53C0">
      <w:pPr>
        <w:jc w:val="both"/>
        <w:outlineLvl w:val="0"/>
        <w:rPr>
          <w:sz w:val="28"/>
          <w:szCs w:val="28"/>
          <w:highlight w:val="yellow"/>
        </w:rPr>
      </w:pPr>
      <w:r w:rsidRPr="003B53C0">
        <w:rPr>
          <w:sz w:val="28"/>
          <w:szCs w:val="28"/>
        </w:rPr>
        <w:t xml:space="preserve">      </w:t>
      </w:r>
      <w:r w:rsidR="003B53C0" w:rsidRPr="003B53C0">
        <w:rPr>
          <w:sz w:val="28"/>
          <w:szCs w:val="28"/>
        </w:rPr>
        <w:t xml:space="preserve">   Отсутствие</w:t>
      </w:r>
      <w:r w:rsidR="003B53C0" w:rsidRPr="00985947">
        <w:rPr>
          <w:sz w:val="28"/>
          <w:szCs w:val="28"/>
        </w:rPr>
        <w:t xml:space="preserve"> четкого механизма предоставления муниципальной услуги </w:t>
      </w:r>
      <w:r w:rsidR="003B53C0" w:rsidRPr="00985947">
        <w:rPr>
          <w:bCs/>
          <w:sz w:val="28"/>
          <w:szCs w:val="28"/>
        </w:rPr>
        <w:t>«Выдача разрешений на установку и эксплуатацию рекламных</w:t>
      </w:r>
      <w:r w:rsidR="003B53C0" w:rsidRPr="00CE012A">
        <w:rPr>
          <w:bCs/>
          <w:sz w:val="28"/>
          <w:szCs w:val="28"/>
        </w:rPr>
        <w:t xml:space="preserve"> конструкций на соответствующей территории, аннулирование таких разрешений»</w:t>
      </w:r>
      <w:r w:rsidR="003B53C0" w:rsidRPr="00CE012A">
        <w:rPr>
          <w:sz w:val="28"/>
          <w:szCs w:val="28"/>
          <w:lang w:bidi="en-US"/>
        </w:rPr>
        <w:t>.</w:t>
      </w:r>
      <w:r w:rsidR="003B53C0" w:rsidRPr="0099156F">
        <w:rPr>
          <w:sz w:val="28"/>
          <w:szCs w:val="28"/>
          <w:highlight w:val="yellow"/>
        </w:rPr>
        <w:t xml:space="preserve"> </w:t>
      </w:r>
    </w:p>
    <w:p w:rsidR="003B53C0" w:rsidRDefault="003B53C0" w:rsidP="003B53C0">
      <w:pPr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предоставления администрацией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ципального образования Тимашевский район муниципальной услуги «Вы</w:t>
      </w:r>
      <w:r>
        <w:rPr>
          <w:sz w:val="28"/>
          <w:szCs w:val="28"/>
        </w:rPr>
        <w:softHyphen/>
        <w:t>дача разрешений на установку и эксплуатацию рекламных конструкций на со</w:t>
      </w:r>
      <w:r>
        <w:rPr>
          <w:sz w:val="28"/>
          <w:szCs w:val="28"/>
        </w:rPr>
        <w:softHyphen/>
        <w:t xml:space="preserve">ответствующей территории, аннулирование таких разрешений» определяет </w:t>
      </w:r>
      <w:r w:rsidRPr="006B407A">
        <w:rPr>
          <w:sz w:val="28"/>
          <w:szCs w:val="28"/>
        </w:rPr>
        <w:t>стандарты, сроки и последовательность административных процедур (де</w:t>
      </w:r>
      <w:r w:rsidRPr="006B407A">
        <w:rPr>
          <w:sz w:val="28"/>
          <w:szCs w:val="28"/>
        </w:rPr>
        <w:t>й</w:t>
      </w:r>
      <w:r w:rsidRPr="006B407A">
        <w:rPr>
          <w:sz w:val="28"/>
          <w:szCs w:val="28"/>
        </w:rPr>
        <w:t>ствий) предоставления администрацией муниципального образо</w:t>
      </w:r>
      <w:r w:rsidRPr="006B407A">
        <w:rPr>
          <w:sz w:val="28"/>
          <w:szCs w:val="28"/>
        </w:rPr>
        <w:softHyphen/>
        <w:t>вания Тим</w:t>
      </w:r>
      <w:r w:rsidRPr="006B407A">
        <w:rPr>
          <w:sz w:val="28"/>
          <w:szCs w:val="28"/>
        </w:rPr>
        <w:t>а</w:t>
      </w:r>
      <w:r w:rsidRPr="006B407A">
        <w:rPr>
          <w:sz w:val="28"/>
          <w:szCs w:val="28"/>
        </w:rPr>
        <w:t>шевский район муниципальной услуги по выдаче разрешений на установку и эксплуатацию рекламных конструкций на территории муници</w:t>
      </w:r>
      <w:r w:rsidRPr="006B407A">
        <w:rPr>
          <w:sz w:val="28"/>
          <w:szCs w:val="28"/>
        </w:rPr>
        <w:softHyphen/>
        <w:t>пального образ</w:t>
      </w:r>
      <w:r w:rsidRPr="006B407A">
        <w:rPr>
          <w:sz w:val="28"/>
          <w:szCs w:val="28"/>
        </w:rPr>
        <w:t>о</w:t>
      </w:r>
      <w:r w:rsidRPr="006B407A">
        <w:rPr>
          <w:sz w:val="28"/>
          <w:szCs w:val="28"/>
        </w:rPr>
        <w:t>вания Тимашевский район, аннулирование таких разрешений (далее – муниц</w:t>
      </w:r>
      <w:r w:rsidRPr="006B407A">
        <w:rPr>
          <w:sz w:val="28"/>
          <w:szCs w:val="28"/>
        </w:rPr>
        <w:t>и</w:t>
      </w:r>
      <w:r w:rsidRPr="006B407A">
        <w:rPr>
          <w:sz w:val="28"/>
          <w:szCs w:val="28"/>
        </w:rPr>
        <w:t>пальная</w:t>
      </w:r>
      <w:proofErr w:type="gramEnd"/>
      <w:r w:rsidRPr="006B407A">
        <w:rPr>
          <w:sz w:val="28"/>
          <w:szCs w:val="28"/>
        </w:rPr>
        <w:t xml:space="preserve"> услуга).</w:t>
      </w:r>
    </w:p>
    <w:p w:rsidR="003B53C0" w:rsidRPr="006B407A" w:rsidRDefault="003B53C0" w:rsidP="003B53C0">
      <w:pPr>
        <w:ind w:firstLine="720"/>
        <w:jc w:val="both"/>
        <w:rPr>
          <w:sz w:val="28"/>
          <w:szCs w:val="28"/>
        </w:rPr>
      </w:pPr>
      <w:r w:rsidRPr="006B407A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6B407A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6B407A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</w:t>
      </w:r>
      <w:r w:rsidRPr="006B407A">
        <w:rPr>
          <w:sz w:val="28"/>
          <w:szCs w:val="28"/>
        </w:rPr>
        <w:t>т</w:t>
      </w:r>
      <w:r w:rsidRPr="006B407A">
        <w:rPr>
          <w:sz w:val="28"/>
          <w:szCs w:val="28"/>
        </w:rPr>
        <w:t>дел архитектуры и градостроительства администрации муниципального обр</w:t>
      </w:r>
      <w:r w:rsidRPr="006B407A">
        <w:rPr>
          <w:sz w:val="28"/>
          <w:szCs w:val="28"/>
        </w:rPr>
        <w:t>а</w:t>
      </w:r>
      <w:r w:rsidRPr="006B407A">
        <w:rPr>
          <w:sz w:val="28"/>
          <w:szCs w:val="28"/>
        </w:rPr>
        <w:t>зования Тимашевский район.</w:t>
      </w:r>
    </w:p>
    <w:p w:rsidR="00D24FAE" w:rsidRPr="003B53C0" w:rsidRDefault="00BE006D" w:rsidP="007F7173">
      <w:pPr>
        <w:jc w:val="both"/>
        <w:outlineLvl w:val="0"/>
        <w:rPr>
          <w:sz w:val="28"/>
          <w:szCs w:val="28"/>
        </w:rPr>
      </w:pPr>
      <w:r w:rsidRPr="003B53C0">
        <w:rPr>
          <w:sz w:val="28"/>
          <w:szCs w:val="28"/>
        </w:rPr>
        <w:t xml:space="preserve"> </w:t>
      </w:r>
      <w:r w:rsidR="008A118F" w:rsidRPr="003B53C0">
        <w:rPr>
          <w:sz w:val="28"/>
          <w:szCs w:val="28"/>
        </w:rPr>
        <w:t xml:space="preserve">  </w:t>
      </w:r>
      <w:r w:rsidRPr="003B53C0">
        <w:rPr>
          <w:sz w:val="28"/>
          <w:szCs w:val="28"/>
        </w:rPr>
        <w:t xml:space="preserve"> </w:t>
      </w:r>
      <w:r w:rsidR="00E765D3" w:rsidRPr="003B53C0">
        <w:rPr>
          <w:sz w:val="28"/>
          <w:szCs w:val="28"/>
        </w:rPr>
        <w:t xml:space="preserve">       </w:t>
      </w:r>
      <w:r w:rsidR="00D24FAE" w:rsidRPr="003B53C0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3B53C0">
        <w:rPr>
          <w:sz w:val="28"/>
          <w:szCs w:val="28"/>
        </w:rPr>
        <w:t>з</w:t>
      </w:r>
      <w:r w:rsidR="00D24FAE" w:rsidRPr="003B53C0">
        <w:rPr>
          <w:sz w:val="28"/>
          <w:szCs w:val="28"/>
        </w:rPr>
        <w:t>можным.</w:t>
      </w:r>
    </w:p>
    <w:p w:rsidR="00D24FAE" w:rsidRPr="003B53C0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3C0">
        <w:rPr>
          <w:rFonts w:ascii="Times New Roman" w:hAnsi="Times New Roman" w:cs="Times New Roman"/>
          <w:sz w:val="28"/>
          <w:szCs w:val="28"/>
        </w:rPr>
        <w:t>3. Цел</w:t>
      </w:r>
      <w:r w:rsidR="00F22EE6" w:rsidRPr="003B53C0">
        <w:rPr>
          <w:rFonts w:ascii="Times New Roman" w:hAnsi="Times New Roman" w:cs="Times New Roman"/>
          <w:sz w:val="28"/>
          <w:szCs w:val="28"/>
        </w:rPr>
        <w:t>ью</w:t>
      </w:r>
      <w:r w:rsidRPr="003B53C0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3B53C0">
        <w:rPr>
          <w:rFonts w:ascii="Times New Roman" w:hAnsi="Times New Roman" w:cs="Times New Roman"/>
          <w:sz w:val="28"/>
          <w:szCs w:val="28"/>
        </w:rPr>
        <w:t>е</w:t>
      </w:r>
      <w:r w:rsidRPr="003B53C0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3B53C0" w:rsidRDefault="003B53C0" w:rsidP="003B53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– определить стандарты, сроки и последовательность административных процедур (действий) пред</w:t>
      </w:r>
      <w:r w:rsidRPr="006B407A">
        <w:rPr>
          <w:rFonts w:ascii="Times New Roman" w:hAnsi="Times New Roman" w:cs="Times New Roman"/>
          <w:sz w:val="28"/>
          <w:szCs w:val="28"/>
        </w:rPr>
        <w:t>о</w:t>
      </w:r>
      <w:r w:rsidRPr="006B407A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</w:t>
      </w:r>
      <w:r w:rsidRPr="006B407A">
        <w:rPr>
          <w:rFonts w:ascii="Times New Roman" w:hAnsi="Times New Roman" w:cs="Times New Roman"/>
          <w:sz w:val="28"/>
          <w:szCs w:val="28"/>
        </w:rPr>
        <w:softHyphen/>
        <w:t>вания Тимашевский район муниципальной услуги по выдаче разрешений на установку и эксплуатацию р</w:t>
      </w:r>
      <w:r w:rsidRPr="006B407A">
        <w:rPr>
          <w:rFonts w:ascii="Times New Roman" w:hAnsi="Times New Roman" w:cs="Times New Roman"/>
          <w:sz w:val="28"/>
          <w:szCs w:val="28"/>
        </w:rPr>
        <w:t>е</w:t>
      </w:r>
      <w:r w:rsidRPr="006B407A">
        <w:rPr>
          <w:rFonts w:ascii="Times New Roman" w:hAnsi="Times New Roman" w:cs="Times New Roman"/>
          <w:sz w:val="28"/>
          <w:szCs w:val="28"/>
        </w:rPr>
        <w:t>кламных конструкций на территории муници</w:t>
      </w:r>
      <w:r w:rsidRPr="006B407A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</w:t>
      </w:r>
      <w:r w:rsidRPr="006B407A">
        <w:rPr>
          <w:rFonts w:ascii="Times New Roman" w:hAnsi="Times New Roman" w:cs="Times New Roman"/>
          <w:sz w:val="28"/>
          <w:szCs w:val="28"/>
        </w:rPr>
        <w:t>в</w:t>
      </w:r>
      <w:r w:rsidRPr="006B407A">
        <w:rPr>
          <w:rFonts w:ascii="Times New Roman" w:hAnsi="Times New Roman" w:cs="Times New Roman"/>
          <w:sz w:val="28"/>
          <w:szCs w:val="28"/>
        </w:rPr>
        <w:t>ский район, аннулирование таких разрешений</w:t>
      </w:r>
      <w:r w:rsidRPr="006B407A">
        <w:rPr>
          <w:rFonts w:ascii="Times New Roman" w:hAnsi="Times New Roman"/>
          <w:sz w:val="28"/>
          <w:szCs w:val="28"/>
        </w:rPr>
        <w:t>.</w:t>
      </w:r>
    </w:p>
    <w:p w:rsidR="0058159C" w:rsidRPr="00FE70D1" w:rsidRDefault="0058159C" w:rsidP="0058159C">
      <w:pPr>
        <w:ind w:firstLine="709"/>
        <w:jc w:val="both"/>
        <w:rPr>
          <w:sz w:val="28"/>
          <w:szCs w:val="28"/>
        </w:rPr>
      </w:pPr>
      <w:r w:rsidRPr="00FE70D1">
        <w:rPr>
          <w:sz w:val="28"/>
          <w:szCs w:val="28"/>
        </w:rPr>
        <w:t>Результатом предоставления муниципальной услуги является выда</w:t>
      </w:r>
      <w:r w:rsidRPr="00FE70D1">
        <w:rPr>
          <w:sz w:val="28"/>
          <w:szCs w:val="28"/>
        </w:rPr>
        <w:softHyphen/>
        <w:t>ча з</w:t>
      </w:r>
      <w:r w:rsidRPr="00FE70D1">
        <w:rPr>
          <w:sz w:val="28"/>
          <w:szCs w:val="28"/>
        </w:rPr>
        <w:t>а</w:t>
      </w:r>
      <w:r w:rsidRPr="00FE70D1">
        <w:rPr>
          <w:sz w:val="28"/>
          <w:szCs w:val="28"/>
        </w:rPr>
        <w:t>явителю:</w:t>
      </w:r>
    </w:p>
    <w:p w:rsidR="0058159C" w:rsidRPr="00FE70D1" w:rsidRDefault="0058159C" w:rsidP="0058159C">
      <w:pPr>
        <w:ind w:firstLine="709"/>
        <w:jc w:val="both"/>
        <w:rPr>
          <w:sz w:val="28"/>
          <w:szCs w:val="28"/>
        </w:rPr>
      </w:pPr>
      <w:r w:rsidRPr="00FE70D1">
        <w:rPr>
          <w:sz w:val="28"/>
          <w:szCs w:val="28"/>
        </w:rPr>
        <w:t>1) при принятии решения о выдаче (отказе в выдаче) разрешения на уста</w:t>
      </w:r>
      <w:r w:rsidRPr="00FE70D1">
        <w:rPr>
          <w:sz w:val="28"/>
          <w:szCs w:val="28"/>
        </w:rPr>
        <w:softHyphen/>
        <w:t xml:space="preserve">новку и эксплуатацию рекламной конструкции заявителю </w:t>
      </w:r>
    </w:p>
    <w:p w:rsidR="0058159C" w:rsidRPr="00FE70D1" w:rsidRDefault="0058159C" w:rsidP="0058159C">
      <w:pPr>
        <w:ind w:firstLine="709"/>
        <w:jc w:val="both"/>
        <w:rPr>
          <w:sz w:val="28"/>
          <w:szCs w:val="28"/>
        </w:rPr>
      </w:pPr>
      <w:r w:rsidRPr="00FE70D1">
        <w:rPr>
          <w:sz w:val="28"/>
          <w:szCs w:val="28"/>
        </w:rPr>
        <w:t>уведомление о выдаче разрешения на установку и эксплуатацию реклам</w:t>
      </w:r>
      <w:r w:rsidRPr="00FE70D1">
        <w:rPr>
          <w:sz w:val="28"/>
          <w:szCs w:val="28"/>
        </w:rPr>
        <w:softHyphen/>
        <w:t>ной конструкции на территории муниципального образования Тимашевский район с приложением раз</w:t>
      </w:r>
      <w:r w:rsidRPr="00FE70D1">
        <w:rPr>
          <w:sz w:val="28"/>
          <w:szCs w:val="28"/>
        </w:rPr>
        <w:softHyphen/>
        <w:t>решения на установку и эксплуатацию рекламной конструкции на территории муниципального образования Тимашев</w:t>
      </w:r>
      <w:r>
        <w:rPr>
          <w:sz w:val="28"/>
          <w:szCs w:val="28"/>
        </w:rPr>
        <w:t>ский район</w:t>
      </w:r>
      <w:r w:rsidRPr="00FE70D1">
        <w:rPr>
          <w:sz w:val="28"/>
          <w:szCs w:val="28"/>
        </w:rPr>
        <w:t>, либо</w:t>
      </w:r>
    </w:p>
    <w:p w:rsidR="0058159C" w:rsidRPr="00FE70D1" w:rsidRDefault="0058159C" w:rsidP="0058159C">
      <w:pPr>
        <w:ind w:firstLine="709"/>
        <w:jc w:val="both"/>
        <w:rPr>
          <w:sz w:val="28"/>
          <w:szCs w:val="28"/>
        </w:rPr>
      </w:pPr>
      <w:r w:rsidRPr="00FE70D1">
        <w:rPr>
          <w:sz w:val="28"/>
          <w:szCs w:val="28"/>
        </w:rPr>
        <w:t>уведомление администрации муниципального образования Тимашевский район об отказе в выдаче разрешения на установку и эксплуатацию рекламной конструкции на территории муниципального образования Тимашевский район, или</w:t>
      </w:r>
    </w:p>
    <w:p w:rsidR="0058159C" w:rsidRPr="00FE70D1" w:rsidRDefault="0058159C" w:rsidP="0058159C">
      <w:pPr>
        <w:ind w:firstLine="709"/>
        <w:jc w:val="both"/>
        <w:rPr>
          <w:sz w:val="28"/>
          <w:szCs w:val="28"/>
        </w:rPr>
      </w:pPr>
      <w:r w:rsidRPr="00FE70D1">
        <w:rPr>
          <w:sz w:val="28"/>
          <w:szCs w:val="28"/>
        </w:rPr>
        <w:t>уведомление об оставлении заявления о выдаче разрешения на установку и эксплуатацию рекламной конструкции без рассмотрения.</w:t>
      </w:r>
    </w:p>
    <w:p w:rsidR="0058159C" w:rsidRPr="00FE70D1" w:rsidRDefault="0058159C" w:rsidP="0058159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0D1">
        <w:rPr>
          <w:sz w:val="28"/>
          <w:szCs w:val="28"/>
        </w:rPr>
        <w:t xml:space="preserve">2) При принятии решения об аннулировании (об отказе в аннулировании) разрешения на установку и эксплуатацию рекламной конструкции заявителю </w:t>
      </w:r>
    </w:p>
    <w:p w:rsidR="0058159C" w:rsidRPr="00FE70D1" w:rsidRDefault="0058159C" w:rsidP="0058159C">
      <w:pPr>
        <w:ind w:firstLine="709"/>
        <w:jc w:val="both"/>
        <w:rPr>
          <w:sz w:val="28"/>
          <w:szCs w:val="28"/>
        </w:rPr>
      </w:pPr>
      <w:r w:rsidRPr="00FE70D1">
        <w:rPr>
          <w:sz w:val="28"/>
          <w:szCs w:val="28"/>
        </w:rPr>
        <w:t>уведомление администрации муниципального образования Тимашевский район об аннулировании разрешения на установку и эксплуатацию рекламной конструкции на территории муниципального образ</w:t>
      </w:r>
      <w:r>
        <w:rPr>
          <w:sz w:val="28"/>
          <w:szCs w:val="28"/>
        </w:rPr>
        <w:t>ования Тимашевский район</w:t>
      </w:r>
      <w:r w:rsidRPr="00FE70D1">
        <w:rPr>
          <w:sz w:val="28"/>
          <w:szCs w:val="28"/>
        </w:rPr>
        <w:t>, и</w:t>
      </w:r>
    </w:p>
    <w:p w:rsidR="0058159C" w:rsidRPr="00FE70D1" w:rsidRDefault="0058159C" w:rsidP="0058159C">
      <w:pPr>
        <w:ind w:firstLine="709"/>
        <w:jc w:val="both"/>
        <w:rPr>
          <w:sz w:val="28"/>
          <w:szCs w:val="28"/>
        </w:rPr>
      </w:pPr>
      <w:r w:rsidRPr="00FE70D1">
        <w:rPr>
          <w:sz w:val="28"/>
          <w:szCs w:val="28"/>
        </w:rPr>
        <w:t>заверенная копия постановления администрации муниципального образо</w:t>
      </w:r>
      <w:r w:rsidRPr="00FE70D1">
        <w:rPr>
          <w:sz w:val="28"/>
          <w:szCs w:val="28"/>
        </w:rPr>
        <w:softHyphen/>
      </w:r>
      <w:r w:rsidRPr="00FE70D1">
        <w:rPr>
          <w:sz w:val="28"/>
          <w:szCs w:val="28"/>
        </w:rPr>
        <w:lastRenderedPageBreak/>
        <w:t>вания Тимашевский район об аннулировании разрешения на установку и экс</w:t>
      </w:r>
      <w:r w:rsidRPr="00FE70D1">
        <w:rPr>
          <w:sz w:val="28"/>
          <w:szCs w:val="28"/>
        </w:rPr>
        <w:softHyphen/>
        <w:t>плуатацию рекламной конструкции (выдается заявителю, являющемуся вл</w:t>
      </w:r>
      <w:r w:rsidRPr="00FE70D1">
        <w:rPr>
          <w:sz w:val="28"/>
          <w:szCs w:val="28"/>
        </w:rPr>
        <w:t>а</w:t>
      </w:r>
      <w:r w:rsidRPr="00FE70D1">
        <w:rPr>
          <w:sz w:val="28"/>
          <w:szCs w:val="28"/>
        </w:rPr>
        <w:t>дельцем рекламной конструкции), либо</w:t>
      </w:r>
    </w:p>
    <w:p w:rsidR="0058159C" w:rsidRPr="00FE70D1" w:rsidRDefault="0058159C" w:rsidP="0058159C">
      <w:pPr>
        <w:ind w:firstLine="709"/>
        <w:jc w:val="both"/>
        <w:rPr>
          <w:sz w:val="28"/>
          <w:szCs w:val="28"/>
        </w:rPr>
      </w:pPr>
      <w:r w:rsidRPr="00FE70D1">
        <w:rPr>
          <w:sz w:val="28"/>
          <w:szCs w:val="28"/>
        </w:rPr>
        <w:t>уведомление администрации муниципального образования Тимашевский район об отказе в аннулировании разрешения на установку и эксп</w:t>
      </w:r>
      <w:r>
        <w:rPr>
          <w:sz w:val="28"/>
          <w:szCs w:val="28"/>
        </w:rPr>
        <w:t>луатацию ре</w:t>
      </w:r>
      <w:r>
        <w:rPr>
          <w:sz w:val="28"/>
          <w:szCs w:val="28"/>
        </w:rPr>
        <w:softHyphen/>
        <w:t>кламной конструкции</w:t>
      </w:r>
      <w:r w:rsidRPr="00FE70D1">
        <w:rPr>
          <w:sz w:val="28"/>
          <w:szCs w:val="28"/>
        </w:rPr>
        <w:t>.</w:t>
      </w:r>
    </w:p>
    <w:p w:rsidR="00F50B52" w:rsidRPr="000506B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6B8">
        <w:rPr>
          <w:rFonts w:ascii="Times New Roman" w:hAnsi="Times New Roman" w:cs="Times New Roman"/>
          <w:sz w:val="28"/>
          <w:szCs w:val="28"/>
        </w:rPr>
        <w:t>Цел</w:t>
      </w:r>
      <w:r w:rsidR="00F80C12" w:rsidRPr="000506B8">
        <w:rPr>
          <w:rFonts w:ascii="Times New Roman" w:hAnsi="Times New Roman" w:cs="Times New Roman"/>
          <w:sz w:val="28"/>
          <w:szCs w:val="28"/>
        </w:rPr>
        <w:t>ь</w:t>
      </w:r>
      <w:r w:rsidRPr="000506B8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0506B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506B8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0506B8">
        <w:rPr>
          <w:rFonts w:ascii="Times New Roman" w:hAnsi="Times New Roman" w:cs="Times New Roman"/>
          <w:sz w:val="28"/>
          <w:szCs w:val="28"/>
        </w:rPr>
        <w:t>у</w:t>
      </w:r>
      <w:r w:rsidRPr="000506B8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0506B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0506B8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0506B8">
        <w:rPr>
          <w:rFonts w:ascii="Times New Roman" w:hAnsi="Times New Roman" w:cs="Times New Roman"/>
          <w:sz w:val="28"/>
          <w:szCs w:val="28"/>
        </w:rPr>
        <w:t>е</w:t>
      </w:r>
      <w:r w:rsidRPr="000506B8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0506B8">
        <w:rPr>
          <w:rFonts w:ascii="Times New Roman" w:hAnsi="Times New Roman" w:cs="Times New Roman"/>
          <w:sz w:val="28"/>
          <w:szCs w:val="28"/>
        </w:rPr>
        <w:t xml:space="preserve"> и </w:t>
      </w:r>
      <w:r w:rsidRPr="000506B8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7B4FD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FDC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7B4FD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B4FD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7B4FDC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7B4FDC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7B4FDC">
        <w:rPr>
          <w:rFonts w:ascii="Times New Roman" w:hAnsi="Times New Roman" w:cs="Times New Roman"/>
          <w:sz w:val="28"/>
          <w:szCs w:val="28"/>
        </w:rPr>
        <w:t>прав</w:t>
      </w:r>
      <w:r w:rsidR="00907FCE" w:rsidRPr="007B4FDC">
        <w:rPr>
          <w:rFonts w:ascii="Times New Roman" w:hAnsi="Times New Roman" w:cs="Times New Roman"/>
          <w:sz w:val="28"/>
          <w:szCs w:val="28"/>
        </w:rPr>
        <w:t>а</w:t>
      </w:r>
      <w:r w:rsidR="00753C15" w:rsidRPr="007B4FD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7B4FDC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7B4FDC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7B4FDC">
        <w:rPr>
          <w:rFonts w:ascii="Times New Roman" w:hAnsi="Times New Roman" w:cs="Times New Roman"/>
          <w:sz w:val="28"/>
          <w:szCs w:val="28"/>
        </w:rPr>
        <w:t>о</w:t>
      </w:r>
      <w:r w:rsidR="00753C15" w:rsidRPr="007B4FDC">
        <w:rPr>
          <w:rFonts w:ascii="Times New Roman" w:hAnsi="Times New Roman" w:cs="Times New Roman"/>
          <w:sz w:val="28"/>
          <w:szCs w:val="28"/>
        </w:rPr>
        <w:t>вания.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Для получения разрешения на установку и эксплуатацию реклам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ной конструкции заявителем представляются следующие документы: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1) заявление о выдаче разрешения на установку и эксп</w:t>
      </w:r>
      <w:r>
        <w:rPr>
          <w:rFonts w:ascii="Times New Roman" w:hAnsi="Times New Roman" w:cs="Times New Roman"/>
          <w:sz w:val="28"/>
          <w:szCs w:val="28"/>
        </w:rPr>
        <w:t>луатацию реклам</w:t>
      </w:r>
      <w:r>
        <w:rPr>
          <w:rFonts w:ascii="Times New Roman" w:hAnsi="Times New Roman" w:cs="Times New Roman"/>
          <w:sz w:val="28"/>
          <w:szCs w:val="28"/>
        </w:rPr>
        <w:softHyphen/>
        <w:t>ной конструкции</w:t>
      </w:r>
      <w:r w:rsidRPr="00FE70D1">
        <w:rPr>
          <w:rFonts w:ascii="Times New Roman" w:hAnsi="Times New Roman" w:cs="Times New Roman"/>
          <w:sz w:val="28"/>
          <w:szCs w:val="28"/>
        </w:rPr>
        <w:t>;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ется представитель заявителя (копия, 1 экземпляр);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3) документы, удостоверяющие (устанавливающие) права на недвижи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мое имущество, к которому предполагается присоединять рекламную кон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струкцию, если право на такое недвижимое имущество не зарегистрировано в Едином государственном реестре недвижимости (далее – ЕГРН);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0D1">
        <w:rPr>
          <w:rFonts w:ascii="Times New Roman" w:hAnsi="Times New Roman" w:cs="Times New Roman"/>
          <w:sz w:val="28"/>
          <w:szCs w:val="28"/>
        </w:rPr>
        <w:t>4) подтверждение в письменной форме или в форме электронного доку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мента с использованием Регионального портала согласие собственника или иного указанного в частях 5 - 7 статьи 19 Федерального закона № 38-ФЗ «О ре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ства:</w:t>
      </w:r>
      <w:proofErr w:type="gramEnd"/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E70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70D1">
        <w:rPr>
          <w:rFonts w:ascii="Times New Roman" w:hAnsi="Times New Roman" w:cs="Times New Roman"/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ственников, является протокол общего собрания собственников помещений в многоквартирном доме, в том числе проведенного посредством заочного голо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сования с использованием государственной информационной системы жилищ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но-коммунального хозяйства в соответствии с Жилищным кодексом Россий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ской Федерации (подлинник, 1 экземпляр);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0D1">
        <w:rPr>
          <w:rFonts w:ascii="Times New Roman" w:hAnsi="Times New Roman" w:cs="Times New Roman"/>
          <w:sz w:val="28"/>
          <w:szCs w:val="28"/>
        </w:rPr>
        <w:t>в случае, если для установки и эксплуатации рекламной конструкции необходимо использование имущества собственника или иного законного вла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дельца соответствующего недвижимого имущества на присоединение к этому имуществу рекламной конструкции – документ, подтверждающий согласие этого собственника или иного законного владельца, за исключением, если соот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ветствующее недвижимое имущество не находится в государственной или му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ниципальной собственности (подлинник, 1 экземпляр);</w:t>
      </w:r>
      <w:proofErr w:type="gramEnd"/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lastRenderedPageBreak/>
        <w:t>в случае, если недвижимое имущество, к которому присоединяется ре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кламная конструкция, закреплено собственником за другим лицом на праве хо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зяйственного ведения, праве оперативного управления или ином вещном праве - документ, подтверждающий согласие этого собственника, за исключением, если соответствующее недвижимое имущество не находится в государственной или муниципальной собственности (подлинник, 1 экземпляр);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0D1">
        <w:rPr>
          <w:rFonts w:ascii="Times New Roman" w:hAnsi="Times New Roman" w:cs="Times New Roman"/>
          <w:sz w:val="28"/>
          <w:szCs w:val="28"/>
        </w:rPr>
        <w:t xml:space="preserve">5) договор на установку и эксплуатацию рекламной конструкции (далее – договор)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FE70D1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FE70D1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имущества, в том числе с арендатором заключенный в соответствии с требованиями Федерального закона № 38-ФЗ и нормами гражданского законодательства Российской Федерации (кроме дого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вора, заключенного владельцем рекламной конструкции с органом, предостав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ляющим муниципальную</w:t>
      </w:r>
      <w:proofErr w:type="gramEnd"/>
      <w:r w:rsidRPr="00FE70D1">
        <w:rPr>
          <w:rFonts w:ascii="Times New Roman" w:hAnsi="Times New Roman" w:cs="Times New Roman"/>
          <w:sz w:val="28"/>
          <w:szCs w:val="28"/>
        </w:rPr>
        <w:t xml:space="preserve"> услугу) (подлинник, 1 экземпляр);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6) договор доверительного управления недвижимым имуществом, если недвижимое имущество, к которому присоединяется рекламная конструкция, передано собственником в доверительное управление в целях определения пра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ва доверительного управляющего в совершении таких действий с соответству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ющим имуществом (копия, 1 экземпляр);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7) сведения о территориальном размещении рекламной конструкции, технических параметрах и внешнем виде рекламной конструкции (проектная документация рекламной конструкции) (подлинник, 1 экземпляр):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эскизный дизайн-проект внешнего вида рекламной конструкции (фото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монтаж рекламной конструкции на предполагаемом месте установки) с обозна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чением места установки рекламной конструкции;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проектная документация размещения рекламной конструкции для от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дельно стоящих рекламных конструкций и крышных рекламных конструкций (конструктивные чертежи рекламной конструкции и способов ее крепления, подтвержденные расчетами конструкций и расчетами основания фундамента по несущей способности и деформациям) с приложением копии допуска саморе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гулирующей организации на право осуществления проектной деятельности ор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ганизации, разработавшей проект рекламной конструкции;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проект электроустановки рекламной конструкции, в случаях, если предусмотрена подсветка рекламной конструкции;</w:t>
      </w:r>
    </w:p>
    <w:p w:rsidR="007B4FDC" w:rsidRPr="00FE70D1" w:rsidRDefault="007B4FDC" w:rsidP="007B4FDC">
      <w:pPr>
        <w:pStyle w:val="ae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0D1">
        <w:rPr>
          <w:rFonts w:ascii="Times New Roman" w:hAnsi="Times New Roman" w:cs="Times New Roman"/>
          <w:sz w:val="28"/>
          <w:szCs w:val="28"/>
        </w:rPr>
        <w:t>заключение о техническом состоянии и несущей способности кровли здания, сооружения (для крышных рекламных конструкций), подготовленное организацией, имеющей допуск саморегулирующей организации на право осу</w:t>
      </w:r>
      <w:r w:rsidRPr="00FE70D1">
        <w:rPr>
          <w:rFonts w:ascii="Times New Roman" w:hAnsi="Times New Roman" w:cs="Times New Roman"/>
          <w:sz w:val="28"/>
          <w:szCs w:val="28"/>
        </w:rPr>
        <w:softHyphen/>
        <w:t>ществления указанного вида работ.</w:t>
      </w:r>
    </w:p>
    <w:p w:rsidR="007B4FDC" w:rsidRPr="00FE70D1" w:rsidRDefault="007B4FDC" w:rsidP="007B4FDC">
      <w:pPr>
        <w:ind w:firstLine="851"/>
        <w:jc w:val="both"/>
        <w:rPr>
          <w:sz w:val="28"/>
          <w:szCs w:val="28"/>
          <w:shd w:val="clear" w:color="auto" w:fill="FFFFFF"/>
        </w:rPr>
      </w:pPr>
      <w:r w:rsidRPr="00FE70D1">
        <w:rPr>
          <w:sz w:val="28"/>
          <w:szCs w:val="28"/>
          <w:shd w:val="clear" w:color="auto" w:fill="FFFFFF"/>
        </w:rPr>
        <w:t>При подаче заявителем заявления (личное обращение) он должен предъ</w:t>
      </w:r>
      <w:r w:rsidRPr="00FE70D1">
        <w:rPr>
          <w:sz w:val="28"/>
          <w:szCs w:val="28"/>
          <w:shd w:val="clear" w:color="auto" w:fill="FFFFFF"/>
        </w:rPr>
        <w:softHyphen/>
        <w:t>явить документ, удостоверяющий его личность, а в случае обращения предста</w:t>
      </w:r>
      <w:r w:rsidRPr="00FE70D1">
        <w:rPr>
          <w:sz w:val="28"/>
          <w:szCs w:val="28"/>
          <w:shd w:val="clear" w:color="auto" w:fill="FFFFFF"/>
        </w:rPr>
        <w:softHyphen/>
        <w:t>вителя юридического или физического лица представить документ, подтвер</w:t>
      </w:r>
      <w:r w:rsidRPr="00FE70D1">
        <w:rPr>
          <w:sz w:val="28"/>
          <w:szCs w:val="28"/>
          <w:shd w:val="clear" w:color="auto" w:fill="FFFFFF"/>
        </w:rPr>
        <w:softHyphen/>
        <w:t>ждающий его полномочия, в соответствии с законодательством Российской Федерации (копия, 1 экземпляр).</w:t>
      </w:r>
    </w:p>
    <w:p w:rsidR="007B4FDC" w:rsidRPr="00FE70D1" w:rsidRDefault="007B4FDC" w:rsidP="007B4FDC">
      <w:pPr>
        <w:ind w:firstLine="851"/>
        <w:jc w:val="both"/>
        <w:rPr>
          <w:sz w:val="28"/>
          <w:szCs w:val="28"/>
          <w:shd w:val="clear" w:color="auto" w:fill="FFFFFF"/>
        </w:rPr>
      </w:pPr>
      <w:r w:rsidRPr="00FE70D1">
        <w:rPr>
          <w:sz w:val="28"/>
          <w:szCs w:val="28"/>
          <w:shd w:val="clear" w:color="auto" w:fill="FFFFFF"/>
        </w:rPr>
        <w:t xml:space="preserve"> Для аннулирования разрешения на установку и эксплуатацию ре</w:t>
      </w:r>
      <w:r w:rsidRPr="00FE70D1">
        <w:rPr>
          <w:sz w:val="28"/>
          <w:szCs w:val="28"/>
          <w:shd w:val="clear" w:color="auto" w:fill="FFFFFF"/>
        </w:rPr>
        <w:softHyphen/>
        <w:t>кламной конструкции заявителем представляются следующие документы:</w:t>
      </w:r>
    </w:p>
    <w:p w:rsidR="007B4FDC" w:rsidRPr="00FE70D1" w:rsidRDefault="007B4FDC" w:rsidP="007B4FDC">
      <w:pPr>
        <w:ind w:firstLine="851"/>
        <w:jc w:val="both"/>
        <w:rPr>
          <w:sz w:val="28"/>
          <w:szCs w:val="28"/>
          <w:shd w:val="clear" w:color="auto" w:fill="FFFFFF"/>
        </w:rPr>
      </w:pPr>
      <w:r w:rsidRPr="00FE70D1">
        <w:rPr>
          <w:sz w:val="28"/>
          <w:szCs w:val="28"/>
          <w:shd w:val="clear" w:color="auto" w:fill="FFFFFF"/>
        </w:rPr>
        <w:t>1) заявление об аннулировании разрешения на установку и эксплуата</w:t>
      </w:r>
      <w:r w:rsidRPr="00FE70D1">
        <w:rPr>
          <w:sz w:val="28"/>
          <w:szCs w:val="28"/>
          <w:shd w:val="clear" w:color="auto" w:fill="FFFFFF"/>
        </w:rPr>
        <w:softHyphen/>
      </w:r>
      <w:r w:rsidRPr="00FE70D1">
        <w:rPr>
          <w:sz w:val="28"/>
          <w:szCs w:val="28"/>
          <w:shd w:val="clear" w:color="auto" w:fill="FFFFFF"/>
        </w:rPr>
        <w:lastRenderedPageBreak/>
        <w:t>цию рекламной конструкции (далее – заявление);</w:t>
      </w:r>
    </w:p>
    <w:p w:rsidR="007B4FDC" w:rsidRPr="00FE70D1" w:rsidRDefault="007B4FDC" w:rsidP="007B4FDC">
      <w:pPr>
        <w:ind w:firstLine="851"/>
        <w:jc w:val="both"/>
        <w:rPr>
          <w:sz w:val="28"/>
          <w:szCs w:val="28"/>
          <w:shd w:val="clear" w:color="auto" w:fill="FFFFFF"/>
        </w:rPr>
      </w:pPr>
      <w:r w:rsidRPr="00FE70D1">
        <w:rPr>
          <w:sz w:val="28"/>
          <w:szCs w:val="28"/>
          <w:shd w:val="clear" w:color="auto" w:fill="FFFFFF"/>
        </w:rPr>
        <w:t>2)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Pr="00FE70D1">
        <w:rPr>
          <w:sz w:val="28"/>
          <w:szCs w:val="28"/>
          <w:shd w:val="clear" w:color="auto" w:fill="FFFFFF"/>
        </w:rPr>
        <w:softHyphen/>
        <w:t>ется представитель заявителя (копия, 1 экземпляр);</w:t>
      </w:r>
    </w:p>
    <w:p w:rsidR="007B4FDC" w:rsidRPr="00FE70D1" w:rsidRDefault="007B4FDC" w:rsidP="007B4FDC">
      <w:pPr>
        <w:ind w:firstLine="851"/>
        <w:jc w:val="both"/>
        <w:rPr>
          <w:sz w:val="28"/>
          <w:szCs w:val="28"/>
          <w:shd w:val="clear" w:color="auto" w:fill="FFFFFF"/>
        </w:rPr>
      </w:pPr>
      <w:r w:rsidRPr="00FE70D1">
        <w:rPr>
          <w:sz w:val="28"/>
          <w:szCs w:val="28"/>
          <w:shd w:val="clear" w:color="auto" w:fill="FFFFFF"/>
        </w:rPr>
        <w:t>3) документы, удостоверяющие (устанавливающие) права на недвижи</w:t>
      </w:r>
      <w:r w:rsidRPr="00FE70D1">
        <w:rPr>
          <w:sz w:val="28"/>
          <w:szCs w:val="28"/>
          <w:shd w:val="clear" w:color="auto" w:fill="FFFFFF"/>
        </w:rPr>
        <w:softHyphen/>
        <w:t>мое имущество, к которому присоединена рекламная конструкция, если право на такое недвижимое имущество не зарегистрировано в ЕГРН, в случае если за</w:t>
      </w:r>
      <w:r w:rsidRPr="00FE70D1">
        <w:rPr>
          <w:sz w:val="28"/>
          <w:szCs w:val="28"/>
          <w:shd w:val="clear" w:color="auto" w:fill="FFFFFF"/>
        </w:rPr>
        <w:softHyphen/>
        <w:t>явитель является собственником или законным владельцем недвижимого иму</w:t>
      </w:r>
      <w:r w:rsidRPr="00FE70D1">
        <w:rPr>
          <w:sz w:val="28"/>
          <w:szCs w:val="28"/>
          <w:shd w:val="clear" w:color="auto" w:fill="FFFFFF"/>
        </w:rPr>
        <w:softHyphen/>
        <w:t>щества (копия, 1 экземпляр);</w:t>
      </w:r>
    </w:p>
    <w:p w:rsidR="007B4FDC" w:rsidRPr="00FE70D1" w:rsidRDefault="007B4FDC" w:rsidP="007B4FDC">
      <w:pPr>
        <w:ind w:firstLine="851"/>
        <w:jc w:val="both"/>
        <w:rPr>
          <w:sz w:val="28"/>
          <w:szCs w:val="28"/>
          <w:shd w:val="clear" w:color="auto" w:fill="FFFFFF"/>
        </w:rPr>
      </w:pPr>
      <w:r w:rsidRPr="00FE70D1">
        <w:rPr>
          <w:sz w:val="28"/>
          <w:szCs w:val="28"/>
          <w:shd w:val="clear" w:color="auto" w:fill="FFFFFF"/>
        </w:rPr>
        <w:t>4) документ, подтверждающий прекращение договора, заключенного между собственником или иным законным владельцем недвижимого имуще</w:t>
      </w:r>
      <w:r w:rsidRPr="00FE70D1">
        <w:rPr>
          <w:sz w:val="28"/>
          <w:szCs w:val="28"/>
          <w:shd w:val="clear" w:color="auto" w:fill="FFFFFF"/>
        </w:rPr>
        <w:softHyphen/>
        <w:t>ства и владельцем рекламной конструкции, в случае если заявитель является собственником или иным законным владельцем недвижимого имущества (стро</w:t>
      </w:r>
      <w:r w:rsidRPr="00FE70D1">
        <w:rPr>
          <w:sz w:val="28"/>
          <w:szCs w:val="28"/>
          <w:shd w:val="clear" w:color="auto" w:fill="FFFFFF"/>
        </w:rPr>
        <w:softHyphen/>
        <w:t>ения, сооружения) (кроме заключения договора на установку и эксплуатацию рекламной конструкции, заключенного с органом, предоставляющим муници</w:t>
      </w:r>
      <w:r w:rsidRPr="00FE70D1">
        <w:rPr>
          <w:sz w:val="28"/>
          <w:szCs w:val="28"/>
          <w:shd w:val="clear" w:color="auto" w:fill="FFFFFF"/>
        </w:rPr>
        <w:softHyphen/>
        <w:t>пальную услугу) (подлинник, 1 экземпляр).</w:t>
      </w:r>
    </w:p>
    <w:p w:rsidR="00F26D37" w:rsidRPr="00AD2E3D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3D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AD2E3D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AD2E3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AD2E3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AD2E3D">
        <w:rPr>
          <w:rFonts w:ascii="Times New Roman" w:hAnsi="Times New Roman" w:cs="Times New Roman"/>
          <w:sz w:val="28"/>
          <w:szCs w:val="28"/>
        </w:rPr>
        <w:t>ж</w:t>
      </w:r>
      <w:r w:rsidR="00F26D37" w:rsidRPr="00AD2E3D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AD2E3D">
        <w:rPr>
          <w:rFonts w:ascii="Times New Roman" w:hAnsi="Times New Roman" w:cs="Times New Roman"/>
          <w:sz w:val="28"/>
          <w:szCs w:val="28"/>
        </w:rPr>
        <w:t>о</w:t>
      </w:r>
      <w:r w:rsidR="00F26D37" w:rsidRPr="00AD2E3D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AD2E3D">
        <w:rPr>
          <w:rFonts w:ascii="Times New Roman" w:hAnsi="Times New Roman" w:cs="Times New Roman"/>
          <w:sz w:val="28"/>
          <w:szCs w:val="28"/>
        </w:rPr>
        <w:t>т</w:t>
      </w:r>
      <w:r w:rsidR="00F26D37" w:rsidRPr="00AD2E3D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AD2E3D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3D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AD2E3D">
        <w:rPr>
          <w:rFonts w:ascii="Times New Roman" w:hAnsi="Times New Roman" w:cs="Times New Roman"/>
          <w:sz w:val="28"/>
          <w:szCs w:val="28"/>
        </w:rPr>
        <w:t>д</w:t>
      </w:r>
      <w:r w:rsidRPr="00AD2E3D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AD2425" w:rsidRDefault="00AD2425" w:rsidP="00AD2425">
      <w:pPr>
        <w:pStyle w:val="ae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274C" w:rsidRPr="00AD2E3D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="0069274C" w:rsidRPr="00AD2E3D">
        <w:rPr>
          <w:rFonts w:ascii="Times New Roman" w:hAnsi="Times New Roman" w:cs="Times New Roman"/>
          <w:sz w:val="28"/>
          <w:szCs w:val="28"/>
        </w:rPr>
        <w:t>а</w:t>
      </w:r>
      <w:r w:rsidR="0069274C" w:rsidRPr="00AD2E3D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="0069274C" w:rsidRPr="00AD2E3D">
        <w:rPr>
          <w:rFonts w:ascii="Times New Roman" w:hAnsi="Times New Roman" w:cs="Times New Roman"/>
          <w:sz w:val="28"/>
          <w:szCs w:val="28"/>
        </w:rPr>
        <w:t>д</w:t>
      </w:r>
      <w:r w:rsidR="0069274C" w:rsidRPr="00AD2E3D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="0069274C" w:rsidRPr="00AD2E3D">
        <w:rPr>
          <w:rFonts w:ascii="Times New Roman" w:hAnsi="Times New Roman" w:cs="Times New Roman"/>
          <w:sz w:val="28"/>
          <w:szCs w:val="28"/>
        </w:rPr>
        <w:t>у</w:t>
      </w:r>
      <w:r w:rsidR="0069274C" w:rsidRPr="00AD2E3D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AD2E3D" w:rsidRPr="00AD2E3D">
        <w:rPr>
          <w:rFonts w:ascii="Times New Roman" w:hAnsi="Times New Roman" w:cs="Times New Roman"/>
          <w:sz w:val="28"/>
          <w:szCs w:val="28"/>
        </w:rPr>
        <w:t>заявления о выдаче разрешения на установку и эксплуатацию реклам</w:t>
      </w:r>
      <w:r w:rsidR="00AD2E3D" w:rsidRPr="00AD2E3D">
        <w:rPr>
          <w:rFonts w:ascii="Times New Roman" w:hAnsi="Times New Roman" w:cs="Times New Roman"/>
          <w:sz w:val="28"/>
          <w:szCs w:val="28"/>
        </w:rPr>
        <w:softHyphen/>
        <w:t>ной конструкции</w:t>
      </w:r>
      <w:r w:rsidR="00AD2E3D" w:rsidRPr="00AD2425">
        <w:rPr>
          <w:rFonts w:ascii="Times New Roman" w:hAnsi="Times New Roman" w:cs="Times New Roman"/>
          <w:sz w:val="28"/>
          <w:szCs w:val="28"/>
        </w:rPr>
        <w:t xml:space="preserve">, </w:t>
      </w:r>
      <w:r w:rsidR="0069274C" w:rsidRPr="00AD2425">
        <w:rPr>
          <w:rFonts w:ascii="Times New Roman" w:hAnsi="Times New Roman" w:cs="Times New Roman"/>
          <w:sz w:val="28"/>
          <w:szCs w:val="28"/>
        </w:rPr>
        <w:t xml:space="preserve"> в размере примерно </w:t>
      </w:r>
      <w:r w:rsidR="00117CCF" w:rsidRPr="00AD2425">
        <w:rPr>
          <w:rFonts w:ascii="Times New Roman" w:hAnsi="Times New Roman" w:cs="Times New Roman"/>
          <w:sz w:val="28"/>
          <w:szCs w:val="28"/>
        </w:rPr>
        <w:t>118,18</w:t>
      </w:r>
      <w:r w:rsidR="0069274C" w:rsidRPr="00AD2425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AD2E3D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3D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AD2E3D">
        <w:rPr>
          <w:rFonts w:ascii="Times New Roman" w:hAnsi="Times New Roman" w:cs="Times New Roman"/>
          <w:sz w:val="28"/>
          <w:szCs w:val="28"/>
        </w:rPr>
        <w:t>и</w:t>
      </w:r>
      <w:r w:rsidRPr="00AD2E3D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AD2E3D">
        <w:rPr>
          <w:rFonts w:ascii="Times New Roman" w:hAnsi="Times New Roman" w:cs="Times New Roman"/>
          <w:sz w:val="28"/>
          <w:szCs w:val="28"/>
        </w:rPr>
        <w:t>с</w:t>
      </w:r>
      <w:r w:rsidRPr="00AD2E3D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AD2E3D">
        <w:rPr>
          <w:rFonts w:ascii="Times New Roman" w:hAnsi="Times New Roman" w:cs="Times New Roman"/>
          <w:sz w:val="28"/>
          <w:szCs w:val="28"/>
        </w:rPr>
        <w:t>р</w:t>
      </w:r>
      <w:r w:rsidRPr="00AD2E3D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AD2E3D">
        <w:rPr>
          <w:rFonts w:ascii="Times New Roman" w:hAnsi="Times New Roman" w:cs="Times New Roman"/>
          <w:sz w:val="28"/>
          <w:szCs w:val="28"/>
        </w:rPr>
        <w:t>о</w:t>
      </w:r>
      <w:r w:rsidRPr="00AD2E3D">
        <w:rPr>
          <w:rFonts w:ascii="Times New Roman" w:hAnsi="Times New Roman" w:cs="Times New Roman"/>
          <w:sz w:val="28"/>
          <w:szCs w:val="28"/>
        </w:rPr>
        <w:t>екта.</w:t>
      </w:r>
    </w:p>
    <w:p w:rsidR="0069274C" w:rsidRPr="00AD2E3D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3D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AD2E3D">
        <w:rPr>
          <w:rFonts w:ascii="Times New Roman" w:hAnsi="Times New Roman" w:cs="Times New Roman"/>
          <w:sz w:val="28"/>
          <w:szCs w:val="28"/>
        </w:rPr>
        <w:t>ь</w:t>
      </w:r>
      <w:r w:rsidRPr="00AD2E3D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AD2E3D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D2E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2E3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D2E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2E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E3D">
        <w:rPr>
          <w:rFonts w:ascii="Times New Roman" w:hAnsi="Times New Roman" w:cs="Times New Roman"/>
          <w:sz w:val="28"/>
          <w:szCs w:val="28"/>
        </w:rPr>
        <w:t>):</w:t>
      </w:r>
    </w:p>
    <w:p w:rsidR="00F60406" w:rsidRPr="00AD2425" w:rsidRDefault="0069274C" w:rsidP="0069274C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AD2425">
        <w:rPr>
          <w:sz w:val="28"/>
          <w:szCs w:val="28"/>
        </w:rPr>
        <w:t xml:space="preserve">        название требования: подача </w:t>
      </w:r>
      <w:r w:rsidR="00AD2425" w:rsidRPr="00AD2425">
        <w:rPr>
          <w:sz w:val="28"/>
          <w:szCs w:val="28"/>
        </w:rPr>
        <w:t>заявления о выдаче разрешения на установку и эксплуатацию реклам</w:t>
      </w:r>
      <w:r w:rsidR="00AD2425" w:rsidRPr="00AD2425">
        <w:rPr>
          <w:sz w:val="28"/>
          <w:szCs w:val="28"/>
        </w:rPr>
        <w:softHyphen/>
        <w:t>ной конструкции</w:t>
      </w:r>
      <w:r w:rsidR="00F60406" w:rsidRPr="00AD2425">
        <w:rPr>
          <w:sz w:val="28"/>
          <w:szCs w:val="28"/>
          <w:lang w:eastAsia="ar-SA"/>
        </w:rPr>
        <w:t xml:space="preserve">;  </w:t>
      </w:r>
    </w:p>
    <w:p w:rsidR="0069274C" w:rsidRPr="00077E91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077E91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077E91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077E91">
        <w:rPr>
          <w:sz w:val="28"/>
          <w:szCs w:val="28"/>
        </w:rPr>
        <w:t xml:space="preserve">        раздел требования: </w:t>
      </w:r>
      <w:proofErr w:type="gramStart"/>
      <w:r w:rsidRPr="00077E91">
        <w:rPr>
          <w:sz w:val="28"/>
          <w:szCs w:val="28"/>
        </w:rPr>
        <w:t>информационное</w:t>
      </w:r>
      <w:proofErr w:type="gramEnd"/>
    </w:p>
    <w:p w:rsidR="00077E91" w:rsidRPr="00AD2425" w:rsidRDefault="0069274C" w:rsidP="00077E91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077E91">
        <w:rPr>
          <w:sz w:val="28"/>
          <w:szCs w:val="28"/>
        </w:rPr>
        <w:t xml:space="preserve">        информационный элемент: </w:t>
      </w:r>
      <w:r w:rsidR="00077E91" w:rsidRPr="00077E91">
        <w:rPr>
          <w:sz w:val="28"/>
          <w:szCs w:val="28"/>
        </w:rPr>
        <w:t>заявлени</w:t>
      </w:r>
      <w:r w:rsidR="007530F7">
        <w:rPr>
          <w:sz w:val="28"/>
          <w:szCs w:val="28"/>
        </w:rPr>
        <w:t>е</w:t>
      </w:r>
      <w:r w:rsidR="00077E91" w:rsidRPr="00AD2425">
        <w:rPr>
          <w:sz w:val="28"/>
          <w:szCs w:val="28"/>
        </w:rPr>
        <w:t xml:space="preserve"> о выдаче разрешения на установку и эксплуатацию реклам</w:t>
      </w:r>
      <w:r w:rsidR="00077E91" w:rsidRPr="00AD2425">
        <w:rPr>
          <w:sz w:val="28"/>
          <w:szCs w:val="28"/>
        </w:rPr>
        <w:softHyphen/>
        <w:t>ной конструкции</w:t>
      </w:r>
      <w:r w:rsidR="00077E91" w:rsidRPr="00AD2425">
        <w:rPr>
          <w:sz w:val="28"/>
          <w:szCs w:val="28"/>
          <w:lang w:eastAsia="ar-SA"/>
        </w:rPr>
        <w:t xml:space="preserve">;  </w:t>
      </w:r>
    </w:p>
    <w:p w:rsidR="0069274C" w:rsidRPr="00077E91" w:rsidRDefault="006F2CCD" w:rsidP="0069274C">
      <w:pPr>
        <w:widowControl/>
        <w:autoSpaceDE/>
        <w:autoSpaceDN/>
        <w:adjustRightInd/>
        <w:rPr>
          <w:sz w:val="28"/>
          <w:szCs w:val="28"/>
        </w:rPr>
      </w:pPr>
      <w:r w:rsidRPr="00077E91">
        <w:rPr>
          <w:bCs/>
          <w:sz w:val="28"/>
          <w:szCs w:val="28"/>
        </w:rPr>
        <w:lastRenderedPageBreak/>
        <w:t xml:space="preserve"> </w:t>
      </w:r>
      <w:r w:rsidR="0069274C" w:rsidRPr="00077E91">
        <w:rPr>
          <w:bCs/>
          <w:sz w:val="28"/>
          <w:szCs w:val="28"/>
        </w:rPr>
        <w:t xml:space="preserve">       масштаб:</w:t>
      </w:r>
      <w:r w:rsidR="0069274C" w:rsidRPr="00077E91">
        <w:rPr>
          <w:sz w:val="28"/>
          <w:szCs w:val="28"/>
        </w:rPr>
        <w:t xml:space="preserve"> число заявок  - </w:t>
      </w:r>
      <w:r w:rsidR="00982F73" w:rsidRPr="00077E91">
        <w:rPr>
          <w:sz w:val="28"/>
          <w:szCs w:val="28"/>
        </w:rPr>
        <w:t>1</w:t>
      </w:r>
      <w:r w:rsidR="0069274C" w:rsidRPr="00077E91">
        <w:rPr>
          <w:sz w:val="28"/>
          <w:szCs w:val="28"/>
        </w:rPr>
        <w:t xml:space="preserve"> ед. </w:t>
      </w:r>
    </w:p>
    <w:p w:rsidR="0069274C" w:rsidRPr="0061522C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1522C">
        <w:rPr>
          <w:bCs/>
          <w:sz w:val="28"/>
          <w:szCs w:val="28"/>
        </w:rPr>
        <w:t>частота:</w:t>
      </w:r>
      <w:r w:rsidRPr="0061522C">
        <w:rPr>
          <w:sz w:val="28"/>
          <w:szCs w:val="28"/>
        </w:rPr>
        <w:t xml:space="preserve"> 1 раз   </w:t>
      </w:r>
    </w:p>
    <w:p w:rsidR="0069274C" w:rsidRPr="0061522C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1522C">
        <w:rPr>
          <w:bCs/>
          <w:sz w:val="28"/>
          <w:szCs w:val="28"/>
        </w:rPr>
        <w:t>Действия:</w:t>
      </w:r>
      <w:r w:rsidRPr="0061522C">
        <w:rPr>
          <w:sz w:val="28"/>
          <w:szCs w:val="28"/>
        </w:rPr>
        <w:t xml:space="preserve"> </w:t>
      </w:r>
    </w:p>
    <w:p w:rsidR="00F27EE3" w:rsidRPr="0061522C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1522C">
        <w:rPr>
          <w:sz w:val="28"/>
          <w:szCs w:val="28"/>
        </w:rPr>
        <w:t>Подача документа (пакета документов) в уполномоченный орган - 0,10 чел./часов.</w:t>
      </w:r>
    </w:p>
    <w:p w:rsidR="00F27EE3" w:rsidRPr="0061522C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1522C">
        <w:rPr>
          <w:sz w:val="28"/>
          <w:szCs w:val="28"/>
        </w:rPr>
        <w:t>Написание любого документа низкого уровня сложности (менее 5 стр. печатного текста) - 0,30 чел./часов.</w:t>
      </w:r>
    </w:p>
    <w:p w:rsidR="00F27EE3" w:rsidRPr="0061522C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1522C">
        <w:rPr>
          <w:sz w:val="28"/>
          <w:szCs w:val="28"/>
        </w:rPr>
        <w:t>Копирование документов - 0,20 чел./часов.</w:t>
      </w:r>
    </w:p>
    <w:p w:rsidR="0069274C" w:rsidRPr="0061522C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1522C">
        <w:rPr>
          <w:bCs/>
          <w:sz w:val="28"/>
          <w:szCs w:val="28"/>
        </w:rPr>
        <w:t>Список приобретений:</w:t>
      </w:r>
      <w:r w:rsidRPr="0061522C">
        <w:rPr>
          <w:sz w:val="28"/>
          <w:szCs w:val="28"/>
        </w:rPr>
        <w:t xml:space="preserve"> Нет </w:t>
      </w:r>
    </w:p>
    <w:p w:rsidR="0069274C" w:rsidRPr="0061522C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61522C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61522C">
        <w:rPr>
          <w:bCs/>
          <w:sz w:val="28"/>
          <w:szCs w:val="28"/>
        </w:rPr>
        <w:t>а</w:t>
      </w:r>
      <w:r w:rsidRPr="0061522C">
        <w:rPr>
          <w:bCs/>
          <w:sz w:val="28"/>
          <w:szCs w:val="28"/>
        </w:rPr>
        <w:t xml:space="preserve">ций по Краснодарскому краю за </w:t>
      </w:r>
      <w:r w:rsidR="00E055A8" w:rsidRPr="0061522C">
        <w:rPr>
          <w:bCs/>
          <w:sz w:val="28"/>
          <w:szCs w:val="28"/>
        </w:rPr>
        <w:t>ию</w:t>
      </w:r>
      <w:r w:rsidR="00F27EE3" w:rsidRPr="0061522C">
        <w:rPr>
          <w:bCs/>
          <w:sz w:val="28"/>
          <w:szCs w:val="28"/>
        </w:rPr>
        <w:t>л</w:t>
      </w:r>
      <w:r w:rsidR="00E055A8" w:rsidRPr="0061522C">
        <w:rPr>
          <w:bCs/>
          <w:sz w:val="28"/>
          <w:szCs w:val="28"/>
        </w:rPr>
        <w:t xml:space="preserve">ь </w:t>
      </w:r>
      <w:r w:rsidRPr="0061522C">
        <w:rPr>
          <w:bCs/>
          <w:sz w:val="28"/>
          <w:szCs w:val="28"/>
        </w:rPr>
        <w:t xml:space="preserve"> 2018 года согласно данным Федеральной службы государственной статистики:</w:t>
      </w:r>
      <w:r w:rsidRPr="0061522C">
        <w:rPr>
          <w:sz w:val="28"/>
          <w:szCs w:val="28"/>
        </w:rPr>
        <w:t xml:space="preserve"> 3</w:t>
      </w:r>
      <w:r w:rsidR="00F27EE3" w:rsidRPr="0061522C">
        <w:rPr>
          <w:sz w:val="28"/>
          <w:szCs w:val="28"/>
        </w:rPr>
        <w:t>3091</w:t>
      </w:r>
      <w:r w:rsidRPr="0061522C">
        <w:rPr>
          <w:sz w:val="28"/>
          <w:szCs w:val="28"/>
        </w:rPr>
        <w:t xml:space="preserve">,00 руб. </w:t>
      </w:r>
    </w:p>
    <w:p w:rsidR="0083680D" w:rsidRPr="0061522C" w:rsidRDefault="0083680D" w:rsidP="0083680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1522C">
        <w:rPr>
          <w:bCs/>
          <w:sz w:val="28"/>
          <w:szCs w:val="28"/>
        </w:rPr>
        <w:t>Средняя стоимость часа работы:</w:t>
      </w:r>
      <w:r w:rsidRPr="0061522C">
        <w:rPr>
          <w:sz w:val="28"/>
          <w:szCs w:val="28"/>
        </w:rPr>
        <w:t xml:space="preserve"> 196,97 руб. </w:t>
      </w:r>
    </w:p>
    <w:p w:rsidR="0083680D" w:rsidRPr="0061522C" w:rsidRDefault="0083680D" w:rsidP="0083680D">
      <w:pPr>
        <w:widowControl/>
        <w:autoSpaceDE/>
        <w:autoSpaceDN/>
        <w:adjustRightInd/>
        <w:rPr>
          <w:sz w:val="28"/>
          <w:szCs w:val="28"/>
        </w:rPr>
      </w:pPr>
      <w:r w:rsidRPr="0061522C">
        <w:rPr>
          <w:sz w:val="28"/>
          <w:szCs w:val="28"/>
        </w:rPr>
        <w:t>Общая стоимость требования</w:t>
      </w:r>
    </w:p>
    <w:p w:rsidR="0083680D" w:rsidRPr="0061522C" w:rsidRDefault="0083680D" w:rsidP="0083680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1522C">
        <w:rPr>
          <w:sz w:val="28"/>
          <w:szCs w:val="28"/>
        </w:rPr>
        <w:t>118,18 руб.</w:t>
      </w:r>
    </w:p>
    <w:p w:rsidR="005902D3" w:rsidRPr="0061522C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2C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61522C">
        <w:rPr>
          <w:rFonts w:ascii="Times New Roman" w:hAnsi="Times New Roman" w:cs="Times New Roman"/>
          <w:sz w:val="28"/>
          <w:szCs w:val="28"/>
        </w:rPr>
        <w:t>о</w:t>
      </w:r>
      <w:r w:rsidRPr="0061522C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AD2E3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3D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AD2E3D">
        <w:rPr>
          <w:rFonts w:ascii="Times New Roman" w:hAnsi="Times New Roman" w:cs="Times New Roman"/>
          <w:sz w:val="28"/>
          <w:szCs w:val="28"/>
        </w:rPr>
        <w:t xml:space="preserve"> </w:t>
      </w:r>
      <w:r w:rsidR="009772D4" w:rsidRPr="00AD2E3D">
        <w:rPr>
          <w:rFonts w:ascii="Times New Roman" w:hAnsi="Times New Roman" w:cs="Times New Roman"/>
          <w:sz w:val="28"/>
          <w:szCs w:val="28"/>
        </w:rPr>
        <w:t>2</w:t>
      </w:r>
      <w:r w:rsidR="00AD2E3D" w:rsidRPr="00AD2E3D">
        <w:rPr>
          <w:rFonts w:ascii="Times New Roman" w:hAnsi="Times New Roman" w:cs="Times New Roman"/>
          <w:sz w:val="28"/>
          <w:szCs w:val="28"/>
        </w:rPr>
        <w:t>4 с</w:t>
      </w:r>
      <w:r w:rsidR="00EA05DC" w:rsidRPr="00AD2E3D">
        <w:rPr>
          <w:rFonts w:ascii="Times New Roman" w:hAnsi="Times New Roman" w:cs="Times New Roman"/>
          <w:sz w:val="28"/>
          <w:szCs w:val="28"/>
        </w:rPr>
        <w:t xml:space="preserve">ентября </w:t>
      </w:r>
      <w:r w:rsidRPr="00AD2E3D">
        <w:rPr>
          <w:rFonts w:ascii="Times New Roman" w:hAnsi="Times New Roman" w:cs="Times New Roman"/>
          <w:sz w:val="28"/>
          <w:szCs w:val="28"/>
        </w:rPr>
        <w:t>201</w:t>
      </w:r>
      <w:r w:rsidR="00C02E99" w:rsidRPr="00AD2E3D">
        <w:rPr>
          <w:rFonts w:ascii="Times New Roman" w:hAnsi="Times New Roman" w:cs="Times New Roman"/>
          <w:sz w:val="28"/>
          <w:szCs w:val="28"/>
        </w:rPr>
        <w:t>8</w:t>
      </w:r>
      <w:r w:rsidRPr="00AD2E3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D2E3D" w:rsidRPr="00AD2E3D">
        <w:rPr>
          <w:rFonts w:ascii="Times New Roman" w:hAnsi="Times New Roman" w:cs="Times New Roman"/>
          <w:sz w:val="28"/>
          <w:szCs w:val="28"/>
        </w:rPr>
        <w:t>8</w:t>
      </w:r>
      <w:r w:rsidR="009772D4" w:rsidRPr="00AD2E3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D2E3D">
        <w:rPr>
          <w:rFonts w:ascii="Times New Roman" w:hAnsi="Times New Roman" w:cs="Times New Roman"/>
          <w:sz w:val="28"/>
          <w:szCs w:val="28"/>
        </w:rPr>
        <w:t>201</w:t>
      </w:r>
      <w:r w:rsidR="00C02E99" w:rsidRPr="00AD2E3D">
        <w:rPr>
          <w:rFonts w:ascii="Times New Roman" w:hAnsi="Times New Roman" w:cs="Times New Roman"/>
          <w:sz w:val="28"/>
          <w:szCs w:val="28"/>
        </w:rPr>
        <w:t>8</w:t>
      </w:r>
      <w:r w:rsidRPr="00AD2E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AD2E3D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E3D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AD2E3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D2E3D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AD2E3D">
        <w:rPr>
          <w:rFonts w:ascii="Times New Roman" w:hAnsi="Times New Roman" w:cs="Times New Roman"/>
          <w:sz w:val="28"/>
          <w:szCs w:val="28"/>
        </w:rPr>
        <w:t>а</w:t>
      </w:r>
      <w:r w:rsidRPr="00AD2E3D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AD2E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D2E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D2E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AD2E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D2E3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D2E3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AD2E3D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E3D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AD2E3D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AD2E3D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AD2E3D">
        <w:rPr>
          <w:rFonts w:ascii="Times New Roman" w:hAnsi="Times New Roman" w:cs="Times New Roman"/>
          <w:sz w:val="28"/>
          <w:szCs w:val="28"/>
        </w:rPr>
        <w:t>а</w:t>
      </w:r>
      <w:r w:rsidRPr="00AD2E3D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AD2E3D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AD2E3D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AD2E3D">
        <w:rPr>
          <w:rFonts w:ascii="Times New Roman" w:hAnsi="Times New Roman" w:cs="Times New Roman"/>
          <w:sz w:val="28"/>
          <w:szCs w:val="28"/>
        </w:rPr>
        <w:t>о</w:t>
      </w:r>
      <w:r w:rsidRPr="00AD2E3D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AD2E3D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AD2E3D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AD2E3D">
        <w:rPr>
          <w:rFonts w:ascii="Times New Roman" w:hAnsi="Times New Roman" w:cs="Times New Roman"/>
          <w:sz w:val="28"/>
          <w:szCs w:val="28"/>
        </w:rPr>
        <w:t>е</w:t>
      </w:r>
      <w:r w:rsidRPr="00AD2E3D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AD2E3D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AD2E3D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AD2E3D">
        <w:rPr>
          <w:rFonts w:ascii="Times New Roman" w:hAnsi="Times New Roman" w:cs="Times New Roman"/>
          <w:sz w:val="28"/>
          <w:szCs w:val="28"/>
        </w:rPr>
        <w:t>и</w:t>
      </w:r>
      <w:r w:rsidRPr="00AD2E3D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AD2E3D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AD2E3D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AD2E3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AD2E3D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AD2E3D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AD2E3D">
        <w:rPr>
          <w:rFonts w:ascii="Times New Roman" w:hAnsi="Times New Roman" w:cs="Times New Roman"/>
          <w:sz w:val="28"/>
          <w:szCs w:val="28"/>
        </w:rPr>
        <w:t>а</w:t>
      </w:r>
      <w:r w:rsidR="00360DA8" w:rsidRPr="00AD2E3D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AD2E3D">
        <w:rPr>
          <w:rFonts w:ascii="Times New Roman" w:hAnsi="Times New Roman" w:cs="Times New Roman"/>
          <w:sz w:val="28"/>
          <w:szCs w:val="28"/>
        </w:rPr>
        <w:t>.</w:t>
      </w:r>
    </w:p>
    <w:p w:rsidR="00F53EB3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3D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AD2E3D">
        <w:rPr>
          <w:rFonts w:ascii="Times New Roman" w:hAnsi="Times New Roman" w:cs="Times New Roman"/>
          <w:sz w:val="28"/>
          <w:szCs w:val="28"/>
        </w:rPr>
        <w:t>е</w:t>
      </w:r>
      <w:r w:rsidRPr="00AD2E3D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47926" w:rsidRDefault="00C47926" w:rsidP="00C4792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</w:t>
      </w:r>
      <w:r w:rsidR="008F0B8A">
        <w:rPr>
          <w:sz w:val="28"/>
          <w:szCs w:val="28"/>
        </w:rPr>
        <w:t xml:space="preserve">ы </w:t>
      </w:r>
      <w:r>
        <w:rPr>
          <w:sz w:val="28"/>
          <w:szCs w:val="28"/>
        </w:rPr>
        <w:t>ответ</w:t>
      </w:r>
      <w:r w:rsidR="008F0B8A">
        <w:rPr>
          <w:sz w:val="28"/>
          <w:szCs w:val="28"/>
        </w:rPr>
        <w:t>ы</w:t>
      </w:r>
      <w:r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>
        <w:rPr>
          <w:sz w:val="28"/>
          <w:szCs w:val="28"/>
        </w:rPr>
        <w:t>Лукоянова</w:t>
      </w:r>
      <w:proofErr w:type="spellEnd"/>
      <w:r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Акимочкина, Союза «Тимашевская Торгово-промышленная палата».</w:t>
      </w:r>
      <w:proofErr w:type="gramEnd"/>
    </w:p>
    <w:p w:rsidR="00F53EB3" w:rsidRPr="00AD2E3D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E3D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AD2E3D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AD2E3D">
        <w:rPr>
          <w:rFonts w:ascii="Times New Roman" w:hAnsi="Times New Roman" w:cs="Times New Roman"/>
          <w:sz w:val="28"/>
          <w:szCs w:val="28"/>
        </w:rPr>
        <w:t>и</w:t>
      </w:r>
      <w:r w:rsidRPr="00AD2E3D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AD2E3D">
        <w:rPr>
          <w:rFonts w:ascii="Times New Roman" w:hAnsi="Times New Roman"/>
          <w:sz w:val="28"/>
          <w:szCs w:val="28"/>
        </w:rPr>
        <w:t xml:space="preserve">субъектов  малого и </w:t>
      </w:r>
      <w:r w:rsidRPr="00AD2E3D">
        <w:rPr>
          <w:rFonts w:ascii="Times New Roman" w:hAnsi="Times New Roman"/>
          <w:sz w:val="28"/>
          <w:szCs w:val="28"/>
        </w:rPr>
        <w:lastRenderedPageBreak/>
        <w:t>среднего предпринимательства (юридических лиц, индивидуальных предпр</w:t>
      </w:r>
      <w:r w:rsidRPr="00AD2E3D">
        <w:rPr>
          <w:rFonts w:ascii="Times New Roman" w:hAnsi="Times New Roman"/>
          <w:sz w:val="28"/>
          <w:szCs w:val="28"/>
        </w:rPr>
        <w:t>и</w:t>
      </w:r>
      <w:r w:rsidRPr="00AD2E3D">
        <w:rPr>
          <w:rFonts w:ascii="Times New Roman" w:hAnsi="Times New Roman"/>
          <w:sz w:val="28"/>
          <w:szCs w:val="28"/>
        </w:rPr>
        <w:t>нимателей)</w:t>
      </w:r>
      <w:r w:rsidRPr="00AD2E3D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AD2E3D">
        <w:rPr>
          <w:rFonts w:ascii="Times New Roman" w:hAnsi="Times New Roman" w:cs="Times New Roman"/>
          <w:sz w:val="28"/>
          <w:szCs w:val="28"/>
        </w:rPr>
        <w:t>я</w:t>
      </w:r>
      <w:r w:rsidRPr="00AD2E3D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AD2E3D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AD2E3D">
        <w:rPr>
          <w:rFonts w:ascii="Times New Roman" w:hAnsi="Times New Roman"/>
          <w:sz w:val="28"/>
          <w:szCs w:val="28"/>
        </w:rPr>
        <w:t>и</w:t>
      </w:r>
      <w:r w:rsidRPr="00AD2E3D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AD2E3D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AD2E3D">
        <w:rPr>
          <w:rFonts w:ascii="Times New Roman" w:hAnsi="Times New Roman"/>
          <w:sz w:val="28"/>
          <w:szCs w:val="28"/>
        </w:rPr>
        <w:t>ь</w:t>
      </w:r>
      <w:r w:rsidRPr="00AD2E3D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AB7ECC" w:rsidRDefault="00AB7ECC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2B6F81" w:rsidRPr="00AD2E3D" w:rsidRDefault="002B6F81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B66171" w:rsidRDefault="00CB0376" w:rsidP="00902664">
      <w:pPr>
        <w:ind w:left="-284" w:firstLine="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 xml:space="preserve">Начальник </w:t>
      </w:r>
      <w:r w:rsidR="00B60E53" w:rsidRPr="00B66171">
        <w:rPr>
          <w:sz w:val="28"/>
          <w:szCs w:val="28"/>
        </w:rPr>
        <w:t>отдела экономики</w:t>
      </w:r>
    </w:p>
    <w:p w:rsidR="00B60E53" w:rsidRPr="00B66171" w:rsidRDefault="00B60E53" w:rsidP="00902664">
      <w:pPr>
        <w:ind w:left="-284" w:firstLine="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 xml:space="preserve">и прогнозирования администрации </w:t>
      </w:r>
    </w:p>
    <w:p w:rsidR="00413578" w:rsidRPr="00B66171" w:rsidRDefault="00413578" w:rsidP="00902664">
      <w:pPr>
        <w:ind w:left="-284" w:firstLine="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 xml:space="preserve">муниципального образования </w:t>
      </w:r>
    </w:p>
    <w:p w:rsidR="00413578" w:rsidRDefault="00413578" w:rsidP="00902664">
      <w:pPr>
        <w:ind w:left="-284" w:firstLine="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>Тимашевский район</w:t>
      </w:r>
      <w:r w:rsidR="005D0E45" w:rsidRPr="00B66171">
        <w:rPr>
          <w:sz w:val="28"/>
          <w:szCs w:val="28"/>
        </w:rPr>
        <w:t xml:space="preserve">                                                     </w:t>
      </w:r>
      <w:r w:rsidR="0093683A" w:rsidRPr="00B66171">
        <w:rPr>
          <w:sz w:val="28"/>
          <w:szCs w:val="28"/>
        </w:rPr>
        <w:t xml:space="preserve">  </w:t>
      </w:r>
      <w:r w:rsidR="009C52A0" w:rsidRPr="00B66171">
        <w:rPr>
          <w:sz w:val="28"/>
          <w:szCs w:val="28"/>
        </w:rPr>
        <w:t xml:space="preserve">   </w:t>
      </w:r>
      <w:r w:rsidR="005D0E45" w:rsidRPr="00B66171">
        <w:rPr>
          <w:sz w:val="28"/>
          <w:szCs w:val="28"/>
        </w:rPr>
        <w:t xml:space="preserve"> </w:t>
      </w:r>
      <w:r w:rsidR="00591E03" w:rsidRPr="00B66171">
        <w:rPr>
          <w:sz w:val="28"/>
          <w:szCs w:val="28"/>
        </w:rPr>
        <w:t xml:space="preserve">  </w:t>
      </w:r>
      <w:r w:rsidR="00114638" w:rsidRPr="00B66171">
        <w:rPr>
          <w:sz w:val="28"/>
          <w:szCs w:val="28"/>
        </w:rPr>
        <w:t xml:space="preserve">   </w:t>
      </w:r>
      <w:r w:rsidR="005D0E45" w:rsidRPr="00B66171">
        <w:rPr>
          <w:sz w:val="28"/>
          <w:szCs w:val="28"/>
        </w:rPr>
        <w:t xml:space="preserve">      </w:t>
      </w:r>
      <w:r w:rsidR="00CB0376" w:rsidRPr="00B66171">
        <w:rPr>
          <w:sz w:val="28"/>
          <w:szCs w:val="28"/>
        </w:rPr>
        <w:t>М.А.</w:t>
      </w:r>
      <w:r w:rsidR="00C516F9" w:rsidRPr="00B66171">
        <w:rPr>
          <w:sz w:val="28"/>
          <w:szCs w:val="28"/>
        </w:rPr>
        <w:t xml:space="preserve"> </w:t>
      </w:r>
      <w:r w:rsidR="00CB0376" w:rsidRPr="00B66171">
        <w:rPr>
          <w:sz w:val="28"/>
          <w:szCs w:val="28"/>
        </w:rPr>
        <w:t>Остапенко</w:t>
      </w:r>
    </w:p>
    <w:sectPr w:rsidR="00413578" w:rsidSect="002B6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851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77" w:rsidRDefault="00D73B77" w:rsidP="00EA4018">
      <w:r>
        <w:separator/>
      </w:r>
    </w:p>
  </w:endnote>
  <w:endnote w:type="continuationSeparator" w:id="0">
    <w:p w:rsidR="00D73B77" w:rsidRDefault="00D73B77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77" w:rsidRDefault="00D73B77" w:rsidP="00EA4018">
      <w:r>
        <w:separator/>
      </w:r>
    </w:p>
  </w:footnote>
  <w:footnote w:type="continuationSeparator" w:id="0">
    <w:p w:rsidR="00D73B77" w:rsidRDefault="00D73B77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23B">
          <w:rPr>
            <w:noProof/>
          </w:rPr>
          <w:t>9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57C7"/>
    <w:rsid w:val="000506B8"/>
    <w:rsid w:val="000513E9"/>
    <w:rsid w:val="000520D0"/>
    <w:rsid w:val="00057A6A"/>
    <w:rsid w:val="00061754"/>
    <w:rsid w:val="000622E7"/>
    <w:rsid w:val="00071C7B"/>
    <w:rsid w:val="0007303A"/>
    <w:rsid w:val="0007478C"/>
    <w:rsid w:val="00077E91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C17B7"/>
    <w:rsid w:val="000C1C4A"/>
    <w:rsid w:val="000C1D43"/>
    <w:rsid w:val="000C668E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2739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806A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4273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22A50"/>
    <w:rsid w:val="00222EEE"/>
    <w:rsid w:val="00226DDD"/>
    <w:rsid w:val="002364EF"/>
    <w:rsid w:val="00242C54"/>
    <w:rsid w:val="00242F28"/>
    <w:rsid w:val="00253457"/>
    <w:rsid w:val="002648BE"/>
    <w:rsid w:val="002768B4"/>
    <w:rsid w:val="002803E1"/>
    <w:rsid w:val="00286B33"/>
    <w:rsid w:val="00294C96"/>
    <w:rsid w:val="00294F56"/>
    <w:rsid w:val="00296747"/>
    <w:rsid w:val="002A3CCC"/>
    <w:rsid w:val="002B02B3"/>
    <w:rsid w:val="002B6F81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5DE6"/>
    <w:rsid w:val="00312656"/>
    <w:rsid w:val="0031425D"/>
    <w:rsid w:val="00315EE3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91ED7"/>
    <w:rsid w:val="003923A3"/>
    <w:rsid w:val="003A0D5E"/>
    <w:rsid w:val="003A16FC"/>
    <w:rsid w:val="003B3E4B"/>
    <w:rsid w:val="003B53C0"/>
    <w:rsid w:val="003B6DD7"/>
    <w:rsid w:val="003C1074"/>
    <w:rsid w:val="003C77F2"/>
    <w:rsid w:val="003D58CE"/>
    <w:rsid w:val="003D6D10"/>
    <w:rsid w:val="003E19F6"/>
    <w:rsid w:val="003E2D1D"/>
    <w:rsid w:val="003E5A3F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C7B76"/>
    <w:rsid w:val="004D3E23"/>
    <w:rsid w:val="004D771F"/>
    <w:rsid w:val="004E26BF"/>
    <w:rsid w:val="004E7B04"/>
    <w:rsid w:val="004F179A"/>
    <w:rsid w:val="004F36FB"/>
    <w:rsid w:val="00516B94"/>
    <w:rsid w:val="00526C30"/>
    <w:rsid w:val="0054044D"/>
    <w:rsid w:val="00541601"/>
    <w:rsid w:val="00542FD0"/>
    <w:rsid w:val="00543895"/>
    <w:rsid w:val="005462D5"/>
    <w:rsid w:val="00551D7C"/>
    <w:rsid w:val="005556E3"/>
    <w:rsid w:val="005625CB"/>
    <w:rsid w:val="0056320F"/>
    <w:rsid w:val="005657D2"/>
    <w:rsid w:val="005741A6"/>
    <w:rsid w:val="00576130"/>
    <w:rsid w:val="00576FEA"/>
    <w:rsid w:val="0058159C"/>
    <w:rsid w:val="0058163C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54C6"/>
    <w:rsid w:val="006071B6"/>
    <w:rsid w:val="0061522C"/>
    <w:rsid w:val="006229D6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5565"/>
    <w:rsid w:val="00656790"/>
    <w:rsid w:val="006600AD"/>
    <w:rsid w:val="006634D7"/>
    <w:rsid w:val="006652BE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530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0F7"/>
    <w:rsid w:val="00753C15"/>
    <w:rsid w:val="00782337"/>
    <w:rsid w:val="00783221"/>
    <w:rsid w:val="00786D9C"/>
    <w:rsid w:val="00790727"/>
    <w:rsid w:val="0079226C"/>
    <w:rsid w:val="007A3443"/>
    <w:rsid w:val="007A34F2"/>
    <w:rsid w:val="007B39AB"/>
    <w:rsid w:val="007B4FDC"/>
    <w:rsid w:val="007B5FCD"/>
    <w:rsid w:val="007C2540"/>
    <w:rsid w:val="007C4A4E"/>
    <w:rsid w:val="007D3F0E"/>
    <w:rsid w:val="007E40D2"/>
    <w:rsid w:val="007E5C48"/>
    <w:rsid w:val="007F0BE8"/>
    <w:rsid w:val="007F7173"/>
    <w:rsid w:val="007F7A84"/>
    <w:rsid w:val="007F7D17"/>
    <w:rsid w:val="00801DFC"/>
    <w:rsid w:val="008136FD"/>
    <w:rsid w:val="00813A4F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7A0F"/>
    <w:rsid w:val="0087613C"/>
    <w:rsid w:val="00894D58"/>
    <w:rsid w:val="00897512"/>
    <w:rsid w:val="008A118F"/>
    <w:rsid w:val="008A1B28"/>
    <w:rsid w:val="008B3688"/>
    <w:rsid w:val="008B5FE4"/>
    <w:rsid w:val="008C6DEB"/>
    <w:rsid w:val="008D05F3"/>
    <w:rsid w:val="008D2833"/>
    <w:rsid w:val="008D485E"/>
    <w:rsid w:val="008E2B71"/>
    <w:rsid w:val="008E7047"/>
    <w:rsid w:val="008F0B8A"/>
    <w:rsid w:val="008F32CC"/>
    <w:rsid w:val="00902664"/>
    <w:rsid w:val="00907FCE"/>
    <w:rsid w:val="00910B15"/>
    <w:rsid w:val="009122B5"/>
    <w:rsid w:val="009135A4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365"/>
    <w:rsid w:val="0094752A"/>
    <w:rsid w:val="00953EC7"/>
    <w:rsid w:val="009613C2"/>
    <w:rsid w:val="00961787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C6D"/>
    <w:rsid w:val="00A060AD"/>
    <w:rsid w:val="00A06228"/>
    <w:rsid w:val="00A12B85"/>
    <w:rsid w:val="00A159B7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B3F4D"/>
    <w:rsid w:val="00AB7ECC"/>
    <w:rsid w:val="00AC2A0D"/>
    <w:rsid w:val="00AC38CD"/>
    <w:rsid w:val="00AC4BE9"/>
    <w:rsid w:val="00AC67CE"/>
    <w:rsid w:val="00AD2425"/>
    <w:rsid w:val="00AD2E3D"/>
    <w:rsid w:val="00AD5F64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35F8"/>
    <w:rsid w:val="00B740F9"/>
    <w:rsid w:val="00B75D2E"/>
    <w:rsid w:val="00B80EE4"/>
    <w:rsid w:val="00B909D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CA2"/>
    <w:rsid w:val="00C325B9"/>
    <w:rsid w:val="00C34A14"/>
    <w:rsid w:val="00C373FD"/>
    <w:rsid w:val="00C45B52"/>
    <w:rsid w:val="00C45F80"/>
    <w:rsid w:val="00C47926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B0376"/>
    <w:rsid w:val="00CB1527"/>
    <w:rsid w:val="00CF4875"/>
    <w:rsid w:val="00D021E3"/>
    <w:rsid w:val="00D03330"/>
    <w:rsid w:val="00D06748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73B77"/>
    <w:rsid w:val="00D839FB"/>
    <w:rsid w:val="00D8674E"/>
    <w:rsid w:val="00D95A77"/>
    <w:rsid w:val="00D96DDE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C2DA5"/>
    <w:rsid w:val="00EC5092"/>
    <w:rsid w:val="00ED082E"/>
    <w:rsid w:val="00ED28AB"/>
    <w:rsid w:val="00ED53C9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36C0C"/>
    <w:rsid w:val="00F4323B"/>
    <w:rsid w:val="00F43274"/>
    <w:rsid w:val="00F50B52"/>
    <w:rsid w:val="00F51CC2"/>
    <w:rsid w:val="00F53EB3"/>
    <w:rsid w:val="00F60406"/>
    <w:rsid w:val="00F637DA"/>
    <w:rsid w:val="00F65D83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ECCE-FBFE-41E9-B492-AD989159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9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797</cp:revision>
  <cp:lastPrinted>2018-09-13T13:00:00Z</cp:lastPrinted>
  <dcterms:created xsi:type="dcterms:W3CDTF">2015-04-10T06:47:00Z</dcterms:created>
  <dcterms:modified xsi:type="dcterms:W3CDTF">2018-10-12T05:12:00Z</dcterms:modified>
</cp:coreProperties>
</file>