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3248"/>
        <w:gridCol w:w="1266"/>
        <w:gridCol w:w="4262"/>
      </w:tblGrid>
      <w:tr w:rsidR="00FF3677" w:rsidRPr="00FF3677" w:rsidTr="00FF3677">
        <w:tc>
          <w:tcPr>
            <w:tcW w:w="3828" w:type="dxa"/>
            <w:gridSpan w:val="2"/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</w:t>
            </w:r>
          </w:p>
          <w:p w:rsidR="00FF3677" w:rsidRPr="00FF3677" w:rsidRDefault="005C1EFF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  <w:bookmarkStart w:id="0" w:name="_GoBack"/>
            <w:bookmarkEnd w:id="0"/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(наименование муниципального образования)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(Ф.И.О. главы администрации муниципального образования)</w:t>
            </w:r>
          </w:p>
          <w:p w:rsid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гражданина(</w:t>
            </w:r>
            <w:proofErr w:type="spellStart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зарегистрированного(ой) по месту</w:t>
            </w:r>
          </w:p>
          <w:p w:rsid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жительства по адресу: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(почтовый индекс, населенный пункт, улица, номер дома, корпуса, квартиры)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(домашний/мобильный)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дставитель заявителя 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(реквизиты документа, подтверждающего полномочия представителя)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номер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лефона представителя: 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(домашний/мобильный)</w:t>
            </w:r>
          </w:p>
        </w:tc>
      </w:tr>
      <w:tr w:rsidR="00FF3677" w:rsidRPr="00FF3677" w:rsidTr="00FF3677">
        <w:tc>
          <w:tcPr>
            <w:tcW w:w="9356" w:type="dxa"/>
            <w:gridSpan w:val="4"/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ЗАЯВЛЕНИЕ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принятии на учет в качестве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нуждающегося в жилом помещении</w:t>
            </w:r>
          </w:p>
        </w:tc>
      </w:tr>
      <w:tr w:rsidR="00FF3677" w:rsidRPr="00FF3677" w:rsidTr="00FF3677">
        <w:tc>
          <w:tcPr>
            <w:tcW w:w="9356" w:type="dxa"/>
            <w:gridSpan w:val="4"/>
            <w:tcBorders>
              <w:bottom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1. Прошу принять меня/меня и членов моей семьи (подчеркнуть нужное) на учет в качестве нуждающихся в жилых помещениях и внести: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1.1) в отдельный (</w:t>
            </w:r>
            <w:proofErr w:type="spellStart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пофамильный</w:t>
            </w:r>
            <w:proofErr w:type="spellEnd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) список граждан категорий муниципальной подведомственности:</w:t>
            </w: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полностью - заявителя и членов его семьи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 членов семьи по отношению к заявителю &lt;1&gt;</w:t>
            </w: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93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1.2) в отдельный (</w:t>
            </w:r>
            <w:proofErr w:type="spellStart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пофамильный</w:t>
            </w:r>
            <w:proofErr w:type="spellEnd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) список граждан отдельных категорий по категории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(наименование категории, определенной федеральным нормативным правовым актом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или законом Краснодарского края)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ранее состоял(ли) на учете в качестве </w:t>
            </w:r>
            <w:proofErr w:type="spellStart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нуждающего</w:t>
            </w:r>
            <w:proofErr w:type="spellEnd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(их)</w:t>
            </w:r>
            <w:proofErr w:type="spellStart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 в жилых помещениях по данной категории в &lt;2&gt; ________________________________________________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(наименование органа местного самоуправления по предыдущему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месту жительства в пределах Краснодарского края)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с 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(дата принятия на учет по предыдущему месту жительства)</w:t>
            </w: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полностью - заявителя и членов его семьи, имеющих право на получение мер социальной поддержки по обеспечению жильем в соответствии с федеральным или краевым законодательством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 членов семьи по отношению к заявителю &lt;1&gt;</w:t>
            </w: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2. Прошу учесть право на получение жилого помещения вне очереди (отметить знаком V один из предложенных вариантов):</w:t>
            </w: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3"/>
            <w:vMerge w:val="restart"/>
            <w:tcBorders>
              <w:bottom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4" w:history="1">
              <w:r w:rsidRPr="00FF3677">
                <w:rPr>
                  <w:rFonts w:ascii="Times New Roman" w:hAnsi="Times New Roman" w:cs="Times New Roman"/>
                  <w:sz w:val="28"/>
                  <w:szCs w:val="28"/>
                </w:rPr>
                <w:t>пунктом 1 части 2 статьи 57</w:t>
              </w:r>
            </w:hyperlink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 -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      </w: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3"/>
            <w:vMerge/>
            <w:tcBorders>
              <w:bottom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полностью - заявителя и членов его семьи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 членов семьи по отношению к заявителю &lt;1&gt;</w:t>
            </w: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3"/>
            <w:tcBorders>
              <w:top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3"/>
            <w:vMerge w:val="restart"/>
            <w:tcBorders>
              <w:bottom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5" w:history="1">
              <w:r w:rsidRPr="00FF3677">
                <w:rPr>
                  <w:rFonts w:ascii="Times New Roman" w:hAnsi="Times New Roman" w:cs="Times New Roman"/>
                  <w:sz w:val="28"/>
                  <w:szCs w:val="28"/>
                </w:rPr>
                <w:t>пунктом 3 части 2 статьи 57</w:t>
              </w:r>
            </w:hyperlink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 - в связи с наличием у меня и (или) члена моей семьи тяжелой формы хронического заболевания, включенной в Перечень тяжелых форм хронических заболеваний, при которых невозможно совместное проживание граждан в одной квартире, утвержденный уполномоченным Правительством Российской Федерации федеральным органом исполнительной власти, следующих граждан:</w:t>
            </w: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3"/>
            <w:vMerge/>
            <w:tcBorders>
              <w:bottom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граждан(</w:t>
            </w:r>
            <w:proofErr w:type="spellStart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ина</w:t>
            </w:r>
            <w:proofErr w:type="spellEnd"/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), страдающих(его)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 членов семьи по отношению к заявителю &lt;1&gt;</w:t>
            </w: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677" w:rsidRPr="00FF3677" w:rsidTr="00FF3677">
        <w:tc>
          <w:tcPr>
            <w:tcW w:w="9356" w:type="dxa"/>
            <w:gridSpan w:val="4"/>
            <w:tcBorders>
              <w:top w:val="single" w:sz="4" w:space="0" w:color="auto"/>
            </w:tcBorders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3. При рассмотрении настоящего заявления прошу учесть сведения, изложенные мной (нами) в декларации о регистрации по месту жительства.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Я (мы) предупрежден(ы) о последствиях, предусмотренных </w:t>
            </w:r>
            <w:hyperlink r:id="rId6" w:history="1">
              <w:r w:rsidRPr="00FF3677">
                <w:rPr>
                  <w:rFonts w:ascii="Times New Roman" w:hAnsi="Times New Roman" w:cs="Times New Roman"/>
                  <w:sz w:val="28"/>
                  <w:szCs w:val="28"/>
                </w:rPr>
                <w:t>частью 1 статьи 56</w:t>
              </w:r>
            </w:hyperlink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7" w:history="1">
              <w:r w:rsidRPr="00FF3677">
                <w:rPr>
                  <w:rFonts w:ascii="Times New Roman" w:hAnsi="Times New Roman" w:cs="Times New Roman"/>
                  <w:sz w:val="28"/>
                  <w:szCs w:val="28"/>
                </w:rPr>
                <w:t>статьей 327</w:t>
              </w:r>
            </w:hyperlink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hyperlink r:id="rId8" w:history="1">
              <w:r w:rsidRPr="00FF3677">
                <w:rPr>
                  <w:rFonts w:ascii="Times New Roman" w:hAnsi="Times New Roman" w:cs="Times New Roman"/>
                  <w:sz w:val="28"/>
                  <w:szCs w:val="28"/>
                </w:rPr>
                <w:t>пунктом 1 статьи 8</w:t>
              </w:r>
            </w:hyperlink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9" w:history="1">
              <w:r w:rsidRPr="00FF3677">
                <w:rPr>
                  <w:rFonts w:ascii="Times New Roman" w:hAnsi="Times New Roman" w:cs="Times New Roman"/>
                  <w:sz w:val="28"/>
                  <w:szCs w:val="28"/>
                </w:rPr>
                <w:t>статьей 9</w:t>
              </w:r>
            </w:hyperlink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" w:history="1">
              <w:r w:rsidRPr="00FF3677">
                <w:rPr>
                  <w:rFonts w:ascii="Times New Roman" w:hAnsi="Times New Roman" w:cs="Times New Roman"/>
                  <w:sz w:val="28"/>
                  <w:szCs w:val="28"/>
                </w:rPr>
                <w:t>пунктом 2 части 2 статьи 22</w:t>
              </w:r>
            </w:hyperlink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history="1">
              <w:r w:rsidRPr="00FF3677">
                <w:rPr>
                  <w:rFonts w:ascii="Times New Roman" w:hAnsi="Times New Roman" w:cs="Times New Roman"/>
                  <w:sz w:val="28"/>
                  <w:szCs w:val="28"/>
                </w:rPr>
                <w:t>частью 3 статьи 23</w:t>
              </w:r>
            </w:hyperlink>
            <w:r w:rsidRPr="00FF3677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 июля 2006 г. N 152-ФЗ "О </w:t>
            </w:r>
            <w:r w:rsidRPr="00FF3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В процессе обработки оператором моих персональных данных я (мы) предоставляю(ем) право его работникам передавать мои (наши) персональные данные другим ответственным лицам оператора и третьим лицам.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Предоставляю(ем) оператору право осуществлять все действия (операции) с моими 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Оператор вправе обрабатывать мои 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      </w:r>
          </w:p>
        </w:tc>
      </w:tr>
    </w:tbl>
    <w:p w:rsidR="00FF3677" w:rsidRPr="00FF3677" w:rsidRDefault="00FF3677" w:rsidP="00FF3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2551"/>
        <w:gridCol w:w="4819"/>
      </w:tblGrid>
      <w:tr w:rsidR="00FF3677" w:rsidRPr="00FF3677">
        <w:tc>
          <w:tcPr>
            <w:tcW w:w="1700" w:type="dxa"/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7370" w:type="dxa"/>
            <w:gridSpan w:val="2"/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__________ документов, необходимых для рассмотрения заявления, на _______ листах.</w:t>
            </w:r>
          </w:p>
        </w:tc>
      </w:tr>
      <w:tr w:rsidR="00FF3677" w:rsidRPr="00FF3677">
        <w:tc>
          <w:tcPr>
            <w:tcW w:w="4251" w:type="dxa"/>
            <w:gridSpan w:val="2"/>
            <w:vAlign w:val="center"/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Место для оттиска штампа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о дате и времени принятия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заявления</w:t>
            </w:r>
          </w:p>
        </w:tc>
        <w:tc>
          <w:tcPr>
            <w:tcW w:w="4819" w:type="dxa"/>
          </w:tcPr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Подписи заявителя и всех дееспособных членов его семьи: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(Ф.И.О., подпись)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(Ф.И.О., подпись)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(Ф.И.О., подпись)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(Ф.И.О., подпись)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677">
              <w:rPr>
                <w:rFonts w:ascii="Times New Roman" w:hAnsi="Times New Roman" w:cs="Times New Roman"/>
                <w:sz w:val="28"/>
                <w:szCs w:val="28"/>
              </w:rPr>
              <w:t>"____" ____________________ г.</w:t>
            </w:r>
          </w:p>
        </w:tc>
      </w:tr>
      <w:tr w:rsidR="00BF7686" w:rsidRPr="00FF3677">
        <w:tc>
          <w:tcPr>
            <w:tcW w:w="9070" w:type="dxa"/>
            <w:gridSpan w:val="3"/>
          </w:tcPr>
          <w:p w:rsidR="00FF3677" w:rsidRPr="00BF7686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7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BF7686" w:rsidRPr="00FF3677" w:rsidRDefault="00BF7686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7">
              <w:rPr>
                <w:rFonts w:ascii="Times New Roman" w:hAnsi="Times New Roman" w:cs="Times New Roman"/>
                <w:sz w:val="24"/>
                <w:szCs w:val="24"/>
              </w:rPr>
              <w:t>&lt;1&gt; 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7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7">
              <w:rPr>
                <w:rFonts w:ascii="Times New Roman" w:hAnsi="Times New Roman" w:cs="Times New Roman"/>
                <w:sz w:val="24"/>
                <w:szCs w:val="24"/>
              </w:rPr>
      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      </w:r>
          </w:p>
          <w:p w:rsidR="00FF3677" w:rsidRPr="00FF3677" w:rsidRDefault="00FF3677" w:rsidP="00FF367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7">
              <w:rPr>
                <w:rFonts w:ascii="Times New Roman" w:hAnsi="Times New Roman" w:cs="Times New Roman"/>
                <w:sz w:val="24"/>
                <w:szCs w:val="24"/>
              </w:rPr>
              <w:t xml:space="preserve">&lt;2&gt; Заполняется в отношении отдельной категории граждан, указанной в </w:t>
            </w:r>
            <w:hyperlink r:id="rId12" w:history="1">
              <w:r w:rsidRPr="00FF3677">
                <w:rPr>
                  <w:rFonts w:ascii="Times New Roman" w:hAnsi="Times New Roman" w:cs="Times New Roman"/>
                  <w:sz w:val="24"/>
                  <w:szCs w:val="24"/>
                </w:rPr>
                <w:t>пункте 4 части 2 статьи 1</w:t>
              </w:r>
            </w:hyperlink>
            <w:r w:rsidRPr="00FF3677">
              <w:rPr>
                <w:rFonts w:ascii="Times New Roman" w:hAnsi="Times New Roman" w:cs="Times New Roman"/>
                <w:sz w:val="24"/>
                <w:szCs w:val="24"/>
              </w:rPr>
              <w:t xml:space="preserve"> Закона Краснодарского края от 28 июля 2006 г. N 1077-КЗ "О мерах социальной поддержки по обеспечению жильем граждан отдельных категорий".</w:t>
            </w:r>
          </w:p>
        </w:tc>
      </w:tr>
    </w:tbl>
    <w:p w:rsidR="00D54741" w:rsidRPr="00BF7686" w:rsidRDefault="00D54741">
      <w:pPr>
        <w:rPr>
          <w:sz w:val="24"/>
          <w:szCs w:val="24"/>
        </w:rPr>
      </w:pPr>
    </w:p>
    <w:sectPr w:rsidR="00D54741" w:rsidRPr="00BF7686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070"/>
    <w:rsid w:val="005C1EFF"/>
    <w:rsid w:val="007B4070"/>
    <w:rsid w:val="00BF7686"/>
    <w:rsid w:val="00CE4243"/>
    <w:rsid w:val="00D54741"/>
    <w:rsid w:val="00FF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105D"/>
  <w15:chartTrackingRefBased/>
  <w15:docId w15:val="{12D47F10-4B03-4468-8932-497CC4D7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AE3DC5566D1002FC2CC61CE0EFF126C0F5536734D4EC0E5243C5653BACC84A6FEB17CE624917543858E8C4AA57F4E8FDF8AC1D5431699y6XD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CFAE3DC5566D1002FC2CC61CE0EFF126C095F3D75444EC0E5243C5653BACC84A6FEB17FE32D947911DF9E8803F173518EC894CACB43y1X5L" TargetMode="External"/><Relationship Id="rId12" Type="http://schemas.openxmlformats.org/officeDocument/2006/relationships/hyperlink" Target="consultantplus://offline/ref=1CFAE3DC5566D1002FC2D26CD862A0186F070239714F4792BD773A010CEACAD1E6BEB729A5609E73458ED9DF0DFB261ECA9487C9CA5F169270771924y7X0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FAE3DC5566D1002FC2CC61CE0EFF126C085E30774E4EC0E5243C5653BACC84A6FEB17CE624907A4D858E8C4AA57F4E8FDF8AC1D5431699y6XDL" TargetMode="External"/><Relationship Id="rId11" Type="http://schemas.openxmlformats.org/officeDocument/2006/relationships/hyperlink" Target="consultantplus://offline/ref=1CFAE3DC5566D1002FC2CC61CE0EFF126C0F5536734D4EC0E5243C5653BACC84A6FEB17CE624927B45858E8C4AA57F4E8FDF8AC1D5431699y6XDL" TargetMode="External"/><Relationship Id="rId5" Type="http://schemas.openxmlformats.org/officeDocument/2006/relationships/hyperlink" Target="consultantplus://offline/ref=1CFAE3DC5566D1002FC2CC61CE0EFF126C085E30774E4EC0E5243C5653BACC84A6FEB17CE624977244858E8C4AA57F4E8FDF8AC1D5431699y6XDL" TargetMode="External"/><Relationship Id="rId10" Type="http://schemas.openxmlformats.org/officeDocument/2006/relationships/hyperlink" Target="consultantplus://offline/ref=1CFAE3DC5566D1002FC2CC61CE0EFF126C0F5536734D4EC0E5243C5653BACC84A6FEB17CE624927440858E8C4AA57F4E8FDF8AC1D5431699y6XDL" TargetMode="External"/><Relationship Id="rId4" Type="http://schemas.openxmlformats.org/officeDocument/2006/relationships/hyperlink" Target="consultantplus://offline/ref=1CFAE3DC5566D1002FC2CC61CE0EFF126C085E30774E4EC0E5243C5653BACC84A6FEB17CE624907B4C858E8C4AA57F4E8FDF8AC1D5431699y6XDL" TargetMode="External"/><Relationship Id="rId9" Type="http://schemas.openxmlformats.org/officeDocument/2006/relationships/hyperlink" Target="consultantplus://offline/ref=1CFAE3DC5566D1002FC2CC61CE0EFF126C0F5536734D4EC0E5243C5653BACC84A6FEB17CE62491754D858E8C4AA57F4E8FDF8AC1D5431699y6XD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1446</Words>
  <Characters>8247</Characters>
  <Application>Microsoft Office Word</Application>
  <DocSecurity>0</DocSecurity>
  <Lines>68</Lines>
  <Paragraphs>19</Paragraphs>
  <ScaleCrop>false</ScaleCrop>
  <Company/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2023-09-11T11:24:00Z</dcterms:created>
  <dcterms:modified xsi:type="dcterms:W3CDTF">2023-09-12T07:15:00Z</dcterms:modified>
</cp:coreProperties>
</file>