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D8E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252"/>
        <w:gridCol w:w="1985"/>
        <w:gridCol w:w="1843"/>
      </w:tblGrid>
      <w:tr w:rsidR="003729A3" w:rsidRPr="003C52AE" w:rsidTr="00DD5C05">
        <w:tc>
          <w:tcPr>
            <w:tcW w:w="9931" w:type="dxa"/>
            <w:gridSpan w:val="4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729A3" w:rsidRDefault="003729A3" w:rsidP="00372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9A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проведении торгов по продаже имущества и имущественных комплексов предприятий, признанных несостоятельными (банкротами), </w:t>
            </w:r>
          </w:p>
          <w:p w:rsidR="003729A3" w:rsidRPr="003729A3" w:rsidRDefault="003729A3" w:rsidP="00372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9A3">
              <w:rPr>
                <w:rFonts w:ascii="Times New Roman" w:hAnsi="Times New Roman" w:cs="Times New Roman"/>
                <w:sz w:val="24"/>
                <w:szCs w:val="24"/>
              </w:rPr>
              <w:t>расположенными на территории</w:t>
            </w:r>
          </w:p>
          <w:p w:rsidR="003729A3" w:rsidRPr="003729A3" w:rsidRDefault="003729A3" w:rsidP="00372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9A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Тимашевский </w:t>
            </w:r>
            <w:r w:rsidR="00254F3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3729A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  <w:p w:rsidR="003729A3" w:rsidRPr="003729A3" w:rsidRDefault="003729A3" w:rsidP="00372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9A3" w:rsidRPr="003729A3" w:rsidRDefault="003729A3" w:rsidP="003729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9A3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940082">
              <w:rPr>
                <w:rFonts w:ascii="Times New Roman" w:hAnsi="Times New Roman" w:cs="Times New Roman"/>
                <w:sz w:val="24"/>
                <w:szCs w:val="24"/>
              </w:rPr>
              <w:t>Астра</w:t>
            </w:r>
            <w:r w:rsidRPr="003729A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729A3" w:rsidRPr="003729A3" w:rsidRDefault="003729A3" w:rsidP="00372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82" w:rsidRDefault="00940082" w:rsidP="0094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082">
              <w:rPr>
                <w:rFonts w:ascii="Times New Roman" w:hAnsi="Times New Roman" w:cs="Times New Roman"/>
                <w:sz w:val="24"/>
                <w:szCs w:val="24"/>
              </w:rPr>
              <w:t>Открытый аукцион</w:t>
            </w:r>
          </w:p>
          <w:p w:rsidR="003729A3" w:rsidRPr="003729A3" w:rsidRDefault="00940082" w:rsidP="0094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0082">
              <w:rPr>
                <w:rFonts w:ascii="Times New Roman" w:hAnsi="Times New Roman" w:cs="Times New Roman"/>
                <w:sz w:val="24"/>
                <w:szCs w:val="24"/>
              </w:rPr>
              <w:t>Прием заявок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940082">
              <w:rPr>
                <w:rFonts w:ascii="Times New Roman" w:hAnsi="Times New Roman" w:cs="Times New Roman"/>
                <w:sz w:val="24"/>
                <w:szCs w:val="24"/>
              </w:rPr>
              <w:t>08.06.2026 10:00 — 14.07.2026</w:t>
            </w:r>
          </w:p>
          <w:p w:rsidR="003729A3" w:rsidRDefault="003729A3" w:rsidP="003729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</w:p>
        </w:tc>
      </w:tr>
      <w:tr w:rsidR="003729A3" w:rsidRPr="003C52AE" w:rsidTr="00DD5C05">
        <w:tc>
          <w:tcPr>
            <w:tcW w:w="851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729A3" w:rsidRPr="003C52AE" w:rsidRDefault="003729A3" w:rsidP="003C5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C52AE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Номер лота</w:t>
            </w:r>
          </w:p>
        </w:tc>
        <w:tc>
          <w:tcPr>
            <w:tcW w:w="5252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729A3" w:rsidRPr="003C52AE" w:rsidRDefault="003729A3" w:rsidP="003C5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C52AE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1985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729A3" w:rsidRPr="003C52AE" w:rsidRDefault="003729A3" w:rsidP="003C5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 w:rsidRPr="003C52AE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Начальная цена, руб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.</w:t>
            </w:r>
          </w:p>
        </w:tc>
        <w:tc>
          <w:tcPr>
            <w:tcW w:w="1843" w:type="dxa"/>
            <w:shd w:val="clear" w:color="auto" w:fill="CCD8E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729A3" w:rsidRPr="003C52AE" w:rsidRDefault="003729A3" w:rsidP="003C52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  <w:lang w:eastAsia="ru-RU"/>
              </w:rPr>
              <w:t>Шаг</w:t>
            </w:r>
          </w:p>
        </w:tc>
      </w:tr>
      <w:tr w:rsidR="003729A3" w:rsidRPr="003C52AE" w:rsidTr="00DD5C05">
        <w:tc>
          <w:tcPr>
            <w:tcW w:w="851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3729A3" w:rsidRPr="00AE4711" w:rsidRDefault="003729A3" w:rsidP="003C52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AE4711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5252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729A3" w:rsidRDefault="00940082" w:rsidP="000A5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Сооружение; Кадастровый номер: 23:04:0000000:460; Назначение объекта недвижимости: газоснабжение, подводящий газопровод подземный высокого давления; Виды разрешенного использования объекта недвижимости: газоснабжение; Местоположение: Российская Федерация, Краснодарский край. </w:t>
            </w:r>
            <w:proofErr w:type="spellStart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Брюховецкий</w:t>
            </w:r>
            <w:proofErr w:type="spellEnd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район, от ул. </w:t>
            </w:r>
            <w:proofErr w:type="spellStart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Пенькозаводской</w:t>
            </w:r>
            <w:proofErr w:type="spellEnd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до котельной ООО </w:t>
            </w:r>
            <w:proofErr w:type="spellStart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Агросистемы</w:t>
            </w:r>
            <w:proofErr w:type="spellEnd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; Протяжённость: 912 м; вид права, доля в праве: Общая долевая собственность, доля в праве 21/100.</w:t>
            </w:r>
          </w:p>
          <w:p w:rsidR="00940082" w:rsidRDefault="00940082" w:rsidP="000A5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0082" w:rsidRPr="00940082" w:rsidRDefault="00940082" w:rsidP="009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Сооружение; Кадастровый номер: 23:04:0501004:326; Назначение объекта недвижимости: 10.1 сооружения водозаборные; Виды разрешенного использования объекта недвижимости: данные отсутствуют; Местоположение: Российская Федерация, Краснодарский край. </w:t>
            </w:r>
            <w:proofErr w:type="spellStart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Брюховецкий</w:t>
            </w:r>
            <w:proofErr w:type="spellEnd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район, </w:t>
            </w:r>
            <w:proofErr w:type="spellStart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ст-ца</w:t>
            </w:r>
            <w:proofErr w:type="spellEnd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Брюховецкая, </w:t>
            </w:r>
            <w:proofErr w:type="spellStart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Промзона</w:t>
            </w:r>
            <w:proofErr w:type="spellEnd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владение 1; Площадь: глубина 220 м; вид права, доля в праве: Собственность.</w:t>
            </w:r>
          </w:p>
          <w:p w:rsidR="00940082" w:rsidRPr="00940082" w:rsidRDefault="00940082" w:rsidP="009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0082" w:rsidRPr="00940082" w:rsidRDefault="00940082" w:rsidP="009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3. Здание; Кадастровый номер: 23:04:0502224:97; Назначение объекта недвижимости: Нежилое; Виды разрешенного использования объекта недвижимости: данные отсутствуют; Местоположение: Российская Федерация, Краснодарский край. </w:t>
            </w:r>
            <w:proofErr w:type="spellStart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Брюховецкий</w:t>
            </w:r>
            <w:proofErr w:type="spellEnd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район, </w:t>
            </w:r>
            <w:proofErr w:type="spellStart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ст-ца</w:t>
            </w:r>
            <w:proofErr w:type="spellEnd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Брюховецкая, ул. Ленина, д. 73; Площадь: 521.4; вид права, доля в праве: Собственность.</w:t>
            </w:r>
          </w:p>
          <w:p w:rsidR="00940082" w:rsidRPr="00940082" w:rsidRDefault="00940082" w:rsidP="009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0082" w:rsidRPr="00940082" w:rsidRDefault="00940082" w:rsidP="009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4. Земельный участок; Кадастровый номер: 23:04:0502224:23; Категория земель: земли населённых пунктов; Виды разрешенного использования объекта недвижимости: Земельные участки, предназначенные для размещения производственных и административных зданий, строений, сооружений промышленности, коммунальною хозяйства, материально-технического, продовольственного снабжения, сбыта и заготовок; Местоположение: Местоположение установлено относительно ориентира, расположенного в границах участка. Почто</w:t>
            </w:r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 xml:space="preserve">вый адрес ориентира: край Краснодарский, р-н </w:t>
            </w:r>
            <w:proofErr w:type="spellStart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Брюховецкий</w:t>
            </w:r>
            <w:proofErr w:type="spellEnd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 </w:t>
            </w:r>
            <w:proofErr w:type="spellStart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ст-ца</w:t>
            </w:r>
            <w:proofErr w:type="spellEnd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Брюховсикая</w:t>
            </w:r>
            <w:proofErr w:type="spellEnd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 ул. Ленина 73.; Площадь: 10382+/-71; вид права, доля в праве: Собственность.</w:t>
            </w:r>
          </w:p>
          <w:p w:rsidR="00940082" w:rsidRPr="00940082" w:rsidRDefault="00940082" w:rsidP="009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0082" w:rsidRPr="00940082" w:rsidRDefault="00940082" w:rsidP="009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5. Здание; Кадастровый номер: 23:04:0502224:96; Назначение объекта недвижимости: Нежилое; Виды разрешенного использования объекта недвижимости: данные отсутствуют; Местоположение: Российская Федерация, Краснодарский край, </w:t>
            </w:r>
            <w:proofErr w:type="spellStart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Брюховецкин</w:t>
            </w:r>
            <w:proofErr w:type="spellEnd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район, </w:t>
            </w:r>
            <w:proofErr w:type="spellStart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ст-ца</w:t>
            </w:r>
            <w:proofErr w:type="spellEnd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Брюховецкая. ул. Ленина, д. 69; Площадь: 112.3; вид права, доля в праве: Собственность.</w:t>
            </w:r>
          </w:p>
          <w:p w:rsidR="00940082" w:rsidRPr="00940082" w:rsidRDefault="00940082" w:rsidP="009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0082" w:rsidRPr="00940082" w:rsidRDefault="00940082" w:rsidP="009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6. Земельный участок с кадастровым номером 23:04:0502224:21 площадью 543 </w:t>
            </w:r>
            <w:proofErr w:type="spellStart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кв.м</w:t>
            </w:r>
            <w:proofErr w:type="spellEnd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.; Категория земель: земли населённых пунктов; Виды разрешенного использования объекта недвижимости: Земельные участки, предназначенные для размещения производственных и административных зданий, строений, сооружений промышленности, коммунальною хозяйства, материально-технического, продовольственного снабжения, сбыта и заготовок, находящегося по адресу: Краснодарский край, </w:t>
            </w:r>
            <w:proofErr w:type="spellStart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Брюховецкий</w:t>
            </w:r>
            <w:proofErr w:type="spellEnd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район, в промышленной зоне станицы Брюховецкой, участок 1. вид права, доля в праве: Аренда.</w:t>
            </w:r>
          </w:p>
          <w:p w:rsidR="00940082" w:rsidRPr="00940082" w:rsidRDefault="00940082" w:rsidP="009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  <w:p w:rsidR="00940082" w:rsidRDefault="00940082" w:rsidP="00940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7. Земельный участок с кадастровым номером: 23:04:0502223:73, площадь: 11752+/-76 </w:t>
            </w:r>
            <w:proofErr w:type="spellStart"/>
            <w:proofErr w:type="gramStart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кв.м</w:t>
            </w:r>
            <w:proofErr w:type="spellEnd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,,</w:t>
            </w:r>
            <w:proofErr w:type="gramEnd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категория земель: земли населённых пунктов, разрешённое использование: для строительства и обслуживания складских помещений, местоположение: установлено относительно ориентира Краснодарский край, </w:t>
            </w:r>
            <w:proofErr w:type="spellStart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Брюховецкий</w:t>
            </w:r>
            <w:proofErr w:type="spellEnd"/>
            <w:r w:rsidRPr="00940082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район, в промышленной зоне ст. Брюховецкой (р-он кладбища и подъездных ж/д путей ЗАО "Строитель", расположенного в границах участка. вид права, доля в праве: Аренда.</w:t>
            </w:r>
          </w:p>
          <w:p w:rsidR="00940082" w:rsidRPr="00AE4711" w:rsidRDefault="00940082" w:rsidP="000A54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1985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729A3" w:rsidRPr="00254F36" w:rsidRDefault="00940082" w:rsidP="00254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lastRenderedPageBreak/>
              <w:t>20 760 000</w:t>
            </w:r>
          </w:p>
        </w:tc>
        <w:tc>
          <w:tcPr>
            <w:tcW w:w="1843" w:type="dxa"/>
            <w:shd w:val="clear" w:color="auto" w:fill="FFFFFF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729A3" w:rsidRPr="00254F36" w:rsidRDefault="00940082" w:rsidP="00254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1 038 000</w:t>
            </w:r>
          </w:p>
        </w:tc>
      </w:tr>
    </w:tbl>
    <w:p w:rsidR="003729A3" w:rsidRDefault="003729A3" w:rsidP="003729A3"/>
    <w:p w:rsidR="00940082" w:rsidRPr="00940082" w:rsidRDefault="00940082" w:rsidP="009400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40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Получить </w:t>
      </w:r>
      <w:proofErr w:type="spellStart"/>
      <w:r w:rsidRPr="00940082">
        <w:rPr>
          <w:rFonts w:ascii="Times New Roman" w:hAnsi="Times New Roman" w:cs="Times New Roman"/>
          <w:sz w:val="28"/>
          <w:szCs w:val="28"/>
          <w:shd w:val="clear" w:color="auto" w:fill="FFFFFF"/>
        </w:rPr>
        <w:t>доп.информацию</w:t>
      </w:r>
      <w:proofErr w:type="spellEnd"/>
      <w:r w:rsidRPr="009400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с момента публикации сообщения о торгах и до окончания приема заявок по адресу </w:t>
      </w:r>
      <w:hyperlink r:id="rId4" w:history="1">
        <w:r w:rsidRPr="00940082">
          <w:rPr>
            <w:rStyle w:val="a4"/>
            <w:rFonts w:ascii="Times New Roman" w:hAnsi="Times New Roman" w:cs="Times New Roman"/>
            <w:color w:val="333333"/>
            <w:sz w:val="28"/>
            <w:szCs w:val="28"/>
            <w:shd w:val="clear" w:color="auto" w:fill="FFFFFF"/>
          </w:rPr>
          <w:t>arb.upr@list.ru</w:t>
        </w:r>
      </w:hyperlink>
      <w:r w:rsidRPr="00940082">
        <w:rPr>
          <w:rFonts w:ascii="Times New Roman" w:hAnsi="Times New Roman" w:cs="Times New Roman"/>
          <w:sz w:val="28"/>
          <w:szCs w:val="28"/>
          <w:shd w:val="clear" w:color="auto" w:fill="FFFFFF"/>
        </w:rPr>
        <w:t>. Ознакомление с лотом проводится по месту его нахождения по предварительной записи по тел. +79181748605.</w:t>
      </w:r>
      <w:bookmarkStart w:id="0" w:name="_GoBack"/>
      <w:bookmarkEnd w:id="0"/>
    </w:p>
    <w:sectPr w:rsidR="00940082" w:rsidRPr="00940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8D"/>
    <w:rsid w:val="000A542B"/>
    <w:rsid w:val="00254F36"/>
    <w:rsid w:val="00356C9C"/>
    <w:rsid w:val="003729A3"/>
    <w:rsid w:val="003C52AE"/>
    <w:rsid w:val="00477D08"/>
    <w:rsid w:val="005C5F86"/>
    <w:rsid w:val="00830584"/>
    <w:rsid w:val="0091333A"/>
    <w:rsid w:val="00940082"/>
    <w:rsid w:val="00A15A14"/>
    <w:rsid w:val="00AE4711"/>
    <w:rsid w:val="00BE218D"/>
    <w:rsid w:val="00D02FEA"/>
    <w:rsid w:val="00D318CD"/>
    <w:rsid w:val="00DD5C05"/>
    <w:rsid w:val="00E04789"/>
    <w:rsid w:val="00E04B71"/>
    <w:rsid w:val="00E84400"/>
    <w:rsid w:val="00E95AF3"/>
    <w:rsid w:val="00F6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DBA3D"/>
  <w15:docId w15:val="{0887F6CB-9D25-418E-A504-FE92DD2D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9A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940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6797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0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72061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98770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046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09309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676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b.upr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2017-01-30T07:57:00Z</dcterms:created>
  <dcterms:modified xsi:type="dcterms:W3CDTF">2026-06-16T11:34:00Z</dcterms:modified>
</cp:coreProperties>
</file>