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Приложение № </w:t>
      </w:r>
      <w:r w:rsidR="004C35AE" w:rsidRPr="00880028">
        <w:rPr>
          <w:sz w:val="28"/>
          <w:szCs w:val="28"/>
        </w:rPr>
        <w:t>1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к постановлению администрации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муниципального образования </w:t>
      </w:r>
    </w:p>
    <w:p w:rsidR="004C35AE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  <w:r w:rsidR="00880028">
        <w:rPr>
          <w:sz w:val="28"/>
          <w:szCs w:val="28"/>
        </w:rPr>
        <w:t xml:space="preserve"> </w:t>
      </w:r>
      <w:r w:rsidR="004C35AE" w:rsidRPr="00880028">
        <w:rPr>
          <w:sz w:val="28"/>
          <w:szCs w:val="28"/>
        </w:rPr>
        <w:t>Краснодарского края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от _______________№_______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«Приложение № </w:t>
      </w:r>
      <w:r w:rsidR="004C35AE" w:rsidRPr="00880028">
        <w:rPr>
          <w:sz w:val="28"/>
          <w:szCs w:val="28"/>
        </w:rPr>
        <w:t>1</w:t>
      </w:r>
      <w:r w:rsidRPr="00880028">
        <w:rPr>
          <w:sz w:val="28"/>
          <w:szCs w:val="28"/>
        </w:rPr>
        <w:t xml:space="preserve">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 муниципальной программе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муниципального образования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Тимашевский район «Управление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муниципальным имуществом»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(в редакции постановления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администрации муниципального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образования 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</w:p>
    <w:p w:rsidR="004C35AE" w:rsidRPr="00880028" w:rsidRDefault="004C35AE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Краснодарского края</w:t>
      </w:r>
    </w:p>
    <w:p w:rsidR="001F6D55" w:rsidRDefault="00554C84" w:rsidP="00554C84">
      <w:pPr>
        <w:ind w:left="10206"/>
        <w:jc w:val="both"/>
        <w:rPr>
          <w:sz w:val="28"/>
          <w:szCs w:val="28"/>
        </w:rPr>
      </w:pPr>
      <w:r w:rsidRPr="00880028">
        <w:rPr>
          <w:sz w:val="28"/>
          <w:szCs w:val="28"/>
        </w:rPr>
        <w:t xml:space="preserve">от </w:t>
      </w:r>
      <w:r w:rsidR="009D6187" w:rsidRPr="00880028">
        <w:rPr>
          <w:sz w:val="28"/>
          <w:szCs w:val="28"/>
        </w:rPr>
        <w:t>__________________</w:t>
      </w:r>
      <w:r w:rsidRPr="00880028">
        <w:rPr>
          <w:sz w:val="28"/>
          <w:szCs w:val="28"/>
        </w:rPr>
        <w:t xml:space="preserve"> № </w:t>
      </w:r>
      <w:r w:rsidR="009D6187" w:rsidRPr="00880028">
        <w:rPr>
          <w:sz w:val="28"/>
          <w:szCs w:val="28"/>
        </w:rPr>
        <w:t>______</w:t>
      </w:r>
      <w:r w:rsidR="00C33E2D" w:rsidRPr="00880028">
        <w:rPr>
          <w:sz w:val="28"/>
          <w:szCs w:val="28"/>
        </w:rPr>
        <w:t>)</w:t>
      </w:r>
    </w:p>
    <w:p w:rsidR="004C35AE" w:rsidRDefault="004C35AE" w:rsidP="004C35AE">
      <w:pPr>
        <w:jc w:val="center"/>
        <w:rPr>
          <w:caps/>
          <w:sz w:val="28"/>
          <w:szCs w:val="28"/>
        </w:rPr>
      </w:pPr>
    </w:p>
    <w:p w:rsidR="004C35AE" w:rsidRPr="008D7D45" w:rsidRDefault="004C35AE" w:rsidP="004C35AE">
      <w:pPr>
        <w:jc w:val="center"/>
        <w:rPr>
          <w:caps/>
          <w:sz w:val="28"/>
          <w:szCs w:val="28"/>
        </w:rPr>
      </w:pPr>
      <w:r w:rsidRPr="008D7D45">
        <w:rPr>
          <w:caps/>
          <w:sz w:val="28"/>
          <w:szCs w:val="28"/>
        </w:rPr>
        <w:t>Целевые показатели</w:t>
      </w:r>
    </w:p>
    <w:p w:rsidR="004C35AE" w:rsidRDefault="004C35AE" w:rsidP="004C35A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E8153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D61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Управление муниципальным имуществом» </w:t>
      </w:r>
    </w:p>
    <w:p w:rsidR="004C35AE" w:rsidRDefault="004C35AE" w:rsidP="004C35A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25"/>
        <w:gridCol w:w="1471"/>
        <w:gridCol w:w="1401"/>
        <w:gridCol w:w="1418"/>
        <w:gridCol w:w="1275"/>
        <w:gridCol w:w="1276"/>
        <w:gridCol w:w="1276"/>
        <w:gridCol w:w="1417"/>
      </w:tblGrid>
      <w:tr w:rsidR="004C35AE" w:rsidRPr="00584C2F" w:rsidTr="00FA115E">
        <w:trPr>
          <w:trHeight w:val="415"/>
        </w:trPr>
        <w:tc>
          <w:tcPr>
            <w:tcW w:w="717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№ п/п</w:t>
            </w:r>
          </w:p>
        </w:tc>
        <w:tc>
          <w:tcPr>
            <w:tcW w:w="4025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584C2F">
              <w:rPr>
                <w:sz w:val="28"/>
                <w:szCs w:val="28"/>
              </w:rPr>
              <w:t>диницы измерения</w:t>
            </w:r>
          </w:p>
        </w:tc>
        <w:tc>
          <w:tcPr>
            <w:tcW w:w="8063" w:type="dxa"/>
            <w:gridSpan w:val="6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4C2F">
              <w:rPr>
                <w:sz w:val="28"/>
                <w:szCs w:val="28"/>
              </w:rPr>
              <w:t>начение показателей</w:t>
            </w:r>
          </w:p>
        </w:tc>
      </w:tr>
      <w:tr w:rsidR="004C35AE" w:rsidRPr="00584C2F" w:rsidTr="00FA115E">
        <w:tc>
          <w:tcPr>
            <w:tcW w:w="717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</w:tr>
    </w:tbl>
    <w:p w:rsidR="004C35AE" w:rsidRPr="007147A0" w:rsidRDefault="004C35AE" w:rsidP="004C35AE">
      <w:pPr>
        <w:rPr>
          <w:sz w:val="2"/>
          <w:szCs w:val="2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433"/>
        <w:gridCol w:w="1417"/>
        <w:gridCol w:w="1418"/>
        <w:gridCol w:w="1275"/>
        <w:gridCol w:w="1276"/>
        <w:gridCol w:w="1276"/>
        <w:gridCol w:w="1417"/>
      </w:tblGrid>
      <w:tr w:rsidR="004C35AE" w:rsidRPr="00584C2F" w:rsidTr="004C35AE">
        <w:trPr>
          <w:trHeight w:val="355"/>
          <w:tblHeader/>
        </w:trPr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1042A3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отчетов о рыночной оценке объектов недвижимости</w:t>
            </w:r>
          </w:p>
        </w:tc>
        <w:tc>
          <w:tcPr>
            <w:tcW w:w="1433" w:type="dxa"/>
          </w:tcPr>
          <w:p w:rsidR="004C35AE" w:rsidRPr="001042A3" w:rsidRDefault="004C35AE" w:rsidP="00585972">
            <w:r w:rsidRPr="001042A3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1042A3" w:rsidRDefault="004C35AE" w:rsidP="004C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61" w:type="dxa"/>
          </w:tcPr>
          <w:p w:rsidR="004C35AE" w:rsidRPr="00A74F56" w:rsidRDefault="004C35AE" w:rsidP="00585972">
            <w:pPr>
              <w:rPr>
                <w:sz w:val="28"/>
                <w:szCs w:val="28"/>
              </w:rPr>
            </w:pPr>
            <w:r w:rsidRPr="00A74F56">
              <w:rPr>
                <w:sz w:val="28"/>
                <w:szCs w:val="28"/>
              </w:rPr>
              <w:t>Количество объектов, включенных в Перечень, муниципального имущества муниципального образования Тимашевский район, свободного от прав третьих лиц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4C35AE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помещений, приобретенных в муниципальную собственность для предоставления детям-сиротам и детям, оставшимся без попечения родителей, и лицам из их числа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Default="0043475F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4C35AE" w:rsidRPr="00F40A27" w:rsidRDefault="0043475F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4C35AE" w:rsidRPr="00F40A27" w:rsidRDefault="0043475F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4C35AE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</w:t>
            </w:r>
          </w:p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по предоставлению транспортных услуг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385DE2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по обеспечению канцелярскими товарами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МБП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Процент заключенных договоров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4C35AE" w:rsidRPr="00CB7236" w:rsidRDefault="004C35AE" w:rsidP="00EB1A23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CB7236">
              <w:rPr>
                <w:sz w:val="28"/>
                <w:szCs w:val="28"/>
              </w:rPr>
              <w:t>Процент обоснованных жалоб на действия уполномоченного органа</w:t>
            </w:r>
            <w:r w:rsidRPr="00914519">
              <w:rPr>
                <w:sz w:val="28"/>
                <w:szCs w:val="28"/>
              </w:rPr>
              <w:t xml:space="preserve"> на размещение заказов </w:t>
            </w:r>
            <w:r w:rsidRPr="00914519">
              <w:rPr>
                <w:sz w:val="28"/>
                <w:szCs w:val="28"/>
              </w:rPr>
              <w:lastRenderedPageBreak/>
              <w:t>на товары, работы, услуги для нужд муниципальных заказчиков</w:t>
            </w:r>
            <w:bookmarkStart w:id="0" w:name="_GoBack"/>
            <w:bookmarkEnd w:id="0"/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</w:tr>
    </w:tbl>
    <w:p w:rsidR="004C35AE" w:rsidRDefault="0043475F" w:rsidP="0043475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».</w:t>
      </w:r>
    </w:p>
    <w:p w:rsidR="004C35AE" w:rsidRDefault="004C35AE" w:rsidP="004C35AE">
      <w:pPr>
        <w:rPr>
          <w:sz w:val="28"/>
          <w:szCs w:val="28"/>
        </w:rPr>
      </w:pPr>
    </w:p>
    <w:p w:rsidR="0043475F" w:rsidRDefault="0043475F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43475F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>образования Тимашевский</w:t>
      </w:r>
      <w:r w:rsidR="0043475F">
        <w:rPr>
          <w:sz w:val="28"/>
          <w:szCs w:val="28"/>
        </w:rPr>
        <w:t xml:space="preserve"> </w:t>
      </w:r>
    </w:p>
    <w:p w:rsidR="0043475F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4C35AE">
        <w:rPr>
          <w:sz w:val="28"/>
          <w:szCs w:val="28"/>
        </w:rPr>
        <w:t xml:space="preserve"> район</w:t>
      </w:r>
    </w:p>
    <w:p w:rsidR="004C35AE" w:rsidRPr="006E00E9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</w:t>
      </w:r>
      <w:r w:rsidR="004C35A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4C35AE">
        <w:rPr>
          <w:sz w:val="28"/>
          <w:szCs w:val="28"/>
        </w:rPr>
        <w:t>А.Н. Стешенко</w:t>
      </w:r>
    </w:p>
    <w:p w:rsidR="003F4042" w:rsidRDefault="003F4042" w:rsidP="004C35AE">
      <w:pPr>
        <w:jc w:val="center"/>
      </w:pPr>
    </w:p>
    <w:sectPr w:rsidR="003F4042" w:rsidSect="00086F5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09" w:rsidRDefault="00DE4609" w:rsidP="00450B51">
      <w:r>
        <w:separator/>
      </w:r>
    </w:p>
  </w:endnote>
  <w:endnote w:type="continuationSeparator" w:id="0">
    <w:p w:rsidR="00DE4609" w:rsidRDefault="00DE4609" w:rsidP="004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09" w:rsidRDefault="00DE4609" w:rsidP="00450B51">
      <w:r>
        <w:separator/>
      </w:r>
    </w:p>
  </w:footnote>
  <w:footnote w:type="continuationSeparator" w:id="0">
    <w:p w:rsidR="00DE4609" w:rsidRDefault="00DE4609" w:rsidP="0045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85" w:rsidRDefault="00086F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492C74" wp14:editId="523B397A">
              <wp:simplePos x="0" y="0"/>
              <wp:positionH relativeFrom="rightMargin">
                <wp:posOffset>124460</wp:posOffset>
              </wp:positionH>
              <wp:positionV relativeFrom="page">
                <wp:posOffset>3657600</wp:posOffset>
              </wp:positionV>
              <wp:extent cx="342900" cy="46672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086F59" w:rsidRPr="00337E90" w:rsidRDefault="00086F59">
                              <w:pPr>
                                <w:jc w:val="center"/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</w:pP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37E90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D70945" w:rsidRPr="00D70945">
                                <w:rPr>
                                  <w:rFonts w:eastAsiaTheme="majorEastAsia"/>
                                  <w:noProof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7E90"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92C74" id="Прямоугольник 2" o:spid="_x0000_s1026" style="position:absolute;margin-left:9.8pt;margin-top:4in;width:2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086F59" w:rsidRPr="00337E90" w:rsidRDefault="00086F59">
                        <w:pPr>
                          <w:jc w:val="center"/>
                          <w:rPr>
                            <w:rFonts w:eastAsiaTheme="majorEastAsia"/>
                            <w:sz w:val="24"/>
                            <w:szCs w:val="24"/>
                          </w:rPr>
                        </w:pP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 w:rsidRPr="00337E90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 w:rsidR="00D70945" w:rsidRPr="00D70945">
                          <w:rPr>
                            <w:rFonts w:eastAsiaTheme="majorEastAsia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337E90">
                          <w:rPr>
                            <w:rFonts w:eastAsiaTheme="maj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55"/>
    <w:rsid w:val="00037DEB"/>
    <w:rsid w:val="000476C5"/>
    <w:rsid w:val="00086F59"/>
    <w:rsid w:val="0013115A"/>
    <w:rsid w:val="001F2B07"/>
    <w:rsid w:val="001F6D55"/>
    <w:rsid w:val="002878BB"/>
    <w:rsid w:val="00337E90"/>
    <w:rsid w:val="0037591E"/>
    <w:rsid w:val="003E627E"/>
    <w:rsid w:val="003F4042"/>
    <w:rsid w:val="00407ADE"/>
    <w:rsid w:val="00432080"/>
    <w:rsid w:val="0043475F"/>
    <w:rsid w:val="00450B51"/>
    <w:rsid w:val="004C35AE"/>
    <w:rsid w:val="00524425"/>
    <w:rsid w:val="00554C84"/>
    <w:rsid w:val="005F2776"/>
    <w:rsid w:val="00702D61"/>
    <w:rsid w:val="00713810"/>
    <w:rsid w:val="00755BA8"/>
    <w:rsid w:val="00880028"/>
    <w:rsid w:val="008E6E33"/>
    <w:rsid w:val="00962293"/>
    <w:rsid w:val="0096231F"/>
    <w:rsid w:val="009D6187"/>
    <w:rsid w:val="00A4486B"/>
    <w:rsid w:val="00A82A87"/>
    <w:rsid w:val="00C33E2D"/>
    <w:rsid w:val="00C716B2"/>
    <w:rsid w:val="00CF4447"/>
    <w:rsid w:val="00D672BF"/>
    <w:rsid w:val="00D70945"/>
    <w:rsid w:val="00DE4609"/>
    <w:rsid w:val="00DE6193"/>
    <w:rsid w:val="00DF70F5"/>
    <w:rsid w:val="00E27F01"/>
    <w:rsid w:val="00E37B33"/>
    <w:rsid w:val="00EB1A23"/>
    <w:rsid w:val="00EB3828"/>
    <w:rsid w:val="00F10EA9"/>
    <w:rsid w:val="00F16717"/>
    <w:rsid w:val="00F85C02"/>
    <w:rsid w:val="00FA115E"/>
    <w:rsid w:val="00FA1A5F"/>
    <w:rsid w:val="00FC083E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5C3C"/>
  <w15:chartTrackingRefBased/>
  <w15:docId w15:val="{BF5AF104-D1A1-4D47-937F-00AB3564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F6D5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1F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6D5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B5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50B5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B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10</cp:revision>
  <cp:lastPrinted>2025-09-22T06:24:00Z</cp:lastPrinted>
  <dcterms:created xsi:type="dcterms:W3CDTF">2025-09-18T14:14:00Z</dcterms:created>
  <dcterms:modified xsi:type="dcterms:W3CDTF">2025-09-22T06:32:00Z</dcterms:modified>
</cp:coreProperties>
</file>