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C54B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A173B" w:rsidRDefault="00C22773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и перерабатывающей промышленности </w:t>
      </w:r>
      <w:r w:rsidR="00C2443E" w:rsidRPr="004A17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A173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D15BA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D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D15BA" w:rsidRDefault="006C5CDF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15B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8D15BA">
        <w:rPr>
          <w:rFonts w:ascii="Times New Roman" w:hAnsi="Times New Roman" w:cs="Times New Roman"/>
          <w:sz w:val="28"/>
          <w:szCs w:val="28"/>
        </w:rPr>
        <w:t xml:space="preserve"> </w:t>
      </w:r>
      <w:r w:rsidR="00FC71B6" w:rsidRPr="008D15BA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091BCC" w:rsidRPr="008D15BA">
        <w:rPr>
          <w:rFonts w:ascii="Times New Roman" w:hAnsi="Times New Roman" w:cs="Times New Roman"/>
          <w:sz w:val="28"/>
          <w:szCs w:val="28"/>
        </w:rPr>
        <w:t>(далее – МНПА</w:t>
      </w:r>
      <w:r w:rsidR="003C2E3C">
        <w:rPr>
          <w:rFonts w:ascii="Times New Roman" w:hAnsi="Times New Roman" w:cs="Times New Roman"/>
          <w:sz w:val="28"/>
          <w:szCs w:val="28"/>
        </w:rPr>
        <w:t>)</w:t>
      </w:r>
      <w:r w:rsidR="00091BCC" w:rsidRPr="008D15BA">
        <w:rPr>
          <w:rFonts w:ascii="Times New Roman" w:hAnsi="Times New Roman" w:cs="Times New Roman"/>
          <w:sz w:val="28"/>
          <w:szCs w:val="28"/>
        </w:rPr>
        <w:t>.</w:t>
      </w:r>
    </w:p>
    <w:p w:rsidR="005C2465" w:rsidRPr="008D15BA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8D15B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D15BA">
        <w:rPr>
          <w:rFonts w:ascii="Times New Roman" w:hAnsi="Times New Roman" w:cs="Times New Roman"/>
          <w:sz w:val="28"/>
          <w:szCs w:val="28"/>
        </w:rPr>
        <w:t xml:space="preserve"> </w:t>
      </w:r>
      <w:r w:rsidRPr="008D15B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D15BA" w:rsidRDefault="008D15B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5BA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F17969" w:rsidRPr="008D15BA">
        <w:rPr>
          <w:rFonts w:ascii="Times New Roman" w:hAnsi="Times New Roman" w:cs="Times New Roman"/>
          <w:sz w:val="28"/>
          <w:szCs w:val="28"/>
        </w:rPr>
        <w:t>202</w:t>
      </w:r>
      <w:r w:rsidR="00CF05A1" w:rsidRPr="008D15BA">
        <w:rPr>
          <w:rFonts w:ascii="Times New Roman" w:hAnsi="Times New Roman" w:cs="Times New Roman"/>
          <w:sz w:val="28"/>
          <w:szCs w:val="28"/>
        </w:rPr>
        <w:t>3</w:t>
      </w:r>
      <w:r w:rsidR="006C5CDF" w:rsidRPr="008D15BA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D15BA">
        <w:rPr>
          <w:rFonts w:ascii="Times New Roman" w:hAnsi="Times New Roman" w:cs="Times New Roman"/>
          <w:sz w:val="28"/>
          <w:szCs w:val="28"/>
        </w:rPr>
        <w:t>.</w:t>
      </w:r>
      <w:r w:rsidR="006C5CDF" w:rsidRPr="008D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D15BA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E265DF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5DF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E265D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265DF">
        <w:rPr>
          <w:rFonts w:ascii="Times New Roman" w:hAnsi="Times New Roman" w:cs="Times New Roman"/>
          <w:sz w:val="28"/>
          <w:szCs w:val="28"/>
        </w:rPr>
        <w:t>п</w:t>
      </w:r>
      <w:r w:rsidR="00895D9D" w:rsidRPr="00E265DF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265D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265D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26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DF" w:rsidRPr="00D81F17" w:rsidRDefault="00F1077D" w:rsidP="00E31C8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3C2E3C">
        <w:rPr>
          <w:rFonts w:ascii="Times New Roman" w:eastAsia="Sylfaen" w:hAnsi="Times New Roman" w:cs="Times New Roman"/>
          <w:sz w:val="28"/>
          <w:szCs w:val="28"/>
        </w:rPr>
        <w:t>действующего п</w:t>
      </w:r>
      <w:r>
        <w:rPr>
          <w:rFonts w:ascii="Times New Roman" w:eastAsia="Sylfaen" w:hAnsi="Times New Roman" w:cs="Times New Roman"/>
          <w:sz w:val="28"/>
          <w:szCs w:val="28"/>
        </w:rPr>
        <w:t>орядка предоставления субсидий нормативной базе</w:t>
      </w:r>
      <w:r w:rsidR="003025F4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3025F4" w:rsidRPr="001B5E58">
        <w:rPr>
          <w:rFonts w:ascii="Times New Roman" w:eastAsia="Sylfaen" w:hAnsi="Times New Roman" w:cs="Times New Roman"/>
          <w:sz w:val="28"/>
          <w:szCs w:val="28"/>
        </w:rPr>
        <w:t>Краснодарского края</w:t>
      </w:r>
      <w:r w:rsidRPr="001B5E58">
        <w:rPr>
          <w:rFonts w:ascii="Times New Roman" w:eastAsia="Sylfaen" w:hAnsi="Times New Roman" w:cs="Times New Roman"/>
          <w:sz w:val="28"/>
          <w:szCs w:val="28"/>
        </w:rPr>
        <w:t>.</w:t>
      </w:r>
    </w:p>
    <w:p w:rsidR="00F1077D" w:rsidRDefault="00F1077D" w:rsidP="00F1077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E265DF">
        <w:rPr>
          <w:rFonts w:ascii="Times New Roman" w:hAnsi="Times New Roman"/>
          <w:bCs/>
          <w:sz w:val="28"/>
          <w:szCs w:val="28"/>
        </w:rPr>
        <w:t xml:space="preserve">евозможность </w:t>
      </w:r>
      <w:r w:rsidRPr="00E265DF">
        <w:rPr>
          <w:rFonts w:ascii="Times New Roman" w:hAnsi="Times New Roman"/>
          <w:sz w:val="28"/>
          <w:szCs w:val="28"/>
        </w:rPr>
        <w:t xml:space="preserve">предоставления </w:t>
      </w:r>
      <w:r w:rsidRPr="00E265DF">
        <w:rPr>
          <w:rFonts w:ascii="Times New Roman" w:eastAsia="Sylfaen" w:hAnsi="Times New Roman" w:cs="Times New Roman"/>
          <w:sz w:val="28"/>
          <w:szCs w:val="28"/>
        </w:rPr>
        <w:t>субсидий</w:t>
      </w:r>
      <w:r w:rsidRPr="00D81F17">
        <w:rPr>
          <w:rFonts w:ascii="Times New Roman" w:eastAsia="Sylfaen" w:hAnsi="Times New Roman" w:cs="Times New Roman"/>
          <w:sz w:val="28"/>
          <w:szCs w:val="28"/>
        </w:rPr>
        <w:t xml:space="preserve"> гражданам, ведущим личное подсобное хозяйство, </w:t>
      </w:r>
      <w:r w:rsidRPr="001B5E58">
        <w:rPr>
          <w:rFonts w:ascii="Times New Roman" w:eastAsia="Sylfaen" w:hAnsi="Times New Roman" w:cs="Times New Roman"/>
          <w:sz w:val="28"/>
          <w:szCs w:val="28"/>
        </w:rPr>
        <w:t>крестьянским (фермерским) хозяйствам и индивидуальным предпринимателям,</w:t>
      </w:r>
      <w:r w:rsidRPr="00D81F17">
        <w:rPr>
          <w:rFonts w:ascii="Times New Roman" w:eastAsia="Sylfaen" w:hAnsi="Times New Roman" w:cs="Times New Roman"/>
          <w:sz w:val="28"/>
          <w:szCs w:val="28"/>
        </w:rPr>
        <w:t xml:space="preserve"> осуществляющим деятельность в области сельскохозяйственного производства (приложение).</w:t>
      </w:r>
    </w:p>
    <w:p w:rsidR="004C5255" w:rsidRPr="008D15BA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F1077D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77D">
        <w:rPr>
          <w:rFonts w:ascii="Times New Roman" w:hAnsi="Times New Roman" w:cs="Times New Roman"/>
          <w:sz w:val="28"/>
          <w:szCs w:val="28"/>
        </w:rPr>
        <w:t>К</w:t>
      </w:r>
      <w:r w:rsidR="00895D9D" w:rsidRPr="00F1077D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42C2D" w:rsidRPr="00F1077D" w:rsidRDefault="00D81303" w:rsidP="00F42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7D">
        <w:rPr>
          <w:rFonts w:ascii="Times New Roman" w:hAnsi="Times New Roman" w:cs="Times New Roman"/>
          <w:sz w:val="28"/>
          <w:szCs w:val="28"/>
        </w:rPr>
        <w:t>Ц</w:t>
      </w:r>
      <w:r w:rsidR="005368F6" w:rsidRPr="00F1077D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F42C2D">
        <w:rPr>
          <w:rFonts w:ascii="Times New Roman" w:hAnsi="Times New Roman" w:cs="Times New Roman"/>
          <w:sz w:val="28"/>
          <w:szCs w:val="28"/>
        </w:rPr>
        <w:t>-</w:t>
      </w:r>
      <w:r w:rsidR="000A18C4" w:rsidRPr="00F1077D">
        <w:rPr>
          <w:rFonts w:ascii="Times New Roman" w:hAnsi="Times New Roman" w:cs="Times New Roman"/>
          <w:sz w:val="28"/>
          <w:szCs w:val="28"/>
        </w:rPr>
        <w:t xml:space="preserve"> </w:t>
      </w:r>
      <w:r w:rsidR="00F42C2D">
        <w:rPr>
          <w:rFonts w:ascii="Times New Roman" w:hAnsi="Times New Roman" w:cs="Times New Roman"/>
          <w:sz w:val="28"/>
          <w:szCs w:val="28"/>
        </w:rPr>
        <w:t>у</w:t>
      </w:r>
      <w:r w:rsidR="00F42C2D" w:rsidRPr="00F42C2D">
        <w:rPr>
          <w:rFonts w:ascii="Times New Roman" w:hAnsi="Times New Roman" w:cs="Times New Roman"/>
          <w:sz w:val="28"/>
          <w:szCs w:val="28"/>
        </w:rPr>
        <w:t>тверждение</w:t>
      </w:r>
      <w:r w:rsidR="00F42C2D" w:rsidRPr="00F42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C2D" w:rsidRPr="00F42C2D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F42C2D">
        <w:rPr>
          <w:rFonts w:ascii="Times New Roman" w:hAnsi="Times New Roman" w:cs="Times New Roman"/>
          <w:sz w:val="28"/>
          <w:szCs w:val="28"/>
        </w:rPr>
        <w:t xml:space="preserve"> </w:t>
      </w:r>
      <w:r w:rsidR="00F42C2D" w:rsidRPr="00F1077D">
        <w:rPr>
          <w:rFonts w:ascii="Times New Roman" w:hAnsi="Times New Roman" w:cs="Times New Roman"/>
          <w:sz w:val="28"/>
          <w:szCs w:val="28"/>
        </w:rPr>
        <w:t>в соответстви</w:t>
      </w:r>
      <w:r w:rsidR="00F42C2D">
        <w:rPr>
          <w:rFonts w:ascii="Times New Roman" w:hAnsi="Times New Roman" w:cs="Times New Roman"/>
          <w:sz w:val="28"/>
          <w:szCs w:val="28"/>
        </w:rPr>
        <w:t>и</w:t>
      </w:r>
      <w:r w:rsidR="00F42C2D" w:rsidRPr="00F1077D">
        <w:rPr>
          <w:rFonts w:ascii="Times New Roman" w:hAnsi="Times New Roman" w:cs="Times New Roman"/>
          <w:sz w:val="28"/>
          <w:szCs w:val="28"/>
        </w:rPr>
        <w:t xml:space="preserve"> с законодательством</w:t>
      </w:r>
      <w:r w:rsidR="00B567B9">
        <w:rPr>
          <w:rFonts w:ascii="Times New Roman" w:hAnsi="Times New Roman" w:cs="Times New Roman"/>
          <w:sz w:val="28"/>
          <w:szCs w:val="28"/>
        </w:rPr>
        <w:t xml:space="preserve"> </w:t>
      </w:r>
      <w:r w:rsidR="00B567B9" w:rsidRPr="001B5E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F42C2D" w:rsidRPr="001B5E58">
        <w:rPr>
          <w:rFonts w:ascii="Times New Roman" w:hAnsi="Times New Roman" w:cs="Times New Roman"/>
          <w:sz w:val="28"/>
          <w:szCs w:val="28"/>
        </w:rPr>
        <w:t>.</w:t>
      </w:r>
      <w:r w:rsidR="00F42C2D" w:rsidRPr="00F10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01" w:rsidRDefault="00F42C2D" w:rsidP="00F4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>Оказание государственной поддержки без нарушений норм действующего законодательства.</w:t>
      </w:r>
    </w:p>
    <w:p w:rsidR="00F42C2D" w:rsidRPr="00F42C2D" w:rsidRDefault="00F42C2D" w:rsidP="00F4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077D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7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F1077D" w:rsidRDefault="00F42C2D" w:rsidP="00F42C2D">
      <w:pPr>
        <w:spacing w:after="0" w:line="240" w:lineRule="auto"/>
        <w:ind w:firstLine="709"/>
        <w:jc w:val="both"/>
        <w:rPr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42C2D">
        <w:rPr>
          <w:rFonts w:ascii="Times New Roman" w:hAnsi="Times New Roman" w:cs="Times New Roman"/>
          <w:sz w:val="28"/>
          <w:szCs w:val="28"/>
        </w:rPr>
        <w:t>тверждение</w:t>
      </w:r>
      <w:r w:rsidRPr="00F42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C2D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</w:t>
      </w:r>
      <w:r w:rsidRPr="00F42C2D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D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077D">
        <w:rPr>
          <w:rFonts w:ascii="Times New Roman" w:hAnsi="Times New Roman" w:cs="Times New Roman"/>
          <w:sz w:val="28"/>
          <w:szCs w:val="28"/>
        </w:rPr>
        <w:t xml:space="preserve"> </w:t>
      </w:r>
      <w:r w:rsidR="00F1077D" w:rsidRPr="00F1077D">
        <w:rPr>
          <w:rFonts w:ascii="Times New Roman" w:hAnsi="Times New Roman" w:cs="Times New Roman"/>
          <w:sz w:val="28"/>
          <w:szCs w:val="28"/>
        </w:rPr>
        <w:t>с</w:t>
      </w:r>
      <w:r w:rsidR="00F1077D">
        <w:rPr>
          <w:rFonts w:ascii="Times New Roman" w:hAnsi="Times New Roman" w:cs="Times New Roman"/>
          <w:sz w:val="28"/>
          <w:szCs w:val="28"/>
        </w:rPr>
        <w:t xml:space="preserve"> </w:t>
      </w:r>
      <w:r w:rsidR="00F1077D">
        <w:rPr>
          <w:rFonts w:ascii="Times New Roman" w:eastAsia="Sylfaen" w:hAnsi="Times New Roman"/>
          <w:sz w:val="28"/>
          <w:szCs w:val="28"/>
        </w:rPr>
        <w:t xml:space="preserve">постановлением Губернатора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191ECE" w:rsidRPr="00F1077D" w:rsidRDefault="00191ECE" w:rsidP="00191EC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D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F1077D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F1077D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F1077D">
        <w:rPr>
          <w:rFonts w:ascii="Times New Roman" w:eastAsia="Calibri" w:hAnsi="Times New Roman" w:cs="Times New Roman"/>
          <w:sz w:val="28"/>
          <w:szCs w:val="28"/>
        </w:rPr>
        <w:t xml:space="preserve">применяющим специальный налоговый режим «Налог на профессиональный доход», </w:t>
      </w:r>
      <w:r w:rsidRPr="00F1077D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хозяйствам, индивидуальным предпринимателям, осуществляющим деятельность в области сельскохозяйственного производства. </w:t>
      </w:r>
    </w:p>
    <w:p w:rsidR="00455101" w:rsidRPr="008D15BA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067D13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13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067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06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067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067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06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06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06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067D13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E5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1B5E58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1B5E58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06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61" w:rsidRPr="008D15BA" w:rsidRDefault="005E4361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73B" w:rsidRPr="00067D1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D1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067D13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D13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8A597C" w:rsidRPr="00067D13">
        <w:rPr>
          <w:rFonts w:ascii="Times New Roman" w:hAnsi="Times New Roman" w:cs="Times New Roman"/>
          <w:sz w:val="28"/>
          <w:szCs w:val="28"/>
        </w:rPr>
        <w:t>Фруленко Татьяна Викторовна</w:t>
      </w:r>
      <w:r w:rsidRPr="00067D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B" w:rsidRPr="00067D1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D1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8A597C" w:rsidRPr="00067D13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сельского хозяйства и перерабатывающей промышленности </w:t>
      </w:r>
      <w:r w:rsidRPr="00067D1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067D1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D13">
        <w:rPr>
          <w:rFonts w:ascii="Times New Roman" w:hAnsi="Times New Roman" w:cs="Times New Roman"/>
          <w:sz w:val="28"/>
          <w:szCs w:val="28"/>
        </w:rPr>
        <w:t>Тел.: 4-</w:t>
      </w:r>
      <w:r w:rsidR="00ED15DE" w:rsidRPr="00067D13">
        <w:rPr>
          <w:rFonts w:ascii="Times New Roman" w:hAnsi="Times New Roman" w:cs="Times New Roman"/>
          <w:sz w:val="28"/>
          <w:szCs w:val="28"/>
        </w:rPr>
        <w:t>15</w:t>
      </w:r>
      <w:r w:rsidRPr="00067D13">
        <w:rPr>
          <w:rFonts w:ascii="Times New Roman" w:hAnsi="Times New Roman" w:cs="Times New Roman"/>
          <w:sz w:val="28"/>
          <w:szCs w:val="28"/>
        </w:rPr>
        <w:t>-</w:t>
      </w:r>
      <w:r w:rsidR="00ED15DE" w:rsidRPr="00067D13">
        <w:rPr>
          <w:rFonts w:ascii="Times New Roman" w:hAnsi="Times New Roman" w:cs="Times New Roman"/>
          <w:sz w:val="28"/>
          <w:szCs w:val="28"/>
        </w:rPr>
        <w:t>48</w:t>
      </w:r>
      <w:r w:rsidRPr="00067D13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r w:rsidR="008A597C" w:rsidRPr="00067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ush</w:t>
      </w:r>
      <w:r w:rsidR="008A597C" w:rsidRPr="00067D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067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</w:t>
      </w:r>
      <w:r w:rsidR="008A597C" w:rsidRPr="00067D13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8A597C" w:rsidRPr="00067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8A597C" w:rsidRPr="00067D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067D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067D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8D15BA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067D13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D13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067D1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067D1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67D1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067D13">
        <w:rPr>
          <w:rFonts w:ascii="Times New Roman" w:hAnsi="Times New Roman" w:cs="Times New Roman"/>
          <w:sz w:val="28"/>
          <w:szCs w:val="28"/>
        </w:rPr>
        <w:tab/>
      </w:r>
    </w:p>
    <w:p w:rsidR="00067D13" w:rsidRPr="001B5E58" w:rsidRDefault="00067D13" w:rsidP="00067D13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67D13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3C2E3C">
        <w:rPr>
          <w:rFonts w:ascii="Times New Roman" w:eastAsia="Sylfaen" w:hAnsi="Times New Roman" w:cs="Times New Roman"/>
          <w:sz w:val="28"/>
          <w:szCs w:val="28"/>
        </w:rPr>
        <w:t>действующего п</w:t>
      </w:r>
      <w:r w:rsidRPr="00067D13">
        <w:rPr>
          <w:rFonts w:ascii="Times New Roman" w:eastAsia="Sylfaen" w:hAnsi="Times New Roman" w:cs="Times New Roman"/>
          <w:sz w:val="28"/>
          <w:szCs w:val="28"/>
        </w:rPr>
        <w:t>орядка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предоставления субсидий нормативной базе</w:t>
      </w:r>
      <w:r w:rsidR="00B567B9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B567B9" w:rsidRPr="001B5E58">
        <w:rPr>
          <w:rFonts w:ascii="Times New Roman" w:eastAsia="Sylfaen" w:hAnsi="Times New Roman" w:cs="Times New Roman"/>
          <w:sz w:val="28"/>
          <w:szCs w:val="28"/>
        </w:rPr>
        <w:t>Краснодарского края</w:t>
      </w:r>
      <w:r w:rsidRPr="001B5E58">
        <w:rPr>
          <w:rFonts w:ascii="Times New Roman" w:eastAsia="Sylfaen" w:hAnsi="Times New Roman" w:cs="Times New Roman"/>
          <w:sz w:val="28"/>
          <w:szCs w:val="28"/>
        </w:rPr>
        <w:t>.</w:t>
      </w:r>
    </w:p>
    <w:p w:rsidR="00067D13" w:rsidRDefault="00067D13" w:rsidP="00067D13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B5E58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1B5E58">
        <w:rPr>
          <w:rFonts w:ascii="Times New Roman" w:hAnsi="Times New Roman"/>
          <w:sz w:val="28"/>
          <w:szCs w:val="28"/>
        </w:rPr>
        <w:t xml:space="preserve">предоставления </w:t>
      </w:r>
      <w:r w:rsidRPr="001B5E58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186776" w:rsidRPr="008D15BA" w:rsidRDefault="00186776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D3717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717">
        <w:rPr>
          <w:rFonts w:ascii="Times New Roman" w:hAnsi="Times New Roman" w:cs="Times New Roman"/>
          <w:sz w:val="28"/>
          <w:szCs w:val="28"/>
        </w:rPr>
        <w:tab/>
      </w:r>
      <w:r w:rsidR="00895D9D" w:rsidRPr="005D371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5D3717" w:rsidRPr="00D81F17" w:rsidRDefault="005D3717" w:rsidP="005D3717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D3717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3C2E3C">
        <w:rPr>
          <w:rFonts w:ascii="Times New Roman" w:eastAsia="Sylfaen" w:hAnsi="Times New Roman" w:cs="Times New Roman"/>
          <w:sz w:val="28"/>
          <w:szCs w:val="28"/>
        </w:rPr>
        <w:t>действующего п</w:t>
      </w:r>
      <w:r w:rsidRPr="005D3717">
        <w:rPr>
          <w:rFonts w:ascii="Times New Roman" w:eastAsia="Sylfaen" w:hAnsi="Times New Roman" w:cs="Times New Roman"/>
          <w:sz w:val="28"/>
          <w:szCs w:val="28"/>
        </w:rPr>
        <w:t>орядка предоставления субсидий нормативной базе</w:t>
      </w:r>
      <w:r w:rsidR="00B567B9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B567B9" w:rsidRPr="001B5E58">
        <w:rPr>
          <w:rFonts w:ascii="Times New Roman" w:eastAsia="Sylfaen" w:hAnsi="Times New Roman" w:cs="Times New Roman"/>
          <w:sz w:val="28"/>
          <w:szCs w:val="28"/>
        </w:rPr>
        <w:t>Краснодарского края</w:t>
      </w:r>
      <w:r w:rsidRPr="005D3717">
        <w:rPr>
          <w:rFonts w:ascii="Times New Roman" w:eastAsia="Sylfaen" w:hAnsi="Times New Roman" w:cs="Times New Roman"/>
          <w:sz w:val="28"/>
          <w:szCs w:val="28"/>
        </w:rPr>
        <w:t>.</w:t>
      </w:r>
    </w:p>
    <w:p w:rsidR="005D3717" w:rsidRPr="001B5E58" w:rsidRDefault="005D3717" w:rsidP="005D3717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B5E58">
        <w:rPr>
          <w:rFonts w:ascii="Times New Roman" w:hAnsi="Times New Roman"/>
          <w:bCs/>
          <w:sz w:val="28"/>
          <w:szCs w:val="28"/>
        </w:rPr>
        <w:lastRenderedPageBreak/>
        <w:t xml:space="preserve">Невозможность </w:t>
      </w:r>
      <w:r w:rsidRPr="001B5E58">
        <w:rPr>
          <w:rFonts w:ascii="Times New Roman" w:hAnsi="Times New Roman"/>
          <w:sz w:val="28"/>
          <w:szCs w:val="28"/>
        </w:rPr>
        <w:t xml:space="preserve">предоставления </w:t>
      </w:r>
      <w:r w:rsidRPr="001B5E58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E97F72" w:rsidRPr="00B567B9" w:rsidRDefault="00E97F72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D37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1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5D3717">
        <w:rPr>
          <w:rFonts w:ascii="Times New Roman" w:hAnsi="Times New Roman" w:cs="Times New Roman"/>
          <w:sz w:val="28"/>
          <w:szCs w:val="28"/>
        </w:rPr>
        <w:t xml:space="preserve"> </w:t>
      </w:r>
      <w:r w:rsidRPr="005D371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D3717" w:rsidRPr="005D3717" w:rsidRDefault="005D3717" w:rsidP="005D3717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D3717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3C2E3C">
        <w:rPr>
          <w:rFonts w:ascii="Times New Roman" w:eastAsia="Sylfaen" w:hAnsi="Times New Roman" w:cs="Times New Roman"/>
          <w:sz w:val="28"/>
          <w:szCs w:val="28"/>
        </w:rPr>
        <w:t>действующего п</w:t>
      </w:r>
      <w:r w:rsidRPr="005D3717">
        <w:rPr>
          <w:rFonts w:ascii="Times New Roman" w:eastAsia="Sylfaen" w:hAnsi="Times New Roman" w:cs="Times New Roman"/>
          <w:sz w:val="28"/>
          <w:szCs w:val="28"/>
        </w:rPr>
        <w:t>орядка предоставления субсидий нормативной базе</w:t>
      </w:r>
      <w:r w:rsidR="00B567B9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B567B9" w:rsidRPr="001B5E58">
        <w:rPr>
          <w:rFonts w:ascii="Times New Roman" w:eastAsia="Sylfaen" w:hAnsi="Times New Roman" w:cs="Times New Roman"/>
          <w:sz w:val="28"/>
          <w:szCs w:val="28"/>
        </w:rPr>
        <w:t>Краснодарского края</w:t>
      </w:r>
      <w:r w:rsidRPr="001B5E58">
        <w:rPr>
          <w:rFonts w:ascii="Times New Roman" w:eastAsia="Sylfaen" w:hAnsi="Times New Roman" w:cs="Times New Roman"/>
          <w:sz w:val="28"/>
          <w:szCs w:val="28"/>
        </w:rPr>
        <w:t>.</w:t>
      </w:r>
    </w:p>
    <w:p w:rsidR="00191ECE" w:rsidRDefault="00191ECE" w:rsidP="00191ECE">
      <w:pPr>
        <w:spacing w:after="0" w:line="240" w:lineRule="auto"/>
        <w:ind w:firstLine="709"/>
        <w:jc w:val="both"/>
        <w:rPr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42C2D">
        <w:rPr>
          <w:rFonts w:ascii="Times New Roman" w:hAnsi="Times New Roman" w:cs="Times New Roman"/>
          <w:sz w:val="28"/>
          <w:szCs w:val="28"/>
        </w:rPr>
        <w:t>тверждение</w:t>
      </w:r>
      <w:r w:rsidRPr="00F42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C2D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D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077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/>
          <w:sz w:val="28"/>
          <w:szCs w:val="28"/>
        </w:rPr>
        <w:t xml:space="preserve">постановлением Губернатора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5D3717" w:rsidRPr="00F1077D" w:rsidRDefault="005D3717" w:rsidP="005D3717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717">
        <w:rPr>
          <w:rFonts w:ascii="Times New Roman" w:hAnsi="Times New Roman"/>
          <w:sz w:val="28"/>
          <w:szCs w:val="28"/>
        </w:rPr>
        <w:t>Проект МНПА определяет</w:t>
      </w:r>
      <w:r w:rsidRPr="00F1077D">
        <w:rPr>
          <w:rFonts w:ascii="Times New Roman" w:hAnsi="Times New Roman"/>
          <w:sz w:val="28"/>
          <w:szCs w:val="28"/>
        </w:rPr>
        <w:t xml:space="preserve"> </w:t>
      </w:r>
      <w:r w:rsidRPr="00F1077D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F1077D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гражданами, </w:t>
      </w:r>
      <w:r w:rsidRPr="00F1077D">
        <w:rPr>
          <w:rFonts w:ascii="Times New Roman" w:eastAsia="Calibri" w:hAnsi="Times New Roman" w:cs="Times New Roman"/>
          <w:sz w:val="28"/>
          <w:szCs w:val="28"/>
        </w:rPr>
        <w:t xml:space="preserve">применяющими специальный налоговый режим «Налог на профессиональный доход», </w:t>
      </w:r>
      <w:r w:rsidRPr="00F1077D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хозяйствам, индивидуальным предпринимателям, осуществляющим деятельность в области сельскохозяйственного производства. </w:t>
      </w:r>
    </w:p>
    <w:p w:rsidR="005D3717" w:rsidRDefault="005D3717" w:rsidP="005D3717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highlight w:val="yellow"/>
          <w:lang w:eastAsia="ru-RU"/>
        </w:rPr>
      </w:pPr>
    </w:p>
    <w:p w:rsidR="00BF2DA1" w:rsidRPr="00750222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2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750222">
        <w:rPr>
          <w:rFonts w:ascii="Times New Roman" w:hAnsi="Times New Roman" w:cs="Times New Roman"/>
          <w:sz w:val="28"/>
          <w:szCs w:val="28"/>
        </w:rPr>
        <w:t xml:space="preserve"> </w:t>
      </w:r>
      <w:r w:rsidRPr="0075022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75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717" w:rsidRPr="001648DE" w:rsidRDefault="005D3717" w:rsidP="005D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222"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5D3717" w:rsidRPr="001648DE" w:rsidRDefault="005D3717" w:rsidP="005D371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</w:t>
      </w:r>
      <w:r w:rsidR="00B567B9">
        <w:rPr>
          <w:rFonts w:ascii="Times New Roman" w:eastAsia="Calibri" w:hAnsi="Times New Roman" w:cs="Times New Roman"/>
          <w:sz w:val="28"/>
          <w:szCs w:val="28"/>
        </w:rPr>
        <w:t xml:space="preserve">аконодательством на территории </w:t>
      </w:r>
      <w:r w:rsidRPr="001648D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Тимашевский район;</w:t>
      </w:r>
    </w:p>
    <w:p w:rsidR="005D3717" w:rsidRPr="001648DE" w:rsidRDefault="005D3717" w:rsidP="005D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</w:t>
      </w:r>
      <w:r w:rsidRPr="001648DE">
        <w:rPr>
          <w:rFonts w:ascii="Times New Roman" w:eastAsia="Calibri" w:hAnsi="Times New Roman" w:cs="Times New Roman"/>
          <w:sz w:val="28"/>
          <w:szCs w:val="28"/>
        </w:rPr>
        <w:lastRenderedPageBreak/>
        <w:t>ственного производства на территории муниципального образования Тимашевский район (далее - КФХ);</w:t>
      </w:r>
    </w:p>
    <w:p w:rsidR="005D3717" w:rsidRPr="001648DE" w:rsidRDefault="005D3717" w:rsidP="005D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район, отвечающие требованиям Федерального закона от 29 декабря 2006 г. № 264-ФЗ                    «О развитии сельского хозяйства» (далее – ИП);</w:t>
      </w:r>
    </w:p>
    <w:p w:rsidR="005D3717" w:rsidRPr="001648DE" w:rsidRDefault="005D3717" w:rsidP="005D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5D3717" w:rsidRPr="001648DE" w:rsidRDefault="005D3717" w:rsidP="005D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в случае регистрации ЛПХ в качестве индивидуального предпринимателя                         к субсидированию принимаются затраты до регистрации в качестве индивидуального предпринимателя и после регистрации;</w:t>
      </w:r>
    </w:p>
    <w:p w:rsidR="005D3717" w:rsidRPr="001648DE" w:rsidRDefault="005D3717" w:rsidP="005D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регистрации.</w:t>
      </w:r>
    </w:p>
    <w:p w:rsidR="005D3717" w:rsidRPr="001648DE" w:rsidRDefault="005D3717" w:rsidP="005D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5D3717" w:rsidRPr="001648DE" w:rsidRDefault="005D3717" w:rsidP="005D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район, в соответствии с типовой формой, утвержденной приказом министерства финансов Краснодарского края от 19 декабря 2016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</w:t>
      </w:r>
      <w:r w:rsidR="00750222">
        <w:rPr>
          <w:rFonts w:ascii="Times New Roman" w:eastAsia="Calibri" w:hAnsi="Times New Roman" w:cs="Times New Roman"/>
          <w:sz w:val="28"/>
          <w:szCs w:val="28"/>
        </w:rPr>
        <w:t>з бюджета Краснодарского края».</w:t>
      </w:r>
    </w:p>
    <w:p w:rsidR="00ED61B2" w:rsidRPr="004134E5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222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4134E5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8D15BA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137565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56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37565">
        <w:rPr>
          <w:rFonts w:ascii="Times New Roman" w:hAnsi="Times New Roman" w:cs="Times New Roman"/>
          <w:sz w:val="28"/>
          <w:szCs w:val="28"/>
        </w:rPr>
        <w:t xml:space="preserve"> </w:t>
      </w:r>
      <w:r w:rsidRPr="00137565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50222" w:rsidRPr="00D81F17" w:rsidRDefault="00750222" w:rsidP="0075022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37565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137565" w:rsidRPr="00137565">
        <w:rPr>
          <w:rFonts w:ascii="Times New Roman" w:eastAsia="Sylfaen" w:hAnsi="Times New Roman" w:cs="Times New Roman"/>
          <w:sz w:val="28"/>
          <w:szCs w:val="28"/>
        </w:rPr>
        <w:t>действующего п</w:t>
      </w:r>
      <w:r w:rsidRPr="00137565">
        <w:rPr>
          <w:rFonts w:ascii="Times New Roman" w:eastAsia="Sylfaen" w:hAnsi="Times New Roman" w:cs="Times New Roman"/>
          <w:sz w:val="28"/>
          <w:szCs w:val="28"/>
        </w:rPr>
        <w:t>орядка предоставления субсидий нормативной базе</w:t>
      </w:r>
      <w:r w:rsidR="00B567B9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B567B9" w:rsidRPr="001B5E58">
        <w:rPr>
          <w:rFonts w:ascii="Times New Roman" w:eastAsia="Sylfaen" w:hAnsi="Times New Roman" w:cs="Times New Roman"/>
          <w:sz w:val="28"/>
          <w:szCs w:val="28"/>
        </w:rPr>
        <w:t>Краснодарского края</w:t>
      </w:r>
      <w:r w:rsidRPr="001B5E58">
        <w:rPr>
          <w:rFonts w:ascii="Times New Roman" w:eastAsia="Sylfaen" w:hAnsi="Times New Roman" w:cs="Times New Roman"/>
          <w:sz w:val="28"/>
          <w:szCs w:val="28"/>
        </w:rPr>
        <w:t>.</w:t>
      </w:r>
    </w:p>
    <w:p w:rsidR="00750222" w:rsidRDefault="00750222" w:rsidP="0075022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B5E58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1B5E58">
        <w:rPr>
          <w:rFonts w:ascii="Times New Roman" w:hAnsi="Times New Roman"/>
          <w:sz w:val="28"/>
          <w:szCs w:val="28"/>
        </w:rPr>
        <w:t xml:space="preserve">предоставления </w:t>
      </w:r>
      <w:r w:rsidRPr="001B5E58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</w:t>
      </w:r>
      <w:r w:rsidRPr="001B5E58">
        <w:rPr>
          <w:rFonts w:ascii="Times New Roman" w:eastAsia="Sylfaen" w:hAnsi="Times New Roman" w:cs="Times New Roman"/>
          <w:sz w:val="28"/>
          <w:szCs w:val="28"/>
        </w:rPr>
        <w:lastRenderedPageBreak/>
        <w:t>ным предпринимателям, осуществляющим деятельность в области сельскохозяйственного производства (приложение).</w:t>
      </w:r>
    </w:p>
    <w:p w:rsidR="006814AC" w:rsidRPr="008D15BA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1375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5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13756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5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37565" w:rsidRPr="005D3717" w:rsidRDefault="00137565" w:rsidP="00137565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D3717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eastAsia="Sylfaen" w:hAnsi="Times New Roman" w:cs="Times New Roman"/>
          <w:sz w:val="28"/>
          <w:szCs w:val="28"/>
        </w:rPr>
        <w:t>действующего п</w:t>
      </w:r>
      <w:r w:rsidRPr="005D3717">
        <w:rPr>
          <w:rFonts w:ascii="Times New Roman" w:eastAsia="Sylfaen" w:hAnsi="Times New Roman" w:cs="Times New Roman"/>
          <w:sz w:val="28"/>
          <w:szCs w:val="28"/>
        </w:rPr>
        <w:t>орядка предоставления субсидий нормативной базе</w:t>
      </w:r>
      <w:r w:rsidR="00B567B9">
        <w:rPr>
          <w:rFonts w:ascii="Times New Roman" w:eastAsia="Sylfaen" w:hAnsi="Times New Roman" w:cs="Times New Roman"/>
          <w:sz w:val="28"/>
          <w:szCs w:val="28"/>
        </w:rPr>
        <w:t xml:space="preserve"> Краснодарского края</w:t>
      </w:r>
      <w:r w:rsidRPr="005D3717">
        <w:rPr>
          <w:rFonts w:ascii="Times New Roman" w:eastAsia="Sylfaen" w:hAnsi="Times New Roman" w:cs="Times New Roman"/>
          <w:sz w:val="28"/>
          <w:szCs w:val="28"/>
        </w:rPr>
        <w:t>.</w:t>
      </w:r>
    </w:p>
    <w:p w:rsidR="00137565" w:rsidRDefault="00137565" w:rsidP="00137565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E265DF">
        <w:rPr>
          <w:rFonts w:ascii="Times New Roman" w:hAnsi="Times New Roman"/>
          <w:bCs/>
          <w:sz w:val="28"/>
          <w:szCs w:val="28"/>
        </w:rPr>
        <w:t xml:space="preserve">евозможность </w:t>
      </w:r>
      <w:r w:rsidRPr="00E265DF">
        <w:rPr>
          <w:rFonts w:ascii="Times New Roman" w:hAnsi="Times New Roman"/>
          <w:sz w:val="28"/>
          <w:szCs w:val="28"/>
        </w:rPr>
        <w:t xml:space="preserve">предоставления </w:t>
      </w:r>
      <w:r w:rsidRPr="00E265DF">
        <w:rPr>
          <w:rFonts w:ascii="Times New Roman" w:eastAsia="Sylfaen" w:hAnsi="Times New Roman" w:cs="Times New Roman"/>
          <w:sz w:val="28"/>
          <w:szCs w:val="28"/>
        </w:rPr>
        <w:t>субсидий</w:t>
      </w:r>
      <w:r w:rsidRPr="00D81F17">
        <w:rPr>
          <w:rFonts w:ascii="Times New Roman" w:eastAsia="Sylfaen" w:hAnsi="Times New Roman" w:cs="Times New Roman"/>
          <w:sz w:val="28"/>
          <w:szCs w:val="28"/>
        </w:rPr>
        <w:t xml:space="preserve">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B71BF0" w:rsidRPr="00137565" w:rsidRDefault="00B71BF0" w:rsidP="00B71BF0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2C2D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F42C2D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F42C2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2C2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2C2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2C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42C2D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F42C2D">
        <w:rPr>
          <w:rFonts w:ascii="Times New Roman" w:hAnsi="Times New Roman" w:cs="Times New Roman"/>
          <w:sz w:val="28"/>
          <w:szCs w:val="28"/>
        </w:rPr>
        <w:t>:</w:t>
      </w:r>
    </w:p>
    <w:p w:rsidR="00104EE2" w:rsidRPr="00F42C2D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>н</w:t>
      </w:r>
      <w:r w:rsidR="00104EE2" w:rsidRPr="00F42C2D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F42C2D">
        <w:rPr>
          <w:rFonts w:ascii="Times New Roman" w:hAnsi="Times New Roman" w:cs="Times New Roman"/>
          <w:sz w:val="28"/>
          <w:szCs w:val="28"/>
        </w:rPr>
        <w:t>ые</w:t>
      </w:r>
      <w:r w:rsidR="00104EE2" w:rsidRPr="00F42C2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F42C2D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F42C2D">
        <w:rPr>
          <w:rFonts w:ascii="Times New Roman" w:hAnsi="Times New Roman"/>
          <w:sz w:val="28"/>
          <w:szCs w:val="28"/>
        </w:rPr>
        <w:t>.</w:t>
      </w:r>
    </w:p>
    <w:p w:rsidR="007D4996" w:rsidRPr="008D15BA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F42C2D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F42C2D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F42C2D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F42C2D">
        <w:rPr>
          <w:rFonts w:ascii="Times New Roman" w:hAnsi="Times New Roman" w:cs="Times New Roman"/>
          <w:sz w:val="28"/>
          <w:szCs w:val="28"/>
        </w:rPr>
        <w:t>.</w:t>
      </w:r>
    </w:p>
    <w:p w:rsidR="000A5895" w:rsidRPr="00F42C2D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F42C2D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F42C2D">
        <w:t xml:space="preserve">         </w:t>
      </w:r>
      <w:r w:rsidRPr="00F42C2D">
        <w:rPr>
          <w:sz w:val="28"/>
          <w:szCs w:val="28"/>
        </w:rPr>
        <w:t xml:space="preserve">2.8. Источники данных: </w:t>
      </w:r>
    </w:p>
    <w:p w:rsidR="000A5895" w:rsidRPr="00F42C2D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F42C2D">
        <w:rPr>
          <w:sz w:val="28"/>
          <w:szCs w:val="28"/>
        </w:rPr>
        <w:tab/>
        <w:t>Информационно-правовая система Консультант Плюс</w:t>
      </w:r>
      <w:r w:rsidR="006F0068" w:rsidRPr="00F42C2D">
        <w:rPr>
          <w:sz w:val="28"/>
          <w:szCs w:val="28"/>
        </w:rPr>
        <w:t>, интернет.</w:t>
      </w:r>
    </w:p>
    <w:p w:rsidR="000A5895" w:rsidRPr="00F42C2D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2C2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42C2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8D15B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F42C2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F42C2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2C2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2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2C2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F42C2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2C2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2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D15B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4A9F" w:rsidRPr="00C44A9F" w:rsidRDefault="00C44A9F" w:rsidP="00C44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A9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C4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A9F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</w:t>
            </w:r>
            <w:r w:rsidRPr="00C44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осуществляющим деятельность в области сельскохозяйственного производства в соответствии с краевым законодательством. </w:t>
            </w:r>
          </w:p>
          <w:p w:rsidR="00895D9D" w:rsidRPr="008D15BA" w:rsidRDefault="00C44A9F" w:rsidP="00C44A9F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A9F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без нарушений норм действующего законодательства.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4A9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44A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4A9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67B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567B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567B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8D15BA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84EAD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B84EAD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84EA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4EA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84EA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4EAD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B84EAD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B84EA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84EA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4EA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4472A" w:rsidRPr="00B84EAD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E4472A" w:rsidRPr="00B84EAD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E4472A" w:rsidRPr="00B84EAD" w:rsidRDefault="002B15D7" w:rsidP="00E4472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>п</w:t>
      </w:r>
      <w:r w:rsidR="00E4472A" w:rsidRPr="00B84EA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18 сентября 2020 г. № 1492 (ред. от </w:t>
      </w:r>
      <w:r w:rsidR="0066622B" w:rsidRPr="00B84EAD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E4472A" w:rsidRPr="00B84EAD">
        <w:rPr>
          <w:rFonts w:ascii="Times New Roman" w:hAnsi="Times New Roman" w:cs="Times New Roman"/>
          <w:sz w:val="28"/>
          <w:szCs w:val="28"/>
        </w:rPr>
        <w:t>2022 г.)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2B15D7" w:rsidRPr="00B84EAD" w:rsidRDefault="002B15D7" w:rsidP="00E4472A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84EAD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B84EAD" w:rsidRDefault="00B84EAD" w:rsidP="00B84EAD">
      <w:pPr>
        <w:spacing w:after="0" w:line="240" w:lineRule="auto"/>
        <w:ind w:firstLine="709"/>
        <w:jc w:val="both"/>
        <w:rPr>
          <w:highlight w:val="yellow"/>
          <w:lang w:eastAsia="ru-RU"/>
        </w:rPr>
      </w:pPr>
      <w:r w:rsidRPr="00B84EAD">
        <w:rPr>
          <w:rFonts w:ascii="Times New Roman" w:eastAsia="Sylfaen" w:hAnsi="Times New Roman"/>
          <w:sz w:val="28"/>
          <w:szCs w:val="28"/>
        </w:rPr>
        <w:t>постановление Губернатора Краснодарского края от 3 августа 2023 г.     № 554 «О внесении изменений в постановление</w:t>
      </w:r>
      <w:r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E4472A" w:rsidRPr="00B84EAD" w:rsidRDefault="002B15D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>п</w:t>
      </w:r>
      <w:r w:rsidR="00E4472A" w:rsidRPr="00B84EAD">
        <w:rPr>
          <w:rFonts w:ascii="Times New Roman" w:hAnsi="Times New Roman" w:cs="Times New Roman"/>
          <w:sz w:val="28"/>
          <w:szCs w:val="28"/>
        </w:rPr>
        <w:t>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E4472A" w:rsidRPr="00B84EAD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Тимашевский район от 26 июля 2021 г. № 978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производства»,</w:t>
      </w:r>
    </w:p>
    <w:p w:rsidR="004100C0" w:rsidRPr="00B84EAD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</w:pPr>
      <w:r w:rsidRPr="00B84EAD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8D15BA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8D15BA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8D15B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B84EA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8D15B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4EAD" w:rsidRPr="00C44A9F" w:rsidRDefault="00B84EAD" w:rsidP="00B84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9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C44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A9F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краевым законодательством. </w:t>
            </w:r>
          </w:p>
          <w:p w:rsidR="00895D9D" w:rsidRPr="008D15BA" w:rsidRDefault="00B84EAD" w:rsidP="00B84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A9F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без нарушений норм действующего законодательства.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15BA" w:rsidRDefault="00B84EAD" w:rsidP="00B84E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B84EAD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B84EA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B8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F5" w:rsidRPr="00B84EAD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      </w:r>
            <w:r w:rsidR="00F61EF5" w:rsidRPr="00B84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4EAD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B84EAD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4EAD" w:rsidRDefault="00B84EAD" w:rsidP="00B84E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EAD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    </w:t>
            </w:r>
            <w:r w:rsidR="00FB05F1" w:rsidRPr="00B84E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B84EA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B84E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B84EA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B84EA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B84EAD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B84EAD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B84EA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B84E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B84EA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8D15BA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84EA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B84EAD">
        <w:rPr>
          <w:rFonts w:ascii="Times New Roman" w:hAnsi="Times New Roman" w:cs="Times New Roman"/>
          <w:sz w:val="28"/>
          <w:szCs w:val="28"/>
        </w:rPr>
        <w:t xml:space="preserve">, </w:t>
      </w:r>
      <w:r w:rsidRPr="00B84EA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B84EAD">
        <w:rPr>
          <w:rFonts w:ascii="Times New Roman" w:hAnsi="Times New Roman" w:cs="Times New Roman"/>
          <w:sz w:val="28"/>
          <w:szCs w:val="28"/>
        </w:rPr>
        <w:t xml:space="preserve"> </w:t>
      </w:r>
      <w:r w:rsidRPr="00B84EA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Pr="00B84EAD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B84EA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61EF5" w:rsidRPr="00B84EA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производства». </w:t>
      </w:r>
    </w:p>
    <w:p w:rsidR="004A6985" w:rsidRPr="00B84EAD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84EAD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B84EA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84EA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EA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84EA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B84EA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B84EA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B84EAD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D15B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8D15B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1EF5" w:rsidRPr="00B84EAD" w:rsidRDefault="00F61EF5" w:rsidP="00F6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F61EF5" w:rsidRPr="00B84EAD" w:rsidRDefault="00F61EF5" w:rsidP="009D4BBB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      </w:r>
            <w:r w:rsidR="009D4BBB"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КФХ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9D4BBB"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ИП;</w:t>
            </w:r>
            <w:r w:rsidR="009D4BBB"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</w:t>
            </w:r>
            <w:r w:rsidR="009D4BBB"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о, лесного и рыбного хозяйства».</w:t>
            </w:r>
          </w:p>
          <w:p w:rsidR="00831275" w:rsidRPr="00B84EAD" w:rsidRDefault="00F61EF5" w:rsidP="00B84EAD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</w:t>
            </w:r>
            <w:r w:rsidR="00B84EAD"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4EAD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84EAD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8D15B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B84EA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B84EA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B84EA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84EA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84EAD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B84E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B84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4EA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8D15B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4D4C0B" w:rsidRDefault="00D40E84" w:rsidP="003E4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107DF" w:rsidRPr="004D4C0B">
              <w:rPr>
                <w:rFonts w:ascii="Times New Roman" w:hAnsi="Times New Roman" w:cs="Times New Roman"/>
                <w:sz w:val="24"/>
                <w:szCs w:val="24"/>
              </w:rPr>
      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      </w:r>
            <w:r w:rsidR="003E4256" w:rsidRPr="004D4C0B">
              <w:rPr>
                <w:rFonts w:ascii="Times New Roman" w:hAnsi="Times New Roman" w:cs="Times New Roman"/>
                <w:sz w:val="24"/>
                <w:szCs w:val="24"/>
              </w:rPr>
              <w:t>ьскохозяйственного производства</w:t>
            </w:r>
            <w:r w:rsidR="001E2C2B" w:rsidRPr="004D4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D4C0B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4D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D4C0B" w:rsidRDefault="00942B3C" w:rsidP="001107D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107DF" w:rsidRPr="004D4C0B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  <w:r w:rsidR="001107DF" w:rsidRPr="004D4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4D4C0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D4C0B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4D4C0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D4C0B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4D4C0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D4C0B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4D4C0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D4C0B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4D4C0B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C0B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D4C0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4C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8D15B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4D4C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4C0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D4C0B">
        <w:rPr>
          <w:rFonts w:ascii="Times New Roman" w:hAnsi="Times New Roman" w:cs="Times New Roman"/>
          <w:sz w:val="28"/>
          <w:szCs w:val="28"/>
        </w:rPr>
        <w:t>районного</w:t>
      </w:r>
      <w:r w:rsidRPr="004D4C0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D4C0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D4C0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C97C2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4C0B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</w:t>
      </w:r>
      <w:r w:rsidR="00C97C2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4A63CC" w:rsidRPr="004D4C0B" w:rsidRDefault="00C97C2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63CC" w:rsidRPr="004D4C0B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4D4C0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D4C0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4C0B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4D4C0B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4D4C0B">
        <w:rPr>
          <w:rFonts w:ascii="Times New Roman" w:hAnsi="Times New Roman" w:cs="Times New Roman"/>
          <w:sz w:val="28"/>
          <w:szCs w:val="28"/>
        </w:rPr>
        <w:t>отсутствуют</w:t>
      </w:r>
      <w:r w:rsidRPr="004D4C0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D4C0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C0B">
        <w:rPr>
          <w:rFonts w:ascii="Times New Roman" w:hAnsi="Times New Roman" w:cs="Times New Roman"/>
          <w:sz w:val="28"/>
          <w:szCs w:val="28"/>
        </w:rPr>
        <w:t>6.</w:t>
      </w:r>
      <w:r w:rsidR="00EC251D" w:rsidRPr="004D4C0B">
        <w:rPr>
          <w:rFonts w:ascii="Times New Roman" w:hAnsi="Times New Roman" w:cs="Times New Roman"/>
          <w:sz w:val="28"/>
          <w:szCs w:val="28"/>
        </w:rPr>
        <w:t>1</w:t>
      </w:r>
      <w:r w:rsidR="00AB0E6F" w:rsidRPr="004D4C0B">
        <w:rPr>
          <w:rFonts w:ascii="Times New Roman" w:hAnsi="Times New Roman" w:cs="Times New Roman"/>
          <w:sz w:val="28"/>
          <w:szCs w:val="28"/>
        </w:rPr>
        <w:t xml:space="preserve">. </w:t>
      </w:r>
      <w:r w:rsidRPr="004D4C0B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4D4C0B">
        <w:rPr>
          <w:rFonts w:ascii="Times New Roman" w:hAnsi="Times New Roman" w:cs="Times New Roman"/>
          <w:sz w:val="28"/>
          <w:szCs w:val="28"/>
        </w:rPr>
        <w:t>районного</w:t>
      </w:r>
      <w:r w:rsidRPr="004D4C0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D4C0B">
        <w:rPr>
          <w:rFonts w:ascii="Times New Roman" w:hAnsi="Times New Roman" w:cs="Times New Roman"/>
          <w:sz w:val="28"/>
          <w:szCs w:val="28"/>
        </w:rPr>
        <w:t xml:space="preserve"> </w:t>
      </w:r>
      <w:r w:rsidRPr="004D4C0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D4C0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D4C0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D4C0B">
        <w:rPr>
          <w:rFonts w:ascii="Times New Roman" w:hAnsi="Times New Roman" w:cs="Times New Roman"/>
          <w:sz w:val="28"/>
          <w:szCs w:val="28"/>
        </w:rPr>
        <w:t xml:space="preserve"> </w:t>
      </w:r>
      <w:r w:rsidRPr="004D4C0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D4C0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C0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D4C0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D4C0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C0B">
        <w:rPr>
          <w:rFonts w:ascii="Times New Roman" w:hAnsi="Times New Roman" w:cs="Times New Roman"/>
          <w:sz w:val="28"/>
          <w:szCs w:val="28"/>
        </w:rPr>
        <w:t>6.</w:t>
      </w:r>
      <w:r w:rsidR="00EC251D" w:rsidRPr="004D4C0B">
        <w:rPr>
          <w:rFonts w:ascii="Times New Roman" w:hAnsi="Times New Roman" w:cs="Times New Roman"/>
          <w:sz w:val="28"/>
          <w:szCs w:val="28"/>
        </w:rPr>
        <w:t>2</w:t>
      </w:r>
      <w:r w:rsidRPr="004D4C0B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4D4C0B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4C0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D4C0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D4C0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D15B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4D4C0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4D4C0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D4C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4D4C0B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D4C0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D4C0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4D4C0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D4C0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D4C0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D4C0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634564" w:rsidTr="00622964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ED7" w:rsidRPr="007E014E" w:rsidRDefault="00842ED7" w:rsidP="0084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842ED7" w:rsidRPr="007E014E" w:rsidRDefault="00842ED7" w:rsidP="00842ED7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 КФХ; ИП; 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      </w:r>
          </w:p>
          <w:p w:rsidR="00405BFB" w:rsidRPr="008D15BA" w:rsidRDefault="00842ED7" w:rsidP="007E014E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 бюджета</w:t>
            </w:r>
            <w:r w:rsidR="007E014E"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2964" w:rsidRPr="007E014E" w:rsidRDefault="00622964" w:rsidP="00622964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заявителям, установлены в пунктах 2.6, 2.7, 2.7.1, 2.7.2, 2.7.3 раздела 2 Порядка.</w:t>
            </w:r>
          </w:p>
          <w:p w:rsidR="00405BFB" w:rsidRPr="008D15BA" w:rsidRDefault="00405BFB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622A" w:rsidRPr="00634564" w:rsidRDefault="00C5622A" w:rsidP="00C56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63456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предоставлении субсидии </w:t>
            </w:r>
            <w:r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634564">
              <w:rPr>
                <w:rFonts w:ascii="Times New Roman" w:hAnsi="Times New Roman" w:cs="Times New Roman"/>
                <w:sz w:val="24"/>
                <w:szCs w:val="24"/>
              </w:rPr>
              <w:t>примерно 1</w:t>
            </w:r>
            <w:r w:rsidR="00634564" w:rsidRPr="006345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34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564" w:rsidRPr="006345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3456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C5622A" w:rsidRPr="00F372F0" w:rsidRDefault="00C5622A" w:rsidP="00C5622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4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 стандартных</w:t>
            </w: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</w:t>
            </w:r>
            <w:r w:rsidR="0066622B" w:rsidRPr="00F372F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22 сентября 2015 г. </w:t>
            </w: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>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C5622A" w:rsidRPr="00F372F0" w:rsidRDefault="00C5622A" w:rsidP="00C5622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F3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>): название требования: подача заявления о предоставлении субсидии;</w:t>
            </w:r>
          </w:p>
          <w:p w:rsidR="00C5622A" w:rsidRPr="00F372F0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C5622A" w:rsidRPr="00F372F0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C5622A" w:rsidRPr="00F372F0" w:rsidRDefault="00C5622A" w:rsidP="00C56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 w:rsidR="007175FE" w:rsidRPr="00F372F0">
              <w:rPr>
                <w:rFonts w:ascii="Times New Roman" w:hAnsi="Times New Roman" w:cs="Times New Roman"/>
                <w:sz w:val="24"/>
                <w:szCs w:val="24"/>
              </w:rPr>
              <w:t>предоставлении субсидии</w:t>
            </w:r>
            <w:r w:rsidRPr="00F372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5622A" w:rsidRPr="00F372F0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0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7175FE" w:rsidRPr="00F372F0" w:rsidRDefault="00C5622A" w:rsidP="0071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0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C5622A" w:rsidRPr="00F372F0" w:rsidRDefault="00C5622A" w:rsidP="0071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C5622A" w:rsidRPr="00634564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Копирование документа - 0,50 чел./часов.</w:t>
            </w:r>
          </w:p>
          <w:p w:rsidR="00C5622A" w:rsidRPr="00F372F0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</w:t>
            </w:r>
            <w:r w:rsidRPr="00F3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Нет</w:t>
            </w:r>
          </w:p>
          <w:p w:rsidR="00C5622A" w:rsidRPr="00F372F0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F372F0" w:rsidRPr="00F3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июня </w:t>
            </w:r>
            <w:r w:rsidRPr="00F372F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175FE" w:rsidRPr="00F372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3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 согласно данным органов статистики:</w:t>
            </w: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FE" w:rsidRPr="00F37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2F0" w:rsidRPr="00F372F0"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  <w:r w:rsidRPr="00F372F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5622A" w:rsidRPr="00634564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</w:t>
            </w:r>
            <w:r w:rsidR="00634564"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  <w:r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34564"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405BFB" w:rsidRDefault="00C5622A" w:rsidP="006345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6345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34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34564" w:rsidRPr="00634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</w:t>
            </w:r>
            <w:r w:rsidRPr="00634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34564" w:rsidRPr="00634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</w:t>
            </w:r>
            <w:r w:rsidRPr="006345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  <w:p w:rsidR="009A6333" w:rsidRDefault="009A6333" w:rsidP="006345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  <w:p w:rsidR="009A6333" w:rsidRPr="009A6333" w:rsidRDefault="009A6333" w:rsidP="009A63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333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33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ьскохозяйственного производства в 2023 году составили 8,0915 млн. руб.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Default="00634564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4">
              <w:rPr>
                <w:rFonts w:ascii="Times New Roman" w:hAnsi="Times New Roman" w:cs="Times New Roman"/>
                <w:sz w:val="24"/>
                <w:szCs w:val="24"/>
              </w:rPr>
              <w:t>0,000161</w:t>
            </w: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8,0915 </w:t>
            </w: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Pr="00634564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8D15BA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E014E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7E014E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014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E014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7E014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7E0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E014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E014E">
        <w:rPr>
          <w:rFonts w:ascii="Times New Roman" w:hAnsi="Times New Roman" w:cs="Times New Roman"/>
          <w:sz w:val="28"/>
          <w:szCs w:val="28"/>
        </w:rPr>
        <w:t>ю</w:t>
      </w:r>
      <w:r w:rsidRPr="007E014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7E014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0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E014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7E014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7E014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7E014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014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014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014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014E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7E014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014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014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014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014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7E014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E014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7E014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7E014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7E014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E01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E014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E014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E014E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7E01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E014E" w:rsidRDefault="00140D3A" w:rsidP="0001020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010203" w:rsidRPr="007E014E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      </w:r>
            <w:r w:rsidR="00010203" w:rsidRPr="007E0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7E014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7E014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8D15B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203" w:rsidRPr="007E014E" w:rsidRDefault="00010203" w:rsidP="0001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hAnsi="Times New Roman" w:cs="Times New Roman"/>
                <w:sz w:val="24"/>
                <w:szCs w:val="24"/>
              </w:rPr>
              <w:t>Граждане, ведущие личное подсобное хозяйство, крестьянские (фермерские) хозяйства и индивидуальные предприниматели, осуществляющие деятельность в области сельскохозяйственного производства.</w:t>
            </w:r>
          </w:p>
          <w:p w:rsidR="00C32742" w:rsidRPr="007E014E" w:rsidRDefault="00010203" w:rsidP="00EC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33ED0" w:rsidRPr="007E01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E33ED0" w:rsidRPr="007E014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EC2766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D15B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E01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E01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E01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E01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8D15B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7E014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D15B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E014E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E014E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7E014E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D15B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7E014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E014E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1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D15B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7E014E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Pr="007E014E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7E014E" w:rsidRDefault="00B16E16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7E014E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7E014E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010203" w:rsidRPr="007E014E">
        <w:rPr>
          <w:rFonts w:ascii="Times New Roman" w:hAnsi="Times New Roman" w:cs="Times New Roman"/>
          <w:sz w:val="28"/>
          <w:szCs w:val="28"/>
        </w:rPr>
        <w:t xml:space="preserve">утверждения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 </w:t>
      </w:r>
      <w:r w:rsidR="00234D01" w:rsidRPr="007E014E">
        <w:rPr>
          <w:rFonts w:ascii="Times New Roman" w:hAnsi="Times New Roman" w:cs="Times New Roman"/>
          <w:sz w:val="28"/>
          <w:szCs w:val="28"/>
        </w:rPr>
        <w:t>В</w:t>
      </w:r>
      <w:r w:rsidR="001B3524" w:rsidRPr="007E014E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7E014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D15BA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E014E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7E014E" w:rsidRDefault="007E014E" w:rsidP="007E014E">
      <w:pPr>
        <w:spacing w:after="0" w:line="240" w:lineRule="auto"/>
        <w:ind w:firstLine="709"/>
        <w:jc w:val="both"/>
        <w:rPr>
          <w:highlight w:val="yellow"/>
          <w:lang w:eastAsia="ru-RU"/>
        </w:rPr>
      </w:pPr>
      <w:r w:rsidRPr="007E014E">
        <w:rPr>
          <w:rFonts w:ascii="Times New Roman" w:hAnsi="Times New Roman" w:cs="Times New Roman"/>
          <w:sz w:val="28"/>
          <w:szCs w:val="28"/>
        </w:rPr>
        <w:t>Утверждение</w:t>
      </w:r>
      <w:r w:rsidRPr="007E0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14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</w:t>
      </w:r>
      <w:r w:rsidRPr="007E014E">
        <w:rPr>
          <w:rFonts w:ascii="Times New Roman" w:eastAsia="Sylfaen" w:hAnsi="Times New Roman"/>
          <w:sz w:val="28"/>
          <w:szCs w:val="28"/>
        </w:rPr>
        <w:t>постановлением Губернатора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</w:t>
      </w:r>
      <w:r>
        <w:rPr>
          <w:rFonts w:ascii="Times New Roman" w:eastAsia="Sylfaen" w:hAnsi="Times New Roman"/>
          <w:sz w:val="28"/>
          <w:szCs w:val="28"/>
        </w:rPr>
        <w:t xml:space="preserve">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010203" w:rsidRPr="007E014E" w:rsidRDefault="00010203" w:rsidP="0066622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7E014E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7E014E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</w:t>
      </w:r>
      <w:r w:rsidR="0066622B" w:rsidRPr="007E014E">
        <w:rPr>
          <w:rFonts w:ascii="Times New Roman" w:hAnsi="Times New Roman" w:cs="Times New Roman"/>
          <w:sz w:val="28"/>
          <w:szCs w:val="28"/>
        </w:rPr>
        <w:t xml:space="preserve"> в том числе гражданами, </w:t>
      </w:r>
      <w:r w:rsidR="0066622B" w:rsidRPr="007E014E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«Налог на профессиональный доход»,</w:t>
      </w:r>
      <w:r w:rsidRPr="007E014E"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хозяйствам, индивидуальным предпринимателям, осуществляющим деятельность в области сельскохозяйственного производства, </w:t>
      </w:r>
      <w:r w:rsidRPr="007E014E">
        <w:rPr>
          <w:rFonts w:ascii="Times New Roman" w:eastAsia="Calibri" w:hAnsi="Times New Roman" w:cs="Times New Roman"/>
          <w:sz w:val="28"/>
          <w:szCs w:val="28"/>
        </w:rPr>
        <w:t>за счет средств краевого бюджета, передаваемых муниципальным образованиям Краснодарского края в порядке межбюджетных отношений.</w:t>
      </w:r>
      <w:r w:rsidRPr="007E0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68B" w:rsidRPr="007E014E" w:rsidRDefault="004F768B" w:rsidP="0066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E014E" w:rsidRDefault="00AB0E6F" w:rsidP="0066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4E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7E014E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Pr="007E014E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7E014E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7E014E">
        <w:rPr>
          <w:rFonts w:ascii="Times New Roman" w:hAnsi="Times New Roman" w:cs="Times New Roman"/>
          <w:sz w:val="28"/>
          <w:szCs w:val="28"/>
        </w:rPr>
        <w:t>л</w:t>
      </w:r>
      <w:r w:rsidR="00895D9D" w:rsidRPr="007E014E">
        <w:rPr>
          <w:rFonts w:ascii="Times New Roman" w:hAnsi="Times New Roman" w:cs="Times New Roman"/>
          <w:sz w:val="28"/>
          <w:szCs w:val="28"/>
        </w:rPr>
        <w:t>ибо</w:t>
      </w:r>
      <w:r w:rsidR="000706D4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014E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014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7E014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7E014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014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E014E" w:rsidRPr="007E014E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7E014E">
        <w:rPr>
          <w:rFonts w:ascii="Times New Roman" w:hAnsi="Times New Roman" w:cs="Times New Roman"/>
          <w:sz w:val="28"/>
          <w:szCs w:val="28"/>
        </w:rPr>
        <w:t>20</w:t>
      </w:r>
      <w:r w:rsidR="007947BB" w:rsidRPr="007E014E">
        <w:rPr>
          <w:rFonts w:ascii="Times New Roman" w:hAnsi="Times New Roman" w:cs="Times New Roman"/>
          <w:sz w:val="28"/>
          <w:szCs w:val="28"/>
        </w:rPr>
        <w:t>2</w:t>
      </w:r>
      <w:r w:rsidR="000F1E67" w:rsidRPr="007E014E">
        <w:rPr>
          <w:rFonts w:ascii="Times New Roman" w:hAnsi="Times New Roman" w:cs="Times New Roman"/>
          <w:sz w:val="28"/>
          <w:szCs w:val="28"/>
        </w:rPr>
        <w:t>3</w:t>
      </w:r>
      <w:r w:rsidR="004B73F8" w:rsidRPr="007E014E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E014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E014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7E014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014E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E014E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Pr="007E014E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7E014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4E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7E014E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014E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014E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E014E">
        <w:rPr>
          <w:rFonts w:ascii="Times New Roman" w:hAnsi="Times New Roman" w:cs="Times New Roman"/>
          <w:sz w:val="28"/>
          <w:szCs w:val="28"/>
        </w:rPr>
        <w:t>р</w:t>
      </w:r>
      <w:r w:rsidR="00895D9D" w:rsidRPr="007E014E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014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E014E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E014E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8D15B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15B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8D15B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22773" w:rsidRDefault="00C2277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1F1F" w:rsidRPr="008D15BA" w:rsidRDefault="00F11F1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_GoBack"/>
      <w:bookmarkEnd w:id="13"/>
    </w:p>
    <w:p w:rsidR="00C22773" w:rsidRPr="00877058" w:rsidRDefault="007E014E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>Н</w:t>
      </w:r>
      <w:r w:rsidR="00C22773" w:rsidRPr="00877058">
        <w:rPr>
          <w:rFonts w:ascii="Times New Roman" w:hAnsi="Times New Roman" w:cs="Times New Roman"/>
          <w:sz w:val="28"/>
          <w:szCs w:val="28"/>
        </w:rPr>
        <w:t>ачальник управления сельского</w:t>
      </w:r>
    </w:p>
    <w:p w:rsidR="00C22773" w:rsidRPr="0087705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 xml:space="preserve">хозяйства и перерабатывающей </w:t>
      </w:r>
    </w:p>
    <w:p w:rsidR="00C22773" w:rsidRPr="0087705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>промышленности администрации</w:t>
      </w:r>
    </w:p>
    <w:p w:rsidR="00C22773" w:rsidRPr="0087705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87705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</w:t>
      </w:r>
      <w:r w:rsidR="0066622B" w:rsidRPr="008770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014E" w:rsidRPr="00877058">
        <w:rPr>
          <w:rFonts w:ascii="Times New Roman" w:hAnsi="Times New Roman" w:cs="Times New Roman"/>
          <w:sz w:val="28"/>
          <w:szCs w:val="28"/>
        </w:rPr>
        <w:t xml:space="preserve"> </w:t>
      </w:r>
      <w:r w:rsidRPr="00877058">
        <w:rPr>
          <w:rFonts w:ascii="Times New Roman" w:hAnsi="Times New Roman" w:cs="Times New Roman"/>
          <w:sz w:val="28"/>
          <w:szCs w:val="28"/>
        </w:rPr>
        <w:t xml:space="preserve">  Е.В. </w:t>
      </w:r>
      <w:r w:rsidR="007E014E" w:rsidRPr="00877058">
        <w:rPr>
          <w:rFonts w:ascii="Times New Roman" w:hAnsi="Times New Roman" w:cs="Times New Roman"/>
          <w:sz w:val="28"/>
          <w:szCs w:val="28"/>
        </w:rPr>
        <w:t>Проскура</w:t>
      </w:r>
    </w:p>
    <w:p w:rsidR="00C22773" w:rsidRPr="008D15BA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60A" w:rsidRPr="00D02B61" w:rsidRDefault="00731CB7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F1F">
        <w:rPr>
          <w:rFonts w:ascii="Times New Roman" w:hAnsi="Times New Roman" w:cs="Times New Roman"/>
          <w:sz w:val="28"/>
          <w:szCs w:val="28"/>
        </w:rPr>
        <w:t>06</w:t>
      </w:r>
      <w:r w:rsidR="0007660A" w:rsidRPr="00F11F1F">
        <w:rPr>
          <w:rFonts w:ascii="Times New Roman" w:hAnsi="Times New Roman" w:cs="Times New Roman"/>
          <w:sz w:val="28"/>
          <w:szCs w:val="28"/>
        </w:rPr>
        <w:t>.</w:t>
      </w:r>
      <w:r w:rsidR="00CF05A1" w:rsidRPr="00F11F1F">
        <w:rPr>
          <w:rFonts w:ascii="Times New Roman" w:hAnsi="Times New Roman" w:cs="Times New Roman"/>
          <w:sz w:val="28"/>
          <w:szCs w:val="28"/>
        </w:rPr>
        <w:t>0</w:t>
      </w:r>
      <w:r w:rsidRPr="00F11F1F">
        <w:rPr>
          <w:rFonts w:ascii="Times New Roman" w:hAnsi="Times New Roman" w:cs="Times New Roman"/>
          <w:sz w:val="28"/>
          <w:szCs w:val="28"/>
        </w:rPr>
        <w:t>9</w:t>
      </w:r>
      <w:r w:rsidR="0007660A" w:rsidRPr="00F11F1F">
        <w:rPr>
          <w:rFonts w:ascii="Times New Roman" w:hAnsi="Times New Roman" w:cs="Times New Roman"/>
          <w:sz w:val="28"/>
          <w:szCs w:val="28"/>
        </w:rPr>
        <w:t>.202</w:t>
      </w:r>
      <w:r w:rsidR="00CF05A1" w:rsidRPr="00F11F1F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8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62" w:rsidRDefault="00443A62" w:rsidP="00C71F8A">
      <w:pPr>
        <w:spacing w:after="0" w:line="240" w:lineRule="auto"/>
      </w:pPr>
      <w:r>
        <w:separator/>
      </w:r>
    </w:p>
  </w:endnote>
  <w:endnote w:type="continuationSeparator" w:id="0">
    <w:p w:rsidR="00443A62" w:rsidRDefault="00443A6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62" w:rsidRDefault="00443A62" w:rsidP="00C71F8A">
      <w:pPr>
        <w:spacing w:after="0" w:line="240" w:lineRule="auto"/>
      </w:pPr>
      <w:r>
        <w:separator/>
      </w:r>
    </w:p>
  </w:footnote>
  <w:footnote w:type="continuationSeparator" w:id="0">
    <w:p w:rsidR="00443A62" w:rsidRDefault="00443A6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1F1F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B5E58"/>
    <w:rsid w:val="001C1B17"/>
    <w:rsid w:val="001C68E8"/>
    <w:rsid w:val="001C7441"/>
    <w:rsid w:val="001C74DA"/>
    <w:rsid w:val="001C7A8C"/>
    <w:rsid w:val="001D453D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25F4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4256"/>
    <w:rsid w:val="003E5672"/>
    <w:rsid w:val="003E5A04"/>
    <w:rsid w:val="003E5DBA"/>
    <w:rsid w:val="003E68EE"/>
    <w:rsid w:val="00403257"/>
    <w:rsid w:val="00403515"/>
    <w:rsid w:val="00405BFB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1CB7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1EF3"/>
    <w:rsid w:val="008A3225"/>
    <w:rsid w:val="008A3750"/>
    <w:rsid w:val="008A43CA"/>
    <w:rsid w:val="008A4AD3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567B9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7565"/>
    <w:rsid w:val="00C17C42"/>
    <w:rsid w:val="00C210B1"/>
    <w:rsid w:val="00C22773"/>
    <w:rsid w:val="00C2443E"/>
    <w:rsid w:val="00C24E6B"/>
    <w:rsid w:val="00C25C72"/>
    <w:rsid w:val="00C32742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97C27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C50"/>
    <w:rsid w:val="00E16FEF"/>
    <w:rsid w:val="00E22E42"/>
    <w:rsid w:val="00E24362"/>
    <w:rsid w:val="00E265DF"/>
    <w:rsid w:val="00E27428"/>
    <w:rsid w:val="00E31C8D"/>
    <w:rsid w:val="00E33ED0"/>
    <w:rsid w:val="00E342FA"/>
    <w:rsid w:val="00E35309"/>
    <w:rsid w:val="00E362D2"/>
    <w:rsid w:val="00E36399"/>
    <w:rsid w:val="00E379C8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251D"/>
    <w:rsid w:val="00EC2766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1F1F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7FFA"/>
    <w:rsid w:val="00FA490B"/>
    <w:rsid w:val="00FB05F1"/>
    <w:rsid w:val="00FB2C7E"/>
    <w:rsid w:val="00FB7B37"/>
    <w:rsid w:val="00FC19C8"/>
    <w:rsid w:val="00FC20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E26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69DE-BAEF-4E8B-B3D2-AED822CE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15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Субсидии</cp:lastModifiedBy>
  <cp:revision>1870</cp:revision>
  <cp:lastPrinted>2016-04-26T06:56:00Z</cp:lastPrinted>
  <dcterms:created xsi:type="dcterms:W3CDTF">2016-01-27T07:24:00Z</dcterms:created>
  <dcterms:modified xsi:type="dcterms:W3CDTF">2023-09-05T12:31:00Z</dcterms:modified>
</cp:coreProperties>
</file>